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2FC80" w14:textId="77777777" w:rsidR="00E87333" w:rsidRDefault="00FE4354" w:rsidP="007E0E19">
      <w:pPr>
        <w:spacing w:after="0"/>
        <w:jc w:val="both"/>
        <w:rPr>
          <w:rFonts w:ascii="Arial" w:hAnsi="Arial" w:cs="Arial"/>
          <w:sz w:val="24"/>
        </w:rPr>
      </w:pPr>
      <w:r w:rsidRPr="00421A4F">
        <w:rPr>
          <w:rFonts w:ascii="Arial" w:hAnsi="Arial" w:cs="Arial"/>
          <w:noProof/>
          <w:sz w:val="24"/>
        </w:rPr>
        <w:drawing>
          <wp:anchor distT="0" distB="0" distL="114300" distR="114300" simplePos="0" relativeHeight="251665408" behindDoc="0" locked="0" layoutInCell="1" allowOverlap="1" wp14:anchorId="1342967B" wp14:editId="7C93B80F">
            <wp:simplePos x="0" y="0"/>
            <wp:positionH relativeFrom="column">
              <wp:posOffset>4743905</wp:posOffset>
            </wp:positionH>
            <wp:positionV relativeFrom="paragraph">
              <wp:posOffset>-1207543</wp:posOffset>
            </wp:positionV>
            <wp:extent cx="2682240" cy="2682240"/>
            <wp:effectExtent l="0" t="0" r="3810" b="3810"/>
            <wp:wrapNone/>
            <wp:docPr id="10" name="Picture 10"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p w14:paraId="202D674F" w14:textId="77777777" w:rsidR="00FE177D" w:rsidRPr="00FE4354" w:rsidRDefault="009A1CC3" w:rsidP="007E0E19">
      <w:pPr>
        <w:spacing w:after="0"/>
        <w:jc w:val="both"/>
        <w:rPr>
          <w:rFonts w:ascii="Arial" w:hAnsi="Arial" w:cs="Arial"/>
          <w:b/>
          <w:sz w:val="48"/>
        </w:rPr>
      </w:pPr>
      <w:r w:rsidRPr="00FE4354">
        <w:rPr>
          <w:rFonts w:ascii="Arial" w:hAnsi="Arial" w:cs="Arial"/>
          <w:b/>
          <w:sz w:val="48"/>
        </w:rPr>
        <w:t>Job s</w:t>
      </w:r>
      <w:r w:rsidR="00421A4F" w:rsidRPr="00FE4354">
        <w:rPr>
          <w:rFonts w:ascii="Arial" w:hAnsi="Arial" w:cs="Arial"/>
          <w:b/>
          <w:sz w:val="48"/>
        </w:rPr>
        <w:t>ummary</w:t>
      </w:r>
    </w:p>
    <w:p w14:paraId="08E10D01" w14:textId="77777777" w:rsidR="00421A4F" w:rsidRDefault="00421A4F" w:rsidP="007E0E19">
      <w:pPr>
        <w:spacing w:after="0"/>
        <w:jc w:val="both"/>
        <w:rPr>
          <w:rFonts w:ascii="Arial" w:hAnsi="Arial" w:cs="Arial"/>
          <w:sz w:val="24"/>
          <w:vertAlign w:val="subscript"/>
        </w:rPr>
      </w:pPr>
    </w:p>
    <w:p w14:paraId="3CBCA7E5" w14:textId="77777777" w:rsidR="00421A4F" w:rsidRPr="00FE4354" w:rsidRDefault="00421A4F" w:rsidP="00421A4F">
      <w:pPr>
        <w:spacing w:after="120"/>
        <w:jc w:val="both"/>
        <w:rPr>
          <w:rFonts w:ascii="Arial" w:hAnsi="Arial" w:cs="Arial"/>
          <w:b/>
          <w:sz w:val="28"/>
        </w:rPr>
      </w:pPr>
      <w:r w:rsidRPr="00FE4354">
        <w:rPr>
          <w:rFonts w:ascii="Arial" w:hAnsi="Arial" w:cs="Arial"/>
          <w:b/>
          <w:sz w:val="28"/>
        </w:rPr>
        <w:t>Role title:</w:t>
      </w:r>
      <w:r w:rsidR="00FF2D84" w:rsidRPr="00FE4354">
        <w:rPr>
          <w:rFonts w:ascii="Arial" w:hAnsi="Arial" w:cs="Arial"/>
          <w:b/>
          <w:sz w:val="28"/>
        </w:rPr>
        <w:t xml:space="preserve"> </w:t>
      </w:r>
      <w:r w:rsidRPr="00FE4354">
        <w:rPr>
          <w:rFonts w:ascii="Arial" w:hAnsi="Arial" w:cs="Arial"/>
          <w:b/>
          <w:sz w:val="28"/>
        </w:rPr>
        <w:tab/>
      </w:r>
      <w:r w:rsidR="009A56E7">
        <w:rPr>
          <w:rFonts w:ascii="Arial" w:hAnsi="Arial" w:cs="Arial"/>
          <w:b/>
          <w:sz w:val="28"/>
        </w:rPr>
        <w:tab/>
      </w:r>
      <w:r w:rsidR="00EC54D6">
        <w:rPr>
          <w:rFonts w:ascii="Arial" w:hAnsi="Arial" w:cs="Arial"/>
          <w:b/>
          <w:sz w:val="28"/>
        </w:rPr>
        <w:t>ICT Apprentice</w:t>
      </w:r>
    </w:p>
    <w:p w14:paraId="2C81CF70" w14:textId="77777777" w:rsidR="00421A4F" w:rsidRPr="00FF2D84" w:rsidRDefault="00421A4F" w:rsidP="00421A4F">
      <w:pPr>
        <w:spacing w:after="120"/>
        <w:jc w:val="both"/>
        <w:rPr>
          <w:rFonts w:ascii="Arial" w:hAnsi="Arial" w:cs="Arial"/>
        </w:rPr>
      </w:pPr>
      <w:r w:rsidRPr="00FE4354">
        <w:rPr>
          <w:rFonts w:ascii="Arial" w:hAnsi="Arial" w:cs="Arial"/>
          <w:b/>
          <w:sz w:val="28"/>
        </w:rPr>
        <w:t>Department:</w:t>
      </w:r>
      <w:r w:rsidRPr="00EB2215">
        <w:rPr>
          <w:rFonts w:ascii="Arial" w:hAnsi="Arial" w:cs="Arial"/>
          <w:b/>
        </w:rPr>
        <w:tab/>
      </w:r>
      <w:r w:rsidR="00EC54D6">
        <w:rPr>
          <w:rFonts w:ascii="Arial" w:hAnsi="Arial" w:cs="Arial"/>
          <w:b/>
          <w:sz w:val="28"/>
          <w:szCs w:val="28"/>
        </w:rPr>
        <w:t>ICT</w:t>
      </w:r>
    </w:p>
    <w:p w14:paraId="0AFFCDF6" w14:textId="77777777" w:rsidR="00421A4F" w:rsidRPr="00EB2215" w:rsidRDefault="00421A4F" w:rsidP="00F64017">
      <w:pPr>
        <w:spacing w:after="120"/>
        <w:jc w:val="both"/>
        <w:rPr>
          <w:rFonts w:ascii="Arial" w:hAnsi="Arial" w:cs="Arial"/>
        </w:rPr>
      </w:pPr>
      <w:r w:rsidRPr="00EB2215">
        <w:rPr>
          <w:rFonts w:ascii="Arial" w:hAnsi="Arial" w:cs="Arial"/>
        </w:rPr>
        <w:t>______________________________________________________________________________</w:t>
      </w:r>
    </w:p>
    <w:p w14:paraId="128D1AC8" w14:textId="77777777" w:rsidR="00421A4F" w:rsidRPr="00EB2215" w:rsidRDefault="00421A4F" w:rsidP="007E0E19">
      <w:pPr>
        <w:spacing w:after="0"/>
        <w:jc w:val="both"/>
        <w:rPr>
          <w:rFonts w:ascii="Arial" w:hAnsi="Arial" w:cs="Arial"/>
        </w:rPr>
      </w:pPr>
    </w:p>
    <w:p w14:paraId="4A4917EA" w14:textId="77777777" w:rsidR="00421A4F" w:rsidRPr="00FE4354" w:rsidRDefault="00421A4F" w:rsidP="007E0E19">
      <w:pPr>
        <w:spacing w:after="0"/>
        <w:jc w:val="both"/>
        <w:rPr>
          <w:rFonts w:ascii="Arial" w:hAnsi="Arial" w:cs="Arial"/>
          <w:b/>
          <w:sz w:val="24"/>
        </w:rPr>
      </w:pPr>
      <w:r w:rsidRPr="00FE4354">
        <w:rPr>
          <w:rFonts w:ascii="Arial" w:hAnsi="Arial" w:cs="Arial"/>
          <w:b/>
          <w:sz w:val="24"/>
        </w:rPr>
        <w:t>General description</w:t>
      </w:r>
      <w:r w:rsidR="00F64017" w:rsidRPr="00FE4354">
        <w:rPr>
          <w:rFonts w:ascii="Arial" w:hAnsi="Arial" w:cs="Arial"/>
          <w:b/>
          <w:sz w:val="24"/>
        </w:rPr>
        <w:t xml:space="preserve"> of role</w:t>
      </w:r>
    </w:p>
    <w:p w14:paraId="71273AC1" w14:textId="77777777" w:rsidR="00EC54D6" w:rsidRPr="00F66A1A" w:rsidRDefault="00EC54D6" w:rsidP="00EC54D6">
      <w:pPr>
        <w:shd w:val="clear" w:color="auto" w:fill="FFFFFF"/>
        <w:spacing w:after="240" w:line="240" w:lineRule="auto"/>
        <w:rPr>
          <w:rFonts w:ascii="Arial" w:hAnsi="Arial" w:cs="Arial"/>
          <w:color w:val="000000"/>
          <w:sz w:val="24"/>
          <w:szCs w:val="24"/>
          <w:shd w:val="clear" w:color="auto" w:fill="FFFFFF"/>
        </w:rPr>
      </w:pPr>
    </w:p>
    <w:p w14:paraId="0A81E896" w14:textId="77777777" w:rsidR="00FF1594" w:rsidRPr="00F66A1A" w:rsidRDefault="00FF1594" w:rsidP="00FF1594">
      <w:pPr>
        <w:spacing w:after="0"/>
        <w:rPr>
          <w:rFonts w:ascii="Arial" w:hAnsi="Arial" w:cs="Arial"/>
          <w:sz w:val="24"/>
          <w:szCs w:val="24"/>
        </w:rPr>
      </w:pPr>
      <w:r w:rsidRPr="00F66A1A">
        <w:rPr>
          <w:rFonts w:ascii="Arial" w:hAnsi="Arial" w:cs="Arial"/>
          <w:sz w:val="24"/>
          <w:szCs w:val="24"/>
        </w:rPr>
        <w:t>This is your opportunity to secure an apprenticeship like no other. At Reigate &amp; Banstead Borough Council, you’ll benefit from paid work experience alongside a nationally recognised qualification. As an ICT Apprentice, you’ll gain hands-on experience working with our ICT Service Desk team, developing vital skills in a supportive environment.</w:t>
      </w:r>
    </w:p>
    <w:p w14:paraId="34C48601" w14:textId="77777777" w:rsidR="00FF1594" w:rsidRPr="00F66A1A" w:rsidRDefault="00FF1594" w:rsidP="00FF1594">
      <w:pPr>
        <w:spacing w:after="0"/>
        <w:rPr>
          <w:rFonts w:ascii="Arial" w:hAnsi="Arial" w:cs="Arial"/>
          <w:sz w:val="24"/>
          <w:szCs w:val="24"/>
        </w:rPr>
      </w:pPr>
      <w:r w:rsidRPr="00F66A1A">
        <w:rPr>
          <w:rFonts w:ascii="Arial" w:hAnsi="Arial" w:cs="Arial"/>
          <w:sz w:val="24"/>
          <w:szCs w:val="24"/>
        </w:rPr>
        <w:t>Our structured Apprenticeship Programme is designed to help you thrive, offering guidance and development opportunities throughout your 18-month journey. Upon successful completion, you will achieve a Level 3 industry-standard ICT qualification.</w:t>
      </w:r>
    </w:p>
    <w:p w14:paraId="7255A116" w14:textId="77777777" w:rsidR="00FF1594" w:rsidRPr="00F66A1A" w:rsidRDefault="00FF1594" w:rsidP="00FF1594">
      <w:pPr>
        <w:spacing w:after="0"/>
        <w:rPr>
          <w:rFonts w:ascii="Arial" w:hAnsi="Arial" w:cs="Arial"/>
          <w:sz w:val="24"/>
          <w:szCs w:val="24"/>
        </w:rPr>
      </w:pPr>
    </w:p>
    <w:p w14:paraId="456D6196" w14:textId="77777777" w:rsidR="00421A4F" w:rsidRPr="00F66A1A" w:rsidRDefault="00421A4F" w:rsidP="00CF059B">
      <w:pPr>
        <w:spacing w:after="0"/>
        <w:rPr>
          <w:rFonts w:ascii="Arial" w:hAnsi="Arial" w:cs="Arial"/>
        </w:rPr>
      </w:pPr>
    </w:p>
    <w:p w14:paraId="10458293" w14:textId="6E1F715A" w:rsidR="00421A4F" w:rsidRPr="00F66A1A" w:rsidRDefault="00604D7A" w:rsidP="00CF059B">
      <w:pPr>
        <w:spacing w:after="0"/>
        <w:rPr>
          <w:rFonts w:ascii="Arial" w:hAnsi="Arial" w:cs="Arial"/>
          <w:b/>
          <w:sz w:val="24"/>
        </w:rPr>
      </w:pPr>
      <w:r w:rsidRPr="00F66A1A">
        <w:rPr>
          <w:rFonts w:ascii="Arial" w:hAnsi="Arial" w:cs="Arial"/>
          <w:b/>
          <w:sz w:val="24"/>
        </w:rPr>
        <w:t>D</w:t>
      </w:r>
      <w:r w:rsidR="00164A23" w:rsidRPr="00F66A1A">
        <w:rPr>
          <w:rFonts w:ascii="Arial" w:hAnsi="Arial" w:cs="Arial"/>
          <w:b/>
          <w:sz w:val="24"/>
        </w:rPr>
        <w:t>uties</w:t>
      </w:r>
      <w:r w:rsidR="00F64017" w:rsidRPr="00F66A1A">
        <w:rPr>
          <w:rFonts w:ascii="Arial" w:hAnsi="Arial" w:cs="Arial"/>
          <w:b/>
          <w:sz w:val="24"/>
        </w:rPr>
        <w:t xml:space="preserve"> of role</w:t>
      </w:r>
    </w:p>
    <w:p w14:paraId="33FAED27" w14:textId="35A6120B" w:rsidR="00EC54D6" w:rsidRPr="00F66A1A" w:rsidRDefault="00EC54D6" w:rsidP="00F732A8">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F66A1A">
        <w:rPr>
          <w:rFonts w:ascii="Arial" w:eastAsia="Times New Roman" w:hAnsi="Arial" w:cs="Arial"/>
          <w:color w:val="000000"/>
          <w:sz w:val="24"/>
          <w:szCs w:val="24"/>
        </w:rPr>
        <w:t>To perform 1</w:t>
      </w:r>
      <w:r w:rsidRPr="00F66A1A">
        <w:rPr>
          <w:rFonts w:ascii="Arial" w:eastAsia="Times New Roman" w:hAnsi="Arial" w:cs="Arial"/>
          <w:color w:val="000000"/>
          <w:sz w:val="24"/>
          <w:szCs w:val="24"/>
          <w:vertAlign w:val="superscript"/>
        </w:rPr>
        <w:t>st</w:t>
      </w:r>
      <w:r w:rsidRPr="00F66A1A">
        <w:rPr>
          <w:rFonts w:ascii="Arial" w:eastAsia="Times New Roman" w:hAnsi="Arial" w:cs="Arial"/>
          <w:color w:val="000000"/>
          <w:sz w:val="24"/>
          <w:szCs w:val="24"/>
        </w:rPr>
        <w:t xml:space="preserve"> &amp; 2</w:t>
      </w:r>
      <w:r w:rsidRPr="00F66A1A">
        <w:rPr>
          <w:rFonts w:ascii="Arial" w:eastAsia="Times New Roman" w:hAnsi="Arial" w:cs="Arial"/>
          <w:color w:val="000000"/>
          <w:sz w:val="24"/>
          <w:szCs w:val="24"/>
          <w:vertAlign w:val="superscript"/>
        </w:rPr>
        <w:t>nd</w:t>
      </w:r>
      <w:r w:rsidRPr="00F66A1A">
        <w:rPr>
          <w:rFonts w:ascii="Arial" w:eastAsia="Times New Roman" w:hAnsi="Arial" w:cs="Arial"/>
          <w:color w:val="000000"/>
          <w:sz w:val="24"/>
          <w:szCs w:val="24"/>
        </w:rPr>
        <w:t xml:space="preserve"> line </w:t>
      </w:r>
      <w:r w:rsidR="005F77FC" w:rsidRPr="00F66A1A">
        <w:rPr>
          <w:rFonts w:ascii="Arial" w:eastAsia="Times New Roman" w:hAnsi="Arial" w:cs="Arial"/>
          <w:color w:val="000000"/>
          <w:sz w:val="24"/>
          <w:szCs w:val="24"/>
        </w:rPr>
        <w:t xml:space="preserve">IT </w:t>
      </w:r>
      <w:r w:rsidRPr="00F66A1A">
        <w:rPr>
          <w:rFonts w:ascii="Arial" w:eastAsia="Times New Roman" w:hAnsi="Arial" w:cs="Arial"/>
          <w:color w:val="000000"/>
          <w:sz w:val="24"/>
          <w:szCs w:val="24"/>
        </w:rPr>
        <w:t>Service Desk Incident Management</w:t>
      </w:r>
    </w:p>
    <w:p w14:paraId="3DFEC3A9" w14:textId="3C034A17" w:rsidR="00604D7A" w:rsidRPr="00F66A1A" w:rsidRDefault="00604D7A" w:rsidP="00F732A8">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F66A1A">
        <w:rPr>
          <w:rFonts w:ascii="Arial" w:eastAsia="Times New Roman" w:hAnsi="Arial" w:cs="Arial"/>
          <w:color w:val="000000"/>
          <w:sz w:val="24"/>
          <w:szCs w:val="24"/>
        </w:rPr>
        <w:t xml:space="preserve">To provide excellent customer service via our </w:t>
      </w:r>
      <w:r w:rsidR="005F77FC" w:rsidRPr="00F66A1A">
        <w:rPr>
          <w:rFonts w:ascii="Arial" w:eastAsia="Times New Roman" w:hAnsi="Arial" w:cs="Arial"/>
          <w:color w:val="000000"/>
          <w:sz w:val="24"/>
          <w:szCs w:val="24"/>
        </w:rPr>
        <w:t>C</w:t>
      </w:r>
      <w:r w:rsidRPr="00F66A1A">
        <w:rPr>
          <w:rFonts w:ascii="Arial" w:eastAsia="Times New Roman" w:hAnsi="Arial" w:cs="Arial"/>
          <w:color w:val="000000"/>
          <w:sz w:val="24"/>
          <w:szCs w:val="24"/>
        </w:rPr>
        <w:t>all Management system</w:t>
      </w:r>
    </w:p>
    <w:p w14:paraId="6D97DE04" w14:textId="5DF24F75" w:rsidR="00604D7A" w:rsidRPr="00F66A1A" w:rsidRDefault="00604D7A" w:rsidP="00604D7A">
      <w:pPr>
        <w:pStyle w:val="ListParagraph"/>
        <w:numPr>
          <w:ilvl w:val="0"/>
          <w:numId w:val="2"/>
        </w:numPr>
        <w:shd w:val="clear" w:color="auto" w:fill="FFFFFF"/>
        <w:spacing w:before="100" w:beforeAutospacing="1" w:after="100" w:afterAutospacing="1"/>
        <w:rPr>
          <w:rFonts w:ascii="Arial" w:hAnsi="Arial" w:cs="Arial"/>
          <w:color w:val="000000"/>
          <w:sz w:val="24"/>
          <w:szCs w:val="24"/>
        </w:rPr>
      </w:pPr>
      <w:r w:rsidRPr="00F66A1A">
        <w:rPr>
          <w:rFonts w:ascii="Arial" w:hAnsi="Arial" w:cs="Arial"/>
          <w:color w:val="000000"/>
          <w:sz w:val="24"/>
          <w:szCs w:val="24"/>
        </w:rPr>
        <w:t xml:space="preserve">To accurately record and update requests using </w:t>
      </w:r>
      <w:r w:rsidR="005F77FC" w:rsidRPr="00F66A1A">
        <w:rPr>
          <w:rFonts w:ascii="Arial" w:hAnsi="Arial" w:cs="Arial"/>
          <w:color w:val="000000"/>
          <w:sz w:val="24"/>
          <w:szCs w:val="24"/>
        </w:rPr>
        <w:t xml:space="preserve">our </w:t>
      </w:r>
      <w:r w:rsidRPr="00F66A1A">
        <w:rPr>
          <w:rFonts w:ascii="Arial" w:hAnsi="Arial" w:cs="Arial"/>
          <w:color w:val="000000"/>
          <w:sz w:val="24"/>
          <w:szCs w:val="24"/>
        </w:rPr>
        <w:t>ICT Service Desk System.</w:t>
      </w:r>
    </w:p>
    <w:p w14:paraId="33DF1711" w14:textId="4670CEAF" w:rsidR="00B97A5D" w:rsidRPr="00F66A1A" w:rsidRDefault="00B97A5D" w:rsidP="0034578D">
      <w:pPr>
        <w:pStyle w:val="ListParagraph"/>
        <w:numPr>
          <w:ilvl w:val="0"/>
          <w:numId w:val="2"/>
        </w:numPr>
        <w:shd w:val="clear" w:color="auto" w:fill="FFFFFF"/>
        <w:spacing w:before="100" w:beforeAutospacing="1" w:after="100" w:afterAutospacing="1"/>
        <w:rPr>
          <w:rFonts w:ascii="Arial" w:hAnsi="Arial" w:cs="Arial"/>
          <w:color w:val="000000"/>
          <w:sz w:val="24"/>
          <w:szCs w:val="24"/>
        </w:rPr>
      </w:pPr>
      <w:r w:rsidRPr="00F66A1A">
        <w:rPr>
          <w:rFonts w:ascii="Arial" w:hAnsi="Arial" w:cs="Arial"/>
          <w:color w:val="000000"/>
          <w:sz w:val="24"/>
          <w:szCs w:val="24"/>
        </w:rPr>
        <w:t xml:space="preserve">To </w:t>
      </w:r>
      <w:r w:rsidRPr="00F66A1A">
        <w:rPr>
          <w:rFonts w:ascii="Arial" w:eastAsiaTheme="minorEastAsia" w:hAnsi="Arial" w:cs="Arial"/>
          <w:sz w:val="24"/>
          <w:szCs w:val="24"/>
        </w:rPr>
        <w:t xml:space="preserve">cover the service desk creating new requests from multiple channels </w:t>
      </w:r>
    </w:p>
    <w:p w14:paraId="3C68C251" w14:textId="32305CA1" w:rsidR="00EC54D6" w:rsidRPr="00F66A1A" w:rsidRDefault="00EC54D6" w:rsidP="00F732A8">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F66A1A">
        <w:rPr>
          <w:rFonts w:ascii="Arial" w:eastAsia="Times New Roman" w:hAnsi="Arial" w:cs="Arial"/>
          <w:color w:val="000000"/>
          <w:sz w:val="24"/>
          <w:szCs w:val="24"/>
        </w:rPr>
        <w:t xml:space="preserve">To follow </w:t>
      </w:r>
      <w:r w:rsidR="00B97A5D" w:rsidRPr="00F66A1A">
        <w:rPr>
          <w:rFonts w:ascii="Arial" w:eastAsia="Times New Roman" w:hAnsi="Arial" w:cs="Arial"/>
          <w:color w:val="000000"/>
          <w:sz w:val="24"/>
          <w:szCs w:val="24"/>
        </w:rPr>
        <w:t xml:space="preserve">our </w:t>
      </w:r>
      <w:r w:rsidRPr="00F66A1A">
        <w:rPr>
          <w:rFonts w:ascii="Arial" w:eastAsia="Times New Roman" w:hAnsi="Arial" w:cs="Arial"/>
          <w:color w:val="000000"/>
          <w:sz w:val="24"/>
          <w:szCs w:val="24"/>
        </w:rPr>
        <w:t xml:space="preserve">internal policies, </w:t>
      </w:r>
      <w:r w:rsidR="00604D7A" w:rsidRPr="00F66A1A">
        <w:rPr>
          <w:rFonts w:ascii="Arial" w:eastAsia="Times New Roman" w:hAnsi="Arial" w:cs="Arial"/>
          <w:color w:val="000000"/>
          <w:sz w:val="24"/>
          <w:szCs w:val="24"/>
        </w:rPr>
        <w:t>procedures,</w:t>
      </w:r>
      <w:r w:rsidRPr="00F66A1A">
        <w:rPr>
          <w:rFonts w:ascii="Arial" w:eastAsia="Times New Roman" w:hAnsi="Arial" w:cs="Arial"/>
          <w:color w:val="000000"/>
          <w:sz w:val="24"/>
          <w:szCs w:val="24"/>
        </w:rPr>
        <w:t xml:space="preserve"> and </w:t>
      </w:r>
      <w:r w:rsidR="005F77FC" w:rsidRPr="00F66A1A">
        <w:rPr>
          <w:rFonts w:ascii="Arial" w:eastAsia="Times New Roman" w:hAnsi="Arial" w:cs="Arial"/>
          <w:color w:val="000000"/>
          <w:sz w:val="24"/>
          <w:szCs w:val="24"/>
        </w:rPr>
        <w:t>standards.</w:t>
      </w:r>
    </w:p>
    <w:p w14:paraId="19F36C67" w14:textId="6F1AAF7E" w:rsidR="00EC54D6" w:rsidRPr="00F66A1A" w:rsidRDefault="00EC54D6" w:rsidP="00F732A8">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F66A1A">
        <w:rPr>
          <w:rFonts w:ascii="Arial" w:eastAsia="Times New Roman" w:hAnsi="Arial" w:cs="Arial"/>
          <w:color w:val="000000"/>
          <w:sz w:val="24"/>
          <w:szCs w:val="24"/>
        </w:rPr>
        <w:t xml:space="preserve">To diagnose </w:t>
      </w:r>
      <w:r w:rsidR="00B97A5D" w:rsidRPr="00F66A1A">
        <w:rPr>
          <w:rFonts w:ascii="Arial" w:eastAsia="Times New Roman" w:hAnsi="Arial" w:cs="Arial"/>
          <w:color w:val="000000"/>
          <w:sz w:val="24"/>
          <w:szCs w:val="24"/>
        </w:rPr>
        <w:t>1</w:t>
      </w:r>
      <w:r w:rsidR="00B97A5D" w:rsidRPr="00F66A1A">
        <w:rPr>
          <w:rFonts w:ascii="Arial" w:eastAsia="Times New Roman" w:hAnsi="Arial" w:cs="Arial"/>
          <w:color w:val="000000"/>
          <w:sz w:val="24"/>
          <w:szCs w:val="24"/>
          <w:vertAlign w:val="superscript"/>
        </w:rPr>
        <w:t>st</w:t>
      </w:r>
      <w:r w:rsidR="00B97A5D" w:rsidRPr="00F66A1A">
        <w:rPr>
          <w:rFonts w:ascii="Arial" w:eastAsia="Times New Roman" w:hAnsi="Arial" w:cs="Arial"/>
          <w:color w:val="000000"/>
          <w:sz w:val="24"/>
          <w:szCs w:val="24"/>
        </w:rPr>
        <w:t xml:space="preserve"> line </w:t>
      </w:r>
      <w:r w:rsidR="005F77FC" w:rsidRPr="00F66A1A">
        <w:rPr>
          <w:rFonts w:ascii="Arial" w:eastAsia="Times New Roman" w:hAnsi="Arial" w:cs="Arial"/>
          <w:color w:val="000000"/>
          <w:sz w:val="24"/>
          <w:szCs w:val="24"/>
        </w:rPr>
        <w:t>incidents</w:t>
      </w:r>
      <w:r w:rsidR="00B97A5D" w:rsidRPr="00F66A1A">
        <w:rPr>
          <w:rFonts w:ascii="Arial" w:eastAsia="Times New Roman" w:hAnsi="Arial" w:cs="Arial"/>
          <w:color w:val="000000"/>
          <w:sz w:val="24"/>
          <w:szCs w:val="24"/>
        </w:rPr>
        <w:t xml:space="preserve"> </w:t>
      </w:r>
    </w:p>
    <w:p w14:paraId="6DCB737A" w14:textId="74773B66" w:rsidR="00B97A5D" w:rsidRPr="00F66A1A" w:rsidRDefault="00B97A5D" w:rsidP="00F732A8">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rPr>
      </w:pPr>
      <w:r w:rsidRPr="00F66A1A">
        <w:rPr>
          <w:rFonts w:ascii="Arial" w:eastAsia="Times New Roman" w:hAnsi="Arial" w:cs="Arial"/>
          <w:color w:val="000000"/>
          <w:sz w:val="24"/>
          <w:szCs w:val="24"/>
        </w:rPr>
        <w:t>To escalate incidents to 2</w:t>
      </w:r>
      <w:r w:rsidRPr="00F66A1A">
        <w:rPr>
          <w:rFonts w:ascii="Arial" w:eastAsia="Times New Roman" w:hAnsi="Arial" w:cs="Arial"/>
          <w:color w:val="000000"/>
          <w:sz w:val="24"/>
          <w:szCs w:val="24"/>
          <w:vertAlign w:val="superscript"/>
        </w:rPr>
        <w:t>nd</w:t>
      </w:r>
      <w:r w:rsidRPr="00F66A1A">
        <w:rPr>
          <w:rFonts w:ascii="Arial" w:eastAsia="Times New Roman" w:hAnsi="Arial" w:cs="Arial"/>
          <w:color w:val="000000"/>
          <w:sz w:val="24"/>
          <w:szCs w:val="24"/>
        </w:rPr>
        <w:t xml:space="preserve"> line team with all the necessary information </w:t>
      </w:r>
    </w:p>
    <w:p w14:paraId="1ED8E002" w14:textId="7A47FF6A" w:rsidR="00EC54D6" w:rsidRPr="00F66A1A" w:rsidRDefault="0032161C" w:rsidP="00F732A8">
      <w:pPr>
        <w:pStyle w:val="ListParagraph"/>
        <w:numPr>
          <w:ilvl w:val="0"/>
          <w:numId w:val="2"/>
        </w:numPr>
        <w:shd w:val="clear" w:color="auto" w:fill="FFFFFF"/>
        <w:spacing w:before="100" w:beforeAutospacing="1" w:after="100" w:afterAutospacing="1"/>
        <w:rPr>
          <w:rFonts w:ascii="Arial" w:hAnsi="Arial" w:cs="Arial"/>
          <w:color w:val="000000"/>
          <w:sz w:val="24"/>
          <w:szCs w:val="24"/>
        </w:rPr>
      </w:pPr>
      <w:r w:rsidRPr="00F66A1A">
        <w:rPr>
          <w:rFonts w:ascii="Arial" w:hAnsi="Arial" w:cs="Arial"/>
          <w:color w:val="000000"/>
          <w:sz w:val="24"/>
          <w:szCs w:val="24"/>
        </w:rPr>
        <w:t>T</w:t>
      </w:r>
      <w:r w:rsidR="00EC54D6" w:rsidRPr="00F66A1A">
        <w:rPr>
          <w:rFonts w:ascii="Arial" w:hAnsi="Arial" w:cs="Arial"/>
          <w:color w:val="000000"/>
          <w:sz w:val="24"/>
          <w:szCs w:val="24"/>
        </w:rPr>
        <w:t>o delivery projects and support as required by your Service Manager.</w:t>
      </w:r>
    </w:p>
    <w:p w14:paraId="011672F0" w14:textId="77777777" w:rsidR="00421A4F" w:rsidRPr="00EB2215" w:rsidRDefault="00421A4F" w:rsidP="00CF059B">
      <w:pPr>
        <w:spacing w:after="0"/>
        <w:rPr>
          <w:rFonts w:ascii="Arial" w:hAnsi="Arial" w:cs="Arial"/>
        </w:rPr>
      </w:pPr>
    </w:p>
    <w:p w14:paraId="55441C3B" w14:textId="77777777" w:rsidR="00421A4F" w:rsidRPr="00EB2215" w:rsidRDefault="00421A4F" w:rsidP="00CF059B">
      <w:pPr>
        <w:spacing w:after="0"/>
        <w:rPr>
          <w:rFonts w:ascii="Arial" w:hAnsi="Arial" w:cs="Arial"/>
        </w:rPr>
      </w:pPr>
    </w:p>
    <w:p w14:paraId="30FBE25F" w14:textId="77777777" w:rsidR="00421A4F" w:rsidRPr="00EB2215" w:rsidRDefault="00421A4F" w:rsidP="00CF059B">
      <w:pPr>
        <w:spacing w:after="0"/>
        <w:rPr>
          <w:rFonts w:ascii="Arial" w:hAnsi="Arial" w:cs="Arial"/>
        </w:rPr>
      </w:pPr>
    </w:p>
    <w:p w14:paraId="4A281AC5" w14:textId="77777777" w:rsidR="00421A4F" w:rsidRPr="00EB2215" w:rsidRDefault="00421A4F" w:rsidP="00CF059B">
      <w:pPr>
        <w:spacing w:after="0"/>
        <w:rPr>
          <w:rFonts w:ascii="Arial" w:hAnsi="Arial" w:cs="Arial"/>
        </w:rPr>
      </w:pPr>
    </w:p>
    <w:p w14:paraId="7F97E39C" w14:textId="77777777" w:rsidR="00421A4F" w:rsidRPr="00EB2215" w:rsidRDefault="00421A4F" w:rsidP="00CF059B">
      <w:pPr>
        <w:spacing w:after="0"/>
        <w:rPr>
          <w:rFonts w:ascii="Arial" w:hAnsi="Arial" w:cs="Arial"/>
        </w:rPr>
      </w:pPr>
    </w:p>
    <w:p w14:paraId="0103D508" w14:textId="77777777" w:rsidR="00421A4F" w:rsidRDefault="00421A4F" w:rsidP="00CF059B">
      <w:pPr>
        <w:spacing w:after="0"/>
        <w:rPr>
          <w:rFonts w:ascii="Arial" w:hAnsi="Arial" w:cs="Arial"/>
          <w:sz w:val="24"/>
        </w:rPr>
      </w:pPr>
    </w:p>
    <w:p w14:paraId="0B10430A" w14:textId="77777777" w:rsidR="00421A4F" w:rsidRDefault="00421A4F" w:rsidP="00CF059B">
      <w:pPr>
        <w:spacing w:after="0"/>
        <w:rPr>
          <w:rFonts w:ascii="Arial" w:hAnsi="Arial" w:cs="Arial"/>
          <w:sz w:val="24"/>
        </w:rPr>
      </w:pPr>
    </w:p>
    <w:p w14:paraId="09E893C7" w14:textId="77777777" w:rsidR="00421A4F" w:rsidRDefault="00421A4F" w:rsidP="00CF059B">
      <w:pPr>
        <w:spacing w:after="0"/>
        <w:rPr>
          <w:rFonts w:ascii="Arial" w:hAnsi="Arial" w:cs="Arial"/>
          <w:sz w:val="24"/>
        </w:rPr>
      </w:pPr>
    </w:p>
    <w:p w14:paraId="3A7A00AA" w14:textId="77777777" w:rsidR="00421A4F" w:rsidRDefault="00421A4F" w:rsidP="00CF059B">
      <w:pPr>
        <w:spacing w:after="0"/>
        <w:rPr>
          <w:rFonts w:ascii="Arial" w:hAnsi="Arial" w:cs="Arial"/>
          <w:sz w:val="24"/>
        </w:rPr>
      </w:pPr>
    </w:p>
    <w:p w14:paraId="757840E6" w14:textId="77777777" w:rsidR="00421A4F" w:rsidRDefault="00421A4F" w:rsidP="00CF059B">
      <w:pPr>
        <w:spacing w:after="0"/>
        <w:rPr>
          <w:rFonts w:ascii="Arial" w:hAnsi="Arial" w:cs="Arial"/>
          <w:sz w:val="24"/>
        </w:rPr>
      </w:pPr>
    </w:p>
    <w:p w14:paraId="215EB67C" w14:textId="77777777" w:rsidR="00421A4F" w:rsidRDefault="00421A4F" w:rsidP="00CF059B">
      <w:pPr>
        <w:spacing w:after="0"/>
        <w:rPr>
          <w:rFonts w:ascii="Arial" w:hAnsi="Arial" w:cs="Arial"/>
          <w:sz w:val="24"/>
        </w:rPr>
      </w:pPr>
    </w:p>
    <w:p w14:paraId="498B817F" w14:textId="77777777" w:rsidR="00421A4F" w:rsidRDefault="00344A21" w:rsidP="00CF059B">
      <w:pPr>
        <w:spacing w:after="0"/>
        <w:rPr>
          <w:rFonts w:ascii="Arial" w:hAnsi="Arial" w:cs="Arial"/>
          <w:sz w:val="24"/>
        </w:rPr>
      </w:pPr>
      <w:r w:rsidRPr="00421A4F">
        <w:rPr>
          <w:rFonts w:ascii="Arial" w:hAnsi="Arial" w:cs="Arial"/>
          <w:noProof/>
          <w:sz w:val="24"/>
        </w:rPr>
        <w:drawing>
          <wp:anchor distT="0" distB="0" distL="114300" distR="114300" simplePos="0" relativeHeight="251667456" behindDoc="0" locked="0" layoutInCell="1" allowOverlap="1" wp14:anchorId="4A090D50" wp14:editId="58508543">
            <wp:simplePos x="0" y="0"/>
            <wp:positionH relativeFrom="column">
              <wp:posOffset>7851775</wp:posOffset>
            </wp:positionH>
            <wp:positionV relativeFrom="paragraph">
              <wp:posOffset>-7217410</wp:posOffset>
            </wp:positionV>
            <wp:extent cx="2682240" cy="2682240"/>
            <wp:effectExtent l="0" t="0" r="3810" b="3810"/>
            <wp:wrapNone/>
            <wp:docPr id="2" name="Picture 2"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p w14:paraId="07F3C5CC" w14:textId="77777777" w:rsidR="009A1CC3" w:rsidRDefault="009A1CC3" w:rsidP="009A1CC3">
      <w:pPr>
        <w:rPr>
          <w:rFonts w:ascii="Arial" w:hAnsi="Arial" w:cs="Arial"/>
          <w:b/>
          <w:sz w:val="40"/>
        </w:rPr>
        <w:sectPr w:rsidR="009A1CC3" w:rsidSect="007E0E19">
          <w:headerReference w:type="default" r:id="rId9"/>
          <w:headerReference w:type="first" r:id="rId10"/>
          <w:footerReference w:type="first" r:id="rId11"/>
          <w:pgSz w:w="11906" w:h="16838"/>
          <w:pgMar w:top="720" w:right="720" w:bottom="720" w:left="720" w:header="709" w:footer="709" w:gutter="0"/>
          <w:cols w:space="708"/>
          <w:titlePg/>
          <w:docGrid w:linePitch="360"/>
        </w:sectPr>
      </w:pPr>
    </w:p>
    <w:p w14:paraId="2DF7E2BA" w14:textId="77777777" w:rsidR="00421A4F" w:rsidRPr="00421A4F" w:rsidRDefault="00344A21" w:rsidP="00FC6859">
      <w:pPr>
        <w:spacing w:after="0"/>
        <w:rPr>
          <w:rFonts w:ascii="Arial" w:hAnsi="Arial" w:cs="Arial"/>
          <w:b/>
          <w:sz w:val="40"/>
        </w:rPr>
      </w:pPr>
      <w:r>
        <w:rPr>
          <w:rFonts w:ascii="Arial" w:hAnsi="Arial" w:cs="Arial"/>
          <w:noProof/>
          <w:sz w:val="24"/>
        </w:rPr>
        <w:lastRenderedPageBreak/>
        <w:drawing>
          <wp:anchor distT="0" distB="0" distL="114300" distR="114300" simplePos="0" relativeHeight="251668480" behindDoc="1" locked="0" layoutInCell="1" allowOverlap="1" wp14:anchorId="241534F5" wp14:editId="5C9D57C5">
            <wp:simplePos x="0" y="0"/>
            <wp:positionH relativeFrom="column">
              <wp:posOffset>7590790</wp:posOffset>
            </wp:positionH>
            <wp:positionV relativeFrom="paragraph">
              <wp:posOffset>-1017342</wp:posOffset>
            </wp:positionV>
            <wp:extent cx="2682240" cy="268224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pic:spPr>
                </pic:pic>
              </a:graphicData>
            </a:graphic>
            <wp14:sizeRelH relativeFrom="page">
              <wp14:pctWidth>0</wp14:pctWidth>
            </wp14:sizeRelH>
            <wp14:sizeRelV relativeFrom="page">
              <wp14:pctHeight>0</wp14:pctHeight>
            </wp14:sizeRelV>
          </wp:anchor>
        </w:drawing>
      </w:r>
      <w:r w:rsidR="00421A4F" w:rsidRPr="00421A4F">
        <w:rPr>
          <w:rFonts w:ascii="Arial" w:hAnsi="Arial" w:cs="Arial"/>
          <w:b/>
          <w:sz w:val="40"/>
        </w:rPr>
        <w:t xml:space="preserve">Person specification </w:t>
      </w:r>
      <w:r w:rsidR="009A56E7">
        <w:rPr>
          <w:rFonts w:ascii="Arial" w:hAnsi="Arial" w:cs="Arial"/>
          <w:b/>
          <w:sz w:val="40"/>
        </w:rPr>
        <w:t>and</w:t>
      </w:r>
      <w:r w:rsidR="00421A4F" w:rsidRPr="00421A4F">
        <w:rPr>
          <w:rFonts w:ascii="Arial" w:hAnsi="Arial" w:cs="Arial"/>
          <w:b/>
          <w:sz w:val="40"/>
        </w:rPr>
        <w:t xml:space="preserve"> interview</w:t>
      </w:r>
      <w:r w:rsidR="009A1CC3">
        <w:rPr>
          <w:rFonts w:ascii="Arial" w:hAnsi="Arial" w:cs="Arial"/>
          <w:b/>
          <w:sz w:val="40"/>
        </w:rPr>
        <w:t xml:space="preserve"> </w:t>
      </w:r>
      <w:r w:rsidR="00421A4F" w:rsidRPr="00421A4F">
        <w:rPr>
          <w:rFonts w:ascii="Arial" w:hAnsi="Arial" w:cs="Arial"/>
          <w:b/>
          <w:sz w:val="40"/>
        </w:rPr>
        <w:t>assessment form</w:t>
      </w:r>
    </w:p>
    <w:tbl>
      <w:tblPr>
        <w:tblStyle w:val="TableGrid"/>
        <w:tblpPr w:leftFromText="180" w:rightFromText="180" w:vertAnchor="text" w:tblpY="1"/>
        <w:tblOverlap w:val="never"/>
        <w:tblW w:w="0" w:type="auto"/>
        <w:tblLook w:val="04A0" w:firstRow="1" w:lastRow="0" w:firstColumn="1" w:lastColumn="0" w:noHBand="0" w:noVBand="1"/>
      </w:tblPr>
      <w:tblGrid>
        <w:gridCol w:w="2127"/>
        <w:gridCol w:w="2409"/>
        <w:gridCol w:w="2552"/>
        <w:gridCol w:w="4678"/>
      </w:tblGrid>
      <w:tr w:rsidR="004E778C" w14:paraId="57965D60" w14:textId="77777777" w:rsidTr="00FF2D84">
        <w:trPr>
          <w:trHeight w:val="454"/>
        </w:trPr>
        <w:tc>
          <w:tcPr>
            <w:tcW w:w="2127" w:type="dxa"/>
            <w:shd w:val="clear" w:color="auto" w:fill="DBE5F1" w:themeFill="accent1" w:themeFillTint="33"/>
            <w:vAlign w:val="center"/>
          </w:tcPr>
          <w:p w14:paraId="19C1B537" w14:textId="77777777" w:rsidR="004E778C" w:rsidRPr="004E778C" w:rsidRDefault="004E778C" w:rsidP="00FF2D84">
            <w:pPr>
              <w:rPr>
                <w:rFonts w:ascii="Arial" w:hAnsi="Arial" w:cs="Arial"/>
                <w:b/>
              </w:rPr>
            </w:pPr>
            <w:r w:rsidRPr="004E778C">
              <w:rPr>
                <w:rFonts w:ascii="Arial" w:hAnsi="Arial" w:cs="Arial"/>
                <w:b/>
              </w:rPr>
              <w:t xml:space="preserve">Candidate </w:t>
            </w:r>
            <w:r w:rsidR="00F64017">
              <w:rPr>
                <w:rFonts w:ascii="Arial" w:hAnsi="Arial" w:cs="Arial"/>
                <w:b/>
              </w:rPr>
              <w:t>n</w:t>
            </w:r>
            <w:r w:rsidRPr="004E778C">
              <w:rPr>
                <w:rFonts w:ascii="Arial" w:hAnsi="Arial" w:cs="Arial"/>
                <w:b/>
              </w:rPr>
              <w:t>ame</w:t>
            </w:r>
          </w:p>
        </w:tc>
        <w:tc>
          <w:tcPr>
            <w:tcW w:w="9639" w:type="dxa"/>
            <w:gridSpan w:val="3"/>
            <w:vAlign w:val="center"/>
          </w:tcPr>
          <w:p w14:paraId="3751C8F0" w14:textId="23D169F1" w:rsidR="004E778C" w:rsidRPr="00421A4F" w:rsidRDefault="004E778C" w:rsidP="00FF2D84">
            <w:pPr>
              <w:rPr>
                <w:rFonts w:ascii="Arial" w:hAnsi="Arial" w:cs="Arial"/>
              </w:rPr>
            </w:pPr>
          </w:p>
        </w:tc>
      </w:tr>
      <w:tr w:rsidR="00F64017" w14:paraId="6E7075EA" w14:textId="77777777" w:rsidTr="00FF2D84">
        <w:trPr>
          <w:trHeight w:val="454"/>
        </w:trPr>
        <w:tc>
          <w:tcPr>
            <w:tcW w:w="2127" w:type="dxa"/>
            <w:shd w:val="clear" w:color="auto" w:fill="DBE5F1" w:themeFill="accent1" w:themeFillTint="33"/>
            <w:vAlign w:val="center"/>
          </w:tcPr>
          <w:p w14:paraId="3E8922F0" w14:textId="77777777" w:rsidR="00F64017" w:rsidRDefault="00F64017" w:rsidP="00FF2D84">
            <w:pPr>
              <w:rPr>
                <w:rFonts w:ascii="Arial" w:hAnsi="Arial" w:cs="Arial"/>
                <w:b/>
              </w:rPr>
            </w:pPr>
            <w:r>
              <w:rPr>
                <w:rFonts w:ascii="Arial" w:hAnsi="Arial" w:cs="Arial"/>
                <w:b/>
              </w:rPr>
              <w:t>Contact number</w:t>
            </w:r>
          </w:p>
        </w:tc>
        <w:tc>
          <w:tcPr>
            <w:tcW w:w="9639" w:type="dxa"/>
            <w:gridSpan w:val="3"/>
            <w:vAlign w:val="center"/>
          </w:tcPr>
          <w:p w14:paraId="2E0E1CB7" w14:textId="33D9FD98" w:rsidR="00F64017" w:rsidRPr="00421A4F" w:rsidRDefault="00F64017" w:rsidP="00FF2D84">
            <w:pPr>
              <w:rPr>
                <w:rFonts w:ascii="Arial" w:hAnsi="Arial" w:cs="Arial"/>
              </w:rPr>
            </w:pPr>
          </w:p>
        </w:tc>
      </w:tr>
      <w:tr w:rsidR="0015195C" w14:paraId="079A50C1" w14:textId="77777777" w:rsidTr="00FF2D84">
        <w:trPr>
          <w:trHeight w:val="454"/>
        </w:trPr>
        <w:tc>
          <w:tcPr>
            <w:tcW w:w="2127" w:type="dxa"/>
            <w:shd w:val="clear" w:color="auto" w:fill="DBE5F1" w:themeFill="accent1" w:themeFillTint="33"/>
            <w:vAlign w:val="center"/>
          </w:tcPr>
          <w:p w14:paraId="6B687F40" w14:textId="77777777" w:rsidR="0015195C" w:rsidRDefault="0015195C" w:rsidP="00FF2D84">
            <w:pPr>
              <w:rPr>
                <w:rFonts w:ascii="Arial" w:hAnsi="Arial" w:cs="Arial"/>
                <w:b/>
              </w:rPr>
            </w:pPr>
            <w:r>
              <w:rPr>
                <w:rFonts w:ascii="Arial" w:hAnsi="Arial" w:cs="Arial"/>
                <w:b/>
              </w:rPr>
              <w:t>Role title</w:t>
            </w:r>
          </w:p>
        </w:tc>
        <w:tc>
          <w:tcPr>
            <w:tcW w:w="9639" w:type="dxa"/>
            <w:gridSpan w:val="3"/>
            <w:vAlign w:val="center"/>
          </w:tcPr>
          <w:p w14:paraId="22E6B429" w14:textId="77777777" w:rsidR="0015195C" w:rsidRPr="00421A4F" w:rsidRDefault="004E430F" w:rsidP="00FF2D84">
            <w:pPr>
              <w:rPr>
                <w:rFonts w:ascii="Arial" w:hAnsi="Arial" w:cs="Arial"/>
              </w:rPr>
            </w:pPr>
            <w:r>
              <w:rPr>
                <w:rFonts w:ascii="Arial" w:hAnsi="Arial" w:cs="Arial"/>
              </w:rPr>
              <w:t>ICT Apprentice</w:t>
            </w:r>
          </w:p>
        </w:tc>
      </w:tr>
      <w:tr w:rsidR="004E778C" w14:paraId="3FB4B382" w14:textId="77777777" w:rsidTr="00FF2D84">
        <w:trPr>
          <w:trHeight w:val="454"/>
        </w:trPr>
        <w:tc>
          <w:tcPr>
            <w:tcW w:w="2127" w:type="dxa"/>
            <w:shd w:val="clear" w:color="auto" w:fill="DBE5F1" w:themeFill="accent1" w:themeFillTint="33"/>
            <w:vAlign w:val="center"/>
          </w:tcPr>
          <w:p w14:paraId="4618B702" w14:textId="77777777" w:rsidR="004E778C" w:rsidRPr="004E778C" w:rsidRDefault="00F64017" w:rsidP="00FF2D84">
            <w:pPr>
              <w:rPr>
                <w:rFonts w:ascii="Arial" w:hAnsi="Arial" w:cs="Arial"/>
                <w:b/>
              </w:rPr>
            </w:pPr>
            <w:r>
              <w:rPr>
                <w:rFonts w:ascii="Arial" w:hAnsi="Arial" w:cs="Arial"/>
                <w:b/>
              </w:rPr>
              <w:t>Date of i</w:t>
            </w:r>
            <w:r w:rsidR="004E778C">
              <w:rPr>
                <w:rFonts w:ascii="Arial" w:hAnsi="Arial" w:cs="Arial"/>
                <w:b/>
              </w:rPr>
              <w:t>nterview</w:t>
            </w:r>
          </w:p>
        </w:tc>
        <w:tc>
          <w:tcPr>
            <w:tcW w:w="2409" w:type="dxa"/>
            <w:vAlign w:val="center"/>
          </w:tcPr>
          <w:p w14:paraId="3D3198B9" w14:textId="4CE28F27" w:rsidR="004E778C" w:rsidRPr="00421A4F" w:rsidRDefault="004E778C" w:rsidP="00FF2D84">
            <w:pPr>
              <w:rPr>
                <w:rFonts w:ascii="Arial" w:hAnsi="Arial" w:cs="Arial"/>
              </w:rPr>
            </w:pPr>
          </w:p>
        </w:tc>
        <w:tc>
          <w:tcPr>
            <w:tcW w:w="2552" w:type="dxa"/>
            <w:shd w:val="clear" w:color="auto" w:fill="DBE5F1" w:themeFill="accent1" w:themeFillTint="33"/>
            <w:vAlign w:val="center"/>
          </w:tcPr>
          <w:p w14:paraId="32BCD89C" w14:textId="77777777" w:rsidR="004E778C" w:rsidRPr="004E778C" w:rsidRDefault="004E778C" w:rsidP="00FF2D84">
            <w:pPr>
              <w:rPr>
                <w:rFonts w:ascii="Arial" w:hAnsi="Arial" w:cs="Arial"/>
                <w:b/>
              </w:rPr>
            </w:pPr>
            <w:r w:rsidRPr="004E778C">
              <w:rPr>
                <w:rFonts w:ascii="Arial" w:hAnsi="Arial" w:cs="Arial"/>
                <w:b/>
              </w:rPr>
              <w:t xml:space="preserve">Signed by </w:t>
            </w:r>
            <w:r w:rsidR="003227E2">
              <w:rPr>
                <w:rFonts w:ascii="Arial" w:hAnsi="Arial" w:cs="Arial"/>
                <w:b/>
              </w:rPr>
              <w:t>recruiting manager</w:t>
            </w:r>
          </w:p>
        </w:tc>
        <w:tc>
          <w:tcPr>
            <w:tcW w:w="4678" w:type="dxa"/>
            <w:vAlign w:val="center"/>
          </w:tcPr>
          <w:p w14:paraId="11CEA5A0" w14:textId="77777777" w:rsidR="004E778C" w:rsidRPr="00421A4F" w:rsidRDefault="004E778C" w:rsidP="00FF2D84">
            <w:pPr>
              <w:rPr>
                <w:rFonts w:ascii="Arial" w:hAnsi="Arial" w:cs="Arial"/>
              </w:rPr>
            </w:pPr>
          </w:p>
        </w:tc>
      </w:tr>
    </w:tbl>
    <w:p w14:paraId="1257478A" w14:textId="77777777" w:rsidR="00421A4F" w:rsidRDefault="00FF2D84" w:rsidP="00FC6859">
      <w:pPr>
        <w:spacing w:after="0"/>
        <w:rPr>
          <w:rFonts w:ascii="Arial" w:hAnsi="Arial" w:cs="Arial"/>
          <w:sz w:val="24"/>
        </w:rPr>
      </w:pPr>
      <w:r>
        <w:rPr>
          <w:rFonts w:ascii="Arial" w:hAnsi="Arial" w:cs="Arial"/>
          <w:sz w:val="24"/>
        </w:rPr>
        <w:br w:type="textWrapping" w:clear="all"/>
      </w:r>
    </w:p>
    <w:tbl>
      <w:tblPr>
        <w:tblStyle w:val="TableGrid"/>
        <w:tblW w:w="15545" w:type="dxa"/>
        <w:tblInd w:w="108" w:type="dxa"/>
        <w:tblLook w:val="04A0" w:firstRow="1" w:lastRow="0" w:firstColumn="1" w:lastColumn="0" w:noHBand="0" w:noVBand="1"/>
      </w:tblPr>
      <w:tblGrid>
        <w:gridCol w:w="5372"/>
        <w:gridCol w:w="1432"/>
        <w:gridCol w:w="2552"/>
        <w:gridCol w:w="6189"/>
      </w:tblGrid>
      <w:tr w:rsidR="006428DE" w:rsidRPr="000532C7" w14:paraId="18247860" w14:textId="77777777" w:rsidTr="003A3B42">
        <w:trPr>
          <w:trHeight w:val="454"/>
        </w:trPr>
        <w:tc>
          <w:tcPr>
            <w:tcW w:w="6804" w:type="dxa"/>
            <w:gridSpan w:val="2"/>
            <w:tcBorders>
              <w:bottom w:val="single" w:sz="4" w:space="0" w:color="000000" w:themeColor="text1"/>
            </w:tcBorders>
            <w:shd w:val="clear" w:color="auto" w:fill="DBE5F1" w:themeFill="accent1" w:themeFillTint="33"/>
            <w:vAlign w:val="center"/>
          </w:tcPr>
          <w:p w14:paraId="39602D49" w14:textId="77777777" w:rsidR="006428DE" w:rsidRPr="000532C7" w:rsidRDefault="000532C7" w:rsidP="00047BA8">
            <w:pPr>
              <w:jc w:val="center"/>
              <w:rPr>
                <w:rFonts w:ascii="Arial" w:hAnsi="Arial" w:cs="Arial"/>
                <w:b/>
                <w:sz w:val="24"/>
              </w:rPr>
            </w:pPr>
            <w:r>
              <w:rPr>
                <w:rFonts w:ascii="Arial" w:hAnsi="Arial" w:cs="Arial"/>
                <w:b/>
                <w:sz w:val="24"/>
              </w:rPr>
              <w:t>S</w:t>
            </w:r>
            <w:r w:rsidR="00047BA8">
              <w:rPr>
                <w:rFonts w:ascii="Arial" w:hAnsi="Arial" w:cs="Arial"/>
                <w:b/>
                <w:sz w:val="24"/>
              </w:rPr>
              <w:t>election</w:t>
            </w:r>
            <w:r>
              <w:rPr>
                <w:rFonts w:ascii="Arial" w:hAnsi="Arial" w:cs="Arial"/>
                <w:b/>
                <w:sz w:val="24"/>
              </w:rPr>
              <w:t xml:space="preserve"> and Interview </w:t>
            </w:r>
            <w:r w:rsidRPr="000532C7">
              <w:rPr>
                <w:rFonts w:ascii="Arial" w:hAnsi="Arial" w:cs="Arial"/>
                <w:b/>
                <w:sz w:val="24"/>
              </w:rPr>
              <w:t>Criteria</w:t>
            </w:r>
          </w:p>
        </w:tc>
        <w:tc>
          <w:tcPr>
            <w:tcW w:w="8741" w:type="dxa"/>
            <w:gridSpan w:val="2"/>
            <w:tcBorders>
              <w:bottom w:val="single" w:sz="4" w:space="0" w:color="000000" w:themeColor="text1"/>
            </w:tcBorders>
            <w:shd w:val="clear" w:color="auto" w:fill="DBE5F1" w:themeFill="accent1" w:themeFillTint="33"/>
            <w:vAlign w:val="center"/>
          </w:tcPr>
          <w:p w14:paraId="39B60D2E" w14:textId="77777777" w:rsidR="006428DE" w:rsidRPr="000532C7" w:rsidRDefault="000532C7" w:rsidP="00F64017">
            <w:pPr>
              <w:jc w:val="center"/>
              <w:rPr>
                <w:rFonts w:ascii="Arial" w:hAnsi="Arial" w:cs="Arial"/>
                <w:b/>
                <w:sz w:val="24"/>
              </w:rPr>
            </w:pPr>
            <w:r>
              <w:rPr>
                <w:rFonts w:ascii="Arial" w:hAnsi="Arial" w:cs="Arial"/>
                <w:b/>
                <w:sz w:val="24"/>
              </w:rPr>
              <w:t>Scoring</w:t>
            </w:r>
          </w:p>
        </w:tc>
      </w:tr>
      <w:tr w:rsidR="006863A6" w:rsidRPr="000532C7" w14:paraId="52336F67" w14:textId="77777777" w:rsidTr="00491F63">
        <w:trPr>
          <w:cantSplit/>
          <w:trHeight w:val="1191"/>
        </w:trPr>
        <w:tc>
          <w:tcPr>
            <w:tcW w:w="5372" w:type="dxa"/>
            <w:shd w:val="clear" w:color="auto" w:fill="DBE5F1" w:themeFill="accent1" w:themeFillTint="33"/>
            <w:vAlign w:val="center"/>
          </w:tcPr>
          <w:p w14:paraId="4A2ACC79" w14:textId="77777777" w:rsidR="006863A6" w:rsidRPr="00D4519C" w:rsidRDefault="006863A6" w:rsidP="00491F63">
            <w:pPr>
              <w:jc w:val="center"/>
              <w:rPr>
                <w:rFonts w:ascii="Arial" w:hAnsi="Arial" w:cs="Arial"/>
                <w:b/>
              </w:rPr>
            </w:pPr>
            <w:r w:rsidRPr="00D4519C">
              <w:rPr>
                <w:rFonts w:ascii="Arial" w:hAnsi="Arial" w:cs="Arial"/>
                <w:b/>
              </w:rPr>
              <w:t>Criteria</w:t>
            </w:r>
          </w:p>
          <w:p w14:paraId="66F31060" w14:textId="77777777" w:rsidR="006863A6" w:rsidRPr="000532C7" w:rsidRDefault="006863A6" w:rsidP="00491F63">
            <w:pPr>
              <w:jc w:val="center"/>
              <w:rPr>
                <w:rFonts w:ascii="Arial" w:hAnsi="Arial" w:cs="Arial"/>
                <w:sz w:val="18"/>
                <w:szCs w:val="18"/>
              </w:rPr>
            </w:pPr>
          </w:p>
        </w:tc>
        <w:tc>
          <w:tcPr>
            <w:tcW w:w="1432" w:type="dxa"/>
            <w:shd w:val="clear" w:color="auto" w:fill="DBE5F1" w:themeFill="accent1" w:themeFillTint="33"/>
            <w:vAlign w:val="center"/>
          </w:tcPr>
          <w:p w14:paraId="15C82B96" w14:textId="77777777" w:rsidR="006863A6" w:rsidRPr="00D4519C" w:rsidRDefault="006764EA" w:rsidP="00491F63">
            <w:pPr>
              <w:jc w:val="center"/>
              <w:rPr>
                <w:rFonts w:ascii="Arial" w:hAnsi="Arial" w:cs="Arial"/>
                <w:b/>
              </w:rPr>
            </w:pPr>
            <w:r w:rsidRPr="00D4519C">
              <w:rPr>
                <w:rFonts w:ascii="Arial" w:hAnsi="Arial" w:cs="Arial"/>
                <w:b/>
              </w:rPr>
              <w:t>Criteria i</w:t>
            </w:r>
            <w:r w:rsidR="006863A6" w:rsidRPr="00D4519C">
              <w:rPr>
                <w:rFonts w:ascii="Arial" w:hAnsi="Arial" w:cs="Arial"/>
                <w:b/>
              </w:rPr>
              <w:t>mportance</w:t>
            </w:r>
          </w:p>
          <w:p w14:paraId="3B3CE4DF" w14:textId="77777777" w:rsidR="006863A6" w:rsidRPr="000532C7" w:rsidRDefault="006863A6" w:rsidP="00491F63">
            <w:pPr>
              <w:jc w:val="center"/>
              <w:rPr>
                <w:rFonts w:ascii="Arial" w:hAnsi="Arial" w:cs="Arial"/>
                <w:sz w:val="18"/>
                <w:szCs w:val="18"/>
              </w:rPr>
            </w:pPr>
          </w:p>
          <w:p w14:paraId="2A250E83" w14:textId="77777777" w:rsidR="006863A6" w:rsidRPr="000532C7" w:rsidRDefault="006863A6" w:rsidP="00491F63">
            <w:pPr>
              <w:jc w:val="center"/>
              <w:rPr>
                <w:rFonts w:ascii="Arial" w:hAnsi="Arial" w:cs="Arial"/>
                <w:sz w:val="18"/>
                <w:szCs w:val="18"/>
              </w:rPr>
            </w:pPr>
            <w:r w:rsidRPr="000532C7">
              <w:rPr>
                <w:rFonts w:ascii="Arial" w:hAnsi="Arial" w:cs="Arial"/>
                <w:sz w:val="18"/>
                <w:szCs w:val="18"/>
              </w:rPr>
              <w:t>E</w:t>
            </w:r>
            <w:r w:rsidR="000532C7">
              <w:rPr>
                <w:rFonts w:ascii="Arial" w:hAnsi="Arial" w:cs="Arial"/>
                <w:sz w:val="18"/>
                <w:szCs w:val="18"/>
              </w:rPr>
              <w:t xml:space="preserve"> </w:t>
            </w:r>
            <w:r w:rsidRPr="000532C7">
              <w:rPr>
                <w:rFonts w:ascii="Arial" w:hAnsi="Arial" w:cs="Arial"/>
                <w:sz w:val="18"/>
                <w:szCs w:val="18"/>
              </w:rPr>
              <w:t>= Essential</w:t>
            </w:r>
          </w:p>
          <w:p w14:paraId="6AAA86B6" w14:textId="77777777" w:rsidR="006863A6" w:rsidRPr="000532C7" w:rsidRDefault="006863A6" w:rsidP="00491F63">
            <w:pPr>
              <w:jc w:val="center"/>
              <w:rPr>
                <w:rFonts w:ascii="Arial" w:hAnsi="Arial" w:cs="Arial"/>
                <w:sz w:val="18"/>
                <w:szCs w:val="18"/>
              </w:rPr>
            </w:pPr>
            <w:r w:rsidRPr="000532C7">
              <w:rPr>
                <w:rFonts w:ascii="Arial" w:hAnsi="Arial" w:cs="Arial"/>
                <w:sz w:val="18"/>
                <w:szCs w:val="18"/>
              </w:rPr>
              <w:t>P</w:t>
            </w:r>
            <w:r w:rsidR="000532C7">
              <w:rPr>
                <w:rFonts w:ascii="Arial" w:hAnsi="Arial" w:cs="Arial"/>
                <w:sz w:val="18"/>
                <w:szCs w:val="18"/>
              </w:rPr>
              <w:t xml:space="preserve"> </w:t>
            </w:r>
            <w:r w:rsidRPr="000532C7">
              <w:rPr>
                <w:rFonts w:ascii="Arial" w:hAnsi="Arial" w:cs="Arial"/>
                <w:sz w:val="18"/>
                <w:szCs w:val="18"/>
              </w:rPr>
              <w:t>= Preferred</w:t>
            </w:r>
          </w:p>
        </w:tc>
        <w:tc>
          <w:tcPr>
            <w:tcW w:w="2552" w:type="dxa"/>
            <w:shd w:val="clear" w:color="auto" w:fill="DBE5F1" w:themeFill="accent1" w:themeFillTint="33"/>
          </w:tcPr>
          <w:p w14:paraId="2AFEED21" w14:textId="77777777" w:rsidR="006863A6" w:rsidRPr="00D4519C" w:rsidRDefault="000532C7" w:rsidP="000532C7">
            <w:pPr>
              <w:jc w:val="center"/>
              <w:rPr>
                <w:rFonts w:ascii="Arial" w:hAnsi="Arial" w:cs="Arial"/>
                <w:b/>
              </w:rPr>
            </w:pPr>
            <w:r w:rsidRPr="00D4519C">
              <w:rPr>
                <w:rFonts w:ascii="Arial" w:hAnsi="Arial" w:cs="Arial"/>
                <w:b/>
              </w:rPr>
              <w:t>Score</w:t>
            </w:r>
          </w:p>
          <w:p w14:paraId="10DBCBE1" w14:textId="77777777" w:rsidR="006863A6" w:rsidRPr="000532C7" w:rsidRDefault="006863A6" w:rsidP="009A1CC3">
            <w:pPr>
              <w:rPr>
                <w:rFonts w:ascii="Arial" w:hAnsi="Arial" w:cs="Arial"/>
                <w:sz w:val="18"/>
                <w:szCs w:val="18"/>
              </w:rPr>
            </w:pPr>
          </w:p>
          <w:p w14:paraId="5B2935C0" w14:textId="77777777" w:rsidR="006863A6" w:rsidRPr="000532C7" w:rsidRDefault="006863A6" w:rsidP="009A1CC3">
            <w:pPr>
              <w:rPr>
                <w:rFonts w:ascii="Arial" w:hAnsi="Arial" w:cs="Arial"/>
                <w:sz w:val="18"/>
                <w:szCs w:val="18"/>
              </w:rPr>
            </w:pPr>
            <w:r w:rsidRPr="000532C7">
              <w:rPr>
                <w:rFonts w:ascii="Arial" w:hAnsi="Arial" w:cs="Arial"/>
                <w:sz w:val="18"/>
                <w:szCs w:val="18"/>
              </w:rPr>
              <w:t>3 = Met with full example</w:t>
            </w:r>
          </w:p>
          <w:p w14:paraId="56FFFDBC" w14:textId="77777777" w:rsidR="006863A6" w:rsidRPr="000532C7" w:rsidRDefault="003227E2" w:rsidP="009A1CC3">
            <w:pPr>
              <w:rPr>
                <w:rFonts w:ascii="Arial" w:hAnsi="Arial" w:cs="Arial"/>
                <w:sz w:val="18"/>
                <w:szCs w:val="18"/>
              </w:rPr>
            </w:pPr>
            <w:r>
              <w:rPr>
                <w:rFonts w:ascii="Arial" w:hAnsi="Arial" w:cs="Arial"/>
                <w:sz w:val="18"/>
                <w:szCs w:val="18"/>
              </w:rPr>
              <w:t>2 = Partly met</w:t>
            </w:r>
            <w:r w:rsidR="006863A6" w:rsidRPr="000532C7">
              <w:rPr>
                <w:rFonts w:ascii="Arial" w:hAnsi="Arial" w:cs="Arial"/>
                <w:sz w:val="18"/>
                <w:szCs w:val="18"/>
              </w:rPr>
              <w:t xml:space="preserve"> with example</w:t>
            </w:r>
          </w:p>
          <w:p w14:paraId="35B60038" w14:textId="77777777" w:rsidR="006863A6" w:rsidRPr="000532C7" w:rsidRDefault="006863A6" w:rsidP="009A1CC3">
            <w:pPr>
              <w:rPr>
                <w:rFonts w:ascii="Arial" w:hAnsi="Arial" w:cs="Arial"/>
                <w:sz w:val="18"/>
                <w:szCs w:val="18"/>
              </w:rPr>
            </w:pPr>
            <w:r w:rsidRPr="000532C7">
              <w:rPr>
                <w:rFonts w:ascii="Arial" w:hAnsi="Arial" w:cs="Arial"/>
                <w:sz w:val="18"/>
                <w:szCs w:val="18"/>
              </w:rPr>
              <w:t>1 = Partly met no example</w:t>
            </w:r>
          </w:p>
          <w:p w14:paraId="223345E7" w14:textId="77777777" w:rsidR="006863A6" w:rsidRPr="000532C7" w:rsidRDefault="006863A6" w:rsidP="00D01C70">
            <w:pPr>
              <w:rPr>
                <w:rFonts w:ascii="Arial" w:hAnsi="Arial" w:cs="Arial"/>
                <w:sz w:val="18"/>
              </w:rPr>
            </w:pPr>
            <w:r w:rsidRPr="000532C7">
              <w:rPr>
                <w:rFonts w:ascii="Arial" w:hAnsi="Arial" w:cs="Arial"/>
                <w:sz w:val="18"/>
                <w:szCs w:val="18"/>
              </w:rPr>
              <w:t>0 = Not demonstrated</w:t>
            </w:r>
          </w:p>
        </w:tc>
        <w:tc>
          <w:tcPr>
            <w:tcW w:w="6189" w:type="dxa"/>
            <w:shd w:val="clear" w:color="auto" w:fill="DBE5F1" w:themeFill="accent1" w:themeFillTint="33"/>
            <w:vAlign w:val="center"/>
          </w:tcPr>
          <w:p w14:paraId="240D756D" w14:textId="77777777" w:rsidR="006863A6" w:rsidRPr="00D4519C" w:rsidRDefault="00D4519C" w:rsidP="00491F63">
            <w:pPr>
              <w:jc w:val="center"/>
              <w:rPr>
                <w:rFonts w:ascii="Arial" w:hAnsi="Arial" w:cs="Arial"/>
                <w:b/>
              </w:rPr>
            </w:pPr>
            <w:r>
              <w:rPr>
                <w:rFonts w:ascii="Arial" w:hAnsi="Arial" w:cs="Arial"/>
                <w:b/>
              </w:rPr>
              <w:t>Score</w:t>
            </w:r>
            <w:r w:rsidR="00491F63">
              <w:rPr>
                <w:rFonts w:ascii="Arial" w:hAnsi="Arial" w:cs="Arial"/>
                <w:b/>
              </w:rPr>
              <w:t xml:space="preserve"> rationale/</w:t>
            </w:r>
            <w:r w:rsidR="006764EA" w:rsidRPr="00D4519C">
              <w:rPr>
                <w:rFonts w:ascii="Arial" w:hAnsi="Arial" w:cs="Arial"/>
                <w:b/>
              </w:rPr>
              <w:t xml:space="preserve">interview </w:t>
            </w:r>
            <w:r w:rsidR="006863A6" w:rsidRPr="00D4519C">
              <w:rPr>
                <w:rFonts w:ascii="Arial" w:hAnsi="Arial" w:cs="Arial"/>
                <w:b/>
              </w:rPr>
              <w:t>notes</w:t>
            </w:r>
          </w:p>
          <w:p w14:paraId="335EAD84" w14:textId="77777777" w:rsidR="006863A6" w:rsidRPr="000532C7" w:rsidRDefault="006863A6" w:rsidP="00491F63">
            <w:pPr>
              <w:jc w:val="center"/>
              <w:rPr>
                <w:rFonts w:ascii="Arial" w:hAnsi="Arial" w:cs="Arial"/>
                <w:sz w:val="24"/>
              </w:rPr>
            </w:pPr>
          </w:p>
        </w:tc>
      </w:tr>
      <w:tr w:rsidR="00AB3899" w:rsidRPr="00EB2215" w14:paraId="7C8DF5E0" w14:textId="77777777" w:rsidTr="00836D11">
        <w:trPr>
          <w:trHeight w:val="454"/>
        </w:trPr>
        <w:tc>
          <w:tcPr>
            <w:tcW w:w="15545" w:type="dxa"/>
            <w:gridSpan w:val="4"/>
            <w:vAlign w:val="center"/>
          </w:tcPr>
          <w:p w14:paraId="1A45A314" w14:textId="77777777" w:rsidR="00AB3899" w:rsidRPr="00EB2215" w:rsidRDefault="00AB3899" w:rsidP="006428DE">
            <w:pPr>
              <w:rPr>
                <w:rFonts w:ascii="Arial" w:hAnsi="Arial" w:cs="Arial"/>
              </w:rPr>
            </w:pPr>
            <w:r w:rsidRPr="00EB2215">
              <w:rPr>
                <w:rFonts w:ascii="Arial" w:hAnsi="Arial" w:cs="Arial"/>
                <w:b/>
              </w:rPr>
              <w:t>Qualifications</w:t>
            </w:r>
          </w:p>
        </w:tc>
      </w:tr>
      <w:tr w:rsidR="006863A6" w:rsidRPr="00EB2215" w14:paraId="4085A2A3" w14:textId="77777777" w:rsidTr="000532C7">
        <w:trPr>
          <w:trHeight w:val="454"/>
        </w:trPr>
        <w:tc>
          <w:tcPr>
            <w:tcW w:w="5372" w:type="dxa"/>
            <w:vAlign w:val="center"/>
          </w:tcPr>
          <w:p w14:paraId="6D1E9ABE" w14:textId="3B405766" w:rsidR="006863A6" w:rsidRPr="007F70F9" w:rsidRDefault="00DE738B" w:rsidP="007F70F9">
            <w:pPr>
              <w:shd w:val="clear" w:color="auto" w:fill="FFFFFF"/>
              <w:spacing w:before="100" w:beforeAutospacing="1" w:after="100" w:afterAutospacing="1"/>
              <w:rPr>
                <w:rFonts w:ascii="Arial" w:eastAsia="Times New Roman" w:hAnsi="Arial" w:cs="Arial"/>
                <w:color w:val="000000"/>
              </w:rPr>
            </w:pPr>
            <w:r w:rsidRPr="007F70F9">
              <w:rPr>
                <w:rFonts w:ascii="Arial" w:hAnsi="Arial" w:cs="Arial"/>
              </w:rPr>
              <w:t xml:space="preserve">Good standard of education </w:t>
            </w:r>
            <w:r w:rsidR="005F77FC">
              <w:rPr>
                <w:rFonts w:ascii="Arial" w:hAnsi="Arial" w:cs="Arial"/>
              </w:rPr>
              <w:t>3</w:t>
            </w:r>
            <w:r w:rsidRPr="007F70F9">
              <w:rPr>
                <w:rFonts w:ascii="Arial" w:hAnsi="Arial" w:cs="Arial"/>
              </w:rPr>
              <w:t xml:space="preserve"> GCSEs </w:t>
            </w:r>
          </w:p>
        </w:tc>
        <w:tc>
          <w:tcPr>
            <w:tcW w:w="1432" w:type="dxa"/>
            <w:vAlign w:val="center"/>
          </w:tcPr>
          <w:p w14:paraId="4A235B57" w14:textId="77777777" w:rsidR="006863A6" w:rsidRPr="007F70F9" w:rsidRDefault="00C4454D" w:rsidP="00F64017">
            <w:pPr>
              <w:jc w:val="center"/>
              <w:rPr>
                <w:rFonts w:ascii="Arial" w:hAnsi="Arial" w:cs="Arial"/>
              </w:rPr>
            </w:pPr>
            <w:r w:rsidRPr="007F70F9">
              <w:rPr>
                <w:rFonts w:ascii="Arial" w:hAnsi="Arial" w:cs="Arial"/>
              </w:rPr>
              <w:t>E</w:t>
            </w:r>
          </w:p>
        </w:tc>
        <w:tc>
          <w:tcPr>
            <w:tcW w:w="2552" w:type="dxa"/>
            <w:vAlign w:val="center"/>
          </w:tcPr>
          <w:p w14:paraId="4973FD3C" w14:textId="2A9AAA54" w:rsidR="006863A6" w:rsidRPr="007F70F9" w:rsidRDefault="006863A6" w:rsidP="006428DE">
            <w:pPr>
              <w:rPr>
                <w:rFonts w:ascii="Arial" w:hAnsi="Arial" w:cs="Arial"/>
              </w:rPr>
            </w:pPr>
          </w:p>
        </w:tc>
        <w:tc>
          <w:tcPr>
            <w:tcW w:w="6189" w:type="dxa"/>
            <w:vAlign w:val="center"/>
          </w:tcPr>
          <w:p w14:paraId="01C6BE78" w14:textId="77777777" w:rsidR="006863A6" w:rsidRPr="007F70F9" w:rsidRDefault="006863A6" w:rsidP="006428DE">
            <w:pPr>
              <w:rPr>
                <w:rFonts w:ascii="Arial" w:hAnsi="Arial" w:cs="Arial"/>
              </w:rPr>
            </w:pPr>
          </w:p>
        </w:tc>
      </w:tr>
      <w:tr w:rsidR="008B27B9" w:rsidRPr="00EB2215" w14:paraId="5099B1EF" w14:textId="77777777" w:rsidTr="00100DCD">
        <w:trPr>
          <w:trHeight w:val="454"/>
        </w:trPr>
        <w:tc>
          <w:tcPr>
            <w:tcW w:w="5372" w:type="dxa"/>
            <w:vAlign w:val="center"/>
          </w:tcPr>
          <w:p w14:paraId="61BD2507" w14:textId="77777777" w:rsidR="008B27B9" w:rsidRPr="007F70F9" w:rsidRDefault="008B27B9" w:rsidP="00100DCD">
            <w:pPr>
              <w:rPr>
                <w:rFonts w:ascii="Arial" w:hAnsi="Arial" w:cs="Arial"/>
              </w:rPr>
            </w:pPr>
            <w:r w:rsidRPr="007F70F9">
              <w:rPr>
                <w:rFonts w:ascii="Arial" w:hAnsi="Arial" w:cs="Arial"/>
              </w:rPr>
              <w:t>English and Maths GCSEs</w:t>
            </w:r>
          </w:p>
        </w:tc>
        <w:tc>
          <w:tcPr>
            <w:tcW w:w="1432" w:type="dxa"/>
            <w:vAlign w:val="center"/>
          </w:tcPr>
          <w:p w14:paraId="304257E8" w14:textId="77777777" w:rsidR="008B27B9" w:rsidRPr="007F70F9" w:rsidRDefault="006E4938" w:rsidP="00100DCD">
            <w:pPr>
              <w:jc w:val="center"/>
              <w:rPr>
                <w:rFonts w:ascii="Arial" w:hAnsi="Arial" w:cs="Arial"/>
              </w:rPr>
            </w:pPr>
            <w:r>
              <w:rPr>
                <w:rFonts w:ascii="Arial" w:hAnsi="Arial" w:cs="Arial"/>
              </w:rPr>
              <w:t>E</w:t>
            </w:r>
          </w:p>
        </w:tc>
        <w:tc>
          <w:tcPr>
            <w:tcW w:w="2552" w:type="dxa"/>
            <w:vAlign w:val="center"/>
          </w:tcPr>
          <w:p w14:paraId="7C333B5D" w14:textId="0A852638" w:rsidR="008B27B9" w:rsidRPr="007F70F9" w:rsidRDefault="008B27B9" w:rsidP="00100DCD">
            <w:pPr>
              <w:rPr>
                <w:rFonts w:ascii="Arial" w:hAnsi="Arial" w:cs="Arial"/>
              </w:rPr>
            </w:pPr>
          </w:p>
        </w:tc>
        <w:tc>
          <w:tcPr>
            <w:tcW w:w="6189" w:type="dxa"/>
            <w:vAlign w:val="center"/>
          </w:tcPr>
          <w:p w14:paraId="5479680E" w14:textId="77777777" w:rsidR="008B27B9" w:rsidRPr="007F70F9" w:rsidRDefault="008B27B9" w:rsidP="00100DCD">
            <w:pPr>
              <w:rPr>
                <w:rFonts w:ascii="Arial" w:hAnsi="Arial" w:cs="Arial"/>
              </w:rPr>
            </w:pPr>
          </w:p>
        </w:tc>
      </w:tr>
      <w:tr w:rsidR="006863A6" w:rsidRPr="00EB2215" w14:paraId="2B1AB1A5" w14:textId="77777777" w:rsidTr="000532C7">
        <w:trPr>
          <w:trHeight w:val="454"/>
        </w:trPr>
        <w:tc>
          <w:tcPr>
            <w:tcW w:w="5372" w:type="dxa"/>
            <w:vAlign w:val="center"/>
          </w:tcPr>
          <w:p w14:paraId="334BF74A" w14:textId="65ED4EDE" w:rsidR="006863A6" w:rsidRPr="007F70F9" w:rsidRDefault="008B27B9" w:rsidP="006428DE">
            <w:pPr>
              <w:rPr>
                <w:rFonts w:ascii="Arial" w:hAnsi="Arial" w:cs="Arial"/>
              </w:rPr>
            </w:pPr>
            <w:r>
              <w:rPr>
                <w:rFonts w:ascii="Arial" w:hAnsi="Arial" w:cs="Arial"/>
              </w:rPr>
              <w:t>An IT qualification</w:t>
            </w:r>
          </w:p>
        </w:tc>
        <w:tc>
          <w:tcPr>
            <w:tcW w:w="1432" w:type="dxa"/>
            <w:vAlign w:val="center"/>
          </w:tcPr>
          <w:p w14:paraId="045AA715" w14:textId="77777777" w:rsidR="006863A6" w:rsidRPr="007F70F9" w:rsidRDefault="00C4454D" w:rsidP="00F64017">
            <w:pPr>
              <w:jc w:val="center"/>
              <w:rPr>
                <w:rFonts w:ascii="Arial" w:hAnsi="Arial" w:cs="Arial"/>
              </w:rPr>
            </w:pPr>
            <w:r w:rsidRPr="007F70F9">
              <w:rPr>
                <w:rFonts w:ascii="Arial" w:hAnsi="Arial" w:cs="Arial"/>
              </w:rPr>
              <w:t>P</w:t>
            </w:r>
          </w:p>
        </w:tc>
        <w:tc>
          <w:tcPr>
            <w:tcW w:w="2552" w:type="dxa"/>
            <w:vAlign w:val="center"/>
          </w:tcPr>
          <w:p w14:paraId="24C871E6" w14:textId="3117F3AF" w:rsidR="006863A6" w:rsidRPr="007F70F9" w:rsidRDefault="006863A6" w:rsidP="006428DE">
            <w:pPr>
              <w:rPr>
                <w:rFonts w:ascii="Arial" w:hAnsi="Arial" w:cs="Arial"/>
              </w:rPr>
            </w:pPr>
          </w:p>
        </w:tc>
        <w:tc>
          <w:tcPr>
            <w:tcW w:w="6189" w:type="dxa"/>
            <w:vAlign w:val="center"/>
          </w:tcPr>
          <w:p w14:paraId="38C650E8" w14:textId="3A10D0AE" w:rsidR="006863A6" w:rsidRPr="007F70F9" w:rsidRDefault="006863A6" w:rsidP="006428DE">
            <w:pPr>
              <w:rPr>
                <w:rFonts w:ascii="Arial" w:hAnsi="Arial" w:cs="Arial"/>
              </w:rPr>
            </w:pPr>
          </w:p>
        </w:tc>
      </w:tr>
      <w:tr w:rsidR="007F70F9" w:rsidRPr="00EB2215" w14:paraId="23629714" w14:textId="77777777" w:rsidTr="00556716">
        <w:trPr>
          <w:trHeight w:val="454"/>
        </w:trPr>
        <w:tc>
          <w:tcPr>
            <w:tcW w:w="15545" w:type="dxa"/>
            <w:gridSpan w:val="4"/>
            <w:vAlign w:val="center"/>
          </w:tcPr>
          <w:p w14:paraId="3A1DC6DB" w14:textId="77777777" w:rsidR="007F70F9" w:rsidRPr="007F70F9" w:rsidRDefault="007F70F9" w:rsidP="00100DCD">
            <w:pPr>
              <w:rPr>
                <w:rFonts w:ascii="Arial" w:hAnsi="Arial" w:cs="Arial"/>
              </w:rPr>
            </w:pPr>
            <w:r w:rsidRPr="007F70F9">
              <w:rPr>
                <w:rFonts w:ascii="Arial" w:hAnsi="Arial" w:cs="Arial"/>
                <w:b/>
              </w:rPr>
              <w:t>Role required competencies and behaviours</w:t>
            </w:r>
          </w:p>
        </w:tc>
      </w:tr>
      <w:tr w:rsidR="00DE738B" w14:paraId="6D3CD3F8" w14:textId="77777777" w:rsidTr="00DE738B">
        <w:trPr>
          <w:trHeight w:val="454"/>
        </w:trPr>
        <w:tc>
          <w:tcPr>
            <w:tcW w:w="5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4A93BD" w14:textId="77777777" w:rsidR="00DE738B" w:rsidRPr="007F70F9" w:rsidRDefault="00DE738B" w:rsidP="00DE738B">
            <w:pPr>
              <w:shd w:val="clear" w:color="auto" w:fill="FFFFFF"/>
              <w:spacing w:before="100" w:beforeAutospacing="1" w:after="100" w:afterAutospacing="1"/>
              <w:rPr>
                <w:rFonts w:ascii="Arial" w:eastAsia="Times New Roman" w:hAnsi="Arial" w:cs="Arial"/>
                <w:color w:val="000000"/>
              </w:rPr>
            </w:pPr>
            <w:r w:rsidRPr="007F70F9">
              <w:rPr>
                <w:rFonts w:ascii="Arial" w:eastAsia="Times New Roman" w:hAnsi="Arial" w:cs="Arial"/>
                <w:color w:val="000000"/>
              </w:rPr>
              <w:t xml:space="preserve">Excellent verbal and written communication skills </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12795A" w14:textId="77777777" w:rsidR="00DE738B" w:rsidRPr="007F70F9" w:rsidRDefault="00DE738B">
            <w:pPr>
              <w:jc w:val="center"/>
              <w:rPr>
                <w:rFonts w:ascii="Arial" w:hAnsi="Arial" w:cs="Arial"/>
              </w:rPr>
            </w:pPr>
            <w:r w:rsidRPr="007F70F9">
              <w:rPr>
                <w:rFonts w:ascii="Arial" w:hAnsi="Arial" w:cs="Arial"/>
              </w:rPr>
              <w:t>E</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6344E" w14:textId="7EEC4308" w:rsidR="00DE738B" w:rsidRPr="007F70F9" w:rsidRDefault="00DE738B">
            <w:pPr>
              <w:rPr>
                <w:rFonts w:ascii="Arial" w:hAnsi="Arial" w:cs="Arial"/>
              </w:rPr>
            </w:pPr>
          </w:p>
        </w:tc>
        <w:tc>
          <w:tcPr>
            <w:tcW w:w="6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18088" w14:textId="32226752" w:rsidR="00DE738B" w:rsidRPr="007F70F9" w:rsidRDefault="00DE738B">
            <w:pPr>
              <w:rPr>
                <w:rFonts w:ascii="Arial" w:hAnsi="Arial" w:cs="Arial"/>
              </w:rPr>
            </w:pPr>
          </w:p>
        </w:tc>
      </w:tr>
      <w:tr w:rsidR="00DE738B" w14:paraId="2FBBD188" w14:textId="77777777" w:rsidTr="00DE738B">
        <w:trPr>
          <w:trHeight w:val="454"/>
        </w:trPr>
        <w:tc>
          <w:tcPr>
            <w:tcW w:w="5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9CC6E1" w14:textId="3B2A0033" w:rsidR="00DE738B" w:rsidRPr="007F70F9" w:rsidRDefault="00FF1594" w:rsidP="00DE738B">
            <w:pPr>
              <w:rPr>
                <w:rFonts w:ascii="Arial" w:hAnsi="Arial" w:cs="Arial"/>
              </w:rPr>
            </w:pPr>
            <w:r>
              <w:rPr>
                <w:rFonts w:ascii="Arial" w:hAnsi="Arial" w:cs="Arial"/>
              </w:rPr>
              <w:t xml:space="preserve">Strong </w:t>
            </w:r>
            <w:r w:rsidRPr="007F70F9">
              <w:rPr>
                <w:rFonts w:ascii="Arial" w:hAnsi="Arial" w:cs="Arial"/>
              </w:rPr>
              <w:t>organisational and admin skills – able to plan and manage own workload</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869443" w14:textId="77777777" w:rsidR="00DE738B" w:rsidRPr="007F70F9" w:rsidRDefault="00DE738B">
            <w:pPr>
              <w:jc w:val="center"/>
              <w:rPr>
                <w:rFonts w:ascii="Arial" w:hAnsi="Arial" w:cs="Arial"/>
              </w:rPr>
            </w:pPr>
            <w:r w:rsidRPr="007F70F9">
              <w:rPr>
                <w:rFonts w:ascii="Arial" w:hAnsi="Arial" w:cs="Arial"/>
              </w:rPr>
              <w:t>E</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F27EBE" w14:textId="48D48E87" w:rsidR="00DE738B" w:rsidRPr="007F70F9" w:rsidRDefault="00DE738B">
            <w:pPr>
              <w:rPr>
                <w:rFonts w:ascii="Arial" w:hAnsi="Arial" w:cs="Arial"/>
              </w:rPr>
            </w:pPr>
          </w:p>
        </w:tc>
        <w:tc>
          <w:tcPr>
            <w:tcW w:w="6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525E7" w14:textId="77777777" w:rsidR="00DE738B" w:rsidRPr="007F70F9" w:rsidRDefault="00DE738B">
            <w:pPr>
              <w:rPr>
                <w:rFonts w:ascii="Arial" w:hAnsi="Arial" w:cs="Arial"/>
              </w:rPr>
            </w:pPr>
          </w:p>
        </w:tc>
      </w:tr>
      <w:tr w:rsidR="00DE738B" w14:paraId="574DA35A" w14:textId="77777777" w:rsidTr="00DE738B">
        <w:trPr>
          <w:trHeight w:val="454"/>
        </w:trPr>
        <w:tc>
          <w:tcPr>
            <w:tcW w:w="5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2143D" w14:textId="77777777" w:rsidR="00DE738B" w:rsidRPr="007F70F9" w:rsidRDefault="00DE738B" w:rsidP="007F70F9">
            <w:pPr>
              <w:rPr>
                <w:rFonts w:ascii="Arial" w:hAnsi="Arial" w:cs="Arial"/>
              </w:rPr>
            </w:pPr>
            <w:r w:rsidRPr="007F70F9">
              <w:rPr>
                <w:rFonts w:ascii="Arial" w:hAnsi="Arial" w:cs="Arial"/>
              </w:rPr>
              <w:t xml:space="preserve">Excellent interpersonal skills. </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AF4D16" w14:textId="77777777" w:rsidR="00DE738B" w:rsidRPr="007F70F9" w:rsidRDefault="00DE738B">
            <w:pPr>
              <w:jc w:val="center"/>
              <w:rPr>
                <w:rFonts w:ascii="Arial" w:hAnsi="Arial" w:cs="Arial"/>
              </w:rPr>
            </w:pPr>
            <w:r w:rsidRPr="007F70F9">
              <w:rPr>
                <w:rFonts w:ascii="Arial" w:hAnsi="Arial" w:cs="Arial"/>
              </w:rPr>
              <w:t>E</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2D3889" w14:textId="1D6CBE5E" w:rsidR="00DE738B" w:rsidRPr="007F70F9" w:rsidRDefault="00DE738B">
            <w:pPr>
              <w:rPr>
                <w:rFonts w:ascii="Arial" w:hAnsi="Arial" w:cs="Arial"/>
              </w:rPr>
            </w:pPr>
          </w:p>
        </w:tc>
        <w:tc>
          <w:tcPr>
            <w:tcW w:w="6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E96D7" w14:textId="6CE292E6" w:rsidR="00DE738B" w:rsidRPr="007F70F9" w:rsidRDefault="00DE738B">
            <w:pPr>
              <w:rPr>
                <w:rFonts w:ascii="Arial" w:hAnsi="Arial" w:cs="Arial"/>
              </w:rPr>
            </w:pPr>
          </w:p>
        </w:tc>
      </w:tr>
      <w:tr w:rsidR="00DE738B" w14:paraId="2DD1A0F7" w14:textId="77777777" w:rsidTr="00DE738B">
        <w:trPr>
          <w:trHeight w:val="454"/>
        </w:trPr>
        <w:tc>
          <w:tcPr>
            <w:tcW w:w="5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808717" w14:textId="77777777" w:rsidR="00DE738B" w:rsidRPr="007F70F9" w:rsidRDefault="007F70F9" w:rsidP="007F70F9">
            <w:pPr>
              <w:shd w:val="clear" w:color="auto" w:fill="FFFFFF"/>
              <w:spacing w:before="100" w:beforeAutospacing="1" w:after="100" w:afterAutospacing="1"/>
              <w:rPr>
                <w:rFonts w:ascii="Arial" w:eastAsia="Times New Roman" w:hAnsi="Arial" w:cs="Arial"/>
                <w:color w:val="000000"/>
              </w:rPr>
            </w:pPr>
            <w:r w:rsidRPr="007F70F9">
              <w:rPr>
                <w:rFonts w:ascii="Arial" w:eastAsia="Times New Roman" w:hAnsi="Arial" w:cs="Arial"/>
                <w:color w:val="000000"/>
              </w:rPr>
              <w:t xml:space="preserve">Maintain a </w:t>
            </w:r>
            <w:r w:rsidR="000232BC" w:rsidRPr="007F70F9">
              <w:rPr>
                <w:rFonts w:ascii="Arial" w:eastAsia="Times New Roman" w:hAnsi="Arial" w:cs="Arial"/>
                <w:color w:val="000000"/>
              </w:rPr>
              <w:t>first-class</w:t>
            </w:r>
            <w:r w:rsidRPr="007F70F9">
              <w:rPr>
                <w:rFonts w:ascii="Arial" w:eastAsia="Times New Roman" w:hAnsi="Arial" w:cs="Arial"/>
                <w:color w:val="000000"/>
              </w:rPr>
              <w:t xml:space="preserve"> level of customer service </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B5D90" w14:textId="77777777" w:rsidR="00DE738B" w:rsidRPr="007F70F9" w:rsidRDefault="00DE738B">
            <w:pPr>
              <w:jc w:val="center"/>
              <w:rPr>
                <w:rFonts w:ascii="Arial" w:hAnsi="Arial" w:cs="Arial"/>
              </w:rPr>
            </w:pPr>
            <w:r w:rsidRPr="007F70F9">
              <w:rPr>
                <w:rFonts w:ascii="Arial" w:hAnsi="Arial" w:cs="Arial"/>
              </w:rPr>
              <w:t>E</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13FD7" w14:textId="6FCFD025" w:rsidR="00DE738B" w:rsidRPr="007F70F9" w:rsidRDefault="00DE738B">
            <w:pPr>
              <w:rPr>
                <w:rFonts w:ascii="Arial" w:hAnsi="Arial" w:cs="Arial"/>
              </w:rPr>
            </w:pPr>
          </w:p>
        </w:tc>
        <w:tc>
          <w:tcPr>
            <w:tcW w:w="6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B15D6" w14:textId="4B2A60CA" w:rsidR="00DE738B" w:rsidRPr="007F70F9" w:rsidRDefault="00DE738B">
            <w:pPr>
              <w:rPr>
                <w:rFonts w:ascii="Arial" w:hAnsi="Arial" w:cs="Arial"/>
              </w:rPr>
            </w:pPr>
          </w:p>
        </w:tc>
      </w:tr>
      <w:tr w:rsidR="00DE738B" w14:paraId="012954BE" w14:textId="77777777" w:rsidTr="00DE738B">
        <w:trPr>
          <w:trHeight w:val="454"/>
        </w:trPr>
        <w:tc>
          <w:tcPr>
            <w:tcW w:w="5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8DEB3" w14:textId="77777777" w:rsidR="00DE738B" w:rsidRPr="007F70F9" w:rsidRDefault="00DE738B" w:rsidP="00DE738B">
            <w:pPr>
              <w:shd w:val="clear" w:color="auto" w:fill="FFFFFF"/>
              <w:spacing w:before="100" w:beforeAutospacing="1" w:after="100" w:afterAutospacing="1"/>
              <w:rPr>
                <w:rFonts w:ascii="Arial" w:eastAsia="Times New Roman" w:hAnsi="Arial" w:cs="Arial"/>
                <w:color w:val="000000"/>
              </w:rPr>
            </w:pPr>
            <w:r w:rsidRPr="007F70F9">
              <w:rPr>
                <w:rFonts w:ascii="Arial" w:eastAsia="Times New Roman" w:hAnsi="Arial" w:cs="Arial"/>
                <w:color w:val="000000"/>
              </w:rPr>
              <w:t>Ability to absorb new ideas and concepts quickly</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2450FD" w14:textId="2CE985D8" w:rsidR="00DE738B" w:rsidRPr="007F70F9" w:rsidRDefault="004D79B4">
            <w:pPr>
              <w:jc w:val="center"/>
              <w:rPr>
                <w:rFonts w:ascii="Arial" w:hAnsi="Arial" w:cs="Arial"/>
              </w:rPr>
            </w:pPr>
            <w:r>
              <w:rPr>
                <w:rFonts w:ascii="Arial" w:hAnsi="Arial" w:cs="Arial"/>
              </w:rPr>
              <w:t>E</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44038E" w14:textId="12711DE5" w:rsidR="00DE738B" w:rsidRPr="007F70F9" w:rsidRDefault="00DE738B">
            <w:pPr>
              <w:rPr>
                <w:rFonts w:ascii="Arial" w:hAnsi="Arial" w:cs="Arial"/>
              </w:rPr>
            </w:pPr>
          </w:p>
        </w:tc>
        <w:tc>
          <w:tcPr>
            <w:tcW w:w="6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492BFD" w14:textId="77777777" w:rsidR="00DE738B" w:rsidRPr="007F70F9" w:rsidRDefault="00DE738B">
            <w:pPr>
              <w:rPr>
                <w:rFonts w:ascii="Arial" w:hAnsi="Arial" w:cs="Arial"/>
              </w:rPr>
            </w:pPr>
          </w:p>
        </w:tc>
      </w:tr>
      <w:tr w:rsidR="007F70F9" w14:paraId="7036FF77" w14:textId="77777777" w:rsidTr="00100DCD">
        <w:trPr>
          <w:trHeight w:val="454"/>
        </w:trPr>
        <w:tc>
          <w:tcPr>
            <w:tcW w:w="5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A4A99C" w14:textId="0C5B0C08" w:rsidR="007F70F9" w:rsidRPr="007F70F9" w:rsidRDefault="00FF1594" w:rsidP="00100DCD">
            <w:pPr>
              <w:rPr>
                <w:rFonts w:ascii="Arial" w:hAnsi="Arial" w:cs="Arial"/>
              </w:rPr>
            </w:pPr>
            <w:r>
              <w:rPr>
                <w:rFonts w:ascii="Arial" w:hAnsi="Arial" w:cs="Arial"/>
              </w:rPr>
              <w:t>Ability to work well in a team</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0B7C13" w14:textId="77777777" w:rsidR="007F70F9" w:rsidRPr="007F70F9" w:rsidRDefault="007F70F9" w:rsidP="00100DCD">
            <w:pPr>
              <w:jc w:val="center"/>
              <w:rPr>
                <w:rFonts w:ascii="Arial" w:hAnsi="Arial" w:cs="Arial"/>
              </w:rPr>
            </w:pPr>
            <w:r>
              <w:rPr>
                <w:rFonts w:ascii="Arial" w:hAnsi="Arial" w:cs="Arial"/>
              </w:rPr>
              <w:t>P</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39EF0" w14:textId="189496D0" w:rsidR="007F70F9" w:rsidRPr="007F70F9" w:rsidRDefault="007F70F9" w:rsidP="00100DCD">
            <w:pPr>
              <w:rPr>
                <w:rFonts w:ascii="Arial" w:hAnsi="Arial" w:cs="Arial"/>
              </w:rPr>
            </w:pPr>
          </w:p>
        </w:tc>
        <w:tc>
          <w:tcPr>
            <w:tcW w:w="6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51799" w14:textId="33CFFA21" w:rsidR="007F70F9" w:rsidRPr="007F70F9" w:rsidRDefault="007F70F9" w:rsidP="00100DCD">
            <w:pPr>
              <w:rPr>
                <w:rFonts w:ascii="Arial" w:hAnsi="Arial" w:cs="Arial"/>
              </w:rPr>
            </w:pPr>
          </w:p>
        </w:tc>
      </w:tr>
      <w:tr w:rsidR="008B27B9" w14:paraId="62691EFA" w14:textId="77777777" w:rsidTr="00100DCD">
        <w:trPr>
          <w:trHeight w:val="454"/>
        </w:trPr>
        <w:tc>
          <w:tcPr>
            <w:tcW w:w="5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F3673E" w14:textId="77777777" w:rsidR="008B27B9" w:rsidRPr="007F70F9" w:rsidRDefault="008B27B9" w:rsidP="00100DCD">
            <w:pPr>
              <w:rPr>
                <w:rFonts w:ascii="Arial" w:hAnsi="Arial" w:cs="Arial"/>
              </w:rPr>
            </w:pPr>
            <w:r w:rsidRPr="007F70F9">
              <w:rPr>
                <w:rFonts w:ascii="Arial" w:eastAsia="Times New Roman" w:hAnsi="Arial" w:cs="Arial"/>
                <w:color w:val="000000"/>
              </w:rPr>
              <w:t>Highly self-motivated</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CC59B6" w14:textId="77777777" w:rsidR="008B27B9" w:rsidRPr="007F70F9" w:rsidRDefault="008B27B9" w:rsidP="00100DCD">
            <w:pPr>
              <w:jc w:val="center"/>
              <w:rPr>
                <w:rFonts w:ascii="Arial" w:hAnsi="Arial" w:cs="Arial"/>
              </w:rPr>
            </w:pPr>
            <w:r>
              <w:rPr>
                <w:rFonts w:ascii="Arial" w:hAnsi="Arial" w:cs="Arial"/>
              </w:rPr>
              <w:t>P</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9A910E" w14:textId="176A5B05" w:rsidR="008B27B9" w:rsidRPr="007F70F9" w:rsidRDefault="008B27B9" w:rsidP="00100DCD">
            <w:pPr>
              <w:rPr>
                <w:rFonts w:ascii="Arial" w:hAnsi="Arial" w:cs="Arial"/>
              </w:rPr>
            </w:pPr>
          </w:p>
        </w:tc>
        <w:tc>
          <w:tcPr>
            <w:tcW w:w="6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BB9C54" w14:textId="77777777" w:rsidR="008B27B9" w:rsidRPr="007F70F9" w:rsidRDefault="008B27B9" w:rsidP="00100DCD">
            <w:pPr>
              <w:rPr>
                <w:rFonts w:ascii="Arial" w:hAnsi="Arial" w:cs="Arial"/>
              </w:rPr>
            </w:pPr>
          </w:p>
        </w:tc>
      </w:tr>
      <w:tr w:rsidR="008B27B9" w14:paraId="70532F20" w14:textId="77777777" w:rsidTr="00100DCD">
        <w:trPr>
          <w:trHeight w:val="454"/>
        </w:trPr>
        <w:tc>
          <w:tcPr>
            <w:tcW w:w="5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D63C33" w14:textId="77777777" w:rsidR="008B27B9" w:rsidRPr="007F70F9" w:rsidRDefault="008B27B9" w:rsidP="00100DCD">
            <w:pPr>
              <w:shd w:val="clear" w:color="auto" w:fill="FFFFFF"/>
              <w:spacing w:before="100" w:beforeAutospacing="1" w:after="100" w:afterAutospacing="1"/>
              <w:rPr>
                <w:rFonts w:ascii="Arial" w:eastAsia="Times New Roman" w:hAnsi="Arial" w:cs="Arial"/>
                <w:color w:val="000000"/>
              </w:rPr>
            </w:pPr>
            <w:r w:rsidRPr="007F70F9">
              <w:rPr>
                <w:rFonts w:ascii="Arial" w:eastAsia="Times New Roman" w:hAnsi="Arial" w:cs="Arial"/>
                <w:color w:val="000000"/>
              </w:rPr>
              <w:t xml:space="preserve">Good analytical and </w:t>
            </w:r>
            <w:r w:rsidR="000232BC" w:rsidRPr="007F70F9">
              <w:rPr>
                <w:rFonts w:ascii="Arial" w:eastAsia="Times New Roman" w:hAnsi="Arial" w:cs="Arial"/>
                <w:color w:val="000000"/>
              </w:rPr>
              <w:t>problem-solving</w:t>
            </w:r>
            <w:r w:rsidRPr="007F70F9">
              <w:rPr>
                <w:rFonts w:ascii="Arial" w:eastAsia="Times New Roman" w:hAnsi="Arial" w:cs="Arial"/>
                <w:color w:val="000000"/>
              </w:rPr>
              <w:t xml:space="preserve"> skills</w:t>
            </w:r>
          </w:p>
        </w:tc>
        <w:tc>
          <w:tcPr>
            <w:tcW w:w="14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D0797F" w14:textId="77777777" w:rsidR="008B27B9" w:rsidRPr="007F70F9" w:rsidRDefault="008B27B9" w:rsidP="00100DCD">
            <w:pPr>
              <w:jc w:val="center"/>
              <w:rPr>
                <w:rFonts w:ascii="Arial" w:hAnsi="Arial" w:cs="Arial"/>
              </w:rPr>
            </w:pPr>
            <w:r>
              <w:rPr>
                <w:rFonts w:ascii="Arial" w:hAnsi="Arial" w:cs="Arial"/>
              </w:rPr>
              <w:t>P</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D1D879" w14:textId="66327DCB" w:rsidR="008B27B9" w:rsidRPr="007F70F9" w:rsidRDefault="008B27B9" w:rsidP="00100DCD">
            <w:pPr>
              <w:rPr>
                <w:rFonts w:ascii="Arial" w:hAnsi="Arial" w:cs="Arial"/>
              </w:rPr>
            </w:pPr>
          </w:p>
        </w:tc>
        <w:tc>
          <w:tcPr>
            <w:tcW w:w="61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6A83E7" w14:textId="77777777" w:rsidR="008B27B9" w:rsidRPr="007F70F9" w:rsidRDefault="008B27B9" w:rsidP="00100DCD">
            <w:pPr>
              <w:rPr>
                <w:rFonts w:ascii="Arial" w:hAnsi="Arial" w:cs="Arial"/>
              </w:rPr>
            </w:pPr>
          </w:p>
        </w:tc>
      </w:tr>
      <w:tr w:rsidR="00AB3899" w:rsidRPr="00EB2215" w14:paraId="448099EE" w14:textId="77777777" w:rsidTr="00C26396">
        <w:trPr>
          <w:trHeight w:val="454"/>
        </w:trPr>
        <w:tc>
          <w:tcPr>
            <w:tcW w:w="15545" w:type="dxa"/>
            <w:gridSpan w:val="4"/>
            <w:vAlign w:val="center"/>
          </w:tcPr>
          <w:p w14:paraId="19C56356" w14:textId="77777777" w:rsidR="00AB3899" w:rsidRPr="007F70F9" w:rsidRDefault="00AB3899" w:rsidP="00344A21">
            <w:pPr>
              <w:rPr>
                <w:rFonts w:ascii="Arial" w:hAnsi="Arial" w:cs="Arial"/>
              </w:rPr>
            </w:pPr>
            <w:r w:rsidRPr="007F70F9">
              <w:rPr>
                <w:rFonts w:ascii="Arial" w:hAnsi="Arial" w:cs="Arial"/>
                <w:b/>
              </w:rPr>
              <w:lastRenderedPageBreak/>
              <w:t>Corporate</w:t>
            </w:r>
            <w:r w:rsidR="00F64017" w:rsidRPr="007F70F9">
              <w:rPr>
                <w:rFonts w:ascii="Arial" w:hAnsi="Arial" w:cs="Arial"/>
                <w:b/>
              </w:rPr>
              <w:t xml:space="preserve">ly required personal qualities </w:t>
            </w:r>
            <w:r w:rsidR="00344A21" w:rsidRPr="007F70F9">
              <w:rPr>
                <w:rFonts w:ascii="Arial" w:hAnsi="Arial" w:cs="Arial"/>
                <w:b/>
              </w:rPr>
              <w:t>and</w:t>
            </w:r>
            <w:r w:rsidRPr="007F70F9">
              <w:rPr>
                <w:rFonts w:ascii="Arial" w:hAnsi="Arial" w:cs="Arial"/>
                <w:b/>
              </w:rPr>
              <w:t xml:space="preserve"> behaviours</w:t>
            </w:r>
          </w:p>
        </w:tc>
      </w:tr>
      <w:tr w:rsidR="006863A6" w:rsidRPr="00EB2215" w14:paraId="549EE219" w14:textId="77777777" w:rsidTr="000532C7">
        <w:trPr>
          <w:trHeight w:val="454"/>
        </w:trPr>
        <w:tc>
          <w:tcPr>
            <w:tcW w:w="5372" w:type="dxa"/>
            <w:vAlign w:val="center"/>
          </w:tcPr>
          <w:p w14:paraId="149E2870" w14:textId="77777777" w:rsidR="006863A6" w:rsidRPr="00EB2215" w:rsidRDefault="00F64017" w:rsidP="006428DE">
            <w:pPr>
              <w:rPr>
                <w:rFonts w:ascii="Arial" w:hAnsi="Arial" w:cs="Arial"/>
              </w:rPr>
            </w:pPr>
            <w:r w:rsidRPr="00EB2215">
              <w:rPr>
                <w:rFonts w:ascii="Arial" w:hAnsi="Arial" w:cs="Arial"/>
              </w:rPr>
              <w:t>Innovative</w:t>
            </w:r>
          </w:p>
        </w:tc>
        <w:tc>
          <w:tcPr>
            <w:tcW w:w="1432" w:type="dxa"/>
            <w:vAlign w:val="center"/>
          </w:tcPr>
          <w:p w14:paraId="12821686" w14:textId="0D9B48B3" w:rsidR="006863A6" w:rsidRPr="00EB2215" w:rsidRDefault="006863A6" w:rsidP="00F64017">
            <w:pPr>
              <w:jc w:val="center"/>
              <w:rPr>
                <w:rFonts w:ascii="Arial" w:hAnsi="Arial" w:cs="Arial"/>
              </w:rPr>
            </w:pPr>
          </w:p>
        </w:tc>
        <w:tc>
          <w:tcPr>
            <w:tcW w:w="2552" w:type="dxa"/>
            <w:vAlign w:val="center"/>
          </w:tcPr>
          <w:p w14:paraId="23A6D13F" w14:textId="5163E510" w:rsidR="006863A6" w:rsidRPr="00EB2215" w:rsidRDefault="006863A6" w:rsidP="006428DE">
            <w:pPr>
              <w:rPr>
                <w:rFonts w:ascii="Arial" w:hAnsi="Arial" w:cs="Arial"/>
              </w:rPr>
            </w:pPr>
          </w:p>
        </w:tc>
        <w:tc>
          <w:tcPr>
            <w:tcW w:w="6189" w:type="dxa"/>
            <w:vAlign w:val="center"/>
          </w:tcPr>
          <w:p w14:paraId="51B62B10" w14:textId="77777777" w:rsidR="006863A6" w:rsidRPr="00EB2215" w:rsidRDefault="006863A6" w:rsidP="006428DE">
            <w:pPr>
              <w:rPr>
                <w:rFonts w:ascii="Arial" w:hAnsi="Arial" w:cs="Arial"/>
              </w:rPr>
            </w:pPr>
          </w:p>
        </w:tc>
      </w:tr>
      <w:tr w:rsidR="000532C7" w:rsidRPr="00EB2215" w14:paraId="0D1B2933" w14:textId="77777777" w:rsidTr="000532C7">
        <w:trPr>
          <w:trHeight w:val="454"/>
        </w:trPr>
        <w:tc>
          <w:tcPr>
            <w:tcW w:w="5372" w:type="dxa"/>
            <w:vAlign w:val="center"/>
          </w:tcPr>
          <w:p w14:paraId="6E54B863" w14:textId="77777777" w:rsidR="000532C7" w:rsidRPr="00EB2215" w:rsidRDefault="00F64017" w:rsidP="006428DE">
            <w:pPr>
              <w:rPr>
                <w:rFonts w:ascii="Arial" w:hAnsi="Arial" w:cs="Arial"/>
              </w:rPr>
            </w:pPr>
            <w:r w:rsidRPr="00EB2215">
              <w:rPr>
                <w:rFonts w:ascii="Arial" w:hAnsi="Arial" w:cs="Arial"/>
              </w:rPr>
              <w:t>Supportive</w:t>
            </w:r>
          </w:p>
        </w:tc>
        <w:tc>
          <w:tcPr>
            <w:tcW w:w="1432" w:type="dxa"/>
            <w:vAlign w:val="center"/>
          </w:tcPr>
          <w:p w14:paraId="4332AFF7" w14:textId="1940AC7C" w:rsidR="000532C7" w:rsidRPr="00EB2215" w:rsidRDefault="000532C7" w:rsidP="00F64017">
            <w:pPr>
              <w:jc w:val="center"/>
              <w:rPr>
                <w:rFonts w:ascii="Arial" w:hAnsi="Arial" w:cs="Arial"/>
              </w:rPr>
            </w:pPr>
          </w:p>
        </w:tc>
        <w:tc>
          <w:tcPr>
            <w:tcW w:w="2552" w:type="dxa"/>
            <w:vAlign w:val="center"/>
          </w:tcPr>
          <w:p w14:paraId="0A957645" w14:textId="005771EE" w:rsidR="000532C7" w:rsidRPr="00EB2215" w:rsidRDefault="000532C7" w:rsidP="006428DE">
            <w:pPr>
              <w:rPr>
                <w:rFonts w:ascii="Arial" w:hAnsi="Arial" w:cs="Arial"/>
              </w:rPr>
            </w:pPr>
          </w:p>
        </w:tc>
        <w:tc>
          <w:tcPr>
            <w:tcW w:w="6189" w:type="dxa"/>
            <w:vAlign w:val="center"/>
          </w:tcPr>
          <w:p w14:paraId="22E6D8E2" w14:textId="77777777" w:rsidR="000532C7" w:rsidRPr="00EB2215" w:rsidRDefault="000532C7" w:rsidP="006428DE">
            <w:pPr>
              <w:rPr>
                <w:rFonts w:ascii="Arial" w:hAnsi="Arial" w:cs="Arial"/>
              </w:rPr>
            </w:pPr>
          </w:p>
        </w:tc>
      </w:tr>
      <w:tr w:rsidR="000532C7" w:rsidRPr="00EB2215" w14:paraId="4996CD9D" w14:textId="77777777" w:rsidTr="000532C7">
        <w:trPr>
          <w:trHeight w:val="454"/>
        </w:trPr>
        <w:tc>
          <w:tcPr>
            <w:tcW w:w="5372" w:type="dxa"/>
            <w:vAlign w:val="center"/>
          </w:tcPr>
          <w:p w14:paraId="66084DDC" w14:textId="77777777" w:rsidR="000532C7" w:rsidRPr="00EB2215" w:rsidRDefault="00F64017" w:rsidP="006428DE">
            <w:pPr>
              <w:rPr>
                <w:rFonts w:ascii="Arial" w:hAnsi="Arial" w:cs="Arial"/>
              </w:rPr>
            </w:pPr>
            <w:r w:rsidRPr="00EB2215">
              <w:rPr>
                <w:rFonts w:ascii="Arial" w:hAnsi="Arial" w:cs="Arial"/>
              </w:rPr>
              <w:t>Flexible</w:t>
            </w:r>
          </w:p>
        </w:tc>
        <w:tc>
          <w:tcPr>
            <w:tcW w:w="1432" w:type="dxa"/>
            <w:vAlign w:val="center"/>
          </w:tcPr>
          <w:p w14:paraId="679FE3EF" w14:textId="6125C006" w:rsidR="000532C7" w:rsidRPr="00EB2215" w:rsidRDefault="000532C7" w:rsidP="00F64017">
            <w:pPr>
              <w:jc w:val="center"/>
              <w:rPr>
                <w:rFonts w:ascii="Arial" w:hAnsi="Arial" w:cs="Arial"/>
              </w:rPr>
            </w:pPr>
          </w:p>
        </w:tc>
        <w:tc>
          <w:tcPr>
            <w:tcW w:w="2552" w:type="dxa"/>
            <w:vAlign w:val="center"/>
          </w:tcPr>
          <w:p w14:paraId="7BF8410E" w14:textId="35BA6624" w:rsidR="000532C7" w:rsidRPr="00EB2215" w:rsidRDefault="000532C7" w:rsidP="006428DE">
            <w:pPr>
              <w:rPr>
                <w:rFonts w:ascii="Arial" w:hAnsi="Arial" w:cs="Arial"/>
              </w:rPr>
            </w:pPr>
          </w:p>
        </w:tc>
        <w:tc>
          <w:tcPr>
            <w:tcW w:w="6189" w:type="dxa"/>
            <w:vAlign w:val="center"/>
          </w:tcPr>
          <w:p w14:paraId="7DE4B23D" w14:textId="77777777" w:rsidR="000532C7" w:rsidRPr="00EB2215" w:rsidRDefault="000532C7" w:rsidP="006428DE">
            <w:pPr>
              <w:rPr>
                <w:rFonts w:ascii="Arial" w:hAnsi="Arial" w:cs="Arial"/>
              </w:rPr>
            </w:pPr>
          </w:p>
        </w:tc>
      </w:tr>
      <w:tr w:rsidR="000532C7" w:rsidRPr="00EB2215" w14:paraId="50606747" w14:textId="77777777" w:rsidTr="000532C7">
        <w:trPr>
          <w:trHeight w:val="454"/>
        </w:trPr>
        <w:tc>
          <w:tcPr>
            <w:tcW w:w="5372" w:type="dxa"/>
            <w:vAlign w:val="center"/>
          </w:tcPr>
          <w:p w14:paraId="395AD8D3" w14:textId="77777777" w:rsidR="000532C7" w:rsidRPr="00EB2215" w:rsidRDefault="00F64017" w:rsidP="006428DE">
            <w:pPr>
              <w:rPr>
                <w:rFonts w:ascii="Arial" w:hAnsi="Arial" w:cs="Arial"/>
              </w:rPr>
            </w:pPr>
            <w:r w:rsidRPr="00EB2215">
              <w:rPr>
                <w:rFonts w:ascii="Arial" w:hAnsi="Arial" w:cs="Arial"/>
              </w:rPr>
              <w:t>Positive</w:t>
            </w:r>
          </w:p>
        </w:tc>
        <w:tc>
          <w:tcPr>
            <w:tcW w:w="1432" w:type="dxa"/>
            <w:vAlign w:val="center"/>
          </w:tcPr>
          <w:p w14:paraId="6D3CF9DB" w14:textId="0044A21E" w:rsidR="000532C7" w:rsidRPr="00EB2215" w:rsidRDefault="000532C7" w:rsidP="00F64017">
            <w:pPr>
              <w:jc w:val="center"/>
              <w:rPr>
                <w:rFonts w:ascii="Arial" w:hAnsi="Arial" w:cs="Arial"/>
              </w:rPr>
            </w:pPr>
          </w:p>
        </w:tc>
        <w:tc>
          <w:tcPr>
            <w:tcW w:w="2552" w:type="dxa"/>
            <w:vAlign w:val="center"/>
          </w:tcPr>
          <w:p w14:paraId="574A3347" w14:textId="4AED5323" w:rsidR="000532C7" w:rsidRPr="00EB2215" w:rsidRDefault="000532C7" w:rsidP="006428DE">
            <w:pPr>
              <w:rPr>
                <w:rFonts w:ascii="Arial" w:hAnsi="Arial" w:cs="Arial"/>
              </w:rPr>
            </w:pPr>
          </w:p>
        </w:tc>
        <w:tc>
          <w:tcPr>
            <w:tcW w:w="6189" w:type="dxa"/>
            <w:vAlign w:val="center"/>
          </w:tcPr>
          <w:p w14:paraId="549E1A36" w14:textId="77777777" w:rsidR="000532C7" w:rsidRPr="00EB2215" w:rsidRDefault="000532C7" w:rsidP="006428DE">
            <w:pPr>
              <w:rPr>
                <w:rFonts w:ascii="Arial" w:hAnsi="Arial" w:cs="Arial"/>
              </w:rPr>
            </w:pPr>
          </w:p>
        </w:tc>
      </w:tr>
      <w:tr w:rsidR="000532C7" w:rsidRPr="00EB2215" w14:paraId="4A87488D" w14:textId="77777777" w:rsidTr="000532C7">
        <w:trPr>
          <w:trHeight w:val="454"/>
        </w:trPr>
        <w:tc>
          <w:tcPr>
            <w:tcW w:w="5372" w:type="dxa"/>
            <w:vAlign w:val="center"/>
          </w:tcPr>
          <w:p w14:paraId="1D66EA95" w14:textId="77777777" w:rsidR="000532C7" w:rsidRPr="00EB2215" w:rsidRDefault="000532C7" w:rsidP="006428DE">
            <w:pPr>
              <w:rPr>
                <w:rFonts w:ascii="Arial" w:hAnsi="Arial" w:cs="Arial"/>
              </w:rPr>
            </w:pPr>
          </w:p>
        </w:tc>
        <w:tc>
          <w:tcPr>
            <w:tcW w:w="1432" w:type="dxa"/>
            <w:vAlign w:val="center"/>
          </w:tcPr>
          <w:p w14:paraId="10421D2A" w14:textId="77777777" w:rsidR="000532C7" w:rsidRPr="00EB2215" w:rsidRDefault="000532C7" w:rsidP="00F64017">
            <w:pPr>
              <w:jc w:val="center"/>
              <w:rPr>
                <w:rFonts w:ascii="Arial" w:hAnsi="Arial" w:cs="Arial"/>
              </w:rPr>
            </w:pPr>
          </w:p>
        </w:tc>
        <w:tc>
          <w:tcPr>
            <w:tcW w:w="2552" w:type="dxa"/>
            <w:vAlign w:val="center"/>
          </w:tcPr>
          <w:p w14:paraId="53658F3A" w14:textId="77777777" w:rsidR="000532C7" w:rsidRPr="00EB2215" w:rsidRDefault="000532C7" w:rsidP="006428DE">
            <w:pPr>
              <w:rPr>
                <w:rFonts w:ascii="Arial" w:hAnsi="Arial" w:cs="Arial"/>
              </w:rPr>
            </w:pPr>
          </w:p>
        </w:tc>
        <w:tc>
          <w:tcPr>
            <w:tcW w:w="6189" w:type="dxa"/>
            <w:vAlign w:val="center"/>
          </w:tcPr>
          <w:p w14:paraId="7A347C08" w14:textId="77777777" w:rsidR="000532C7" w:rsidRPr="00EB2215" w:rsidRDefault="000532C7" w:rsidP="006428DE">
            <w:pPr>
              <w:rPr>
                <w:rFonts w:ascii="Arial" w:hAnsi="Arial" w:cs="Arial"/>
              </w:rPr>
            </w:pPr>
          </w:p>
        </w:tc>
      </w:tr>
      <w:tr w:rsidR="00F64017" w:rsidRPr="00EB2215" w14:paraId="3B196941" w14:textId="77777777" w:rsidTr="006764EA">
        <w:trPr>
          <w:trHeight w:val="454"/>
        </w:trPr>
        <w:tc>
          <w:tcPr>
            <w:tcW w:w="6804" w:type="dxa"/>
            <w:gridSpan w:val="2"/>
            <w:vAlign w:val="center"/>
          </w:tcPr>
          <w:p w14:paraId="42F716A0" w14:textId="77777777" w:rsidR="00F64017" w:rsidRPr="00EB2215" w:rsidRDefault="00F64017" w:rsidP="006764EA">
            <w:pPr>
              <w:jc w:val="right"/>
              <w:rPr>
                <w:rFonts w:ascii="Arial" w:hAnsi="Arial" w:cs="Arial"/>
                <w:b/>
              </w:rPr>
            </w:pPr>
            <w:r w:rsidRPr="00EB2215">
              <w:rPr>
                <w:rFonts w:ascii="Arial" w:hAnsi="Arial" w:cs="Arial"/>
                <w:b/>
              </w:rPr>
              <w:t>Total Criteria Score</w:t>
            </w:r>
          </w:p>
        </w:tc>
        <w:tc>
          <w:tcPr>
            <w:tcW w:w="2552" w:type="dxa"/>
            <w:vAlign w:val="center"/>
          </w:tcPr>
          <w:p w14:paraId="1C2BC3F4" w14:textId="2247BC06" w:rsidR="00F64017" w:rsidRPr="00EB2215" w:rsidRDefault="00F64017" w:rsidP="006428DE">
            <w:pPr>
              <w:rPr>
                <w:rFonts w:ascii="Arial" w:hAnsi="Arial" w:cs="Arial"/>
              </w:rPr>
            </w:pPr>
          </w:p>
        </w:tc>
        <w:tc>
          <w:tcPr>
            <w:tcW w:w="6189" w:type="dxa"/>
            <w:vMerge w:val="restart"/>
          </w:tcPr>
          <w:p w14:paraId="56093A96" w14:textId="77777777" w:rsidR="00F64017" w:rsidRPr="00EB2215" w:rsidRDefault="00F64017" w:rsidP="006764EA">
            <w:pPr>
              <w:rPr>
                <w:rFonts w:ascii="Arial" w:hAnsi="Arial" w:cs="Arial"/>
                <w:b/>
              </w:rPr>
            </w:pPr>
            <w:r w:rsidRPr="00EB2215">
              <w:rPr>
                <w:rFonts w:ascii="Arial" w:hAnsi="Arial" w:cs="Arial"/>
                <w:b/>
              </w:rPr>
              <w:t>Feedback to be given to candidate:</w:t>
            </w:r>
          </w:p>
        </w:tc>
      </w:tr>
      <w:tr w:rsidR="00F64017" w:rsidRPr="00EB2215" w14:paraId="07DDDC7D" w14:textId="77777777" w:rsidTr="00336863">
        <w:trPr>
          <w:trHeight w:val="454"/>
        </w:trPr>
        <w:tc>
          <w:tcPr>
            <w:tcW w:w="6804" w:type="dxa"/>
            <w:gridSpan w:val="2"/>
            <w:vAlign w:val="center"/>
          </w:tcPr>
          <w:p w14:paraId="58E7B781" w14:textId="77777777" w:rsidR="00F64017" w:rsidRPr="00EB2215" w:rsidRDefault="00F64017" w:rsidP="006764EA">
            <w:pPr>
              <w:jc w:val="right"/>
              <w:rPr>
                <w:rFonts w:ascii="Arial" w:hAnsi="Arial" w:cs="Arial"/>
              </w:rPr>
            </w:pPr>
            <w:r w:rsidRPr="00EB2215">
              <w:rPr>
                <w:rFonts w:ascii="Arial" w:hAnsi="Arial" w:cs="Arial"/>
              </w:rPr>
              <w:t>Essential Criteria Score</w:t>
            </w:r>
          </w:p>
        </w:tc>
        <w:tc>
          <w:tcPr>
            <w:tcW w:w="2552" w:type="dxa"/>
            <w:vAlign w:val="center"/>
          </w:tcPr>
          <w:p w14:paraId="4C77C859" w14:textId="1D09F4BC" w:rsidR="00F64017" w:rsidRPr="00EB2215" w:rsidRDefault="00F64017" w:rsidP="006428DE">
            <w:pPr>
              <w:rPr>
                <w:rFonts w:ascii="Arial" w:hAnsi="Arial" w:cs="Arial"/>
              </w:rPr>
            </w:pPr>
          </w:p>
        </w:tc>
        <w:tc>
          <w:tcPr>
            <w:tcW w:w="6189" w:type="dxa"/>
            <w:vMerge/>
            <w:vAlign w:val="center"/>
          </w:tcPr>
          <w:p w14:paraId="2A4DDB2B" w14:textId="77777777" w:rsidR="00F64017" w:rsidRPr="00EB2215" w:rsidRDefault="00F64017" w:rsidP="006428DE">
            <w:pPr>
              <w:rPr>
                <w:rFonts w:ascii="Arial" w:hAnsi="Arial" w:cs="Arial"/>
              </w:rPr>
            </w:pPr>
          </w:p>
        </w:tc>
      </w:tr>
      <w:tr w:rsidR="00F64017" w:rsidRPr="00EB2215" w14:paraId="1C0FDA00" w14:textId="77777777" w:rsidTr="001B28E8">
        <w:trPr>
          <w:trHeight w:val="454"/>
        </w:trPr>
        <w:tc>
          <w:tcPr>
            <w:tcW w:w="6804" w:type="dxa"/>
            <w:gridSpan w:val="2"/>
            <w:vAlign w:val="center"/>
          </w:tcPr>
          <w:p w14:paraId="65604F0C" w14:textId="77777777" w:rsidR="00F64017" w:rsidRPr="00EB2215" w:rsidRDefault="00F64017" w:rsidP="006764EA">
            <w:pPr>
              <w:jc w:val="right"/>
              <w:rPr>
                <w:rFonts w:ascii="Arial" w:hAnsi="Arial" w:cs="Arial"/>
              </w:rPr>
            </w:pPr>
            <w:r w:rsidRPr="00EB2215">
              <w:rPr>
                <w:rFonts w:ascii="Arial" w:hAnsi="Arial" w:cs="Arial"/>
              </w:rPr>
              <w:t>Preferred Criteria Score</w:t>
            </w:r>
          </w:p>
        </w:tc>
        <w:tc>
          <w:tcPr>
            <w:tcW w:w="2552" w:type="dxa"/>
            <w:vAlign w:val="center"/>
          </w:tcPr>
          <w:p w14:paraId="3AC55C92" w14:textId="21FE83ED" w:rsidR="00F64017" w:rsidRPr="00EB2215" w:rsidRDefault="00F64017" w:rsidP="006428DE">
            <w:pPr>
              <w:rPr>
                <w:rFonts w:ascii="Arial" w:hAnsi="Arial" w:cs="Arial"/>
              </w:rPr>
            </w:pPr>
          </w:p>
        </w:tc>
        <w:tc>
          <w:tcPr>
            <w:tcW w:w="6189" w:type="dxa"/>
            <w:vMerge/>
            <w:vAlign w:val="center"/>
          </w:tcPr>
          <w:p w14:paraId="407D2561" w14:textId="77777777" w:rsidR="00F64017" w:rsidRPr="00EB2215" w:rsidRDefault="00F64017" w:rsidP="006428DE">
            <w:pPr>
              <w:rPr>
                <w:rFonts w:ascii="Arial" w:hAnsi="Arial" w:cs="Arial"/>
              </w:rPr>
            </w:pPr>
          </w:p>
        </w:tc>
      </w:tr>
      <w:tr w:rsidR="00F64017" w:rsidRPr="00EB2215" w14:paraId="5FB6F52D" w14:textId="77777777" w:rsidTr="001B28E8">
        <w:trPr>
          <w:trHeight w:val="454"/>
        </w:trPr>
        <w:tc>
          <w:tcPr>
            <w:tcW w:w="6804" w:type="dxa"/>
            <w:gridSpan w:val="2"/>
            <w:vAlign w:val="center"/>
          </w:tcPr>
          <w:p w14:paraId="272AEAB9" w14:textId="77777777" w:rsidR="00F64017" w:rsidRPr="00EB2215" w:rsidRDefault="00D4519C" w:rsidP="00D4519C">
            <w:pPr>
              <w:jc w:val="right"/>
              <w:rPr>
                <w:rFonts w:ascii="Arial" w:hAnsi="Arial" w:cs="Arial"/>
                <w:b/>
              </w:rPr>
            </w:pPr>
            <w:r w:rsidRPr="00EB2215">
              <w:rPr>
                <w:rFonts w:ascii="Arial" w:hAnsi="Arial" w:cs="Arial"/>
                <w:b/>
              </w:rPr>
              <w:t>Appointment c</w:t>
            </w:r>
            <w:r w:rsidR="00F64017" w:rsidRPr="00EB2215">
              <w:rPr>
                <w:rFonts w:ascii="Arial" w:hAnsi="Arial" w:cs="Arial"/>
                <w:b/>
              </w:rPr>
              <w:t>hoice number</w:t>
            </w:r>
          </w:p>
        </w:tc>
        <w:tc>
          <w:tcPr>
            <w:tcW w:w="2552" w:type="dxa"/>
            <w:vAlign w:val="center"/>
          </w:tcPr>
          <w:p w14:paraId="347B81F1" w14:textId="77777777" w:rsidR="00F64017" w:rsidRPr="00EB2215" w:rsidRDefault="00F64017" w:rsidP="00F64017">
            <w:pPr>
              <w:jc w:val="center"/>
              <w:rPr>
                <w:rFonts w:ascii="Arial" w:hAnsi="Arial" w:cs="Arial"/>
              </w:rPr>
            </w:pPr>
            <w:r w:rsidRPr="00EB2215">
              <w:rPr>
                <w:rFonts w:ascii="Arial" w:hAnsi="Arial" w:cs="Arial"/>
              </w:rPr>
              <w:t>1st / 2nd / 3rd</w:t>
            </w:r>
          </w:p>
        </w:tc>
        <w:tc>
          <w:tcPr>
            <w:tcW w:w="6189" w:type="dxa"/>
            <w:vMerge/>
            <w:vAlign w:val="center"/>
          </w:tcPr>
          <w:p w14:paraId="0134C003" w14:textId="77777777" w:rsidR="00F64017" w:rsidRPr="00EB2215" w:rsidRDefault="00F64017" w:rsidP="006428DE">
            <w:pPr>
              <w:rPr>
                <w:rFonts w:ascii="Arial" w:hAnsi="Arial" w:cs="Arial"/>
              </w:rPr>
            </w:pPr>
          </w:p>
        </w:tc>
      </w:tr>
    </w:tbl>
    <w:p w14:paraId="08E8A122" w14:textId="77777777" w:rsidR="004E778C" w:rsidRPr="00EB2215" w:rsidRDefault="004E778C" w:rsidP="00F64017">
      <w:pPr>
        <w:spacing w:after="0"/>
        <w:rPr>
          <w:rFonts w:ascii="Arial" w:hAnsi="Arial" w:cs="Arial"/>
        </w:rPr>
      </w:pPr>
    </w:p>
    <w:p w14:paraId="5F7A55DD" w14:textId="77777777" w:rsidR="007F1AF1" w:rsidRDefault="007F1AF1" w:rsidP="00F64017">
      <w:pPr>
        <w:spacing w:after="0"/>
        <w:rPr>
          <w:rFonts w:ascii="Arial" w:hAnsi="Arial" w:cs="Arial"/>
          <w:sz w:val="24"/>
        </w:rPr>
      </w:pPr>
    </w:p>
    <w:p w14:paraId="733CE82F" w14:textId="77777777" w:rsidR="007F1AF1" w:rsidRDefault="007F1AF1" w:rsidP="00F64017">
      <w:pPr>
        <w:spacing w:after="0"/>
        <w:rPr>
          <w:rFonts w:ascii="Arial" w:hAnsi="Arial" w:cs="Arial"/>
          <w:sz w:val="24"/>
        </w:rPr>
      </w:pPr>
    </w:p>
    <w:p w14:paraId="02A4384E" w14:textId="77777777" w:rsidR="007F1AF1" w:rsidRDefault="007F1AF1" w:rsidP="00F64017">
      <w:pPr>
        <w:spacing w:after="0"/>
        <w:rPr>
          <w:rFonts w:ascii="Arial" w:hAnsi="Arial" w:cs="Arial"/>
          <w:sz w:val="24"/>
        </w:rPr>
      </w:pPr>
    </w:p>
    <w:p w14:paraId="7110CB18" w14:textId="77777777" w:rsidR="007F1AF1" w:rsidRDefault="007F1AF1" w:rsidP="00F64017">
      <w:pPr>
        <w:spacing w:after="0"/>
        <w:rPr>
          <w:rFonts w:ascii="Arial" w:hAnsi="Arial" w:cs="Arial"/>
          <w:sz w:val="24"/>
        </w:rPr>
      </w:pPr>
    </w:p>
    <w:p w14:paraId="2C4C51DB" w14:textId="77777777" w:rsidR="007F1AF1" w:rsidRDefault="007F1AF1" w:rsidP="00F64017">
      <w:pPr>
        <w:spacing w:after="0"/>
        <w:rPr>
          <w:rFonts w:ascii="Arial" w:hAnsi="Arial" w:cs="Arial"/>
          <w:sz w:val="24"/>
        </w:rPr>
      </w:pPr>
    </w:p>
    <w:p w14:paraId="06ED0BF7" w14:textId="77777777" w:rsidR="007F1AF1" w:rsidRDefault="007F1AF1" w:rsidP="00F64017">
      <w:pPr>
        <w:spacing w:after="0"/>
        <w:rPr>
          <w:rFonts w:ascii="Arial" w:hAnsi="Arial" w:cs="Arial"/>
          <w:sz w:val="24"/>
        </w:rPr>
      </w:pPr>
    </w:p>
    <w:p w14:paraId="4EF0A832" w14:textId="77777777" w:rsidR="007F1AF1" w:rsidRDefault="007F1AF1" w:rsidP="00F64017">
      <w:pPr>
        <w:spacing w:after="0"/>
        <w:rPr>
          <w:rFonts w:ascii="Arial" w:hAnsi="Arial" w:cs="Arial"/>
          <w:sz w:val="24"/>
        </w:rPr>
      </w:pPr>
    </w:p>
    <w:p w14:paraId="0171591D" w14:textId="77777777" w:rsidR="007F1AF1" w:rsidRDefault="007F1AF1" w:rsidP="00F64017">
      <w:pPr>
        <w:spacing w:after="0"/>
        <w:rPr>
          <w:rFonts w:ascii="Arial" w:hAnsi="Arial" w:cs="Arial"/>
          <w:sz w:val="24"/>
        </w:rPr>
      </w:pPr>
    </w:p>
    <w:p w14:paraId="747463EE" w14:textId="77777777" w:rsidR="00376361" w:rsidRDefault="00376361" w:rsidP="00F64017">
      <w:pPr>
        <w:spacing w:after="0"/>
        <w:rPr>
          <w:rFonts w:ascii="Arial" w:hAnsi="Arial" w:cs="Arial"/>
          <w:sz w:val="24"/>
        </w:rPr>
      </w:pPr>
    </w:p>
    <w:p w14:paraId="302A9CB8" w14:textId="77777777" w:rsidR="00376361" w:rsidRDefault="00376361" w:rsidP="00F64017">
      <w:pPr>
        <w:spacing w:after="0"/>
        <w:rPr>
          <w:rFonts w:ascii="Arial" w:hAnsi="Arial" w:cs="Arial"/>
          <w:sz w:val="24"/>
        </w:rPr>
      </w:pPr>
    </w:p>
    <w:p w14:paraId="6DCB1C94" w14:textId="77777777" w:rsidR="007F1AF1" w:rsidRDefault="007F1AF1" w:rsidP="00F64017">
      <w:pPr>
        <w:spacing w:after="0"/>
        <w:rPr>
          <w:rFonts w:ascii="Arial" w:hAnsi="Arial" w:cs="Arial"/>
          <w:sz w:val="24"/>
        </w:rPr>
      </w:pPr>
    </w:p>
    <w:p w14:paraId="24143C86" w14:textId="77777777" w:rsidR="00376361" w:rsidRDefault="00376361" w:rsidP="00CB60E7">
      <w:pPr>
        <w:spacing w:after="0"/>
        <w:rPr>
          <w:rFonts w:ascii="Arial" w:hAnsi="Arial" w:cs="Arial"/>
          <w:sz w:val="24"/>
        </w:rPr>
      </w:pPr>
    </w:p>
    <w:p w14:paraId="3762A3BE" w14:textId="77777777" w:rsidR="00376361" w:rsidRDefault="00376361" w:rsidP="00CB60E7">
      <w:pPr>
        <w:spacing w:after="0"/>
        <w:rPr>
          <w:rFonts w:ascii="Arial" w:hAnsi="Arial" w:cs="Arial"/>
          <w:sz w:val="24"/>
        </w:rPr>
      </w:pPr>
    </w:p>
    <w:p w14:paraId="5E30794D" w14:textId="77777777" w:rsidR="00376361" w:rsidRDefault="00376361" w:rsidP="00CB60E7">
      <w:pPr>
        <w:spacing w:after="0"/>
        <w:rPr>
          <w:rFonts w:ascii="Arial" w:hAnsi="Arial" w:cs="Arial"/>
          <w:sz w:val="24"/>
        </w:rPr>
      </w:pPr>
    </w:p>
    <w:p w14:paraId="04AA718B" w14:textId="77777777" w:rsidR="00376361" w:rsidRDefault="00376361" w:rsidP="00CB60E7">
      <w:pPr>
        <w:spacing w:after="0"/>
        <w:rPr>
          <w:rFonts w:ascii="Arial" w:hAnsi="Arial" w:cs="Arial"/>
          <w:sz w:val="24"/>
        </w:rPr>
      </w:pPr>
    </w:p>
    <w:p w14:paraId="19D28A8F" w14:textId="77777777" w:rsidR="00376361" w:rsidRDefault="00376361" w:rsidP="00CB60E7">
      <w:pPr>
        <w:spacing w:after="0"/>
        <w:rPr>
          <w:rFonts w:ascii="Arial" w:hAnsi="Arial" w:cs="Arial"/>
          <w:sz w:val="24"/>
        </w:rPr>
      </w:pPr>
    </w:p>
    <w:p w14:paraId="3D1A581B" w14:textId="77777777" w:rsidR="00376361" w:rsidRDefault="00376361" w:rsidP="00CB60E7">
      <w:pPr>
        <w:spacing w:after="0"/>
        <w:rPr>
          <w:rFonts w:ascii="Arial" w:hAnsi="Arial" w:cs="Arial"/>
          <w:sz w:val="24"/>
        </w:rPr>
      </w:pPr>
    </w:p>
    <w:p w14:paraId="36B2DA94" w14:textId="77777777" w:rsidR="00376361" w:rsidRDefault="00376361" w:rsidP="00CB60E7">
      <w:pPr>
        <w:spacing w:after="0"/>
        <w:rPr>
          <w:rFonts w:ascii="Arial" w:hAnsi="Arial" w:cs="Arial"/>
          <w:sz w:val="24"/>
        </w:rPr>
      </w:pPr>
    </w:p>
    <w:p w14:paraId="06782048" w14:textId="77777777" w:rsidR="00376361" w:rsidRDefault="00376361" w:rsidP="00CB60E7">
      <w:pPr>
        <w:spacing w:after="0"/>
        <w:rPr>
          <w:rFonts w:ascii="Arial" w:hAnsi="Arial" w:cs="Arial"/>
          <w:sz w:val="24"/>
        </w:rPr>
      </w:pPr>
    </w:p>
    <w:p w14:paraId="497B2CB1" w14:textId="77777777" w:rsidR="00376361" w:rsidRDefault="00376361" w:rsidP="00CB60E7">
      <w:pPr>
        <w:spacing w:after="0"/>
        <w:rPr>
          <w:rFonts w:ascii="Arial" w:hAnsi="Arial" w:cs="Arial"/>
          <w:sz w:val="24"/>
        </w:rPr>
      </w:pPr>
    </w:p>
    <w:p w14:paraId="156E6788" w14:textId="77777777" w:rsidR="00376361" w:rsidRDefault="00376361" w:rsidP="00CB60E7">
      <w:pPr>
        <w:spacing w:after="0"/>
        <w:rPr>
          <w:rFonts w:ascii="Arial" w:hAnsi="Arial" w:cs="Arial"/>
          <w:sz w:val="24"/>
        </w:rPr>
      </w:pPr>
    </w:p>
    <w:p w14:paraId="47868F18" w14:textId="77777777" w:rsidR="00376361" w:rsidRDefault="00376361" w:rsidP="00CB60E7">
      <w:pPr>
        <w:spacing w:after="0"/>
        <w:rPr>
          <w:rFonts w:ascii="Arial" w:hAnsi="Arial" w:cs="Arial"/>
          <w:sz w:val="24"/>
        </w:rPr>
      </w:pPr>
    </w:p>
    <w:p w14:paraId="102C5886" w14:textId="77777777" w:rsidR="00376361" w:rsidRDefault="00376361" w:rsidP="00CB60E7">
      <w:pPr>
        <w:spacing w:after="0"/>
        <w:rPr>
          <w:rFonts w:ascii="Arial" w:hAnsi="Arial" w:cs="Arial"/>
          <w:sz w:val="24"/>
        </w:rPr>
      </w:pPr>
    </w:p>
    <w:p w14:paraId="104CC721" w14:textId="77777777" w:rsidR="00376361" w:rsidRDefault="00376361" w:rsidP="00CB60E7">
      <w:pPr>
        <w:spacing w:after="0"/>
        <w:rPr>
          <w:rFonts w:ascii="Arial" w:hAnsi="Arial" w:cs="Arial"/>
          <w:sz w:val="24"/>
        </w:rPr>
      </w:pPr>
    </w:p>
    <w:p w14:paraId="6C7FE42C" w14:textId="77777777" w:rsidR="00376361" w:rsidRDefault="00376361" w:rsidP="00CB60E7">
      <w:pPr>
        <w:spacing w:after="0"/>
        <w:rPr>
          <w:rFonts w:ascii="Arial" w:hAnsi="Arial" w:cs="Arial"/>
          <w:sz w:val="24"/>
        </w:rPr>
      </w:pPr>
    </w:p>
    <w:p w14:paraId="01616C1E" w14:textId="2105420B" w:rsidR="007F1AF1" w:rsidRPr="007F1AF1" w:rsidRDefault="007F1AF1" w:rsidP="008940D4">
      <w:pPr>
        <w:spacing w:after="0"/>
        <w:rPr>
          <w:rFonts w:ascii="Arial" w:eastAsia="Times New Roman" w:hAnsi="Arial" w:cs="Times New Roman"/>
          <w:b/>
          <w:sz w:val="40"/>
          <w:szCs w:val="40"/>
          <w:lang w:eastAsia="en-US"/>
        </w:rPr>
      </w:pPr>
      <w:r>
        <w:rPr>
          <w:rFonts w:ascii="Arial" w:hAnsi="Arial" w:cs="Arial"/>
          <w:sz w:val="24"/>
        </w:rPr>
        <w:br w:type="page"/>
      </w:r>
      <w:r w:rsidR="00D5226E">
        <w:rPr>
          <w:rFonts w:ascii="Arial" w:hAnsi="Arial" w:cs="Arial"/>
          <w:noProof/>
          <w:sz w:val="24"/>
        </w:rPr>
        <w:lastRenderedPageBreak/>
        <w:drawing>
          <wp:anchor distT="0" distB="0" distL="114300" distR="114300" simplePos="0" relativeHeight="251669504" behindDoc="1" locked="0" layoutInCell="1" allowOverlap="1" wp14:anchorId="1B3D0652" wp14:editId="0F2844E5">
            <wp:simplePos x="0" y="0"/>
            <wp:positionH relativeFrom="column">
              <wp:posOffset>7780655</wp:posOffset>
            </wp:positionH>
            <wp:positionV relativeFrom="paragraph">
              <wp:posOffset>-1087120</wp:posOffset>
            </wp:positionV>
            <wp:extent cx="2682240" cy="2682240"/>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pic:spPr>
                </pic:pic>
              </a:graphicData>
            </a:graphic>
            <wp14:sizeRelH relativeFrom="page">
              <wp14:pctWidth>0</wp14:pctWidth>
            </wp14:sizeRelH>
            <wp14:sizeRelV relativeFrom="page">
              <wp14:pctHeight>0</wp14:pctHeight>
            </wp14:sizeRelV>
          </wp:anchor>
        </w:drawing>
      </w:r>
      <w:r w:rsidR="00954FE9">
        <w:rPr>
          <w:rFonts w:ascii="Arial" w:eastAsia="Times New Roman" w:hAnsi="Arial" w:cs="Times New Roman"/>
          <w:b/>
          <w:sz w:val="40"/>
          <w:szCs w:val="40"/>
          <w:lang w:eastAsia="en-US"/>
        </w:rPr>
        <w:t>S</w:t>
      </w:r>
      <w:r w:rsidR="007862B7">
        <w:rPr>
          <w:rFonts w:ascii="Arial" w:eastAsia="Times New Roman" w:hAnsi="Arial" w:cs="Times New Roman"/>
          <w:b/>
          <w:sz w:val="40"/>
          <w:szCs w:val="40"/>
          <w:lang w:eastAsia="en-US"/>
        </w:rPr>
        <w:t>ummary of e</w:t>
      </w:r>
      <w:r w:rsidRPr="007F1AF1">
        <w:rPr>
          <w:rFonts w:ascii="Arial" w:eastAsia="Times New Roman" w:hAnsi="Arial" w:cs="Times New Roman"/>
          <w:b/>
          <w:sz w:val="40"/>
          <w:szCs w:val="40"/>
          <w:lang w:eastAsia="en-US"/>
        </w:rPr>
        <w:t xml:space="preserve">mployment </w:t>
      </w:r>
      <w:r w:rsidR="004D31A4">
        <w:rPr>
          <w:rFonts w:ascii="Arial" w:eastAsia="Times New Roman" w:hAnsi="Arial" w:cs="Times New Roman"/>
          <w:b/>
          <w:sz w:val="40"/>
          <w:szCs w:val="40"/>
          <w:lang w:eastAsia="en-US"/>
        </w:rPr>
        <w:t>package</w:t>
      </w:r>
    </w:p>
    <w:p w14:paraId="117D5F64" w14:textId="77777777" w:rsidR="007F1AF1" w:rsidRPr="007F1AF1" w:rsidRDefault="007F1AF1" w:rsidP="007F1AF1">
      <w:pPr>
        <w:spacing w:after="0" w:line="240" w:lineRule="auto"/>
        <w:rPr>
          <w:rFonts w:ascii="Arial" w:eastAsia="Times New Roman" w:hAnsi="Arial" w:cs="Times New Roman"/>
          <w:b/>
          <w:sz w:val="24"/>
          <w:szCs w:val="20"/>
          <w:lang w:eastAsia="en-US"/>
        </w:rPr>
      </w:pP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b/>
          <w:sz w:val="24"/>
          <w:szCs w:val="20"/>
          <w:lang w:eastAsia="en-US"/>
        </w:rPr>
        <w:tab/>
      </w:r>
    </w:p>
    <w:tbl>
      <w:tblPr>
        <w:tblStyle w:val="TableGrid"/>
        <w:tblW w:w="0" w:type="auto"/>
        <w:tblLook w:val="04A0" w:firstRow="1" w:lastRow="0" w:firstColumn="1" w:lastColumn="0" w:noHBand="0" w:noVBand="1"/>
      </w:tblPr>
      <w:tblGrid>
        <w:gridCol w:w="3191"/>
        <w:gridCol w:w="12197"/>
      </w:tblGrid>
      <w:tr w:rsidR="00860B3C" w:rsidRPr="00EB2215" w14:paraId="4CB44774" w14:textId="77777777" w:rsidTr="00F66A1A">
        <w:tc>
          <w:tcPr>
            <w:tcW w:w="3191" w:type="dxa"/>
            <w:shd w:val="clear" w:color="auto" w:fill="DBE5F1" w:themeFill="accent1" w:themeFillTint="33"/>
            <w:vAlign w:val="center"/>
          </w:tcPr>
          <w:p w14:paraId="11C1446B" w14:textId="77777777" w:rsidR="00860B3C" w:rsidRPr="00EB2215" w:rsidRDefault="00860B3C" w:rsidP="00CB60E7">
            <w:pPr>
              <w:spacing w:before="120" w:after="120"/>
              <w:rPr>
                <w:rFonts w:ascii="Arial" w:eastAsia="Times New Roman" w:hAnsi="Arial" w:cs="Arial"/>
                <w:b/>
                <w:lang w:eastAsia="en-US"/>
              </w:rPr>
            </w:pPr>
            <w:r w:rsidRPr="00EB2215">
              <w:rPr>
                <w:rFonts w:ascii="Arial" w:eastAsia="Times New Roman" w:hAnsi="Arial" w:cs="Arial"/>
                <w:b/>
                <w:lang w:eastAsia="en-US"/>
              </w:rPr>
              <w:t>Place of work</w:t>
            </w:r>
          </w:p>
        </w:tc>
        <w:tc>
          <w:tcPr>
            <w:tcW w:w="12197" w:type="dxa"/>
            <w:tcBorders>
              <w:bottom w:val="single" w:sz="4" w:space="0" w:color="000000" w:themeColor="text1"/>
            </w:tcBorders>
            <w:shd w:val="clear" w:color="auto" w:fill="FFFFFF" w:themeFill="background1"/>
            <w:vAlign w:val="center"/>
          </w:tcPr>
          <w:p w14:paraId="3E6A679E" w14:textId="77777777" w:rsidR="00572D37" w:rsidRDefault="00860B3C" w:rsidP="00CB60E7">
            <w:pPr>
              <w:spacing w:before="120" w:after="120"/>
              <w:rPr>
                <w:rFonts w:ascii="Arial" w:eastAsia="Times New Roman" w:hAnsi="Arial" w:cs="Arial"/>
                <w:lang w:eastAsia="en-US"/>
              </w:rPr>
            </w:pPr>
            <w:r w:rsidRPr="00EB2215">
              <w:rPr>
                <w:rFonts w:ascii="Arial" w:eastAsia="Times New Roman" w:hAnsi="Arial" w:cs="Arial"/>
                <w:lang w:eastAsia="en-US"/>
              </w:rPr>
              <w:t xml:space="preserve">The role will be </w:t>
            </w:r>
            <w:r w:rsidR="00D22DA1" w:rsidRPr="00EB2215">
              <w:rPr>
                <w:rFonts w:ascii="Arial" w:eastAsia="Times New Roman" w:hAnsi="Arial" w:cs="Arial"/>
                <w:lang w:eastAsia="en-US"/>
              </w:rPr>
              <w:t xml:space="preserve">primarily </w:t>
            </w:r>
            <w:r w:rsidRPr="00EB2215">
              <w:rPr>
                <w:rFonts w:ascii="Arial" w:eastAsia="Times New Roman" w:hAnsi="Arial" w:cs="Arial"/>
                <w:lang w:eastAsia="en-US"/>
              </w:rPr>
              <w:t xml:space="preserve">based at </w:t>
            </w:r>
            <w:r w:rsidRPr="00EC54D6">
              <w:rPr>
                <w:rFonts w:ascii="Arial" w:eastAsia="Times New Roman" w:hAnsi="Arial" w:cs="Arial"/>
                <w:b/>
                <w:lang w:eastAsia="en-US"/>
              </w:rPr>
              <w:t>Town Hall, Reigate / Earlswood Depot, Redhil</w:t>
            </w:r>
            <w:r w:rsidR="00D22DA1" w:rsidRPr="00EC54D6">
              <w:rPr>
                <w:rFonts w:ascii="Arial" w:eastAsia="Times New Roman" w:hAnsi="Arial" w:cs="Arial"/>
                <w:b/>
                <w:lang w:eastAsia="en-US"/>
              </w:rPr>
              <w:t>l / Harlequin Theatre, Redhill.</w:t>
            </w:r>
            <w:r w:rsidR="00D22DA1" w:rsidRPr="00EB2215">
              <w:rPr>
                <w:rFonts w:ascii="Arial" w:eastAsia="Times New Roman" w:hAnsi="Arial" w:cs="Arial"/>
                <w:lang w:eastAsia="en-US"/>
              </w:rPr>
              <w:t xml:space="preserve"> </w:t>
            </w:r>
          </w:p>
          <w:p w14:paraId="1315F713" w14:textId="77777777" w:rsidR="00FF714B" w:rsidRPr="00EB2215" w:rsidRDefault="006A1247" w:rsidP="00CB60E7">
            <w:pPr>
              <w:spacing w:before="120" w:after="120"/>
              <w:rPr>
                <w:rFonts w:ascii="Arial" w:eastAsia="Times New Roman" w:hAnsi="Arial" w:cs="Arial"/>
                <w:lang w:eastAsia="en-US"/>
              </w:rPr>
            </w:pPr>
            <w:r w:rsidRPr="00EB2215">
              <w:rPr>
                <w:rFonts w:ascii="Arial" w:eastAsia="Times New Roman" w:hAnsi="Arial" w:cs="Arial"/>
                <w:lang w:eastAsia="en-US"/>
              </w:rPr>
              <w:t>We may require you to work from another place of work within the Borough or a n</w:t>
            </w:r>
            <w:r w:rsidR="00C35CEF">
              <w:rPr>
                <w:rFonts w:ascii="Arial" w:eastAsia="Times New Roman" w:hAnsi="Arial" w:cs="Arial"/>
                <w:lang w:eastAsia="en-US"/>
              </w:rPr>
              <w:t>eighbouring Borough or District, or further afield by prior agreement.</w:t>
            </w:r>
          </w:p>
        </w:tc>
      </w:tr>
      <w:tr w:rsidR="00860B3C" w:rsidRPr="00EB2215" w14:paraId="11B5B8B3" w14:textId="77777777" w:rsidTr="00F66A1A">
        <w:tc>
          <w:tcPr>
            <w:tcW w:w="3191" w:type="dxa"/>
            <w:shd w:val="clear" w:color="auto" w:fill="DBE5F1" w:themeFill="accent1" w:themeFillTint="33"/>
            <w:vAlign w:val="center"/>
          </w:tcPr>
          <w:p w14:paraId="3B2605C8" w14:textId="77777777" w:rsidR="00860B3C" w:rsidRPr="00EB2215" w:rsidRDefault="00860B3C" w:rsidP="00CB60E7">
            <w:pPr>
              <w:spacing w:before="120" w:after="120"/>
              <w:rPr>
                <w:rFonts w:ascii="Arial" w:eastAsia="Times New Roman" w:hAnsi="Arial" w:cs="Arial"/>
                <w:b/>
                <w:lang w:eastAsia="en-US"/>
              </w:rPr>
            </w:pPr>
            <w:r w:rsidRPr="00EB2215">
              <w:rPr>
                <w:rFonts w:ascii="Arial" w:eastAsia="Times New Roman" w:hAnsi="Arial" w:cs="Arial"/>
                <w:b/>
                <w:lang w:eastAsia="en-US"/>
              </w:rPr>
              <w:t>Salary</w:t>
            </w:r>
          </w:p>
        </w:tc>
        <w:tc>
          <w:tcPr>
            <w:tcW w:w="12197" w:type="dxa"/>
            <w:shd w:val="clear" w:color="auto" w:fill="FFFFFF" w:themeFill="background1"/>
            <w:vAlign w:val="center"/>
          </w:tcPr>
          <w:p w14:paraId="3CB89EED" w14:textId="065F303E" w:rsidR="00FF714B" w:rsidRPr="00EB2215" w:rsidRDefault="006A1247" w:rsidP="00CB60E7">
            <w:pPr>
              <w:spacing w:before="120" w:after="120"/>
              <w:jc w:val="both"/>
              <w:rPr>
                <w:rFonts w:ascii="Arial" w:eastAsia="Times New Roman" w:hAnsi="Arial" w:cs="Arial"/>
                <w:lang w:eastAsia="en-US"/>
              </w:rPr>
            </w:pPr>
            <w:r w:rsidRPr="007F1AF1">
              <w:rPr>
                <w:rFonts w:ascii="Arial" w:eastAsia="Times New Roman" w:hAnsi="Arial" w:cs="Arial"/>
                <w:lang w:eastAsia="en-US"/>
              </w:rPr>
              <w:t xml:space="preserve">Graded </w:t>
            </w:r>
            <w:r w:rsidR="00F66A1A">
              <w:rPr>
                <w:rFonts w:ascii="Arial" w:eastAsia="Times New Roman" w:hAnsi="Arial" w:cs="Arial"/>
                <w:lang w:eastAsia="en-US"/>
              </w:rPr>
              <w:t>Apprentice</w:t>
            </w:r>
            <w:r w:rsidRPr="007F1AF1">
              <w:rPr>
                <w:rFonts w:ascii="Arial" w:eastAsia="Times New Roman" w:hAnsi="Arial" w:cs="Arial"/>
                <w:b/>
                <w:lang w:eastAsia="en-US"/>
              </w:rPr>
              <w:t xml:space="preserve">, </w:t>
            </w:r>
            <w:r w:rsidRPr="007F1AF1">
              <w:rPr>
                <w:rFonts w:ascii="Arial" w:eastAsia="Times New Roman" w:hAnsi="Arial" w:cs="Arial"/>
                <w:lang w:eastAsia="en-US"/>
              </w:rPr>
              <w:t xml:space="preserve">the salary will be </w:t>
            </w:r>
            <w:r w:rsidR="00F66A1A">
              <w:rPr>
                <w:rFonts w:ascii="Arial" w:eastAsia="Times New Roman" w:hAnsi="Arial" w:cs="Arial"/>
                <w:lang w:eastAsia="en-US"/>
              </w:rPr>
              <w:t xml:space="preserve">the </w:t>
            </w:r>
            <w:r w:rsidR="00F66A1A" w:rsidRPr="00F66A1A">
              <w:rPr>
                <w:rFonts w:ascii="Arial" w:hAnsi="Arial" w:cs="Arial"/>
              </w:rPr>
              <w:t>National Living Wage (dependent on age)</w:t>
            </w:r>
            <w:r w:rsidR="00F66A1A" w:rsidRPr="00F66A1A">
              <w:rPr>
                <w:rFonts w:ascii="Arial" w:hAnsi="Arial" w:cs="Arial"/>
              </w:rPr>
              <w:t xml:space="preserve"> </w:t>
            </w:r>
            <w:r w:rsidR="00F66A1A">
              <w:rPr>
                <w:rFonts w:ascii="Arial" w:hAnsi="Arial" w:cs="Arial"/>
              </w:rPr>
              <w:t>up to £</w:t>
            </w:r>
            <w:proofErr w:type="gramStart"/>
            <w:r w:rsidR="00F66A1A">
              <w:rPr>
                <w:rFonts w:ascii="Arial" w:hAnsi="Arial" w:cs="Arial"/>
              </w:rPr>
              <w:t xml:space="preserve">22,857 </w:t>
            </w:r>
            <w:r w:rsidRPr="007F1AF1">
              <w:rPr>
                <w:rFonts w:ascii="Arial" w:eastAsia="Times New Roman" w:hAnsi="Arial" w:cs="Arial"/>
                <w:bCs/>
                <w:lang w:eastAsia="en-US"/>
              </w:rPr>
              <w:t>.</w:t>
            </w:r>
            <w:proofErr w:type="gramEnd"/>
            <w:r w:rsidRPr="007F1AF1">
              <w:rPr>
                <w:rFonts w:ascii="Arial" w:eastAsia="Times New Roman" w:hAnsi="Arial" w:cs="Arial"/>
                <w:bCs/>
                <w:lang w:eastAsia="en-US"/>
              </w:rPr>
              <w:t xml:space="preserve"> </w:t>
            </w:r>
            <w:r w:rsidRPr="007F1AF1">
              <w:rPr>
                <w:rFonts w:ascii="Arial" w:eastAsia="Times New Roman" w:hAnsi="Arial" w:cs="Arial"/>
                <w:lang w:eastAsia="en-US"/>
              </w:rPr>
              <w:t xml:space="preserve">Cost of living awards </w:t>
            </w:r>
            <w:r w:rsidRPr="00EB2215">
              <w:rPr>
                <w:rFonts w:ascii="Arial" w:eastAsia="Times New Roman" w:hAnsi="Arial" w:cs="Arial"/>
                <w:lang w:eastAsia="en-US"/>
              </w:rPr>
              <w:t xml:space="preserve">are reviewed </w:t>
            </w:r>
            <w:r w:rsidRPr="007F1AF1">
              <w:rPr>
                <w:rFonts w:ascii="Arial" w:eastAsia="Times New Roman" w:hAnsi="Arial" w:cs="Arial"/>
                <w:lang w:eastAsia="en-US"/>
              </w:rPr>
              <w:t>annually on 1</w:t>
            </w:r>
            <w:r w:rsidR="005F1094">
              <w:rPr>
                <w:rFonts w:ascii="Arial" w:eastAsia="Times New Roman" w:hAnsi="Arial" w:cs="Arial"/>
                <w:vertAlign w:val="superscript"/>
                <w:lang w:eastAsia="en-US"/>
              </w:rPr>
              <w:t xml:space="preserve"> </w:t>
            </w:r>
            <w:r w:rsidRPr="007F1AF1">
              <w:rPr>
                <w:rFonts w:ascii="Arial" w:eastAsia="Times New Roman" w:hAnsi="Arial" w:cs="Arial"/>
                <w:lang w:eastAsia="en-US"/>
              </w:rPr>
              <w:t xml:space="preserve">April. </w:t>
            </w:r>
            <w:r w:rsidRPr="00EB2215">
              <w:rPr>
                <w:rFonts w:ascii="Arial" w:eastAsia="Times New Roman" w:hAnsi="Arial" w:cs="Arial"/>
                <w:lang w:eastAsia="en-US"/>
              </w:rPr>
              <w:t xml:space="preserve"> I</w:t>
            </w:r>
            <w:r w:rsidRPr="007F1AF1">
              <w:rPr>
                <w:rFonts w:ascii="Arial" w:eastAsia="Times New Roman" w:hAnsi="Arial" w:cs="Arial"/>
                <w:lang w:eastAsia="en-US"/>
              </w:rPr>
              <w:t>n</w:t>
            </w:r>
            <w:r w:rsidRPr="00EB2215">
              <w:rPr>
                <w:rFonts w:ascii="Arial" w:eastAsia="Times New Roman" w:hAnsi="Arial" w:cs="Arial"/>
                <w:lang w:eastAsia="en-US"/>
              </w:rPr>
              <w:t>cremental progression and bonuses may be payable in line with the appraisal scheme</w:t>
            </w:r>
            <w:r w:rsidRPr="007F1AF1">
              <w:rPr>
                <w:rFonts w:ascii="Arial" w:eastAsia="Times New Roman" w:hAnsi="Arial" w:cs="Arial"/>
                <w:lang w:eastAsia="en-US"/>
              </w:rPr>
              <w:t>.</w:t>
            </w:r>
          </w:p>
        </w:tc>
      </w:tr>
      <w:tr w:rsidR="00860B3C" w:rsidRPr="00EB2215" w14:paraId="03507364" w14:textId="77777777" w:rsidTr="00F66A1A">
        <w:tc>
          <w:tcPr>
            <w:tcW w:w="3191" w:type="dxa"/>
            <w:shd w:val="clear" w:color="auto" w:fill="DBE5F1" w:themeFill="accent1" w:themeFillTint="33"/>
            <w:vAlign w:val="center"/>
          </w:tcPr>
          <w:p w14:paraId="4B50A449" w14:textId="77777777" w:rsidR="00860B3C" w:rsidRPr="00EB2215" w:rsidRDefault="006A1247" w:rsidP="00CB60E7">
            <w:pPr>
              <w:spacing w:before="120" w:after="120"/>
              <w:rPr>
                <w:rFonts w:ascii="Arial" w:eastAsia="Times New Roman" w:hAnsi="Arial" w:cs="Arial"/>
                <w:b/>
                <w:lang w:eastAsia="en-US"/>
              </w:rPr>
            </w:pPr>
            <w:r w:rsidRPr="00EB2215">
              <w:rPr>
                <w:rFonts w:ascii="Arial" w:eastAsia="Times New Roman" w:hAnsi="Arial" w:cs="Arial"/>
                <w:b/>
                <w:lang w:eastAsia="en-US"/>
              </w:rPr>
              <w:t>Duration</w:t>
            </w:r>
            <w:r w:rsidR="007862B7" w:rsidRPr="00EB2215">
              <w:rPr>
                <w:rFonts w:ascii="Arial" w:eastAsia="Times New Roman" w:hAnsi="Arial" w:cs="Arial"/>
                <w:b/>
                <w:lang w:eastAsia="en-US"/>
              </w:rPr>
              <w:t xml:space="preserve"> of contract</w:t>
            </w:r>
          </w:p>
        </w:tc>
        <w:tc>
          <w:tcPr>
            <w:tcW w:w="12197" w:type="dxa"/>
            <w:vAlign w:val="center"/>
          </w:tcPr>
          <w:p w14:paraId="6FBB664C" w14:textId="43A09382" w:rsidR="00FF714B" w:rsidRPr="00343B23" w:rsidRDefault="006A1247" w:rsidP="00EC54D6">
            <w:pPr>
              <w:spacing w:before="120" w:after="120"/>
              <w:jc w:val="both"/>
              <w:rPr>
                <w:rFonts w:ascii="Arial" w:eastAsia="Times New Roman" w:hAnsi="Arial" w:cs="Arial"/>
                <w:b/>
                <w:lang w:eastAsia="en-US"/>
              </w:rPr>
            </w:pPr>
            <w:r w:rsidRPr="007F1AF1">
              <w:rPr>
                <w:rFonts w:ascii="Arial" w:eastAsia="Times New Roman" w:hAnsi="Arial" w:cs="Arial"/>
                <w:lang w:eastAsia="en-US"/>
              </w:rPr>
              <w:t>The contract will b</w:t>
            </w:r>
            <w:r w:rsidRPr="00EB2215">
              <w:rPr>
                <w:rFonts w:ascii="Arial" w:eastAsia="Times New Roman" w:hAnsi="Arial" w:cs="Arial"/>
                <w:lang w:eastAsia="en-US"/>
              </w:rPr>
              <w:t xml:space="preserve">e offered </w:t>
            </w:r>
            <w:r w:rsidRPr="00EC54D6">
              <w:rPr>
                <w:rFonts w:ascii="Arial" w:eastAsia="Times New Roman" w:hAnsi="Arial" w:cs="Arial"/>
                <w:lang w:eastAsia="en-US"/>
              </w:rPr>
              <w:t xml:space="preserve">on a </w:t>
            </w:r>
            <w:bookmarkStart w:id="0" w:name="OLE_LINK2"/>
            <w:r w:rsidRPr="00EC54D6">
              <w:rPr>
                <w:rFonts w:ascii="Arial" w:eastAsia="Times New Roman" w:hAnsi="Arial" w:cs="Arial"/>
                <w:lang w:eastAsia="en-US"/>
              </w:rPr>
              <w:t xml:space="preserve">fixed term basis </w:t>
            </w:r>
            <w:bookmarkEnd w:id="0"/>
            <w:r w:rsidR="00F66A1A">
              <w:rPr>
                <w:rFonts w:ascii="Arial" w:eastAsia="Times New Roman" w:hAnsi="Arial" w:cs="Arial"/>
                <w:lang w:eastAsia="en-US"/>
              </w:rPr>
              <w:t>for 18 months.</w:t>
            </w:r>
          </w:p>
        </w:tc>
      </w:tr>
      <w:tr w:rsidR="00572D37" w:rsidRPr="00EB2215" w14:paraId="135C9FED" w14:textId="77777777" w:rsidTr="00F66A1A">
        <w:tc>
          <w:tcPr>
            <w:tcW w:w="3191" w:type="dxa"/>
            <w:shd w:val="clear" w:color="auto" w:fill="DBE5F1" w:themeFill="accent1" w:themeFillTint="33"/>
            <w:vAlign w:val="center"/>
          </w:tcPr>
          <w:p w14:paraId="40676785" w14:textId="77777777" w:rsidR="00572D37" w:rsidRPr="00EB2215" w:rsidRDefault="00572D37" w:rsidP="00CB60E7">
            <w:pPr>
              <w:spacing w:before="120" w:after="120"/>
              <w:rPr>
                <w:rFonts w:ascii="Arial" w:eastAsia="Times New Roman" w:hAnsi="Arial" w:cs="Arial"/>
                <w:b/>
                <w:lang w:eastAsia="en-US"/>
              </w:rPr>
            </w:pPr>
            <w:r>
              <w:rPr>
                <w:rFonts w:ascii="Arial" w:eastAsia="Times New Roman" w:hAnsi="Arial" w:cs="Arial"/>
                <w:b/>
                <w:lang w:eastAsia="en-US"/>
              </w:rPr>
              <w:t>Probationary period</w:t>
            </w:r>
          </w:p>
        </w:tc>
        <w:tc>
          <w:tcPr>
            <w:tcW w:w="12197" w:type="dxa"/>
            <w:vAlign w:val="center"/>
          </w:tcPr>
          <w:p w14:paraId="59FB28E4" w14:textId="77777777" w:rsidR="00572D37" w:rsidRPr="007F1AF1" w:rsidRDefault="00572D37" w:rsidP="00CB60E7">
            <w:pPr>
              <w:tabs>
                <w:tab w:val="num" w:pos="1080"/>
              </w:tabs>
              <w:spacing w:before="120" w:after="120"/>
              <w:jc w:val="both"/>
              <w:rPr>
                <w:rFonts w:ascii="Arial" w:eastAsia="Times New Roman" w:hAnsi="Arial" w:cs="Arial"/>
                <w:lang w:eastAsia="en-US"/>
              </w:rPr>
            </w:pPr>
            <w:r w:rsidRPr="00572D37">
              <w:rPr>
                <w:rFonts w:ascii="Arial" w:eastAsia="Times New Roman" w:hAnsi="Arial" w:cs="Arial"/>
                <w:lang w:eastAsia="en-US"/>
              </w:rPr>
              <w:t xml:space="preserve">Upon joining the Council, all staff are required to satisfactorily complete a </w:t>
            </w:r>
            <w:r w:rsidR="00A45777" w:rsidRPr="00572D37">
              <w:rPr>
                <w:rFonts w:ascii="Arial" w:eastAsia="Times New Roman" w:hAnsi="Arial" w:cs="Arial"/>
                <w:lang w:eastAsia="en-US"/>
              </w:rPr>
              <w:t>six-month</w:t>
            </w:r>
            <w:r w:rsidRPr="00572D37">
              <w:rPr>
                <w:rFonts w:ascii="Arial" w:eastAsia="Times New Roman" w:hAnsi="Arial" w:cs="Arial"/>
                <w:lang w:eastAsia="en-US"/>
              </w:rPr>
              <w:t xml:space="preserve"> probationary period.</w:t>
            </w:r>
          </w:p>
        </w:tc>
      </w:tr>
      <w:tr w:rsidR="007862B7" w:rsidRPr="00EB2215" w14:paraId="496F170D" w14:textId="77777777" w:rsidTr="00F66A1A">
        <w:tc>
          <w:tcPr>
            <w:tcW w:w="3191" w:type="dxa"/>
            <w:shd w:val="clear" w:color="auto" w:fill="DBE5F1" w:themeFill="accent1" w:themeFillTint="33"/>
            <w:vAlign w:val="center"/>
          </w:tcPr>
          <w:p w14:paraId="63700C8E" w14:textId="77777777" w:rsidR="007862B7" w:rsidRPr="00EB2215" w:rsidRDefault="007862B7" w:rsidP="00CB60E7">
            <w:pPr>
              <w:spacing w:before="120" w:after="120"/>
              <w:rPr>
                <w:rFonts w:ascii="Arial" w:eastAsia="Times New Roman" w:hAnsi="Arial" w:cs="Arial"/>
                <w:b/>
                <w:lang w:eastAsia="en-US"/>
              </w:rPr>
            </w:pPr>
            <w:r w:rsidRPr="00EB2215">
              <w:rPr>
                <w:rFonts w:ascii="Arial" w:eastAsia="Times New Roman" w:hAnsi="Arial" w:cs="Arial"/>
                <w:b/>
                <w:lang w:eastAsia="en-US"/>
              </w:rPr>
              <w:t>Hours of work</w:t>
            </w:r>
          </w:p>
        </w:tc>
        <w:tc>
          <w:tcPr>
            <w:tcW w:w="12197" w:type="dxa"/>
            <w:vAlign w:val="center"/>
          </w:tcPr>
          <w:p w14:paraId="5C9E8C09" w14:textId="77777777" w:rsidR="00FF714B" w:rsidRPr="00343B23" w:rsidRDefault="007862B7" w:rsidP="00005745">
            <w:pPr>
              <w:tabs>
                <w:tab w:val="num" w:pos="1080"/>
              </w:tabs>
              <w:spacing w:before="120" w:after="120"/>
              <w:jc w:val="both"/>
              <w:rPr>
                <w:rFonts w:ascii="Arial" w:eastAsia="Times New Roman" w:hAnsi="Arial" w:cs="Arial"/>
                <w:lang w:eastAsia="en-US"/>
              </w:rPr>
            </w:pPr>
            <w:r w:rsidRPr="007F1AF1">
              <w:rPr>
                <w:rFonts w:ascii="Arial" w:eastAsia="Times New Roman" w:hAnsi="Arial" w:cs="Arial"/>
                <w:lang w:eastAsia="en-US"/>
              </w:rPr>
              <w:t>Hours of work are nominall</w:t>
            </w:r>
            <w:r w:rsidRPr="00EB2215">
              <w:rPr>
                <w:rFonts w:ascii="Arial" w:eastAsia="Times New Roman" w:hAnsi="Arial" w:cs="Arial"/>
                <w:lang w:eastAsia="en-US"/>
              </w:rPr>
              <w:t xml:space="preserve">y </w:t>
            </w:r>
            <w:r w:rsidRPr="00005745">
              <w:rPr>
                <w:rFonts w:ascii="Arial" w:eastAsia="Times New Roman" w:hAnsi="Arial" w:cs="Arial"/>
                <w:lang w:eastAsia="en-US"/>
              </w:rPr>
              <w:t>36 per week</w:t>
            </w:r>
            <w:bookmarkStart w:id="1" w:name="OLE_LINK3"/>
            <w:r w:rsidRPr="007F1AF1">
              <w:rPr>
                <w:rFonts w:ascii="Arial" w:eastAsia="Times New Roman" w:hAnsi="Arial" w:cs="Arial"/>
                <w:lang w:eastAsia="en-US"/>
              </w:rPr>
              <w:t>.</w:t>
            </w:r>
            <w:bookmarkEnd w:id="1"/>
          </w:p>
        </w:tc>
      </w:tr>
      <w:tr w:rsidR="00496992" w:rsidRPr="00EB2215" w14:paraId="773AEE44" w14:textId="77777777" w:rsidTr="00F66A1A">
        <w:tc>
          <w:tcPr>
            <w:tcW w:w="15388" w:type="dxa"/>
            <w:gridSpan w:val="2"/>
            <w:shd w:val="clear" w:color="auto" w:fill="DBE5F1" w:themeFill="accent1" w:themeFillTint="33"/>
            <w:vAlign w:val="center"/>
          </w:tcPr>
          <w:p w14:paraId="45D42923" w14:textId="77777777" w:rsidR="00496992" w:rsidRDefault="00496992" w:rsidP="00CB60E7">
            <w:pPr>
              <w:spacing w:before="120" w:after="120"/>
              <w:jc w:val="center"/>
              <w:rPr>
                <w:rFonts w:ascii="Arial" w:eastAsia="Times New Roman" w:hAnsi="Arial" w:cs="Arial"/>
                <w:lang w:eastAsia="en-US"/>
              </w:rPr>
            </w:pPr>
            <w:r>
              <w:rPr>
                <w:rFonts w:ascii="Arial" w:eastAsia="Times New Roman" w:hAnsi="Arial" w:cs="Arial"/>
                <w:b/>
                <w:lang w:eastAsia="en-US"/>
              </w:rPr>
              <w:t>Employment Benefits</w:t>
            </w:r>
          </w:p>
        </w:tc>
      </w:tr>
      <w:tr w:rsidR="00496992" w:rsidRPr="00EB2215" w14:paraId="10A2A623" w14:textId="77777777" w:rsidTr="00F66A1A">
        <w:tc>
          <w:tcPr>
            <w:tcW w:w="3191" w:type="dxa"/>
            <w:shd w:val="clear" w:color="auto" w:fill="DBE5F1" w:themeFill="accent1" w:themeFillTint="33"/>
            <w:vAlign w:val="center"/>
          </w:tcPr>
          <w:p w14:paraId="2AD39CA4" w14:textId="77777777" w:rsidR="00496992" w:rsidRPr="00EB2215" w:rsidRDefault="00496992" w:rsidP="00CB60E7">
            <w:pPr>
              <w:spacing w:before="120" w:after="120"/>
              <w:rPr>
                <w:rFonts w:ascii="Arial" w:eastAsia="Times New Roman" w:hAnsi="Arial" w:cs="Arial"/>
                <w:b/>
                <w:lang w:eastAsia="en-US"/>
              </w:rPr>
            </w:pPr>
            <w:r>
              <w:rPr>
                <w:rFonts w:ascii="Arial" w:eastAsia="Times New Roman" w:hAnsi="Arial" w:cs="Arial"/>
                <w:b/>
                <w:lang w:eastAsia="en-US"/>
              </w:rPr>
              <w:t>Flexible working hours</w:t>
            </w:r>
          </w:p>
        </w:tc>
        <w:tc>
          <w:tcPr>
            <w:tcW w:w="12197" w:type="dxa"/>
            <w:vAlign w:val="center"/>
          </w:tcPr>
          <w:p w14:paraId="132D15D3" w14:textId="77777777" w:rsidR="00496992" w:rsidRDefault="00ED3DF0" w:rsidP="00CB60E7">
            <w:pPr>
              <w:spacing w:before="120" w:after="120"/>
              <w:jc w:val="both"/>
              <w:rPr>
                <w:rFonts w:ascii="Arial" w:eastAsia="Times New Roman" w:hAnsi="Arial" w:cs="Arial"/>
                <w:lang w:eastAsia="en-US"/>
              </w:rPr>
            </w:pPr>
            <w:r>
              <w:rPr>
                <w:rFonts w:ascii="Arial" w:eastAsia="Times New Roman" w:hAnsi="Arial" w:cs="Arial"/>
                <w:lang w:eastAsia="en-US"/>
              </w:rPr>
              <w:t xml:space="preserve">Flexible working </w:t>
            </w:r>
            <w:r w:rsidR="00496992" w:rsidRPr="007F1AF1">
              <w:rPr>
                <w:rFonts w:ascii="Arial" w:eastAsia="Times New Roman" w:hAnsi="Arial" w:cs="Arial"/>
                <w:lang w:eastAsia="en-US"/>
              </w:rPr>
              <w:t>allows for the alteration of start/leave times and length of lunc</w:t>
            </w:r>
            <w:r w:rsidR="00496992">
              <w:rPr>
                <w:rFonts w:ascii="Arial" w:eastAsia="Times New Roman" w:hAnsi="Arial" w:cs="Arial"/>
                <w:lang w:eastAsia="en-US"/>
              </w:rPr>
              <w:t xml:space="preserve">htime break, time off in lieu </w:t>
            </w:r>
            <w:proofErr w:type="gramStart"/>
            <w:r w:rsidR="00496992">
              <w:rPr>
                <w:rFonts w:ascii="Arial" w:eastAsia="Times New Roman" w:hAnsi="Arial" w:cs="Arial"/>
                <w:lang w:eastAsia="en-US"/>
              </w:rPr>
              <w:t>for</w:t>
            </w:r>
            <w:proofErr w:type="gramEnd"/>
            <w:r w:rsidR="00496992">
              <w:rPr>
                <w:rFonts w:ascii="Arial" w:eastAsia="Times New Roman" w:hAnsi="Arial" w:cs="Arial"/>
                <w:lang w:eastAsia="en-US"/>
              </w:rPr>
              <w:t xml:space="preserve"> longer hours worked</w:t>
            </w:r>
            <w:r w:rsidR="00496992" w:rsidRPr="007F1AF1">
              <w:rPr>
                <w:rFonts w:ascii="Arial" w:eastAsia="Times New Roman" w:hAnsi="Arial" w:cs="Arial"/>
                <w:lang w:eastAsia="en-US"/>
              </w:rPr>
              <w:t xml:space="preserve"> and a flexible working system. </w:t>
            </w:r>
          </w:p>
          <w:p w14:paraId="43AAF5C0" w14:textId="77777777" w:rsidR="00496992" w:rsidRPr="00572D37" w:rsidRDefault="00496992" w:rsidP="00CB60E7">
            <w:pPr>
              <w:spacing w:before="120" w:after="120"/>
              <w:jc w:val="both"/>
              <w:rPr>
                <w:rFonts w:ascii="Arial" w:eastAsia="Times New Roman" w:hAnsi="Arial" w:cs="Arial"/>
                <w:lang w:eastAsia="en-US"/>
              </w:rPr>
            </w:pPr>
            <w:r>
              <w:rPr>
                <w:rFonts w:ascii="Arial" w:eastAsia="Times New Roman" w:hAnsi="Arial" w:cs="Arial"/>
                <w:lang w:eastAsia="en-US"/>
              </w:rPr>
              <w:t xml:space="preserve">Whilst </w:t>
            </w:r>
            <w:r w:rsidR="007F5477">
              <w:rPr>
                <w:rFonts w:ascii="Arial" w:eastAsia="Times New Roman" w:hAnsi="Arial" w:cs="Arial"/>
                <w:lang w:eastAsia="en-US"/>
              </w:rPr>
              <w:t xml:space="preserve">staff </w:t>
            </w:r>
            <w:r>
              <w:rPr>
                <w:rFonts w:ascii="Arial" w:eastAsia="Times New Roman" w:hAnsi="Arial" w:cs="Arial"/>
                <w:lang w:eastAsia="en-US"/>
              </w:rPr>
              <w:t xml:space="preserve">are </w:t>
            </w:r>
            <w:r w:rsidRPr="007F1AF1">
              <w:rPr>
                <w:rFonts w:ascii="Arial" w:eastAsia="Times New Roman" w:hAnsi="Arial" w:cs="Arial"/>
                <w:lang w:eastAsia="en-US"/>
              </w:rPr>
              <w:t>expected to manage their time and keep working</w:t>
            </w:r>
            <w:r>
              <w:rPr>
                <w:rFonts w:ascii="Arial" w:eastAsia="Times New Roman" w:hAnsi="Arial" w:cs="Arial"/>
                <w:lang w:eastAsia="en-US"/>
              </w:rPr>
              <w:t xml:space="preserve"> hours within acceptable limits,</w:t>
            </w:r>
            <w:r>
              <w:t xml:space="preserve"> </w:t>
            </w:r>
            <w:r>
              <w:rPr>
                <w:rFonts w:ascii="Arial" w:eastAsia="Times New Roman" w:hAnsi="Arial" w:cs="Arial"/>
                <w:lang w:eastAsia="en-US"/>
              </w:rPr>
              <w:t>f</w:t>
            </w:r>
            <w:r w:rsidRPr="00572D37">
              <w:rPr>
                <w:rFonts w:ascii="Arial" w:eastAsia="Times New Roman" w:hAnsi="Arial" w:cs="Arial"/>
                <w:lang w:eastAsia="en-US"/>
              </w:rPr>
              <w:t>lexible working arrangements are always subject to sufficient office cover and the particular needs of the service at that time</w:t>
            </w:r>
            <w:r>
              <w:rPr>
                <w:rFonts w:ascii="Arial" w:eastAsia="Times New Roman" w:hAnsi="Arial" w:cs="Arial"/>
                <w:lang w:eastAsia="en-US"/>
              </w:rPr>
              <w:t>.</w:t>
            </w:r>
          </w:p>
        </w:tc>
      </w:tr>
      <w:tr w:rsidR="00496992" w:rsidRPr="00EB2215" w14:paraId="14946C49" w14:textId="77777777" w:rsidTr="00F66A1A">
        <w:tc>
          <w:tcPr>
            <w:tcW w:w="3191" w:type="dxa"/>
            <w:shd w:val="clear" w:color="auto" w:fill="DBE5F1" w:themeFill="accent1" w:themeFillTint="33"/>
            <w:vAlign w:val="center"/>
          </w:tcPr>
          <w:p w14:paraId="4ACC48F5" w14:textId="77777777" w:rsidR="00496992" w:rsidRPr="00EB2215" w:rsidRDefault="00496992" w:rsidP="00CB60E7">
            <w:pPr>
              <w:spacing w:before="120" w:after="120"/>
              <w:rPr>
                <w:rFonts w:ascii="Arial" w:eastAsia="Times New Roman" w:hAnsi="Arial" w:cs="Arial"/>
                <w:b/>
                <w:highlight w:val="yellow"/>
                <w:lang w:eastAsia="en-US"/>
              </w:rPr>
            </w:pPr>
            <w:r w:rsidRPr="00EB2215">
              <w:rPr>
                <w:rFonts w:ascii="Arial" w:eastAsia="Times New Roman" w:hAnsi="Arial" w:cs="Arial"/>
                <w:b/>
                <w:lang w:eastAsia="en-US"/>
              </w:rPr>
              <w:t>Annual leave</w:t>
            </w:r>
          </w:p>
        </w:tc>
        <w:tc>
          <w:tcPr>
            <w:tcW w:w="12197" w:type="dxa"/>
            <w:vAlign w:val="center"/>
          </w:tcPr>
          <w:p w14:paraId="1A17BA58" w14:textId="77777777" w:rsidR="00CA2F2D" w:rsidRDefault="00CA2F2D" w:rsidP="00CA2F2D">
            <w:pPr>
              <w:spacing w:before="120" w:after="120"/>
              <w:jc w:val="both"/>
              <w:rPr>
                <w:rFonts w:ascii="Arial" w:eastAsia="Times New Roman" w:hAnsi="Arial" w:cs="Arial"/>
                <w:lang w:eastAsia="en-US"/>
              </w:rPr>
            </w:pPr>
            <w:r>
              <w:rPr>
                <w:rFonts w:ascii="Arial" w:eastAsia="Times New Roman" w:hAnsi="Arial" w:cs="Arial"/>
                <w:lang w:eastAsia="en-US"/>
              </w:rPr>
              <w:t>The basic leave</w:t>
            </w:r>
            <w:r w:rsidRPr="00EB2215">
              <w:rPr>
                <w:rFonts w:ascii="Arial" w:eastAsia="Times New Roman" w:hAnsi="Arial" w:cs="Arial"/>
                <w:lang w:eastAsia="en-US"/>
              </w:rPr>
              <w:t xml:space="preserve"> entitlement is </w:t>
            </w:r>
            <w:r w:rsidR="00C9732D">
              <w:rPr>
                <w:rFonts w:ascii="Arial" w:eastAsia="Times New Roman" w:hAnsi="Arial" w:cs="Arial"/>
                <w:lang w:eastAsia="en-US"/>
              </w:rPr>
              <w:t>259.2</w:t>
            </w:r>
            <w:r w:rsidRPr="00EB2215">
              <w:rPr>
                <w:rFonts w:ascii="Arial" w:eastAsia="Times New Roman" w:hAnsi="Arial" w:cs="Arial"/>
                <w:lang w:eastAsia="en-US"/>
              </w:rPr>
              <w:t xml:space="preserve"> hours per annum pro rata</w:t>
            </w:r>
            <w:r w:rsidR="00C9732D">
              <w:rPr>
                <w:rFonts w:ascii="Arial" w:eastAsia="Times New Roman" w:hAnsi="Arial" w:cs="Arial"/>
                <w:lang w:eastAsia="en-US"/>
              </w:rPr>
              <w:t xml:space="preserve"> (equivalent to 36</w:t>
            </w:r>
            <w:r>
              <w:rPr>
                <w:rFonts w:ascii="Arial" w:eastAsia="Times New Roman" w:hAnsi="Arial" w:cs="Arial"/>
                <w:lang w:eastAsia="en-US"/>
              </w:rPr>
              <w:t xml:space="preserve"> standard days)</w:t>
            </w:r>
            <w:r w:rsidR="00C9732D">
              <w:rPr>
                <w:rFonts w:ascii="Arial" w:eastAsia="Times New Roman" w:hAnsi="Arial" w:cs="Arial"/>
                <w:lang w:eastAsia="en-US"/>
              </w:rPr>
              <w:t>, rising to 295</w:t>
            </w:r>
            <w:r>
              <w:rPr>
                <w:rFonts w:ascii="Arial" w:eastAsia="Times New Roman" w:hAnsi="Arial" w:cs="Arial"/>
                <w:lang w:eastAsia="en-US"/>
              </w:rPr>
              <w:t>.2</w:t>
            </w:r>
            <w:r w:rsidRPr="00EB2215">
              <w:rPr>
                <w:rFonts w:ascii="Arial" w:eastAsia="Times New Roman" w:hAnsi="Arial" w:cs="Arial"/>
                <w:lang w:eastAsia="en-US"/>
              </w:rPr>
              <w:t xml:space="preserve"> hours per annum </w:t>
            </w:r>
            <w:r w:rsidR="00C9732D">
              <w:rPr>
                <w:rFonts w:ascii="Arial" w:eastAsia="Times New Roman" w:hAnsi="Arial" w:cs="Arial"/>
                <w:lang w:eastAsia="en-US"/>
              </w:rPr>
              <w:t>(equivalent to 41</w:t>
            </w:r>
            <w:r>
              <w:rPr>
                <w:rFonts w:ascii="Arial" w:eastAsia="Times New Roman" w:hAnsi="Arial" w:cs="Arial"/>
                <w:lang w:eastAsia="en-US"/>
              </w:rPr>
              <w:t xml:space="preserve"> standard days) </w:t>
            </w:r>
            <w:r w:rsidRPr="00EB2215">
              <w:rPr>
                <w:rFonts w:ascii="Arial" w:eastAsia="Times New Roman" w:hAnsi="Arial" w:cs="Arial"/>
                <w:lang w:eastAsia="en-US"/>
              </w:rPr>
              <w:t>pro rata after five years continuous local government service</w:t>
            </w:r>
            <w:r>
              <w:rPr>
                <w:rFonts w:ascii="Arial" w:eastAsia="Times New Roman" w:hAnsi="Arial" w:cs="Arial"/>
                <w:lang w:eastAsia="en-US"/>
              </w:rPr>
              <w:t>, inclusive of Bank H</w:t>
            </w:r>
            <w:r w:rsidRPr="00EB2215">
              <w:rPr>
                <w:rFonts w:ascii="Arial" w:eastAsia="Times New Roman" w:hAnsi="Arial" w:cs="Arial"/>
                <w:lang w:eastAsia="en-US"/>
              </w:rPr>
              <w:t xml:space="preserve">olidays. </w:t>
            </w:r>
          </w:p>
          <w:p w14:paraId="1B54858E" w14:textId="77777777" w:rsidR="00AB252A" w:rsidRPr="00AB252A" w:rsidRDefault="00CA2F2D" w:rsidP="00CA2F2D">
            <w:pPr>
              <w:spacing w:before="120" w:after="120"/>
              <w:jc w:val="both"/>
              <w:rPr>
                <w:rFonts w:ascii="Arial" w:eastAsia="Times New Roman" w:hAnsi="Arial" w:cs="Arial"/>
                <w:lang w:eastAsia="en-US"/>
              </w:rPr>
            </w:pPr>
            <w:r w:rsidRPr="00EB2215">
              <w:rPr>
                <w:rFonts w:ascii="Arial" w:eastAsia="Times New Roman" w:hAnsi="Arial" w:cs="Arial"/>
                <w:lang w:eastAsia="en-US"/>
              </w:rPr>
              <w:t>Annual leave must be taken on the Council</w:t>
            </w:r>
            <w:r w:rsidR="006365C5">
              <w:rPr>
                <w:rFonts w:ascii="Arial" w:eastAsia="Times New Roman" w:hAnsi="Arial" w:cs="Arial"/>
                <w:lang w:eastAsia="en-US"/>
              </w:rPr>
              <w:t>’</w:t>
            </w:r>
            <w:r w:rsidRPr="00EB2215">
              <w:rPr>
                <w:rFonts w:ascii="Arial" w:eastAsia="Times New Roman" w:hAnsi="Arial" w:cs="Arial"/>
                <w:lang w:eastAsia="en-US"/>
              </w:rPr>
              <w:t>s discretionary day off around Christmas and New Year period.</w:t>
            </w:r>
          </w:p>
        </w:tc>
      </w:tr>
      <w:tr w:rsidR="00C71F2F" w:rsidRPr="00EB2215" w14:paraId="31268196" w14:textId="77777777" w:rsidTr="00F66A1A">
        <w:tc>
          <w:tcPr>
            <w:tcW w:w="3191" w:type="dxa"/>
            <w:shd w:val="clear" w:color="auto" w:fill="DBE5F1" w:themeFill="accent1" w:themeFillTint="33"/>
            <w:vAlign w:val="center"/>
          </w:tcPr>
          <w:p w14:paraId="1D0ADBE0" w14:textId="77777777" w:rsidR="00C71F2F" w:rsidRPr="00EB2215" w:rsidRDefault="00C71F2F" w:rsidP="00FD57EA">
            <w:pPr>
              <w:keepNext/>
              <w:keepLines/>
              <w:spacing w:before="120" w:after="120"/>
              <w:rPr>
                <w:rFonts w:ascii="Arial" w:eastAsia="Times New Roman" w:hAnsi="Arial" w:cs="Arial"/>
                <w:b/>
                <w:lang w:eastAsia="en-US"/>
              </w:rPr>
            </w:pPr>
            <w:r>
              <w:rPr>
                <w:rFonts w:ascii="Arial" w:eastAsia="Times New Roman" w:hAnsi="Arial" w:cs="Arial"/>
                <w:b/>
                <w:lang w:eastAsia="en-US"/>
              </w:rPr>
              <w:t>Pension</w:t>
            </w:r>
          </w:p>
        </w:tc>
        <w:tc>
          <w:tcPr>
            <w:tcW w:w="12197" w:type="dxa"/>
            <w:vAlign w:val="center"/>
          </w:tcPr>
          <w:p w14:paraId="44A1F26C" w14:textId="77777777" w:rsidR="004174AA" w:rsidRDefault="004174AA" w:rsidP="004174AA">
            <w:pPr>
              <w:keepNext/>
              <w:keepLines/>
              <w:spacing w:before="120" w:after="120"/>
              <w:jc w:val="both"/>
              <w:rPr>
                <w:rFonts w:ascii="Arial" w:eastAsia="Times New Roman" w:hAnsi="Arial" w:cs="Arial"/>
                <w:lang w:eastAsia="en-US"/>
              </w:rPr>
            </w:pPr>
            <w:r w:rsidRPr="00533772">
              <w:rPr>
                <w:rFonts w:ascii="Arial" w:eastAsia="Times New Roman" w:hAnsi="Arial" w:cs="Arial"/>
                <w:lang w:eastAsia="en-US"/>
              </w:rPr>
              <w:t>You will be auto enrolled into the Local Go</w:t>
            </w:r>
            <w:r>
              <w:rPr>
                <w:rFonts w:ascii="Arial" w:eastAsia="Times New Roman" w:hAnsi="Arial" w:cs="Arial"/>
                <w:lang w:eastAsia="en-US"/>
              </w:rPr>
              <w:t xml:space="preserve">vernment Pension Scheme (LGPS) to which the Council </w:t>
            </w:r>
            <w:r w:rsidRPr="00533772">
              <w:rPr>
                <w:rFonts w:ascii="Arial" w:eastAsia="Times New Roman" w:hAnsi="Arial" w:cs="Arial"/>
                <w:lang w:eastAsia="en-US"/>
              </w:rPr>
              <w:t>contribute</w:t>
            </w:r>
            <w:r>
              <w:rPr>
                <w:rFonts w:ascii="Arial" w:eastAsia="Times New Roman" w:hAnsi="Arial" w:cs="Arial"/>
                <w:lang w:eastAsia="en-US"/>
              </w:rPr>
              <w:t>s 15% of your earnings each year</w:t>
            </w:r>
            <w:r w:rsidRPr="00533772">
              <w:rPr>
                <w:rFonts w:ascii="Arial" w:eastAsia="Times New Roman" w:hAnsi="Arial" w:cs="Arial"/>
                <w:lang w:eastAsia="en-US"/>
              </w:rPr>
              <w:t xml:space="preserve">. </w:t>
            </w:r>
          </w:p>
          <w:p w14:paraId="13DDEF1B" w14:textId="77777777" w:rsidR="004174AA" w:rsidRPr="00533772" w:rsidRDefault="004174AA" w:rsidP="004174AA">
            <w:pPr>
              <w:keepNext/>
              <w:keepLines/>
              <w:spacing w:before="120" w:after="120"/>
              <w:jc w:val="both"/>
              <w:rPr>
                <w:rFonts w:ascii="Arial" w:eastAsia="Times New Roman" w:hAnsi="Arial" w:cs="Arial"/>
                <w:lang w:eastAsia="en-US"/>
              </w:rPr>
            </w:pPr>
            <w:r>
              <w:rPr>
                <w:rFonts w:ascii="Arial" w:eastAsia="Times New Roman" w:hAnsi="Arial" w:cs="Arial"/>
                <w:lang w:eastAsia="en-US"/>
              </w:rPr>
              <w:t>You</w:t>
            </w:r>
            <w:r w:rsidRPr="00533772">
              <w:rPr>
                <w:rFonts w:ascii="Arial" w:eastAsia="Times New Roman" w:hAnsi="Arial" w:cs="Arial"/>
                <w:lang w:eastAsia="en-US"/>
              </w:rPr>
              <w:t xml:space="preserve"> are able to transfer funds into the </w:t>
            </w:r>
            <w:r>
              <w:rPr>
                <w:rFonts w:ascii="Arial" w:eastAsia="Times New Roman" w:hAnsi="Arial" w:cs="Arial"/>
                <w:lang w:eastAsia="en-US"/>
              </w:rPr>
              <w:t>LGPS</w:t>
            </w:r>
            <w:r w:rsidRPr="00533772">
              <w:rPr>
                <w:rFonts w:ascii="Arial" w:eastAsia="Times New Roman" w:hAnsi="Arial" w:cs="Arial"/>
                <w:lang w:eastAsia="en-US"/>
              </w:rPr>
              <w:t xml:space="preserve"> within the first twelve months</w:t>
            </w:r>
            <w:r>
              <w:rPr>
                <w:rFonts w:ascii="Arial" w:eastAsia="Times New Roman" w:hAnsi="Arial" w:cs="Arial"/>
                <w:lang w:eastAsia="en-US"/>
              </w:rPr>
              <w:t xml:space="preserve"> of employment.  However, you</w:t>
            </w:r>
            <w:r w:rsidRPr="00533772">
              <w:rPr>
                <w:rFonts w:ascii="Arial" w:eastAsia="Times New Roman" w:hAnsi="Arial" w:cs="Arial"/>
                <w:lang w:eastAsia="en-US"/>
              </w:rPr>
              <w:t xml:space="preserve"> can also choose not t</w:t>
            </w:r>
            <w:r>
              <w:rPr>
                <w:rFonts w:ascii="Arial" w:eastAsia="Times New Roman" w:hAnsi="Arial" w:cs="Arial"/>
                <w:lang w:eastAsia="en-US"/>
              </w:rPr>
              <w:t>o join the scheme and make your</w:t>
            </w:r>
            <w:r w:rsidRPr="00533772">
              <w:rPr>
                <w:rFonts w:ascii="Arial" w:eastAsia="Times New Roman" w:hAnsi="Arial" w:cs="Arial"/>
                <w:lang w:eastAsia="en-US"/>
              </w:rPr>
              <w:t xml:space="preserve"> own arrangements</w:t>
            </w:r>
            <w:r>
              <w:rPr>
                <w:rFonts w:ascii="Arial" w:eastAsia="Times New Roman" w:hAnsi="Arial" w:cs="Arial"/>
                <w:lang w:eastAsia="en-US"/>
              </w:rPr>
              <w:t>. I</w:t>
            </w:r>
            <w:r w:rsidRPr="00533772">
              <w:rPr>
                <w:rFonts w:ascii="Arial" w:eastAsia="Times New Roman" w:hAnsi="Arial" w:cs="Arial"/>
                <w:lang w:eastAsia="en-US"/>
              </w:rPr>
              <w:t>f you wish to opt out of the scheme you will not be able to do so until after your first day.</w:t>
            </w:r>
          </w:p>
          <w:p w14:paraId="442A986E" w14:textId="77777777" w:rsidR="0099384D" w:rsidRPr="00EB2215" w:rsidRDefault="004174AA" w:rsidP="0099384D">
            <w:pPr>
              <w:keepNext/>
              <w:keepLines/>
              <w:spacing w:before="120" w:after="120"/>
              <w:jc w:val="both"/>
              <w:rPr>
                <w:rFonts w:ascii="Arial" w:eastAsia="Times New Roman" w:hAnsi="Arial" w:cs="Arial"/>
                <w:lang w:eastAsia="en-US"/>
              </w:rPr>
            </w:pPr>
            <w:r>
              <w:rPr>
                <w:rFonts w:ascii="Arial" w:eastAsia="Times New Roman" w:hAnsi="Arial" w:cs="Arial"/>
                <w:lang w:eastAsia="en-US"/>
              </w:rPr>
              <w:t>Your</w:t>
            </w:r>
            <w:r w:rsidRPr="00533772">
              <w:rPr>
                <w:rFonts w:ascii="Arial" w:eastAsia="Times New Roman" w:hAnsi="Arial" w:cs="Arial"/>
                <w:lang w:eastAsia="en-US"/>
              </w:rPr>
              <w:t xml:space="preserve"> pension contri</w:t>
            </w:r>
            <w:r>
              <w:rPr>
                <w:rFonts w:ascii="Arial" w:eastAsia="Times New Roman" w:hAnsi="Arial" w:cs="Arial"/>
                <w:lang w:eastAsia="en-US"/>
              </w:rPr>
              <w:t>bution rate will depend on your</w:t>
            </w:r>
            <w:r w:rsidRPr="00533772">
              <w:rPr>
                <w:rFonts w:ascii="Arial" w:eastAsia="Times New Roman" w:hAnsi="Arial" w:cs="Arial"/>
                <w:lang w:eastAsia="en-US"/>
              </w:rPr>
              <w:t xml:space="preserve"> </w:t>
            </w:r>
            <w:r>
              <w:rPr>
                <w:rFonts w:ascii="Arial" w:eastAsia="Times New Roman" w:hAnsi="Arial" w:cs="Arial"/>
                <w:lang w:eastAsia="en-US"/>
              </w:rPr>
              <w:t xml:space="preserve">full time equivalent </w:t>
            </w:r>
            <w:r w:rsidRPr="00533772">
              <w:rPr>
                <w:rFonts w:ascii="Arial" w:eastAsia="Times New Roman" w:hAnsi="Arial" w:cs="Arial"/>
                <w:lang w:eastAsia="en-US"/>
              </w:rPr>
              <w:t>annual salary. The salary and ra</w:t>
            </w:r>
            <w:r>
              <w:rPr>
                <w:rFonts w:ascii="Arial" w:eastAsia="Times New Roman" w:hAnsi="Arial" w:cs="Arial"/>
                <w:lang w:eastAsia="en-US"/>
              </w:rPr>
              <w:t>tes are reviewed annually on 1</w:t>
            </w:r>
            <w:r w:rsidRPr="00533772">
              <w:rPr>
                <w:rFonts w:ascii="Arial" w:eastAsia="Times New Roman" w:hAnsi="Arial" w:cs="Arial"/>
                <w:lang w:eastAsia="en-US"/>
              </w:rPr>
              <w:t xml:space="preserve"> April each year. The</w:t>
            </w:r>
            <w:r>
              <w:rPr>
                <w:rFonts w:ascii="Arial" w:eastAsia="Times New Roman" w:hAnsi="Arial" w:cs="Arial"/>
                <w:lang w:eastAsia="en-US"/>
              </w:rPr>
              <w:t xml:space="preserve"> current rates </w:t>
            </w:r>
            <w:r w:rsidR="0099384D">
              <w:rPr>
                <w:rFonts w:ascii="Arial" w:eastAsia="Times New Roman" w:hAnsi="Arial" w:cs="Arial"/>
                <w:lang w:eastAsia="en-US"/>
              </w:rPr>
              <w:t>can be found on the Surrey Pension Fund website</w:t>
            </w:r>
            <w:r w:rsidRPr="00533772">
              <w:rPr>
                <w:rFonts w:ascii="Arial" w:eastAsia="Times New Roman" w:hAnsi="Arial" w:cs="Arial"/>
                <w:lang w:eastAsia="en-US"/>
              </w:rPr>
              <w:t>:</w:t>
            </w:r>
            <w:r w:rsidR="0099384D">
              <w:rPr>
                <w:rFonts w:ascii="Arial" w:eastAsia="Times New Roman" w:hAnsi="Arial" w:cs="Arial"/>
                <w:lang w:eastAsia="en-US"/>
              </w:rPr>
              <w:t xml:space="preserve"> </w:t>
            </w:r>
            <w:hyperlink r:id="rId13" w:anchor="contribution-rates" w:history="1">
              <w:r w:rsidR="0099384D" w:rsidRPr="00A43B18">
                <w:rPr>
                  <w:rStyle w:val="Hyperlink"/>
                  <w:rFonts w:ascii="Arial" w:eastAsia="Times New Roman" w:hAnsi="Arial" w:cs="Arial"/>
                  <w:lang w:eastAsia="en-US"/>
                </w:rPr>
                <w:t>http://www.surreypensionfund.org/surrey-pension-fund/paying-in/membership-and-contributions/#contribution-rates</w:t>
              </w:r>
            </w:hyperlink>
          </w:p>
        </w:tc>
      </w:tr>
      <w:tr w:rsidR="00496992" w:rsidRPr="00EB2215" w14:paraId="63926CFD" w14:textId="77777777" w:rsidTr="00F66A1A">
        <w:tc>
          <w:tcPr>
            <w:tcW w:w="3191" w:type="dxa"/>
            <w:shd w:val="clear" w:color="auto" w:fill="DBE5F1" w:themeFill="accent1" w:themeFillTint="33"/>
            <w:vAlign w:val="center"/>
          </w:tcPr>
          <w:p w14:paraId="2D46383A" w14:textId="77777777" w:rsidR="00496992" w:rsidRPr="00EB2215" w:rsidRDefault="00496992" w:rsidP="00CB60E7">
            <w:pPr>
              <w:spacing w:before="120" w:after="120"/>
              <w:rPr>
                <w:rFonts w:ascii="Arial" w:eastAsia="Times New Roman" w:hAnsi="Arial" w:cs="Arial"/>
                <w:b/>
                <w:lang w:eastAsia="en-US"/>
              </w:rPr>
            </w:pPr>
            <w:r>
              <w:rPr>
                <w:rFonts w:ascii="Arial" w:eastAsia="Times New Roman" w:hAnsi="Arial" w:cs="Arial"/>
                <w:b/>
                <w:lang w:eastAsia="en-US"/>
              </w:rPr>
              <w:t>Training and development</w:t>
            </w:r>
          </w:p>
        </w:tc>
        <w:tc>
          <w:tcPr>
            <w:tcW w:w="12197" w:type="dxa"/>
            <w:vAlign w:val="center"/>
          </w:tcPr>
          <w:p w14:paraId="79E7CFA6" w14:textId="77777777" w:rsidR="00496992" w:rsidRDefault="00496992" w:rsidP="00CB60E7">
            <w:pPr>
              <w:spacing w:before="120" w:after="120"/>
              <w:jc w:val="both"/>
              <w:rPr>
                <w:rFonts w:ascii="Arial" w:eastAsia="Times New Roman" w:hAnsi="Arial" w:cs="Arial"/>
                <w:lang w:eastAsia="en-US"/>
              </w:rPr>
            </w:pPr>
            <w:r>
              <w:rPr>
                <w:rFonts w:ascii="Arial" w:eastAsia="Times New Roman" w:hAnsi="Arial" w:cs="Arial"/>
                <w:lang w:eastAsia="en-US"/>
              </w:rPr>
              <w:t xml:space="preserve">The Council actively encourages </w:t>
            </w:r>
            <w:r w:rsidRPr="005757DC">
              <w:rPr>
                <w:rFonts w:ascii="Arial" w:eastAsia="Times New Roman" w:hAnsi="Arial" w:cs="Arial"/>
                <w:lang w:eastAsia="en-US"/>
              </w:rPr>
              <w:t>con</w:t>
            </w:r>
            <w:r>
              <w:rPr>
                <w:rFonts w:ascii="Arial" w:eastAsia="Times New Roman" w:hAnsi="Arial" w:cs="Arial"/>
                <w:lang w:eastAsia="en-US"/>
              </w:rPr>
              <w:t>tinued professional development and talent development.</w:t>
            </w:r>
            <w:r w:rsidRPr="005757DC">
              <w:rPr>
                <w:rFonts w:ascii="Arial" w:eastAsia="Times New Roman" w:hAnsi="Arial" w:cs="Arial"/>
                <w:lang w:eastAsia="en-US"/>
              </w:rPr>
              <w:t xml:space="preserve"> </w:t>
            </w:r>
          </w:p>
          <w:p w14:paraId="4D16178D" w14:textId="77777777" w:rsidR="00496992" w:rsidRPr="00EB2215" w:rsidRDefault="00496992" w:rsidP="00CB60E7">
            <w:pPr>
              <w:spacing w:before="120" w:after="120"/>
              <w:jc w:val="both"/>
              <w:rPr>
                <w:rFonts w:ascii="Arial" w:eastAsia="Times New Roman" w:hAnsi="Arial" w:cs="Arial"/>
                <w:lang w:eastAsia="en-US"/>
              </w:rPr>
            </w:pPr>
            <w:r w:rsidRPr="005757DC">
              <w:rPr>
                <w:rFonts w:ascii="Arial" w:eastAsia="Times New Roman" w:hAnsi="Arial" w:cs="Arial"/>
                <w:lang w:eastAsia="en-US"/>
              </w:rPr>
              <w:lastRenderedPageBreak/>
              <w:t>Learning facilities are available in-house, including a dedicated Training Room for both individual and group learning. The Council also has a number of Computer Based Training packages.</w:t>
            </w:r>
          </w:p>
        </w:tc>
      </w:tr>
      <w:tr w:rsidR="00C35CEF" w:rsidRPr="00EB2215" w14:paraId="3BAD47F6" w14:textId="77777777" w:rsidTr="00F66A1A">
        <w:tc>
          <w:tcPr>
            <w:tcW w:w="3191" w:type="dxa"/>
            <w:shd w:val="clear" w:color="auto" w:fill="DBE5F1" w:themeFill="accent1" w:themeFillTint="33"/>
            <w:vAlign w:val="center"/>
          </w:tcPr>
          <w:p w14:paraId="036C0DEA" w14:textId="77777777" w:rsidR="00C35CEF" w:rsidRPr="00EB2215" w:rsidRDefault="00C35CEF" w:rsidP="00CB60E7">
            <w:pPr>
              <w:spacing w:before="120" w:after="120"/>
              <w:rPr>
                <w:rFonts w:ascii="Arial" w:eastAsia="Times New Roman" w:hAnsi="Arial" w:cs="Arial"/>
                <w:b/>
                <w:lang w:eastAsia="en-US"/>
              </w:rPr>
            </w:pPr>
            <w:r>
              <w:rPr>
                <w:rFonts w:ascii="Arial" w:eastAsia="Times New Roman" w:hAnsi="Arial" w:cs="Arial"/>
                <w:b/>
                <w:lang w:eastAsia="en-US"/>
              </w:rPr>
              <w:lastRenderedPageBreak/>
              <w:t>Professional subscriptions</w:t>
            </w:r>
          </w:p>
        </w:tc>
        <w:tc>
          <w:tcPr>
            <w:tcW w:w="12197" w:type="dxa"/>
            <w:vAlign w:val="center"/>
          </w:tcPr>
          <w:p w14:paraId="635E81FA" w14:textId="77777777" w:rsidR="00C35CEF" w:rsidRPr="007F1AF1" w:rsidRDefault="00C35CEF" w:rsidP="00CB60E7">
            <w:pPr>
              <w:spacing w:before="120" w:after="120"/>
              <w:jc w:val="both"/>
              <w:rPr>
                <w:rFonts w:ascii="Arial" w:eastAsia="Times New Roman" w:hAnsi="Arial" w:cs="Arial"/>
                <w:lang w:eastAsia="en-US"/>
              </w:rPr>
            </w:pPr>
            <w:r>
              <w:rPr>
                <w:rFonts w:ascii="Arial" w:eastAsia="Times New Roman" w:hAnsi="Arial" w:cs="Arial"/>
                <w:lang w:eastAsia="en-US"/>
              </w:rPr>
              <w:t xml:space="preserve">If </w:t>
            </w:r>
            <w:r w:rsidR="00496992">
              <w:rPr>
                <w:rFonts w:ascii="Arial" w:eastAsia="Times New Roman" w:hAnsi="Arial" w:cs="Arial"/>
                <w:lang w:eastAsia="en-US"/>
              </w:rPr>
              <w:t xml:space="preserve">you are </w:t>
            </w:r>
            <w:r>
              <w:rPr>
                <w:rFonts w:ascii="Arial" w:eastAsia="Times New Roman" w:hAnsi="Arial" w:cs="Arial"/>
                <w:lang w:eastAsia="en-US"/>
              </w:rPr>
              <w:t xml:space="preserve">required </w:t>
            </w:r>
            <w:r w:rsidRPr="0049629C">
              <w:rPr>
                <w:rFonts w:ascii="Arial" w:eastAsia="Times New Roman" w:hAnsi="Arial" w:cs="Arial"/>
                <w:lang w:eastAsia="en-US"/>
              </w:rPr>
              <w:t>to be a member of a professional organisation(s)</w:t>
            </w:r>
            <w:r w:rsidR="00496992">
              <w:rPr>
                <w:rFonts w:ascii="Arial" w:eastAsia="Times New Roman" w:hAnsi="Arial" w:cs="Arial"/>
                <w:lang w:eastAsia="en-US"/>
              </w:rPr>
              <w:t xml:space="preserve"> for your role</w:t>
            </w:r>
            <w:r w:rsidRPr="0049629C">
              <w:rPr>
                <w:rFonts w:ascii="Arial" w:eastAsia="Times New Roman" w:hAnsi="Arial" w:cs="Arial"/>
                <w:lang w:eastAsia="en-US"/>
              </w:rPr>
              <w:t>, we will pay th</w:t>
            </w:r>
            <w:r>
              <w:rPr>
                <w:rFonts w:ascii="Arial" w:eastAsia="Times New Roman" w:hAnsi="Arial" w:cs="Arial"/>
                <w:lang w:eastAsia="en-US"/>
              </w:rPr>
              <w:t>e subscription fee(s) each year directly by invoice.</w:t>
            </w:r>
          </w:p>
        </w:tc>
      </w:tr>
      <w:tr w:rsidR="007F73A5" w:rsidRPr="00EB2215" w14:paraId="7E3CF630" w14:textId="77777777" w:rsidTr="00F66A1A">
        <w:tc>
          <w:tcPr>
            <w:tcW w:w="3191" w:type="dxa"/>
            <w:shd w:val="clear" w:color="auto" w:fill="DBE5F1" w:themeFill="accent1" w:themeFillTint="33"/>
            <w:vAlign w:val="center"/>
          </w:tcPr>
          <w:p w14:paraId="01AE70AD" w14:textId="77777777" w:rsidR="007F73A5" w:rsidRPr="00EB2215" w:rsidRDefault="007F73A5" w:rsidP="00F36723">
            <w:pPr>
              <w:spacing w:before="120" w:after="120"/>
              <w:rPr>
                <w:rFonts w:ascii="Arial" w:eastAsia="Times New Roman" w:hAnsi="Arial" w:cs="Arial"/>
                <w:b/>
                <w:highlight w:val="yellow"/>
                <w:lang w:eastAsia="en-US"/>
              </w:rPr>
            </w:pPr>
            <w:r w:rsidRPr="00EB2215">
              <w:rPr>
                <w:rFonts w:ascii="Arial" w:eastAsia="Times New Roman" w:hAnsi="Arial" w:cs="Arial"/>
                <w:b/>
                <w:lang w:eastAsia="en-US"/>
              </w:rPr>
              <w:t>Car parking</w:t>
            </w:r>
            <w:r>
              <w:rPr>
                <w:rFonts w:ascii="Arial" w:eastAsia="Times New Roman" w:hAnsi="Arial" w:cs="Arial"/>
                <w:b/>
                <w:lang w:eastAsia="en-US"/>
              </w:rPr>
              <w:t xml:space="preserve"> / Travel loan scheme</w:t>
            </w:r>
          </w:p>
        </w:tc>
        <w:tc>
          <w:tcPr>
            <w:tcW w:w="12197" w:type="dxa"/>
            <w:vAlign w:val="center"/>
          </w:tcPr>
          <w:p w14:paraId="1C255B31" w14:textId="77777777" w:rsidR="007F73A5" w:rsidRDefault="007F73A5" w:rsidP="00F36723">
            <w:pPr>
              <w:pStyle w:val="ContractStyle"/>
              <w:spacing w:before="120" w:after="120"/>
              <w:rPr>
                <w:rFonts w:cs="Arial"/>
                <w:sz w:val="22"/>
                <w:szCs w:val="22"/>
              </w:rPr>
            </w:pPr>
            <w:r>
              <w:rPr>
                <w:rFonts w:cs="Arial"/>
                <w:sz w:val="22"/>
                <w:szCs w:val="22"/>
              </w:rPr>
              <w:t xml:space="preserve">Unless your role is classed as an essential user, you take part in our car share scheme, or you are physically disabled, car parking is not made available. </w:t>
            </w:r>
          </w:p>
          <w:p w14:paraId="60281F13" w14:textId="77777777" w:rsidR="007F73A5" w:rsidRPr="007F73A5" w:rsidRDefault="007F73A5" w:rsidP="00F36723">
            <w:pPr>
              <w:pStyle w:val="ContractStyle"/>
              <w:spacing w:before="120" w:after="120"/>
              <w:rPr>
                <w:rFonts w:cs="Arial"/>
                <w:sz w:val="22"/>
                <w:szCs w:val="22"/>
              </w:rPr>
            </w:pPr>
            <w:r>
              <w:rPr>
                <w:rFonts w:cs="Arial"/>
                <w:sz w:val="22"/>
                <w:szCs w:val="22"/>
              </w:rPr>
              <w:t xml:space="preserve">The Council offers interest free loans to encourage staff to travel by alternative methods to solo car use. Loans are available to purchase bicycles and accessories to the value of £1000, for quarterly/yearly rail season or bus tickets or a season car park pass.  </w:t>
            </w:r>
          </w:p>
        </w:tc>
      </w:tr>
      <w:tr w:rsidR="00860B3C" w:rsidRPr="00EB2215" w14:paraId="457D6D07" w14:textId="77777777" w:rsidTr="00F66A1A">
        <w:tc>
          <w:tcPr>
            <w:tcW w:w="3191" w:type="dxa"/>
            <w:shd w:val="clear" w:color="auto" w:fill="DBE5F1" w:themeFill="accent1" w:themeFillTint="33"/>
            <w:vAlign w:val="center"/>
          </w:tcPr>
          <w:p w14:paraId="03BD8AEC" w14:textId="77777777" w:rsidR="0049629C" w:rsidRPr="00C71F2F" w:rsidRDefault="00C71F2F" w:rsidP="00CB60E7">
            <w:pPr>
              <w:spacing w:before="120" w:after="120"/>
              <w:rPr>
                <w:rFonts w:ascii="Arial" w:eastAsia="Times New Roman" w:hAnsi="Arial" w:cs="Arial"/>
                <w:b/>
                <w:lang w:eastAsia="en-US"/>
              </w:rPr>
            </w:pPr>
            <w:r w:rsidRPr="00C71F2F">
              <w:rPr>
                <w:rFonts w:ascii="Arial" w:eastAsia="Times New Roman" w:hAnsi="Arial" w:cs="Arial"/>
                <w:b/>
                <w:lang w:eastAsia="en-US"/>
              </w:rPr>
              <w:t xml:space="preserve">Cycle </w:t>
            </w:r>
            <w:r>
              <w:rPr>
                <w:rFonts w:ascii="Arial" w:eastAsia="Times New Roman" w:hAnsi="Arial" w:cs="Arial"/>
                <w:b/>
                <w:lang w:eastAsia="en-US"/>
              </w:rPr>
              <w:t xml:space="preserve">purchase </w:t>
            </w:r>
            <w:r w:rsidRPr="00C71F2F">
              <w:rPr>
                <w:rFonts w:ascii="Arial" w:eastAsia="Times New Roman" w:hAnsi="Arial" w:cs="Arial"/>
                <w:b/>
                <w:lang w:eastAsia="en-US"/>
              </w:rPr>
              <w:t>scheme</w:t>
            </w:r>
          </w:p>
          <w:p w14:paraId="19874066" w14:textId="77777777" w:rsidR="00860B3C" w:rsidRPr="00C71F2F" w:rsidRDefault="00860B3C" w:rsidP="00CB60E7">
            <w:pPr>
              <w:spacing w:before="120" w:after="120"/>
              <w:rPr>
                <w:rFonts w:ascii="Arial" w:eastAsia="Times New Roman" w:hAnsi="Arial" w:cs="Arial"/>
                <w:b/>
                <w:lang w:eastAsia="en-US"/>
              </w:rPr>
            </w:pPr>
          </w:p>
        </w:tc>
        <w:tc>
          <w:tcPr>
            <w:tcW w:w="12197" w:type="dxa"/>
            <w:vAlign w:val="center"/>
          </w:tcPr>
          <w:p w14:paraId="74BE5986" w14:textId="77777777" w:rsidR="00533772" w:rsidRPr="00C71F2F" w:rsidRDefault="0049629C" w:rsidP="007F5477">
            <w:pPr>
              <w:spacing w:before="120" w:after="120"/>
              <w:jc w:val="both"/>
              <w:rPr>
                <w:rFonts w:ascii="Arial" w:eastAsia="Times New Roman" w:hAnsi="Arial" w:cs="Arial"/>
                <w:lang w:eastAsia="en-US"/>
              </w:rPr>
            </w:pPr>
            <w:r w:rsidRPr="00C71F2F">
              <w:rPr>
                <w:rFonts w:ascii="Arial" w:eastAsia="Times New Roman" w:hAnsi="Arial" w:cs="Arial"/>
                <w:lang w:eastAsia="en-US"/>
              </w:rPr>
              <w:t xml:space="preserve">The Council offers staff </w:t>
            </w:r>
            <w:r w:rsidR="00C71F2F">
              <w:rPr>
                <w:rFonts w:ascii="Arial" w:eastAsia="Times New Roman" w:hAnsi="Arial" w:cs="Arial"/>
                <w:lang w:eastAsia="en-US"/>
              </w:rPr>
              <w:t xml:space="preserve">who have passed the probation period and are </w:t>
            </w:r>
            <w:r w:rsidR="00C71F2F" w:rsidRPr="00C71F2F">
              <w:rPr>
                <w:rFonts w:ascii="Arial" w:eastAsia="Times New Roman" w:hAnsi="Arial" w:cs="Arial"/>
                <w:lang w:eastAsia="en-US"/>
              </w:rPr>
              <w:t xml:space="preserve">employed for 18 months or more, </w:t>
            </w:r>
            <w:r w:rsidRPr="00C71F2F">
              <w:rPr>
                <w:rFonts w:ascii="Arial" w:eastAsia="Times New Roman" w:hAnsi="Arial" w:cs="Arial"/>
                <w:lang w:eastAsia="en-US"/>
              </w:rPr>
              <w:t>the opportunity to lease/purchase bikes and related safety equipment up to £1000</w:t>
            </w:r>
            <w:r w:rsidR="007F5477">
              <w:rPr>
                <w:rFonts w:ascii="Arial" w:eastAsia="Times New Roman" w:hAnsi="Arial" w:cs="Arial"/>
                <w:lang w:eastAsia="en-US"/>
              </w:rPr>
              <w:t>,</w:t>
            </w:r>
            <w:r w:rsidR="007F5477">
              <w:t xml:space="preserve"> </w:t>
            </w:r>
            <w:r w:rsidR="007F5477" w:rsidRPr="007F5477">
              <w:rPr>
                <w:rFonts w:ascii="Arial" w:eastAsia="Times New Roman" w:hAnsi="Arial" w:cs="Arial"/>
                <w:lang w:eastAsia="en-US"/>
              </w:rPr>
              <w:t>reducing tax and National Insurance deductions</w:t>
            </w:r>
            <w:r w:rsidR="007F5477">
              <w:rPr>
                <w:rFonts w:ascii="Arial" w:eastAsia="Times New Roman" w:hAnsi="Arial" w:cs="Arial"/>
                <w:lang w:eastAsia="en-US"/>
              </w:rPr>
              <w:t xml:space="preserve">. </w:t>
            </w:r>
            <w:r w:rsidRPr="00C71F2F">
              <w:rPr>
                <w:rFonts w:ascii="Arial" w:eastAsia="Times New Roman" w:hAnsi="Arial" w:cs="Arial"/>
                <w:lang w:eastAsia="en-US"/>
              </w:rPr>
              <w:t xml:space="preserve"> </w:t>
            </w:r>
            <w:r w:rsidR="007F5477">
              <w:rPr>
                <w:rFonts w:ascii="Arial" w:eastAsia="Times New Roman" w:hAnsi="Arial" w:cs="Arial"/>
                <w:lang w:eastAsia="en-US"/>
              </w:rPr>
              <w:t>Staff</w:t>
            </w:r>
            <w:r w:rsidRPr="00C71F2F">
              <w:rPr>
                <w:rFonts w:ascii="Arial" w:eastAsia="Times New Roman" w:hAnsi="Arial" w:cs="Arial"/>
                <w:lang w:eastAsia="en-US"/>
              </w:rPr>
              <w:t xml:space="preserve"> are required to use the bike mainly for journeys between home and work.</w:t>
            </w:r>
          </w:p>
        </w:tc>
      </w:tr>
      <w:tr w:rsidR="00C71F2F" w:rsidRPr="00EB2215" w14:paraId="484153FB" w14:textId="77777777" w:rsidTr="00F66A1A">
        <w:tc>
          <w:tcPr>
            <w:tcW w:w="3191" w:type="dxa"/>
            <w:shd w:val="clear" w:color="auto" w:fill="DBE5F1" w:themeFill="accent1" w:themeFillTint="33"/>
            <w:vAlign w:val="center"/>
          </w:tcPr>
          <w:p w14:paraId="77CC8F6A" w14:textId="77777777" w:rsidR="00C71F2F" w:rsidRDefault="00CB60E7" w:rsidP="00CB60E7">
            <w:pPr>
              <w:spacing w:before="120" w:after="120"/>
              <w:rPr>
                <w:rFonts w:ascii="Arial" w:eastAsia="Times New Roman" w:hAnsi="Arial" w:cs="Arial"/>
                <w:b/>
                <w:lang w:eastAsia="en-US"/>
              </w:rPr>
            </w:pPr>
            <w:r>
              <w:rPr>
                <w:rFonts w:ascii="Arial" w:eastAsia="Times New Roman" w:hAnsi="Arial" w:cs="Arial"/>
                <w:b/>
                <w:lang w:eastAsia="en-US"/>
              </w:rPr>
              <w:t>Employee d</w:t>
            </w:r>
            <w:r w:rsidR="00C71F2F">
              <w:rPr>
                <w:rFonts w:ascii="Arial" w:eastAsia="Times New Roman" w:hAnsi="Arial" w:cs="Arial"/>
                <w:b/>
                <w:lang w:eastAsia="en-US"/>
              </w:rPr>
              <w:t>iscounts</w:t>
            </w:r>
          </w:p>
        </w:tc>
        <w:tc>
          <w:tcPr>
            <w:tcW w:w="12197" w:type="dxa"/>
            <w:vAlign w:val="center"/>
          </w:tcPr>
          <w:p w14:paraId="7DA6C898" w14:textId="77777777" w:rsidR="00C71F2F" w:rsidRDefault="00C71F2F" w:rsidP="00CB60E7">
            <w:pPr>
              <w:spacing w:before="120" w:after="120"/>
              <w:rPr>
                <w:rFonts w:ascii="Arial" w:eastAsia="Times New Roman" w:hAnsi="Arial" w:cs="Arial"/>
                <w:lang w:eastAsia="en-US"/>
              </w:rPr>
            </w:pPr>
            <w:r>
              <w:rPr>
                <w:rFonts w:ascii="Arial" w:eastAsia="Times New Roman" w:hAnsi="Arial" w:cs="Arial"/>
                <w:lang w:eastAsia="en-US"/>
              </w:rPr>
              <w:t>A</w:t>
            </w:r>
            <w:r w:rsidRPr="00C71F2F">
              <w:rPr>
                <w:rFonts w:ascii="Arial" w:eastAsia="Times New Roman" w:hAnsi="Arial" w:cs="Arial"/>
                <w:lang w:eastAsia="en-US"/>
              </w:rPr>
              <w:t xml:space="preserve">ll staff </w:t>
            </w:r>
            <w:r>
              <w:rPr>
                <w:rFonts w:ascii="Arial" w:eastAsia="Times New Roman" w:hAnsi="Arial" w:cs="Arial"/>
                <w:lang w:eastAsia="en-US"/>
              </w:rPr>
              <w:t xml:space="preserve">have </w:t>
            </w:r>
            <w:r w:rsidRPr="00C71F2F">
              <w:rPr>
                <w:rFonts w:ascii="Arial" w:eastAsia="Times New Roman" w:hAnsi="Arial" w:cs="Arial"/>
                <w:lang w:eastAsia="en-US"/>
              </w:rPr>
              <w:t xml:space="preserve">access to special offers and discounts on </w:t>
            </w:r>
            <w:r>
              <w:rPr>
                <w:rFonts w:ascii="Arial" w:eastAsia="Times New Roman" w:hAnsi="Arial" w:cs="Arial"/>
                <w:lang w:eastAsia="en-US"/>
              </w:rPr>
              <w:t xml:space="preserve">national and local </w:t>
            </w:r>
            <w:r w:rsidRPr="00C71F2F">
              <w:rPr>
                <w:rFonts w:ascii="Arial" w:eastAsia="Times New Roman" w:hAnsi="Arial" w:cs="Arial"/>
                <w:lang w:eastAsia="en-US"/>
              </w:rPr>
              <w:t>high street shop</w:t>
            </w:r>
            <w:r>
              <w:rPr>
                <w:rFonts w:ascii="Arial" w:eastAsia="Times New Roman" w:hAnsi="Arial" w:cs="Arial"/>
                <w:lang w:eastAsia="en-US"/>
              </w:rPr>
              <w:t>s, restaurants</w:t>
            </w:r>
            <w:r w:rsidRPr="00C71F2F">
              <w:rPr>
                <w:rFonts w:ascii="Arial" w:eastAsia="Times New Roman" w:hAnsi="Arial" w:cs="Arial"/>
                <w:lang w:eastAsia="en-US"/>
              </w:rPr>
              <w:t xml:space="preserve">, motoring benefits, discount cinema </w:t>
            </w:r>
            <w:r>
              <w:rPr>
                <w:rFonts w:ascii="Arial" w:eastAsia="Times New Roman" w:hAnsi="Arial" w:cs="Arial"/>
                <w:lang w:eastAsia="en-US"/>
              </w:rPr>
              <w:t xml:space="preserve">and theatre </w:t>
            </w:r>
            <w:r w:rsidRPr="00C71F2F">
              <w:rPr>
                <w:rFonts w:ascii="Arial" w:eastAsia="Times New Roman" w:hAnsi="Arial" w:cs="Arial"/>
                <w:lang w:eastAsia="en-US"/>
              </w:rPr>
              <w:t>tickets, holidays</w:t>
            </w:r>
            <w:r>
              <w:rPr>
                <w:rFonts w:ascii="Arial" w:eastAsia="Times New Roman" w:hAnsi="Arial" w:cs="Arial"/>
                <w:lang w:eastAsia="en-US"/>
              </w:rPr>
              <w:t>, insurance</w:t>
            </w:r>
            <w:r w:rsidRPr="00C71F2F">
              <w:rPr>
                <w:rFonts w:ascii="Arial" w:eastAsia="Times New Roman" w:hAnsi="Arial" w:cs="Arial"/>
                <w:lang w:eastAsia="en-US"/>
              </w:rPr>
              <w:t xml:space="preserve"> and much more.</w:t>
            </w:r>
          </w:p>
          <w:p w14:paraId="026A6F6D" w14:textId="77777777" w:rsidR="00C71F2F" w:rsidRPr="00BF0105" w:rsidRDefault="003307ED" w:rsidP="006B7012">
            <w:pPr>
              <w:spacing w:before="120" w:after="120"/>
              <w:rPr>
                <w:rFonts w:ascii="Arial" w:eastAsia="Times New Roman" w:hAnsi="Arial" w:cs="Arial"/>
                <w:lang w:eastAsia="en-US"/>
              </w:rPr>
            </w:pPr>
            <w:r>
              <w:rPr>
                <w:rFonts w:ascii="Arial" w:eastAsia="Times New Roman" w:hAnsi="Arial" w:cs="Arial"/>
                <w:lang w:eastAsia="en-US"/>
              </w:rPr>
              <w:t>Full annual</w:t>
            </w:r>
            <w:r w:rsidR="006B7012">
              <w:rPr>
                <w:rFonts w:ascii="Arial" w:eastAsia="Times New Roman" w:hAnsi="Arial" w:cs="Arial"/>
                <w:lang w:eastAsia="en-US"/>
              </w:rPr>
              <w:t xml:space="preserve"> discounted</w:t>
            </w:r>
            <w:r>
              <w:rPr>
                <w:rFonts w:ascii="Arial" w:eastAsia="Times New Roman" w:hAnsi="Arial" w:cs="Arial"/>
                <w:lang w:eastAsia="en-US"/>
              </w:rPr>
              <w:t xml:space="preserve"> membership is available for the ‘Better’ run leisure centres at Tadworth, </w:t>
            </w:r>
            <w:proofErr w:type="spellStart"/>
            <w:r>
              <w:rPr>
                <w:rFonts w:ascii="Arial" w:eastAsia="Times New Roman" w:hAnsi="Arial" w:cs="Arial"/>
                <w:lang w:eastAsia="en-US"/>
              </w:rPr>
              <w:t>Donyngs</w:t>
            </w:r>
            <w:proofErr w:type="spellEnd"/>
            <w:r>
              <w:rPr>
                <w:rFonts w:ascii="Arial" w:eastAsia="Times New Roman" w:hAnsi="Arial" w:cs="Arial"/>
                <w:lang w:eastAsia="en-US"/>
              </w:rPr>
              <w:t xml:space="preserve"> and Horley</w:t>
            </w:r>
            <w:r w:rsidR="006B7012">
              <w:rPr>
                <w:rFonts w:ascii="Arial" w:eastAsia="Times New Roman" w:hAnsi="Arial" w:cs="Arial"/>
                <w:lang w:eastAsia="en-US"/>
              </w:rPr>
              <w:t>.</w:t>
            </w:r>
          </w:p>
        </w:tc>
      </w:tr>
    </w:tbl>
    <w:p w14:paraId="0D3FA48C" w14:textId="77777777" w:rsidR="000F6E64" w:rsidRDefault="000F6E64" w:rsidP="00343B23">
      <w:pPr>
        <w:spacing w:after="0"/>
        <w:rPr>
          <w:rFonts w:ascii="Arial" w:hAnsi="Arial" w:cs="Arial"/>
          <w:sz w:val="18"/>
          <w:szCs w:val="18"/>
        </w:rPr>
      </w:pPr>
    </w:p>
    <w:p w14:paraId="5D98499A" w14:textId="77777777" w:rsidR="00DA00B6" w:rsidRDefault="00DA00B6" w:rsidP="00343B23">
      <w:pPr>
        <w:spacing w:after="0"/>
        <w:rPr>
          <w:rFonts w:ascii="Arial" w:hAnsi="Arial" w:cs="Arial"/>
          <w:sz w:val="18"/>
          <w:szCs w:val="18"/>
        </w:rPr>
      </w:pPr>
    </w:p>
    <w:p w14:paraId="364C825F" w14:textId="77777777" w:rsidR="00DA00B6" w:rsidRDefault="00DA00B6" w:rsidP="00343B23">
      <w:pPr>
        <w:spacing w:after="0"/>
        <w:rPr>
          <w:rFonts w:ascii="Arial" w:hAnsi="Arial" w:cs="Arial"/>
          <w:sz w:val="18"/>
          <w:szCs w:val="18"/>
        </w:rPr>
      </w:pPr>
    </w:p>
    <w:p w14:paraId="272231A1" w14:textId="77777777" w:rsidR="000F6E64" w:rsidRDefault="000F6E64" w:rsidP="00343B23">
      <w:pPr>
        <w:spacing w:after="0"/>
        <w:rPr>
          <w:rFonts w:ascii="Arial" w:hAnsi="Arial" w:cs="Arial"/>
          <w:sz w:val="18"/>
          <w:szCs w:val="18"/>
        </w:rPr>
      </w:pPr>
    </w:p>
    <w:p w14:paraId="65D6AE00" w14:textId="77777777" w:rsidR="000F6E64" w:rsidRDefault="000F6E64" w:rsidP="00343B23">
      <w:pPr>
        <w:spacing w:after="0"/>
        <w:rPr>
          <w:rFonts w:ascii="Arial" w:hAnsi="Arial" w:cs="Arial"/>
          <w:sz w:val="18"/>
          <w:szCs w:val="18"/>
        </w:rPr>
      </w:pPr>
    </w:p>
    <w:tbl>
      <w:tblPr>
        <w:tblStyle w:val="TableGrid"/>
        <w:tblW w:w="0" w:type="auto"/>
        <w:tblLook w:val="04A0" w:firstRow="1" w:lastRow="0" w:firstColumn="1" w:lastColumn="0" w:noHBand="0" w:noVBand="1"/>
      </w:tblPr>
      <w:tblGrid>
        <w:gridCol w:w="3194"/>
        <w:gridCol w:w="12194"/>
      </w:tblGrid>
      <w:tr w:rsidR="000F6E64" w:rsidRPr="00CB60E7" w14:paraId="1F5442C9" w14:textId="77777777" w:rsidTr="00F66A1A">
        <w:tc>
          <w:tcPr>
            <w:tcW w:w="15388" w:type="dxa"/>
            <w:gridSpan w:val="2"/>
            <w:shd w:val="clear" w:color="auto" w:fill="DBE5F1" w:themeFill="accent1" w:themeFillTint="33"/>
            <w:vAlign w:val="center"/>
          </w:tcPr>
          <w:p w14:paraId="77DE1EE6" w14:textId="77777777" w:rsidR="000F6E64" w:rsidRPr="00CB60E7" w:rsidRDefault="000F6E64" w:rsidP="00744871">
            <w:pPr>
              <w:spacing w:before="120" w:after="120"/>
              <w:jc w:val="center"/>
              <w:rPr>
                <w:rFonts w:ascii="Arial" w:eastAsia="Times New Roman" w:hAnsi="Arial" w:cs="Arial"/>
                <w:b/>
                <w:lang w:eastAsia="en-US"/>
              </w:rPr>
            </w:pPr>
            <w:r w:rsidRPr="00CB60E7">
              <w:rPr>
                <w:rFonts w:ascii="Arial" w:eastAsia="Times New Roman" w:hAnsi="Arial" w:cs="Arial"/>
                <w:b/>
                <w:lang w:eastAsia="en-US"/>
              </w:rPr>
              <w:t>Other Conditions</w:t>
            </w:r>
          </w:p>
        </w:tc>
      </w:tr>
      <w:tr w:rsidR="000F6E64" w:rsidRPr="00BF0105" w14:paraId="4ED87BE6" w14:textId="77777777" w:rsidTr="00F66A1A">
        <w:tc>
          <w:tcPr>
            <w:tcW w:w="3194" w:type="dxa"/>
            <w:shd w:val="clear" w:color="auto" w:fill="DBE5F1" w:themeFill="accent1" w:themeFillTint="33"/>
            <w:vAlign w:val="center"/>
          </w:tcPr>
          <w:p w14:paraId="7E92DBC7" w14:textId="77777777" w:rsidR="000F6E64" w:rsidRPr="00EB2215" w:rsidRDefault="000F6E64" w:rsidP="00744871">
            <w:pPr>
              <w:spacing w:before="120" w:after="120"/>
              <w:rPr>
                <w:rFonts w:ascii="Arial" w:eastAsia="Times New Roman" w:hAnsi="Arial" w:cs="Arial"/>
                <w:b/>
                <w:lang w:eastAsia="en-US"/>
              </w:rPr>
            </w:pPr>
            <w:r>
              <w:rPr>
                <w:rFonts w:ascii="Arial" w:eastAsia="Times New Roman" w:hAnsi="Arial" w:cs="Arial"/>
                <w:b/>
                <w:lang w:eastAsia="en-US"/>
              </w:rPr>
              <w:t>Pre-employment checks</w:t>
            </w:r>
          </w:p>
        </w:tc>
        <w:tc>
          <w:tcPr>
            <w:tcW w:w="12194" w:type="dxa"/>
            <w:vAlign w:val="center"/>
          </w:tcPr>
          <w:p w14:paraId="63065B6D" w14:textId="77777777" w:rsidR="000F6E64" w:rsidRPr="00BF0105" w:rsidRDefault="000F6E64" w:rsidP="00744871">
            <w:pPr>
              <w:spacing w:before="120" w:after="120"/>
              <w:jc w:val="both"/>
              <w:rPr>
                <w:rFonts w:ascii="Arial" w:eastAsia="Times New Roman" w:hAnsi="Arial" w:cs="Arial"/>
                <w:lang w:eastAsia="en-US"/>
              </w:rPr>
            </w:pPr>
            <w:r w:rsidRPr="00BF0105">
              <w:rPr>
                <w:rFonts w:ascii="Arial" w:eastAsia="Times New Roman" w:hAnsi="Arial" w:cs="Arial"/>
                <w:lang w:eastAsia="en-US"/>
              </w:rPr>
              <w:t>Appointments are offered subject to</w:t>
            </w:r>
            <w:r>
              <w:rPr>
                <w:rFonts w:ascii="Arial" w:eastAsia="Times New Roman" w:hAnsi="Arial" w:cs="Arial"/>
                <w:lang w:eastAsia="en-US"/>
              </w:rPr>
              <w:t xml:space="preserve"> several pre-employment checks to comply with the Home Office’s Baseline Personnel Security Standards (BPSS)</w:t>
            </w:r>
            <w:r w:rsidRPr="00BF0105">
              <w:rPr>
                <w:rFonts w:ascii="Arial" w:eastAsia="Times New Roman" w:hAnsi="Arial" w:cs="Arial"/>
                <w:lang w:eastAsia="en-US"/>
              </w:rPr>
              <w:t>:</w:t>
            </w:r>
          </w:p>
          <w:p w14:paraId="05EE4170" w14:textId="77777777" w:rsidR="000F6E64" w:rsidRPr="00BF0105" w:rsidRDefault="000F6E64" w:rsidP="00F732A8">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a</w:t>
            </w:r>
            <w:r w:rsidRPr="00BF0105">
              <w:rPr>
                <w:rFonts w:ascii="Arial" w:hAnsi="Arial" w:cs="Arial"/>
                <w:sz w:val="22"/>
                <w:szCs w:val="22"/>
                <w:lang w:eastAsia="en-US"/>
              </w:rPr>
              <w:t>t least two satisfactory references</w:t>
            </w:r>
          </w:p>
          <w:p w14:paraId="20511B30" w14:textId="77777777" w:rsidR="000F6E64" w:rsidRPr="00BF0105" w:rsidRDefault="000F6E64" w:rsidP="00F732A8">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ligibility to work within the UK, and proof of your identity</w:t>
            </w:r>
          </w:p>
          <w:p w14:paraId="628CCE70" w14:textId="77777777" w:rsidR="000F6E64" w:rsidRPr="00BF0105" w:rsidRDefault="000F6E64" w:rsidP="00F732A8">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vidence of relevant qualifications</w:t>
            </w:r>
          </w:p>
        </w:tc>
      </w:tr>
      <w:tr w:rsidR="000F6E64" w:rsidRPr="00DE3D4F" w14:paraId="6821812B" w14:textId="77777777" w:rsidTr="00F66A1A">
        <w:tc>
          <w:tcPr>
            <w:tcW w:w="3194" w:type="dxa"/>
            <w:shd w:val="clear" w:color="auto" w:fill="DBE5F1" w:themeFill="accent1" w:themeFillTint="33"/>
            <w:vAlign w:val="center"/>
          </w:tcPr>
          <w:p w14:paraId="1B3A684B" w14:textId="77777777" w:rsidR="000F6E64" w:rsidRPr="00EB2215" w:rsidRDefault="000F6E64" w:rsidP="00744871">
            <w:pPr>
              <w:spacing w:before="120" w:after="120"/>
              <w:rPr>
                <w:rFonts w:ascii="Arial" w:eastAsia="Times New Roman" w:hAnsi="Arial" w:cs="Arial"/>
                <w:b/>
                <w:lang w:eastAsia="en-US"/>
              </w:rPr>
            </w:pPr>
            <w:r>
              <w:rPr>
                <w:rFonts w:ascii="Arial" w:eastAsia="Times New Roman" w:hAnsi="Arial" w:cs="Arial"/>
                <w:b/>
                <w:lang w:eastAsia="en-US"/>
              </w:rPr>
              <w:t>Paid work with another employer</w:t>
            </w:r>
          </w:p>
        </w:tc>
        <w:tc>
          <w:tcPr>
            <w:tcW w:w="12194" w:type="dxa"/>
            <w:vAlign w:val="center"/>
          </w:tcPr>
          <w:p w14:paraId="2ABFCD41" w14:textId="77777777" w:rsidR="000F6E64" w:rsidRPr="00BF0105" w:rsidRDefault="000F6E64" w:rsidP="00744871">
            <w:pPr>
              <w:spacing w:before="120" w:after="120"/>
              <w:jc w:val="both"/>
              <w:rPr>
                <w:rFonts w:ascii="Arial" w:eastAsia="Times New Roman" w:hAnsi="Arial" w:cs="Arial"/>
                <w:lang w:eastAsia="en-US"/>
              </w:rPr>
            </w:pPr>
            <w:r>
              <w:rPr>
                <w:rFonts w:ascii="Arial" w:eastAsia="Times New Roman" w:hAnsi="Arial" w:cs="Arial"/>
                <w:lang w:eastAsia="en-US"/>
              </w:rPr>
              <w:t>If you are appointed, your contract with the Council</w:t>
            </w:r>
            <w:r w:rsidRPr="00BF0105">
              <w:rPr>
                <w:rFonts w:ascii="Arial" w:eastAsia="Times New Roman" w:hAnsi="Arial" w:cs="Arial"/>
                <w:lang w:eastAsia="en-US"/>
              </w:rPr>
              <w:t xml:space="preserve"> should normally be classed as your main employment. </w:t>
            </w:r>
          </w:p>
          <w:p w14:paraId="1B31FF72" w14:textId="77777777" w:rsidR="000F6E64" w:rsidRPr="00DE3D4F" w:rsidRDefault="000F6E64" w:rsidP="00744871">
            <w:pPr>
              <w:spacing w:before="120" w:after="120"/>
              <w:jc w:val="both"/>
              <w:rPr>
                <w:rFonts w:ascii="Arial" w:eastAsia="Times New Roman" w:hAnsi="Arial" w:cs="Arial"/>
                <w:highlight w:val="yellow"/>
                <w:lang w:eastAsia="en-US"/>
              </w:rPr>
            </w:pPr>
            <w:r w:rsidRPr="00DE3D4F">
              <w:rPr>
                <w:rFonts w:ascii="Arial" w:eastAsia="Times New Roman" w:hAnsi="Arial" w:cs="Arial"/>
                <w:lang w:eastAsia="en-US"/>
              </w:rPr>
              <w:t>You will devote your whole-time service to our work and not be involved in any other business or take up any other appointment without getting written permission from your manager or the Chief Executive.</w:t>
            </w:r>
          </w:p>
        </w:tc>
      </w:tr>
      <w:tr w:rsidR="000F6E64" w:rsidRPr="00343B23" w14:paraId="4738FD60" w14:textId="77777777" w:rsidTr="00F66A1A">
        <w:tc>
          <w:tcPr>
            <w:tcW w:w="3194" w:type="dxa"/>
            <w:shd w:val="clear" w:color="auto" w:fill="DBE5F1" w:themeFill="accent1" w:themeFillTint="33"/>
            <w:vAlign w:val="center"/>
          </w:tcPr>
          <w:p w14:paraId="3EF50CA2" w14:textId="77777777" w:rsidR="000F6E64" w:rsidRDefault="000F6E64" w:rsidP="00744871">
            <w:pPr>
              <w:spacing w:before="120" w:after="120"/>
              <w:rPr>
                <w:rFonts w:ascii="Arial" w:eastAsia="Times New Roman" w:hAnsi="Arial" w:cs="Arial"/>
                <w:b/>
                <w:lang w:eastAsia="en-US"/>
              </w:rPr>
            </w:pPr>
            <w:r>
              <w:rPr>
                <w:rFonts w:ascii="Arial" w:eastAsia="Times New Roman" w:hAnsi="Arial" w:cs="Arial"/>
                <w:b/>
                <w:lang w:eastAsia="en-US"/>
              </w:rPr>
              <w:lastRenderedPageBreak/>
              <w:t>Disclaimer</w:t>
            </w:r>
          </w:p>
        </w:tc>
        <w:tc>
          <w:tcPr>
            <w:tcW w:w="12194" w:type="dxa"/>
            <w:vAlign w:val="center"/>
          </w:tcPr>
          <w:p w14:paraId="59F28083" w14:textId="77777777" w:rsidR="000F6E64" w:rsidRPr="00343B23" w:rsidRDefault="000F6E64" w:rsidP="00744871">
            <w:pPr>
              <w:spacing w:before="120" w:after="120"/>
              <w:rPr>
                <w:rFonts w:ascii="Arial" w:eastAsia="Times New Roman" w:hAnsi="Arial" w:cs="Arial"/>
                <w:lang w:eastAsia="en-US"/>
              </w:rPr>
            </w:pPr>
            <w:r w:rsidRPr="007F1AF1">
              <w:rPr>
                <w:rFonts w:ascii="Arial" w:eastAsia="Times New Roman" w:hAnsi="Arial" w:cs="Arial"/>
                <w:lang w:eastAsia="en-US"/>
              </w:rPr>
              <w:t>Please note that this document outlines the likely employment package for this role but does not form part of your terms and conditions of employment if you are subsequently employed by Reigate &amp; Banstead Borough Council. These will be outlined in any contractual documents addressed to you directly.</w:t>
            </w:r>
          </w:p>
        </w:tc>
      </w:tr>
    </w:tbl>
    <w:p w14:paraId="705D3945" w14:textId="77777777" w:rsidR="000F6E64" w:rsidRDefault="000F6E64" w:rsidP="00343B23">
      <w:pPr>
        <w:spacing w:after="0"/>
        <w:rPr>
          <w:rFonts w:ascii="Arial" w:hAnsi="Arial" w:cs="Arial"/>
          <w:sz w:val="18"/>
          <w:szCs w:val="18"/>
        </w:rPr>
      </w:pPr>
    </w:p>
    <w:p w14:paraId="436AED66" w14:textId="77777777" w:rsidR="00776F78" w:rsidRDefault="00776F78" w:rsidP="00343B23">
      <w:pPr>
        <w:spacing w:after="0"/>
        <w:rPr>
          <w:rFonts w:ascii="Arial" w:hAnsi="Arial" w:cs="Arial"/>
          <w:sz w:val="18"/>
          <w:szCs w:val="18"/>
        </w:rPr>
        <w:sectPr w:rsidR="00776F78" w:rsidSect="00B542EB">
          <w:headerReference w:type="first" r:id="rId14"/>
          <w:pgSz w:w="16838" w:h="11906" w:orient="landscape"/>
          <w:pgMar w:top="142" w:right="720" w:bottom="284" w:left="720" w:header="709" w:footer="709" w:gutter="0"/>
          <w:cols w:space="708"/>
          <w:docGrid w:linePitch="360"/>
        </w:sectPr>
      </w:pPr>
    </w:p>
    <w:p w14:paraId="78223A18" w14:textId="77777777" w:rsidR="00230174" w:rsidRDefault="00230174" w:rsidP="00343B23">
      <w:pPr>
        <w:spacing w:after="0"/>
        <w:rPr>
          <w:rFonts w:ascii="Arial" w:hAnsi="Arial" w:cs="Arial"/>
          <w:sz w:val="18"/>
          <w:szCs w:val="18"/>
        </w:rPr>
        <w:sectPr w:rsidR="00230174" w:rsidSect="00230174">
          <w:type w:val="continuous"/>
          <w:pgSz w:w="16838" w:h="11906" w:orient="landscape"/>
          <w:pgMar w:top="142" w:right="720" w:bottom="284" w:left="720" w:header="709" w:footer="709" w:gutter="0"/>
          <w:cols w:space="708"/>
          <w:docGrid w:linePitch="360"/>
        </w:sectPr>
      </w:pPr>
    </w:p>
    <w:p w14:paraId="541B94F7" w14:textId="77777777" w:rsidR="00230174" w:rsidRDefault="00230174" w:rsidP="00776F78">
      <w:pPr>
        <w:pStyle w:val="Default"/>
        <w:tabs>
          <w:tab w:val="left" w:pos="8970"/>
        </w:tabs>
        <w:rPr>
          <w:b/>
          <w:sz w:val="40"/>
          <w:szCs w:val="40"/>
        </w:rPr>
      </w:pPr>
      <w:r w:rsidRPr="00230174">
        <w:rPr>
          <w:noProof/>
          <w:sz w:val="48"/>
          <w:szCs w:val="48"/>
        </w:rPr>
        <w:lastRenderedPageBreak/>
        <w:drawing>
          <wp:anchor distT="0" distB="0" distL="114300" distR="114300" simplePos="0" relativeHeight="251664383" behindDoc="1" locked="0" layoutInCell="1" allowOverlap="1" wp14:anchorId="16E7B526" wp14:editId="521D2FDF">
            <wp:simplePos x="0" y="0"/>
            <wp:positionH relativeFrom="column">
              <wp:posOffset>4800600</wp:posOffset>
            </wp:positionH>
            <wp:positionV relativeFrom="paragraph">
              <wp:posOffset>-1237615</wp:posOffset>
            </wp:positionV>
            <wp:extent cx="2682240" cy="2682240"/>
            <wp:effectExtent l="0" t="0" r="3810" b="3810"/>
            <wp:wrapNone/>
            <wp:docPr id="6" name="Picture 6"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r w:rsidR="00776F78">
        <w:rPr>
          <w:b/>
          <w:sz w:val="40"/>
          <w:szCs w:val="40"/>
        </w:rPr>
        <w:t xml:space="preserve">Great People at Reigate &amp; Banstead </w:t>
      </w:r>
    </w:p>
    <w:p w14:paraId="412EB773" w14:textId="77777777" w:rsidR="00776F78" w:rsidRDefault="00776F78" w:rsidP="00776F78">
      <w:pPr>
        <w:pStyle w:val="Default"/>
        <w:tabs>
          <w:tab w:val="left" w:pos="8970"/>
        </w:tabs>
        <w:rPr>
          <w:sz w:val="36"/>
          <w:szCs w:val="36"/>
        </w:rPr>
      </w:pPr>
    </w:p>
    <w:p w14:paraId="384089F3" w14:textId="77777777" w:rsidR="00776F78" w:rsidRDefault="00776F78" w:rsidP="00776F78">
      <w:pPr>
        <w:autoSpaceDE w:val="0"/>
        <w:autoSpaceDN w:val="0"/>
        <w:adjustRightInd w:val="0"/>
        <w:spacing w:after="0" w:line="240" w:lineRule="auto"/>
        <w:rPr>
          <w:rFonts w:ascii="Arial" w:hAnsi="Arial" w:cs="Arial"/>
          <w:bCs/>
        </w:rPr>
      </w:pPr>
      <w:r>
        <w:rPr>
          <w:rFonts w:ascii="Arial" w:hAnsi="Arial" w:cs="Arial"/>
          <w:bCs/>
        </w:rPr>
        <w:t xml:space="preserve">Our great working environment and the values and behaviours of every </w:t>
      </w:r>
    </w:p>
    <w:p w14:paraId="1EF8FA95" w14:textId="77777777" w:rsidR="00776F78" w:rsidRDefault="00776F78" w:rsidP="00776F78">
      <w:pPr>
        <w:autoSpaceDE w:val="0"/>
        <w:autoSpaceDN w:val="0"/>
        <w:adjustRightInd w:val="0"/>
        <w:spacing w:after="0" w:line="240" w:lineRule="auto"/>
        <w:rPr>
          <w:rFonts w:ascii="Arial" w:hAnsi="Arial" w:cs="Arial"/>
          <w:bCs/>
        </w:rPr>
      </w:pPr>
      <w:r>
        <w:rPr>
          <w:rFonts w:ascii="Arial" w:hAnsi="Arial" w:cs="Arial"/>
          <w:bCs/>
        </w:rPr>
        <w:t xml:space="preserve">individual and team in the Council, </w:t>
      </w:r>
      <w:r w:rsidRPr="00F907B3">
        <w:rPr>
          <w:rFonts w:ascii="Arial" w:hAnsi="Arial" w:cs="Arial"/>
          <w:bCs/>
        </w:rPr>
        <w:t>help</w:t>
      </w:r>
      <w:r>
        <w:rPr>
          <w:rFonts w:ascii="Arial" w:hAnsi="Arial" w:cs="Arial"/>
          <w:bCs/>
        </w:rPr>
        <w:t xml:space="preserve"> to evolve </w:t>
      </w:r>
      <w:r w:rsidRPr="00F907B3">
        <w:rPr>
          <w:rFonts w:ascii="Arial" w:hAnsi="Arial" w:cs="Arial"/>
          <w:bCs/>
        </w:rPr>
        <w:t xml:space="preserve">the culture </w:t>
      </w:r>
      <w:r>
        <w:rPr>
          <w:rFonts w:ascii="Arial" w:hAnsi="Arial" w:cs="Arial"/>
          <w:bCs/>
        </w:rPr>
        <w:t xml:space="preserve">of our organisation </w:t>
      </w:r>
    </w:p>
    <w:p w14:paraId="50B1EEA9" w14:textId="77777777" w:rsidR="00776F78" w:rsidRDefault="00776F78" w:rsidP="00776F78">
      <w:pPr>
        <w:autoSpaceDE w:val="0"/>
        <w:autoSpaceDN w:val="0"/>
        <w:adjustRightInd w:val="0"/>
        <w:spacing w:after="0" w:line="240" w:lineRule="auto"/>
        <w:rPr>
          <w:rFonts w:ascii="Arial" w:hAnsi="Arial" w:cs="Arial"/>
          <w:bCs/>
        </w:rPr>
      </w:pPr>
      <w:r w:rsidRPr="00F907B3">
        <w:rPr>
          <w:rFonts w:ascii="Arial" w:hAnsi="Arial" w:cs="Arial"/>
          <w:bCs/>
        </w:rPr>
        <w:t>to become mo</w:t>
      </w:r>
      <w:r>
        <w:rPr>
          <w:rFonts w:ascii="Arial" w:hAnsi="Arial" w:cs="Arial"/>
          <w:bCs/>
        </w:rPr>
        <w:t>re commercial, innovative and embracing of</w:t>
      </w:r>
      <w:r w:rsidRPr="00F907B3">
        <w:rPr>
          <w:rFonts w:ascii="Arial" w:hAnsi="Arial" w:cs="Arial"/>
          <w:bCs/>
        </w:rPr>
        <w:t xml:space="preserve"> </w:t>
      </w:r>
      <w:r>
        <w:rPr>
          <w:rFonts w:ascii="Arial" w:hAnsi="Arial" w:cs="Arial"/>
          <w:bCs/>
        </w:rPr>
        <w:t>c</w:t>
      </w:r>
      <w:r w:rsidRPr="00F907B3">
        <w:rPr>
          <w:rFonts w:ascii="Arial" w:hAnsi="Arial" w:cs="Arial"/>
          <w:bCs/>
        </w:rPr>
        <w:t>hange</w:t>
      </w:r>
      <w:r>
        <w:rPr>
          <w:rFonts w:ascii="Arial" w:hAnsi="Arial" w:cs="Arial"/>
          <w:bCs/>
        </w:rPr>
        <w:t xml:space="preserve">. </w:t>
      </w:r>
    </w:p>
    <w:p w14:paraId="551D9CA4" w14:textId="77777777" w:rsidR="00776F78" w:rsidRDefault="00776F78" w:rsidP="00776F78">
      <w:pPr>
        <w:autoSpaceDE w:val="0"/>
        <w:autoSpaceDN w:val="0"/>
        <w:adjustRightInd w:val="0"/>
        <w:spacing w:after="0" w:line="240" w:lineRule="auto"/>
        <w:jc w:val="both"/>
        <w:rPr>
          <w:rFonts w:ascii="Arial" w:hAnsi="Arial" w:cs="Arial"/>
          <w:bCs/>
        </w:rPr>
      </w:pPr>
    </w:p>
    <w:p w14:paraId="6C0F11D9" w14:textId="77777777" w:rsidR="00776F78" w:rsidRDefault="00776F78" w:rsidP="00776F78">
      <w:pPr>
        <w:autoSpaceDE w:val="0"/>
        <w:autoSpaceDN w:val="0"/>
        <w:adjustRightInd w:val="0"/>
        <w:spacing w:after="0" w:line="240" w:lineRule="auto"/>
        <w:jc w:val="both"/>
        <w:rPr>
          <w:rFonts w:ascii="Arial" w:hAnsi="Arial" w:cs="Arial"/>
          <w:bCs/>
        </w:rPr>
      </w:pPr>
      <w:r>
        <w:rPr>
          <w:rFonts w:ascii="Arial" w:hAnsi="Arial" w:cs="Arial"/>
          <w:bCs/>
        </w:rPr>
        <w:t xml:space="preserve">Successful applicants to our career opportunities will be able to demonstrate they share </w:t>
      </w:r>
    </w:p>
    <w:p w14:paraId="192C9C9C" w14:textId="77777777" w:rsidR="00776F78" w:rsidRDefault="00776F78" w:rsidP="00776F78">
      <w:pPr>
        <w:autoSpaceDE w:val="0"/>
        <w:autoSpaceDN w:val="0"/>
        <w:adjustRightInd w:val="0"/>
        <w:spacing w:after="0" w:line="240" w:lineRule="auto"/>
        <w:jc w:val="both"/>
        <w:rPr>
          <w:rFonts w:ascii="Arial" w:hAnsi="Arial" w:cs="Arial"/>
          <w:bCs/>
        </w:rPr>
      </w:pPr>
      <w:r>
        <w:rPr>
          <w:rFonts w:ascii="Arial" w:hAnsi="Arial" w:cs="Arial"/>
          <w:bCs/>
        </w:rPr>
        <w:t>the values and behaviours we seek in our organisation.</w:t>
      </w:r>
    </w:p>
    <w:p w14:paraId="5F80BA00" w14:textId="77777777" w:rsidR="00776F78" w:rsidRDefault="00776F78" w:rsidP="00776F78">
      <w:pPr>
        <w:autoSpaceDE w:val="0"/>
        <w:autoSpaceDN w:val="0"/>
        <w:adjustRightInd w:val="0"/>
        <w:spacing w:after="0" w:line="240" w:lineRule="auto"/>
        <w:jc w:val="both"/>
        <w:rPr>
          <w:rFonts w:ascii="Arial" w:hAnsi="Arial" w:cs="Arial"/>
          <w:bCs/>
        </w:rPr>
      </w:pPr>
    </w:p>
    <w:p w14:paraId="686C8E14" w14:textId="77777777" w:rsidR="00526D65" w:rsidRPr="00230174" w:rsidRDefault="00526D65" w:rsidP="00230174">
      <w:pPr>
        <w:pStyle w:val="Default"/>
        <w:rPr>
          <w:sz w:val="36"/>
          <w:szCs w:val="36"/>
        </w:rPr>
      </w:pPr>
    </w:p>
    <w:p w14:paraId="27938DAD" w14:textId="77777777" w:rsidR="00776F78" w:rsidRPr="00776F78" w:rsidRDefault="00776F78" w:rsidP="00776F78">
      <w:pPr>
        <w:pStyle w:val="Default"/>
        <w:rPr>
          <w:b/>
          <w:bCs/>
          <w:sz w:val="28"/>
          <w:szCs w:val="28"/>
        </w:rPr>
      </w:pPr>
      <w:r>
        <w:rPr>
          <w:b/>
          <w:bCs/>
          <w:sz w:val="28"/>
          <w:szCs w:val="28"/>
        </w:rPr>
        <w:t>Our Vision</w:t>
      </w:r>
    </w:p>
    <w:p w14:paraId="62AEFBB7" w14:textId="77777777" w:rsidR="00776F78" w:rsidRPr="00776F78" w:rsidRDefault="00776F78" w:rsidP="00776F78">
      <w:pPr>
        <w:pStyle w:val="Default"/>
        <w:rPr>
          <w:bCs/>
          <w:sz w:val="28"/>
          <w:szCs w:val="28"/>
        </w:rPr>
      </w:pPr>
      <w:r>
        <w:rPr>
          <w:bCs/>
          <w:sz w:val="28"/>
          <w:szCs w:val="28"/>
        </w:rPr>
        <w:t>W</w:t>
      </w:r>
      <w:r w:rsidRPr="00776F78">
        <w:rPr>
          <w:bCs/>
          <w:sz w:val="28"/>
          <w:szCs w:val="28"/>
        </w:rPr>
        <w:t>orking together to make a great place to live, work and enjoy</w:t>
      </w:r>
      <w:r>
        <w:rPr>
          <w:bCs/>
          <w:sz w:val="28"/>
          <w:szCs w:val="28"/>
        </w:rPr>
        <w:t>.</w:t>
      </w:r>
    </w:p>
    <w:p w14:paraId="6DFB7B76" w14:textId="77777777" w:rsidR="00776F78" w:rsidRDefault="00776F78" w:rsidP="00776F78">
      <w:pPr>
        <w:pStyle w:val="Default"/>
        <w:rPr>
          <w:bCs/>
          <w:sz w:val="28"/>
          <w:szCs w:val="28"/>
        </w:rPr>
      </w:pPr>
    </w:p>
    <w:p w14:paraId="63BC51DB" w14:textId="77777777" w:rsidR="00776F78" w:rsidRPr="00776F78" w:rsidRDefault="00776F78" w:rsidP="00776F78">
      <w:pPr>
        <w:pStyle w:val="Default"/>
        <w:rPr>
          <w:b/>
          <w:bCs/>
          <w:sz w:val="28"/>
          <w:szCs w:val="28"/>
        </w:rPr>
      </w:pPr>
      <w:r w:rsidRPr="00776F78">
        <w:rPr>
          <w:b/>
          <w:bCs/>
          <w:sz w:val="28"/>
          <w:szCs w:val="28"/>
        </w:rPr>
        <w:t>Our Values</w:t>
      </w:r>
    </w:p>
    <w:p w14:paraId="4A9D1F4A" w14:textId="77777777" w:rsidR="00776F78" w:rsidRPr="00776F78" w:rsidRDefault="00776F78" w:rsidP="00776F78">
      <w:pPr>
        <w:pStyle w:val="Default"/>
        <w:rPr>
          <w:bCs/>
          <w:sz w:val="28"/>
          <w:szCs w:val="28"/>
        </w:rPr>
      </w:pPr>
      <w:r>
        <w:rPr>
          <w:bCs/>
          <w:sz w:val="28"/>
          <w:szCs w:val="28"/>
        </w:rPr>
        <w:t>M</w:t>
      </w:r>
      <w:r w:rsidRPr="00776F78">
        <w:rPr>
          <w:bCs/>
          <w:sz w:val="28"/>
          <w:szCs w:val="28"/>
        </w:rPr>
        <w:t>aking a difference, doing the right thing, being bold and confident</w:t>
      </w:r>
      <w:r>
        <w:rPr>
          <w:bCs/>
          <w:sz w:val="28"/>
          <w:szCs w:val="28"/>
        </w:rPr>
        <w:t>.</w:t>
      </w:r>
    </w:p>
    <w:p w14:paraId="08C646D5" w14:textId="77777777" w:rsidR="00776F78" w:rsidRDefault="00776F78" w:rsidP="00776F78">
      <w:pPr>
        <w:pStyle w:val="Default"/>
        <w:rPr>
          <w:bCs/>
          <w:sz w:val="28"/>
          <w:szCs w:val="28"/>
        </w:rPr>
      </w:pPr>
    </w:p>
    <w:p w14:paraId="399810E7" w14:textId="77777777" w:rsidR="00776F78" w:rsidRPr="00776F78" w:rsidRDefault="00776F78" w:rsidP="00776F78">
      <w:pPr>
        <w:pStyle w:val="Default"/>
        <w:rPr>
          <w:b/>
          <w:bCs/>
          <w:sz w:val="28"/>
          <w:szCs w:val="28"/>
        </w:rPr>
      </w:pPr>
      <w:r w:rsidRPr="00776F78">
        <w:rPr>
          <w:b/>
          <w:bCs/>
          <w:sz w:val="28"/>
          <w:szCs w:val="28"/>
        </w:rPr>
        <w:t xml:space="preserve">Our Behaviours </w:t>
      </w:r>
    </w:p>
    <w:p w14:paraId="19CD3840" w14:textId="77777777" w:rsidR="00230174" w:rsidRDefault="00776F78" w:rsidP="00230174">
      <w:pPr>
        <w:pStyle w:val="Default"/>
        <w:rPr>
          <w:bCs/>
          <w:sz w:val="28"/>
          <w:szCs w:val="28"/>
        </w:rPr>
      </w:pPr>
      <w:r>
        <w:rPr>
          <w:bCs/>
          <w:sz w:val="28"/>
          <w:szCs w:val="28"/>
        </w:rPr>
        <w:t>W</w:t>
      </w:r>
      <w:r w:rsidRPr="00776F78">
        <w:rPr>
          <w:bCs/>
          <w:sz w:val="28"/>
          <w:szCs w:val="28"/>
        </w:rPr>
        <w:t>e should demonstrate our values by being positive, supportive, flexible, and innovative</w:t>
      </w:r>
      <w:r>
        <w:rPr>
          <w:bCs/>
          <w:sz w:val="28"/>
          <w:szCs w:val="28"/>
        </w:rPr>
        <w:t>.</w:t>
      </w:r>
    </w:p>
    <w:p w14:paraId="70F3A9EB" w14:textId="77777777" w:rsidR="008D36A1" w:rsidRPr="00F907B3" w:rsidRDefault="008D36A1" w:rsidP="008D36A1">
      <w:pPr>
        <w:autoSpaceDE w:val="0"/>
        <w:autoSpaceDN w:val="0"/>
        <w:adjustRightInd w:val="0"/>
        <w:spacing w:after="0" w:line="240" w:lineRule="auto"/>
        <w:jc w:val="both"/>
        <w:rPr>
          <w:rFonts w:ascii="Arial" w:hAnsi="Arial" w:cs="Arial"/>
          <w:bCs/>
        </w:rPr>
      </w:pPr>
    </w:p>
    <w:p w14:paraId="4ECA7ED4" w14:textId="77777777" w:rsidR="00230174" w:rsidRDefault="00230174" w:rsidP="00230174">
      <w:pPr>
        <w:pStyle w:val="Default"/>
        <w:rPr>
          <w:sz w:val="36"/>
          <w:szCs w:val="36"/>
        </w:rPr>
      </w:pPr>
    </w:p>
    <w:p w14:paraId="49705891" w14:textId="77777777" w:rsidR="00230174" w:rsidRPr="00776F78" w:rsidRDefault="00230174" w:rsidP="00230174">
      <w:pPr>
        <w:pStyle w:val="Default"/>
        <w:rPr>
          <w:b/>
          <w:sz w:val="28"/>
          <w:szCs w:val="28"/>
        </w:rPr>
      </w:pPr>
      <w:r w:rsidRPr="00776F78">
        <w:rPr>
          <w:b/>
          <w:bCs/>
          <w:color w:val="00B050"/>
          <w:sz w:val="28"/>
          <w:szCs w:val="28"/>
        </w:rPr>
        <w:t>Positive:</w:t>
      </w:r>
      <w:r w:rsidRPr="00776F78">
        <w:rPr>
          <w:b/>
          <w:bCs/>
          <w:sz w:val="28"/>
          <w:szCs w:val="28"/>
        </w:rPr>
        <w:t xml:space="preserve"> </w:t>
      </w:r>
      <w:r w:rsidRPr="00776F78">
        <w:rPr>
          <w:b/>
          <w:sz w:val="28"/>
          <w:szCs w:val="28"/>
        </w:rPr>
        <w:t xml:space="preserve">I maintain a “can do” attitude and a smile </w:t>
      </w:r>
    </w:p>
    <w:p w14:paraId="76028C70"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Create an encouraging and optimistic environment and bring others with me </w:t>
      </w:r>
    </w:p>
    <w:p w14:paraId="5AD295C1"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Approach others in a pleasant, happy and upbeat manner </w:t>
      </w:r>
    </w:p>
    <w:p w14:paraId="5BC7EAB3"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Maintain enthusiasm in difficult times </w:t>
      </w:r>
    </w:p>
    <w:p w14:paraId="1F83A9D9"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commitment to my own service and to the Council </w:t>
      </w:r>
    </w:p>
    <w:p w14:paraId="1917B4FD" w14:textId="77777777" w:rsidR="00230174" w:rsidRDefault="00230174" w:rsidP="00230174">
      <w:pPr>
        <w:pStyle w:val="Default"/>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an "I care" attitude </w:t>
      </w:r>
    </w:p>
    <w:p w14:paraId="3D870881" w14:textId="77777777" w:rsidR="00230174" w:rsidRDefault="00230174" w:rsidP="00230174">
      <w:pPr>
        <w:pStyle w:val="Default"/>
        <w:rPr>
          <w:sz w:val="22"/>
          <w:szCs w:val="22"/>
        </w:rPr>
      </w:pPr>
    </w:p>
    <w:p w14:paraId="005E185B" w14:textId="77777777" w:rsidR="00230174" w:rsidRPr="00776F78" w:rsidRDefault="00230174" w:rsidP="00230174">
      <w:pPr>
        <w:pStyle w:val="Default"/>
        <w:rPr>
          <w:b/>
          <w:sz w:val="28"/>
          <w:szCs w:val="28"/>
        </w:rPr>
      </w:pPr>
      <w:r w:rsidRPr="00776F78">
        <w:rPr>
          <w:b/>
          <w:bCs/>
          <w:color w:val="00B050"/>
          <w:sz w:val="28"/>
          <w:szCs w:val="28"/>
        </w:rPr>
        <w:t xml:space="preserve">Supportive: </w:t>
      </w:r>
      <w:r w:rsidRPr="00776F78">
        <w:rPr>
          <w:b/>
          <w:sz w:val="28"/>
          <w:szCs w:val="28"/>
        </w:rPr>
        <w:t xml:space="preserve">I create an environment where the people I work with feel valued and respected and have confidence to develop </w:t>
      </w:r>
    </w:p>
    <w:p w14:paraId="34D90638"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Understand the council’s priorities and work towards a common goal </w:t>
      </w:r>
    </w:p>
    <w:p w14:paraId="04D05DCD"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Work across boundaries to develop relationships, share information and keep others informed </w:t>
      </w:r>
    </w:p>
    <w:p w14:paraId="48AB3FF6"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Listen to the views of others allowing the best way forward to be found </w:t>
      </w:r>
    </w:p>
    <w:p w14:paraId="6CC1ACF0"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Communicate in a courteous and respectful manner </w:t>
      </w:r>
    </w:p>
    <w:p w14:paraId="5D145498" w14:textId="77777777" w:rsidR="00230174"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Behave in ways that promote the fair and equal treatment of all </w:t>
      </w:r>
    </w:p>
    <w:p w14:paraId="6FFE2A26" w14:textId="77777777" w:rsidR="00230174" w:rsidRDefault="00230174" w:rsidP="00230174">
      <w:pPr>
        <w:pStyle w:val="Default"/>
        <w:rPr>
          <w:sz w:val="22"/>
          <w:szCs w:val="22"/>
        </w:rPr>
      </w:pPr>
    </w:p>
    <w:p w14:paraId="04A3F955" w14:textId="77777777" w:rsidR="00230174" w:rsidRPr="00776F78" w:rsidRDefault="00230174" w:rsidP="00230174">
      <w:pPr>
        <w:pStyle w:val="Default"/>
        <w:rPr>
          <w:b/>
          <w:sz w:val="28"/>
          <w:szCs w:val="28"/>
        </w:rPr>
      </w:pPr>
      <w:r w:rsidRPr="00776F78">
        <w:rPr>
          <w:b/>
          <w:bCs/>
          <w:color w:val="00B050"/>
          <w:sz w:val="28"/>
          <w:szCs w:val="28"/>
        </w:rPr>
        <w:t xml:space="preserve">Flexible: </w:t>
      </w:r>
      <w:r w:rsidRPr="00776F78">
        <w:rPr>
          <w:b/>
          <w:sz w:val="28"/>
          <w:szCs w:val="28"/>
        </w:rPr>
        <w:t xml:space="preserve">Adapting the way I work, I can deal confidently with change and accept new and different ideas and approaches </w:t>
      </w:r>
    </w:p>
    <w:p w14:paraId="21A0D95E"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Accept that change is an integral part of working at Reigate &amp; Banstead </w:t>
      </w:r>
    </w:p>
    <w:p w14:paraId="32BFBA6C"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Demonstrate an open mind to new ideas and proposals </w:t>
      </w:r>
    </w:p>
    <w:p w14:paraId="005FA1D2"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Display a willingness to do things differently </w:t>
      </w:r>
    </w:p>
    <w:p w14:paraId="6FCFADEF"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View change in working practices as an opportunity for improving and developing </w:t>
      </w:r>
    </w:p>
    <w:p w14:paraId="0D508FF5" w14:textId="77777777" w:rsidR="00230174"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Adopt a flexible approach to meet the team’s requirements </w:t>
      </w:r>
    </w:p>
    <w:p w14:paraId="66AF5BAE" w14:textId="77777777" w:rsidR="00230174" w:rsidRDefault="00230174" w:rsidP="00230174">
      <w:pPr>
        <w:pStyle w:val="Default"/>
        <w:rPr>
          <w:sz w:val="22"/>
          <w:szCs w:val="22"/>
        </w:rPr>
      </w:pPr>
    </w:p>
    <w:p w14:paraId="705D0C75" w14:textId="77777777" w:rsidR="00230174" w:rsidRPr="00776F78" w:rsidRDefault="00230174" w:rsidP="00230174">
      <w:pPr>
        <w:pStyle w:val="Default"/>
        <w:rPr>
          <w:b/>
          <w:sz w:val="28"/>
          <w:szCs w:val="28"/>
        </w:rPr>
      </w:pPr>
      <w:r w:rsidRPr="00776F78">
        <w:rPr>
          <w:b/>
          <w:bCs/>
          <w:color w:val="00B050"/>
          <w:sz w:val="28"/>
          <w:szCs w:val="28"/>
        </w:rPr>
        <w:t>Innovative:</w:t>
      </w:r>
      <w:r w:rsidRPr="00776F78">
        <w:rPr>
          <w:b/>
          <w:bCs/>
          <w:sz w:val="28"/>
          <w:szCs w:val="28"/>
        </w:rPr>
        <w:t xml:space="preserve"> </w:t>
      </w:r>
      <w:r w:rsidRPr="00776F78">
        <w:rPr>
          <w:b/>
          <w:sz w:val="28"/>
          <w:szCs w:val="28"/>
        </w:rPr>
        <w:t xml:space="preserve">I work to develop new ideas and workable solutions to drive the Council forward </w:t>
      </w:r>
    </w:p>
    <w:p w14:paraId="3CB3D413" w14:textId="77777777" w:rsidR="00230174" w:rsidRDefault="007547B0" w:rsidP="00230174">
      <w:pPr>
        <w:pStyle w:val="Default"/>
        <w:spacing w:after="7"/>
        <w:rPr>
          <w:sz w:val="22"/>
          <w:szCs w:val="22"/>
        </w:rPr>
      </w:pPr>
      <w:r>
        <w:rPr>
          <w:noProof/>
          <w:sz w:val="18"/>
          <w:szCs w:val="18"/>
        </w:rPr>
        <w:drawing>
          <wp:anchor distT="0" distB="0" distL="114300" distR="114300" simplePos="0" relativeHeight="251670528" behindDoc="1" locked="0" layoutInCell="1" allowOverlap="1" wp14:anchorId="44C25946" wp14:editId="6EE7B568">
            <wp:simplePos x="0" y="0"/>
            <wp:positionH relativeFrom="column">
              <wp:posOffset>3924300</wp:posOffset>
            </wp:positionH>
            <wp:positionV relativeFrom="paragraph">
              <wp:posOffset>118745</wp:posOffset>
            </wp:positionV>
            <wp:extent cx="3066415" cy="1398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6415" cy="1398270"/>
                    </a:xfrm>
                    <a:prstGeom prst="rect">
                      <a:avLst/>
                    </a:prstGeom>
                    <a:noFill/>
                  </pic:spPr>
                </pic:pic>
              </a:graphicData>
            </a:graphic>
            <wp14:sizeRelH relativeFrom="page">
              <wp14:pctWidth>0</wp14:pctWidth>
            </wp14:sizeRelH>
            <wp14:sizeRelV relativeFrom="page">
              <wp14:pctHeight>0</wp14:pctHeight>
            </wp14:sizeRelV>
          </wp:anchor>
        </w:drawing>
      </w:r>
      <w:r w:rsidR="00230174">
        <w:rPr>
          <w:rFonts w:ascii="Wingdings" w:hAnsi="Wingdings" w:cs="Wingdings"/>
          <w:sz w:val="22"/>
          <w:szCs w:val="22"/>
        </w:rPr>
        <w:t></w:t>
      </w:r>
      <w:r w:rsidR="00230174">
        <w:rPr>
          <w:rFonts w:ascii="Wingdings" w:hAnsi="Wingdings" w:cs="Wingdings"/>
          <w:sz w:val="22"/>
          <w:szCs w:val="22"/>
        </w:rPr>
        <w:t></w:t>
      </w:r>
      <w:r w:rsidR="00230174">
        <w:rPr>
          <w:sz w:val="22"/>
          <w:szCs w:val="22"/>
        </w:rPr>
        <w:t xml:space="preserve">Question currently accepted ways of doing things </w:t>
      </w:r>
    </w:p>
    <w:p w14:paraId="59DBA236"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Implement good ideas, learn from others, both internally and externally </w:t>
      </w:r>
    </w:p>
    <w:p w14:paraId="59EACC21"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Identify novel ways of resolving issues using own initiative </w:t>
      </w:r>
    </w:p>
    <w:p w14:paraId="1FA5F804"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Suggest and trying out new approaches </w:t>
      </w:r>
    </w:p>
    <w:p w14:paraId="3D2865C1" w14:textId="77777777" w:rsidR="007547B0"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Challenge the status quo in a constructive way</w:t>
      </w:r>
    </w:p>
    <w:p w14:paraId="51D46EB6" w14:textId="77777777" w:rsidR="00230174" w:rsidRDefault="00230174" w:rsidP="00230174">
      <w:pPr>
        <w:pStyle w:val="Default"/>
        <w:rPr>
          <w:sz w:val="22"/>
          <w:szCs w:val="22"/>
        </w:rPr>
      </w:pPr>
      <w:r>
        <w:rPr>
          <w:sz w:val="22"/>
          <w:szCs w:val="22"/>
        </w:rPr>
        <w:t xml:space="preserve"> </w:t>
      </w:r>
    </w:p>
    <w:p w14:paraId="5DA80E89" w14:textId="77777777" w:rsidR="00230174" w:rsidRDefault="00230174" w:rsidP="00343B23">
      <w:pPr>
        <w:spacing w:after="0"/>
        <w:rPr>
          <w:rFonts w:ascii="Arial" w:hAnsi="Arial" w:cs="Arial"/>
          <w:sz w:val="18"/>
          <w:szCs w:val="18"/>
        </w:rPr>
      </w:pPr>
    </w:p>
    <w:sectPr w:rsidR="00230174" w:rsidSect="00230174">
      <w:pgSz w:w="11906" w:h="17338"/>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AFF78" w14:textId="77777777" w:rsidR="00665F39" w:rsidRDefault="00665F39" w:rsidP="001B3DF9">
      <w:pPr>
        <w:spacing w:after="0" w:line="240" w:lineRule="auto"/>
      </w:pPr>
      <w:r>
        <w:separator/>
      </w:r>
    </w:p>
  </w:endnote>
  <w:endnote w:type="continuationSeparator" w:id="0">
    <w:p w14:paraId="661302AF" w14:textId="77777777" w:rsidR="00665F39" w:rsidRDefault="00665F39" w:rsidP="001B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EE69" w14:textId="77777777" w:rsidR="00FE4354" w:rsidRDefault="00E3321C">
    <w:pPr>
      <w:pStyle w:val="Footer"/>
    </w:pPr>
    <w:r>
      <w:rPr>
        <w:noProof/>
      </w:rPr>
      <w:drawing>
        <wp:anchor distT="0" distB="0" distL="114300" distR="114300" simplePos="0" relativeHeight="251666432" behindDoc="0" locked="0" layoutInCell="1" allowOverlap="1" wp14:anchorId="5F755EDE" wp14:editId="34C5623C">
          <wp:simplePos x="0" y="0"/>
          <wp:positionH relativeFrom="column">
            <wp:posOffset>9525</wp:posOffset>
          </wp:positionH>
          <wp:positionV relativeFrom="paragraph">
            <wp:posOffset>-34290</wp:posOffset>
          </wp:positionV>
          <wp:extent cx="1390650" cy="5175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17525"/>
                  </a:xfrm>
                  <a:prstGeom prst="rect">
                    <a:avLst/>
                  </a:prstGeom>
                  <a:noFill/>
                </pic:spPr>
              </pic:pic>
            </a:graphicData>
          </a:graphic>
          <wp14:sizeRelH relativeFrom="page">
            <wp14:pctWidth>0</wp14:pctWidth>
          </wp14:sizeRelH>
          <wp14:sizeRelV relativeFrom="page">
            <wp14:pctHeight>0</wp14:pctHeight>
          </wp14:sizeRelV>
        </wp:anchor>
      </w:drawing>
    </w:r>
    <w:r w:rsidR="002E6829">
      <w:rPr>
        <w:noProof/>
      </w:rPr>
      <mc:AlternateContent>
        <mc:Choice Requires="wps">
          <w:drawing>
            <wp:anchor distT="0" distB="0" distL="114300" distR="114300" simplePos="0" relativeHeight="251668480" behindDoc="0" locked="0" layoutInCell="1" allowOverlap="1" wp14:anchorId="13566DBE" wp14:editId="75BCD29C">
              <wp:simplePos x="0" y="0"/>
              <wp:positionH relativeFrom="column">
                <wp:posOffset>1861185</wp:posOffset>
              </wp:positionH>
              <wp:positionV relativeFrom="paragraph">
                <wp:posOffset>92075</wp:posOffset>
              </wp:positionV>
              <wp:extent cx="445960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403985"/>
                      </a:xfrm>
                      <a:prstGeom prst="rect">
                        <a:avLst/>
                      </a:prstGeom>
                      <a:solidFill>
                        <a:srgbClr val="FFFFFF"/>
                      </a:solidFill>
                      <a:ln w="9525">
                        <a:noFill/>
                        <a:miter lim="800000"/>
                        <a:headEnd/>
                        <a:tailEnd/>
                      </a:ln>
                    </wps:spPr>
                    <wps:txbx>
                      <w:txbxContent>
                        <w:p w14:paraId="3C5CD956" w14:textId="77777777" w:rsidR="00FE4354" w:rsidRPr="008C548A" w:rsidRDefault="008C548A" w:rsidP="00FE4354">
                          <w:pPr>
                            <w:jc w:val="center"/>
                            <w:rPr>
                              <w:rFonts w:ascii="Arial" w:hAnsi="Arial" w:cs="Arial"/>
                              <w:b/>
                              <w:sz w:val="32"/>
                            </w:rPr>
                          </w:pPr>
                          <w:r w:rsidRPr="008C548A">
                            <w:rPr>
                              <w:rFonts w:ascii="Arial" w:hAnsi="Arial" w:cs="Arial"/>
                              <w:b/>
                              <w:sz w:val="32"/>
                            </w:rPr>
                            <w:t>www.reigate-banstead.gov.uk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566DBE" id="_x0000_t202" coordsize="21600,21600" o:spt="202" path="m,l,21600r21600,l21600,xe">
              <v:stroke joinstyle="miter"/>
              <v:path gradientshapeok="t" o:connecttype="rect"/>
            </v:shapetype>
            <v:shape id="Text Box 2" o:spid="_x0000_s1026" type="#_x0000_t202" style="position:absolute;margin-left:146.55pt;margin-top:7.25pt;width:351.1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sNDgIAAPcDAAAOAAAAZHJzL2Uyb0RvYy54bWysU9uO0zAQfUfiHyy/06QlWdqo6WrpUoS0&#10;XKSFD3AcJ7FwPMZ2m5SvZ+xkuwXeEH6wPJ7xmZkzx9vbsVfkJKyToEu6XKSUCM2hlrot6bevh1dr&#10;SpxnumYKtCjpWTh6u3v5YjuYQqygA1ULSxBEu2IwJe28N0WSON6JnrkFGKHR2YDtmUfTtklt2YDo&#10;vUpWaXqTDGBrY4EL5/D2fnLSXcRvGsH956ZxwhNVUqzNx93GvQp7stuyorXMdJLPZbB/qKJnUmPS&#10;C9Q984wcrfwLqpfcgoPGLzj0CTSN5CL2gN0s0z+6eeyYEbEXJMeZC03u/8HyT6dH88USP76FEQcY&#10;m3DmAfh3RzTsO6ZbcWctDJ1gNSZeBsqSwbhifhqodoULINXwEWocMjt6iEBjY/vACvZJEB0HcL6Q&#10;LkZPOF5mWb65SXNKOPqWWfp6s85jDlY8PTfW+fcCehIOJbU41QjPTg/Oh3JY8RQSsjlQsj5IpaJh&#10;22qvLDkxVMAhrhn9tzClyVDSTb7KI7KG8D6Ko5ceFapkX9J1GtakmUDHO13HEM+kms5YidIzP4GS&#10;iRw/ViMGBp4qqM/IlIVJifhz8NCB/UnJgCosqftxZFZQoj5oZHuzzLIg22hk+ZsVGvbaU117mOYI&#10;VVJPyXTc+yj1yIO5w6kcZOTruZK5VlRXpHH+CUG+13aMev6vu18AAAD//wMAUEsDBBQABgAIAAAA&#10;IQA6q0tK3wAAAAoBAAAPAAAAZHJzL2Rvd25yZXYueG1sTI/LTsMwEEX3SPyDNUjsqNNHKhLiVBUV&#10;GxZIFCRYurETR9hjy3bT8PcMK1iOztW9Z5rd7CybdEyjRwHLRQFMY+fViIOA97enu3tgKUtU0nrU&#10;Ar51gl17fdXIWvkLvurpmAdGJZhqKcDkHGrOU2e0k2nhg0ZivY9OZjrjwFWUFyp3lq+KYsudHJEW&#10;jAz60eju63h2Aj6cGdUhvnz2yk6H535fhjkGIW5v5v0DsKzn/BeGX31Sh5acTv6MKjErYFWtlxQl&#10;sCmBUaCqyg2wE5F1uQXeNvz/C+0PAAAA//8DAFBLAQItABQABgAIAAAAIQC2gziS/gAAAOEBAAAT&#10;AAAAAAAAAAAAAAAAAAAAAABbQ29udGVudF9UeXBlc10ueG1sUEsBAi0AFAAGAAgAAAAhADj9If/W&#10;AAAAlAEAAAsAAAAAAAAAAAAAAAAALwEAAF9yZWxzLy5yZWxzUEsBAi0AFAAGAAgAAAAhAFKWaw0O&#10;AgAA9wMAAA4AAAAAAAAAAAAAAAAALgIAAGRycy9lMm9Eb2MueG1sUEsBAi0AFAAGAAgAAAAhADqr&#10;S0rfAAAACgEAAA8AAAAAAAAAAAAAAAAAaAQAAGRycy9kb3ducmV2LnhtbFBLBQYAAAAABAAEAPMA&#10;AAB0BQAAAAA=&#10;" stroked="f">
              <v:textbox style="mso-fit-shape-to-text:t">
                <w:txbxContent>
                  <w:p w14:paraId="3C5CD956" w14:textId="77777777" w:rsidR="00FE4354" w:rsidRPr="008C548A" w:rsidRDefault="008C548A" w:rsidP="00FE4354">
                    <w:pPr>
                      <w:jc w:val="center"/>
                      <w:rPr>
                        <w:rFonts w:ascii="Arial" w:hAnsi="Arial" w:cs="Arial"/>
                        <w:b/>
                        <w:sz w:val="32"/>
                      </w:rPr>
                    </w:pPr>
                    <w:r w:rsidRPr="008C548A">
                      <w:rPr>
                        <w:rFonts w:ascii="Arial" w:hAnsi="Arial" w:cs="Arial"/>
                        <w:b/>
                        <w:sz w:val="32"/>
                      </w:rPr>
                      <w:t>www.reigate-banstead.gov.uk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754F6" w14:textId="77777777" w:rsidR="00665F39" w:rsidRDefault="00665F39" w:rsidP="001B3DF9">
      <w:pPr>
        <w:spacing w:after="0" w:line="240" w:lineRule="auto"/>
      </w:pPr>
      <w:r>
        <w:separator/>
      </w:r>
    </w:p>
  </w:footnote>
  <w:footnote w:type="continuationSeparator" w:id="0">
    <w:p w14:paraId="4A86B9AF" w14:textId="77777777" w:rsidR="00665F39" w:rsidRDefault="00665F39" w:rsidP="001B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DC5D" w14:textId="77777777" w:rsidR="00FE4354" w:rsidRDefault="00FE4354">
    <w:pPr>
      <w:pStyle w:val="Header"/>
    </w:pPr>
    <w:r w:rsidRPr="00421A4F">
      <w:rPr>
        <w:rFonts w:ascii="Arial" w:hAnsi="Arial" w:cs="Arial"/>
        <w:noProof/>
        <w:sz w:val="24"/>
      </w:rPr>
      <w:drawing>
        <wp:anchor distT="0" distB="0" distL="114300" distR="114300" simplePos="0" relativeHeight="251670528" behindDoc="0" locked="0" layoutInCell="1" allowOverlap="1" wp14:anchorId="2DACBB95" wp14:editId="56A500B8">
          <wp:simplePos x="0" y="0"/>
          <wp:positionH relativeFrom="column">
            <wp:posOffset>7699435</wp:posOffset>
          </wp:positionH>
          <wp:positionV relativeFrom="paragraph">
            <wp:posOffset>-883920</wp:posOffset>
          </wp:positionV>
          <wp:extent cx="2682240" cy="2682240"/>
          <wp:effectExtent l="0" t="0" r="3810" b="3810"/>
          <wp:wrapNone/>
          <wp:docPr id="21" name="Picture 21"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1"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E008" w14:textId="77777777" w:rsidR="006428DE" w:rsidRDefault="009A1CC3">
    <w:pPr>
      <w:pStyle w:val="Header"/>
    </w:pPr>
    <w:r w:rsidRPr="00742F43">
      <w:rPr>
        <w:noProof/>
      </w:rPr>
      <w:drawing>
        <wp:anchor distT="0" distB="0" distL="114300" distR="114300" simplePos="0" relativeHeight="251663360" behindDoc="1" locked="0" layoutInCell="1" allowOverlap="1" wp14:anchorId="13197886" wp14:editId="533172D0">
          <wp:simplePos x="0" y="0"/>
          <wp:positionH relativeFrom="column">
            <wp:posOffset>7471362</wp:posOffset>
          </wp:positionH>
          <wp:positionV relativeFrom="paragraph">
            <wp:posOffset>-2020570</wp:posOffset>
          </wp:positionV>
          <wp:extent cx="3866400" cy="3873600"/>
          <wp:effectExtent l="0" t="0" r="1270" b="0"/>
          <wp:wrapNone/>
          <wp:docPr id="22" name="Picture 22"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B0E7001" wp14:editId="63EB930E">
          <wp:simplePos x="0" y="0"/>
          <wp:positionH relativeFrom="column">
            <wp:posOffset>8543925</wp:posOffset>
          </wp:positionH>
          <wp:positionV relativeFrom="paragraph">
            <wp:posOffset>-94615</wp:posOffset>
          </wp:positionV>
          <wp:extent cx="1397000" cy="596900"/>
          <wp:effectExtent l="0" t="0" r="0" b="0"/>
          <wp:wrapNone/>
          <wp:docPr id="23"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ED363" w14:textId="77777777" w:rsidR="00B542EB" w:rsidRDefault="00B542EB">
    <w:pPr>
      <w:pStyle w:val="Header"/>
    </w:pPr>
    <w:r w:rsidRPr="00742F43">
      <w:rPr>
        <w:noProof/>
      </w:rPr>
      <w:drawing>
        <wp:anchor distT="0" distB="0" distL="114300" distR="114300" simplePos="0" relativeHeight="251672576" behindDoc="1" locked="0" layoutInCell="1" allowOverlap="1" wp14:anchorId="67E89A8A" wp14:editId="617D8150">
          <wp:simplePos x="0" y="0"/>
          <wp:positionH relativeFrom="column">
            <wp:posOffset>7471362</wp:posOffset>
          </wp:positionH>
          <wp:positionV relativeFrom="paragraph">
            <wp:posOffset>-2020570</wp:posOffset>
          </wp:positionV>
          <wp:extent cx="3866400" cy="3873600"/>
          <wp:effectExtent l="0" t="0" r="1270" b="0"/>
          <wp:wrapNone/>
          <wp:docPr id="7" name="Picture 5"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6D6CA75" wp14:editId="1921AFAA">
          <wp:simplePos x="0" y="0"/>
          <wp:positionH relativeFrom="column">
            <wp:posOffset>8543925</wp:posOffset>
          </wp:positionH>
          <wp:positionV relativeFrom="paragraph">
            <wp:posOffset>-94615</wp:posOffset>
          </wp:positionV>
          <wp:extent cx="1397000" cy="596900"/>
          <wp:effectExtent l="0" t="0" r="0" b="0"/>
          <wp:wrapNone/>
          <wp:docPr id="12"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1B2B4F"/>
    <w:multiLevelType w:val="hybridMultilevel"/>
    <w:tmpl w:val="583C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223DF6"/>
    <w:multiLevelType w:val="hybridMultilevel"/>
    <w:tmpl w:val="80D2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DF2769"/>
    <w:multiLevelType w:val="multilevel"/>
    <w:tmpl w:val="2828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5926707">
    <w:abstractNumId w:val="1"/>
  </w:num>
  <w:num w:numId="2" w16cid:durableId="768894479">
    <w:abstractNumId w:val="2"/>
  </w:num>
  <w:num w:numId="3" w16cid:durableId="6969291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F9"/>
    <w:rsid w:val="00005745"/>
    <w:rsid w:val="00006888"/>
    <w:rsid w:val="00007F9B"/>
    <w:rsid w:val="00010AA4"/>
    <w:rsid w:val="000232BC"/>
    <w:rsid w:val="000378A3"/>
    <w:rsid w:val="00047BA8"/>
    <w:rsid w:val="000532C7"/>
    <w:rsid w:val="00061C50"/>
    <w:rsid w:val="0006203C"/>
    <w:rsid w:val="000747B3"/>
    <w:rsid w:val="00084304"/>
    <w:rsid w:val="000858FF"/>
    <w:rsid w:val="00086D20"/>
    <w:rsid w:val="000A11F6"/>
    <w:rsid w:val="000B4233"/>
    <w:rsid w:val="000F6E64"/>
    <w:rsid w:val="00103E7F"/>
    <w:rsid w:val="001060CE"/>
    <w:rsid w:val="00112B8C"/>
    <w:rsid w:val="00122236"/>
    <w:rsid w:val="00133832"/>
    <w:rsid w:val="0013574B"/>
    <w:rsid w:val="001359A5"/>
    <w:rsid w:val="0014176C"/>
    <w:rsid w:val="00150875"/>
    <w:rsid w:val="00151516"/>
    <w:rsid w:val="0015195C"/>
    <w:rsid w:val="00164A23"/>
    <w:rsid w:val="00165B54"/>
    <w:rsid w:val="001847F2"/>
    <w:rsid w:val="001855D3"/>
    <w:rsid w:val="00185BED"/>
    <w:rsid w:val="001A3D35"/>
    <w:rsid w:val="001B3DF9"/>
    <w:rsid w:val="001F2409"/>
    <w:rsid w:val="001F57A6"/>
    <w:rsid w:val="00201E8F"/>
    <w:rsid w:val="00214E1C"/>
    <w:rsid w:val="00230174"/>
    <w:rsid w:val="0023226B"/>
    <w:rsid w:val="00254C50"/>
    <w:rsid w:val="002920ED"/>
    <w:rsid w:val="002A217F"/>
    <w:rsid w:val="002C58D5"/>
    <w:rsid w:val="002C7ABA"/>
    <w:rsid w:val="002D73EC"/>
    <w:rsid w:val="002E62B2"/>
    <w:rsid w:val="002E6829"/>
    <w:rsid w:val="002F54F4"/>
    <w:rsid w:val="00305931"/>
    <w:rsid w:val="0032161C"/>
    <w:rsid w:val="003227E2"/>
    <w:rsid w:val="00327DF7"/>
    <w:rsid w:val="0033018C"/>
    <w:rsid w:val="003307ED"/>
    <w:rsid w:val="003404A7"/>
    <w:rsid w:val="00343B23"/>
    <w:rsid w:val="00344A21"/>
    <w:rsid w:val="00347054"/>
    <w:rsid w:val="00347E25"/>
    <w:rsid w:val="00376361"/>
    <w:rsid w:val="00382FFD"/>
    <w:rsid w:val="003850DB"/>
    <w:rsid w:val="00397495"/>
    <w:rsid w:val="003A3B42"/>
    <w:rsid w:val="003A6D09"/>
    <w:rsid w:val="003D293D"/>
    <w:rsid w:val="003E0794"/>
    <w:rsid w:val="004049EC"/>
    <w:rsid w:val="004078FD"/>
    <w:rsid w:val="00407C4F"/>
    <w:rsid w:val="004174AA"/>
    <w:rsid w:val="00421A4F"/>
    <w:rsid w:val="00435BCE"/>
    <w:rsid w:val="0045752C"/>
    <w:rsid w:val="0046450E"/>
    <w:rsid w:val="00470A32"/>
    <w:rsid w:val="004717F6"/>
    <w:rsid w:val="0048530A"/>
    <w:rsid w:val="00485D67"/>
    <w:rsid w:val="004913AA"/>
    <w:rsid w:val="00491F63"/>
    <w:rsid w:val="0049495F"/>
    <w:rsid w:val="0049629C"/>
    <w:rsid w:val="00496992"/>
    <w:rsid w:val="004B720C"/>
    <w:rsid w:val="004D31A4"/>
    <w:rsid w:val="004D447A"/>
    <w:rsid w:val="004D79B4"/>
    <w:rsid w:val="004E430F"/>
    <w:rsid w:val="004E778C"/>
    <w:rsid w:val="004F2F92"/>
    <w:rsid w:val="00526D65"/>
    <w:rsid w:val="005277EE"/>
    <w:rsid w:val="00533772"/>
    <w:rsid w:val="00537553"/>
    <w:rsid w:val="00550DCE"/>
    <w:rsid w:val="0056554B"/>
    <w:rsid w:val="00572D37"/>
    <w:rsid w:val="005757DC"/>
    <w:rsid w:val="00582A81"/>
    <w:rsid w:val="005833BD"/>
    <w:rsid w:val="005E0459"/>
    <w:rsid w:val="005F1094"/>
    <w:rsid w:val="005F77FC"/>
    <w:rsid w:val="00600988"/>
    <w:rsid w:val="00604D7A"/>
    <w:rsid w:val="0061066A"/>
    <w:rsid w:val="006365C5"/>
    <w:rsid w:val="006428DE"/>
    <w:rsid w:val="00644553"/>
    <w:rsid w:val="006539F7"/>
    <w:rsid w:val="00665F39"/>
    <w:rsid w:val="0067544D"/>
    <w:rsid w:val="006764EA"/>
    <w:rsid w:val="00676FBD"/>
    <w:rsid w:val="006863A6"/>
    <w:rsid w:val="0069065D"/>
    <w:rsid w:val="006A1247"/>
    <w:rsid w:val="006B52BC"/>
    <w:rsid w:val="006B7012"/>
    <w:rsid w:val="006D5661"/>
    <w:rsid w:val="006E4938"/>
    <w:rsid w:val="006F2745"/>
    <w:rsid w:val="0070116B"/>
    <w:rsid w:val="00707831"/>
    <w:rsid w:val="00707BF8"/>
    <w:rsid w:val="007407FD"/>
    <w:rsid w:val="00742F43"/>
    <w:rsid w:val="0075151A"/>
    <w:rsid w:val="007547B0"/>
    <w:rsid w:val="0077216A"/>
    <w:rsid w:val="00776F78"/>
    <w:rsid w:val="007862B7"/>
    <w:rsid w:val="007949A0"/>
    <w:rsid w:val="007E0E19"/>
    <w:rsid w:val="007E6E9C"/>
    <w:rsid w:val="007F03E4"/>
    <w:rsid w:val="007F1AF1"/>
    <w:rsid w:val="007F5477"/>
    <w:rsid w:val="007F70F9"/>
    <w:rsid w:val="007F73A5"/>
    <w:rsid w:val="008142E3"/>
    <w:rsid w:val="0081775E"/>
    <w:rsid w:val="00820C2B"/>
    <w:rsid w:val="008240C6"/>
    <w:rsid w:val="00836A50"/>
    <w:rsid w:val="00860B3C"/>
    <w:rsid w:val="00867FAA"/>
    <w:rsid w:val="0087180D"/>
    <w:rsid w:val="0087767C"/>
    <w:rsid w:val="008800B1"/>
    <w:rsid w:val="008940D4"/>
    <w:rsid w:val="008B27B9"/>
    <w:rsid w:val="008C548A"/>
    <w:rsid w:val="008D1331"/>
    <w:rsid w:val="008D36A1"/>
    <w:rsid w:val="008F316A"/>
    <w:rsid w:val="00904A7E"/>
    <w:rsid w:val="009126DC"/>
    <w:rsid w:val="00927957"/>
    <w:rsid w:val="00935016"/>
    <w:rsid w:val="0094015F"/>
    <w:rsid w:val="00954FE9"/>
    <w:rsid w:val="0095582A"/>
    <w:rsid w:val="009669F9"/>
    <w:rsid w:val="009711C2"/>
    <w:rsid w:val="00971297"/>
    <w:rsid w:val="009733C4"/>
    <w:rsid w:val="00973E08"/>
    <w:rsid w:val="00977F94"/>
    <w:rsid w:val="0099018B"/>
    <w:rsid w:val="0099384D"/>
    <w:rsid w:val="009A1CC3"/>
    <w:rsid w:val="009A56E7"/>
    <w:rsid w:val="009C6CDD"/>
    <w:rsid w:val="009D2799"/>
    <w:rsid w:val="009D36DE"/>
    <w:rsid w:val="00A1109A"/>
    <w:rsid w:val="00A115EF"/>
    <w:rsid w:val="00A17CCF"/>
    <w:rsid w:val="00A26CFA"/>
    <w:rsid w:val="00A423B1"/>
    <w:rsid w:val="00A45777"/>
    <w:rsid w:val="00A541BF"/>
    <w:rsid w:val="00A55178"/>
    <w:rsid w:val="00A61183"/>
    <w:rsid w:val="00A620DD"/>
    <w:rsid w:val="00A76508"/>
    <w:rsid w:val="00A94DBA"/>
    <w:rsid w:val="00AA3C34"/>
    <w:rsid w:val="00AB0B80"/>
    <w:rsid w:val="00AB252A"/>
    <w:rsid w:val="00AB31C2"/>
    <w:rsid w:val="00AB3899"/>
    <w:rsid w:val="00AD68E5"/>
    <w:rsid w:val="00B04A7E"/>
    <w:rsid w:val="00B121EC"/>
    <w:rsid w:val="00B1610F"/>
    <w:rsid w:val="00B26280"/>
    <w:rsid w:val="00B41120"/>
    <w:rsid w:val="00B5227D"/>
    <w:rsid w:val="00B542EB"/>
    <w:rsid w:val="00B71491"/>
    <w:rsid w:val="00B97A5D"/>
    <w:rsid w:val="00BB7044"/>
    <w:rsid w:val="00BC7AE0"/>
    <w:rsid w:val="00BD24C6"/>
    <w:rsid w:val="00BF0105"/>
    <w:rsid w:val="00C045A9"/>
    <w:rsid w:val="00C065AD"/>
    <w:rsid w:val="00C35075"/>
    <w:rsid w:val="00C35CEF"/>
    <w:rsid w:val="00C4454D"/>
    <w:rsid w:val="00C5608C"/>
    <w:rsid w:val="00C62827"/>
    <w:rsid w:val="00C71F2F"/>
    <w:rsid w:val="00C9732D"/>
    <w:rsid w:val="00CA2F2D"/>
    <w:rsid w:val="00CB3C1D"/>
    <w:rsid w:val="00CB60E7"/>
    <w:rsid w:val="00CD5E43"/>
    <w:rsid w:val="00CF059B"/>
    <w:rsid w:val="00CF7486"/>
    <w:rsid w:val="00D01C70"/>
    <w:rsid w:val="00D07A5B"/>
    <w:rsid w:val="00D07E63"/>
    <w:rsid w:val="00D20C70"/>
    <w:rsid w:val="00D22DA1"/>
    <w:rsid w:val="00D25EC9"/>
    <w:rsid w:val="00D31383"/>
    <w:rsid w:val="00D40AE6"/>
    <w:rsid w:val="00D40F1F"/>
    <w:rsid w:val="00D43A77"/>
    <w:rsid w:val="00D4519C"/>
    <w:rsid w:val="00D5226E"/>
    <w:rsid w:val="00D70142"/>
    <w:rsid w:val="00D75858"/>
    <w:rsid w:val="00D87851"/>
    <w:rsid w:val="00DA00B6"/>
    <w:rsid w:val="00DA5B9F"/>
    <w:rsid w:val="00DA661D"/>
    <w:rsid w:val="00DA7CCD"/>
    <w:rsid w:val="00DB1CE1"/>
    <w:rsid w:val="00DC34F6"/>
    <w:rsid w:val="00DE3D4F"/>
    <w:rsid w:val="00DE738B"/>
    <w:rsid w:val="00DF68D3"/>
    <w:rsid w:val="00E024A6"/>
    <w:rsid w:val="00E11126"/>
    <w:rsid w:val="00E23467"/>
    <w:rsid w:val="00E3321C"/>
    <w:rsid w:val="00E50E64"/>
    <w:rsid w:val="00E656D8"/>
    <w:rsid w:val="00E72D91"/>
    <w:rsid w:val="00E87333"/>
    <w:rsid w:val="00E9633A"/>
    <w:rsid w:val="00EB2215"/>
    <w:rsid w:val="00EB517F"/>
    <w:rsid w:val="00EC3751"/>
    <w:rsid w:val="00EC54D6"/>
    <w:rsid w:val="00ED3DF0"/>
    <w:rsid w:val="00EE1714"/>
    <w:rsid w:val="00EF4FB8"/>
    <w:rsid w:val="00F64017"/>
    <w:rsid w:val="00F66A1A"/>
    <w:rsid w:val="00F700BC"/>
    <w:rsid w:val="00F7202B"/>
    <w:rsid w:val="00F732A8"/>
    <w:rsid w:val="00F907B3"/>
    <w:rsid w:val="00FA30E2"/>
    <w:rsid w:val="00FB22B3"/>
    <w:rsid w:val="00FC43EF"/>
    <w:rsid w:val="00FC6859"/>
    <w:rsid w:val="00FC76C8"/>
    <w:rsid w:val="00FD4A29"/>
    <w:rsid w:val="00FD57EA"/>
    <w:rsid w:val="00FD6F78"/>
    <w:rsid w:val="00FE177D"/>
    <w:rsid w:val="00FE4354"/>
    <w:rsid w:val="00FF1594"/>
    <w:rsid w:val="00FF2D84"/>
    <w:rsid w:val="00FF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B5F384C"/>
  <w15:docId w15:val="{C3ABCAD1-228C-4D6E-89E7-1C407B04E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F714B"/>
    <w:pPr>
      <w:keepNext/>
      <w:spacing w:after="0" w:line="240" w:lineRule="auto"/>
      <w:jc w:val="both"/>
      <w:outlineLvl w:val="1"/>
    </w:pPr>
    <w:rPr>
      <w:rFonts w:ascii="Arial" w:eastAsia="Times New Roman" w:hAnsi="Arial" w:cs="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D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DF9"/>
  </w:style>
  <w:style w:type="paragraph" w:styleId="Footer">
    <w:name w:val="footer"/>
    <w:basedOn w:val="Normal"/>
    <w:link w:val="FooterChar"/>
    <w:uiPriority w:val="99"/>
    <w:unhideWhenUsed/>
    <w:rsid w:val="001B3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DF9"/>
  </w:style>
  <w:style w:type="paragraph" w:styleId="BalloonText">
    <w:name w:val="Balloon Text"/>
    <w:basedOn w:val="Normal"/>
    <w:link w:val="BalloonTextChar"/>
    <w:uiPriority w:val="99"/>
    <w:semiHidden/>
    <w:unhideWhenUsed/>
    <w:rsid w:val="001B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DF9"/>
    <w:rPr>
      <w:rFonts w:ascii="Tahoma" w:hAnsi="Tahoma" w:cs="Tahoma"/>
      <w:sz w:val="16"/>
      <w:szCs w:val="16"/>
    </w:rPr>
  </w:style>
  <w:style w:type="table" w:styleId="TableGrid">
    <w:name w:val="Table Grid"/>
    <w:basedOn w:val="TableNormal"/>
    <w:uiPriority w:val="59"/>
    <w:rsid w:val="00AA3C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A3C34"/>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70A32"/>
    <w:rPr>
      <w:color w:val="0000FF" w:themeColor="hyperlink"/>
      <w:u w:val="single"/>
    </w:rPr>
  </w:style>
  <w:style w:type="character" w:customStyle="1" w:styleId="Heading2Char">
    <w:name w:val="Heading 2 Char"/>
    <w:basedOn w:val="DefaultParagraphFont"/>
    <w:link w:val="Heading2"/>
    <w:rsid w:val="00FF714B"/>
    <w:rPr>
      <w:rFonts w:ascii="Arial" w:eastAsia="Times New Roman" w:hAnsi="Arial" w:cs="Times New Roman"/>
      <w:b/>
      <w:sz w:val="24"/>
      <w:szCs w:val="20"/>
      <w:lang w:eastAsia="en-US"/>
    </w:rPr>
  </w:style>
  <w:style w:type="paragraph" w:customStyle="1" w:styleId="ContractStyle">
    <w:name w:val="Contract Style"/>
    <w:basedOn w:val="Normal"/>
    <w:rsid w:val="00FF714B"/>
    <w:pPr>
      <w:spacing w:before="60" w:after="60" w:line="240" w:lineRule="auto"/>
      <w:jc w:val="both"/>
    </w:pPr>
    <w:rPr>
      <w:rFonts w:ascii="Arial" w:eastAsia="Times New Roman" w:hAnsi="Arial" w:cs="Times New Roman"/>
      <w:sz w:val="24"/>
      <w:szCs w:val="20"/>
      <w:lang w:eastAsia="en-US"/>
    </w:rPr>
  </w:style>
  <w:style w:type="paragraph" w:customStyle="1" w:styleId="Default">
    <w:name w:val="Default"/>
    <w:rsid w:val="0023017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F7486"/>
    <w:rPr>
      <w:sz w:val="16"/>
      <w:szCs w:val="16"/>
    </w:rPr>
  </w:style>
  <w:style w:type="paragraph" w:styleId="CommentText">
    <w:name w:val="annotation text"/>
    <w:basedOn w:val="Normal"/>
    <w:link w:val="CommentTextChar"/>
    <w:uiPriority w:val="99"/>
    <w:semiHidden/>
    <w:unhideWhenUsed/>
    <w:rsid w:val="00CF7486"/>
    <w:pPr>
      <w:spacing w:line="240" w:lineRule="auto"/>
    </w:pPr>
    <w:rPr>
      <w:sz w:val="20"/>
      <w:szCs w:val="20"/>
    </w:rPr>
  </w:style>
  <w:style w:type="character" w:customStyle="1" w:styleId="CommentTextChar">
    <w:name w:val="Comment Text Char"/>
    <w:basedOn w:val="DefaultParagraphFont"/>
    <w:link w:val="CommentText"/>
    <w:uiPriority w:val="99"/>
    <w:semiHidden/>
    <w:rsid w:val="00CF7486"/>
    <w:rPr>
      <w:sz w:val="20"/>
      <w:szCs w:val="20"/>
    </w:rPr>
  </w:style>
  <w:style w:type="paragraph" w:styleId="CommentSubject">
    <w:name w:val="annotation subject"/>
    <w:basedOn w:val="CommentText"/>
    <w:next w:val="CommentText"/>
    <w:link w:val="CommentSubjectChar"/>
    <w:uiPriority w:val="99"/>
    <w:semiHidden/>
    <w:unhideWhenUsed/>
    <w:rsid w:val="00CF7486"/>
    <w:rPr>
      <w:b/>
      <w:bCs/>
    </w:rPr>
  </w:style>
  <w:style w:type="character" w:customStyle="1" w:styleId="CommentSubjectChar">
    <w:name w:val="Comment Subject Char"/>
    <w:basedOn w:val="CommentTextChar"/>
    <w:link w:val="CommentSubject"/>
    <w:uiPriority w:val="99"/>
    <w:semiHidden/>
    <w:rsid w:val="00CF74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339505">
      <w:bodyDiv w:val="1"/>
      <w:marLeft w:val="0"/>
      <w:marRight w:val="0"/>
      <w:marTop w:val="0"/>
      <w:marBottom w:val="0"/>
      <w:divBdr>
        <w:top w:val="none" w:sz="0" w:space="0" w:color="auto"/>
        <w:left w:val="none" w:sz="0" w:space="0" w:color="auto"/>
        <w:bottom w:val="none" w:sz="0" w:space="0" w:color="auto"/>
        <w:right w:val="none" w:sz="0" w:space="0" w:color="auto"/>
      </w:divBdr>
    </w:div>
    <w:div w:id="886334050">
      <w:bodyDiv w:val="1"/>
      <w:marLeft w:val="0"/>
      <w:marRight w:val="0"/>
      <w:marTop w:val="0"/>
      <w:marBottom w:val="0"/>
      <w:divBdr>
        <w:top w:val="none" w:sz="0" w:space="0" w:color="auto"/>
        <w:left w:val="none" w:sz="0" w:space="0" w:color="auto"/>
        <w:bottom w:val="none" w:sz="0" w:space="0" w:color="auto"/>
        <w:right w:val="none" w:sz="0" w:space="0" w:color="auto"/>
      </w:divBdr>
    </w:div>
    <w:div w:id="1390493359">
      <w:bodyDiv w:val="1"/>
      <w:marLeft w:val="0"/>
      <w:marRight w:val="0"/>
      <w:marTop w:val="0"/>
      <w:marBottom w:val="0"/>
      <w:divBdr>
        <w:top w:val="none" w:sz="0" w:space="0" w:color="auto"/>
        <w:left w:val="none" w:sz="0" w:space="0" w:color="auto"/>
        <w:bottom w:val="none" w:sz="0" w:space="0" w:color="auto"/>
        <w:right w:val="none" w:sz="0" w:space="0" w:color="auto"/>
      </w:divBdr>
    </w:div>
    <w:div w:id="1760247965">
      <w:bodyDiv w:val="1"/>
      <w:marLeft w:val="0"/>
      <w:marRight w:val="0"/>
      <w:marTop w:val="0"/>
      <w:marBottom w:val="0"/>
      <w:divBdr>
        <w:top w:val="none" w:sz="0" w:space="0" w:color="auto"/>
        <w:left w:val="none" w:sz="0" w:space="0" w:color="auto"/>
        <w:bottom w:val="none" w:sz="0" w:space="0" w:color="auto"/>
        <w:right w:val="none" w:sz="0" w:space="0" w:color="auto"/>
      </w:divBdr>
    </w:div>
    <w:div w:id="202801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rreypensionfund.org/surrey-pension-fund/paying-in/membership-and-contribu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F0D20-309D-413F-B554-7EEACE43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1493</Words>
  <Characters>8512</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RBBC</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Smith</dc:creator>
  <cp:lastModifiedBy>Dominique Havelock-Hill</cp:lastModifiedBy>
  <cp:revision>2</cp:revision>
  <cp:lastPrinted>2015-03-04T08:57:00Z</cp:lastPrinted>
  <dcterms:created xsi:type="dcterms:W3CDTF">2025-05-19T11:34:00Z</dcterms:created>
  <dcterms:modified xsi:type="dcterms:W3CDTF">2025-05-19T11:34:00Z</dcterms:modified>
</cp:coreProperties>
</file>