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E7AE" w14:textId="2A634232" w:rsidR="00956B4E" w:rsidRPr="00956B4E" w:rsidRDefault="00956B4E" w:rsidP="00956B4E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br/>
      </w:r>
      <w:r w:rsidRPr="00B5738D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Business</w:t>
      </w:r>
      <w:r w:rsidRPr="00956B4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 and</w:t>
      </w:r>
      <w:r w:rsidRPr="00956B4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</w:t>
      </w:r>
      <w:r w:rsidRPr="00956B4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T-Level in Management and Administration</w:t>
      </w:r>
      <w:r w:rsidRPr="00956B4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:</w:t>
      </w:r>
    </w:p>
    <w:p w14:paraId="1EE0AF84" w14:textId="77777777" w:rsidR="00956B4E" w:rsidRPr="00956B4E" w:rsidRDefault="00000000" w:rsidP="00956B4E">
      <w:pPr>
        <w:spacing w:after="0" w:line="240" w:lineRule="auto"/>
        <w:rPr>
          <w:rFonts w:ascii="Segoe UI" w:eastAsia="Times New Roman" w:hAnsi="Segoe UI" w:cs="Segoe UI"/>
          <w:kern w:val="0"/>
          <w:sz w:val="23"/>
          <w:szCs w:val="23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2742267D">
          <v:rect id="_x0000_i1025" style="width:0;height:1.5pt" o:hralign="center" o:hrstd="t" o:hrnoshade="t" o:hr="t" fillcolor="#242424" stroked="f"/>
        </w:pict>
      </w:r>
    </w:p>
    <w:p w14:paraId="2CBA225C" w14:textId="4310AFD5" w:rsidR="00956B4E" w:rsidRPr="00956B4E" w:rsidRDefault="00956B4E" w:rsidP="00956B4E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Job Title:</w:t>
      </w:r>
      <w:r w:rsidRPr="00956B4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</w:t>
      </w:r>
      <w:r w:rsidR="00B5738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Lecturer</w:t>
      </w:r>
      <w:r w:rsidRPr="00956B4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and </w:t>
      </w:r>
      <w:r w:rsidR="00AD3ED1" w:rsidRPr="00956B4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Assessor; Business</w:t>
      </w:r>
      <w:r w:rsidRPr="00956B4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and </w:t>
      </w:r>
      <w:r w:rsidRPr="00956B4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T-Level Management and Administration</w:t>
      </w:r>
      <w:r w:rsidRPr="00956B4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br/>
      </w:r>
      <w:r w:rsidRPr="00956B4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Contract Type:</w:t>
      </w:r>
      <w:r w:rsidRPr="00956B4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Full-time / Part-time</w:t>
      </w:r>
      <w:r w:rsidRPr="00956B4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br/>
      </w:r>
      <w:r w:rsidRPr="00956B4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Reports To:</w:t>
      </w:r>
      <w:r w:rsidRPr="00956B4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 Curriculum Manager </w:t>
      </w:r>
    </w:p>
    <w:p w14:paraId="7BC5013B" w14:textId="77777777" w:rsidR="00956B4E" w:rsidRPr="00956B4E" w:rsidRDefault="00000000" w:rsidP="00956B4E">
      <w:pPr>
        <w:spacing w:after="0" w:line="240" w:lineRule="auto"/>
        <w:rPr>
          <w:rFonts w:ascii="Segoe UI" w:eastAsia="Times New Roman" w:hAnsi="Segoe UI" w:cs="Segoe UI"/>
          <w:kern w:val="0"/>
          <w:sz w:val="23"/>
          <w:szCs w:val="23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2FCB43B5">
          <v:rect id="_x0000_i1026" style="width:0;height:1.5pt" o:hralign="center" o:hrstd="t" o:hrnoshade="t" o:hr="t" fillcolor="#242424" stroked="f"/>
        </w:pict>
      </w:r>
    </w:p>
    <w:p w14:paraId="4FCD1E28" w14:textId="77777777" w:rsidR="00956B4E" w:rsidRPr="00956B4E" w:rsidRDefault="00956B4E" w:rsidP="00956B4E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Job Purpose:</w:t>
      </w:r>
    </w:p>
    <w:p w14:paraId="63CFB390" w14:textId="153C679D" w:rsidR="00B252AC" w:rsidRDefault="00956B4E" w:rsidP="00956B4E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To deliver high-quality teaching, learning, and assessment to students enrolled </w:t>
      </w:r>
      <w:proofErr w:type="gramStart"/>
      <w:r w:rsidRPr="00956B4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in  Business</w:t>
      </w:r>
      <w:proofErr w:type="gramEnd"/>
      <w:r w:rsidRPr="00956B4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and T-Level in Management and Administration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 w:rsidRPr="00B5738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course</w:t>
      </w:r>
      <w:r w:rsidR="00B5738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s</w:t>
      </w:r>
      <w:r w:rsidRPr="00B5738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</w:t>
      </w:r>
      <w:r w:rsidRPr="00956B4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The role includes preparing learners for academic success, industry placements, and career readiness, in alignment with national standards and college quality expectations.</w:t>
      </w:r>
      <w:r w:rsidR="00B252A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</w:p>
    <w:p w14:paraId="0B0AC9C3" w14:textId="32289A2B" w:rsidR="00956B4E" w:rsidRPr="00956B4E" w:rsidRDefault="00B252AC" w:rsidP="00956B4E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t>The successful candidate will become part of a well-established, high-performing team; therefore, strong collaboration skills and the ability to contribute effectively within a team-oriented environment are essential.</w:t>
      </w:r>
    </w:p>
    <w:p w14:paraId="37EB0087" w14:textId="77777777" w:rsidR="00956B4E" w:rsidRPr="00956B4E" w:rsidRDefault="00000000" w:rsidP="00956B4E">
      <w:pPr>
        <w:spacing w:after="0" w:line="240" w:lineRule="auto"/>
        <w:rPr>
          <w:rFonts w:ascii="Segoe UI" w:eastAsia="Times New Roman" w:hAnsi="Segoe UI" w:cs="Segoe UI"/>
          <w:kern w:val="0"/>
          <w:sz w:val="23"/>
          <w:szCs w:val="23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23F1365F">
          <v:rect id="_x0000_i1027" style="width:0;height:1.5pt" o:hralign="center" o:hrstd="t" o:hrnoshade="t" o:hr="t" fillcolor="#242424" stroked="f"/>
        </w:pict>
      </w:r>
    </w:p>
    <w:p w14:paraId="4D8007D8" w14:textId="77777777" w:rsidR="00956B4E" w:rsidRPr="00956B4E" w:rsidRDefault="00956B4E" w:rsidP="00956B4E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Key Responsibilities:</w:t>
      </w:r>
    </w:p>
    <w:p w14:paraId="43B9CA47" w14:textId="77777777" w:rsidR="00956B4E" w:rsidRPr="00956B4E" w:rsidRDefault="00956B4E" w:rsidP="00956B4E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Teaching &amp; Learning:</w:t>
      </w:r>
    </w:p>
    <w:p w14:paraId="4991D358" w14:textId="19DB43F5" w:rsidR="00956B4E" w:rsidRPr="00956B4E" w:rsidRDefault="000B033B" w:rsidP="00956B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0B033B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Plan, deliver and assess engaging lessons in accordance with the relevant awarding body</w:t>
      </w:r>
      <w:r w:rsidR="00956B4E"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.</w:t>
      </w:r>
    </w:p>
    <w:p w14:paraId="7A65B0BB" w14:textId="77777777" w:rsidR="00956B4E" w:rsidRPr="00956B4E" w:rsidRDefault="00956B4E" w:rsidP="00956B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Use a range of teaching strategies to support differentiated learning needs and ensure inclusive practices.</w:t>
      </w:r>
    </w:p>
    <w:p w14:paraId="2A39E701" w14:textId="77777777" w:rsidR="00956B4E" w:rsidRPr="00956B4E" w:rsidRDefault="00956B4E" w:rsidP="00956B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Develop and adapt schemes of work and lesson plans to meet curriculum and student requirements.</w:t>
      </w:r>
    </w:p>
    <w:p w14:paraId="0A5FC897" w14:textId="77777777" w:rsidR="00956B4E" w:rsidRPr="00956B4E" w:rsidRDefault="00956B4E" w:rsidP="00956B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Integrate digital learning tools and platforms to enhance learner engagement and progress.</w:t>
      </w:r>
    </w:p>
    <w:p w14:paraId="179EF750" w14:textId="77777777" w:rsidR="00956B4E" w:rsidRPr="00956B4E" w:rsidRDefault="00956B4E" w:rsidP="00956B4E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Assessment &amp; Quality Assurance:</w:t>
      </w:r>
    </w:p>
    <w:p w14:paraId="48828337" w14:textId="21D1BD8A" w:rsidR="00956B4E" w:rsidRPr="00956B4E" w:rsidRDefault="00956B4E" w:rsidP="00956B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Conduct formative and summative assessments in line with awarding body criteria (Pearson</w:t>
      </w:r>
      <w:r w:rsidRPr="00B5738D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, Gateway</w:t>
      </w: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and T-Level standards).</w:t>
      </w:r>
    </w:p>
    <w:p w14:paraId="51F0B5F0" w14:textId="77777777" w:rsidR="00956B4E" w:rsidRPr="00956B4E" w:rsidRDefault="00956B4E" w:rsidP="00956B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Act as an assessor and internal verifier (if qualified) ensuring timely and accurate feedback, grading, and reporting.</w:t>
      </w:r>
    </w:p>
    <w:p w14:paraId="1A8093AD" w14:textId="77777777" w:rsidR="00956B4E" w:rsidRPr="00956B4E" w:rsidRDefault="00956B4E" w:rsidP="00956B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Maintain accurate student records including progress tracking, attendance, and assessment outcomes.</w:t>
      </w:r>
    </w:p>
    <w:p w14:paraId="51AE255E" w14:textId="56A3F487" w:rsidR="00956B4E" w:rsidRPr="00956B4E" w:rsidRDefault="00956B4E" w:rsidP="00956B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Contribute to standardisation and moderation meetings and participate in internal and external quality assurance processes.</w:t>
      </w:r>
    </w:p>
    <w:p w14:paraId="20DC78F7" w14:textId="77777777" w:rsidR="00956B4E" w:rsidRPr="00956B4E" w:rsidRDefault="00956B4E" w:rsidP="00956B4E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Industry and Employability Focus:</w:t>
      </w:r>
    </w:p>
    <w:p w14:paraId="45197233" w14:textId="77777777" w:rsidR="00956B4E" w:rsidRPr="00956B4E" w:rsidRDefault="00956B4E" w:rsidP="00956B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Support the delivery of employer-set projects and work placement preparation for T-Level students.</w:t>
      </w:r>
    </w:p>
    <w:p w14:paraId="7C3ED987" w14:textId="77777777" w:rsidR="00956B4E" w:rsidRPr="00956B4E" w:rsidRDefault="00956B4E" w:rsidP="00956B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lastRenderedPageBreak/>
        <w:t>Liaise with industry partners to ensure curriculum relevance and up-to-date occupational practices.</w:t>
      </w:r>
    </w:p>
    <w:p w14:paraId="122C096E" w14:textId="77777777" w:rsidR="00956B4E" w:rsidRPr="00956B4E" w:rsidRDefault="00956B4E" w:rsidP="00956B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Prepare students for future employment, apprenticeships, or further education pathways.</w:t>
      </w:r>
    </w:p>
    <w:p w14:paraId="3E727E54" w14:textId="77777777" w:rsidR="00956B4E" w:rsidRPr="00956B4E" w:rsidRDefault="00956B4E" w:rsidP="00956B4E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Pastoral and Academic Support:</w:t>
      </w:r>
    </w:p>
    <w:p w14:paraId="49652D4A" w14:textId="77777777" w:rsidR="00956B4E" w:rsidRPr="00956B4E" w:rsidRDefault="00956B4E" w:rsidP="00956B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Act as a personal tutor, providing guidance, academic support, and pastoral care to a designated group of learners.</w:t>
      </w:r>
    </w:p>
    <w:p w14:paraId="49874261" w14:textId="77777777" w:rsidR="00956B4E" w:rsidRPr="00956B4E" w:rsidRDefault="00956B4E" w:rsidP="00956B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Monitor individual learning plans and support learners in achieving their personal and academic goals.</w:t>
      </w:r>
    </w:p>
    <w:p w14:paraId="650A5C8D" w14:textId="77777777" w:rsidR="00956B4E" w:rsidRPr="00956B4E" w:rsidRDefault="00956B4E" w:rsidP="00956B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Participate in parents' evenings, student reviews, and college enrichment activities.</w:t>
      </w:r>
    </w:p>
    <w:p w14:paraId="598D7AD7" w14:textId="77777777" w:rsidR="00956B4E" w:rsidRPr="00956B4E" w:rsidRDefault="00956B4E" w:rsidP="00956B4E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Professional Development and Compliance:</w:t>
      </w:r>
    </w:p>
    <w:p w14:paraId="23AE8058" w14:textId="77777777" w:rsidR="00956B4E" w:rsidRPr="00956B4E" w:rsidRDefault="00956B4E" w:rsidP="00956B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Maintain up-to-date knowledge of subject area, education policy, and vocational standards.</w:t>
      </w:r>
    </w:p>
    <w:p w14:paraId="787E7B91" w14:textId="77777777" w:rsidR="00956B4E" w:rsidRPr="00956B4E" w:rsidRDefault="00956B4E" w:rsidP="00956B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Engage in continuous professional development (CPD) as required by the college and awarding bodies.</w:t>
      </w:r>
    </w:p>
    <w:p w14:paraId="27577472" w14:textId="77777777" w:rsidR="00956B4E" w:rsidRPr="00956B4E" w:rsidRDefault="00956B4E" w:rsidP="00956B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Ensure compliance with college policies on safeguarding, equality and diversity, and health and safety.</w:t>
      </w:r>
    </w:p>
    <w:p w14:paraId="611AFC2C" w14:textId="77777777" w:rsidR="00956B4E" w:rsidRPr="00956B4E" w:rsidRDefault="00000000" w:rsidP="00956B4E">
      <w:pPr>
        <w:spacing w:after="0" w:line="240" w:lineRule="auto"/>
        <w:rPr>
          <w:rFonts w:ascii="Segoe UI" w:eastAsia="Times New Roman" w:hAnsi="Segoe UI" w:cs="Segoe UI"/>
          <w:kern w:val="0"/>
          <w:sz w:val="23"/>
          <w:szCs w:val="23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77BF9627">
          <v:rect id="_x0000_i1028" style="width:0;height:1.5pt" o:hralign="center" o:hrstd="t" o:hrnoshade="t" o:hr="t" fillcolor="#242424" stroked="f"/>
        </w:pict>
      </w:r>
    </w:p>
    <w:p w14:paraId="63491E1E" w14:textId="77777777" w:rsidR="00956B4E" w:rsidRPr="00956B4E" w:rsidRDefault="00956B4E" w:rsidP="00956B4E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Essential Criteria:</w:t>
      </w:r>
    </w:p>
    <w:p w14:paraId="734B101C" w14:textId="71F59AF0" w:rsidR="00956B4E" w:rsidRPr="00956B4E" w:rsidRDefault="00956B4E" w:rsidP="00956B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Proven teaching experience in BTEC</w:t>
      </w:r>
      <w:r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</w:t>
      </w: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and/or T-Level Management and Administration.</w:t>
      </w:r>
    </w:p>
    <w:p w14:paraId="21B60500" w14:textId="77777777" w:rsidR="00956B4E" w:rsidRPr="00956B4E" w:rsidRDefault="00956B4E" w:rsidP="00956B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In-depth knowledge of the Pearson BTEC Business specifications and T-Level requirements.</w:t>
      </w:r>
    </w:p>
    <w:p w14:paraId="5EEA8A2B" w14:textId="77777777" w:rsidR="00956B4E" w:rsidRPr="00956B4E" w:rsidRDefault="00956B4E" w:rsidP="00956B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Strong IT skills with experience using digital platforms for learning and assessment.</w:t>
      </w:r>
    </w:p>
    <w:p w14:paraId="66C38429" w14:textId="77777777" w:rsidR="00956B4E" w:rsidRPr="00956B4E" w:rsidRDefault="00956B4E" w:rsidP="00956B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Excellent communication, organisational, and interpersonal skills.</w:t>
      </w:r>
    </w:p>
    <w:p w14:paraId="75B2125A" w14:textId="77777777" w:rsidR="00956B4E" w:rsidRPr="00956B4E" w:rsidRDefault="00000000" w:rsidP="00956B4E">
      <w:pPr>
        <w:spacing w:after="0" w:line="240" w:lineRule="auto"/>
        <w:rPr>
          <w:rFonts w:ascii="Segoe UI" w:eastAsia="Times New Roman" w:hAnsi="Segoe UI" w:cs="Segoe UI"/>
          <w:kern w:val="0"/>
          <w:sz w:val="23"/>
          <w:szCs w:val="23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0BF0467D">
          <v:rect id="_x0000_i1029" style="width:0;height:1.5pt" o:hralign="center" o:hrstd="t" o:hrnoshade="t" o:hr="t" fillcolor="#242424" stroked="f"/>
        </w:pict>
      </w:r>
    </w:p>
    <w:p w14:paraId="4B76F165" w14:textId="77777777" w:rsidR="00956B4E" w:rsidRDefault="00956B4E" w:rsidP="00956B4E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Desirable Criteria:</w:t>
      </w:r>
    </w:p>
    <w:p w14:paraId="6D4F6227" w14:textId="40B70335" w:rsidR="00956B4E" w:rsidRPr="00956B4E" w:rsidRDefault="00956B4E" w:rsidP="00956B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 recognised teaching qualification (PGCE, CertEd, DTLLS, or equivalent).</w:t>
      </w:r>
    </w:p>
    <w:p w14:paraId="2D177C58" w14:textId="77777777" w:rsidR="00956B4E" w:rsidRPr="00956B4E" w:rsidRDefault="00956B4E" w:rsidP="00956B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Internal Verifier qualification (e.g., IQA).</w:t>
      </w:r>
    </w:p>
    <w:p w14:paraId="790A0ED6" w14:textId="77777777" w:rsidR="00956B4E" w:rsidRPr="00956B4E" w:rsidRDefault="00956B4E" w:rsidP="00956B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Recent industry experience in business/administration sectors.</w:t>
      </w:r>
    </w:p>
    <w:p w14:paraId="6F9C5B2A" w14:textId="0905C0DE" w:rsidR="00956B4E" w:rsidRPr="00956B4E" w:rsidRDefault="00956B4E" w:rsidP="00956B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956B4E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Experience supporting students in work placements or employer engagement.</w:t>
      </w:r>
    </w:p>
    <w:p w14:paraId="21DD5158" w14:textId="77777777" w:rsidR="00956B4E" w:rsidRDefault="00956B4E"/>
    <w:sectPr w:rsidR="00956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4EA9"/>
    <w:multiLevelType w:val="multilevel"/>
    <w:tmpl w:val="FDF6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30443"/>
    <w:multiLevelType w:val="multilevel"/>
    <w:tmpl w:val="51BE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0A0F02"/>
    <w:multiLevelType w:val="multilevel"/>
    <w:tmpl w:val="005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B7455"/>
    <w:multiLevelType w:val="multilevel"/>
    <w:tmpl w:val="7012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223E5"/>
    <w:multiLevelType w:val="multilevel"/>
    <w:tmpl w:val="65E6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06FD9"/>
    <w:multiLevelType w:val="multilevel"/>
    <w:tmpl w:val="4B44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AE6A44"/>
    <w:multiLevelType w:val="multilevel"/>
    <w:tmpl w:val="1EAA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7B3EB5"/>
    <w:multiLevelType w:val="multilevel"/>
    <w:tmpl w:val="A9BC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A916B4"/>
    <w:multiLevelType w:val="multilevel"/>
    <w:tmpl w:val="6660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465128">
    <w:abstractNumId w:val="2"/>
  </w:num>
  <w:num w:numId="2" w16cid:durableId="1184317313">
    <w:abstractNumId w:val="8"/>
  </w:num>
  <w:num w:numId="3" w16cid:durableId="569846890">
    <w:abstractNumId w:val="6"/>
  </w:num>
  <w:num w:numId="4" w16cid:durableId="1227496827">
    <w:abstractNumId w:val="7"/>
  </w:num>
  <w:num w:numId="5" w16cid:durableId="1200554972">
    <w:abstractNumId w:val="5"/>
  </w:num>
  <w:num w:numId="6" w16cid:durableId="1396775862">
    <w:abstractNumId w:val="3"/>
  </w:num>
  <w:num w:numId="7" w16cid:durableId="2066947217">
    <w:abstractNumId w:val="0"/>
  </w:num>
  <w:num w:numId="8" w16cid:durableId="168954696">
    <w:abstractNumId w:val="1"/>
  </w:num>
  <w:num w:numId="9" w16cid:durableId="1656179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4E"/>
    <w:rsid w:val="000B033B"/>
    <w:rsid w:val="00573594"/>
    <w:rsid w:val="005936DC"/>
    <w:rsid w:val="00883B86"/>
    <w:rsid w:val="00956B4E"/>
    <w:rsid w:val="00AD3ED1"/>
    <w:rsid w:val="00B252AC"/>
    <w:rsid w:val="00B5738D"/>
    <w:rsid w:val="00E2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195F"/>
  <w15:chartTrackingRefBased/>
  <w15:docId w15:val="{DA3B4F0E-E025-470C-A59E-F44F21EC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B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B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B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B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B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B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B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B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B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B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B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48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1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1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2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0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0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1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0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4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4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6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76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6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3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9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3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9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4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8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9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5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4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7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5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6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CA7A3B4EF46459C67E7291107B2FE" ma:contentTypeVersion="11" ma:contentTypeDescription="Create a new document." ma:contentTypeScope="" ma:versionID="41c2767c6348f58e60da81aff6d40629">
  <xsd:schema xmlns:xsd="http://www.w3.org/2001/XMLSchema" xmlns:xs="http://www.w3.org/2001/XMLSchema" xmlns:p="http://schemas.microsoft.com/office/2006/metadata/properties" xmlns:ns2="45a1931b-d30d-4391-98a5-d1412ae24deb" xmlns:ns3="5142e2b5-180e-470b-bbf5-28c67e381f0c" targetNamespace="http://schemas.microsoft.com/office/2006/metadata/properties" ma:root="true" ma:fieldsID="682ca3fd04aa692133c1ad1b7c8731eb" ns2:_="" ns3:_="">
    <xsd:import namespace="45a1931b-d30d-4391-98a5-d1412ae24deb"/>
    <xsd:import namespace="5142e2b5-180e-470b-bbf5-28c67e381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1931b-d30d-4391-98a5-d1412ae24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cf9a66-1c15-4d19-8064-ccd24a9f6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2e2b5-180e-470b-bbf5-28c67e381f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d9fc25-44e1-4d1f-ad8f-a12cd96921d6}" ma:internalName="TaxCatchAll" ma:showField="CatchAllData" ma:web="5142e2b5-180e-470b-bbf5-28c67e381f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1931b-d30d-4391-98a5-d1412ae24deb">
      <Terms xmlns="http://schemas.microsoft.com/office/infopath/2007/PartnerControls"/>
    </lcf76f155ced4ddcb4097134ff3c332f>
    <TaxCatchAll xmlns="5142e2b5-180e-470b-bbf5-28c67e381f0c" xsi:nil="true"/>
  </documentManagement>
</p:properties>
</file>

<file path=customXml/itemProps1.xml><?xml version="1.0" encoding="utf-8"?>
<ds:datastoreItem xmlns:ds="http://schemas.openxmlformats.org/officeDocument/2006/customXml" ds:itemID="{8A74946B-BB67-4A3E-8895-EEC13EA1F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1931b-d30d-4391-98a5-d1412ae24deb"/>
    <ds:schemaRef ds:uri="5142e2b5-180e-470b-bbf5-28c67e381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8E469-D11F-4969-A844-49296CF97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95E03-A736-46D7-A207-ACA33A3AE922}">
  <ds:schemaRefs>
    <ds:schemaRef ds:uri="http://schemas.microsoft.com/office/2006/metadata/properties"/>
    <ds:schemaRef ds:uri="http://schemas.microsoft.com/office/infopath/2007/PartnerControls"/>
    <ds:schemaRef ds:uri="45a1931b-d30d-4391-98a5-d1412ae24deb"/>
    <ds:schemaRef ds:uri="5142e2b5-180e-470b-bbf5-28c67e381f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Anju Mali</dc:creator>
  <cp:keywords/>
  <dc:description/>
  <cp:lastModifiedBy>Ellie Dadswell</cp:lastModifiedBy>
  <cp:revision>2</cp:revision>
  <dcterms:created xsi:type="dcterms:W3CDTF">2025-06-03T15:01:00Z</dcterms:created>
  <dcterms:modified xsi:type="dcterms:W3CDTF">2025-06-03T15:01:00Z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0x010100A8DCA7A3B4EF46459C67E7291107B2FE</vt:lpwstr>
  </property>
</Properties>
</file>