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DDEE" w14:textId="77777777" w:rsidR="00DA7672" w:rsidRPr="00670075" w:rsidRDefault="00DA7672" w:rsidP="00DA7672">
      <w:pPr>
        <w:pStyle w:val="Title"/>
        <w:rPr>
          <w:rFonts w:ascii="Arial" w:hAnsi="Arial" w:cs="Arial"/>
          <w:sz w:val="20"/>
        </w:rPr>
      </w:pPr>
      <w:r w:rsidRPr="00670075">
        <w:rPr>
          <w:rFonts w:ascii="Arial" w:hAnsi="Arial" w:cs="Arial"/>
          <w:sz w:val="20"/>
        </w:rPr>
        <w:t>JOB DESCRIPTION</w:t>
      </w:r>
    </w:p>
    <w:p w14:paraId="4F95D970" w14:textId="77777777" w:rsidR="00DA7672" w:rsidRPr="00670075" w:rsidRDefault="00DA7672" w:rsidP="00DA7672">
      <w:pPr>
        <w:jc w:val="both"/>
        <w:rPr>
          <w:rFonts w:ascii="Arial" w:hAnsi="Arial" w:cs="Arial"/>
          <w:b/>
          <w:sz w:val="20"/>
          <w:u w:val="single"/>
        </w:rPr>
      </w:pPr>
    </w:p>
    <w:p w14:paraId="42C37FB2" w14:textId="77777777" w:rsidR="00DA7672" w:rsidRPr="00670075" w:rsidRDefault="00DA7672" w:rsidP="00DA7672">
      <w:pPr>
        <w:jc w:val="both"/>
        <w:rPr>
          <w:rFonts w:ascii="Arial" w:hAnsi="Arial" w:cs="Arial"/>
          <w:b/>
          <w:sz w:val="20"/>
          <w:u w:val="single"/>
        </w:rPr>
      </w:pPr>
    </w:p>
    <w:p w14:paraId="6106999E" w14:textId="05BA5F82" w:rsidR="00DA7672" w:rsidRPr="00670075" w:rsidRDefault="00DA7672" w:rsidP="00DA7672">
      <w:pPr>
        <w:jc w:val="both"/>
        <w:rPr>
          <w:rFonts w:ascii="Arial" w:hAnsi="Arial" w:cs="Arial"/>
          <w:b/>
          <w:sz w:val="20"/>
        </w:rPr>
      </w:pPr>
      <w:r w:rsidRPr="00670075">
        <w:rPr>
          <w:rFonts w:ascii="Arial" w:hAnsi="Arial" w:cs="Arial"/>
          <w:b/>
          <w:sz w:val="20"/>
          <w:u w:val="single"/>
        </w:rPr>
        <w:t>Post Title:</w:t>
      </w:r>
      <w:r w:rsidRPr="00670075">
        <w:rPr>
          <w:rFonts w:ascii="Arial" w:hAnsi="Arial" w:cs="Arial"/>
          <w:b/>
          <w:sz w:val="20"/>
        </w:rPr>
        <w:tab/>
        <w:t xml:space="preserve">HOUSING </w:t>
      </w:r>
      <w:r w:rsidR="00DD65A0" w:rsidRPr="00670075">
        <w:rPr>
          <w:rFonts w:ascii="Arial" w:hAnsi="Arial" w:cs="Arial"/>
          <w:b/>
          <w:sz w:val="20"/>
        </w:rPr>
        <w:t>SOLUTIO</w:t>
      </w:r>
      <w:r w:rsidRPr="00670075">
        <w:rPr>
          <w:rFonts w:ascii="Arial" w:hAnsi="Arial" w:cs="Arial"/>
          <w:b/>
          <w:sz w:val="20"/>
        </w:rPr>
        <w:t xml:space="preserve">NS </w:t>
      </w:r>
      <w:r w:rsidR="00D50ED3">
        <w:rPr>
          <w:rFonts w:ascii="Arial" w:hAnsi="Arial" w:cs="Arial"/>
          <w:b/>
          <w:sz w:val="20"/>
        </w:rPr>
        <w:t xml:space="preserve">PREVENTION </w:t>
      </w:r>
      <w:r w:rsidRPr="00670075">
        <w:rPr>
          <w:rFonts w:ascii="Arial" w:hAnsi="Arial" w:cs="Arial"/>
          <w:b/>
          <w:sz w:val="20"/>
        </w:rPr>
        <w:t xml:space="preserve">OFFICER </w:t>
      </w:r>
    </w:p>
    <w:p w14:paraId="554026F4" w14:textId="77777777" w:rsidR="00DA7672" w:rsidRPr="00670075" w:rsidRDefault="00DA7672" w:rsidP="00DA7672">
      <w:pPr>
        <w:jc w:val="both"/>
        <w:rPr>
          <w:rFonts w:ascii="Arial" w:hAnsi="Arial" w:cs="Arial"/>
          <w:b/>
          <w:sz w:val="20"/>
          <w:u w:val="single"/>
        </w:rPr>
      </w:pPr>
    </w:p>
    <w:p w14:paraId="19232F57" w14:textId="77777777" w:rsidR="00DA7672" w:rsidRPr="00670075" w:rsidRDefault="00DA7672" w:rsidP="00DA7672">
      <w:pPr>
        <w:jc w:val="both"/>
        <w:rPr>
          <w:rFonts w:ascii="Arial" w:hAnsi="Arial" w:cs="Arial"/>
          <w:b/>
          <w:sz w:val="20"/>
        </w:rPr>
      </w:pPr>
      <w:r w:rsidRPr="00670075">
        <w:rPr>
          <w:rFonts w:ascii="Arial" w:hAnsi="Arial" w:cs="Arial"/>
          <w:b/>
          <w:sz w:val="20"/>
          <w:u w:val="single"/>
        </w:rPr>
        <w:t>Service:</w:t>
      </w:r>
      <w:r w:rsidRPr="00670075">
        <w:rPr>
          <w:rFonts w:ascii="Arial" w:hAnsi="Arial" w:cs="Arial"/>
          <w:b/>
          <w:sz w:val="20"/>
        </w:rPr>
        <w:tab/>
        <w:t xml:space="preserve">Planning, Housing &amp; Environmental Health – Housing Solutions </w:t>
      </w:r>
      <w:r w:rsidR="00070D22">
        <w:rPr>
          <w:rFonts w:ascii="Arial" w:hAnsi="Arial" w:cs="Arial"/>
          <w:b/>
          <w:sz w:val="20"/>
        </w:rPr>
        <w:t xml:space="preserve">Service </w:t>
      </w:r>
    </w:p>
    <w:p w14:paraId="75DBE821" w14:textId="77777777" w:rsidR="00DA7672" w:rsidRPr="00670075" w:rsidRDefault="00DA7672" w:rsidP="00DA7672">
      <w:pPr>
        <w:jc w:val="both"/>
        <w:rPr>
          <w:rFonts w:ascii="Arial" w:hAnsi="Arial" w:cs="Arial"/>
          <w:b/>
          <w:sz w:val="20"/>
          <w:u w:val="single"/>
        </w:rPr>
      </w:pPr>
    </w:p>
    <w:p w14:paraId="10653DCA" w14:textId="77777777" w:rsidR="00DA7672" w:rsidRPr="00670075" w:rsidRDefault="00DA7672" w:rsidP="00DA7672">
      <w:pPr>
        <w:jc w:val="both"/>
        <w:rPr>
          <w:rFonts w:ascii="Arial" w:hAnsi="Arial" w:cs="Arial"/>
          <w:b/>
          <w:sz w:val="20"/>
        </w:rPr>
      </w:pPr>
      <w:r w:rsidRPr="00670075">
        <w:rPr>
          <w:rFonts w:ascii="Arial" w:hAnsi="Arial" w:cs="Arial"/>
          <w:b/>
          <w:sz w:val="20"/>
          <w:u w:val="single"/>
        </w:rPr>
        <w:t>Reports to:</w:t>
      </w:r>
      <w:r w:rsidR="00070D22">
        <w:rPr>
          <w:rFonts w:ascii="Arial" w:hAnsi="Arial" w:cs="Arial"/>
          <w:b/>
          <w:sz w:val="20"/>
        </w:rPr>
        <w:tab/>
        <w:t xml:space="preserve">Senior </w:t>
      </w:r>
      <w:r w:rsidR="00670075">
        <w:rPr>
          <w:rFonts w:ascii="Arial" w:hAnsi="Arial" w:cs="Arial"/>
          <w:b/>
          <w:sz w:val="20"/>
        </w:rPr>
        <w:t xml:space="preserve">Housing Solutions Officer </w:t>
      </w:r>
    </w:p>
    <w:p w14:paraId="17003558" w14:textId="77777777" w:rsidR="00DA7672" w:rsidRPr="00670075" w:rsidRDefault="00DA7672" w:rsidP="00DA7672">
      <w:pPr>
        <w:jc w:val="both"/>
        <w:rPr>
          <w:rFonts w:ascii="Arial" w:hAnsi="Arial" w:cs="Arial"/>
          <w:b/>
          <w:sz w:val="20"/>
        </w:rPr>
      </w:pPr>
    </w:p>
    <w:p w14:paraId="7E0B24F7" w14:textId="77777777" w:rsidR="00DA7672" w:rsidRPr="00670075" w:rsidRDefault="00DA7672" w:rsidP="00DA7672">
      <w:pPr>
        <w:jc w:val="both"/>
        <w:rPr>
          <w:rFonts w:ascii="Arial" w:hAnsi="Arial" w:cs="Arial"/>
          <w:b/>
          <w:sz w:val="20"/>
        </w:rPr>
      </w:pPr>
      <w:r w:rsidRPr="00670075">
        <w:rPr>
          <w:rFonts w:ascii="Arial" w:hAnsi="Arial" w:cs="Arial"/>
          <w:b/>
          <w:sz w:val="20"/>
          <w:u w:val="single"/>
        </w:rPr>
        <w:t>Grade:</w:t>
      </w:r>
      <w:r w:rsidRPr="00670075">
        <w:rPr>
          <w:rFonts w:ascii="Arial" w:hAnsi="Arial" w:cs="Arial"/>
          <w:b/>
          <w:sz w:val="20"/>
        </w:rPr>
        <w:tab/>
        <w:t>Scale 5-6</w:t>
      </w:r>
    </w:p>
    <w:p w14:paraId="0C961A2F" w14:textId="77777777" w:rsidR="00DA7672" w:rsidRPr="00670075" w:rsidRDefault="00DA7672" w:rsidP="00DA7672">
      <w:pPr>
        <w:jc w:val="both"/>
        <w:rPr>
          <w:rFonts w:ascii="Arial" w:hAnsi="Arial" w:cs="Arial"/>
          <w:b/>
          <w:sz w:val="20"/>
        </w:rPr>
      </w:pPr>
    </w:p>
    <w:p w14:paraId="757739B0" w14:textId="77777777" w:rsidR="00DA7672" w:rsidRPr="00670075" w:rsidRDefault="00DA7672" w:rsidP="00DA7672">
      <w:pPr>
        <w:pStyle w:val="Heading1"/>
        <w:rPr>
          <w:rFonts w:ascii="Arial" w:hAnsi="Arial" w:cs="Arial"/>
          <w:sz w:val="20"/>
        </w:rPr>
      </w:pPr>
      <w:r w:rsidRPr="00670075">
        <w:rPr>
          <w:rFonts w:ascii="Arial" w:hAnsi="Arial" w:cs="Arial"/>
          <w:sz w:val="20"/>
        </w:rPr>
        <w:t>Job Purpose</w:t>
      </w:r>
    </w:p>
    <w:p w14:paraId="79ED131D" w14:textId="77777777" w:rsidR="00DA7672" w:rsidRPr="00670075" w:rsidRDefault="00DA7672" w:rsidP="00DA7672">
      <w:pPr>
        <w:jc w:val="both"/>
        <w:rPr>
          <w:rFonts w:ascii="Arial" w:hAnsi="Arial" w:cs="Arial"/>
          <w:sz w:val="20"/>
        </w:rPr>
      </w:pPr>
    </w:p>
    <w:p w14:paraId="3D1F01EC" w14:textId="53E3A4FD" w:rsidR="004D622F" w:rsidRDefault="00DA7672" w:rsidP="00DA7672">
      <w:pPr>
        <w:pStyle w:val="BodyText"/>
        <w:rPr>
          <w:rFonts w:ascii="Arial" w:hAnsi="Arial" w:cs="Arial"/>
          <w:sz w:val="20"/>
        </w:rPr>
      </w:pPr>
      <w:r w:rsidRPr="00670075">
        <w:rPr>
          <w:rFonts w:ascii="Arial" w:hAnsi="Arial" w:cs="Arial"/>
          <w:sz w:val="20"/>
        </w:rPr>
        <w:t>T</w:t>
      </w:r>
      <w:r w:rsidR="004D622F">
        <w:rPr>
          <w:rFonts w:ascii="Arial" w:hAnsi="Arial" w:cs="Arial"/>
          <w:sz w:val="20"/>
        </w:rPr>
        <w:t xml:space="preserve">he Housing Solutions Prevention Officer will work </w:t>
      </w:r>
      <w:r w:rsidR="002D6FA6">
        <w:rPr>
          <w:rFonts w:ascii="Arial" w:hAnsi="Arial" w:cs="Arial"/>
          <w:sz w:val="20"/>
        </w:rPr>
        <w:t xml:space="preserve">closely with key partners on the early identification of households who might be at risk of </w:t>
      </w:r>
      <w:r w:rsidR="00D17DBF">
        <w:rPr>
          <w:rFonts w:ascii="Arial" w:hAnsi="Arial" w:cs="Arial"/>
          <w:sz w:val="20"/>
        </w:rPr>
        <w:t xml:space="preserve">homelessness </w:t>
      </w:r>
      <w:r w:rsidR="00605F00">
        <w:rPr>
          <w:rFonts w:ascii="Arial" w:hAnsi="Arial" w:cs="Arial"/>
          <w:sz w:val="20"/>
        </w:rPr>
        <w:t xml:space="preserve">and </w:t>
      </w:r>
      <w:r w:rsidR="00D17DBF">
        <w:rPr>
          <w:rFonts w:ascii="Arial" w:hAnsi="Arial" w:cs="Arial"/>
          <w:sz w:val="20"/>
        </w:rPr>
        <w:t>provide</w:t>
      </w:r>
      <w:r w:rsidRPr="00670075">
        <w:rPr>
          <w:rFonts w:ascii="Arial" w:hAnsi="Arial" w:cs="Arial"/>
          <w:sz w:val="20"/>
        </w:rPr>
        <w:t xml:space="preserve"> a comprehensive homelessness prevention </w:t>
      </w:r>
      <w:r w:rsidR="00030092" w:rsidRPr="00670075">
        <w:rPr>
          <w:rFonts w:ascii="Arial" w:hAnsi="Arial" w:cs="Arial"/>
          <w:sz w:val="20"/>
        </w:rPr>
        <w:t>service</w:t>
      </w:r>
      <w:r w:rsidRPr="00670075">
        <w:rPr>
          <w:rFonts w:ascii="Arial" w:hAnsi="Arial" w:cs="Arial"/>
          <w:sz w:val="20"/>
        </w:rPr>
        <w:t xml:space="preserve">, </w:t>
      </w:r>
      <w:r w:rsidR="00D50ED3" w:rsidRPr="00670075">
        <w:rPr>
          <w:rFonts w:ascii="Arial" w:hAnsi="Arial" w:cs="Arial"/>
          <w:sz w:val="20"/>
        </w:rPr>
        <w:t>using</w:t>
      </w:r>
      <w:r w:rsidRPr="00670075">
        <w:rPr>
          <w:rFonts w:ascii="Arial" w:hAnsi="Arial" w:cs="Arial"/>
          <w:sz w:val="20"/>
        </w:rPr>
        <w:t xml:space="preserve"> </w:t>
      </w:r>
      <w:r w:rsidR="00030092" w:rsidRPr="00670075">
        <w:rPr>
          <w:rFonts w:ascii="Arial" w:hAnsi="Arial" w:cs="Arial"/>
          <w:sz w:val="20"/>
        </w:rPr>
        <w:t>advic</w:t>
      </w:r>
      <w:r w:rsidR="002D6FA6">
        <w:rPr>
          <w:rFonts w:ascii="Arial" w:hAnsi="Arial" w:cs="Arial"/>
          <w:sz w:val="20"/>
        </w:rPr>
        <w:t>e</w:t>
      </w:r>
      <w:r w:rsidR="004D622F">
        <w:rPr>
          <w:rFonts w:ascii="Arial" w:hAnsi="Arial" w:cs="Arial"/>
          <w:sz w:val="20"/>
        </w:rPr>
        <w:t xml:space="preserve"> and </w:t>
      </w:r>
      <w:r w:rsidR="00030092" w:rsidRPr="00670075">
        <w:rPr>
          <w:rFonts w:ascii="Arial" w:hAnsi="Arial" w:cs="Arial"/>
          <w:sz w:val="20"/>
        </w:rPr>
        <w:t xml:space="preserve">guidance </w:t>
      </w:r>
      <w:r w:rsidR="004D622F">
        <w:rPr>
          <w:rFonts w:ascii="Arial" w:hAnsi="Arial" w:cs="Arial"/>
          <w:sz w:val="20"/>
        </w:rPr>
        <w:t xml:space="preserve">with the aim of finding solutions for households who are at risk of homelessness and prevent homelessness from happening.  </w:t>
      </w:r>
      <w:r w:rsidRPr="00670075">
        <w:rPr>
          <w:rFonts w:ascii="Arial" w:hAnsi="Arial" w:cs="Arial"/>
          <w:sz w:val="20"/>
        </w:rPr>
        <w:t xml:space="preserve">  </w:t>
      </w:r>
    </w:p>
    <w:p w14:paraId="72048F2A" w14:textId="77777777" w:rsidR="005012D1" w:rsidRDefault="005012D1" w:rsidP="00DA7672">
      <w:pPr>
        <w:pStyle w:val="BodyText"/>
        <w:rPr>
          <w:rFonts w:ascii="Arial" w:hAnsi="Arial" w:cs="Arial"/>
          <w:sz w:val="20"/>
        </w:rPr>
      </w:pPr>
    </w:p>
    <w:p w14:paraId="33F52FB3" w14:textId="427A48C3" w:rsidR="005012D1" w:rsidRDefault="005012D1" w:rsidP="00DA7672">
      <w:pPr>
        <w:pStyle w:val="BodyText"/>
        <w:rPr>
          <w:rFonts w:ascii="Arial" w:hAnsi="Arial" w:cs="Arial"/>
          <w:sz w:val="20"/>
        </w:rPr>
      </w:pPr>
      <w:r>
        <w:rPr>
          <w:rFonts w:ascii="Arial" w:hAnsi="Arial" w:cs="Arial"/>
          <w:sz w:val="20"/>
        </w:rPr>
        <w:t xml:space="preserve">The post holder will be required to work collaboratively with the </w:t>
      </w:r>
      <w:r w:rsidR="004D622F">
        <w:rPr>
          <w:rFonts w:ascii="Arial" w:hAnsi="Arial" w:cs="Arial"/>
          <w:sz w:val="20"/>
        </w:rPr>
        <w:t xml:space="preserve">Housing Solutions Officers, </w:t>
      </w:r>
      <w:r>
        <w:rPr>
          <w:rFonts w:ascii="Arial" w:hAnsi="Arial" w:cs="Arial"/>
          <w:sz w:val="20"/>
        </w:rPr>
        <w:t xml:space="preserve">Temporary Accommodation </w:t>
      </w:r>
      <w:r w:rsidR="004D622F">
        <w:rPr>
          <w:rFonts w:ascii="Arial" w:hAnsi="Arial" w:cs="Arial"/>
          <w:sz w:val="20"/>
        </w:rPr>
        <w:t>Service,</w:t>
      </w:r>
      <w:r>
        <w:rPr>
          <w:rFonts w:ascii="Arial" w:hAnsi="Arial" w:cs="Arial"/>
          <w:sz w:val="20"/>
        </w:rPr>
        <w:t xml:space="preserve"> and the Allocations Service to ensure a </w:t>
      </w:r>
      <w:r w:rsidR="004D622F">
        <w:rPr>
          <w:rFonts w:ascii="Arial" w:hAnsi="Arial" w:cs="Arial"/>
          <w:sz w:val="20"/>
        </w:rPr>
        <w:t>high-quality</w:t>
      </w:r>
      <w:r w:rsidR="003C4782">
        <w:rPr>
          <w:rFonts w:ascii="Arial" w:hAnsi="Arial" w:cs="Arial"/>
          <w:sz w:val="20"/>
        </w:rPr>
        <w:t xml:space="preserve"> customer focused, service is offered to all customers.  </w:t>
      </w:r>
      <w:r>
        <w:rPr>
          <w:rFonts w:ascii="Arial" w:hAnsi="Arial" w:cs="Arial"/>
          <w:sz w:val="20"/>
        </w:rPr>
        <w:t xml:space="preserve">  </w:t>
      </w:r>
    </w:p>
    <w:p w14:paraId="6033C02A" w14:textId="77777777" w:rsidR="00670075" w:rsidRPr="00670075" w:rsidRDefault="00670075" w:rsidP="00DA7672">
      <w:pPr>
        <w:pStyle w:val="BodyText"/>
        <w:rPr>
          <w:rFonts w:ascii="Arial" w:hAnsi="Arial" w:cs="Arial"/>
          <w:sz w:val="20"/>
        </w:rPr>
      </w:pPr>
    </w:p>
    <w:p w14:paraId="3C5FF8CE" w14:textId="77777777" w:rsidR="00DA7672" w:rsidRPr="00670075" w:rsidRDefault="00DA7672" w:rsidP="00DA7672">
      <w:pPr>
        <w:pStyle w:val="Heading1"/>
        <w:rPr>
          <w:rFonts w:ascii="Arial" w:hAnsi="Arial" w:cs="Arial"/>
          <w:sz w:val="20"/>
        </w:rPr>
      </w:pPr>
      <w:r w:rsidRPr="00670075">
        <w:rPr>
          <w:rFonts w:ascii="Arial" w:hAnsi="Arial" w:cs="Arial"/>
          <w:sz w:val="20"/>
        </w:rPr>
        <w:t>Key Functions</w:t>
      </w:r>
    </w:p>
    <w:p w14:paraId="48D8BFBE" w14:textId="77777777" w:rsidR="00DA7672" w:rsidRPr="00670075" w:rsidRDefault="00DA7672" w:rsidP="00DA7672">
      <w:pPr>
        <w:jc w:val="both"/>
        <w:rPr>
          <w:rFonts w:ascii="Arial" w:hAnsi="Arial" w:cs="Arial"/>
          <w:sz w:val="20"/>
        </w:rPr>
      </w:pPr>
    </w:p>
    <w:p w14:paraId="307EBD80" w14:textId="08AD7BFA" w:rsidR="002D6FA6" w:rsidRDefault="00A556E3" w:rsidP="00DA7672">
      <w:pPr>
        <w:numPr>
          <w:ilvl w:val="0"/>
          <w:numId w:val="1"/>
        </w:numPr>
        <w:jc w:val="both"/>
        <w:rPr>
          <w:rFonts w:ascii="Arial" w:hAnsi="Arial" w:cs="Arial"/>
          <w:sz w:val="20"/>
        </w:rPr>
      </w:pPr>
      <w:r w:rsidRPr="00670075">
        <w:rPr>
          <w:rFonts w:ascii="Arial" w:hAnsi="Arial" w:cs="Arial"/>
          <w:sz w:val="20"/>
        </w:rPr>
        <w:t xml:space="preserve">To </w:t>
      </w:r>
      <w:r w:rsidR="00FD158D" w:rsidRPr="00670075">
        <w:rPr>
          <w:rFonts w:ascii="Arial" w:hAnsi="Arial" w:cs="Arial"/>
          <w:sz w:val="20"/>
        </w:rPr>
        <w:t xml:space="preserve">deliver a proactive service </w:t>
      </w:r>
      <w:r w:rsidR="004D622F">
        <w:rPr>
          <w:rFonts w:ascii="Arial" w:hAnsi="Arial" w:cs="Arial"/>
          <w:sz w:val="20"/>
        </w:rPr>
        <w:t>and work with partner</w:t>
      </w:r>
      <w:r w:rsidR="002D6FA6">
        <w:rPr>
          <w:rFonts w:ascii="Arial" w:hAnsi="Arial" w:cs="Arial"/>
          <w:sz w:val="20"/>
        </w:rPr>
        <w:t xml:space="preserve"> agencies to </w:t>
      </w:r>
      <w:r w:rsidR="004D622F">
        <w:rPr>
          <w:rFonts w:ascii="Arial" w:hAnsi="Arial" w:cs="Arial"/>
          <w:sz w:val="20"/>
        </w:rPr>
        <w:t>identify</w:t>
      </w:r>
      <w:r w:rsidR="00732821">
        <w:rPr>
          <w:rFonts w:ascii="Arial" w:hAnsi="Arial" w:cs="Arial"/>
          <w:sz w:val="20"/>
        </w:rPr>
        <w:t xml:space="preserve"> and</w:t>
      </w:r>
      <w:r w:rsidR="004D622F">
        <w:rPr>
          <w:rFonts w:ascii="Arial" w:hAnsi="Arial" w:cs="Arial"/>
          <w:sz w:val="20"/>
        </w:rPr>
        <w:t xml:space="preserve"> </w:t>
      </w:r>
      <w:r w:rsidR="002D6FA6">
        <w:rPr>
          <w:rFonts w:ascii="Arial" w:hAnsi="Arial" w:cs="Arial"/>
          <w:sz w:val="20"/>
        </w:rPr>
        <w:t xml:space="preserve">advise </w:t>
      </w:r>
      <w:r w:rsidR="004D622F">
        <w:rPr>
          <w:rFonts w:ascii="Arial" w:hAnsi="Arial" w:cs="Arial"/>
          <w:sz w:val="20"/>
        </w:rPr>
        <w:t xml:space="preserve">those at </w:t>
      </w:r>
      <w:r w:rsidR="002D6FA6">
        <w:rPr>
          <w:rFonts w:ascii="Arial" w:hAnsi="Arial" w:cs="Arial"/>
          <w:sz w:val="20"/>
        </w:rPr>
        <w:t xml:space="preserve">risk of homelessness </w:t>
      </w:r>
      <w:r w:rsidR="00732821">
        <w:rPr>
          <w:rFonts w:ascii="Arial" w:hAnsi="Arial" w:cs="Arial"/>
          <w:sz w:val="20"/>
        </w:rPr>
        <w:t xml:space="preserve">on </w:t>
      </w:r>
      <w:r w:rsidR="002D6FA6">
        <w:rPr>
          <w:rFonts w:ascii="Arial" w:hAnsi="Arial" w:cs="Arial"/>
          <w:sz w:val="20"/>
        </w:rPr>
        <w:t>the step</w:t>
      </w:r>
      <w:r w:rsidR="00D17DBF">
        <w:rPr>
          <w:rFonts w:ascii="Arial" w:hAnsi="Arial" w:cs="Arial"/>
          <w:sz w:val="20"/>
        </w:rPr>
        <w:t>s</w:t>
      </w:r>
      <w:r w:rsidR="002D6FA6">
        <w:rPr>
          <w:rFonts w:ascii="Arial" w:hAnsi="Arial" w:cs="Arial"/>
          <w:sz w:val="20"/>
        </w:rPr>
        <w:t xml:space="preserve"> they should take to prevent them from losing their home.  </w:t>
      </w:r>
    </w:p>
    <w:p w14:paraId="5D3D7C31" w14:textId="77777777" w:rsidR="002D6FA6" w:rsidRDefault="002D6FA6" w:rsidP="002D6FA6">
      <w:pPr>
        <w:ind w:left="360"/>
        <w:jc w:val="both"/>
        <w:rPr>
          <w:rFonts w:ascii="Arial" w:hAnsi="Arial" w:cs="Arial"/>
          <w:sz w:val="20"/>
        </w:rPr>
      </w:pPr>
    </w:p>
    <w:p w14:paraId="3E40ABBF" w14:textId="3D8CD102" w:rsidR="00DA7672" w:rsidRPr="00670075" w:rsidRDefault="002D6FA6" w:rsidP="00DA7672">
      <w:pPr>
        <w:numPr>
          <w:ilvl w:val="0"/>
          <w:numId w:val="1"/>
        </w:numPr>
        <w:jc w:val="both"/>
        <w:rPr>
          <w:rFonts w:ascii="Arial" w:hAnsi="Arial" w:cs="Arial"/>
          <w:sz w:val="20"/>
        </w:rPr>
      </w:pPr>
      <w:r>
        <w:rPr>
          <w:rFonts w:ascii="Arial" w:hAnsi="Arial" w:cs="Arial"/>
          <w:sz w:val="20"/>
        </w:rPr>
        <w:t xml:space="preserve">To work with families </w:t>
      </w:r>
      <w:r w:rsidR="00D17DBF">
        <w:rPr>
          <w:rFonts w:ascii="Arial" w:hAnsi="Arial" w:cs="Arial"/>
          <w:sz w:val="20"/>
        </w:rPr>
        <w:t xml:space="preserve">to prevent them from becoming homeless </w:t>
      </w:r>
      <w:r>
        <w:rPr>
          <w:rFonts w:ascii="Arial" w:hAnsi="Arial" w:cs="Arial"/>
          <w:sz w:val="20"/>
        </w:rPr>
        <w:t>with the aim of reducing temporary accommodation numbers</w:t>
      </w:r>
      <w:r w:rsidR="00D17DBF">
        <w:rPr>
          <w:rFonts w:ascii="Arial" w:hAnsi="Arial" w:cs="Arial"/>
          <w:sz w:val="20"/>
        </w:rPr>
        <w:t xml:space="preserve"> and </w:t>
      </w:r>
      <w:r w:rsidR="004D622F">
        <w:rPr>
          <w:rFonts w:ascii="Arial" w:hAnsi="Arial" w:cs="Arial"/>
          <w:sz w:val="20"/>
        </w:rPr>
        <w:t xml:space="preserve">support work to end </w:t>
      </w:r>
      <w:r>
        <w:rPr>
          <w:rFonts w:ascii="Arial" w:hAnsi="Arial" w:cs="Arial"/>
          <w:sz w:val="20"/>
        </w:rPr>
        <w:t xml:space="preserve">rough sleeping by increasing activity to prevent single homelessness through maximising homeless prevention </w:t>
      </w:r>
      <w:r w:rsidR="00D17DBF">
        <w:rPr>
          <w:rFonts w:ascii="Arial" w:hAnsi="Arial" w:cs="Arial"/>
          <w:sz w:val="20"/>
        </w:rPr>
        <w:t>initiatives</w:t>
      </w:r>
      <w:r>
        <w:rPr>
          <w:rFonts w:ascii="Arial" w:hAnsi="Arial" w:cs="Arial"/>
          <w:sz w:val="20"/>
        </w:rPr>
        <w:t>.</w:t>
      </w:r>
      <w:r w:rsidR="00FD158D" w:rsidRPr="00670075">
        <w:rPr>
          <w:rFonts w:ascii="Arial" w:hAnsi="Arial" w:cs="Arial"/>
          <w:sz w:val="20"/>
        </w:rPr>
        <w:t xml:space="preserve"> </w:t>
      </w:r>
    </w:p>
    <w:p w14:paraId="101B563C" w14:textId="77777777" w:rsidR="003F7387" w:rsidRPr="004D622F" w:rsidRDefault="003F7387" w:rsidP="004D622F">
      <w:pPr>
        <w:rPr>
          <w:rFonts w:ascii="Arial" w:hAnsi="Arial" w:cs="Arial"/>
          <w:sz w:val="20"/>
        </w:rPr>
      </w:pPr>
    </w:p>
    <w:p w14:paraId="03C805FB" w14:textId="4695C6E9" w:rsidR="003F7387" w:rsidRDefault="00D17DBF" w:rsidP="00591903">
      <w:pPr>
        <w:numPr>
          <w:ilvl w:val="0"/>
          <w:numId w:val="1"/>
        </w:numPr>
        <w:jc w:val="both"/>
        <w:rPr>
          <w:rFonts w:ascii="Arial" w:hAnsi="Arial" w:cs="Arial"/>
          <w:sz w:val="20"/>
        </w:rPr>
      </w:pPr>
      <w:r>
        <w:rPr>
          <w:rFonts w:ascii="Arial" w:hAnsi="Arial" w:cs="Arial"/>
          <w:sz w:val="20"/>
        </w:rPr>
        <w:t xml:space="preserve">To develop relationships with housing providers, including letting agencies and landlords, </w:t>
      </w:r>
      <w:r w:rsidR="00732821">
        <w:rPr>
          <w:rFonts w:ascii="Arial" w:hAnsi="Arial" w:cs="Arial"/>
          <w:sz w:val="20"/>
        </w:rPr>
        <w:t>with the aim of e</w:t>
      </w:r>
      <w:r>
        <w:rPr>
          <w:rFonts w:ascii="Arial" w:hAnsi="Arial" w:cs="Arial"/>
          <w:sz w:val="20"/>
        </w:rPr>
        <w:t>stablish</w:t>
      </w:r>
      <w:r w:rsidR="00732821">
        <w:rPr>
          <w:rFonts w:ascii="Arial" w:hAnsi="Arial" w:cs="Arial"/>
          <w:sz w:val="20"/>
        </w:rPr>
        <w:t xml:space="preserve">ing </w:t>
      </w:r>
      <w:r>
        <w:rPr>
          <w:rFonts w:ascii="Arial" w:hAnsi="Arial" w:cs="Arial"/>
          <w:sz w:val="20"/>
        </w:rPr>
        <w:t xml:space="preserve">links to maximise settled accommodation and to </w:t>
      </w:r>
      <w:r w:rsidR="00CC0494" w:rsidRPr="00670075">
        <w:rPr>
          <w:rFonts w:ascii="Arial" w:hAnsi="Arial" w:cs="Arial"/>
          <w:sz w:val="20"/>
        </w:rPr>
        <w:t xml:space="preserve">implement the Councils homelessness prevention schemes </w:t>
      </w:r>
      <w:r w:rsidR="003F7387" w:rsidRPr="00670075">
        <w:rPr>
          <w:rFonts w:ascii="Arial" w:hAnsi="Arial" w:cs="Arial"/>
          <w:sz w:val="20"/>
        </w:rPr>
        <w:t xml:space="preserve">to </w:t>
      </w:r>
      <w:r w:rsidR="00732821">
        <w:rPr>
          <w:rFonts w:ascii="Arial" w:hAnsi="Arial" w:cs="Arial"/>
          <w:sz w:val="20"/>
        </w:rPr>
        <w:t xml:space="preserve">stop </w:t>
      </w:r>
      <w:r w:rsidR="003F7387" w:rsidRPr="00670075">
        <w:rPr>
          <w:rFonts w:ascii="Arial" w:hAnsi="Arial" w:cs="Arial"/>
          <w:sz w:val="20"/>
        </w:rPr>
        <w:t>homelessness</w:t>
      </w:r>
      <w:r w:rsidR="00070D22">
        <w:rPr>
          <w:rFonts w:ascii="Arial" w:hAnsi="Arial" w:cs="Arial"/>
          <w:sz w:val="20"/>
        </w:rPr>
        <w:t>.</w:t>
      </w:r>
    </w:p>
    <w:p w14:paraId="15797804" w14:textId="77777777" w:rsidR="00D17DBF" w:rsidRDefault="00D17DBF" w:rsidP="00D17DBF">
      <w:pPr>
        <w:pStyle w:val="ListParagraph"/>
        <w:rPr>
          <w:rFonts w:ascii="Arial" w:hAnsi="Arial" w:cs="Arial"/>
          <w:sz w:val="20"/>
        </w:rPr>
      </w:pPr>
    </w:p>
    <w:p w14:paraId="02088569" w14:textId="1CDF6C4D" w:rsidR="00591903" w:rsidRPr="00732821" w:rsidRDefault="00D17DBF" w:rsidP="00D17DBF">
      <w:pPr>
        <w:numPr>
          <w:ilvl w:val="0"/>
          <w:numId w:val="1"/>
        </w:numPr>
        <w:jc w:val="both"/>
        <w:rPr>
          <w:rFonts w:ascii="Arial" w:hAnsi="Arial" w:cs="Arial"/>
          <w:sz w:val="20"/>
        </w:rPr>
      </w:pPr>
      <w:r>
        <w:rPr>
          <w:rFonts w:ascii="Arial" w:hAnsi="Arial" w:cs="Arial"/>
          <w:sz w:val="20"/>
        </w:rPr>
        <w:t xml:space="preserve">To support those who are at risk of homelessness to access other services, </w:t>
      </w:r>
      <w:r w:rsidR="00732821">
        <w:rPr>
          <w:rFonts w:ascii="Arial" w:hAnsi="Arial" w:cs="Arial"/>
          <w:sz w:val="20"/>
        </w:rPr>
        <w:t xml:space="preserve">identify other sources of financial support, </w:t>
      </w:r>
      <w:r>
        <w:rPr>
          <w:rFonts w:ascii="Arial" w:hAnsi="Arial" w:cs="Arial"/>
          <w:sz w:val="20"/>
        </w:rPr>
        <w:t xml:space="preserve">and provide ongoing </w:t>
      </w:r>
      <w:r w:rsidR="00732821">
        <w:rPr>
          <w:rFonts w:ascii="Arial" w:hAnsi="Arial" w:cs="Arial"/>
          <w:sz w:val="20"/>
        </w:rPr>
        <w:t xml:space="preserve">necessary </w:t>
      </w:r>
      <w:r>
        <w:rPr>
          <w:rFonts w:ascii="Arial" w:hAnsi="Arial" w:cs="Arial"/>
          <w:sz w:val="20"/>
        </w:rPr>
        <w:t>support until the risk of homelessness has been eliminated</w:t>
      </w:r>
    </w:p>
    <w:p w14:paraId="49C91177" w14:textId="77777777" w:rsidR="00D1313D" w:rsidRPr="00670075" w:rsidRDefault="00D1313D" w:rsidP="00D1313D">
      <w:pPr>
        <w:pStyle w:val="ListParagraph"/>
        <w:rPr>
          <w:rFonts w:ascii="Arial" w:hAnsi="Arial" w:cs="Arial"/>
          <w:sz w:val="20"/>
        </w:rPr>
      </w:pPr>
    </w:p>
    <w:p w14:paraId="41AFCBE3" w14:textId="7327D51E" w:rsidR="00D1313D" w:rsidRPr="00670075" w:rsidRDefault="00D1313D" w:rsidP="00DA7672">
      <w:pPr>
        <w:numPr>
          <w:ilvl w:val="0"/>
          <w:numId w:val="1"/>
        </w:numPr>
        <w:jc w:val="both"/>
        <w:rPr>
          <w:rFonts w:ascii="Arial" w:hAnsi="Arial" w:cs="Arial"/>
          <w:sz w:val="20"/>
        </w:rPr>
      </w:pPr>
      <w:r w:rsidRPr="00670075">
        <w:rPr>
          <w:rFonts w:ascii="Arial" w:hAnsi="Arial" w:cs="Arial"/>
          <w:sz w:val="20"/>
        </w:rPr>
        <w:t xml:space="preserve">Manage a </w:t>
      </w:r>
      <w:r w:rsidR="00CC0494" w:rsidRPr="00670075">
        <w:rPr>
          <w:rFonts w:ascii="Arial" w:hAnsi="Arial" w:cs="Arial"/>
          <w:sz w:val="20"/>
        </w:rPr>
        <w:t xml:space="preserve">large </w:t>
      </w:r>
      <w:r w:rsidR="00732821" w:rsidRPr="00670075">
        <w:rPr>
          <w:rFonts w:ascii="Arial" w:hAnsi="Arial" w:cs="Arial"/>
          <w:sz w:val="20"/>
        </w:rPr>
        <w:t>caseload and</w:t>
      </w:r>
      <w:r w:rsidRPr="00670075">
        <w:rPr>
          <w:rFonts w:ascii="Arial" w:hAnsi="Arial" w:cs="Arial"/>
          <w:sz w:val="20"/>
        </w:rPr>
        <w:t xml:space="preserve"> ensure</w:t>
      </w:r>
      <w:r w:rsidR="00CC0494" w:rsidRPr="00670075">
        <w:rPr>
          <w:rFonts w:ascii="Arial" w:hAnsi="Arial" w:cs="Arial"/>
          <w:sz w:val="20"/>
        </w:rPr>
        <w:t xml:space="preserve"> timely and comprehensive case notes are kept regarding each case</w:t>
      </w:r>
      <w:r w:rsidR="00070D22">
        <w:rPr>
          <w:rFonts w:ascii="Arial" w:hAnsi="Arial" w:cs="Arial"/>
          <w:sz w:val="20"/>
        </w:rPr>
        <w:t>.</w:t>
      </w:r>
    </w:p>
    <w:p w14:paraId="102D8C26" w14:textId="77777777" w:rsidR="003F7387" w:rsidRPr="00670075" w:rsidRDefault="003F7387" w:rsidP="00670075">
      <w:pPr>
        <w:rPr>
          <w:rFonts w:ascii="Arial" w:hAnsi="Arial" w:cs="Arial"/>
          <w:sz w:val="20"/>
        </w:rPr>
      </w:pPr>
    </w:p>
    <w:p w14:paraId="3E6648A0" w14:textId="77777777" w:rsidR="00DA7672" w:rsidRDefault="003F7387" w:rsidP="00DA7672">
      <w:pPr>
        <w:numPr>
          <w:ilvl w:val="0"/>
          <w:numId w:val="1"/>
        </w:numPr>
        <w:jc w:val="both"/>
        <w:rPr>
          <w:rFonts w:ascii="Arial" w:hAnsi="Arial" w:cs="Arial"/>
          <w:sz w:val="20"/>
        </w:rPr>
      </w:pPr>
      <w:r w:rsidRPr="00670075">
        <w:rPr>
          <w:rFonts w:ascii="Arial" w:hAnsi="Arial" w:cs="Arial"/>
          <w:sz w:val="20"/>
        </w:rPr>
        <w:t xml:space="preserve">To actively promote all housing solutions to customers, including social and private sector and ensure that those accessing the service have access to information to allow them to take advantage of these options. </w:t>
      </w:r>
    </w:p>
    <w:p w14:paraId="74FCEC27" w14:textId="77777777" w:rsidR="00070D22" w:rsidRDefault="00070D22" w:rsidP="00070D22">
      <w:pPr>
        <w:pStyle w:val="ListParagraph"/>
        <w:rPr>
          <w:rFonts w:ascii="Arial" w:hAnsi="Arial" w:cs="Arial"/>
          <w:sz w:val="20"/>
        </w:rPr>
      </w:pPr>
    </w:p>
    <w:p w14:paraId="25FC7FB1" w14:textId="7388B4FC" w:rsidR="00070D22" w:rsidRDefault="00070D22" w:rsidP="00DA7672">
      <w:pPr>
        <w:numPr>
          <w:ilvl w:val="0"/>
          <w:numId w:val="1"/>
        </w:numPr>
        <w:jc w:val="both"/>
        <w:rPr>
          <w:rFonts w:ascii="Arial" w:hAnsi="Arial" w:cs="Arial"/>
          <w:sz w:val="20"/>
        </w:rPr>
      </w:pPr>
      <w:r>
        <w:rPr>
          <w:rFonts w:ascii="Arial" w:hAnsi="Arial" w:cs="Arial"/>
          <w:sz w:val="20"/>
        </w:rPr>
        <w:t xml:space="preserve">Where appropriate work with the Allocations Service to ensure that Housing Register Applications are progressed ensuring that the service has the necessary documents to progress the application. </w:t>
      </w:r>
    </w:p>
    <w:p w14:paraId="62BB75F3" w14:textId="77777777" w:rsidR="00670075" w:rsidRDefault="00670075" w:rsidP="00670075">
      <w:pPr>
        <w:pStyle w:val="ListParagraph"/>
        <w:rPr>
          <w:rFonts w:ascii="Arial" w:hAnsi="Arial" w:cs="Arial"/>
          <w:sz w:val="20"/>
        </w:rPr>
      </w:pPr>
    </w:p>
    <w:p w14:paraId="4CA8E483" w14:textId="77777777" w:rsidR="00670075" w:rsidRDefault="00670075" w:rsidP="00670075">
      <w:pPr>
        <w:numPr>
          <w:ilvl w:val="0"/>
          <w:numId w:val="1"/>
        </w:numPr>
        <w:jc w:val="both"/>
        <w:rPr>
          <w:rFonts w:ascii="Arial" w:hAnsi="Arial" w:cs="Arial"/>
          <w:sz w:val="20"/>
        </w:rPr>
      </w:pPr>
      <w:r w:rsidRPr="00670075">
        <w:rPr>
          <w:rFonts w:ascii="Arial" w:hAnsi="Arial" w:cs="Arial"/>
          <w:sz w:val="20"/>
        </w:rPr>
        <w:t xml:space="preserve">To maintain a strong customer focus at all times in line with our commitment to providing high quality services.  </w:t>
      </w:r>
    </w:p>
    <w:p w14:paraId="06534B63" w14:textId="77777777" w:rsidR="00670075" w:rsidRPr="00670075" w:rsidRDefault="00670075" w:rsidP="00670075">
      <w:pPr>
        <w:jc w:val="both"/>
        <w:rPr>
          <w:rFonts w:ascii="Arial" w:hAnsi="Arial" w:cs="Arial"/>
          <w:sz w:val="20"/>
        </w:rPr>
      </w:pPr>
    </w:p>
    <w:p w14:paraId="447FC79E" w14:textId="77777777" w:rsidR="00DA7672" w:rsidRPr="00670075" w:rsidRDefault="00DA7672" w:rsidP="00DA7672">
      <w:pPr>
        <w:numPr>
          <w:ilvl w:val="0"/>
          <w:numId w:val="1"/>
        </w:numPr>
        <w:jc w:val="both"/>
        <w:rPr>
          <w:rFonts w:ascii="Arial" w:hAnsi="Arial" w:cs="Arial"/>
          <w:sz w:val="20"/>
        </w:rPr>
      </w:pPr>
      <w:r w:rsidRPr="00670075">
        <w:rPr>
          <w:rFonts w:ascii="Arial" w:hAnsi="Arial" w:cs="Arial"/>
          <w:sz w:val="20"/>
        </w:rPr>
        <w:t xml:space="preserve">Promote effective working relationships with internal departments and external agencies, following referral procedures, protocols and processes (social services, health, probation, landlords, housing benefit, community safety partnership, CAB, debt advice) </w:t>
      </w:r>
    </w:p>
    <w:p w14:paraId="7519CA24" w14:textId="77777777" w:rsidR="00CC0494" w:rsidRPr="00670075" w:rsidRDefault="00CC0494" w:rsidP="00CC0494">
      <w:pPr>
        <w:pStyle w:val="ListParagraph"/>
        <w:rPr>
          <w:rFonts w:ascii="Arial" w:hAnsi="Arial" w:cs="Arial"/>
          <w:sz w:val="20"/>
        </w:rPr>
      </w:pPr>
    </w:p>
    <w:p w14:paraId="796CCDCC" w14:textId="77777777" w:rsidR="00DA7672" w:rsidRPr="00070D22" w:rsidRDefault="00CC0494" w:rsidP="00DA7672">
      <w:pPr>
        <w:numPr>
          <w:ilvl w:val="0"/>
          <w:numId w:val="1"/>
        </w:numPr>
        <w:jc w:val="both"/>
        <w:rPr>
          <w:rFonts w:ascii="Arial" w:hAnsi="Arial" w:cs="Arial"/>
          <w:sz w:val="20"/>
        </w:rPr>
      </w:pPr>
      <w:r w:rsidRPr="00670075">
        <w:rPr>
          <w:rFonts w:ascii="Arial" w:hAnsi="Arial" w:cs="Arial"/>
          <w:sz w:val="20"/>
        </w:rPr>
        <w:lastRenderedPageBreak/>
        <w:t xml:space="preserve">Maintain a comprehensive knowledge of housing and related legislation by keeping up to date with current issues and case law relating to </w:t>
      </w:r>
      <w:r w:rsidR="00070D22">
        <w:rPr>
          <w:rFonts w:ascii="Arial" w:hAnsi="Arial" w:cs="Arial"/>
          <w:sz w:val="20"/>
        </w:rPr>
        <w:t xml:space="preserve">Homelessness and the delivery of a legally compliant service. </w:t>
      </w:r>
      <w:r w:rsidRPr="00670075">
        <w:rPr>
          <w:rFonts w:ascii="Arial" w:hAnsi="Arial" w:cs="Arial"/>
          <w:sz w:val="20"/>
        </w:rPr>
        <w:t xml:space="preserve"> </w:t>
      </w:r>
    </w:p>
    <w:p w14:paraId="5E1FFBBA" w14:textId="77777777" w:rsidR="005D5147" w:rsidRPr="00670075" w:rsidRDefault="005D5147" w:rsidP="005D5147">
      <w:pPr>
        <w:pStyle w:val="ListParagraph"/>
        <w:rPr>
          <w:rFonts w:ascii="Arial" w:hAnsi="Arial" w:cs="Arial"/>
          <w:sz w:val="20"/>
        </w:rPr>
      </w:pPr>
    </w:p>
    <w:p w14:paraId="0C08E8B6" w14:textId="77777777" w:rsidR="005D5147" w:rsidRPr="00670075" w:rsidRDefault="005D5147" w:rsidP="005D5147">
      <w:pPr>
        <w:pStyle w:val="ListParagraph"/>
        <w:numPr>
          <w:ilvl w:val="0"/>
          <w:numId w:val="1"/>
        </w:numPr>
        <w:jc w:val="both"/>
        <w:rPr>
          <w:rFonts w:ascii="Arial" w:hAnsi="Arial" w:cs="Arial"/>
          <w:sz w:val="20"/>
        </w:rPr>
      </w:pPr>
      <w:r w:rsidRPr="00670075">
        <w:rPr>
          <w:rFonts w:ascii="Arial" w:hAnsi="Arial" w:cs="Arial"/>
          <w:sz w:val="20"/>
        </w:rPr>
        <w:t xml:space="preserve">To comply with the duties placed upon employees by the Equalities Act 2010, Data Protection Act 2018 and the Councils Health and Safety and Safeguarding Polices. To act in accordance with all instruction, information and training required in relation to these Acts and Policies.  </w:t>
      </w:r>
    </w:p>
    <w:p w14:paraId="4CD4554C" w14:textId="77777777" w:rsidR="00DA7672" w:rsidRPr="00670075" w:rsidRDefault="00DA7672" w:rsidP="005D5147">
      <w:pPr>
        <w:rPr>
          <w:rFonts w:ascii="Arial" w:hAnsi="Arial" w:cs="Arial"/>
          <w:sz w:val="20"/>
        </w:rPr>
      </w:pPr>
    </w:p>
    <w:p w14:paraId="08D933E2" w14:textId="77777777" w:rsidR="00DA7672" w:rsidRPr="00670075" w:rsidRDefault="00DA7672" w:rsidP="005D5147">
      <w:pPr>
        <w:pStyle w:val="ListParagraph"/>
        <w:numPr>
          <w:ilvl w:val="0"/>
          <w:numId w:val="1"/>
        </w:numPr>
        <w:jc w:val="both"/>
        <w:rPr>
          <w:rFonts w:ascii="Arial" w:hAnsi="Arial" w:cs="Arial"/>
          <w:sz w:val="20"/>
        </w:rPr>
      </w:pPr>
      <w:r w:rsidRPr="00670075">
        <w:rPr>
          <w:rFonts w:ascii="Arial" w:hAnsi="Arial" w:cs="Arial"/>
          <w:sz w:val="20"/>
        </w:rPr>
        <w:t xml:space="preserve">Carry out any other duties appropriate to the post which may be requested from time to time including participating in the Council’s out of </w:t>
      </w:r>
      <w:r w:rsidR="00670075" w:rsidRPr="00670075">
        <w:rPr>
          <w:rFonts w:ascii="Arial" w:hAnsi="Arial" w:cs="Arial"/>
          <w:sz w:val="20"/>
        </w:rPr>
        <w:t>hour’s</w:t>
      </w:r>
      <w:r w:rsidRPr="00670075">
        <w:rPr>
          <w:rFonts w:ascii="Arial" w:hAnsi="Arial" w:cs="Arial"/>
          <w:sz w:val="20"/>
        </w:rPr>
        <w:t xml:space="preserve"> service as required.</w:t>
      </w:r>
    </w:p>
    <w:p w14:paraId="0FA80E77" w14:textId="77777777" w:rsidR="00DA7672" w:rsidRPr="00670075" w:rsidRDefault="00DA7672" w:rsidP="00DA7672">
      <w:pPr>
        <w:jc w:val="both"/>
        <w:rPr>
          <w:rFonts w:ascii="Arial" w:hAnsi="Arial" w:cs="Arial"/>
          <w:sz w:val="20"/>
        </w:rPr>
      </w:pPr>
    </w:p>
    <w:p w14:paraId="3D3FA8E6" w14:textId="77777777" w:rsidR="00DA7672" w:rsidRPr="00670075" w:rsidRDefault="00DA7672" w:rsidP="00DA7672">
      <w:pPr>
        <w:jc w:val="both"/>
        <w:rPr>
          <w:rFonts w:ascii="Arial" w:hAnsi="Arial" w:cs="Arial"/>
          <w:sz w:val="20"/>
        </w:rPr>
      </w:pPr>
      <w:r w:rsidRPr="00670075">
        <w:rPr>
          <w:rFonts w:ascii="Arial" w:hAnsi="Arial" w:cs="Arial"/>
          <w:sz w:val="20"/>
        </w:rPr>
        <w:t>Job descriptions are working documents and are not intended to specifically exclude any task which the post holder might reasonably be expected to undertake.</w:t>
      </w:r>
    </w:p>
    <w:p w14:paraId="4E3F45D6" w14:textId="77777777" w:rsidR="00DA7672" w:rsidRPr="00670075" w:rsidRDefault="00DA7672" w:rsidP="00DA7672">
      <w:pPr>
        <w:rPr>
          <w:rFonts w:ascii="Arial" w:hAnsi="Arial" w:cs="Arial"/>
          <w:sz w:val="20"/>
        </w:rPr>
      </w:pPr>
    </w:p>
    <w:p w14:paraId="6C670B1D" w14:textId="77777777" w:rsidR="00DA7672" w:rsidRPr="00670075" w:rsidRDefault="00DA7672" w:rsidP="00DA7672">
      <w:pPr>
        <w:rPr>
          <w:rFonts w:ascii="Arial" w:hAnsi="Arial" w:cs="Arial"/>
          <w:b/>
          <w:sz w:val="20"/>
        </w:rPr>
      </w:pPr>
      <w:r w:rsidRPr="00670075">
        <w:rPr>
          <w:rFonts w:ascii="Arial" w:hAnsi="Arial" w:cs="Arial"/>
          <w:b/>
          <w:sz w:val="20"/>
        </w:rPr>
        <w:t>Behavioural Competencies</w:t>
      </w:r>
    </w:p>
    <w:p w14:paraId="482258B6" w14:textId="77777777" w:rsidR="00DA7672" w:rsidRPr="00670075" w:rsidRDefault="00DA7672" w:rsidP="00DA7672">
      <w:pPr>
        <w:rPr>
          <w:rFonts w:ascii="Arial" w:hAnsi="Arial" w:cs="Arial"/>
          <w:sz w:val="20"/>
        </w:rPr>
      </w:pPr>
    </w:p>
    <w:p w14:paraId="68B21DA6"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demonstrate understanding and commitment to the organisation and its visions and values.</w:t>
      </w:r>
    </w:p>
    <w:p w14:paraId="142859DA"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 xml:space="preserve">Customer focussed with the commitment to put customers (internal and external) first, with the ability to deliver a consistently high quality service. </w:t>
      </w:r>
    </w:p>
    <w:p w14:paraId="6B0BACED"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a positive “can do” approach to change and is improvement focussed with the ability to identify opportunities to improve performance.</w:t>
      </w:r>
    </w:p>
    <w:p w14:paraId="39F5EACC"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assess, be creative and respond accordingly to the situation.</w:t>
      </w:r>
    </w:p>
    <w:p w14:paraId="2A3D60C3"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negotiate and liaise.</w:t>
      </w:r>
    </w:p>
    <w:p w14:paraId="0FB5EBB7"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consistency, integrity and accountability.</w:t>
      </w:r>
    </w:p>
    <w:p w14:paraId="51207AE9"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drive and a desire to work well to improve individual and organisational performance.</w:t>
      </w:r>
    </w:p>
    <w:p w14:paraId="661815A8"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communicate clearly and effectively and to work co-operatively with colleagues, internal and external partners, working pro-actively across cultures, organisational boundaries, sharing information, new knowledge and ideas.</w:t>
      </w:r>
    </w:p>
    <w:p w14:paraId="4503C624"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Aware of impact and appropriateness of own personal style.  Accepts accountability and responsibility for own actions and able to work part of a team, showing commitment to team goals and values.</w:t>
      </w:r>
    </w:p>
    <w:p w14:paraId="3CD53370" w14:textId="77777777" w:rsidR="00DA7672" w:rsidRPr="00670075" w:rsidRDefault="00DA7672" w:rsidP="00DA7672">
      <w:pPr>
        <w:rPr>
          <w:rFonts w:ascii="Arial" w:hAnsi="Arial" w:cs="Arial"/>
          <w:sz w:val="20"/>
        </w:rPr>
      </w:pPr>
    </w:p>
    <w:p w14:paraId="5A2319CA" w14:textId="77777777" w:rsidR="00DA7672" w:rsidRPr="00670075" w:rsidRDefault="00DA7672" w:rsidP="00DA7672">
      <w:pPr>
        <w:rPr>
          <w:rFonts w:ascii="Arial" w:hAnsi="Arial" w:cs="Arial"/>
          <w:sz w:val="20"/>
        </w:rPr>
      </w:pPr>
    </w:p>
    <w:p w14:paraId="0FA14CE0" w14:textId="77777777" w:rsidR="006C558D" w:rsidRPr="00670075" w:rsidRDefault="006C558D">
      <w:pPr>
        <w:rPr>
          <w:rFonts w:ascii="Arial" w:hAnsi="Arial" w:cs="Arial"/>
          <w:sz w:val="20"/>
        </w:rPr>
      </w:pPr>
    </w:p>
    <w:sectPr w:rsidR="006C558D" w:rsidRPr="0067007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05DD" w14:textId="77777777" w:rsidR="00965FA2" w:rsidRDefault="00070D22">
      <w:r>
        <w:separator/>
      </w:r>
    </w:p>
  </w:endnote>
  <w:endnote w:type="continuationSeparator" w:id="0">
    <w:p w14:paraId="193898FD" w14:textId="77777777" w:rsidR="00965FA2" w:rsidRDefault="0007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80220"/>
      <w:docPartObj>
        <w:docPartGallery w:val="Page Numbers (Bottom of Page)"/>
        <w:docPartUnique/>
      </w:docPartObj>
    </w:sdtPr>
    <w:sdtEndPr>
      <w:rPr>
        <w:rFonts w:ascii="Verdana" w:hAnsi="Verdana"/>
        <w:noProof/>
        <w:sz w:val="20"/>
      </w:rPr>
    </w:sdtEndPr>
    <w:sdtContent>
      <w:p w14:paraId="7EE9B7D2" w14:textId="77777777" w:rsidR="00C02BA1" w:rsidRPr="00C02BA1" w:rsidRDefault="00670075">
        <w:pPr>
          <w:pStyle w:val="Footer"/>
          <w:jc w:val="center"/>
          <w:rPr>
            <w:rFonts w:ascii="Verdana" w:hAnsi="Verdana"/>
            <w:sz w:val="20"/>
          </w:rPr>
        </w:pPr>
        <w:r w:rsidRPr="00C02BA1">
          <w:rPr>
            <w:rFonts w:ascii="Verdana" w:hAnsi="Verdana"/>
            <w:sz w:val="20"/>
          </w:rPr>
          <w:fldChar w:fldCharType="begin"/>
        </w:r>
        <w:r w:rsidRPr="00C02BA1">
          <w:rPr>
            <w:rFonts w:ascii="Verdana" w:hAnsi="Verdana"/>
            <w:sz w:val="20"/>
          </w:rPr>
          <w:instrText xml:space="preserve"> PAGE   \* MERGEFORMAT </w:instrText>
        </w:r>
        <w:r w:rsidRPr="00C02BA1">
          <w:rPr>
            <w:rFonts w:ascii="Verdana" w:hAnsi="Verdana"/>
            <w:sz w:val="20"/>
          </w:rPr>
          <w:fldChar w:fldCharType="separate"/>
        </w:r>
        <w:r w:rsidR="003C4782">
          <w:rPr>
            <w:rFonts w:ascii="Verdana" w:hAnsi="Verdana"/>
            <w:noProof/>
            <w:sz w:val="20"/>
          </w:rPr>
          <w:t>1</w:t>
        </w:r>
        <w:r w:rsidRPr="00C02BA1">
          <w:rPr>
            <w:rFonts w:ascii="Verdana" w:hAnsi="Verdana"/>
            <w:noProof/>
            <w:sz w:val="20"/>
          </w:rPr>
          <w:fldChar w:fldCharType="end"/>
        </w:r>
      </w:p>
    </w:sdtContent>
  </w:sdt>
  <w:p w14:paraId="673DF463" w14:textId="77777777" w:rsidR="00C02BA1" w:rsidRDefault="00605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F5D5" w14:textId="77777777" w:rsidR="00965FA2" w:rsidRDefault="00070D22">
      <w:r>
        <w:separator/>
      </w:r>
    </w:p>
  </w:footnote>
  <w:footnote w:type="continuationSeparator" w:id="0">
    <w:p w14:paraId="092DDB6D" w14:textId="77777777" w:rsidR="00965FA2" w:rsidRDefault="0007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5C7"/>
    <w:multiLevelType w:val="singleLevel"/>
    <w:tmpl w:val="0809000F"/>
    <w:lvl w:ilvl="0">
      <w:start w:val="1"/>
      <w:numFmt w:val="decimal"/>
      <w:lvlText w:val="%1."/>
      <w:lvlJc w:val="left"/>
      <w:pPr>
        <w:ind w:left="360" w:hanging="360"/>
      </w:pPr>
    </w:lvl>
  </w:abstractNum>
  <w:abstractNum w:abstractNumId="1" w15:restartNumberingAfterBreak="0">
    <w:nsid w:val="28493D31"/>
    <w:multiLevelType w:val="hybridMultilevel"/>
    <w:tmpl w:val="796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E7CB7"/>
    <w:multiLevelType w:val="singleLevel"/>
    <w:tmpl w:val="0809000F"/>
    <w:lvl w:ilvl="0">
      <w:start w:val="1"/>
      <w:numFmt w:val="decimal"/>
      <w:lvlText w:val="%1."/>
      <w:lvlJc w:val="left"/>
      <w:pPr>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FA"/>
    <w:rsid w:val="00030092"/>
    <w:rsid w:val="00070D22"/>
    <w:rsid w:val="002D6FA6"/>
    <w:rsid w:val="003C4782"/>
    <w:rsid w:val="003F7387"/>
    <w:rsid w:val="004D622F"/>
    <w:rsid w:val="005012D1"/>
    <w:rsid w:val="00591903"/>
    <w:rsid w:val="005D5147"/>
    <w:rsid w:val="00605F00"/>
    <w:rsid w:val="00670075"/>
    <w:rsid w:val="006C558D"/>
    <w:rsid w:val="00732821"/>
    <w:rsid w:val="00965FA2"/>
    <w:rsid w:val="00A556E3"/>
    <w:rsid w:val="00BC74FA"/>
    <w:rsid w:val="00CC0494"/>
    <w:rsid w:val="00D1313D"/>
    <w:rsid w:val="00D17DBF"/>
    <w:rsid w:val="00D50ED3"/>
    <w:rsid w:val="00DA7672"/>
    <w:rsid w:val="00DD65A0"/>
    <w:rsid w:val="00FD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3346"/>
  <w15:chartTrackingRefBased/>
  <w15:docId w15:val="{C25272C3-594C-4CCA-957F-BD1DCF5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72"/>
    <w:pPr>
      <w:spacing w:after="0" w:line="240" w:lineRule="auto"/>
    </w:pPr>
    <w:rPr>
      <w:rFonts w:ascii="Arial Narrow" w:eastAsia="Times New Roman" w:hAnsi="Arial Narrow" w:cs="Times New Roman"/>
      <w:sz w:val="24"/>
      <w:szCs w:val="20"/>
      <w:lang w:eastAsia="en-GB"/>
    </w:rPr>
  </w:style>
  <w:style w:type="paragraph" w:styleId="Heading1">
    <w:name w:val="heading 1"/>
    <w:basedOn w:val="Normal"/>
    <w:next w:val="Normal"/>
    <w:link w:val="Heading1Char"/>
    <w:qFormat/>
    <w:rsid w:val="00DA7672"/>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672"/>
    <w:rPr>
      <w:rFonts w:ascii="Arial Narrow" w:eastAsia="Times New Roman" w:hAnsi="Arial Narrow" w:cs="Times New Roman"/>
      <w:b/>
      <w:sz w:val="24"/>
      <w:szCs w:val="20"/>
      <w:u w:val="single"/>
      <w:lang w:eastAsia="en-GB"/>
    </w:rPr>
  </w:style>
  <w:style w:type="paragraph" w:styleId="Title">
    <w:name w:val="Title"/>
    <w:basedOn w:val="Normal"/>
    <w:link w:val="TitleChar"/>
    <w:qFormat/>
    <w:rsid w:val="00DA7672"/>
    <w:pPr>
      <w:jc w:val="center"/>
    </w:pPr>
    <w:rPr>
      <w:b/>
      <w:u w:val="single"/>
    </w:rPr>
  </w:style>
  <w:style w:type="character" w:customStyle="1" w:styleId="TitleChar">
    <w:name w:val="Title Char"/>
    <w:basedOn w:val="DefaultParagraphFont"/>
    <w:link w:val="Title"/>
    <w:rsid w:val="00DA7672"/>
    <w:rPr>
      <w:rFonts w:ascii="Arial Narrow" w:eastAsia="Times New Roman" w:hAnsi="Arial Narrow" w:cs="Times New Roman"/>
      <w:b/>
      <w:sz w:val="24"/>
      <w:szCs w:val="20"/>
      <w:u w:val="single"/>
      <w:lang w:eastAsia="en-GB"/>
    </w:rPr>
  </w:style>
  <w:style w:type="paragraph" w:styleId="BodyText">
    <w:name w:val="Body Text"/>
    <w:basedOn w:val="Normal"/>
    <w:link w:val="BodyTextChar"/>
    <w:rsid w:val="00DA7672"/>
    <w:pPr>
      <w:jc w:val="both"/>
    </w:pPr>
  </w:style>
  <w:style w:type="character" w:customStyle="1" w:styleId="BodyTextChar">
    <w:name w:val="Body Text Char"/>
    <w:basedOn w:val="DefaultParagraphFont"/>
    <w:link w:val="BodyText"/>
    <w:rsid w:val="00DA7672"/>
    <w:rPr>
      <w:rFonts w:ascii="Arial Narrow" w:eastAsia="Times New Roman" w:hAnsi="Arial Narrow" w:cs="Times New Roman"/>
      <w:sz w:val="24"/>
      <w:szCs w:val="20"/>
      <w:lang w:eastAsia="en-GB"/>
    </w:rPr>
  </w:style>
  <w:style w:type="paragraph" w:styleId="ListParagraph">
    <w:name w:val="List Paragraph"/>
    <w:basedOn w:val="Normal"/>
    <w:uiPriority w:val="34"/>
    <w:qFormat/>
    <w:rsid w:val="00DA7672"/>
    <w:pPr>
      <w:ind w:left="720"/>
    </w:pPr>
  </w:style>
  <w:style w:type="paragraph" w:styleId="Footer">
    <w:name w:val="footer"/>
    <w:basedOn w:val="Normal"/>
    <w:link w:val="FooterChar"/>
    <w:uiPriority w:val="99"/>
    <w:rsid w:val="00DA7672"/>
    <w:pPr>
      <w:tabs>
        <w:tab w:val="center" w:pos="4513"/>
        <w:tab w:val="right" w:pos="9026"/>
      </w:tabs>
    </w:pPr>
  </w:style>
  <w:style w:type="character" w:customStyle="1" w:styleId="FooterChar">
    <w:name w:val="Footer Char"/>
    <w:basedOn w:val="DefaultParagraphFont"/>
    <w:link w:val="Footer"/>
    <w:uiPriority w:val="99"/>
    <w:rsid w:val="00DA7672"/>
    <w:rPr>
      <w:rFonts w:ascii="Arial Narrow" w:eastAsia="Times New Roman" w:hAnsi="Arial Narro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Keeling</dc:creator>
  <cp:keywords/>
  <dc:description/>
  <cp:lastModifiedBy>Claire Keeling</cp:lastModifiedBy>
  <cp:revision>10</cp:revision>
  <dcterms:created xsi:type="dcterms:W3CDTF">2020-06-18T12:48:00Z</dcterms:created>
  <dcterms:modified xsi:type="dcterms:W3CDTF">2021-06-04T15:09:00Z</dcterms:modified>
</cp:coreProperties>
</file>