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D48D9" w14:textId="77777777" w:rsidR="00572BC8" w:rsidRPr="00572BC8" w:rsidRDefault="00572BC8" w:rsidP="00572BC8">
      <w:pPr>
        <w:pStyle w:val="Title"/>
        <w:jc w:val="center"/>
        <w:rPr>
          <w:rFonts w:ascii="Arial" w:hAnsi="Arial" w:cs="Arial"/>
          <w:b/>
          <w:bCs/>
          <w:sz w:val="24"/>
          <w:szCs w:val="24"/>
          <w:u w:val="single"/>
        </w:rPr>
      </w:pPr>
      <w:r w:rsidRPr="00572BC8">
        <w:rPr>
          <w:rFonts w:ascii="Arial" w:hAnsi="Arial" w:cs="Arial"/>
          <w:b/>
          <w:bCs/>
          <w:sz w:val="24"/>
          <w:szCs w:val="24"/>
          <w:u w:val="single"/>
        </w:rPr>
        <w:t>JOB DESCRIPTION</w:t>
      </w:r>
    </w:p>
    <w:p w14:paraId="27905F56" w14:textId="77777777" w:rsidR="00572BC8" w:rsidRPr="004D4616" w:rsidRDefault="00572BC8" w:rsidP="00572BC8">
      <w:pPr>
        <w:jc w:val="both"/>
        <w:rPr>
          <w:rFonts w:ascii="Verdana" w:hAnsi="Verdana" w:cs="Arial"/>
          <w:b/>
          <w:sz w:val="20"/>
          <w:u w:val="single"/>
        </w:rPr>
      </w:pPr>
    </w:p>
    <w:p w14:paraId="68A62A0D" w14:textId="77777777" w:rsidR="00572BC8" w:rsidRPr="004D4616" w:rsidRDefault="00572BC8" w:rsidP="00572BC8">
      <w:pPr>
        <w:jc w:val="both"/>
        <w:rPr>
          <w:rFonts w:ascii="Verdana" w:hAnsi="Verdana" w:cs="Arial"/>
          <w:b/>
          <w:sz w:val="20"/>
          <w:u w:val="single"/>
        </w:rPr>
      </w:pPr>
    </w:p>
    <w:p w14:paraId="49A81D53" w14:textId="77777777" w:rsidR="00572BC8" w:rsidRPr="00D10D35" w:rsidRDefault="00572BC8" w:rsidP="00572BC8">
      <w:pPr>
        <w:jc w:val="both"/>
        <w:rPr>
          <w:rFonts w:ascii="Arial" w:hAnsi="Arial" w:cs="Arial"/>
          <w:b/>
          <w:szCs w:val="24"/>
        </w:rPr>
      </w:pPr>
      <w:r w:rsidRPr="00D10D35">
        <w:rPr>
          <w:rFonts w:ascii="Arial" w:hAnsi="Arial" w:cs="Arial"/>
          <w:b/>
          <w:szCs w:val="24"/>
          <w:u w:val="single"/>
        </w:rPr>
        <w:t>Post Title:</w:t>
      </w:r>
      <w:r w:rsidRPr="00D10D35">
        <w:rPr>
          <w:rFonts w:ascii="Arial" w:hAnsi="Arial" w:cs="Arial"/>
          <w:b/>
          <w:szCs w:val="24"/>
        </w:rPr>
        <w:tab/>
      </w:r>
      <w:r>
        <w:rPr>
          <w:rFonts w:ascii="Arial" w:hAnsi="Arial" w:cs="Arial"/>
          <w:b/>
          <w:szCs w:val="24"/>
        </w:rPr>
        <w:t>One You Advisor</w:t>
      </w:r>
    </w:p>
    <w:p w14:paraId="5179C282" w14:textId="77777777" w:rsidR="00572BC8" w:rsidRPr="00D10D35" w:rsidRDefault="00572BC8" w:rsidP="00572BC8">
      <w:pPr>
        <w:jc w:val="both"/>
        <w:rPr>
          <w:rFonts w:ascii="Arial" w:hAnsi="Arial" w:cs="Arial"/>
          <w:b/>
          <w:szCs w:val="24"/>
          <w:u w:val="single"/>
        </w:rPr>
      </w:pPr>
    </w:p>
    <w:p w14:paraId="4727C866" w14:textId="77777777" w:rsidR="00572BC8" w:rsidRPr="00D10D35" w:rsidRDefault="00572BC8" w:rsidP="00572BC8">
      <w:pPr>
        <w:jc w:val="both"/>
        <w:rPr>
          <w:rFonts w:ascii="Arial" w:hAnsi="Arial" w:cs="Arial"/>
          <w:b/>
          <w:szCs w:val="24"/>
        </w:rPr>
      </w:pPr>
      <w:r w:rsidRPr="00D10D35">
        <w:rPr>
          <w:rFonts w:ascii="Arial" w:hAnsi="Arial" w:cs="Arial"/>
          <w:b/>
          <w:szCs w:val="24"/>
          <w:u w:val="single"/>
        </w:rPr>
        <w:t>Service:</w:t>
      </w:r>
      <w:r w:rsidRPr="00D10D35">
        <w:rPr>
          <w:rFonts w:ascii="Arial" w:hAnsi="Arial" w:cs="Arial"/>
          <w:b/>
          <w:szCs w:val="24"/>
        </w:rPr>
        <w:tab/>
        <w:t>Planning, Housing &amp; Environmental Health</w:t>
      </w:r>
      <w:r>
        <w:rPr>
          <w:rFonts w:ascii="Arial" w:hAnsi="Arial" w:cs="Arial"/>
          <w:b/>
          <w:szCs w:val="24"/>
        </w:rPr>
        <w:t xml:space="preserve"> – Environmental Health</w:t>
      </w:r>
    </w:p>
    <w:p w14:paraId="5C3FBC5B" w14:textId="77777777" w:rsidR="00572BC8" w:rsidRPr="00D10D35" w:rsidRDefault="00572BC8" w:rsidP="00572BC8">
      <w:pPr>
        <w:jc w:val="both"/>
        <w:rPr>
          <w:rFonts w:ascii="Arial" w:hAnsi="Arial" w:cs="Arial"/>
          <w:b/>
          <w:szCs w:val="24"/>
          <w:u w:val="single"/>
        </w:rPr>
      </w:pPr>
    </w:p>
    <w:p w14:paraId="1429DDF5" w14:textId="77777777" w:rsidR="00572BC8" w:rsidRPr="00D10D35" w:rsidRDefault="00572BC8" w:rsidP="00572BC8">
      <w:pPr>
        <w:jc w:val="both"/>
        <w:rPr>
          <w:rFonts w:ascii="Arial" w:hAnsi="Arial" w:cs="Arial"/>
          <w:b/>
          <w:szCs w:val="24"/>
        </w:rPr>
      </w:pPr>
      <w:r w:rsidRPr="00D10D35">
        <w:rPr>
          <w:rFonts w:ascii="Arial" w:hAnsi="Arial" w:cs="Arial"/>
          <w:b/>
          <w:szCs w:val="24"/>
          <w:u w:val="single"/>
        </w:rPr>
        <w:t>Reports to:</w:t>
      </w:r>
      <w:r w:rsidRPr="00D10D35">
        <w:rPr>
          <w:rFonts w:ascii="Arial" w:hAnsi="Arial" w:cs="Arial"/>
          <w:b/>
          <w:szCs w:val="24"/>
        </w:rPr>
        <w:tab/>
      </w:r>
      <w:r>
        <w:rPr>
          <w:rFonts w:ascii="Arial" w:hAnsi="Arial" w:cs="Arial"/>
          <w:b/>
          <w:szCs w:val="24"/>
        </w:rPr>
        <w:t>Health Team Leader</w:t>
      </w:r>
    </w:p>
    <w:p w14:paraId="2534ACE3" w14:textId="77777777" w:rsidR="00572BC8" w:rsidRPr="00D10D35" w:rsidRDefault="00572BC8" w:rsidP="00572BC8">
      <w:pPr>
        <w:jc w:val="both"/>
        <w:rPr>
          <w:rFonts w:ascii="Arial" w:hAnsi="Arial" w:cs="Arial"/>
          <w:b/>
          <w:szCs w:val="24"/>
        </w:rPr>
      </w:pPr>
    </w:p>
    <w:p w14:paraId="70D952BC" w14:textId="77777777" w:rsidR="00572BC8" w:rsidRPr="00D10D35" w:rsidRDefault="00572BC8" w:rsidP="00572BC8">
      <w:pPr>
        <w:jc w:val="both"/>
        <w:rPr>
          <w:rFonts w:ascii="Arial" w:hAnsi="Arial" w:cs="Arial"/>
          <w:b/>
          <w:szCs w:val="24"/>
        </w:rPr>
      </w:pPr>
      <w:r w:rsidRPr="00D10D35">
        <w:rPr>
          <w:rFonts w:ascii="Arial" w:hAnsi="Arial" w:cs="Arial"/>
          <w:b/>
          <w:szCs w:val="24"/>
          <w:u w:val="single"/>
        </w:rPr>
        <w:t>Grade:</w:t>
      </w:r>
      <w:r w:rsidRPr="00D10D35">
        <w:rPr>
          <w:rFonts w:ascii="Arial" w:hAnsi="Arial" w:cs="Arial"/>
          <w:b/>
          <w:szCs w:val="24"/>
        </w:rPr>
        <w:tab/>
      </w:r>
      <w:r>
        <w:rPr>
          <w:rFonts w:ascii="Arial" w:hAnsi="Arial" w:cs="Arial"/>
          <w:b/>
          <w:szCs w:val="24"/>
        </w:rPr>
        <w:t>Scale 5</w:t>
      </w:r>
    </w:p>
    <w:p w14:paraId="5C47E111" w14:textId="77777777" w:rsidR="00572BC8" w:rsidRPr="00D10D35" w:rsidRDefault="00572BC8" w:rsidP="00572BC8">
      <w:pPr>
        <w:jc w:val="both"/>
        <w:rPr>
          <w:rFonts w:ascii="Arial" w:hAnsi="Arial" w:cs="Arial"/>
          <w:b/>
          <w:szCs w:val="24"/>
        </w:rPr>
      </w:pPr>
    </w:p>
    <w:p w14:paraId="4C92433C" w14:textId="77777777" w:rsidR="00572BC8" w:rsidRPr="00D10D35" w:rsidRDefault="00572BC8" w:rsidP="00572BC8">
      <w:pPr>
        <w:pStyle w:val="Heading1"/>
        <w:rPr>
          <w:rFonts w:ascii="Arial" w:hAnsi="Arial" w:cs="Arial"/>
          <w:szCs w:val="24"/>
        </w:rPr>
      </w:pPr>
      <w:r w:rsidRPr="00D10D35">
        <w:rPr>
          <w:rFonts w:ascii="Arial" w:hAnsi="Arial" w:cs="Arial"/>
          <w:szCs w:val="24"/>
        </w:rPr>
        <w:t>Job Purpose</w:t>
      </w:r>
    </w:p>
    <w:p w14:paraId="222A2A84" w14:textId="77777777" w:rsidR="00572BC8" w:rsidRPr="00D10D35" w:rsidRDefault="00572BC8" w:rsidP="00572BC8">
      <w:pPr>
        <w:jc w:val="both"/>
        <w:rPr>
          <w:rFonts w:ascii="Arial" w:hAnsi="Arial" w:cs="Arial"/>
          <w:szCs w:val="24"/>
        </w:rPr>
      </w:pPr>
    </w:p>
    <w:p w14:paraId="46ADDC00" w14:textId="77777777" w:rsidR="00572BC8" w:rsidRDefault="00572BC8" w:rsidP="00572BC8">
      <w:pPr>
        <w:pStyle w:val="BodyText"/>
        <w:rPr>
          <w:rFonts w:ascii="Arial" w:hAnsi="Arial" w:cs="Arial"/>
          <w:szCs w:val="24"/>
        </w:rPr>
      </w:pPr>
      <w:r>
        <w:rPr>
          <w:rFonts w:ascii="Arial" w:hAnsi="Arial" w:cs="Arial"/>
          <w:szCs w:val="24"/>
        </w:rPr>
        <w:t>The post holder is</w:t>
      </w:r>
      <w:r w:rsidRPr="00D94E52">
        <w:rPr>
          <w:rFonts w:ascii="Arial" w:hAnsi="Arial" w:cs="Arial"/>
          <w:szCs w:val="24"/>
        </w:rPr>
        <w:t xml:space="preserve"> responsible for </w:t>
      </w:r>
      <w:r>
        <w:rPr>
          <w:rFonts w:ascii="Arial" w:hAnsi="Arial" w:cs="Arial"/>
          <w:szCs w:val="24"/>
        </w:rPr>
        <w:t xml:space="preserve">delivering healthy living advice and support to residents as part of the One You Kent programme. </w:t>
      </w:r>
    </w:p>
    <w:p w14:paraId="16DDC1DF" w14:textId="77777777" w:rsidR="00572BC8" w:rsidRDefault="00572BC8" w:rsidP="00572BC8">
      <w:pPr>
        <w:pStyle w:val="BodyText"/>
        <w:rPr>
          <w:rFonts w:ascii="Arial" w:hAnsi="Arial" w:cs="Arial"/>
          <w:szCs w:val="24"/>
        </w:rPr>
      </w:pPr>
    </w:p>
    <w:p w14:paraId="546341A1" w14:textId="77777777" w:rsidR="00572BC8" w:rsidRDefault="00572BC8" w:rsidP="00572BC8">
      <w:pPr>
        <w:pStyle w:val="BodyText"/>
        <w:rPr>
          <w:rFonts w:ascii="Arial" w:hAnsi="Arial" w:cs="Arial"/>
          <w:szCs w:val="24"/>
        </w:rPr>
      </w:pPr>
      <w:r>
        <w:rPr>
          <w:rFonts w:ascii="Arial" w:hAnsi="Arial" w:cs="Arial"/>
          <w:szCs w:val="24"/>
        </w:rPr>
        <w:t xml:space="preserve">This work will contribute towards improving the health of residents of Tonbridge &amp; Malling and reducing health inequalities. </w:t>
      </w:r>
    </w:p>
    <w:p w14:paraId="7ED9B179" w14:textId="77777777" w:rsidR="00572BC8" w:rsidRDefault="00572BC8" w:rsidP="00572BC8">
      <w:pPr>
        <w:pStyle w:val="BodyText"/>
        <w:rPr>
          <w:rFonts w:ascii="Arial" w:hAnsi="Arial" w:cs="Arial"/>
          <w:szCs w:val="24"/>
        </w:rPr>
      </w:pPr>
    </w:p>
    <w:p w14:paraId="007A760F" w14:textId="77777777" w:rsidR="00572BC8" w:rsidRPr="00D10D35" w:rsidRDefault="00572BC8" w:rsidP="00572BC8">
      <w:pPr>
        <w:pStyle w:val="BodyText"/>
        <w:rPr>
          <w:rFonts w:ascii="Arial" w:hAnsi="Arial" w:cs="Arial"/>
          <w:szCs w:val="24"/>
        </w:rPr>
      </w:pPr>
    </w:p>
    <w:p w14:paraId="750FBDBE" w14:textId="77777777" w:rsidR="00572BC8" w:rsidRPr="00D10D35" w:rsidRDefault="00572BC8" w:rsidP="00572BC8">
      <w:pPr>
        <w:pStyle w:val="Heading1"/>
        <w:rPr>
          <w:rFonts w:ascii="Arial" w:hAnsi="Arial" w:cs="Arial"/>
          <w:szCs w:val="24"/>
        </w:rPr>
      </w:pPr>
      <w:r w:rsidRPr="00D10D35">
        <w:rPr>
          <w:rFonts w:ascii="Arial" w:hAnsi="Arial" w:cs="Arial"/>
          <w:szCs w:val="24"/>
        </w:rPr>
        <w:t>Key Functions</w:t>
      </w:r>
    </w:p>
    <w:p w14:paraId="77EF06E0" w14:textId="77777777" w:rsidR="00572BC8" w:rsidRPr="0011063C" w:rsidRDefault="00572BC8" w:rsidP="00572BC8">
      <w:pPr>
        <w:rPr>
          <w:rFonts w:ascii="Arial" w:hAnsi="Arial" w:cs="Arial"/>
          <w:szCs w:val="24"/>
        </w:rPr>
      </w:pPr>
    </w:p>
    <w:p w14:paraId="27E7B77D" w14:textId="77777777" w:rsidR="00572BC8" w:rsidRDefault="00572BC8" w:rsidP="00572BC8">
      <w:pPr>
        <w:numPr>
          <w:ilvl w:val="0"/>
          <w:numId w:val="1"/>
        </w:numPr>
        <w:tabs>
          <w:tab w:val="left" w:pos="2127"/>
        </w:tabs>
        <w:rPr>
          <w:rFonts w:ascii="Arial" w:hAnsi="Arial" w:cs="Arial"/>
          <w:szCs w:val="24"/>
        </w:rPr>
      </w:pPr>
      <w:r>
        <w:rPr>
          <w:rFonts w:ascii="Arial" w:hAnsi="Arial" w:cs="Arial"/>
          <w:szCs w:val="24"/>
        </w:rPr>
        <w:t>To provide a triage, assessment and follow up process for customers accessing targeted One You Kent services in West Kent</w:t>
      </w:r>
      <w:r w:rsidRPr="002750F5">
        <w:rPr>
          <w:rFonts w:ascii="Arial" w:hAnsi="Arial" w:cs="Arial"/>
          <w:szCs w:val="24"/>
        </w:rPr>
        <w:t xml:space="preserve"> </w:t>
      </w:r>
      <w:r>
        <w:rPr>
          <w:rFonts w:ascii="Arial" w:hAnsi="Arial" w:cs="Arial"/>
          <w:szCs w:val="24"/>
        </w:rPr>
        <w:t xml:space="preserve">to identify and address wider health issues based on individual needs. </w:t>
      </w:r>
    </w:p>
    <w:p w14:paraId="7F76F07A" w14:textId="77777777" w:rsidR="00572BC8" w:rsidRDefault="00572BC8" w:rsidP="00572BC8">
      <w:pPr>
        <w:tabs>
          <w:tab w:val="left" w:pos="2127"/>
        </w:tabs>
        <w:ind w:left="720"/>
        <w:rPr>
          <w:rFonts w:ascii="Arial" w:hAnsi="Arial" w:cs="Arial"/>
          <w:szCs w:val="24"/>
        </w:rPr>
      </w:pPr>
    </w:p>
    <w:p w14:paraId="10F46FC2" w14:textId="77777777" w:rsidR="00572BC8" w:rsidRPr="00C66B69" w:rsidRDefault="00572BC8" w:rsidP="00572BC8">
      <w:pPr>
        <w:numPr>
          <w:ilvl w:val="0"/>
          <w:numId w:val="1"/>
        </w:numPr>
        <w:tabs>
          <w:tab w:val="left" w:pos="2127"/>
        </w:tabs>
        <w:rPr>
          <w:rFonts w:ascii="Arial" w:hAnsi="Arial" w:cs="Arial"/>
          <w:szCs w:val="24"/>
        </w:rPr>
      </w:pPr>
      <w:r w:rsidRPr="00C66B69">
        <w:rPr>
          <w:rFonts w:ascii="Arial" w:hAnsi="Arial" w:cs="Arial"/>
          <w:szCs w:val="24"/>
        </w:rPr>
        <w:t xml:space="preserve">To </w:t>
      </w:r>
      <w:r>
        <w:rPr>
          <w:rFonts w:ascii="Arial" w:hAnsi="Arial" w:cs="Arial"/>
          <w:szCs w:val="24"/>
        </w:rPr>
        <w:t>ensure</w:t>
      </w:r>
      <w:r w:rsidRPr="00C66B69">
        <w:rPr>
          <w:rFonts w:ascii="Arial" w:hAnsi="Arial" w:cs="Arial"/>
          <w:szCs w:val="24"/>
        </w:rPr>
        <w:t xml:space="preserve"> administrative </w:t>
      </w:r>
      <w:r>
        <w:rPr>
          <w:rFonts w:ascii="Arial" w:hAnsi="Arial" w:cs="Arial"/>
          <w:szCs w:val="24"/>
        </w:rPr>
        <w:t>tasks</w:t>
      </w:r>
      <w:r w:rsidRPr="00C66B69">
        <w:rPr>
          <w:rFonts w:ascii="Arial" w:hAnsi="Arial" w:cs="Arial"/>
          <w:szCs w:val="24"/>
        </w:rPr>
        <w:t xml:space="preserve"> including booking customer appointments, processing customer information, contacting partners for referral services and monitoring service outcomes</w:t>
      </w:r>
      <w:r>
        <w:rPr>
          <w:rFonts w:ascii="Arial" w:hAnsi="Arial" w:cs="Arial"/>
          <w:szCs w:val="24"/>
        </w:rPr>
        <w:t xml:space="preserve"> are efficiently completed</w:t>
      </w:r>
      <w:r w:rsidRPr="00C66B69">
        <w:rPr>
          <w:rFonts w:ascii="Arial" w:hAnsi="Arial" w:cs="Arial"/>
          <w:szCs w:val="24"/>
        </w:rPr>
        <w:t xml:space="preserve">.  </w:t>
      </w:r>
    </w:p>
    <w:p w14:paraId="0C702DA3" w14:textId="77777777" w:rsidR="00572BC8" w:rsidRPr="00C66B69" w:rsidRDefault="00572BC8" w:rsidP="00572BC8">
      <w:pPr>
        <w:tabs>
          <w:tab w:val="left" w:pos="2127"/>
        </w:tabs>
        <w:ind w:left="720"/>
        <w:rPr>
          <w:rFonts w:ascii="Arial" w:hAnsi="Arial" w:cs="Arial"/>
          <w:szCs w:val="24"/>
        </w:rPr>
      </w:pPr>
    </w:p>
    <w:p w14:paraId="4693769E" w14:textId="77777777" w:rsidR="00572BC8" w:rsidRDefault="00572BC8" w:rsidP="00572BC8">
      <w:pPr>
        <w:numPr>
          <w:ilvl w:val="0"/>
          <w:numId w:val="1"/>
        </w:numPr>
        <w:tabs>
          <w:tab w:val="left" w:pos="2127"/>
        </w:tabs>
        <w:rPr>
          <w:rFonts w:ascii="Arial" w:hAnsi="Arial" w:cs="Arial"/>
          <w:szCs w:val="24"/>
        </w:rPr>
      </w:pPr>
      <w:r>
        <w:rPr>
          <w:rFonts w:ascii="Arial" w:hAnsi="Arial" w:cs="Arial"/>
          <w:szCs w:val="24"/>
        </w:rPr>
        <w:t>To build and maintain strong partnerships with internal Council teams, external organisations and health practitioners to provide a holistic signposting and referral service to other local support services.</w:t>
      </w:r>
    </w:p>
    <w:p w14:paraId="223A7247" w14:textId="77777777" w:rsidR="00572BC8" w:rsidRDefault="00572BC8" w:rsidP="00572BC8">
      <w:pPr>
        <w:pStyle w:val="ListParagraph"/>
        <w:rPr>
          <w:rFonts w:ascii="Arial" w:hAnsi="Arial" w:cs="Arial"/>
          <w:szCs w:val="24"/>
        </w:rPr>
      </w:pPr>
    </w:p>
    <w:p w14:paraId="373ED055" w14:textId="77777777" w:rsidR="00572BC8" w:rsidRDefault="00572BC8" w:rsidP="00572BC8">
      <w:pPr>
        <w:numPr>
          <w:ilvl w:val="0"/>
          <w:numId w:val="1"/>
        </w:numPr>
        <w:tabs>
          <w:tab w:val="left" w:pos="2127"/>
        </w:tabs>
        <w:rPr>
          <w:rFonts w:ascii="Arial" w:hAnsi="Arial" w:cs="Arial"/>
          <w:szCs w:val="24"/>
        </w:rPr>
      </w:pPr>
      <w:r>
        <w:rPr>
          <w:rFonts w:ascii="Arial" w:hAnsi="Arial" w:cs="Arial"/>
          <w:szCs w:val="24"/>
        </w:rPr>
        <w:t>Work in an integrated way with Health Teams across West Kent to provide a streamlined and consistent approach to services, including delivery of interventions online and at outreach locations across the Borough and throughout the West Kent Partnership area, as required.</w:t>
      </w:r>
    </w:p>
    <w:p w14:paraId="7FCB0BBD" w14:textId="77777777" w:rsidR="00572BC8" w:rsidRDefault="00572BC8" w:rsidP="00572BC8">
      <w:pPr>
        <w:tabs>
          <w:tab w:val="left" w:pos="2127"/>
        </w:tabs>
        <w:ind w:left="720" w:firstLine="132"/>
        <w:rPr>
          <w:rFonts w:ascii="Arial" w:hAnsi="Arial" w:cs="Arial"/>
          <w:szCs w:val="24"/>
        </w:rPr>
      </w:pPr>
    </w:p>
    <w:p w14:paraId="70ED5EC5" w14:textId="79F27C88" w:rsidR="00572BC8" w:rsidRDefault="00572BC8" w:rsidP="00572BC8">
      <w:pPr>
        <w:numPr>
          <w:ilvl w:val="0"/>
          <w:numId w:val="1"/>
        </w:numPr>
        <w:tabs>
          <w:tab w:val="left" w:pos="2127"/>
        </w:tabs>
        <w:rPr>
          <w:rFonts w:ascii="Arial" w:hAnsi="Arial" w:cs="Arial"/>
          <w:szCs w:val="24"/>
        </w:rPr>
      </w:pPr>
      <w:r>
        <w:rPr>
          <w:rFonts w:ascii="Arial" w:hAnsi="Arial" w:cs="Arial"/>
          <w:szCs w:val="24"/>
        </w:rPr>
        <w:t xml:space="preserve">To support and deliver adult weight management programme including initial assessments, follow ups, data collection, performance management &amp; marketing.  It is expected that delivery of the programmes will be online via digital platforms and in person. </w:t>
      </w:r>
    </w:p>
    <w:p w14:paraId="34AD62FE" w14:textId="77777777" w:rsidR="00572BC8" w:rsidRPr="00572BC8" w:rsidRDefault="00572BC8" w:rsidP="00572BC8">
      <w:pPr>
        <w:tabs>
          <w:tab w:val="left" w:pos="2127"/>
        </w:tabs>
        <w:rPr>
          <w:rFonts w:ascii="Arial" w:hAnsi="Arial" w:cs="Arial"/>
          <w:szCs w:val="24"/>
        </w:rPr>
      </w:pPr>
    </w:p>
    <w:p w14:paraId="00F1E232" w14:textId="39E37F01" w:rsidR="002B5E48" w:rsidRPr="00572BC8" w:rsidRDefault="00572BC8" w:rsidP="00572BC8">
      <w:pPr>
        <w:pStyle w:val="ListParagraph"/>
        <w:numPr>
          <w:ilvl w:val="0"/>
          <w:numId w:val="2"/>
        </w:numPr>
        <w:spacing w:after="240"/>
      </w:pPr>
      <w:r w:rsidRPr="00572BC8">
        <w:rPr>
          <w:rFonts w:ascii="Arial" w:hAnsi="Arial" w:cs="Arial"/>
          <w:szCs w:val="24"/>
        </w:rPr>
        <w:lastRenderedPageBreak/>
        <w:t>To carry out holistic assessments, providing personalised lifestyle advice to those in most need or at risk of ill-health using motivational interviewing and behaviour change techniques.</w:t>
      </w:r>
    </w:p>
    <w:p w14:paraId="157A15C9" w14:textId="77777777" w:rsidR="00572BC8" w:rsidRDefault="00572BC8" w:rsidP="00572BC8">
      <w:pPr>
        <w:numPr>
          <w:ilvl w:val="0"/>
          <w:numId w:val="2"/>
        </w:numPr>
        <w:tabs>
          <w:tab w:val="left" w:pos="2127"/>
        </w:tabs>
        <w:spacing w:after="240"/>
        <w:rPr>
          <w:rFonts w:ascii="Arial" w:hAnsi="Arial" w:cs="Arial"/>
          <w:szCs w:val="24"/>
        </w:rPr>
      </w:pPr>
      <w:r>
        <w:rPr>
          <w:rFonts w:ascii="Arial" w:hAnsi="Arial" w:cs="Arial"/>
          <w:szCs w:val="24"/>
        </w:rPr>
        <w:t xml:space="preserve">Provide brief intervention advice on </w:t>
      </w:r>
      <w:proofErr w:type="gramStart"/>
      <w:r>
        <w:rPr>
          <w:rFonts w:ascii="Arial" w:hAnsi="Arial" w:cs="Arial"/>
          <w:szCs w:val="24"/>
        </w:rPr>
        <w:t>health related</w:t>
      </w:r>
      <w:proofErr w:type="gramEnd"/>
      <w:r>
        <w:rPr>
          <w:rFonts w:ascii="Arial" w:hAnsi="Arial" w:cs="Arial"/>
          <w:szCs w:val="24"/>
        </w:rPr>
        <w:t xml:space="preserve"> topics such as smoking, alcohol, healthy weight and mental wellbeing through group, telephone or one-to-one consultations with customers online and in person.</w:t>
      </w:r>
    </w:p>
    <w:p w14:paraId="236287CA" w14:textId="77777777" w:rsidR="00572BC8" w:rsidRDefault="00572BC8" w:rsidP="00572BC8">
      <w:pPr>
        <w:numPr>
          <w:ilvl w:val="0"/>
          <w:numId w:val="2"/>
        </w:numPr>
        <w:tabs>
          <w:tab w:val="left" w:pos="2127"/>
        </w:tabs>
        <w:spacing w:after="240"/>
        <w:rPr>
          <w:rFonts w:ascii="Arial" w:hAnsi="Arial" w:cs="Arial"/>
          <w:szCs w:val="24"/>
        </w:rPr>
      </w:pPr>
      <w:r>
        <w:rPr>
          <w:rFonts w:ascii="Arial" w:hAnsi="Arial" w:cs="Arial"/>
          <w:szCs w:val="24"/>
        </w:rPr>
        <w:t>To support and deliver targeted health activities at community events in West Kent and assist with the marketing and promotion of such activities to maximise participation.</w:t>
      </w:r>
    </w:p>
    <w:p w14:paraId="1701D54E" w14:textId="196ED081" w:rsidR="00572BC8" w:rsidRDefault="00572BC8" w:rsidP="00572BC8">
      <w:pPr>
        <w:numPr>
          <w:ilvl w:val="0"/>
          <w:numId w:val="2"/>
        </w:numPr>
        <w:tabs>
          <w:tab w:val="left" w:pos="2127"/>
        </w:tabs>
        <w:spacing w:after="240"/>
        <w:rPr>
          <w:rFonts w:ascii="Arial" w:hAnsi="Arial" w:cs="Arial"/>
          <w:szCs w:val="24"/>
        </w:rPr>
      </w:pPr>
      <w:r>
        <w:rPr>
          <w:rFonts w:ascii="Arial" w:hAnsi="Arial" w:cs="Arial"/>
          <w:szCs w:val="24"/>
        </w:rPr>
        <w:t>To support the Walk 4 Wellbeing co-ordinator with promotion, leading and assisting the Walk 4 Wellbeing programme.</w:t>
      </w:r>
    </w:p>
    <w:p w14:paraId="6AF453AE" w14:textId="56573B13" w:rsidR="00572BC8" w:rsidRPr="001712F9" w:rsidRDefault="00572BC8" w:rsidP="00572BC8">
      <w:pPr>
        <w:pStyle w:val="ListParagraph"/>
        <w:numPr>
          <w:ilvl w:val="0"/>
          <w:numId w:val="2"/>
        </w:numPr>
        <w:spacing w:after="240"/>
        <w:contextualSpacing w:val="0"/>
        <w:rPr>
          <w:rFonts w:ascii="Arial" w:hAnsi="Arial" w:cs="Arial"/>
          <w:szCs w:val="24"/>
        </w:rPr>
      </w:pPr>
      <w:r>
        <w:rPr>
          <w:rFonts w:ascii="Arial" w:hAnsi="Arial" w:cs="Arial"/>
          <w:szCs w:val="24"/>
        </w:rPr>
        <w:t xml:space="preserve">To </w:t>
      </w:r>
      <w:r>
        <w:rPr>
          <w:rFonts w:ascii="Arial" w:hAnsi="Arial" w:cs="Arial"/>
          <w:szCs w:val="24"/>
        </w:rPr>
        <w:t>always maintain a strong customer focus,</w:t>
      </w:r>
      <w:r w:rsidRPr="001712F9">
        <w:rPr>
          <w:rFonts w:ascii="Arial" w:hAnsi="Arial" w:cs="Arial"/>
          <w:szCs w:val="24"/>
        </w:rPr>
        <w:t xml:space="preserve"> in line with the Council’s commitment to providing high quality services.  </w:t>
      </w:r>
      <w:r>
        <w:rPr>
          <w:rFonts w:ascii="Arial" w:hAnsi="Arial" w:cs="Arial"/>
          <w:szCs w:val="24"/>
        </w:rPr>
        <w:t>To b</w:t>
      </w:r>
      <w:r w:rsidRPr="001712F9">
        <w:rPr>
          <w:rFonts w:ascii="Arial" w:hAnsi="Arial" w:cs="Arial"/>
          <w:szCs w:val="24"/>
        </w:rPr>
        <w:t>e empathetic with customers, providing the appropriate advice and support.</w:t>
      </w:r>
    </w:p>
    <w:p w14:paraId="64D89F17" w14:textId="77777777" w:rsidR="00572BC8" w:rsidRDefault="00572BC8" w:rsidP="00572BC8">
      <w:pPr>
        <w:numPr>
          <w:ilvl w:val="0"/>
          <w:numId w:val="2"/>
        </w:numPr>
        <w:tabs>
          <w:tab w:val="left" w:pos="2127"/>
        </w:tabs>
        <w:spacing w:after="240"/>
        <w:rPr>
          <w:rFonts w:ascii="Arial" w:hAnsi="Arial" w:cs="Arial"/>
          <w:szCs w:val="24"/>
        </w:rPr>
      </w:pPr>
      <w:r>
        <w:rPr>
          <w:rFonts w:ascii="Arial" w:hAnsi="Arial" w:cs="Arial"/>
          <w:szCs w:val="24"/>
        </w:rPr>
        <w:t>To maintain accurate customer records using IT systems and processes and carry out data collection, summary and evaluation when required.</w:t>
      </w:r>
    </w:p>
    <w:p w14:paraId="33CB6661" w14:textId="77777777" w:rsidR="00572BC8" w:rsidRPr="002750F5" w:rsidRDefault="00572BC8" w:rsidP="00572BC8">
      <w:pPr>
        <w:numPr>
          <w:ilvl w:val="0"/>
          <w:numId w:val="2"/>
        </w:numPr>
        <w:spacing w:after="240"/>
        <w:jc w:val="both"/>
        <w:rPr>
          <w:rFonts w:ascii="Arial" w:hAnsi="Arial" w:cs="Arial"/>
        </w:rPr>
      </w:pPr>
      <w:r w:rsidRPr="002750F5">
        <w:rPr>
          <w:rFonts w:ascii="Arial" w:hAnsi="Arial" w:cs="Arial"/>
        </w:rPr>
        <w:t>To participate in any relevant training for the duties of this post and to achieve the key objectives of your role and core values of the Council.</w:t>
      </w:r>
    </w:p>
    <w:p w14:paraId="35AE198A" w14:textId="77777777" w:rsidR="00572BC8" w:rsidRPr="00CC621E" w:rsidRDefault="00572BC8" w:rsidP="00572BC8">
      <w:pPr>
        <w:numPr>
          <w:ilvl w:val="0"/>
          <w:numId w:val="2"/>
        </w:numPr>
        <w:spacing w:after="240"/>
        <w:jc w:val="both"/>
        <w:rPr>
          <w:rFonts w:ascii="Arial" w:hAnsi="Arial" w:cs="Arial"/>
        </w:rPr>
      </w:pPr>
      <w:r w:rsidRPr="00CC621E">
        <w:rPr>
          <w:rFonts w:ascii="Arial" w:hAnsi="Arial" w:cs="Arial"/>
        </w:rPr>
        <w:t xml:space="preserve">To comply with the duties placed upon employees by TMBC’s Health and Safety Policy and related procedures. To act in accordance with all instruction, information and training required in relation to those duties. </w:t>
      </w:r>
    </w:p>
    <w:p w14:paraId="419EA5DC" w14:textId="77777777" w:rsidR="00572BC8" w:rsidRPr="00CC621E" w:rsidRDefault="00572BC8" w:rsidP="00572BC8">
      <w:pPr>
        <w:numPr>
          <w:ilvl w:val="0"/>
          <w:numId w:val="2"/>
        </w:numPr>
        <w:spacing w:after="240"/>
        <w:jc w:val="both"/>
        <w:rPr>
          <w:rFonts w:ascii="Arial" w:hAnsi="Arial" w:cs="Arial"/>
        </w:rPr>
      </w:pPr>
      <w:r w:rsidRPr="00CC621E">
        <w:rPr>
          <w:rFonts w:ascii="Arial" w:hAnsi="Arial" w:cs="Arial"/>
        </w:rPr>
        <w:t>The post holder will be required to carry out their job role and related responsibilities with reasonable care to themselves and other persons that may be affected by their work.</w:t>
      </w:r>
    </w:p>
    <w:p w14:paraId="5D2F0DCE" w14:textId="77777777" w:rsidR="00572BC8" w:rsidRDefault="00572BC8" w:rsidP="00572BC8">
      <w:pPr>
        <w:numPr>
          <w:ilvl w:val="0"/>
          <w:numId w:val="2"/>
        </w:numPr>
        <w:spacing w:after="240"/>
        <w:jc w:val="both"/>
        <w:rPr>
          <w:rFonts w:ascii="Arial" w:hAnsi="Arial" w:cs="Arial"/>
        </w:rPr>
      </w:pPr>
      <w:r w:rsidRPr="00CC621E">
        <w:rPr>
          <w:rFonts w:ascii="Arial" w:hAnsi="Arial" w:cs="Arial"/>
        </w:rPr>
        <w:t>To comply with</w:t>
      </w:r>
      <w:r w:rsidRPr="004942AD">
        <w:rPr>
          <w:rFonts w:ascii="Arial" w:hAnsi="Arial" w:cs="Arial"/>
        </w:rPr>
        <w:t xml:space="preserve"> the Council’s Equal Opportunities Policy.</w:t>
      </w:r>
    </w:p>
    <w:p w14:paraId="7131836E" w14:textId="77777777" w:rsidR="00572BC8" w:rsidRPr="004942AD" w:rsidRDefault="00572BC8" w:rsidP="00572BC8">
      <w:pPr>
        <w:numPr>
          <w:ilvl w:val="0"/>
          <w:numId w:val="2"/>
        </w:numPr>
        <w:spacing w:after="240"/>
        <w:jc w:val="both"/>
        <w:rPr>
          <w:rFonts w:ascii="Arial" w:hAnsi="Arial" w:cs="Arial"/>
        </w:rPr>
      </w:pPr>
      <w:r>
        <w:rPr>
          <w:rFonts w:ascii="Arial" w:hAnsi="Arial" w:cs="Arial"/>
        </w:rPr>
        <w:t>To comply with the Council’s Customer Standards.</w:t>
      </w:r>
    </w:p>
    <w:p w14:paraId="138C0CDF" w14:textId="77777777" w:rsidR="00572BC8" w:rsidRDefault="00572BC8" w:rsidP="00572BC8">
      <w:pPr>
        <w:numPr>
          <w:ilvl w:val="0"/>
          <w:numId w:val="2"/>
        </w:numPr>
        <w:spacing w:after="240"/>
        <w:jc w:val="both"/>
        <w:rPr>
          <w:rFonts w:ascii="Arial" w:hAnsi="Arial" w:cs="Arial"/>
        </w:rPr>
      </w:pPr>
      <w:r w:rsidRPr="004942AD">
        <w:rPr>
          <w:rFonts w:ascii="Arial" w:hAnsi="Arial" w:cs="Arial"/>
        </w:rPr>
        <w:t>To participate fully in the Councils staff appraisal scheme.</w:t>
      </w:r>
    </w:p>
    <w:p w14:paraId="0833BBE9" w14:textId="5B93739F" w:rsidR="00572BC8" w:rsidRPr="00572BC8" w:rsidRDefault="00572BC8" w:rsidP="00572BC8">
      <w:pPr>
        <w:numPr>
          <w:ilvl w:val="0"/>
          <w:numId w:val="2"/>
        </w:numPr>
        <w:autoSpaceDE w:val="0"/>
        <w:autoSpaceDN w:val="0"/>
        <w:adjustRightInd w:val="0"/>
        <w:spacing w:after="240"/>
        <w:jc w:val="both"/>
        <w:rPr>
          <w:rFonts w:ascii="Arial" w:hAnsi="Arial" w:cs="Arial"/>
          <w:szCs w:val="24"/>
        </w:rPr>
      </w:pPr>
      <w:r w:rsidRPr="00D10D35">
        <w:rPr>
          <w:rFonts w:ascii="Arial" w:hAnsi="Arial" w:cs="Arial"/>
          <w:szCs w:val="24"/>
        </w:rPr>
        <w:t xml:space="preserve">To carry out any other duties appropriate to the post which may be requested from time to time including participating in the Council’s </w:t>
      </w:r>
      <w:r>
        <w:rPr>
          <w:rFonts w:ascii="Arial" w:hAnsi="Arial" w:cs="Arial"/>
          <w:szCs w:val="24"/>
        </w:rPr>
        <w:t>Emergency Plan</w:t>
      </w:r>
      <w:r w:rsidRPr="00D10D35">
        <w:rPr>
          <w:rFonts w:ascii="Arial" w:hAnsi="Arial" w:cs="Arial"/>
          <w:szCs w:val="24"/>
        </w:rPr>
        <w:t xml:space="preserve"> as required.</w:t>
      </w:r>
    </w:p>
    <w:p w14:paraId="32313EF0" w14:textId="4A11B391" w:rsidR="00572BC8" w:rsidRPr="00572BC8" w:rsidRDefault="00572BC8" w:rsidP="00572BC8">
      <w:pPr>
        <w:numPr>
          <w:ilvl w:val="0"/>
          <w:numId w:val="2"/>
        </w:numPr>
        <w:autoSpaceDE w:val="0"/>
        <w:autoSpaceDN w:val="0"/>
        <w:adjustRightInd w:val="0"/>
        <w:spacing w:after="240"/>
        <w:jc w:val="both"/>
        <w:rPr>
          <w:rFonts w:ascii="Arial" w:hAnsi="Arial" w:cs="Arial"/>
          <w:szCs w:val="24"/>
        </w:rPr>
      </w:pPr>
      <w:r w:rsidRPr="005B645B">
        <w:rPr>
          <w:rFonts w:ascii="Arial" w:hAnsi="Arial" w:cs="Arial"/>
          <w:szCs w:val="24"/>
        </w:rPr>
        <w:t>The post holder will be required to carry out their job role and related responsibilities with reasonable care to themselves and other persons that may be affected by their work.</w:t>
      </w:r>
    </w:p>
    <w:p w14:paraId="264841E6" w14:textId="77777777" w:rsidR="00572BC8" w:rsidRPr="00682E98" w:rsidRDefault="00572BC8" w:rsidP="00572BC8">
      <w:pPr>
        <w:pStyle w:val="ListParagraph"/>
        <w:numPr>
          <w:ilvl w:val="0"/>
          <w:numId w:val="2"/>
        </w:numPr>
        <w:spacing w:after="240"/>
        <w:contextualSpacing w:val="0"/>
        <w:rPr>
          <w:rFonts w:ascii="Arial" w:hAnsi="Arial" w:cs="Arial"/>
          <w:szCs w:val="24"/>
        </w:rPr>
      </w:pPr>
      <w:r w:rsidRPr="00682E98">
        <w:rPr>
          <w:rFonts w:ascii="Arial" w:hAnsi="Arial" w:cs="Arial"/>
          <w:szCs w:val="24"/>
        </w:rPr>
        <w:t>This post will require occasional travel and casual user car allowance will be paid where required.</w:t>
      </w:r>
    </w:p>
    <w:p w14:paraId="6328EE6F" w14:textId="5E3C2A9C" w:rsidR="00572BC8" w:rsidRDefault="00572BC8" w:rsidP="00572BC8">
      <w:pPr>
        <w:pStyle w:val="ListParagraph"/>
      </w:pPr>
    </w:p>
    <w:p w14:paraId="77FD5FA0" w14:textId="77777777" w:rsidR="00572BC8" w:rsidRPr="001D1E7F" w:rsidRDefault="00572BC8" w:rsidP="00572BC8">
      <w:pPr>
        <w:ind w:left="-142"/>
        <w:jc w:val="both"/>
        <w:rPr>
          <w:rFonts w:ascii="Arial" w:hAnsi="Arial" w:cs="Arial"/>
          <w:b/>
          <w:szCs w:val="24"/>
          <w:u w:val="single"/>
        </w:rPr>
      </w:pPr>
      <w:r w:rsidRPr="00D10D35">
        <w:rPr>
          <w:rFonts w:ascii="Arial" w:hAnsi="Arial" w:cs="Arial"/>
          <w:szCs w:val="24"/>
        </w:rPr>
        <w:lastRenderedPageBreak/>
        <w:t>Job descriptions are working documents and are not intended to specifically exclude any task which the post holder might reasonably be expected to undertake.</w:t>
      </w:r>
    </w:p>
    <w:p w14:paraId="0899311A" w14:textId="77777777" w:rsidR="00572BC8" w:rsidRDefault="00572BC8" w:rsidP="00572BC8">
      <w:pPr>
        <w:pStyle w:val="ListParagraph"/>
      </w:pPr>
    </w:p>
    <w:sectPr w:rsidR="00572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1233D"/>
    <w:multiLevelType w:val="hybridMultilevel"/>
    <w:tmpl w:val="D286DA80"/>
    <w:lvl w:ilvl="0" w:tplc="06183EA6">
      <w:start w:val="6"/>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1E1CE5"/>
    <w:multiLevelType w:val="hybridMultilevel"/>
    <w:tmpl w:val="58E6E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4820577">
    <w:abstractNumId w:val="1"/>
  </w:num>
  <w:num w:numId="2" w16cid:durableId="34001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C8"/>
    <w:rsid w:val="001C2C62"/>
    <w:rsid w:val="002B5E48"/>
    <w:rsid w:val="00572BC8"/>
    <w:rsid w:val="00674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9279"/>
  <w15:chartTrackingRefBased/>
  <w15:docId w15:val="{507FF9AB-EC21-47D1-B803-F0BADF63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C8"/>
    <w:pPr>
      <w:spacing w:after="0" w:line="240" w:lineRule="auto"/>
    </w:pPr>
    <w:rPr>
      <w:rFonts w:ascii="Arial Narrow" w:eastAsia="Times New Roman" w:hAnsi="Arial Narrow" w:cs="Times New Roman"/>
      <w:kern w:val="0"/>
      <w:szCs w:val="20"/>
      <w:lang w:eastAsia="en-GB"/>
      <w14:ligatures w14:val="none"/>
    </w:rPr>
  </w:style>
  <w:style w:type="paragraph" w:styleId="Heading1">
    <w:name w:val="heading 1"/>
    <w:basedOn w:val="Normal"/>
    <w:next w:val="Normal"/>
    <w:link w:val="Heading1Char"/>
    <w:qFormat/>
    <w:rsid w:val="00572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BC8"/>
    <w:rPr>
      <w:rFonts w:eastAsiaTheme="majorEastAsia" w:cstheme="majorBidi"/>
      <w:color w:val="272727" w:themeColor="text1" w:themeTint="D8"/>
    </w:rPr>
  </w:style>
  <w:style w:type="paragraph" w:styleId="Title">
    <w:name w:val="Title"/>
    <w:basedOn w:val="Normal"/>
    <w:next w:val="Normal"/>
    <w:link w:val="TitleChar"/>
    <w:qFormat/>
    <w:rsid w:val="00572B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BC8"/>
    <w:pPr>
      <w:spacing w:before="160"/>
      <w:jc w:val="center"/>
    </w:pPr>
    <w:rPr>
      <w:i/>
      <w:iCs/>
      <w:color w:val="404040" w:themeColor="text1" w:themeTint="BF"/>
    </w:rPr>
  </w:style>
  <w:style w:type="character" w:customStyle="1" w:styleId="QuoteChar">
    <w:name w:val="Quote Char"/>
    <w:basedOn w:val="DefaultParagraphFont"/>
    <w:link w:val="Quote"/>
    <w:uiPriority w:val="29"/>
    <w:rsid w:val="00572BC8"/>
    <w:rPr>
      <w:i/>
      <w:iCs/>
      <w:color w:val="404040" w:themeColor="text1" w:themeTint="BF"/>
    </w:rPr>
  </w:style>
  <w:style w:type="paragraph" w:styleId="ListParagraph">
    <w:name w:val="List Paragraph"/>
    <w:basedOn w:val="Normal"/>
    <w:uiPriority w:val="34"/>
    <w:qFormat/>
    <w:rsid w:val="00572BC8"/>
    <w:pPr>
      <w:ind w:left="720"/>
      <w:contextualSpacing/>
    </w:pPr>
  </w:style>
  <w:style w:type="character" w:styleId="IntenseEmphasis">
    <w:name w:val="Intense Emphasis"/>
    <w:basedOn w:val="DefaultParagraphFont"/>
    <w:uiPriority w:val="21"/>
    <w:qFormat/>
    <w:rsid w:val="00572BC8"/>
    <w:rPr>
      <w:i/>
      <w:iCs/>
      <w:color w:val="0F4761" w:themeColor="accent1" w:themeShade="BF"/>
    </w:rPr>
  </w:style>
  <w:style w:type="paragraph" w:styleId="IntenseQuote">
    <w:name w:val="Intense Quote"/>
    <w:basedOn w:val="Normal"/>
    <w:next w:val="Normal"/>
    <w:link w:val="IntenseQuoteChar"/>
    <w:uiPriority w:val="30"/>
    <w:qFormat/>
    <w:rsid w:val="00572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BC8"/>
    <w:rPr>
      <w:i/>
      <w:iCs/>
      <w:color w:val="0F4761" w:themeColor="accent1" w:themeShade="BF"/>
    </w:rPr>
  </w:style>
  <w:style w:type="character" w:styleId="IntenseReference">
    <w:name w:val="Intense Reference"/>
    <w:basedOn w:val="DefaultParagraphFont"/>
    <w:uiPriority w:val="32"/>
    <w:qFormat/>
    <w:rsid w:val="00572BC8"/>
    <w:rPr>
      <w:b/>
      <w:bCs/>
      <w:smallCaps/>
      <w:color w:val="0F4761" w:themeColor="accent1" w:themeShade="BF"/>
      <w:spacing w:val="5"/>
    </w:rPr>
  </w:style>
  <w:style w:type="paragraph" w:styleId="BodyText">
    <w:name w:val="Body Text"/>
    <w:basedOn w:val="Normal"/>
    <w:link w:val="BodyTextChar"/>
    <w:rsid w:val="00572BC8"/>
    <w:pPr>
      <w:jc w:val="both"/>
    </w:pPr>
  </w:style>
  <w:style w:type="character" w:customStyle="1" w:styleId="BodyTextChar">
    <w:name w:val="Body Text Char"/>
    <w:basedOn w:val="DefaultParagraphFont"/>
    <w:link w:val="BodyText"/>
    <w:rsid w:val="00572BC8"/>
    <w:rPr>
      <w:rFonts w:ascii="Arial Narrow" w:eastAsia="Times New Roman" w:hAnsi="Arial Narrow"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Sarah Wright</cp:lastModifiedBy>
  <cp:revision>1</cp:revision>
  <dcterms:created xsi:type="dcterms:W3CDTF">2025-06-04T08:30:00Z</dcterms:created>
  <dcterms:modified xsi:type="dcterms:W3CDTF">2025-06-04T08:38:00Z</dcterms:modified>
</cp:coreProperties>
</file>