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5D5A" w14:textId="6E633D2B" w:rsidR="008D4B4A" w:rsidRDefault="00671BEF" w:rsidP="008D4B4A">
      <w:pPr>
        <w:spacing w:after="0" w:line="240" w:lineRule="auto"/>
        <w:ind w:left="-567" w:right="-896"/>
        <w:jc w:val="center"/>
        <w:rPr>
          <w:sz w:val="28"/>
          <w:szCs w:val="28"/>
        </w:rPr>
      </w:pPr>
      <w:r w:rsidRPr="00CA2387">
        <w:rPr>
          <w:b/>
          <w:bCs/>
          <w:sz w:val="28"/>
          <w:szCs w:val="28"/>
        </w:rPr>
        <w:t>Interview Structure &amp; Questions</w:t>
      </w:r>
    </w:p>
    <w:p w14:paraId="220CF0D8" w14:textId="77777777" w:rsidR="00066425" w:rsidRDefault="00066425" w:rsidP="00671BEF">
      <w:pPr>
        <w:spacing w:after="0" w:line="240" w:lineRule="auto"/>
        <w:ind w:left="-567" w:right="-896"/>
      </w:pPr>
    </w:p>
    <w:p w14:paraId="07A1EDBB" w14:textId="6C31A058" w:rsidR="00066425" w:rsidRPr="00C02FF4" w:rsidRDefault="00671BEF" w:rsidP="008D4B4A">
      <w:pPr>
        <w:spacing w:after="0" w:line="240" w:lineRule="auto"/>
        <w:ind w:right="-896"/>
      </w:pPr>
      <w:r w:rsidRPr="00C02FF4">
        <w:t>Overall, this interview will account for</w:t>
      </w:r>
      <w:r w:rsidR="00784292" w:rsidRPr="00C02FF4">
        <w:t xml:space="preserve"> 100</w:t>
      </w:r>
      <w:r w:rsidRPr="00C02FF4">
        <w:t>% of the final marks</w:t>
      </w:r>
      <w:r w:rsidR="00784292" w:rsidRPr="00C02FF4">
        <w:t>.</w:t>
      </w:r>
    </w:p>
    <w:p w14:paraId="639EDF1D" w14:textId="77777777" w:rsidR="00066425" w:rsidRPr="00C02FF4" w:rsidRDefault="00066425" w:rsidP="008D4B4A">
      <w:pPr>
        <w:spacing w:after="0" w:line="240" w:lineRule="auto"/>
        <w:ind w:right="-896"/>
        <w:rPr>
          <w:b/>
          <w:bCs/>
        </w:rPr>
      </w:pPr>
    </w:p>
    <w:p w14:paraId="1CD10AC9" w14:textId="55E64213" w:rsidR="00671BEF" w:rsidRPr="00C02FF4" w:rsidRDefault="00671BEF" w:rsidP="008D4B4A">
      <w:pPr>
        <w:spacing w:after="0" w:line="240" w:lineRule="auto"/>
        <w:ind w:right="-896"/>
      </w:pPr>
      <w:r w:rsidRPr="00C02FF4">
        <w:rPr>
          <w:b/>
          <w:bCs/>
        </w:rPr>
        <w:t>Scoring</w:t>
      </w:r>
      <w:r w:rsidRPr="00C02FF4">
        <w:t xml:space="preserve"> – candidates answers should be scored as follows:</w:t>
      </w:r>
    </w:p>
    <w:p w14:paraId="1A97747F" w14:textId="77777777" w:rsidR="00671BEF" w:rsidRPr="00C02FF4" w:rsidRDefault="00671BEF" w:rsidP="008D4B4A">
      <w:pPr>
        <w:spacing w:after="0" w:line="240" w:lineRule="auto"/>
        <w:ind w:right="-896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671BEF" w:rsidRPr="00C02FF4" w14:paraId="26D2BA15" w14:textId="77777777" w:rsidTr="00C02FF4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vAlign w:val="center"/>
          </w:tcPr>
          <w:p w14:paraId="3F5CFDCF" w14:textId="77777777" w:rsidR="00671BEF" w:rsidRPr="00C02FF4" w:rsidRDefault="00671BEF" w:rsidP="00AD5218">
            <w:pPr>
              <w:ind w:right="-50"/>
              <w:jc w:val="center"/>
              <w:rPr>
                <w:b/>
                <w:bCs/>
              </w:rPr>
            </w:pPr>
            <w:bookmarkStart w:id="0" w:name="_Hlk157085029"/>
            <w:r w:rsidRPr="00C02FF4">
              <w:rPr>
                <w:b/>
                <w:bCs/>
              </w:rPr>
              <w:t>Score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C796" w14:textId="77777777" w:rsidR="00671BEF" w:rsidRPr="00C02FF4" w:rsidRDefault="00671BEF" w:rsidP="00AD5218">
            <w:pPr>
              <w:ind w:right="-896"/>
            </w:pPr>
          </w:p>
        </w:tc>
      </w:tr>
      <w:tr w:rsidR="00671BEF" w:rsidRPr="00C02FF4" w14:paraId="0D3F98CD" w14:textId="77777777" w:rsidTr="00C02FF4">
        <w:trPr>
          <w:trHeight w:val="454"/>
        </w:trPr>
        <w:tc>
          <w:tcPr>
            <w:tcW w:w="8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D398361" w14:textId="77777777" w:rsidR="00671BEF" w:rsidRPr="00C02FF4" w:rsidRDefault="00671BEF" w:rsidP="00AD5218">
            <w:pPr>
              <w:ind w:left="-117" w:right="-50"/>
              <w:jc w:val="center"/>
              <w:rPr>
                <w:b/>
                <w:bCs/>
              </w:rPr>
            </w:pPr>
            <w:r w:rsidRPr="00C02FF4">
              <w:rPr>
                <w:b/>
                <w:bCs/>
              </w:rPr>
              <w:t>0</w:t>
            </w:r>
          </w:p>
        </w:tc>
        <w:tc>
          <w:tcPr>
            <w:tcW w:w="9072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vAlign w:val="center"/>
          </w:tcPr>
          <w:p w14:paraId="22721295" w14:textId="77777777" w:rsidR="00671BEF" w:rsidRPr="00C02FF4" w:rsidRDefault="00671BEF" w:rsidP="00AD5218">
            <w:pPr>
              <w:ind w:left="37" w:right="-50"/>
            </w:pPr>
            <w:r w:rsidRPr="00C02FF4">
              <w:t>No answer given or answer completely irrelevant.  No examples given.</w:t>
            </w:r>
          </w:p>
        </w:tc>
      </w:tr>
      <w:tr w:rsidR="00671BEF" w:rsidRPr="00C02FF4" w14:paraId="458B3F18" w14:textId="77777777" w:rsidTr="00C02FF4">
        <w:trPr>
          <w:trHeight w:val="454"/>
        </w:trPr>
        <w:tc>
          <w:tcPr>
            <w:tcW w:w="8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BD5AC90" w14:textId="77777777" w:rsidR="00671BEF" w:rsidRPr="00C02FF4" w:rsidRDefault="00671BEF" w:rsidP="00AD5218">
            <w:pPr>
              <w:ind w:left="-117" w:right="-50"/>
              <w:jc w:val="center"/>
              <w:rPr>
                <w:b/>
                <w:bCs/>
              </w:rPr>
            </w:pPr>
            <w:r w:rsidRPr="00C02FF4">
              <w:rPr>
                <w:b/>
                <w:bCs/>
              </w:rPr>
              <w:t>1</w:t>
            </w:r>
          </w:p>
        </w:tc>
        <w:tc>
          <w:tcPr>
            <w:tcW w:w="9072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vAlign w:val="center"/>
          </w:tcPr>
          <w:p w14:paraId="2F4A0414" w14:textId="77777777" w:rsidR="00671BEF" w:rsidRPr="00C02FF4" w:rsidRDefault="00671BEF" w:rsidP="00AD5218">
            <w:pPr>
              <w:ind w:left="37" w:right="-50"/>
            </w:pPr>
            <w:r w:rsidRPr="00C02FF4">
              <w:t>A few good points but main issues missing. No examples / irrelevant examples given</w:t>
            </w:r>
          </w:p>
        </w:tc>
      </w:tr>
      <w:tr w:rsidR="00671BEF" w:rsidRPr="00C02FF4" w14:paraId="6EA53F35" w14:textId="77777777" w:rsidTr="00C02FF4">
        <w:trPr>
          <w:trHeight w:val="454"/>
        </w:trPr>
        <w:tc>
          <w:tcPr>
            <w:tcW w:w="8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0A004EAB" w14:textId="77777777" w:rsidR="00671BEF" w:rsidRPr="00C02FF4" w:rsidRDefault="00671BEF" w:rsidP="00AD5218">
            <w:pPr>
              <w:ind w:left="-117" w:right="-50"/>
              <w:jc w:val="center"/>
              <w:rPr>
                <w:b/>
                <w:bCs/>
              </w:rPr>
            </w:pPr>
            <w:r w:rsidRPr="00C02FF4">
              <w:rPr>
                <w:b/>
                <w:bCs/>
              </w:rPr>
              <w:t>2</w:t>
            </w:r>
          </w:p>
        </w:tc>
        <w:tc>
          <w:tcPr>
            <w:tcW w:w="9072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vAlign w:val="center"/>
          </w:tcPr>
          <w:p w14:paraId="48D6AC85" w14:textId="77777777" w:rsidR="00671BEF" w:rsidRPr="00C02FF4" w:rsidRDefault="00671BEF" w:rsidP="00AD5218">
            <w:pPr>
              <w:ind w:left="37" w:right="-50"/>
            </w:pPr>
            <w:r w:rsidRPr="00C02FF4">
              <w:t>Some points covered, not all relevant.  Some examples given.</w:t>
            </w:r>
          </w:p>
        </w:tc>
      </w:tr>
      <w:tr w:rsidR="00671BEF" w:rsidRPr="00C02FF4" w14:paraId="4FF22300" w14:textId="77777777" w:rsidTr="00C02FF4">
        <w:trPr>
          <w:trHeight w:val="454"/>
        </w:trPr>
        <w:tc>
          <w:tcPr>
            <w:tcW w:w="8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5476CCBD" w14:textId="77777777" w:rsidR="00671BEF" w:rsidRPr="00C02FF4" w:rsidRDefault="00671BEF" w:rsidP="00AD5218">
            <w:pPr>
              <w:ind w:left="-117" w:right="-50"/>
              <w:jc w:val="center"/>
              <w:rPr>
                <w:b/>
                <w:bCs/>
              </w:rPr>
            </w:pPr>
            <w:r w:rsidRPr="00C02FF4">
              <w:rPr>
                <w:b/>
                <w:bCs/>
              </w:rPr>
              <w:t>3</w:t>
            </w:r>
          </w:p>
        </w:tc>
        <w:tc>
          <w:tcPr>
            <w:tcW w:w="9072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vAlign w:val="center"/>
          </w:tcPr>
          <w:p w14:paraId="6C994B7E" w14:textId="77777777" w:rsidR="00671BEF" w:rsidRPr="00C02FF4" w:rsidRDefault="00671BEF" w:rsidP="00AD5218">
            <w:pPr>
              <w:ind w:left="37" w:right="-50"/>
            </w:pPr>
            <w:r w:rsidRPr="00C02FF4">
              <w:t>Some points covered.  Relevant information given.  Some examples given.</w:t>
            </w:r>
          </w:p>
        </w:tc>
      </w:tr>
      <w:tr w:rsidR="00671BEF" w:rsidRPr="00C02FF4" w14:paraId="2B5279BE" w14:textId="77777777" w:rsidTr="00C02FF4">
        <w:trPr>
          <w:trHeight w:val="454"/>
        </w:trPr>
        <w:tc>
          <w:tcPr>
            <w:tcW w:w="8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7358527" w14:textId="77777777" w:rsidR="00671BEF" w:rsidRPr="00C02FF4" w:rsidRDefault="00671BEF" w:rsidP="00AD5218">
            <w:pPr>
              <w:ind w:left="-117" w:right="-50"/>
              <w:jc w:val="center"/>
              <w:rPr>
                <w:b/>
                <w:bCs/>
              </w:rPr>
            </w:pPr>
            <w:r w:rsidRPr="00C02FF4">
              <w:rPr>
                <w:b/>
                <w:bCs/>
              </w:rPr>
              <w:t>4</w:t>
            </w:r>
          </w:p>
        </w:tc>
        <w:tc>
          <w:tcPr>
            <w:tcW w:w="9072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vAlign w:val="center"/>
          </w:tcPr>
          <w:p w14:paraId="7B41EDF3" w14:textId="77777777" w:rsidR="00671BEF" w:rsidRPr="00C02FF4" w:rsidRDefault="00671BEF" w:rsidP="00AD5218">
            <w:pPr>
              <w:ind w:left="37" w:right="-50"/>
            </w:pPr>
            <w:r w:rsidRPr="00C02FF4">
              <w:t>Good answer.  Relevant information.  All or most points covered.  Good examples.</w:t>
            </w:r>
          </w:p>
        </w:tc>
      </w:tr>
      <w:tr w:rsidR="00671BEF" w:rsidRPr="00C02FF4" w14:paraId="0968948A" w14:textId="77777777" w:rsidTr="00C02FF4">
        <w:trPr>
          <w:trHeight w:val="454"/>
        </w:trPr>
        <w:tc>
          <w:tcPr>
            <w:tcW w:w="8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615283F" w14:textId="77777777" w:rsidR="00671BEF" w:rsidRPr="00C02FF4" w:rsidRDefault="00671BEF" w:rsidP="00AD5218">
            <w:pPr>
              <w:ind w:left="-117" w:right="-50"/>
              <w:jc w:val="center"/>
              <w:rPr>
                <w:b/>
                <w:bCs/>
              </w:rPr>
            </w:pPr>
            <w:r w:rsidRPr="00C02FF4">
              <w:rPr>
                <w:b/>
                <w:bCs/>
              </w:rPr>
              <w:t>5</w:t>
            </w:r>
          </w:p>
        </w:tc>
        <w:tc>
          <w:tcPr>
            <w:tcW w:w="9072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vAlign w:val="center"/>
          </w:tcPr>
          <w:p w14:paraId="44B5B188" w14:textId="77777777" w:rsidR="00671BEF" w:rsidRPr="00C02FF4" w:rsidRDefault="00671BEF" w:rsidP="00AD5218">
            <w:pPr>
              <w:ind w:left="37" w:right="-50"/>
            </w:pPr>
            <w:r w:rsidRPr="00C02FF4">
              <w:t>Perfect answer.  All points addressed.  All points relevant.  Good examples.</w:t>
            </w:r>
          </w:p>
        </w:tc>
      </w:tr>
      <w:bookmarkEnd w:id="0"/>
    </w:tbl>
    <w:p w14:paraId="0C17155A" w14:textId="3B7D176F" w:rsidR="00671BEF" w:rsidRPr="00C02FF4" w:rsidRDefault="00671BEF" w:rsidP="00671BEF">
      <w:pPr>
        <w:spacing w:after="0" w:line="240" w:lineRule="auto"/>
        <w:ind w:left="-567" w:right="-896"/>
      </w:pPr>
    </w:p>
    <w:p w14:paraId="6C7AE2F1" w14:textId="2E678D4F" w:rsidR="008D4B4A" w:rsidRPr="00C02FF4" w:rsidRDefault="008D4B4A">
      <w:pPr>
        <w:rPr>
          <w:b/>
          <w:bCs/>
        </w:rPr>
      </w:pPr>
      <w:r w:rsidRPr="00C02FF4">
        <w:rPr>
          <w:b/>
          <w:bCs/>
        </w:rPr>
        <w:t xml:space="preserve">Notes for the panel: </w:t>
      </w:r>
    </w:p>
    <w:p w14:paraId="30783DA3" w14:textId="1F7C1417" w:rsidR="008D4B4A" w:rsidRPr="00C02FF4" w:rsidRDefault="008D4B4A" w:rsidP="008D4B4A">
      <w:pPr>
        <w:pStyle w:val="ListParagraph"/>
        <w:numPr>
          <w:ilvl w:val="0"/>
          <w:numId w:val="3"/>
        </w:numPr>
        <w:rPr>
          <w:b/>
          <w:bCs/>
        </w:rPr>
      </w:pPr>
      <w:r w:rsidRPr="00C02FF4">
        <w:t>Please allow time prior to the interview to meet</w:t>
      </w:r>
      <w:r w:rsidR="0048642B" w:rsidRPr="00C02FF4">
        <w:t xml:space="preserve"> as a panel</w:t>
      </w:r>
      <w:r w:rsidRPr="00C02FF4">
        <w:t xml:space="preserve"> and finalise the interview questions</w:t>
      </w:r>
      <w:r w:rsidR="0048642B" w:rsidRPr="00C02FF4">
        <w:t>. E</w:t>
      </w:r>
      <w:r w:rsidRPr="00C02FF4">
        <w:t xml:space="preserve">nsure that you </w:t>
      </w:r>
      <w:r w:rsidR="0048642B" w:rsidRPr="00C02FF4">
        <w:t>agree</w:t>
      </w:r>
      <w:r w:rsidRPr="00C02FF4">
        <w:t xml:space="preserve"> on how the interview will be structured</w:t>
      </w:r>
      <w:r w:rsidR="0048642B" w:rsidRPr="00C02FF4">
        <w:t xml:space="preserve"> and who will be asking questions</w:t>
      </w:r>
      <w:r w:rsidRPr="00C02FF4">
        <w:t xml:space="preserve">. </w:t>
      </w:r>
    </w:p>
    <w:p w14:paraId="3576F213" w14:textId="16CBAA21" w:rsidR="0048642B" w:rsidRPr="00C02FF4" w:rsidRDefault="0048642B" w:rsidP="0048642B">
      <w:pPr>
        <w:pStyle w:val="ListParagraph"/>
        <w:numPr>
          <w:ilvl w:val="0"/>
          <w:numId w:val="3"/>
        </w:numPr>
        <w:rPr>
          <w:b/>
          <w:bCs/>
        </w:rPr>
      </w:pPr>
      <w:r w:rsidRPr="00C02FF4">
        <w:t>At the start of the interview i</w:t>
      </w:r>
      <w:r w:rsidR="008D4B4A" w:rsidRPr="00C02FF4">
        <w:t xml:space="preserve">ntroduce each member of the panel and allow some to explain the structure of the department and any </w:t>
      </w:r>
      <w:r w:rsidRPr="00C02FF4">
        <w:t>objectives</w:t>
      </w:r>
      <w:r w:rsidR="008D4B4A" w:rsidRPr="00C02FF4">
        <w:t xml:space="preserve"> or priorities that relate to the</w:t>
      </w:r>
      <w:r w:rsidRPr="00C02FF4">
        <w:t xml:space="preserve"> role</w:t>
      </w:r>
    </w:p>
    <w:p w14:paraId="113058C3" w14:textId="167DE26E" w:rsidR="00BE5AE3" w:rsidRPr="00C02FF4" w:rsidRDefault="00BE5AE3" w:rsidP="0048642B">
      <w:pPr>
        <w:pStyle w:val="ListParagraph"/>
        <w:numPr>
          <w:ilvl w:val="0"/>
          <w:numId w:val="3"/>
        </w:numPr>
        <w:rPr>
          <w:b/>
          <w:bCs/>
        </w:rPr>
      </w:pPr>
      <w:r w:rsidRPr="00C02FF4">
        <w:t xml:space="preserve">Provide assurance that candidates may ask for questions to be repeated and try and ensure that they are as calm as possible. </w:t>
      </w:r>
    </w:p>
    <w:p w14:paraId="21A2B3DA" w14:textId="1B53C8FF" w:rsidR="0048642B" w:rsidRPr="00C02FF4" w:rsidRDefault="0048642B" w:rsidP="0048642B">
      <w:pPr>
        <w:pStyle w:val="ListParagraph"/>
        <w:numPr>
          <w:ilvl w:val="0"/>
          <w:numId w:val="3"/>
        </w:numPr>
        <w:rPr>
          <w:b/>
          <w:bCs/>
        </w:rPr>
      </w:pPr>
      <w:r w:rsidRPr="00C02FF4">
        <w:t xml:space="preserve">Outline how the interview will be conducted and explain any </w:t>
      </w:r>
      <w:r w:rsidR="00BE5AE3" w:rsidRPr="00C02FF4">
        <w:t>requirements</w:t>
      </w:r>
      <w:r w:rsidRPr="00C02FF4">
        <w:t xml:space="preserve"> for the interview, e.g., is there a presentation at the </w:t>
      </w:r>
      <w:proofErr w:type="gramStart"/>
      <w:r w:rsidRPr="00C02FF4">
        <w:t>start</w:t>
      </w:r>
      <w:proofErr w:type="gramEnd"/>
      <w:r w:rsidRPr="00C02FF4">
        <w:t xml:space="preserve"> </w:t>
      </w:r>
    </w:p>
    <w:p w14:paraId="3532B66B" w14:textId="02D7DC23" w:rsidR="008D4B4A" w:rsidRPr="00C02FF4" w:rsidRDefault="0048642B" w:rsidP="008D4B4A">
      <w:pPr>
        <w:pStyle w:val="ListParagraph"/>
        <w:numPr>
          <w:ilvl w:val="0"/>
          <w:numId w:val="3"/>
        </w:numPr>
        <w:rPr>
          <w:b/>
          <w:bCs/>
        </w:rPr>
      </w:pPr>
      <w:r w:rsidRPr="00C02FF4">
        <w:t xml:space="preserve">Inform the candidate that they will be able to ask questions at the end of the </w:t>
      </w:r>
      <w:proofErr w:type="gramStart"/>
      <w:r w:rsidRPr="00C02FF4">
        <w:t>interview</w:t>
      </w:r>
      <w:proofErr w:type="gramEnd"/>
    </w:p>
    <w:p w14:paraId="5A88918E" w14:textId="17C28550" w:rsidR="0048642B" w:rsidRPr="00C02FF4" w:rsidRDefault="0048642B" w:rsidP="0048642B">
      <w:pPr>
        <w:pStyle w:val="ListParagraph"/>
        <w:numPr>
          <w:ilvl w:val="0"/>
          <w:numId w:val="3"/>
        </w:numPr>
        <w:rPr>
          <w:b/>
          <w:bCs/>
        </w:rPr>
      </w:pPr>
      <w:r w:rsidRPr="00C02FF4">
        <w:t xml:space="preserve">Ensure that you take notes throughout the interview to allow you to score each applicant. </w:t>
      </w:r>
    </w:p>
    <w:p w14:paraId="1013040E" w14:textId="235015B9" w:rsidR="008D4B4A" w:rsidRPr="00C02FF4" w:rsidRDefault="0048642B" w:rsidP="008D4B4A">
      <w:pPr>
        <w:pStyle w:val="ListParagraph"/>
        <w:numPr>
          <w:ilvl w:val="0"/>
          <w:numId w:val="3"/>
        </w:numPr>
        <w:rPr>
          <w:b/>
          <w:bCs/>
        </w:rPr>
      </w:pPr>
      <w:r w:rsidRPr="00C02FF4">
        <w:t xml:space="preserve">Wherever possible provide some timescales on when the panel are likely to </w:t>
      </w:r>
      <w:proofErr w:type="gramStart"/>
      <w:r w:rsidR="00BE5AE3" w:rsidRPr="00C02FF4">
        <w:t>make a decision</w:t>
      </w:r>
      <w:proofErr w:type="gramEnd"/>
      <w:r w:rsidR="00BE5AE3" w:rsidRPr="00C02FF4">
        <w:t xml:space="preserve"> </w:t>
      </w:r>
      <w:r w:rsidRPr="00C02FF4">
        <w:t xml:space="preserve">and when the candidate will hear the outcome. </w:t>
      </w:r>
    </w:p>
    <w:p w14:paraId="36102BD4" w14:textId="1666A458" w:rsidR="00BE5AE3" w:rsidRPr="00C02FF4" w:rsidRDefault="00BE5AE3" w:rsidP="00BE5AE3">
      <w:pPr>
        <w:pStyle w:val="ListParagraph"/>
        <w:rPr>
          <w:b/>
          <w:bCs/>
        </w:rPr>
      </w:pPr>
    </w:p>
    <w:p w14:paraId="51EBC5D5" w14:textId="479A359D" w:rsidR="00066425" w:rsidRPr="008D4B4A" w:rsidRDefault="00066425" w:rsidP="008D4B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D4B4A">
        <w:rPr>
          <w:sz w:val="24"/>
          <w:szCs w:val="24"/>
        </w:rP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114"/>
        <w:gridCol w:w="10915"/>
      </w:tblGrid>
      <w:tr w:rsidR="00A92542" w:rsidRPr="00066425" w14:paraId="5D2016BB" w14:textId="77777777" w:rsidTr="00FF5EDE">
        <w:tc>
          <w:tcPr>
            <w:tcW w:w="3114" w:type="dxa"/>
          </w:tcPr>
          <w:p w14:paraId="236B2C7C" w14:textId="43DEAA88" w:rsidR="00A92542" w:rsidRPr="00066425" w:rsidRDefault="00066425" w:rsidP="00066425">
            <w:pPr>
              <w:spacing w:before="120" w:after="120"/>
              <w:ind w:right="-896"/>
              <w:rPr>
                <w:b/>
                <w:bCs/>
              </w:rPr>
            </w:pPr>
            <w:r w:rsidRPr="00066425">
              <w:rPr>
                <w:b/>
                <w:bCs/>
              </w:rPr>
              <w:lastRenderedPageBreak/>
              <w:t>Applicant Name</w:t>
            </w:r>
          </w:p>
        </w:tc>
        <w:tc>
          <w:tcPr>
            <w:tcW w:w="10915" w:type="dxa"/>
          </w:tcPr>
          <w:p w14:paraId="6196469E" w14:textId="702E81B8" w:rsidR="00A92542" w:rsidRPr="00066425" w:rsidRDefault="00A92542" w:rsidP="00066425">
            <w:pPr>
              <w:spacing w:before="120" w:after="120"/>
              <w:ind w:right="-896"/>
            </w:pPr>
          </w:p>
        </w:tc>
      </w:tr>
      <w:tr w:rsidR="00066425" w:rsidRPr="00066425" w14:paraId="771393F0" w14:textId="77777777" w:rsidTr="00FF5EDE">
        <w:tc>
          <w:tcPr>
            <w:tcW w:w="3114" w:type="dxa"/>
          </w:tcPr>
          <w:p w14:paraId="5DCF6264" w14:textId="3DC29472" w:rsidR="00066425" w:rsidRPr="00066425" w:rsidRDefault="00066425" w:rsidP="00066425">
            <w:pPr>
              <w:spacing w:before="120" w:after="120"/>
              <w:ind w:right="-896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  <w:r w:rsidRPr="00066425">
              <w:rPr>
                <w:b/>
                <w:bCs/>
              </w:rPr>
              <w:t xml:space="preserve"> </w:t>
            </w:r>
          </w:p>
        </w:tc>
        <w:tc>
          <w:tcPr>
            <w:tcW w:w="10915" w:type="dxa"/>
          </w:tcPr>
          <w:p w14:paraId="77FE6FCA" w14:textId="43336DA6" w:rsidR="00066425" w:rsidRPr="00066425" w:rsidRDefault="00066425" w:rsidP="00066425">
            <w:pPr>
              <w:spacing w:before="120" w:after="120"/>
              <w:ind w:right="-896"/>
            </w:pPr>
          </w:p>
        </w:tc>
      </w:tr>
      <w:tr w:rsidR="00A92542" w:rsidRPr="00066425" w14:paraId="5EEBB86D" w14:textId="77777777" w:rsidTr="00FF5EDE">
        <w:tc>
          <w:tcPr>
            <w:tcW w:w="3114" w:type="dxa"/>
          </w:tcPr>
          <w:p w14:paraId="3314DD06" w14:textId="75DF8122" w:rsidR="00A92542" w:rsidRPr="00066425" w:rsidRDefault="00066425" w:rsidP="00066425">
            <w:pPr>
              <w:spacing w:before="120" w:after="120"/>
              <w:ind w:right="-896"/>
              <w:rPr>
                <w:b/>
                <w:bCs/>
              </w:rPr>
            </w:pPr>
            <w:r w:rsidRPr="00066425">
              <w:rPr>
                <w:b/>
                <w:bCs/>
              </w:rPr>
              <w:t>Interview Date</w:t>
            </w:r>
          </w:p>
        </w:tc>
        <w:tc>
          <w:tcPr>
            <w:tcW w:w="10915" w:type="dxa"/>
          </w:tcPr>
          <w:p w14:paraId="427007E5" w14:textId="2702523F" w:rsidR="00A92542" w:rsidRPr="00066425" w:rsidRDefault="00A92542" w:rsidP="00066425">
            <w:pPr>
              <w:spacing w:before="120" w:after="120"/>
              <w:ind w:right="-896"/>
            </w:pPr>
          </w:p>
        </w:tc>
      </w:tr>
      <w:tr w:rsidR="00A92542" w:rsidRPr="00066425" w14:paraId="2920103F" w14:textId="77777777" w:rsidTr="00FF5EDE">
        <w:tc>
          <w:tcPr>
            <w:tcW w:w="3114" w:type="dxa"/>
          </w:tcPr>
          <w:p w14:paraId="140F1E71" w14:textId="630EC665" w:rsidR="00A92542" w:rsidRPr="00066425" w:rsidRDefault="00066425" w:rsidP="00066425">
            <w:pPr>
              <w:spacing w:before="120" w:after="120"/>
              <w:ind w:right="-896"/>
              <w:rPr>
                <w:b/>
                <w:bCs/>
              </w:rPr>
            </w:pPr>
            <w:r w:rsidRPr="00066425">
              <w:rPr>
                <w:b/>
                <w:bCs/>
              </w:rPr>
              <w:t>Interview time</w:t>
            </w:r>
          </w:p>
        </w:tc>
        <w:tc>
          <w:tcPr>
            <w:tcW w:w="10915" w:type="dxa"/>
          </w:tcPr>
          <w:p w14:paraId="230F9DA9" w14:textId="1F1A05AB" w:rsidR="00A92542" w:rsidRPr="00066425" w:rsidRDefault="00A92542" w:rsidP="00066425">
            <w:pPr>
              <w:spacing w:before="120" w:after="120"/>
              <w:ind w:right="-896"/>
            </w:pPr>
          </w:p>
        </w:tc>
      </w:tr>
      <w:tr w:rsidR="00A92542" w:rsidRPr="00066425" w14:paraId="497E53F8" w14:textId="77777777" w:rsidTr="00FF5EDE">
        <w:tc>
          <w:tcPr>
            <w:tcW w:w="3114" w:type="dxa"/>
          </w:tcPr>
          <w:p w14:paraId="4E1C0F09" w14:textId="7DA9BAE2" w:rsidR="00A92542" w:rsidRPr="00066425" w:rsidRDefault="00066425" w:rsidP="00066425">
            <w:pPr>
              <w:spacing w:before="120" w:after="120"/>
              <w:ind w:right="-896"/>
              <w:rPr>
                <w:b/>
                <w:bCs/>
              </w:rPr>
            </w:pPr>
            <w:r w:rsidRPr="00066425">
              <w:rPr>
                <w:b/>
                <w:bCs/>
              </w:rPr>
              <w:t>Panel Member</w:t>
            </w:r>
          </w:p>
        </w:tc>
        <w:tc>
          <w:tcPr>
            <w:tcW w:w="10915" w:type="dxa"/>
          </w:tcPr>
          <w:p w14:paraId="2579B76B" w14:textId="44582F3D" w:rsidR="00A92542" w:rsidRPr="00066425" w:rsidRDefault="00A92542" w:rsidP="00066425">
            <w:pPr>
              <w:spacing w:before="120" w:after="120"/>
              <w:ind w:right="-896"/>
            </w:pPr>
          </w:p>
        </w:tc>
      </w:tr>
    </w:tbl>
    <w:p w14:paraId="00A64BAC" w14:textId="6CC5ADEE" w:rsidR="00A92542" w:rsidRDefault="00A92542" w:rsidP="00671BEF">
      <w:pPr>
        <w:spacing w:after="0" w:line="240" w:lineRule="auto"/>
        <w:ind w:left="-567" w:right="-896"/>
      </w:pPr>
    </w:p>
    <w:p w14:paraId="61864AC5" w14:textId="77777777" w:rsidR="00066425" w:rsidRDefault="00066425" w:rsidP="00671BEF">
      <w:pPr>
        <w:spacing w:after="0" w:line="240" w:lineRule="auto"/>
        <w:ind w:left="-567" w:right="-89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6095"/>
        <w:gridCol w:w="1337"/>
      </w:tblGrid>
      <w:tr w:rsidR="00FF5EDE" w14:paraId="6498F308" w14:textId="77777777" w:rsidTr="00FF5EDE">
        <w:tc>
          <w:tcPr>
            <w:tcW w:w="1129" w:type="dxa"/>
          </w:tcPr>
          <w:p w14:paraId="133FEBC7" w14:textId="77777777" w:rsidR="00FF5EDE" w:rsidRDefault="00FF5EDE" w:rsidP="00671BEF">
            <w:pPr>
              <w:ind w:right="-896"/>
            </w:pPr>
            <w:r>
              <w:t xml:space="preserve">Panel </w:t>
            </w:r>
          </w:p>
          <w:p w14:paraId="301B68FD" w14:textId="461AF543" w:rsidR="00FF5EDE" w:rsidRDefault="00FF5EDE" w:rsidP="00671BEF">
            <w:pPr>
              <w:ind w:right="-896"/>
            </w:pPr>
            <w:r>
              <w:t>Member</w:t>
            </w:r>
          </w:p>
        </w:tc>
        <w:tc>
          <w:tcPr>
            <w:tcW w:w="5387" w:type="dxa"/>
          </w:tcPr>
          <w:p w14:paraId="6B81F434" w14:textId="071A0B16" w:rsidR="00FF5EDE" w:rsidRDefault="00FF5EDE" w:rsidP="00671BEF">
            <w:pPr>
              <w:ind w:right="-896"/>
            </w:pPr>
            <w:r>
              <w:t xml:space="preserve">Question </w:t>
            </w:r>
          </w:p>
          <w:p w14:paraId="6C34F153" w14:textId="77777777" w:rsidR="00FF5EDE" w:rsidRDefault="00FF5EDE" w:rsidP="00671BEF">
            <w:pPr>
              <w:ind w:right="-896"/>
            </w:pPr>
          </w:p>
          <w:p w14:paraId="269772E0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1B1EC15C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05ECB2ED" w14:textId="5625AE22" w:rsidR="00FF5EDE" w:rsidRDefault="00FF5EDE" w:rsidP="00671BEF">
            <w:pPr>
              <w:ind w:right="-896"/>
            </w:pPr>
            <w:r>
              <w:t>Score</w:t>
            </w:r>
          </w:p>
        </w:tc>
      </w:tr>
      <w:tr w:rsidR="00FF5EDE" w14:paraId="4E89A34B" w14:textId="77777777" w:rsidTr="00FF5EDE">
        <w:tc>
          <w:tcPr>
            <w:tcW w:w="1129" w:type="dxa"/>
          </w:tcPr>
          <w:p w14:paraId="1F15EB33" w14:textId="77777777" w:rsidR="00FF5EDE" w:rsidRDefault="00FF5EDE" w:rsidP="00671BEF">
            <w:pPr>
              <w:ind w:right="-896"/>
            </w:pPr>
          </w:p>
          <w:p w14:paraId="65E168BE" w14:textId="77777777" w:rsidR="00FF5EDE" w:rsidRDefault="00FF5EDE" w:rsidP="00671BEF">
            <w:pPr>
              <w:ind w:right="-896"/>
            </w:pPr>
          </w:p>
          <w:p w14:paraId="201308ED" w14:textId="77777777" w:rsidR="00FF5EDE" w:rsidRDefault="00FF5EDE" w:rsidP="00671BEF">
            <w:pPr>
              <w:ind w:right="-896"/>
            </w:pPr>
          </w:p>
          <w:p w14:paraId="5B339356" w14:textId="77777777" w:rsidR="00FF5EDE" w:rsidRDefault="00FF5EDE" w:rsidP="00671BEF">
            <w:pPr>
              <w:ind w:right="-896"/>
            </w:pPr>
          </w:p>
          <w:p w14:paraId="5AB057F1" w14:textId="77777777" w:rsidR="00FF5EDE" w:rsidRDefault="00FF5EDE" w:rsidP="00671BEF">
            <w:pPr>
              <w:ind w:right="-896"/>
            </w:pPr>
          </w:p>
        </w:tc>
        <w:tc>
          <w:tcPr>
            <w:tcW w:w="5387" w:type="dxa"/>
          </w:tcPr>
          <w:p w14:paraId="3A2A90D1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0E027AB8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102AA1B0" w14:textId="77777777" w:rsidR="00FF5EDE" w:rsidRDefault="00FF5EDE" w:rsidP="00671BEF">
            <w:pPr>
              <w:ind w:right="-896"/>
            </w:pPr>
          </w:p>
        </w:tc>
      </w:tr>
      <w:tr w:rsidR="00FF5EDE" w14:paraId="6F7A5B8F" w14:textId="77777777" w:rsidTr="00FF5EDE">
        <w:tc>
          <w:tcPr>
            <w:tcW w:w="1129" w:type="dxa"/>
          </w:tcPr>
          <w:p w14:paraId="225A6158" w14:textId="77777777" w:rsidR="00FF5EDE" w:rsidRDefault="00FF5EDE" w:rsidP="00671BEF">
            <w:pPr>
              <w:ind w:right="-896"/>
            </w:pPr>
          </w:p>
          <w:p w14:paraId="60E9779F" w14:textId="77777777" w:rsidR="00FF5EDE" w:rsidRDefault="00FF5EDE" w:rsidP="00671BEF">
            <w:pPr>
              <w:ind w:right="-896"/>
            </w:pPr>
          </w:p>
          <w:p w14:paraId="298CF6A1" w14:textId="77777777" w:rsidR="00FF5EDE" w:rsidRDefault="00FF5EDE" w:rsidP="00671BEF">
            <w:pPr>
              <w:ind w:right="-896"/>
            </w:pPr>
          </w:p>
          <w:p w14:paraId="2EE6EC16" w14:textId="77777777" w:rsidR="00FF5EDE" w:rsidRDefault="00FF5EDE" w:rsidP="00671BEF">
            <w:pPr>
              <w:ind w:right="-896"/>
            </w:pPr>
          </w:p>
          <w:p w14:paraId="114A6398" w14:textId="77777777" w:rsidR="00FF5EDE" w:rsidRDefault="00FF5EDE" w:rsidP="00671BEF">
            <w:pPr>
              <w:ind w:right="-896"/>
            </w:pPr>
          </w:p>
        </w:tc>
        <w:tc>
          <w:tcPr>
            <w:tcW w:w="5387" w:type="dxa"/>
          </w:tcPr>
          <w:p w14:paraId="6DDB6E8C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162CD0C5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5051DC39" w14:textId="77777777" w:rsidR="00FF5EDE" w:rsidRDefault="00FF5EDE" w:rsidP="00671BEF">
            <w:pPr>
              <w:ind w:right="-896"/>
            </w:pPr>
          </w:p>
        </w:tc>
      </w:tr>
      <w:tr w:rsidR="00FF5EDE" w14:paraId="45EC1210" w14:textId="77777777" w:rsidTr="00FF5EDE">
        <w:tc>
          <w:tcPr>
            <w:tcW w:w="1129" w:type="dxa"/>
          </w:tcPr>
          <w:p w14:paraId="3855C296" w14:textId="77777777" w:rsidR="00FF5EDE" w:rsidRDefault="00FF5EDE" w:rsidP="00671BEF">
            <w:pPr>
              <w:ind w:right="-896"/>
            </w:pPr>
          </w:p>
          <w:p w14:paraId="7F695F60" w14:textId="77777777" w:rsidR="00FF5EDE" w:rsidRDefault="00FF5EDE" w:rsidP="00671BEF">
            <w:pPr>
              <w:ind w:right="-896"/>
            </w:pPr>
          </w:p>
          <w:p w14:paraId="38CD3372" w14:textId="77777777" w:rsidR="00FF5EDE" w:rsidRDefault="00FF5EDE" w:rsidP="00671BEF">
            <w:pPr>
              <w:ind w:right="-896"/>
            </w:pPr>
          </w:p>
          <w:p w14:paraId="0C0643D9" w14:textId="77777777" w:rsidR="00FF5EDE" w:rsidRDefault="00FF5EDE" w:rsidP="00671BEF">
            <w:pPr>
              <w:ind w:right="-896"/>
            </w:pPr>
          </w:p>
          <w:p w14:paraId="44176985" w14:textId="77777777" w:rsidR="00FF5EDE" w:rsidRDefault="00FF5EDE" w:rsidP="00671BEF">
            <w:pPr>
              <w:ind w:right="-896"/>
            </w:pPr>
          </w:p>
        </w:tc>
        <w:tc>
          <w:tcPr>
            <w:tcW w:w="5387" w:type="dxa"/>
          </w:tcPr>
          <w:p w14:paraId="5137F4CC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6AB71C02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0DBA7A22" w14:textId="77777777" w:rsidR="00FF5EDE" w:rsidRDefault="00FF5EDE" w:rsidP="00671BEF">
            <w:pPr>
              <w:ind w:right="-896"/>
            </w:pPr>
          </w:p>
        </w:tc>
      </w:tr>
      <w:tr w:rsidR="00FF5EDE" w14:paraId="323C39F6" w14:textId="77777777" w:rsidTr="00FF5EDE">
        <w:tc>
          <w:tcPr>
            <w:tcW w:w="1129" w:type="dxa"/>
          </w:tcPr>
          <w:p w14:paraId="3F0F31AC" w14:textId="77777777" w:rsidR="00FF5EDE" w:rsidRDefault="00FF5EDE" w:rsidP="00671BEF">
            <w:pPr>
              <w:ind w:right="-896"/>
            </w:pPr>
          </w:p>
          <w:p w14:paraId="7C973F59" w14:textId="77777777" w:rsidR="00FF5EDE" w:rsidRDefault="00FF5EDE" w:rsidP="00671BEF">
            <w:pPr>
              <w:ind w:right="-896"/>
            </w:pPr>
          </w:p>
          <w:p w14:paraId="58473F46" w14:textId="77777777" w:rsidR="00FF5EDE" w:rsidRDefault="00FF5EDE" w:rsidP="00671BEF">
            <w:pPr>
              <w:ind w:right="-896"/>
            </w:pPr>
          </w:p>
          <w:p w14:paraId="5522CCE6" w14:textId="77777777" w:rsidR="00FF5EDE" w:rsidRDefault="00FF5EDE" w:rsidP="00671BEF">
            <w:pPr>
              <w:ind w:right="-896"/>
            </w:pPr>
          </w:p>
          <w:p w14:paraId="0C7DD3FF" w14:textId="77777777" w:rsidR="00FF5EDE" w:rsidRDefault="00FF5EDE" w:rsidP="00671BEF">
            <w:pPr>
              <w:ind w:right="-896"/>
            </w:pPr>
          </w:p>
        </w:tc>
        <w:tc>
          <w:tcPr>
            <w:tcW w:w="5387" w:type="dxa"/>
          </w:tcPr>
          <w:p w14:paraId="523A8B7E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2B0640E8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29F4DFD8" w14:textId="77777777" w:rsidR="00FF5EDE" w:rsidRDefault="00FF5EDE" w:rsidP="00671BEF">
            <w:pPr>
              <w:ind w:right="-896"/>
            </w:pPr>
          </w:p>
        </w:tc>
      </w:tr>
      <w:tr w:rsidR="00FF5EDE" w14:paraId="622E2CD3" w14:textId="77777777" w:rsidTr="00FF5EDE">
        <w:tc>
          <w:tcPr>
            <w:tcW w:w="1129" w:type="dxa"/>
          </w:tcPr>
          <w:p w14:paraId="17C6CB46" w14:textId="77777777" w:rsidR="00FF5EDE" w:rsidRDefault="00FF5EDE" w:rsidP="00671BEF">
            <w:pPr>
              <w:ind w:right="-896"/>
            </w:pPr>
          </w:p>
          <w:p w14:paraId="49EC6F38" w14:textId="77777777" w:rsidR="00FF5EDE" w:rsidRDefault="00FF5EDE" w:rsidP="00671BEF">
            <w:pPr>
              <w:ind w:right="-896"/>
            </w:pPr>
          </w:p>
          <w:p w14:paraId="0059837C" w14:textId="77777777" w:rsidR="00FF5EDE" w:rsidRDefault="00FF5EDE" w:rsidP="00671BEF">
            <w:pPr>
              <w:ind w:right="-896"/>
            </w:pPr>
          </w:p>
          <w:p w14:paraId="3546712C" w14:textId="77777777" w:rsidR="00FF5EDE" w:rsidRDefault="00FF5EDE" w:rsidP="00671BEF">
            <w:pPr>
              <w:ind w:right="-896"/>
            </w:pPr>
          </w:p>
          <w:p w14:paraId="4B8859B3" w14:textId="77777777" w:rsidR="00FF5EDE" w:rsidRDefault="00FF5EDE" w:rsidP="00671BEF">
            <w:pPr>
              <w:ind w:right="-896"/>
            </w:pPr>
          </w:p>
        </w:tc>
        <w:tc>
          <w:tcPr>
            <w:tcW w:w="5387" w:type="dxa"/>
          </w:tcPr>
          <w:p w14:paraId="48E5FEDE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3A6F787E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616E5E8D" w14:textId="77777777" w:rsidR="00FF5EDE" w:rsidRDefault="00FF5EDE" w:rsidP="00671BEF">
            <w:pPr>
              <w:ind w:right="-896"/>
            </w:pPr>
          </w:p>
        </w:tc>
      </w:tr>
      <w:tr w:rsidR="00FF5EDE" w14:paraId="11EF5922" w14:textId="77777777" w:rsidTr="00FF5EDE">
        <w:tc>
          <w:tcPr>
            <w:tcW w:w="1129" w:type="dxa"/>
          </w:tcPr>
          <w:p w14:paraId="74933C52" w14:textId="77777777" w:rsidR="00FF5EDE" w:rsidRDefault="00FF5EDE" w:rsidP="00671BEF">
            <w:pPr>
              <w:ind w:right="-896"/>
            </w:pPr>
          </w:p>
          <w:p w14:paraId="32412D0E" w14:textId="77777777" w:rsidR="00FF5EDE" w:rsidRDefault="00FF5EDE" w:rsidP="00671BEF">
            <w:pPr>
              <w:ind w:right="-896"/>
            </w:pPr>
          </w:p>
          <w:p w14:paraId="4BC4CDBB" w14:textId="77777777" w:rsidR="00FF5EDE" w:rsidRDefault="00FF5EDE" w:rsidP="00671BEF">
            <w:pPr>
              <w:ind w:right="-896"/>
            </w:pPr>
          </w:p>
          <w:p w14:paraId="44606818" w14:textId="77777777" w:rsidR="00FF5EDE" w:rsidRDefault="00FF5EDE" w:rsidP="00671BEF">
            <w:pPr>
              <w:ind w:right="-896"/>
            </w:pPr>
          </w:p>
          <w:p w14:paraId="207A802F" w14:textId="77777777" w:rsidR="00FF5EDE" w:rsidRDefault="00FF5EDE" w:rsidP="00671BEF">
            <w:pPr>
              <w:ind w:right="-896"/>
            </w:pPr>
          </w:p>
        </w:tc>
        <w:tc>
          <w:tcPr>
            <w:tcW w:w="5387" w:type="dxa"/>
          </w:tcPr>
          <w:p w14:paraId="16944346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50E590BF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11EED1B2" w14:textId="77777777" w:rsidR="00FF5EDE" w:rsidRDefault="00FF5EDE" w:rsidP="00671BEF">
            <w:pPr>
              <w:ind w:right="-896"/>
            </w:pPr>
          </w:p>
        </w:tc>
      </w:tr>
      <w:tr w:rsidR="00FF5EDE" w14:paraId="06EEA071" w14:textId="77777777" w:rsidTr="00FF5EDE">
        <w:tc>
          <w:tcPr>
            <w:tcW w:w="1129" w:type="dxa"/>
          </w:tcPr>
          <w:p w14:paraId="5783DA78" w14:textId="77777777" w:rsidR="00FF5EDE" w:rsidRDefault="00FF5EDE" w:rsidP="00671BEF">
            <w:pPr>
              <w:ind w:right="-896"/>
            </w:pPr>
          </w:p>
          <w:p w14:paraId="41C52CB0" w14:textId="77777777" w:rsidR="00FF5EDE" w:rsidRDefault="00FF5EDE" w:rsidP="00671BEF">
            <w:pPr>
              <w:ind w:right="-896"/>
            </w:pPr>
          </w:p>
          <w:p w14:paraId="5556D784" w14:textId="77777777" w:rsidR="00FF5EDE" w:rsidRDefault="00FF5EDE" w:rsidP="00671BEF">
            <w:pPr>
              <w:ind w:right="-896"/>
            </w:pPr>
          </w:p>
          <w:p w14:paraId="53C75593" w14:textId="77777777" w:rsidR="00FF5EDE" w:rsidRDefault="00FF5EDE" w:rsidP="00671BEF">
            <w:pPr>
              <w:ind w:right="-896"/>
            </w:pPr>
          </w:p>
          <w:p w14:paraId="263B1B0F" w14:textId="77777777" w:rsidR="00FF5EDE" w:rsidRDefault="00FF5EDE" w:rsidP="00671BEF">
            <w:pPr>
              <w:ind w:right="-896"/>
            </w:pPr>
          </w:p>
        </w:tc>
        <w:tc>
          <w:tcPr>
            <w:tcW w:w="5387" w:type="dxa"/>
          </w:tcPr>
          <w:p w14:paraId="4489E0A5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787BFDBE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47C26021" w14:textId="77777777" w:rsidR="00FF5EDE" w:rsidRDefault="00FF5EDE" w:rsidP="00671BEF">
            <w:pPr>
              <w:ind w:right="-896"/>
            </w:pPr>
          </w:p>
        </w:tc>
      </w:tr>
      <w:tr w:rsidR="00FF5EDE" w14:paraId="55BC57F7" w14:textId="77777777" w:rsidTr="00FF5EDE">
        <w:tc>
          <w:tcPr>
            <w:tcW w:w="1129" w:type="dxa"/>
          </w:tcPr>
          <w:p w14:paraId="41EE54C8" w14:textId="77777777" w:rsidR="00FF5EDE" w:rsidRDefault="00FF5EDE" w:rsidP="00671BEF">
            <w:pPr>
              <w:ind w:right="-896"/>
            </w:pPr>
            <w:r>
              <w:t>Candidate</w:t>
            </w:r>
          </w:p>
          <w:p w14:paraId="42C8E50D" w14:textId="0988593F" w:rsidR="00FF5EDE" w:rsidRDefault="00FF5EDE" w:rsidP="00671BEF">
            <w:pPr>
              <w:ind w:right="-896"/>
            </w:pPr>
            <w:r>
              <w:t>Questions</w:t>
            </w:r>
          </w:p>
        </w:tc>
        <w:tc>
          <w:tcPr>
            <w:tcW w:w="5387" w:type="dxa"/>
          </w:tcPr>
          <w:p w14:paraId="542154D2" w14:textId="77777777" w:rsidR="00FF5EDE" w:rsidRDefault="00FF5EDE" w:rsidP="00671BEF">
            <w:pPr>
              <w:ind w:right="-896"/>
            </w:pPr>
          </w:p>
          <w:p w14:paraId="65A8A916" w14:textId="77777777" w:rsidR="00FF5EDE" w:rsidRDefault="00FF5EDE" w:rsidP="00671BEF">
            <w:pPr>
              <w:ind w:right="-896"/>
            </w:pPr>
          </w:p>
          <w:p w14:paraId="460CB8C5" w14:textId="77777777" w:rsidR="00FF5EDE" w:rsidRDefault="00FF5EDE" w:rsidP="00671BEF">
            <w:pPr>
              <w:ind w:right="-896"/>
            </w:pPr>
          </w:p>
          <w:p w14:paraId="0B91D4FC" w14:textId="77777777" w:rsidR="00A20BCC" w:rsidRDefault="00A20BCC" w:rsidP="00671BEF">
            <w:pPr>
              <w:ind w:right="-896"/>
            </w:pPr>
          </w:p>
          <w:p w14:paraId="67A868FA" w14:textId="77777777" w:rsidR="00A20BCC" w:rsidRDefault="00A20BCC" w:rsidP="00671BEF">
            <w:pPr>
              <w:ind w:right="-896"/>
            </w:pPr>
          </w:p>
          <w:p w14:paraId="4551916D" w14:textId="77777777" w:rsidR="00A20BCC" w:rsidRDefault="00A20BCC" w:rsidP="00671BEF">
            <w:pPr>
              <w:ind w:right="-896"/>
            </w:pPr>
          </w:p>
          <w:p w14:paraId="1FA0F127" w14:textId="77777777" w:rsidR="00A20BCC" w:rsidRDefault="00A20BCC" w:rsidP="00671BEF">
            <w:pPr>
              <w:ind w:right="-896"/>
            </w:pPr>
          </w:p>
          <w:p w14:paraId="29F06B0B" w14:textId="77777777" w:rsidR="00A20BCC" w:rsidRDefault="00A20BCC" w:rsidP="00671BEF">
            <w:pPr>
              <w:ind w:right="-896"/>
            </w:pPr>
          </w:p>
          <w:p w14:paraId="55A12559" w14:textId="77777777" w:rsidR="00A20BCC" w:rsidRDefault="00A20BCC" w:rsidP="00671BEF">
            <w:pPr>
              <w:ind w:right="-896"/>
            </w:pPr>
          </w:p>
          <w:p w14:paraId="26A799FC" w14:textId="77777777" w:rsidR="00A20BCC" w:rsidRDefault="00A20BCC" w:rsidP="00671BEF">
            <w:pPr>
              <w:ind w:right="-896"/>
            </w:pPr>
          </w:p>
          <w:p w14:paraId="30080C8C" w14:textId="77777777" w:rsidR="00FF5EDE" w:rsidRDefault="00FF5EDE" w:rsidP="00671BEF">
            <w:pPr>
              <w:ind w:right="-896"/>
            </w:pPr>
          </w:p>
        </w:tc>
        <w:tc>
          <w:tcPr>
            <w:tcW w:w="6095" w:type="dxa"/>
          </w:tcPr>
          <w:p w14:paraId="3FD6351F" w14:textId="77777777" w:rsidR="00FF5EDE" w:rsidRDefault="00FF5EDE" w:rsidP="00671BEF">
            <w:pPr>
              <w:ind w:right="-896"/>
            </w:pPr>
          </w:p>
        </w:tc>
        <w:tc>
          <w:tcPr>
            <w:tcW w:w="1337" w:type="dxa"/>
          </w:tcPr>
          <w:p w14:paraId="17C0AD12" w14:textId="77777777" w:rsidR="00FF5EDE" w:rsidRDefault="00FF5EDE" w:rsidP="00671BEF">
            <w:pPr>
              <w:ind w:right="-896"/>
            </w:pPr>
          </w:p>
        </w:tc>
      </w:tr>
      <w:tr w:rsidR="00E305CA" w14:paraId="7EDF363D" w14:textId="77777777" w:rsidTr="00BA37EB">
        <w:tc>
          <w:tcPr>
            <w:tcW w:w="12611" w:type="dxa"/>
            <w:gridSpan w:val="3"/>
          </w:tcPr>
          <w:p w14:paraId="25391BED" w14:textId="77777777" w:rsidR="00E305CA" w:rsidRDefault="00E305CA" w:rsidP="00671BEF">
            <w:pPr>
              <w:ind w:right="-896"/>
            </w:pPr>
            <w:r>
              <w:t>Total Score</w:t>
            </w:r>
          </w:p>
          <w:p w14:paraId="6CD599AB" w14:textId="7E81F9E9" w:rsidR="00E305CA" w:rsidRDefault="00E305CA" w:rsidP="00671BEF">
            <w:pPr>
              <w:ind w:right="-896"/>
            </w:pPr>
          </w:p>
        </w:tc>
        <w:tc>
          <w:tcPr>
            <w:tcW w:w="1337" w:type="dxa"/>
          </w:tcPr>
          <w:p w14:paraId="59752A28" w14:textId="77777777" w:rsidR="00E305CA" w:rsidRDefault="00E305CA" w:rsidP="00671BEF">
            <w:pPr>
              <w:ind w:right="-896"/>
            </w:pPr>
          </w:p>
        </w:tc>
      </w:tr>
    </w:tbl>
    <w:p w14:paraId="148399DC" w14:textId="77777777" w:rsidR="00671BEF" w:rsidRDefault="00671BEF" w:rsidP="00671BEF">
      <w:pPr>
        <w:spacing w:after="0" w:line="240" w:lineRule="auto"/>
        <w:ind w:right="-896"/>
      </w:pPr>
    </w:p>
    <w:p w14:paraId="4E0AA130" w14:textId="5F15796E" w:rsidR="00C02FF4" w:rsidRDefault="00C02FF4" w:rsidP="00671BEF">
      <w:pPr>
        <w:spacing w:after="0" w:line="240" w:lineRule="auto"/>
        <w:ind w:right="-896"/>
      </w:pPr>
    </w:p>
    <w:p w14:paraId="533DB510" w14:textId="77EF56C2" w:rsidR="00671BEF" w:rsidRDefault="00671BEF" w:rsidP="00671BEF">
      <w:pPr>
        <w:spacing w:after="0" w:line="240" w:lineRule="auto"/>
        <w:ind w:right="-896"/>
      </w:pPr>
    </w:p>
    <w:p w14:paraId="4598C493" w14:textId="3A7486E5" w:rsidR="00BE5AE3" w:rsidRPr="00BE5AE3" w:rsidRDefault="00BE5AE3">
      <w:pPr>
        <w:rPr>
          <w:b/>
          <w:bCs/>
        </w:rPr>
      </w:pPr>
    </w:p>
    <w:p w14:paraId="46ED1878" w14:textId="77777777" w:rsidR="00BE5AE3" w:rsidRDefault="00BE5AE3"/>
    <w:sectPr w:rsidR="00BE5AE3" w:rsidSect="003A3865">
      <w:headerReference w:type="default" r:id="rId7"/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8B28" w14:textId="77777777" w:rsidR="003A3865" w:rsidRDefault="003A3865" w:rsidP="00671BEF">
      <w:pPr>
        <w:spacing w:after="0" w:line="240" w:lineRule="auto"/>
      </w:pPr>
      <w:r>
        <w:separator/>
      </w:r>
    </w:p>
  </w:endnote>
  <w:endnote w:type="continuationSeparator" w:id="0">
    <w:p w14:paraId="4AD31E35" w14:textId="77777777" w:rsidR="003A3865" w:rsidRDefault="003A3865" w:rsidP="0067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E21C" w14:textId="77777777" w:rsidR="003A3865" w:rsidRDefault="003A3865" w:rsidP="00671BEF">
      <w:pPr>
        <w:spacing w:after="0" w:line="240" w:lineRule="auto"/>
      </w:pPr>
      <w:r>
        <w:separator/>
      </w:r>
    </w:p>
  </w:footnote>
  <w:footnote w:type="continuationSeparator" w:id="0">
    <w:p w14:paraId="004C011F" w14:textId="77777777" w:rsidR="003A3865" w:rsidRDefault="003A3865" w:rsidP="0067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8D91" w14:textId="7657E4C3" w:rsidR="00671BEF" w:rsidRDefault="00671BEF">
    <w:pPr>
      <w:pStyle w:val="Header"/>
    </w:pPr>
    <w:r>
      <w:rPr>
        <w:noProof/>
      </w:rPr>
      <w:drawing>
        <wp:inline distT="0" distB="0" distL="0" distR="0" wp14:anchorId="1D68BE06" wp14:editId="564EB622">
          <wp:extent cx="3414813" cy="473933"/>
          <wp:effectExtent l="0" t="0" r="0" b="2540"/>
          <wp:docPr id="684417898" name="Picture 684417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530" cy="5044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ABA615" w14:textId="77777777" w:rsidR="00671BEF" w:rsidRDefault="00671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97A"/>
    <w:multiLevelType w:val="hybridMultilevel"/>
    <w:tmpl w:val="F2C4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50343"/>
    <w:multiLevelType w:val="hybridMultilevel"/>
    <w:tmpl w:val="ACC212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0D8"/>
    <w:multiLevelType w:val="hybridMultilevel"/>
    <w:tmpl w:val="859C1A3E"/>
    <w:lvl w:ilvl="0" w:tplc="0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72846957">
    <w:abstractNumId w:val="2"/>
  </w:num>
  <w:num w:numId="2" w16cid:durableId="1236822138">
    <w:abstractNumId w:val="1"/>
  </w:num>
  <w:num w:numId="3" w16cid:durableId="115876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F"/>
    <w:rsid w:val="00006482"/>
    <w:rsid w:val="000165A1"/>
    <w:rsid w:val="000509E3"/>
    <w:rsid w:val="00066425"/>
    <w:rsid w:val="00075306"/>
    <w:rsid w:val="0008083E"/>
    <w:rsid w:val="00133504"/>
    <w:rsid w:val="001522CC"/>
    <w:rsid w:val="001952CF"/>
    <w:rsid w:val="001A14BD"/>
    <w:rsid w:val="002155E2"/>
    <w:rsid w:val="002D6F13"/>
    <w:rsid w:val="003879C5"/>
    <w:rsid w:val="003A3865"/>
    <w:rsid w:val="003D26F1"/>
    <w:rsid w:val="003F7223"/>
    <w:rsid w:val="00433476"/>
    <w:rsid w:val="00467510"/>
    <w:rsid w:val="0048642B"/>
    <w:rsid w:val="004E1B70"/>
    <w:rsid w:val="005D0BE9"/>
    <w:rsid w:val="005E1066"/>
    <w:rsid w:val="005F14D1"/>
    <w:rsid w:val="005F20AB"/>
    <w:rsid w:val="005F47B3"/>
    <w:rsid w:val="006068F2"/>
    <w:rsid w:val="00671BEF"/>
    <w:rsid w:val="006F6FB4"/>
    <w:rsid w:val="00784292"/>
    <w:rsid w:val="007A22F3"/>
    <w:rsid w:val="007D316B"/>
    <w:rsid w:val="007F70F1"/>
    <w:rsid w:val="00831A2A"/>
    <w:rsid w:val="00862F2F"/>
    <w:rsid w:val="0086653E"/>
    <w:rsid w:val="0087459C"/>
    <w:rsid w:val="008D3973"/>
    <w:rsid w:val="008D4B4A"/>
    <w:rsid w:val="00922B21"/>
    <w:rsid w:val="009459FF"/>
    <w:rsid w:val="00970608"/>
    <w:rsid w:val="009851E4"/>
    <w:rsid w:val="009B152D"/>
    <w:rsid w:val="009D2234"/>
    <w:rsid w:val="00A20BCC"/>
    <w:rsid w:val="00A874AA"/>
    <w:rsid w:val="00A92542"/>
    <w:rsid w:val="00A95922"/>
    <w:rsid w:val="00AA58A9"/>
    <w:rsid w:val="00AD1960"/>
    <w:rsid w:val="00AE79F2"/>
    <w:rsid w:val="00B70302"/>
    <w:rsid w:val="00BB251D"/>
    <w:rsid w:val="00BC6D43"/>
    <w:rsid w:val="00BE5AE3"/>
    <w:rsid w:val="00C02FF4"/>
    <w:rsid w:val="00C5260E"/>
    <w:rsid w:val="00D33D77"/>
    <w:rsid w:val="00D717DF"/>
    <w:rsid w:val="00D9744B"/>
    <w:rsid w:val="00DD05C7"/>
    <w:rsid w:val="00E305CA"/>
    <w:rsid w:val="00E34A7C"/>
    <w:rsid w:val="00E41E0E"/>
    <w:rsid w:val="00E61E27"/>
    <w:rsid w:val="00EF487E"/>
    <w:rsid w:val="00F65BA7"/>
    <w:rsid w:val="00F70FC6"/>
    <w:rsid w:val="00F83E88"/>
    <w:rsid w:val="00FA4D7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585D"/>
  <w15:chartTrackingRefBased/>
  <w15:docId w15:val="{238BE125-810D-488A-AF66-DCF308E8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71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EF"/>
  </w:style>
  <w:style w:type="paragraph" w:styleId="Footer">
    <w:name w:val="footer"/>
    <w:basedOn w:val="Normal"/>
    <w:link w:val="FooterChar"/>
    <w:uiPriority w:val="99"/>
    <w:unhideWhenUsed/>
    <w:rsid w:val="0067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EF"/>
  </w:style>
  <w:style w:type="paragraph" w:styleId="BalloonText">
    <w:name w:val="Balloon Text"/>
    <w:basedOn w:val="Normal"/>
    <w:link w:val="BalloonTextChar"/>
    <w:uiPriority w:val="99"/>
    <w:semiHidden/>
    <w:unhideWhenUsed/>
    <w:rsid w:val="008D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Bolger, Natalie</dc:creator>
  <cp:keywords/>
  <dc:description/>
  <cp:lastModifiedBy>Hignett-Jones, Catherine</cp:lastModifiedBy>
  <cp:revision>9</cp:revision>
  <dcterms:created xsi:type="dcterms:W3CDTF">2023-10-06T08:32:00Z</dcterms:created>
  <dcterms:modified xsi:type="dcterms:W3CDTF">2024-03-01T09:20:00Z</dcterms:modified>
</cp:coreProperties>
</file>