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19214" w14:textId="77777777" w:rsidR="0044703C" w:rsidRDefault="00707A80">
      <w:pPr>
        <w:pStyle w:val="Title"/>
        <w:rPr>
          <w:color w:val="333399"/>
          <w:sz w:val="24"/>
          <w:szCs w:val="24"/>
          <w:highlight w:val="white"/>
        </w:rPr>
      </w:pPr>
      <w:bookmarkStart w:id="0" w:name="_heading=h.gjdgxs" w:colFirst="0" w:colLast="0"/>
      <w:bookmarkEnd w:id="0"/>
      <w:r>
        <w:rPr>
          <w:color w:val="333399"/>
          <w:sz w:val="24"/>
          <w:szCs w:val="24"/>
          <w:highlight w:val="white"/>
        </w:rPr>
        <w:t>Job Description</w:t>
      </w:r>
    </w:p>
    <w:p w14:paraId="6BDDF8AF" w14:textId="77777777" w:rsidR="0044703C" w:rsidRDefault="0044703C">
      <w:pPr>
        <w:jc w:val="center"/>
        <w:rPr>
          <w:rFonts w:ascii="Arial" w:eastAsia="Arial" w:hAnsi="Arial" w:cs="Arial"/>
          <w:b/>
          <w:sz w:val="24"/>
          <w:szCs w:val="24"/>
          <w:highlight w:val="white"/>
        </w:rPr>
      </w:pPr>
    </w:p>
    <w:tbl>
      <w:tblPr>
        <w:tblStyle w:val="afff7"/>
        <w:tblW w:w="10080" w:type="dxa"/>
        <w:tblInd w:w="-318" w:type="dxa"/>
        <w:tblLayout w:type="fixed"/>
        <w:tblLook w:val="0000" w:firstRow="0" w:lastRow="0" w:firstColumn="0" w:lastColumn="0" w:noHBand="0" w:noVBand="0"/>
      </w:tblPr>
      <w:tblGrid>
        <w:gridCol w:w="2565"/>
        <w:gridCol w:w="7515"/>
      </w:tblGrid>
      <w:tr w:rsidR="0044703C" w14:paraId="62544749"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3D9A2F4F" w14:textId="77777777" w:rsidR="0044703C" w:rsidRDefault="00707A80">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Job Title:</w:t>
            </w:r>
            <w:r>
              <w:rPr>
                <w:rFonts w:ascii="Arial" w:eastAsia="Arial" w:hAnsi="Arial" w:cs="Arial"/>
                <w:b/>
                <w:color w:val="333399"/>
                <w:sz w:val="22"/>
                <w:szCs w:val="22"/>
                <w:highlight w:val="white"/>
              </w:rPr>
              <w:tab/>
            </w:r>
          </w:p>
        </w:tc>
        <w:tc>
          <w:tcPr>
            <w:tcW w:w="7515" w:type="dxa"/>
            <w:tcBorders>
              <w:top w:val="single" w:sz="12" w:space="0" w:color="000000"/>
              <w:left w:val="single" w:sz="12" w:space="0" w:color="000000"/>
              <w:right w:val="single" w:sz="12" w:space="0" w:color="000000"/>
            </w:tcBorders>
          </w:tcPr>
          <w:p w14:paraId="5F15CC87" w14:textId="77777777" w:rsidR="0044703C" w:rsidRDefault="00707A80">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 xml:space="preserve">Cleaning Supervisor </w:t>
            </w:r>
          </w:p>
        </w:tc>
      </w:tr>
      <w:tr w:rsidR="0044703C" w14:paraId="446A6CA4" w14:textId="77777777">
        <w:trPr>
          <w:trHeight w:val="396"/>
        </w:trPr>
        <w:tc>
          <w:tcPr>
            <w:tcW w:w="2565" w:type="dxa"/>
            <w:tcBorders>
              <w:left w:val="single" w:sz="12" w:space="0" w:color="000000"/>
              <w:right w:val="single" w:sz="12" w:space="0" w:color="000000"/>
            </w:tcBorders>
            <w:shd w:val="clear" w:color="auto" w:fill="EBFFFF"/>
          </w:tcPr>
          <w:p w14:paraId="563F991B" w14:textId="77777777" w:rsidR="0044703C" w:rsidRDefault="00707A80">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Location</w:t>
            </w:r>
          </w:p>
        </w:tc>
        <w:tc>
          <w:tcPr>
            <w:tcW w:w="7515" w:type="dxa"/>
            <w:tcBorders>
              <w:left w:val="single" w:sz="12" w:space="0" w:color="000000"/>
              <w:right w:val="single" w:sz="12" w:space="0" w:color="000000"/>
            </w:tcBorders>
          </w:tcPr>
          <w:p w14:paraId="60E175A0" w14:textId="77777777" w:rsidR="0044703C" w:rsidRDefault="00707A80">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St John Plessington Catholic College and St Mary’s Catholic College</w:t>
            </w:r>
          </w:p>
        </w:tc>
      </w:tr>
      <w:tr w:rsidR="0044703C" w14:paraId="6C69DC7F" w14:textId="77777777">
        <w:trPr>
          <w:trHeight w:val="412"/>
        </w:trPr>
        <w:tc>
          <w:tcPr>
            <w:tcW w:w="2565" w:type="dxa"/>
            <w:tcBorders>
              <w:left w:val="single" w:sz="12" w:space="0" w:color="000000"/>
              <w:right w:val="single" w:sz="12" w:space="0" w:color="000000"/>
            </w:tcBorders>
            <w:shd w:val="clear" w:color="auto" w:fill="EBFFFF"/>
          </w:tcPr>
          <w:p w14:paraId="41D6B089" w14:textId="77777777" w:rsidR="0044703C" w:rsidRDefault="00707A80">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 xml:space="preserve">Responsible To: </w:t>
            </w:r>
          </w:p>
        </w:tc>
        <w:tc>
          <w:tcPr>
            <w:tcW w:w="7515" w:type="dxa"/>
            <w:tcBorders>
              <w:left w:val="single" w:sz="12" w:space="0" w:color="000000"/>
              <w:right w:val="single" w:sz="12" w:space="0" w:color="000000"/>
            </w:tcBorders>
          </w:tcPr>
          <w:p w14:paraId="643F5341" w14:textId="77777777" w:rsidR="0044703C" w:rsidRDefault="00707A80">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Area Cleaning Manager</w:t>
            </w:r>
          </w:p>
        </w:tc>
      </w:tr>
      <w:tr w:rsidR="0044703C" w14:paraId="35719415" w14:textId="77777777">
        <w:trPr>
          <w:trHeight w:val="1067"/>
        </w:trPr>
        <w:tc>
          <w:tcPr>
            <w:tcW w:w="2565" w:type="dxa"/>
            <w:tcBorders>
              <w:left w:val="single" w:sz="12" w:space="0" w:color="000000"/>
              <w:bottom w:val="single" w:sz="12" w:space="0" w:color="000000"/>
              <w:right w:val="single" w:sz="12" w:space="0" w:color="000000"/>
            </w:tcBorders>
            <w:shd w:val="clear" w:color="auto" w:fill="EBFFFF"/>
          </w:tcPr>
          <w:p w14:paraId="343CE5F4" w14:textId="77777777" w:rsidR="0044703C" w:rsidRDefault="00707A80">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 xml:space="preserve">Salary Grade: </w:t>
            </w:r>
          </w:p>
          <w:p w14:paraId="1F4E982F" w14:textId="77777777" w:rsidR="0044703C" w:rsidRDefault="00707A80">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Contract:</w:t>
            </w:r>
          </w:p>
        </w:tc>
        <w:tc>
          <w:tcPr>
            <w:tcW w:w="7515" w:type="dxa"/>
            <w:tcBorders>
              <w:left w:val="single" w:sz="12" w:space="0" w:color="000000"/>
              <w:bottom w:val="single" w:sz="12" w:space="0" w:color="000000"/>
              <w:right w:val="single" w:sz="12" w:space="0" w:color="000000"/>
            </w:tcBorders>
          </w:tcPr>
          <w:p w14:paraId="2531150C" w14:textId="77777777" w:rsidR="0044703C" w:rsidRDefault="00707A80">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C, scale point 4 - 5 £24,404 - £24,790 FTE (£13.00 £13.20 per hour)</w:t>
            </w:r>
          </w:p>
          <w:p w14:paraId="67013C42" w14:textId="77777777" w:rsidR="0044703C" w:rsidRDefault="00707A80">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This is a part-time, permanent contract. This post is 20 hours per week, 52 weeks per year.</w:t>
            </w:r>
          </w:p>
        </w:tc>
      </w:tr>
    </w:tbl>
    <w:p w14:paraId="614AB6E1" w14:textId="77777777" w:rsidR="0044703C" w:rsidRDefault="0044703C">
      <w:pPr>
        <w:rPr>
          <w:rFonts w:ascii="Arial" w:eastAsia="Arial" w:hAnsi="Arial" w:cs="Arial"/>
          <w:sz w:val="22"/>
          <w:szCs w:val="22"/>
          <w:highlight w:val="white"/>
        </w:rPr>
      </w:pPr>
    </w:p>
    <w:tbl>
      <w:tblPr>
        <w:tblStyle w:val="afff8"/>
        <w:tblW w:w="10089" w:type="dxa"/>
        <w:tblInd w:w="-318" w:type="dxa"/>
        <w:tblLayout w:type="fixed"/>
        <w:tblLook w:val="0000" w:firstRow="0" w:lastRow="0" w:firstColumn="0" w:lastColumn="0" w:noHBand="0" w:noVBand="0"/>
      </w:tblPr>
      <w:tblGrid>
        <w:gridCol w:w="10089"/>
      </w:tblGrid>
      <w:tr w:rsidR="0044703C" w14:paraId="3475D5AD"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0A56B9FF" w14:textId="77777777" w:rsidR="0044703C" w:rsidRDefault="00707A80">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Key Purpose of Job</w:t>
            </w:r>
          </w:p>
          <w:p w14:paraId="3C2A2076" w14:textId="77777777" w:rsidR="0044703C" w:rsidRDefault="00707A80">
            <w:pPr>
              <w:spacing w:before="280" w:after="280"/>
              <w:rPr>
                <w:rFonts w:ascii="Arial" w:eastAsia="Arial" w:hAnsi="Arial" w:cs="Arial"/>
                <w:b/>
                <w:color w:val="333399"/>
                <w:sz w:val="22"/>
                <w:szCs w:val="22"/>
                <w:highlight w:val="white"/>
              </w:rPr>
            </w:pPr>
            <w:r>
              <w:rPr>
                <w:rFonts w:ascii="Arial" w:eastAsia="Arial" w:hAnsi="Arial" w:cs="Arial"/>
                <w:sz w:val="22"/>
                <w:szCs w:val="22"/>
              </w:rPr>
              <w:t>To supervise and contribute to the cleaning of designated areas across both school sites, ensuring high standards of cleanliness, hygiene, and safety are consistently maintained. The role also includes overseeing cleaning staff, managing supplies, and supporting the day-to-day coordination of cleaning services.</w:t>
            </w:r>
          </w:p>
          <w:p w14:paraId="372C2AE1" w14:textId="77777777" w:rsidR="0044703C" w:rsidRDefault="0044703C">
            <w:pPr>
              <w:spacing w:before="120"/>
              <w:ind w:hanging="2"/>
              <w:jc w:val="both"/>
              <w:rPr>
                <w:rFonts w:ascii="Arial" w:eastAsia="Arial" w:hAnsi="Arial" w:cs="Arial"/>
                <w:sz w:val="22"/>
                <w:szCs w:val="22"/>
                <w:highlight w:val="white"/>
              </w:rPr>
            </w:pPr>
          </w:p>
        </w:tc>
      </w:tr>
    </w:tbl>
    <w:p w14:paraId="279322D1" w14:textId="77777777" w:rsidR="0044703C" w:rsidRDefault="0044703C">
      <w:pPr>
        <w:rPr>
          <w:rFonts w:ascii="Arial" w:eastAsia="Arial" w:hAnsi="Arial" w:cs="Arial"/>
          <w:sz w:val="22"/>
          <w:szCs w:val="22"/>
          <w:highlight w:val="white"/>
        </w:rPr>
      </w:pPr>
    </w:p>
    <w:tbl>
      <w:tblPr>
        <w:tblStyle w:val="afff9"/>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4703C" w14:paraId="23188B00" w14:textId="77777777">
        <w:trPr>
          <w:trHeight w:val="445"/>
        </w:trPr>
        <w:tc>
          <w:tcPr>
            <w:tcW w:w="10089" w:type="dxa"/>
          </w:tcPr>
          <w:p w14:paraId="52AB8504" w14:textId="77777777" w:rsidR="0044703C" w:rsidRDefault="00707A80">
            <w:pPr>
              <w:spacing w:after="280"/>
              <w:rPr>
                <w:b/>
                <w:sz w:val="27"/>
                <w:szCs w:val="27"/>
              </w:rPr>
            </w:pPr>
            <w:r>
              <w:rPr>
                <w:b/>
                <w:sz w:val="27"/>
                <w:szCs w:val="27"/>
              </w:rPr>
              <w:t>Main Duties and Responsibilities</w:t>
            </w:r>
          </w:p>
          <w:p w14:paraId="191AC32C" w14:textId="77777777" w:rsidR="0044703C" w:rsidRDefault="00707A80">
            <w:pPr>
              <w:numPr>
                <w:ilvl w:val="0"/>
                <w:numId w:val="2"/>
              </w:numPr>
              <w:spacing w:before="280"/>
              <w:rPr>
                <w:sz w:val="24"/>
                <w:szCs w:val="24"/>
              </w:rPr>
            </w:pPr>
            <w:r>
              <w:rPr>
                <w:sz w:val="24"/>
                <w:szCs w:val="24"/>
              </w:rPr>
              <w:t>Supervise all cleaning staff and ensure that the cleanliness and appearance of the facilities are maintained to a high standard.</w:t>
            </w:r>
          </w:p>
          <w:p w14:paraId="32BE24DC" w14:textId="77777777" w:rsidR="0044703C" w:rsidRDefault="00707A80">
            <w:pPr>
              <w:numPr>
                <w:ilvl w:val="0"/>
                <w:numId w:val="2"/>
              </w:numPr>
              <w:rPr>
                <w:sz w:val="24"/>
                <w:szCs w:val="24"/>
              </w:rPr>
            </w:pPr>
            <w:r>
              <w:rPr>
                <w:sz w:val="24"/>
                <w:szCs w:val="24"/>
              </w:rPr>
              <w:t>Oversee the disposal of waste and recyclables in designated areas in line with school policies.</w:t>
            </w:r>
          </w:p>
          <w:p w14:paraId="4398D667" w14:textId="77777777" w:rsidR="0044703C" w:rsidRDefault="00707A80">
            <w:pPr>
              <w:numPr>
                <w:ilvl w:val="0"/>
                <w:numId w:val="2"/>
              </w:numPr>
              <w:rPr>
                <w:sz w:val="24"/>
                <w:szCs w:val="24"/>
              </w:rPr>
            </w:pPr>
            <w:r>
              <w:rPr>
                <w:sz w:val="24"/>
                <w:szCs w:val="24"/>
              </w:rPr>
              <w:t>Monitor stock levels and order cleaning and janitorial supplies as needed through the appropriate channels.</w:t>
            </w:r>
          </w:p>
          <w:p w14:paraId="5965F606" w14:textId="77777777" w:rsidR="0044703C" w:rsidRDefault="00707A80">
            <w:pPr>
              <w:numPr>
                <w:ilvl w:val="0"/>
                <w:numId w:val="2"/>
              </w:numPr>
              <w:rPr>
                <w:sz w:val="24"/>
                <w:szCs w:val="24"/>
              </w:rPr>
            </w:pPr>
            <w:r>
              <w:rPr>
                <w:sz w:val="24"/>
                <w:szCs w:val="24"/>
              </w:rPr>
              <w:t>Ensure cleaning chemicals are correctly stored, appropriately labelled, and that COSHH data is up to date and accessible.</w:t>
            </w:r>
          </w:p>
          <w:p w14:paraId="379C1E65" w14:textId="77777777" w:rsidR="0044703C" w:rsidRDefault="00707A80">
            <w:pPr>
              <w:numPr>
                <w:ilvl w:val="0"/>
                <w:numId w:val="2"/>
              </w:numPr>
              <w:rPr>
                <w:sz w:val="24"/>
                <w:szCs w:val="24"/>
              </w:rPr>
            </w:pPr>
            <w:r>
              <w:rPr>
                <w:sz w:val="24"/>
                <w:szCs w:val="24"/>
              </w:rPr>
              <w:t>Ensure compliance with colour-coding protocols across all cleaning areas.</w:t>
            </w:r>
          </w:p>
          <w:p w14:paraId="7B46D6D7" w14:textId="77777777" w:rsidR="0044703C" w:rsidRDefault="00707A80">
            <w:pPr>
              <w:numPr>
                <w:ilvl w:val="0"/>
                <w:numId w:val="2"/>
              </w:numPr>
              <w:rPr>
                <w:sz w:val="24"/>
                <w:szCs w:val="24"/>
              </w:rPr>
            </w:pPr>
            <w:r>
              <w:rPr>
                <w:sz w:val="24"/>
                <w:szCs w:val="24"/>
              </w:rPr>
              <w:t>Report any maintenance or repair issues to the Site Manager, log them in the school system, and follow up as required.</w:t>
            </w:r>
          </w:p>
          <w:p w14:paraId="67ACE140" w14:textId="77777777" w:rsidR="0044703C" w:rsidRDefault="00707A80">
            <w:pPr>
              <w:numPr>
                <w:ilvl w:val="0"/>
                <w:numId w:val="2"/>
              </w:numPr>
              <w:rPr>
                <w:sz w:val="24"/>
                <w:szCs w:val="24"/>
              </w:rPr>
            </w:pPr>
            <w:r>
              <w:rPr>
                <w:sz w:val="24"/>
                <w:szCs w:val="24"/>
              </w:rPr>
              <w:t>Monitor adherence to cleaning schedules, ensuring all weekly tasks are completed within the agreed timeframes.</w:t>
            </w:r>
          </w:p>
          <w:p w14:paraId="6E4A4ADC" w14:textId="77777777" w:rsidR="0044703C" w:rsidRDefault="00707A80">
            <w:pPr>
              <w:numPr>
                <w:ilvl w:val="0"/>
                <w:numId w:val="2"/>
              </w:numPr>
              <w:rPr>
                <w:sz w:val="24"/>
                <w:szCs w:val="24"/>
              </w:rPr>
            </w:pPr>
            <w:r>
              <w:rPr>
                <w:sz w:val="24"/>
                <w:szCs w:val="24"/>
              </w:rPr>
              <w:t>Ensure compliance with health and safety standards and safeguarding requirements, including proper equipment use and defect reporting.</w:t>
            </w:r>
          </w:p>
          <w:p w14:paraId="3326C85E" w14:textId="77777777" w:rsidR="0044703C" w:rsidRDefault="00707A80">
            <w:pPr>
              <w:numPr>
                <w:ilvl w:val="0"/>
                <w:numId w:val="2"/>
              </w:numPr>
              <w:rPr>
                <w:sz w:val="24"/>
                <w:szCs w:val="24"/>
              </w:rPr>
            </w:pPr>
            <w:r>
              <w:rPr>
                <w:sz w:val="24"/>
                <w:szCs w:val="24"/>
              </w:rPr>
              <w:t>Carry out and lead additional cleaning tasks as directed by the Area Cleaning Manager or Site Manager.</w:t>
            </w:r>
          </w:p>
          <w:p w14:paraId="71E18E18" w14:textId="77777777" w:rsidR="0044703C" w:rsidRDefault="00707A80">
            <w:pPr>
              <w:numPr>
                <w:ilvl w:val="0"/>
                <w:numId w:val="2"/>
              </w:numPr>
              <w:rPr>
                <w:sz w:val="24"/>
                <w:szCs w:val="24"/>
              </w:rPr>
            </w:pPr>
            <w:r>
              <w:rPr>
                <w:sz w:val="24"/>
                <w:szCs w:val="24"/>
              </w:rPr>
              <w:t>Provide cover for outdoor cleaning duties and grit spreading, when required.</w:t>
            </w:r>
          </w:p>
          <w:p w14:paraId="751527A6" w14:textId="77777777" w:rsidR="0044703C" w:rsidRDefault="00707A80">
            <w:pPr>
              <w:numPr>
                <w:ilvl w:val="0"/>
                <w:numId w:val="2"/>
              </w:numPr>
              <w:rPr>
                <w:sz w:val="24"/>
                <w:szCs w:val="24"/>
              </w:rPr>
            </w:pPr>
            <w:r>
              <w:rPr>
                <w:sz w:val="24"/>
                <w:szCs w:val="24"/>
              </w:rPr>
              <w:t>Operate and train staff on the use of powered cleaning machinery, maintaining up-to-date training records.</w:t>
            </w:r>
          </w:p>
          <w:p w14:paraId="479F121A" w14:textId="77777777" w:rsidR="0044703C" w:rsidRDefault="00707A80">
            <w:pPr>
              <w:numPr>
                <w:ilvl w:val="0"/>
                <w:numId w:val="2"/>
              </w:numPr>
              <w:rPr>
                <w:sz w:val="24"/>
                <w:szCs w:val="24"/>
              </w:rPr>
            </w:pPr>
            <w:r>
              <w:rPr>
                <w:sz w:val="24"/>
                <w:szCs w:val="24"/>
              </w:rPr>
              <w:t>Foster a positive working environment and effective team relationships through regular communication and on-site presence.</w:t>
            </w:r>
          </w:p>
          <w:p w14:paraId="3C864098" w14:textId="77777777" w:rsidR="0044703C" w:rsidRDefault="00707A80">
            <w:pPr>
              <w:numPr>
                <w:ilvl w:val="0"/>
                <w:numId w:val="2"/>
              </w:numPr>
              <w:rPr>
                <w:sz w:val="24"/>
                <w:szCs w:val="24"/>
              </w:rPr>
            </w:pPr>
            <w:r>
              <w:rPr>
                <w:sz w:val="24"/>
                <w:szCs w:val="24"/>
              </w:rPr>
              <w:t>Maintain professional communication with the Area Manager, responding promptly and appropriately to any feedback.</w:t>
            </w:r>
          </w:p>
          <w:p w14:paraId="0568D632" w14:textId="77777777" w:rsidR="0044703C" w:rsidRDefault="00707A80">
            <w:pPr>
              <w:numPr>
                <w:ilvl w:val="0"/>
                <w:numId w:val="2"/>
              </w:numPr>
              <w:rPr>
                <w:sz w:val="24"/>
                <w:szCs w:val="24"/>
              </w:rPr>
            </w:pPr>
            <w:r>
              <w:rPr>
                <w:sz w:val="24"/>
                <w:szCs w:val="24"/>
              </w:rPr>
              <w:lastRenderedPageBreak/>
              <w:t>Collaborate with the Cleaning Area Manager to develop action plans if cleaning standards are not met.</w:t>
            </w:r>
          </w:p>
          <w:p w14:paraId="21EE00E0" w14:textId="77777777" w:rsidR="0044703C" w:rsidRDefault="00707A80">
            <w:pPr>
              <w:numPr>
                <w:ilvl w:val="0"/>
                <w:numId w:val="2"/>
              </w:numPr>
              <w:rPr>
                <w:sz w:val="24"/>
                <w:szCs w:val="24"/>
              </w:rPr>
            </w:pPr>
            <w:r>
              <w:rPr>
                <w:sz w:val="24"/>
                <w:szCs w:val="24"/>
              </w:rPr>
              <w:t>Provide hands-on support with cleaning duties during staff shortages or urgent situations.</w:t>
            </w:r>
          </w:p>
          <w:p w14:paraId="42A45A81" w14:textId="77777777" w:rsidR="0044703C" w:rsidRDefault="00707A80">
            <w:pPr>
              <w:numPr>
                <w:ilvl w:val="0"/>
                <w:numId w:val="2"/>
              </w:numPr>
              <w:rPr>
                <w:sz w:val="24"/>
                <w:szCs w:val="24"/>
              </w:rPr>
            </w:pPr>
            <w:r>
              <w:rPr>
                <w:sz w:val="24"/>
                <w:szCs w:val="24"/>
              </w:rPr>
              <w:t>Ensure accurate recording of attendance through site sign-in procedures.</w:t>
            </w:r>
          </w:p>
          <w:p w14:paraId="3630EB7E" w14:textId="77777777" w:rsidR="0044703C" w:rsidRDefault="00707A80">
            <w:pPr>
              <w:numPr>
                <w:ilvl w:val="0"/>
                <w:numId w:val="2"/>
              </w:numPr>
              <w:rPr>
                <w:sz w:val="24"/>
                <w:szCs w:val="24"/>
              </w:rPr>
            </w:pPr>
            <w:r>
              <w:rPr>
                <w:sz w:val="24"/>
                <w:szCs w:val="24"/>
              </w:rPr>
              <w:t>Ensure adequate daily and holiday cover to meet the school’s cleaning needs.</w:t>
            </w:r>
          </w:p>
          <w:p w14:paraId="0DC71871" w14:textId="77777777" w:rsidR="0044703C" w:rsidRDefault="00707A80">
            <w:pPr>
              <w:numPr>
                <w:ilvl w:val="0"/>
                <w:numId w:val="2"/>
              </w:numPr>
              <w:rPr>
                <w:sz w:val="24"/>
                <w:szCs w:val="24"/>
              </w:rPr>
            </w:pPr>
            <w:r>
              <w:rPr>
                <w:sz w:val="24"/>
                <w:szCs w:val="24"/>
              </w:rPr>
              <w:t>Monitor compliance with uniform and PPE requirements for all cleaning staff.</w:t>
            </w:r>
          </w:p>
          <w:p w14:paraId="2A016E76" w14:textId="77777777" w:rsidR="0044703C" w:rsidRDefault="00707A80">
            <w:pPr>
              <w:numPr>
                <w:ilvl w:val="0"/>
                <w:numId w:val="2"/>
              </w:numPr>
              <w:rPr>
                <w:sz w:val="24"/>
                <w:szCs w:val="24"/>
              </w:rPr>
            </w:pPr>
            <w:r>
              <w:rPr>
                <w:sz w:val="24"/>
                <w:szCs w:val="24"/>
              </w:rPr>
              <w:t>Support staff who may require additional guidance or development to meet expected standards.</w:t>
            </w:r>
          </w:p>
          <w:p w14:paraId="13F75C51" w14:textId="77777777" w:rsidR="0044703C" w:rsidRDefault="00707A80">
            <w:pPr>
              <w:numPr>
                <w:ilvl w:val="0"/>
                <w:numId w:val="2"/>
              </w:numPr>
              <w:rPr>
                <w:sz w:val="24"/>
                <w:szCs w:val="24"/>
              </w:rPr>
            </w:pPr>
            <w:r>
              <w:rPr>
                <w:sz w:val="24"/>
                <w:szCs w:val="24"/>
              </w:rPr>
              <w:t>Identify on-site training needs, deliver in-house training where appropriate, and maintain records of training provided.</w:t>
            </w:r>
          </w:p>
          <w:p w14:paraId="139D52CA" w14:textId="77777777" w:rsidR="0044703C" w:rsidRDefault="00707A80">
            <w:pPr>
              <w:numPr>
                <w:ilvl w:val="0"/>
                <w:numId w:val="2"/>
              </w:numPr>
              <w:spacing w:after="280"/>
              <w:rPr>
                <w:sz w:val="24"/>
                <w:szCs w:val="24"/>
              </w:rPr>
            </w:pPr>
            <w:r>
              <w:rPr>
                <w:sz w:val="24"/>
                <w:szCs w:val="24"/>
              </w:rPr>
              <w:t>Perform any other reasonable duties necessary to ensure the efficient delivery of the cleaning service.</w:t>
            </w:r>
          </w:p>
          <w:p w14:paraId="157DCE2D" w14:textId="77777777" w:rsidR="0044703C" w:rsidRDefault="0044703C"/>
          <w:p w14:paraId="165B5012" w14:textId="77777777" w:rsidR="0044703C" w:rsidRDefault="0044703C">
            <w:pPr>
              <w:spacing w:after="160" w:line="259" w:lineRule="auto"/>
              <w:jc w:val="both"/>
              <w:rPr>
                <w:rFonts w:ascii="Arial" w:eastAsia="Arial" w:hAnsi="Arial" w:cs="Arial"/>
                <w:b/>
                <w:sz w:val="22"/>
                <w:szCs w:val="22"/>
                <w:highlight w:val="white"/>
              </w:rPr>
            </w:pPr>
          </w:p>
          <w:p w14:paraId="481B6D19" w14:textId="77777777" w:rsidR="0044703C" w:rsidRDefault="0044703C">
            <w:pPr>
              <w:spacing w:after="160" w:line="259" w:lineRule="auto"/>
              <w:jc w:val="both"/>
              <w:rPr>
                <w:rFonts w:ascii="Arial" w:eastAsia="Arial" w:hAnsi="Arial" w:cs="Arial"/>
                <w:b/>
                <w:sz w:val="22"/>
                <w:szCs w:val="22"/>
                <w:highlight w:val="white"/>
              </w:rPr>
            </w:pPr>
          </w:p>
          <w:p w14:paraId="5F353883" w14:textId="77777777" w:rsidR="0044703C" w:rsidRDefault="0044703C">
            <w:pPr>
              <w:spacing w:after="160" w:line="259" w:lineRule="auto"/>
              <w:jc w:val="both"/>
              <w:rPr>
                <w:rFonts w:ascii="Arial" w:eastAsia="Arial" w:hAnsi="Arial" w:cs="Arial"/>
                <w:b/>
                <w:sz w:val="22"/>
                <w:szCs w:val="22"/>
                <w:highlight w:val="white"/>
              </w:rPr>
            </w:pPr>
          </w:p>
          <w:p w14:paraId="17C5F107" w14:textId="77777777" w:rsidR="0044703C" w:rsidRDefault="0044703C">
            <w:pPr>
              <w:spacing w:after="160" w:line="259" w:lineRule="auto"/>
              <w:jc w:val="both"/>
              <w:rPr>
                <w:rFonts w:ascii="Arial" w:eastAsia="Arial" w:hAnsi="Arial" w:cs="Arial"/>
                <w:b/>
                <w:sz w:val="22"/>
                <w:szCs w:val="22"/>
                <w:highlight w:val="white"/>
              </w:rPr>
            </w:pPr>
          </w:p>
          <w:p w14:paraId="1FBC618D" w14:textId="77777777" w:rsidR="0044703C" w:rsidRDefault="0044703C">
            <w:pPr>
              <w:spacing w:after="160" w:line="259" w:lineRule="auto"/>
              <w:jc w:val="both"/>
              <w:rPr>
                <w:rFonts w:ascii="Arial" w:eastAsia="Arial" w:hAnsi="Arial" w:cs="Arial"/>
                <w:b/>
                <w:sz w:val="22"/>
                <w:szCs w:val="22"/>
                <w:highlight w:val="white"/>
              </w:rPr>
            </w:pPr>
          </w:p>
          <w:p w14:paraId="18F7270E" w14:textId="77777777" w:rsidR="0044703C" w:rsidRDefault="0044703C">
            <w:pPr>
              <w:spacing w:after="160" w:line="259" w:lineRule="auto"/>
              <w:jc w:val="both"/>
              <w:rPr>
                <w:rFonts w:ascii="Arial" w:eastAsia="Arial" w:hAnsi="Arial" w:cs="Arial"/>
                <w:b/>
                <w:sz w:val="22"/>
                <w:szCs w:val="22"/>
                <w:highlight w:val="white"/>
              </w:rPr>
            </w:pPr>
          </w:p>
          <w:p w14:paraId="5CA20CD7" w14:textId="77777777" w:rsidR="0044703C" w:rsidRDefault="0044703C">
            <w:pPr>
              <w:spacing w:after="160" w:line="259" w:lineRule="auto"/>
              <w:jc w:val="both"/>
              <w:rPr>
                <w:rFonts w:ascii="Arial" w:eastAsia="Arial" w:hAnsi="Arial" w:cs="Arial"/>
                <w:b/>
                <w:sz w:val="22"/>
                <w:szCs w:val="22"/>
                <w:highlight w:val="white"/>
              </w:rPr>
            </w:pPr>
          </w:p>
          <w:p w14:paraId="4FD37C41" w14:textId="77777777" w:rsidR="0044703C" w:rsidRDefault="0044703C">
            <w:pPr>
              <w:spacing w:after="160" w:line="259" w:lineRule="auto"/>
              <w:jc w:val="both"/>
              <w:rPr>
                <w:rFonts w:ascii="Arial" w:eastAsia="Arial" w:hAnsi="Arial" w:cs="Arial"/>
                <w:b/>
                <w:sz w:val="22"/>
                <w:szCs w:val="22"/>
                <w:highlight w:val="white"/>
              </w:rPr>
            </w:pPr>
          </w:p>
          <w:p w14:paraId="7F52B5E2" w14:textId="77777777" w:rsidR="0044703C" w:rsidRDefault="0044703C">
            <w:pPr>
              <w:spacing w:after="160" w:line="259" w:lineRule="auto"/>
              <w:jc w:val="both"/>
              <w:rPr>
                <w:rFonts w:ascii="Arial" w:eastAsia="Arial" w:hAnsi="Arial" w:cs="Arial"/>
                <w:b/>
                <w:sz w:val="22"/>
                <w:szCs w:val="22"/>
                <w:highlight w:val="white"/>
              </w:rPr>
            </w:pPr>
          </w:p>
        </w:tc>
      </w:tr>
      <w:tr w:rsidR="0044703C" w14:paraId="366E1EBF" w14:textId="77777777">
        <w:trPr>
          <w:trHeight w:val="60"/>
        </w:trPr>
        <w:tc>
          <w:tcPr>
            <w:tcW w:w="10089" w:type="dxa"/>
          </w:tcPr>
          <w:p w14:paraId="7F99480D" w14:textId="77777777" w:rsidR="0044703C" w:rsidRDefault="0044703C">
            <w:pPr>
              <w:spacing w:after="120"/>
              <w:rPr>
                <w:rFonts w:ascii="Arial" w:eastAsia="Arial" w:hAnsi="Arial" w:cs="Arial"/>
                <w:b/>
                <w:color w:val="333399"/>
                <w:sz w:val="22"/>
                <w:szCs w:val="22"/>
                <w:highlight w:val="white"/>
              </w:rPr>
            </w:pPr>
          </w:p>
        </w:tc>
      </w:tr>
    </w:tbl>
    <w:p w14:paraId="399E6153" w14:textId="77777777" w:rsidR="0044703C" w:rsidRDefault="0044703C">
      <w:pPr>
        <w:rPr>
          <w:rFonts w:ascii="Arial" w:eastAsia="Arial" w:hAnsi="Arial" w:cs="Arial"/>
          <w:sz w:val="22"/>
          <w:szCs w:val="22"/>
          <w:highlight w:val="white"/>
        </w:rPr>
      </w:pPr>
    </w:p>
    <w:tbl>
      <w:tblPr>
        <w:tblStyle w:val="afffa"/>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4703C" w14:paraId="10C7F162" w14:textId="77777777">
        <w:trPr>
          <w:trHeight w:val="722"/>
        </w:trPr>
        <w:tc>
          <w:tcPr>
            <w:tcW w:w="10089" w:type="dxa"/>
          </w:tcPr>
          <w:p w14:paraId="0C088220" w14:textId="77777777" w:rsidR="0044703C" w:rsidRDefault="00707A80">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 xml:space="preserve">Supervision / Line Management Responsibilities of the post </w:t>
            </w:r>
          </w:p>
          <w:p w14:paraId="3D74B85A" w14:textId="77777777" w:rsidR="0044703C" w:rsidRDefault="00707A80">
            <w:pPr>
              <w:jc w:val="both"/>
              <w:rPr>
                <w:rFonts w:ascii="Arial" w:eastAsia="Arial" w:hAnsi="Arial" w:cs="Arial"/>
                <w:sz w:val="22"/>
                <w:szCs w:val="22"/>
              </w:rPr>
            </w:pPr>
            <w:r>
              <w:rPr>
                <w:rFonts w:ascii="Arial" w:eastAsia="Arial" w:hAnsi="Arial" w:cs="Arial"/>
                <w:color w:val="000000"/>
                <w:sz w:val="22"/>
                <w:szCs w:val="22"/>
              </w:rPr>
              <w:t xml:space="preserve">This role is responsible for the effective management and service provision of the cleaning operation on site </w:t>
            </w:r>
          </w:p>
          <w:p w14:paraId="41D12D69" w14:textId="77777777" w:rsidR="0044703C" w:rsidRDefault="0044703C">
            <w:pPr>
              <w:spacing w:after="120"/>
              <w:rPr>
                <w:rFonts w:ascii="Arial" w:eastAsia="Arial" w:hAnsi="Arial" w:cs="Arial"/>
                <w:color w:val="333399"/>
                <w:sz w:val="22"/>
                <w:szCs w:val="22"/>
                <w:highlight w:val="white"/>
              </w:rPr>
            </w:pPr>
          </w:p>
        </w:tc>
      </w:tr>
    </w:tbl>
    <w:p w14:paraId="61840714" w14:textId="77777777" w:rsidR="0044703C" w:rsidRDefault="0044703C">
      <w:pPr>
        <w:rPr>
          <w:rFonts w:ascii="Arial" w:eastAsia="Arial" w:hAnsi="Arial" w:cs="Arial"/>
          <w:sz w:val="22"/>
          <w:szCs w:val="22"/>
          <w:highlight w:val="white"/>
        </w:rPr>
      </w:pPr>
    </w:p>
    <w:tbl>
      <w:tblPr>
        <w:tblStyle w:val="afffb"/>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44703C" w14:paraId="1650BA3E" w14:textId="77777777">
        <w:trPr>
          <w:trHeight w:val="445"/>
        </w:trPr>
        <w:tc>
          <w:tcPr>
            <w:tcW w:w="10089" w:type="dxa"/>
          </w:tcPr>
          <w:p w14:paraId="2110793D" w14:textId="77777777" w:rsidR="0044703C" w:rsidRDefault="00707A80">
            <w:pPr>
              <w:spacing w:after="120"/>
              <w:rPr>
                <w:rFonts w:ascii="Arial" w:eastAsia="Arial" w:hAnsi="Arial" w:cs="Arial"/>
                <w:b/>
                <w:color w:val="333399"/>
                <w:sz w:val="22"/>
                <w:szCs w:val="22"/>
                <w:highlight w:val="white"/>
              </w:rPr>
            </w:pPr>
            <w:r>
              <w:rPr>
                <w:rFonts w:ascii="Arial" w:eastAsia="Arial" w:hAnsi="Arial" w:cs="Arial"/>
                <w:b/>
                <w:color w:val="333399"/>
                <w:sz w:val="22"/>
                <w:szCs w:val="22"/>
                <w:highlight w:val="white"/>
              </w:rPr>
              <w:t>Working Environment &amp; Conditions of the post</w:t>
            </w:r>
          </w:p>
          <w:p w14:paraId="1007CD04" w14:textId="77777777" w:rsidR="0044703C" w:rsidRDefault="00707A80">
            <w:pPr>
              <w:spacing w:after="120"/>
              <w:rPr>
                <w:rFonts w:ascii="Arial" w:eastAsia="Arial" w:hAnsi="Arial" w:cs="Arial"/>
                <w:sz w:val="22"/>
                <w:szCs w:val="22"/>
                <w:highlight w:val="white"/>
              </w:rPr>
            </w:pPr>
            <w:r>
              <w:rPr>
                <w:rFonts w:ascii="Arial" w:eastAsia="Arial" w:hAnsi="Arial" w:cs="Arial"/>
                <w:sz w:val="22"/>
                <w:szCs w:val="22"/>
                <w:highlight w:val="white"/>
              </w:rPr>
              <w:t xml:space="preserve">The role is </w:t>
            </w:r>
            <w:proofErr w:type="gramStart"/>
            <w:r>
              <w:rPr>
                <w:rFonts w:ascii="Arial" w:eastAsia="Arial" w:hAnsi="Arial" w:cs="Arial"/>
                <w:sz w:val="22"/>
                <w:szCs w:val="22"/>
                <w:highlight w:val="white"/>
              </w:rPr>
              <w:t>performed  inside</w:t>
            </w:r>
            <w:proofErr w:type="gramEnd"/>
            <w:r>
              <w:rPr>
                <w:rFonts w:ascii="Arial" w:eastAsia="Arial" w:hAnsi="Arial" w:cs="Arial"/>
                <w:sz w:val="22"/>
                <w:szCs w:val="22"/>
                <w:highlight w:val="white"/>
              </w:rPr>
              <w:t xml:space="preserve"> school </w:t>
            </w:r>
            <w:proofErr w:type="gramStart"/>
            <w:r>
              <w:rPr>
                <w:rFonts w:ascii="Arial" w:eastAsia="Arial" w:hAnsi="Arial" w:cs="Arial"/>
                <w:sz w:val="22"/>
                <w:szCs w:val="22"/>
                <w:highlight w:val="white"/>
              </w:rPr>
              <w:t>college  sites</w:t>
            </w:r>
            <w:proofErr w:type="gramEnd"/>
          </w:p>
        </w:tc>
      </w:tr>
    </w:tbl>
    <w:p w14:paraId="3205A14F" w14:textId="77777777" w:rsidR="0044703C" w:rsidRDefault="0044703C">
      <w:pPr>
        <w:rPr>
          <w:rFonts w:ascii="Arial" w:eastAsia="Arial" w:hAnsi="Arial" w:cs="Arial"/>
          <w:sz w:val="22"/>
          <w:szCs w:val="22"/>
          <w:highlight w:val="white"/>
        </w:rPr>
      </w:pPr>
    </w:p>
    <w:tbl>
      <w:tblPr>
        <w:tblStyle w:val="afffc"/>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44703C" w14:paraId="437A0E01" w14:textId="77777777">
        <w:tc>
          <w:tcPr>
            <w:tcW w:w="10094" w:type="dxa"/>
            <w:shd w:val="clear" w:color="auto" w:fill="auto"/>
          </w:tcPr>
          <w:p w14:paraId="1D0A23CD" w14:textId="77777777" w:rsidR="0044703C" w:rsidRDefault="00707A80">
            <w:pPr>
              <w:spacing w:before="240" w:after="120"/>
              <w:ind w:left="360"/>
              <w:rPr>
                <w:rFonts w:ascii="Arial" w:eastAsia="Arial" w:hAnsi="Arial" w:cs="Arial"/>
                <w:b/>
                <w:color w:val="333399"/>
                <w:sz w:val="22"/>
                <w:szCs w:val="22"/>
                <w:highlight w:val="white"/>
              </w:rPr>
            </w:pPr>
            <w:r>
              <w:rPr>
                <w:rFonts w:ascii="Arial" w:eastAsia="Arial" w:hAnsi="Arial" w:cs="Arial"/>
                <w:b/>
                <w:color w:val="333399"/>
                <w:sz w:val="22"/>
                <w:szCs w:val="22"/>
                <w:highlight w:val="white"/>
              </w:rPr>
              <w:t>Other Duties</w:t>
            </w:r>
          </w:p>
          <w:p w14:paraId="290C299E" w14:textId="77777777" w:rsidR="0044703C" w:rsidRDefault="00707A80">
            <w:pPr>
              <w:pStyle w:val="Heading1"/>
              <w:numPr>
                <w:ilvl w:val="0"/>
                <w:numId w:val="1"/>
              </w:numPr>
              <w:rPr>
                <w:b w:val="0"/>
                <w:highlight w:val="white"/>
              </w:rPr>
            </w:pPr>
            <w:r>
              <w:rPr>
                <w:b w:val="0"/>
                <w:highlight w:val="white"/>
              </w:rPr>
              <w:t>To undertake additional duties as required, commensurate with the level of the job.</w:t>
            </w:r>
          </w:p>
          <w:p w14:paraId="52A56A70" w14:textId="77777777" w:rsidR="0044703C" w:rsidRDefault="00707A80">
            <w:pPr>
              <w:pStyle w:val="Heading1"/>
              <w:numPr>
                <w:ilvl w:val="0"/>
                <w:numId w:val="1"/>
              </w:numPr>
              <w:rPr>
                <w:b w:val="0"/>
                <w:highlight w:val="white"/>
              </w:rPr>
            </w:pPr>
            <w:r>
              <w:rPr>
                <w:b w:val="0"/>
                <w:highlight w:val="white"/>
              </w:rPr>
              <w:t>To contribute to the effective working of the HFCMAT.</w:t>
            </w:r>
          </w:p>
          <w:p w14:paraId="2EF134F0" w14:textId="77777777" w:rsidR="0044703C" w:rsidRDefault="00707A80">
            <w:pPr>
              <w:numPr>
                <w:ilvl w:val="0"/>
                <w:numId w:val="1"/>
              </w:num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Maintain positive, professional relationships with students, parents/carers and teachers.</w:t>
            </w:r>
          </w:p>
          <w:p w14:paraId="7688A464" w14:textId="77777777" w:rsidR="0044703C" w:rsidRDefault="00707A80">
            <w:pPr>
              <w:pStyle w:val="Heading1"/>
              <w:numPr>
                <w:ilvl w:val="0"/>
                <w:numId w:val="1"/>
              </w:numPr>
              <w:rPr>
                <w:b w:val="0"/>
                <w:highlight w:val="white"/>
              </w:rPr>
            </w:pPr>
            <w:r>
              <w:rPr>
                <w:b w:val="0"/>
                <w:highlight w:val="white"/>
              </w:rPr>
              <w:lastRenderedPageBreak/>
              <w:t>To participate in induction training, staff review processes and professional development opportunities.</w:t>
            </w:r>
          </w:p>
          <w:p w14:paraId="73177BEC" w14:textId="77777777" w:rsidR="0044703C" w:rsidRDefault="00707A80">
            <w:pPr>
              <w:pStyle w:val="Heading1"/>
              <w:numPr>
                <w:ilvl w:val="0"/>
                <w:numId w:val="1"/>
              </w:numPr>
              <w:rPr>
                <w:b w:val="0"/>
                <w:highlight w:val="white"/>
              </w:rPr>
            </w:pPr>
            <w:r>
              <w:rPr>
                <w:b w:val="0"/>
                <w:highlight w:val="white"/>
              </w:rPr>
              <w:t>All staff must commit to Equal Opportunities and Anti-Discriminatory Practice.</w:t>
            </w:r>
          </w:p>
          <w:p w14:paraId="66FA06A4" w14:textId="77777777" w:rsidR="0044703C" w:rsidRDefault="00707A80">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Trust operates a Smoke-Free </w:t>
            </w:r>
            <w:proofErr w:type="gramStart"/>
            <w:r>
              <w:rPr>
                <w:rFonts w:ascii="Arial" w:eastAsia="Arial" w:hAnsi="Arial" w:cs="Arial"/>
                <w:sz w:val="22"/>
                <w:szCs w:val="22"/>
                <w:highlight w:val="white"/>
              </w:rPr>
              <w:t>Policy</w:t>
            </w:r>
            <w:proofErr w:type="gramEnd"/>
            <w:r>
              <w:rPr>
                <w:rFonts w:ascii="Arial" w:eastAsia="Arial" w:hAnsi="Arial" w:cs="Arial"/>
                <w:sz w:val="22"/>
                <w:szCs w:val="22"/>
                <w:highlight w:val="white"/>
              </w:rPr>
              <w:t xml:space="preserve"> and the post-holder is prohibited from smoking in any of the Trust buildings, enclosed spaces within the curtilage of buildings and school vehicles. </w:t>
            </w:r>
          </w:p>
          <w:p w14:paraId="20DDAFCD" w14:textId="77777777" w:rsidR="0044703C" w:rsidRDefault="00707A80">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will be expected to have an agreed working pattern to ensure that all relevant functions are fulfilled.</w:t>
            </w:r>
          </w:p>
          <w:p w14:paraId="73AE065D" w14:textId="77777777" w:rsidR="0044703C" w:rsidRDefault="00707A80">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is expected to familiarise themselves with and adhere to all relevant Trust Policies and Procedures.</w:t>
            </w:r>
          </w:p>
          <w:p w14:paraId="76371525" w14:textId="77777777" w:rsidR="0044703C" w:rsidRDefault="00707A80">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must comply with the Trust/School’s Health and Safety requirements specifically for the school they are based.</w:t>
            </w:r>
          </w:p>
          <w:p w14:paraId="3A3313EB" w14:textId="77777777" w:rsidR="0044703C" w:rsidRDefault="00707A80">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duties of this post may vary from time to time without changing the general character of the post or level of responsibility entailed. </w:t>
            </w:r>
          </w:p>
          <w:p w14:paraId="548FF25D" w14:textId="77777777" w:rsidR="0044703C" w:rsidRDefault="00707A80">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 </w:t>
            </w:r>
          </w:p>
          <w:p w14:paraId="3151CB61" w14:textId="77777777" w:rsidR="0044703C" w:rsidRDefault="00707A80">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convictions, whether “spent” or “unspent”.  Criminal convictions will only be </w:t>
            </w:r>
            <w:proofErr w:type="gramStart"/>
            <w:r>
              <w:rPr>
                <w:rFonts w:ascii="Arial" w:eastAsia="Arial" w:hAnsi="Arial" w:cs="Arial"/>
                <w:color w:val="000000"/>
                <w:sz w:val="22"/>
                <w:szCs w:val="22"/>
                <w:highlight w:val="white"/>
              </w:rPr>
              <w:t>taken into account</w:t>
            </w:r>
            <w:proofErr w:type="gramEnd"/>
            <w:r>
              <w:rPr>
                <w:rFonts w:ascii="Arial" w:eastAsia="Arial" w:hAnsi="Arial" w:cs="Arial"/>
                <w:color w:val="000000"/>
                <w:sz w:val="22"/>
                <w:szCs w:val="22"/>
                <w:highlight w:val="white"/>
              </w:rPr>
              <w:t xml:space="preserve"> when they are relevant to the post.</w:t>
            </w:r>
          </w:p>
          <w:p w14:paraId="29F409CD" w14:textId="77777777" w:rsidR="0044703C" w:rsidRDefault="00707A80">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Assist with Recruitment and selection process for new team members. </w:t>
            </w:r>
          </w:p>
          <w:p w14:paraId="1228D4D8" w14:textId="77777777" w:rsidR="0044703C" w:rsidRDefault="00707A80">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Ensure cleaning equipment is kept in clean and working order. </w:t>
            </w:r>
          </w:p>
        </w:tc>
      </w:tr>
    </w:tbl>
    <w:p w14:paraId="3C78044C" w14:textId="77777777" w:rsidR="0044703C" w:rsidRDefault="0044703C">
      <w:pPr>
        <w:pStyle w:val="Title"/>
        <w:rPr>
          <w:rFonts w:ascii="Calibri" w:eastAsia="Calibri" w:hAnsi="Calibri" w:cs="Calibri"/>
          <w:i/>
          <w:color w:val="222222"/>
          <w:sz w:val="22"/>
          <w:szCs w:val="22"/>
          <w:highlight w:val="white"/>
        </w:rPr>
      </w:pPr>
    </w:p>
    <w:p w14:paraId="63499978" w14:textId="77777777" w:rsidR="0044703C" w:rsidRDefault="00707A80">
      <w:pPr>
        <w:pStyle w:val="Title"/>
        <w:rPr>
          <w:b w:val="0"/>
          <w:sz w:val="22"/>
          <w:szCs w:val="22"/>
          <w:highlight w:val="white"/>
        </w:rPr>
      </w:pPr>
      <w:r>
        <w:rPr>
          <w:i/>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highlight w:val="white"/>
        </w:rPr>
        <w:lastRenderedPageBreak/>
        <w:t>Person Specification</w:t>
      </w:r>
    </w:p>
    <w:p w14:paraId="199183D6" w14:textId="77777777" w:rsidR="0044703C" w:rsidRDefault="0044703C">
      <w:pPr>
        <w:rPr>
          <w:rFonts w:ascii="Arial" w:eastAsia="Arial" w:hAnsi="Arial" w:cs="Arial"/>
          <w:b/>
          <w:sz w:val="22"/>
          <w:szCs w:val="22"/>
          <w:highlight w:val="white"/>
        </w:rPr>
      </w:pPr>
    </w:p>
    <w:p w14:paraId="7E7B6A27" w14:textId="77777777" w:rsidR="0044703C" w:rsidRDefault="0044703C">
      <w:pPr>
        <w:rPr>
          <w:rFonts w:ascii="Arial" w:eastAsia="Arial" w:hAnsi="Arial" w:cs="Arial"/>
          <w:sz w:val="22"/>
          <w:szCs w:val="22"/>
          <w:highlight w:val="white"/>
        </w:rPr>
      </w:pPr>
    </w:p>
    <w:p w14:paraId="5FA449F6" w14:textId="77777777" w:rsidR="0044703C" w:rsidRDefault="0044703C">
      <w:pPr>
        <w:rPr>
          <w:rFonts w:ascii="Arial" w:eastAsia="Arial" w:hAnsi="Arial" w:cs="Arial"/>
          <w:sz w:val="22"/>
          <w:szCs w:val="22"/>
          <w:highlight w:val="white"/>
        </w:rPr>
      </w:pPr>
    </w:p>
    <w:p w14:paraId="3CB63C82" w14:textId="77777777" w:rsidR="0044703C" w:rsidRDefault="0044703C">
      <w:pPr>
        <w:rPr>
          <w:rFonts w:ascii="Arial" w:eastAsia="Arial" w:hAnsi="Arial" w:cs="Arial"/>
          <w:sz w:val="22"/>
          <w:szCs w:val="22"/>
          <w:highlight w:val="white"/>
        </w:rPr>
      </w:pPr>
    </w:p>
    <w:p w14:paraId="363C0E69" w14:textId="77777777" w:rsidR="0044703C" w:rsidRDefault="0044703C">
      <w:pPr>
        <w:rPr>
          <w:rFonts w:ascii="Arial" w:eastAsia="Arial" w:hAnsi="Arial" w:cs="Arial"/>
          <w:sz w:val="22"/>
          <w:szCs w:val="22"/>
          <w:highlight w:val="yellow"/>
        </w:rPr>
      </w:pPr>
    </w:p>
    <w:p w14:paraId="39019B0D" w14:textId="77777777" w:rsidR="0044703C" w:rsidRDefault="0044703C">
      <w:pPr>
        <w:rPr>
          <w:rFonts w:ascii="Arial" w:eastAsia="Arial" w:hAnsi="Arial" w:cs="Arial"/>
          <w:sz w:val="22"/>
          <w:szCs w:val="22"/>
          <w:highlight w:val="yellow"/>
        </w:rPr>
      </w:pPr>
    </w:p>
    <w:tbl>
      <w:tblPr>
        <w:tblStyle w:val="afffd"/>
        <w:tblW w:w="9026" w:type="dxa"/>
        <w:tblLayout w:type="fixed"/>
        <w:tblLook w:val="0400" w:firstRow="0" w:lastRow="0" w:firstColumn="0" w:lastColumn="0" w:noHBand="0" w:noVBand="1"/>
      </w:tblPr>
      <w:tblGrid>
        <w:gridCol w:w="2567"/>
        <w:gridCol w:w="3534"/>
        <w:gridCol w:w="1944"/>
        <w:gridCol w:w="981"/>
      </w:tblGrid>
      <w:tr w:rsidR="0044703C" w14:paraId="1A53F0F3" w14:textId="77777777">
        <w:trPr>
          <w:tblHeader/>
        </w:trPr>
        <w:tc>
          <w:tcPr>
            <w:tcW w:w="2567" w:type="dxa"/>
            <w:vAlign w:val="center"/>
          </w:tcPr>
          <w:p w14:paraId="0DA61173" w14:textId="77777777" w:rsidR="0044703C" w:rsidRDefault="00707A80">
            <w:pPr>
              <w:rPr>
                <w:rFonts w:ascii="Arial" w:eastAsia="Arial" w:hAnsi="Arial" w:cs="Arial"/>
                <w:sz w:val="22"/>
                <w:szCs w:val="22"/>
              </w:rPr>
            </w:pPr>
            <w:r>
              <w:rPr>
                <w:rFonts w:ascii="Arial" w:eastAsia="Arial" w:hAnsi="Arial" w:cs="Arial"/>
                <w:sz w:val="22"/>
                <w:szCs w:val="22"/>
              </w:rPr>
              <w:t>Area</w:t>
            </w:r>
          </w:p>
          <w:p w14:paraId="36F82672" w14:textId="77777777" w:rsidR="0044703C" w:rsidRDefault="0044703C">
            <w:pPr>
              <w:rPr>
                <w:rFonts w:ascii="Arial" w:eastAsia="Arial" w:hAnsi="Arial" w:cs="Arial"/>
                <w:sz w:val="22"/>
                <w:szCs w:val="22"/>
              </w:rPr>
            </w:pPr>
          </w:p>
        </w:tc>
        <w:tc>
          <w:tcPr>
            <w:tcW w:w="3534" w:type="dxa"/>
            <w:vAlign w:val="center"/>
          </w:tcPr>
          <w:p w14:paraId="68E7A9B2" w14:textId="77777777" w:rsidR="0044703C" w:rsidRDefault="00707A80">
            <w:pPr>
              <w:rPr>
                <w:rFonts w:ascii="Arial" w:eastAsia="Arial" w:hAnsi="Arial" w:cs="Arial"/>
                <w:sz w:val="22"/>
                <w:szCs w:val="22"/>
              </w:rPr>
            </w:pPr>
            <w:r>
              <w:rPr>
                <w:rFonts w:ascii="Arial" w:eastAsia="Arial" w:hAnsi="Arial" w:cs="Arial"/>
                <w:sz w:val="22"/>
                <w:szCs w:val="22"/>
              </w:rPr>
              <w:t>Job Requirements</w:t>
            </w:r>
          </w:p>
        </w:tc>
        <w:tc>
          <w:tcPr>
            <w:tcW w:w="1944" w:type="dxa"/>
            <w:vAlign w:val="center"/>
          </w:tcPr>
          <w:p w14:paraId="1A65FA0B" w14:textId="77777777" w:rsidR="0044703C" w:rsidRDefault="00707A80">
            <w:pPr>
              <w:jc w:val="center"/>
              <w:rPr>
                <w:rFonts w:ascii="Arial" w:eastAsia="Arial" w:hAnsi="Arial" w:cs="Arial"/>
                <w:sz w:val="22"/>
                <w:szCs w:val="22"/>
              </w:rPr>
            </w:pPr>
            <w:r>
              <w:rPr>
                <w:rFonts w:ascii="Arial" w:eastAsia="Arial" w:hAnsi="Arial" w:cs="Arial"/>
                <w:sz w:val="22"/>
                <w:szCs w:val="22"/>
              </w:rPr>
              <w:t>Essential/Desirable</w:t>
            </w:r>
          </w:p>
        </w:tc>
        <w:tc>
          <w:tcPr>
            <w:tcW w:w="981" w:type="dxa"/>
            <w:vAlign w:val="center"/>
          </w:tcPr>
          <w:p w14:paraId="55362C72" w14:textId="77777777" w:rsidR="0044703C" w:rsidRDefault="00707A80">
            <w:pPr>
              <w:jc w:val="center"/>
              <w:rPr>
                <w:rFonts w:ascii="Arial" w:eastAsia="Arial" w:hAnsi="Arial" w:cs="Arial"/>
                <w:sz w:val="22"/>
                <w:szCs w:val="22"/>
              </w:rPr>
            </w:pPr>
            <w:r>
              <w:rPr>
                <w:rFonts w:ascii="Arial" w:eastAsia="Arial" w:hAnsi="Arial" w:cs="Arial"/>
                <w:sz w:val="22"/>
                <w:szCs w:val="22"/>
              </w:rPr>
              <w:t>Evidence</w:t>
            </w:r>
          </w:p>
        </w:tc>
      </w:tr>
      <w:tr w:rsidR="0044703C" w14:paraId="435A5912" w14:textId="77777777">
        <w:tc>
          <w:tcPr>
            <w:tcW w:w="2567" w:type="dxa"/>
            <w:vAlign w:val="center"/>
          </w:tcPr>
          <w:p w14:paraId="214F6475" w14:textId="77777777" w:rsidR="0044703C" w:rsidRDefault="00707A80">
            <w:pPr>
              <w:rPr>
                <w:rFonts w:ascii="Arial" w:eastAsia="Arial" w:hAnsi="Arial" w:cs="Arial"/>
                <w:sz w:val="22"/>
                <w:szCs w:val="22"/>
              </w:rPr>
            </w:pPr>
            <w:r>
              <w:rPr>
                <w:rFonts w:ascii="Arial" w:eastAsia="Arial" w:hAnsi="Arial" w:cs="Arial"/>
                <w:sz w:val="22"/>
                <w:szCs w:val="22"/>
              </w:rPr>
              <w:t>A. Qualifications and Professional Development</w:t>
            </w:r>
          </w:p>
        </w:tc>
        <w:tc>
          <w:tcPr>
            <w:tcW w:w="3534" w:type="dxa"/>
            <w:vAlign w:val="center"/>
          </w:tcPr>
          <w:p w14:paraId="7DCDAF99" w14:textId="77777777" w:rsidR="0044703C" w:rsidRDefault="00707A80">
            <w:pPr>
              <w:rPr>
                <w:rFonts w:ascii="Arial" w:eastAsia="Arial" w:hAnsi="Arial" w:cs="Arial"/>
                <w:sz w:val="22"/>
                <w:szCs w:val="22"/>
              </w:rPr>
            </w:pPr>
            <w:r>
              <w:rPr>
                <w:rFonts w:ascii="Arial" w:eastAsia="Arial" w:hAnsi="Arial" w:cs="Arial"/>
                <w:sz w:val="22"/>
                <w:szCs w:val="22"/>
              </w:rPr>
              <w:t>Willingness to continue professional development</w:t>
            </w:r>
          </w:p>
        </w:tc>
        <w:tc>
          <w:tcPr>
            <w:tcW w:w="1944" w:type="dxa"/>
            <w:vAlign w:val="center"/>
          </w:tcPr>
          <w:p w14:paraId="56D66B47"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7ADE75CE"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04026A7D" w14:textId="77777777">
        <w:tc>
          <w:tcPr>
            <w:tcW w:w="2567" w:type="dxa"/>
            <w:vAlign w:val="center"/>
          </w:tcPr>
          <w:p w14:paraId="7C17DD7A" w14:textId="77777777" w:rsidR="0044703C" w:rsidRDefault="0044703C">
            <w:pPr>
              <w:rPr>
                <w:rFonts w:ascii="Arial" w:eastAsia="Arial" w:hAnsi="Arial" w:cs="Arial"/>
                <w:sz w:val="22"/>
                <w:szCs w:val="22"/>
              </w:rPr>
            </w:pPr>
          </w:p>
        </w:tc>
        <w:tc>
          <w:tcPr>
            <w:tcW w:w="3534" w:type="dxa"/>
            <w:vAlign w:val="center"/>
          </w:tcPr>
          <w:p w14:paraId="3A989EA3" w14:textId="77777777" w:rsidR="0044703C" w:rsidRDefault="00707A80">
            <w:pPr>
              <w:rPr>
                <w:rFonts w:ascii="Arial" w:eastAsia="Arial" w:hAnsi="Arial" w:cs="Arial"/>
                <w:sz w:val="22"/>
                <w:szCs w:val="22"/>
              </w:rPr>
            </w:pPr>
            <w:r>
              <w:rPr>
                <w:rFonts w:ascii="Arial" w:eastAsia="Arial" w:hAnsi="Arial" w:cs="Arial"/>
                <w:sz w:val="22"/>
                <w:szCs w:val="22"/>
              </w:rPr>
              <w:t>Supervisory or management training or willingness to undertake</w:t>
            </w:r>
          </w:p>
        </w:tc>
        <w:tc>
          <w:tcPr>
            <w:tcW w:w="1944" w:type="dxa"/>
            <w:vAlign w:val="center"/>
          </w:tcPr>
          <w:p w14:paraId="0C0A9CDF" w14:textId="77777777" w:rsidR="0044703C" w:rsidRDefault="00707A80">
            <w:pPr>
              <w:rPr>
                <w:rFonts w:ascii="Arial" w:eastAsia="Arial" w:hAnsi="Arial" w:cs="Arial"/>
                <w:sz w:val="22"/>
                <w:szCs w:val="22"/>
              </w:rPr>
            </w:pPr>
            <w:r>
              <w:rPr>
                <w:rFonts w:ascii="Arial" w:eastAsia="Arial" w:hAnsi="Arial" w:cs="Arial"/>
                <w:sz w:val="22"/>
                <w:szCs w:val="22"/>
              </w:rPr>
              <w:t>D</w:t>
            </w:r>
          </w:p>
        </w:tc>
        <w:tc>
          <w:tcPr>
            <w:tcW w:w="981" w:type="dxa"/>
            <w:vAlign w:val="center"/>
          </w:tcPr>
          <w:p w14:paraId="0E30DFB2"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00443435" w14:textId="77777777">
        <w:tc>
          <w:tcPr>
            <w:tcW w:w="2567" w:type="dxa"/>
            <w:vAlign w:val="center"/>
          </w:tcPr>
          <w:p w14:paraId="6BBBE113" w14:textId="77777777" w:rsidR="0044703C" w:rsidRDefault="00707A80">
            <w:pPr>
              <w:rPr>
                <w:rFonts w:ascii="Arial" w:eastAsia="Arial" w:hAnsi="Arial" w:cs="Arial"/>
                <w:sz w:val="22"/>
                <w:szCs w:val="22"/>
              </w:rPr>
            </w:pPr>
            <w:r>
              <w:rPr>
                <w:rFonts w:ascii="Arial" w:eastAsia="Arial" w:hAnsi="Arial" w:cs="Arial"/>
                <w:sz w:val="22"/>
                <w:szCs w:val="22"/>
              </w:rPr>
              <w:t>B. Experience</w:t>
            </w:r>
          </w:p>
        </w:tc>
        <w:tc>
          <w:tcPr>
            <w:tcW w:w="3534" w:type="dxa"/>
            <w:vAlign w:val="center"/>
          </w:tcPr>
          <w:p w14:paraId="21B6816D" w14:textId="77777777" w:rsidR="0044703C" w:rsidRDefault="00707A80">
            <w:pPr>
              <w:rPr>
                <w:rFonts w:ascii="Arial" w:eastAsia="Arial" w:hAnsi="Arial" w:cs="Arial"/>
                <w:sz w:val="22"/>
                <w:szCs w:val="22"/>
              </w:rPr>
            </w:pPr>
            <w:r>
              <w:rPr>
                <w:rFonts w:ascii="Arial" w:eastAsia="Arial" w:hAnsi="Arial" w:cs="Arial"/>
                <w:sz w:val="22"/>
                <w:szCs w:val="22"/>
              </w:rPr>
              <w:t>Experience of working in a similar role</w:t>
            </w:r>
          </w:p>
        </w:tc>
        <w:tc>
          <w:tcPr>
            <w:tcW w:w="1944" w:type="dxa"/>
            <w:vAlign w:val="center"/>
          </w:tcPr>
          <w:p w14:paraId="718FFF3F"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3C400D1F"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716CD105" w14:textId="77777777">
        <w:tc>
          <w:tcPr>
            <w:tcW w:w="2567" w:type="dxa"/>
            <w:vAlign w:val="center"/>
          </w:tcPr>
          <w:p w14:paraId="539395D7" w14:textId="77777777" w:rsidR="0044703C" w:rsidRDefault="0044703C">
            <w:pPr>
              <w:rPr>
                <w:rFonts w:ascii="Arial" w:eastAsia="Arial" w:hAnsi="Arial" w:cs="Arial"/>
                <w:sz w:val="22"/>
                <w:szCs w:val="22"/>
              </w:rPr>
            </w:pPr>
          </w:p>
        </w:tc>
        <w:tc>
          <w:tcPr>
            <w:tcW w:w="3534" w:type="dxa"/>
            <w:vAlign w:val="center"/>
          </w:tcPr>
          <w:p w14:paraId="5FE848F9" w14:textId="77777777" w:rsidR="0044703C" w:rsidRDefault="00707A80">
            <w:pPr>
              <w:rPr>
                <w:rFonts w:ascii="Arial" w:eastAsia="Arial" w:hAnsi="Arial" w:cs="Arial"/>
                <w:sz w:val="22"/>
                <w:szCs w:val="22"/>
              </w:rPr>
            </w:pPr>
            <w:r>
              <w:rPr>
                <w:rFonts w:ascii="Arial" w:eastAsia="Arial" w:hAnsi="Arial" w:cs="Arial"/>
                <w:sz w:val="22"/>
                <w:szCs w:val="22"/>
              </w:rPr>
              <w:t>Experience of supervising staff in a facilities or cleaning environment</w:t>
            </w:r>
          </w:p>
        </w:tc>
        <w:tc>
          <w:tcPr>
            <w:tcW w:w="1944" w:type="dxa"/>
            <w:vAlign w:val="center"/>
          </w:tcPr>
          <w:p w14:paraId="6D4467F3"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7454B9E7"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353C6CC9" w14:textId="77777777">
        <w:tc>
          <w:tcPr>
            <w:tcW w:w="2567" w:type="dxa"/>
            <w:vAlign w:val="center"/>
          </w:tcPr>
          <w:p w14:paraId="769BA1A0" w14:textId="77777777" w:rsidR="0044703C" w:rsidRDefault="0044703C">
            <w:pPr>
              <w:rPr>
                <w:rFonts w:ascii="Arial" w:eastAsia="Arial" w:hAnsi="Arial" w:cs="Arial"/>
                <w:sz w:val="22"/>
                <w:szCs w:val="22"/>
              </w:rPr>
            </w:pPr>
          </w:p>
        </w:tc>
        <w:tc>
          <w:tcPr>
            <w:tcW w:w="3534" w:type="dxa"/>
            <w:vAlign w:val="center"/>
          </w:tcPr>
          <w:p w14:paraId="4B947E38" w14:textId="77777777" w:rsidR="0044703C" w:rsidRDefault="00707A80">
            <w:pPr>
              <w:rPr>
                <w:rFonts w:ascii="Arial" w:eastAsia="Arial" w:hAnsi="Arial" w:cs="Arial"/>
                <w:sz w:val="22"/>
                <w:szCs w:val="22"/>
              </w:rPr>
            </w:pPr>
            <w:r>
              <w:rPr>
                <w:rFonts w:ascii="Arial" w:eastAsia="Arial" w:hAnsi="Arial" w:cs="Arial"/>
                <w:sz w:val="22"/>
                <w:szCs w:val="22"/>
              </w:rPr>
              <w:t>Experience in monitoring cleaning standards and conducting staff training</w:t>
            </w:r>
          </w:p>
        </w:tc>
        <w:tc>
          <w:tcPr>
            <w:tcW w:w="1944" w:type="dxa"/>
            <w:vAlign w:val="center"/>
          </w:tcPr>
          <w:p w14:paraId="1ABB175E" w14:textId="77777777" w:rsidR="0044703C" w:rsidRDefault="00707A80">
            <w:pPr>
              <w:rPr>
                <w:rFonts w:ascii="Arial" w:eastAsia="Arial" w:hAnsi="Arial" w:cs="Arial"/>
                <w:sz w:val="22"/>
                <w:szCs w:val="22"/>
              </w:rPr>
            </w:pPr>
            <w:r>
              <w:rPr>
                <w:rFonts w:ascii="Arial" w:eastAsia="Arial" w:hAnsi="Arial" w:cs="Arial"/>
                <w:sz w:val="22"/>
                <w:szCs w:val="22"/>
              </w:rPr>
              <w:t>D</w:t>
            </w:r>
          </w:p>
        </w:tc>
        <w:tc>
          <w:tcPr>
            <w:tcW w:w="981" w:type="dxa"/>
            <w:vAlign w:val="center"/>
          </w:tcPr>
          <w:p w14:paraId="167C2FA4"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6FBEF293" w14:textId="77777777">
        <w:tc>
          <w:tcPr>
            <w:tcW w:w="2567" w:type="dxa"/>
            <w:vAlign w:val="center"/>
          </w:tcPr>
          <w:p w14:paraId="6A263C6D" w14:textId="77777777" w:rsidR="0044703C" w:rsidRDefault="00707A80">
            <w:pPr>
              <w:rPr>
                <w:rFonts w:ascii="Arial" w:eastAsia="Arial" w:hAnsi="Arial" w:cs="Arial"/>
                <w:sz w:val="22"/>
                <w:szCs w:val="22"/>
              </w:rPr>
            </w:pPr>
            <w:r>
              <w:rPr>
                <w:rFonts w:ascii="Arial" w:eastAsia="Arial" w:hAnsi="Arial" w:cs="Arial"/>
                <w:sz w:val="22"/>
                <w:szCs w:val="22"/>
              </w:rPr>
              <w:t>C. Knowledge/Skills</w:t>
            </w:r>
          </w:p>
        </w:tc>
        <w:tc>
          <w:tcPr>
            <w:tcW w:w="3534" w:type="dxa"/>
            <w:vAlign w:val="center"/>
          </w:tcPr>
          <w:p w14:paraId="57E90088" w14:textId="77777777" w:rsidR="0044703C" w:rsidRDefault="00707A80">
            <w:pPr>
              <w:rPr>
                <w:rFonts w:ascii="Arial" w:eastAsia="Arial" w:hAnsi="Arial" w:cs="Arial"/>
                <w:sz w:val="22"/>
                <w:szCs w:val="22"/>
              </w:rPr>
            </w:pPr>
            <w:r>
              <w:rPr>
                <w:rFonts w:ascii="Arial" w:eastAsia="Arial" w:hAnsi="Arial" w:cs="Arial"/>
                <w:sz w:val="22"/>
                <w:szCs w:val="22"/>
              </w:rPr>
              <w:t>Appropriate use of equipment and products associated with general cleaning</w:t>
            </w:r>
          </w:p>
        </w:tc>
        <w:tc>
          <w:tcPr>
            <w:tcW w:w="1944" w:type="dxa"/>
            <w:vAlign w:val="center"/>
          </w:tcPr>
          <w:p w14:paraId="20C64091"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70A7C860"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41A0C051" w14:textId="77777777">
        <w:tc>
          <w:tcPr>
            <w:tcW w:w="2567" w:type="dxa"/>
            <w:vAlign w:val="center"/>
          </w:tcPr>
          <w:p w14:paraId="0B6CDA3B" w14:textId="77777777" w:rsidR="0044703C" w:rsidRDefault="0044703C">
            <w:pPr>
              <w:rPr>
                <w:rFonts w:ascii="Arial" w:eastAsia="Arial" w:hAnsi="Arial" w:cs="Arial"/>
                <w:sz w:val="22"/>
                <w:szCs w:val="22"/>
              </w:rPr>
            </w:pPr>
          </w:p>
        </w:tc>
        <w:tc>
          <w:tcPr>
            <w:tcW w:w="3534" w:type="dxa"/>
            <w:vAlign w:val="center"/>
          </w:tcPr>
          <w:p w14:paraId="69FCC167" w14:textId="77777777" w:rsidR="0044703C" w:rsidRDefault="00707A80">
            <w:pPr>
              <w:rPr>
                <w:rFonts w:ascii="Arial" w:eastAsia="Arial" w:hAnsi="Arial" w:cs="Arial"/>
                <w:sz w:val="22"/>
                <w:szCs w:val="22"/>
              </w:rPr>
            </w:pPr>
            <w:r>
              <w:rPr>
                <w:rFonts w:ascii="Arial" w:eastAsia="Arial" w:hAnsi="Arial" w:cs="Arial"/>
                <w:sz w:val="22"/>
                <w:szCs w:val="22"/>
              </w:rPr>
              <w:t>Knowledge of COSHH and Health &amp; Safety practices in a school setting</w:t>
            </w:r>
          </w:p>
        </w:tc>
        <w:tc>
          <w:tcPr>
            <w:tcW w:w="1944" w:type="dxa"/>
            <w:vAlign w:val="center"/>
          </w:tcPr>
          <w:p w14:paraId="2094808F"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7C14B640"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6F2906D4" w14:textId="77777777">
        <w:tc>
          <w:tcPr>
            <w:tcW w:w="2567" w:type="dxa"/>
            <w:vAlign w:val="center"/>
          </w:tcPr>
          <w:p w14:paraId="4EFEC20F" w14:textId="77777777" w:rsidR="0044703C" w:rsidRDefault="0044703C">
            <w:pPr>
              <w:rPr>
                <w:rFonts w:ascii="Arial" w:eastAsia="Arial" w:hAnsi="Arial" w:cs="Arial"/>
                <w:sz w:val="22"/>
                <w:szCs w:val="22"/>
              </w:rPr>
            </w:pPr>
          </w:p>
        </w:tc>
        <w:tc>
          <w:tcPr>
            <w:tcW w:w="3534" w:type="dxa"/>
            <w:vAlign w:val="center"/>
          </w:tcPr>
          <w:p w14:paraId="1E67A31A" w14:textId="77777777" w:rsidR="0044703C" w:rsidRDefault="00707A80">
            <w:pPr>
              <w:rPr>
                <w:rFonts w:ascii="Arial" w:eastAsia="Arial" w:hAnsi="Arial" w:cs="Arial"/>
                <w:sz w:val="22"/>
                <w:szCs w:val="22"/>
              </w:rPr>
            </w:pPr>
            <w:r>
              <w:rPr>
                <w:rFonts w:ascii="Arial" w:eastAsia="Arial" w:hAnsi="Arial" w:cs="Arial"/>
                <w:sz w:val="22"/>
                <w:szCs w:val="22"/>
              </w:rPr>
              <w:t>Ability to implement and monitor cleaning schedules</w:t>
            </w:r>
          </w:p>
        </w:tc>
        <w:tc>
          <w:tcPr>
            <w:tcW w:w="1944" w:type="dxa"/>
            <w:vAlign w:val="center"/>
          </w:tcPr>
          <w:p w14:paraId="08E8D445"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67241AE7"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3758DDB6" w14:textId="77777777">
        <w:tc>
          <w:tcPr>
            <w:tcW w:w="2567" w:type="dxa"/>
            <w:vAlign w:val="center"/>
          </w:tcPr>
          <w:p w14:paraId="13F7D6F9" w14:textId="77777777" w:rsidR="0044703C" w:rsidRDefault="0044703C">
            <w:pPr>
              <w:rPr>
                <w:rFonts w:ascii="Arial" w:eastAsia="Arial" w:hAnsi="Arial" w:cs="Arial"/>
                <w:sz w:val="22"/>
                <w:szCs w:val="22"/>
              </w:rPr>
            </w:pPr>
          </w:p>
        </w:tc>
        <w:tc>
          <w:tcPr>
            <w:tcW w:w="3534" w:type="dxa"/>
            <w:vAlign w:val="center"/>
          </w:tcPr>
          <w:p w14:paraId="25FECDEC" w14:textId="77777777" w:rsidR="0044703C" w:rsidRDefault="00707A80">
            <w:pPr>
              <w:rPr>
                <w:rFonts w:ascii="Arial" w:eastAsia="Arial" w:hAnsi="Arial" w:cs="Arial"/>
                <w:sz w:val="22"/>
                <w:szCs w:val="22"/>
              </w:rPr>
            </w:pPr>
            <w:r>
              <w:rPr>
                <w:rFonts w:ascii="Arial" w:eastAsia="Arial" w:hAnsi="Arial" w:cs="Arial"/>
                <w:sz w:val="22"/>
                <w:szCs w:val="22"/>
              </w:rPr>
              <w:t>Ability to identify training needs and deliver basic in-house training</w:t>
            </w:r>
          </w:p>
        </w:tc>
        <w:tc>
          <w:tcPr>
            <w:tcW w:w="1944" w:type="dxa"/>
            <w:vAlign w:val="center"/>
          </w:tcPr>
          <w:p w14:paraId="3B2EAACE" w14:textId="77777777" w:rsidR="0044703C" w:rsidRDefault="00707A80">
            <w:pPr>
              <w:rPr>
                <w:rFonts w:ascii="Arial" w:eastAsia="Arial" w:hAnsi="Arial" w:cs="Arial"/>
                <w:sz w:val="22"/>
                <w:szCs w:val="22"/>
              </w:rPr>
            </w:pPr>
            <w:r>
              <w:rPr>
                <w:rFonts w:ascii="Arial" w:eastAsia="Arial" w:hAnsi="Arial" w:cs="Arial"/>
                <w:sz w:val="22"/>
                <w:szCs w:val="22"/>
              </w:rPr>
              <w:t>D</w:t>
            </w:r>
          </w:p>
        </w:tc>
        <w:tc>
          <w:tcPr>
            <w:tcW w:w="981" w:type="dxa"/>
            <w:vAlign w:val="center"/>
          </w:tcPr>
          <w:p w14:paraId="085B7309"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5E0B0363" w14:textId="77777777">
        <w:tc>
          <w:tcPr>
            <w:tcW w:w="2567" w:type="dxa"/>
            <w:vAlign w:val="center"/>
          </w:tcPr>
          <w:p w14:paraId="673E66DB" w14:textId="77777777" w:rsidR="0044703C" w:rsidRDefault="00707A80">
            <w:pPr>
              <w:rPr>
                <w:rFonts w:ascii="Arial" w:eastAsia="Arial" w:hAnsi="Arial" w:cs="Arial"/>
                <w:sz w:val="22"/>
                <w:szCs w:val="22"/>
              </w:rPr>
            </w:pPr>
            <w:r>
              <w:rPr>
                <w:rFonts w:ascii="Arial" w:eastAsia="Arial" w:hAnsi="Arial" w:cs="Arial"/>
                <w:sz w:val="22"/>
                <w:szCs w:val="22"/>
              </w:rPr>
              <w:t>D. Communication</w:t>
            </w:r>
          </w:p>
        </w:tc>
        <w:tc>
          <w:tcPr>
            <w:tcW w:w="3534" w:type="dxa"/>
            <w:vAlign w:val="center"/>
          </w:tcPr>
          <w:p w14:paraId="5FFCD44C" w14:textId="77777777" w:rsidR="0044703C" w:rsidRDefault="00707A80">
            <w:pPr>
              <w:rPr>
                <w:rFonts w:ascii="Arial" w:eastAsia="Arial" w:hAnsi="Arial" w:cs="Arial"/>
                <w:sz w:val="22"/>
                <w:szCs w:val="22"/>
              </w:rPr>
            </w:pPr>
            <w:r>
              <w:rPr>
                <w:rFonts w:ascii="Arial" w:eastAsia="Arial" w:hAnsi="Arial" w:cs="Arial"/>
                <w:sz w:val="22"/>
                <w:szCs w:val="22"/>
              </w:rPr>
              <w:t>Ability to work without direct supervision</w:t>
            </w:r>
          </w:p>
        </w:tc>
        <w:tc>
          <w:tcPr>
            <w:tcW w:w="1944" w:type="dxa"/>
            <w:vAlign w:val="center"/>
          </w:tcPr>
          <w:p w14:paraId="0169414D"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3DFAEAB5"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77466672" w14:textId="77777777">
        <w:tc>
          <w:tcPr>
            <w:tcW w:w="2567" w:type="dxa"/>
            <w:vAlign w:val="center"/>
          </w:tcPr>
          <w:p w14:paraId="678DC5E7" w14:textId="77777777" w:rsidR="0044703C" w:rsidRDefault="0044703C">
            <w:pPr>
              <w:rPr>
                <w:rFonts w:ascii="Arial" w:eastAsia="Arial" w:hAnsi="Arial" w:cs="Arial"/>
                <w:sz w:val="22"/>
                <w:szCs w:val="22"/>
              </w:rPr>
            </w:pPr>
          </w:p>
        </w:tc>
        <w:tc>
          <w:tcPr>
            <w:tcW w:w="3534" w:type="dxa"/>
            <w:vAlign w:val="center"/>
          </w:tcPr>
          <w:p w14:paraId="44EE200F" w14:textId="77777777" w:rsidR="0044703C" w:rsidRDefault="00707A80">
            <w:pPr>
              <w:rPr>
                <w:rFonts w:ascii="Arial" w:eastAsia="Arial" w:hAnsi="Arial" w:cs="Arial"/>
                <w:sz w:val="22"/>
                <w:szCs w:val="22"/>
              </w:rPr>
            </w:pPr>
            <w:r>
              <w:rPr>
                <w:rFonts w:ascii="Arial" w:eastAsia="Arial" w:hAnsi="Arial" w:cs="Arial"/>
                <w:sz w:val="22"/>
                <w:szCs w:val="22"/>
              </w:rPr>
              <w:t>Ability to communicate effectively with students, managers, staff, contractors, when required</w:t>
            </w:r>
          </w:p>
        </w:tc>
        <w:tc>
          <w:tcPr>
            <w:tcW w:w="1944" w:type="dxa"/>
            <w:vAlign w:val="center"/>
          </w:tcPr>
          <w:p w14:paraId="7E50C3ED"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7B794B30"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4B5C4921" w14:textId="77777777">
        <w:tc>
          <w:tcPr>
            <w:tcW w:w="2567" w:type="dxa"/>
            <w:vAlign w:val="center"/>
          </w:tcPr>
          <w:p w14:paraId="62D526E9" w14:textId="77777777" w:rsidR="0044703C" w:rsidRDefault="0044703C">
            <w:pPr>
              <w:rPr>
                <w:rFonts w:ascii="Arial" w:eastAsia="Arial" w:hAnsi="Arial" w:cs="Arial"/>
                <w:sz w:val="22"/>
                <w:szCs w:val="22"/>
              </w:rPr>
            </w:pPr>
          </w:p>
        </w:tc>
        <w:tc>
          <w:tcPr>
            <w:tcW w:w="3534" w:type="dxa"/>
            <w:vAlign w:val="center"/>
          </w:tcPr>
          <w:p w14:paraId="2642B075" w14:textId="77777777" w:rsidR="0044703C" w:rsidRDefault="00707A80">
            <w:pPr>
              <w:rPr>
                <w:rFonts w:ascii="Arial" w:eastAsia="Arial" w:hAnsi="Arial" w:cs="Arial"/>
                <w:sz w:val="22"/>
                <w:szCs w:val="22"/>
              </w:rPr>
            </w:pPr>
            <w:r>
              <w:rPr>
                <w:rFonts w:ascii="Arial" w:eastAsia="Arial" w:hAnsi="Arial" w:cs="Arial"/>
                <w:sz w:val="22"/>
                <w:szCs w:val="22"/>
              </w:rPr>
              <w:t>Good standard of oral and writing skills</w:t>
            </w:r>
          </w:p>
        </w:tc>
        <w:tc>
          <w:tcPr>
            <w:tcW w:w="1944" w:type="dxa"/>
            <w:vAlign w:val="center"/>
          </w:tcPr>
          <w:p w14:paraId="67783CFC"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0AC89081"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2BC4938B" w14:textId="77777777">
        <w:tc>
          <w:tcPr>
            <w:tcW w:w="2567" w:type="dxa"/>
            <w:vAlign w:val="center"/>
          </w:tcPr>
          <w:p w14:paraId="2E6E4D88" w14:textId="77777777" w:rsidR="0044703C" w:rsidRDefault="0044703C">
            <w:pPr>
              <w:rPr>
                <w:rFonts w:ascii="Arial" w:eastAsia="Arial" w:hAnsi="Arial" w:cs="Arial"/>
                <w:sz w:val="22"/>
                <w:szCs w:val="22"/>
              </w:rPr>
            </w:pPr>
          </w:p>
        </w:tc>
        <w:tc>
          <w:tcPr>
            <w:tcW w:w="3534" w:type="dxa"/>
            <w:vAlign w:val="center"/>
          </w:tcPr>
          <w:p w14:paraId="58A12C60" w14:textId="77777777" w:rsidR="0044703C" w:rsidRDefault="00707A80">
            <w:pPr>
              <w:rPr>
                <w:rFonts w:ascii="Arial" w:eastAsia="Arial" w:hAnsi="Arial" w:cs="Arial"/>
                <w:sz w:val="22"/>
                <w:szCs w:val="22"/>
              </w:rPr>
            </w:pPr>
            <w:r>
              <w:rPr>
                <w:rFonts w:ascii="Arial" w:eastAsia="Arial" w:hAnsi="Arial" w:cs="Arial"/>
                <w:sz w:val="22"/>
                <w:szCs w:val="22"/>
              </w:rPr>
              <w:t>Ability to maintain accurate records and provide reports as required</w:t>
            </w:r>
          </w:p>
        </w:tc>
        <w:tc>
          <w:tcPr>
            <w:tcW w:w="1944" w:type="dxa"/>
            <w:vAlign w:val="center"/>
          </w:tcPr>
          <w:p w14:paraId="3A305423" w14:textId="77777777" w:rsidR="0044703C" w:rsidRDefault="00707A80">
            <w:pPr>
              <w:rPr>
                <w:rFonts w:ascii="Arial" w:eastAsia="Arial" w:hAnsi="Arial" w:cs="Arial"/>
                <w:sz w:val="22"/>
                <w:szCs w:val="22"/>
              </w:rPr>
            </w:pPr>
            <w:r>
              <w:rPr>
                <w:rFonts w:ascii="Arial" w:eastAsia="Arial" w:hAnsi="Arial" w:cs="Arial"/>
                <w:sz w:val="22"/>
                <w:szCs w:val="22"/>
              </w:rPr>
              <w:t>D</w:t>
            </w:r>
          </w:p>
        </w:tc>
        <w:tc>
          <w:tcPr>
            <w:tcW w:w="981" w:type="dxa"/>
            <w:vAlign w:val="center"/>
          </w:tcPr>
          <w:p w14:paraId="6B18A6D1"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02EF5EA5" w14:textId="77777777">
        <w:tc>
          <w:tcPr>
            <w:tcW w:w="2567" w:type="dxa"/>
            <w:vAlign w:val="center"/>
          </w:tcPr>
          <w:p w14:paraId="2F5CF977" w14:textId="77777777" w:rsidR="0044703C" w:rsidRDefault="00707A80">
            <w:pPr>
              <w:rPr>
                <w:rFonts w:ascii="Arial" w:eastAsia="Arial" w:hAnsi="Arial" w:cs="Arial"/>
                <w:sz w:val="22"/>
                <w:szCs w:val="22"/>
              </w:rPr>
            </w:pPr>
            <w:r>
              <w:rPr>
                <w:rFonts w:ascii="Arial" w:eastAsia="Arial" w:hAnsi="Arial" w:cs="Arial"/>
                <w:sz w:val="22"/>
                <w:szCs w:val="22"/>
              </w:rPr>
              <w:t>E. Personal Qualities</w:t>
            </w:r>
          </w:p>
        </w:tc>
        <w:tc>
          <w:tcPr>
            <w:tcW w:w="3534" w:type="dxa"/>
            <w:vAlign w:val="center"/>
          </w:tcPr>
          <w:p w14:paraId="1CDB0607" w14:textId="77777777" w:rsidR="0044703C" w:rsidRDefault="00707A80">
            <w:pPr>
              <w:rPr>
                <w:rFonts w:ascii="Arial" w:eastAsia="Arial" w:hAnsi="Arial" w:cs="Arial"/>
                <w:sz w:val="22"/>
                <w:szCs w:val="22"/>
              </w:rPr>
            </w:pPr>
            <w:r>
              <w:rPr>
                <w:rFonts w:ascii="Arial" w:eastAsia="Arial" w:hAnsi="Arial" w:cs="Arial"/>
                <w:sz w:val="22"/>
                <w:szCs w:val="22"/>
              </w:rPr>
              <w:t>Ability to work flexibly according to the needs of the service</w:t>
            </w:r>
          </w:p>
        </w:tc>
        <w:tc>
          <w:tcPr>
            <w:tcW w:w="1944" w:type="dxa"/>
            <w:vAlign w:val="center"/>
          </w:tcPr>
          <w:p w14:paraId="1982EC13"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4EA74ADA"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477AAB40" w14:textId="77777777">
        <w:tc>
          <w:tcPr>
            <w:tcW w:w="2567" w:type="dxa"/>
            <w:vAlign w:val="center"/>
          </w:tcPr>
          <w:p w14:paraId="340EA46D" w14:textId="77777777" w:rsidR="0044703C" w:rsidRDefault="0044703C">
            <w:pPr>
              <w:rPr>
                <w:rFonts w:ascii="Arial" w:eastAsia="Arial" w:hAnsi="Arial" w:cs="Arial"/>
                <w:sz w:val="22"/>
                <w:szCs w:val="22"/>
              </w:rPr>
            </w:pPr>
          </w:p>
        </w:tc>
        <w:tc>
          <w:tcPr>
            <w:tcW w:w="3534" w:type="dxa"/>
            <w:vAlign w:val="center"/>
          </w:tcPr>
          <w:p w14:paraId="30C6C431" w14:textId="77777777" w:rsidR="0044703C" w:rsidRDefault="00707A80">
            <w:pPr>
              <w:rPr>
                <w:rFonts w:ascii="Arial" w:eastAsia="Arial" w:hAnsi="Arial" w:cs="Arial"/>
                <w:sz w:val="22"/>
                <w:szCs w:val="22"/>
              </w:rPr>
            </w:pPr>
            <w:r>
              <w:rPr>
                <w:rFonts w:ascii="Arial" w:eastAsia="Arial" w:hAnsi="Arial" w:cs="Arial"/>
                <w:sz w:val="22"/>
                <w:szCs w:val="22"/>
              </w:rPr>
              <w:t>Ability to work on own initiative and within the team</w:t>
            </w:r>
          </w:p>
        </w:tc>
        <w:tc>
          <w:tcPr>
            <w:tcW w:w="1944" w:type="dxa"/>
            <w:vAlign w:val="center"/>
          </w:tcPr>
          <w:p w14:paraId="54614711"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32F04B04"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494F873C" w14:textId="77777777">
        <w:tc>
          <w:tcPr>
            <w:tcW w:w="2567" w:type="dxa"/>
            <w:vAlign w:val="center"/>
          </w:tcPr>
          <w:p w14:paraId="48088513" w14:textId="77777777" w:rsidR="0044703C" w:rsidRDefault="0044703C">
            <w:pPr>
              <w:rPr>
                <w:rFonts w:ascii="Arial" w:eastAsia="Arial" w:hAnsi="Arial" w:cs="Arial"/>
                <w:sz w:val="22"/>
                <w:szCs w:val="22"/>
              </w:rPr>
            </w:pPr>
          </w:p>
        </w:tc>
        <w:tc>
          <w:tcPr>
            <w:tcW w:w="3534" w:type="dxa"/>
            <w:vAlign w:val="center"/>
          </w:tcPr>
          <w:p w14:paraId="09E6070B" w14:textId="77777777" w:rsidR="0044703C" w:rsidRDefault="00707A80">
            <w:pPr>
              <w:rPr>
                <w:rFonts w:ascii="Arial" w:eastAsia="Arial" w:hAnsi="Arial" w:cs="Arial"/>
                <w:sz w:val="22"/>
                <w:szCs w:val="22"/>
              </w:rPr>
            </w:pPr>
            <w:r>
              <w:rPr>
                <w:rFonts w:ascii="Arial" w:eastAsia="Arial" w:hAnsi="Arial" w:cs="Arial"/>
                <w:sz w:val="22"/>
                <w:szCs w:val="22"/>
              </w:rPr>
              <w:t>Commitment to promoting a safe and clean environment for pupils and staff</w:t>
            </w:r>
          </w:p>
        </w:tc>
        <w:tc>
          <w:tcPr>
            <w:tcW w:w="1944" w:type="dxa"/>
            <w:vAlign w:val="center"/>
          </w:tcPr>
          <w:p w14:paraId="58A8DC01"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610CF63E"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39E0EE06" w14:textId="77777777">
        <w:tc>
          <w:tcPr>
            <w:tcW w:w="2567" w:type="dxa"/>
            <w:vAlign w:val="center"/>
          </w:tcPr>
          <w:p w14:paraId="0B03D30E" w14:textId="77777777" w:rsidR="0044703C" w:rsidRDefault="00707A80">
            <w:pPr>
              <w:rPr>
                <w:rFonts w:ascii="Arial" w:eastAsia="Arial" w:hAnsi="Arial" w:cs="Arial"/>
                <w:sz w:val="22"/>
                <w:szCs w:val="22"/>
              </w:rPr>
            </w:pPr>
            <w:r>
              <w:rPr>
                <w:rFonts w:ascii="Arial" w:eastAsia="Arial" w:hAnsi="Arial" w:cs="Arial"/>
                <w:sz w:val="22"/>
                <w:szCs w:val="22"/>
              </w:rPr>
              <w:t>F. Technology/IT Skills</w:t>
            </w:r>
          </w:p>
        </w:tc>
        <w:tc>
          <w:tcPr>
            <w:tcW w:w="3534" w:type="dxa"/>
            <w:vAlign w:val="center"/>
          </w:tcPr>
          <w:p w14:paraId="2CC473CA" w14:textId="77777777" w:rsidR="0044703C" w:rsidRDefault="00707A80">
            <w:pPr>
              <w:rPr>
                <w:rFonts w:ascii="Arial" w:eastAsia="Arial" w:hAnsi="Arial" w:cs="Arial"/>
                <w:sz w:val="22"/>
                <w:szCs w:val="22"/>
              </w:rPr>
            </w:pPr>
            <w:r>
              <w:rPr>
                <w:rFonts w:ascii="Arial" w:eastAsia="Arial" w:hAnsi="Arial" w:cs="Arial"/>
                <w:sz w:val="22"/>
                <w:szCs w:val="22"/>
              </w:rPr>
              <w:t>Use of Microsoft Office software</w:t>
            </w:r>
          </w:p>
        </w:tc>
        <w:tc>
          <w:tcPr>
            <w:tcW w:w="1944" w:type="dxa"/>
            <w:vAlign w:val="center"/>
          </w:tcPr>
          <w:p w14:paraId="079ACC9A" w14:textId="77777777" w:rsidR="0044703C" w:rsidRDefault="00707A80">
            <w:pPr>
              <w:rPr>
                <w:rFonts w:ascii="Arial" w:eastAsia="Arial" w:hAnsi="Arial" w:cs="Arial"/>
                <w:sz w:val="22"/>
                <w:szCs w:val="22"/>
              </w:rPr>
            </w:pPr>
            <w:r>
              <w:rPr>
                <w:rFonts w:ascii="Arial" w:eastAsia="Arial" w:hAnsi="Arial" w:cs="Arial"/>
                <w:sz w:val="22"/>
                <w:szCs w:val="22"/>
              </w:rPr>
              <w:t>D</w:t>
            </w:r>
          </w:p>
        </w:tc>
        <w:tc>
          <w:tcPr>
            <w:tcW w:w="981" w:type="dxa"/>
            <w:vAlign w:val="center"/>
          </w:tcPr>
          <w:p w14:paraId="58A7D69B"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3D3FA361" w14:textId="77777777">
        <w:tc>
          <w:tcPr>
            <w:tcW w:w="2567" w:type="dxa"/>
            <w:vAlign w:val="center"/>
          </w:tcPr>
          <w:p w14:paraId="05181D5F" w14:textId="77777777" w:rsidR="0044703C" w:rsidRDefault="0044703C">
            <w:pPr>
              <w:rPr>
                <w:rFonts w:ascii="Arial" w:eastAsia="Arial" w:hAnsi="Arial" w:cs="Arial"/>
                <w:sz w:val="22"/>
                <w:szCs w:val="22"/>
              </w:rPr>
            </w:pPr>
          </w:p>
        </w:tc>
        <w:tc>
          <w:tcPr>
            <w:tcW w:w="3534" w:type="dxa"/>
            <w:vAlign w:val="center"/>
          </w:tcPr>
          <w:p w14:paraId="092B7A0A" w14:textId="77777777" w:rsidR="0044703C" w:rsidRDefault="00707A80">
            <w:pPr>
              <w:rPr>
                <w:rFonts w:ascii="Arial" w:eastAsia="Arial" w:hAnsi="Arial" w:cs="Arial"/>
                <w:sz w:val="22"/>
                <w:szCs w:val="22"/>
              </w:rPr>
            </w:pPr>
            <w:r>
              <w:rPr>
                <w:rFonts w:ascii="Arial" w:eastAsia="Arial" w:hAnsi="Arial" w:cs="Arial"/>
                <w:sz w:val="22"/>
                <w:szCs w:val="22"/>
              </w:rPr>
              <w:t>Familiarity with electronic stock ordering or site management systems</w:t>
            </w:r>
          </w:p>
        </w:tc>
        <w:tc>
          <w:tcPr>
            <w:tcW w:w="1944" w:type="dxa"/>
            <w:vAlign w:val="center"/>
          </w:tcPr>
          <w:p w14:paraId="63F591C5" w14:textId="77777777" w:rsidR="0044703C" w:rsidRDefault="00707A80">
            <w:pPr>
              <w:rPr>
                <w:rFonts w:ascii="Arial" w:eastAsia="Arial" w:hAnsi="Arial" w:cs="Arial"/>
                <w:sz w:val="22"/>
                <w:szCs w:val="22"/>
              </w:rPr>
            </w:pPr>
            <w:r>
              <w:rPr>
                <w:rFonts w:ascii="Arial" w:eastAsia="Arial" w:hAnsi="Arial" w:cs="Arial"/>
                <w:sz w:val="22"/>
                <w:szCs w:val="22"/>
              </w:rPr>
              <w:t>D</w:t>
            </w:r>
          </w:p>
        </w:tc>
        <w:tc>
          <w:tcPr>
            <w:tcW w:w="981" w:type="dxa"/>
            <w:vAlign w:val="center"/>
          </w:tcPr>
          <w:p w14:paraId="5EE61EFC" w14:textId="77777777" w:rsidR="0044703C" w:rsidRDefault="00707A80">
            <w:pPr>
              <w:rPr>
                <w:rFonts w:ascii="Arial" w:eastAsia="Arial" w:hAnsi="Arial" w:cs="Arial"/>
                <w:sz w:val="22"/>
                <w:szCs w:val="22"/>
              </w:rPr>
            </w:pPr>
            <w:r>
              <w:rPr>
                <w:rFonts w:ascii="Arial" w:eastAsia="Arial" w:hAnsi="Arial" w:cs="Arial"/>
                <w:sz w:val="22"/>
                <w:szCs w:val="22"/>
              </w:rPr>
              <w:t>A, I, R</w:t>
            </w:r>
          </w:p>
        </w:tc>
      </w:tr>
      <w:tr w:rsidR="0044703C" w14:paraId="6880E4B4" w14:textId="77777777">
        <w:tc>
          <w:tcPr>
            <w:tcW w:w="2567" w:type="dxa"/>
            <w:vAlign w:val="center"/>
          </w:tcPr>
          <w:p w14:paraId="4D6BA76A" w14:textId="77777777" w:rsidR="0044703C" w:rsidRDefault="00707A80">
            <w:pPr>
              <w:rPr>
                <w:rFonts w:ascii="Arial" w:eastAsia="Arial" w:hAnsi="Arial" w:cs="Arial"/>
                <w:sz w:val="22"/>
                <w:szCs w:val="22"/>
              </w:rPr>
            </w:pPr>
            <w:r>
              <w:rPr>
                <w:rFonts w:ascii="Arial" w:eastAsia="Arial" w:hAnsi="Arial" w:cs="Arial"/>
                <w:sz w:val="22"/>
                <w:szCs w:val="22"/>
              </w:rPr>
              <w:t>H. Physical</w:t>
            </w:r>
          </w:p>
        </w:tc>
        <w:tc>
          <w:tcPr>
            <w:tcW w:w="3534" w:type="dxa"/>
            <w:vAlign w:val="center"/>
          </w:tcPr>
          <w:p w14:paraId="36026BEB" w14:textId="77777777" w:rsidR="0044703C" w:rsidRDefault="00707A80">
            <w:pPr>
              <w:rPr>
                <w:rFonts w:ascii="Arial" w:eastAsia="Arial" w:hAnsi="Arial" w:cs="Arial"/>
                <w:sz w:val="22"/>
                <w:szCs w:val="22"/>
              </w:rPr>
            </w:pPr>
            <w:r>
              <w:rPr>
                <w:rFonts w:ascii="Arial" w:eastAsia="Arial" w:hAnsi="Arial" w:cs="Arial"/>
                <w:sz w:val="22"/>
                <w:szCs w:val="22"/>
              </w:rPr>
              <w:t>Able to carry out the duties of the post with reasonable adjustments where necessary</w:t>
            </w:r>
          </w:p>
        </w:tc>
        <w:tc>
          <w:tcPr>
            <w:tcW w:w="1944" w:type="dxa"/>
            <w:vAlign w:val="center"/>
          </w:tcPr>
          <w:p w14:paraId="15F2EB1E" w14:textId="77777777" w:rsidR="0044703C" w:rsidRDefault="00707A80">
            <w:pPr>
              <w:rPr>
                <w:rFonts w:ascii="Arial" w:eastAsia="Arial" w:hAnsi="Arial" w:cs="Arial"/>
                <w:sz w:val="22"/>
                <w:szCs w:val="22"/>
              </w:rPr>
            </w:pPr>
            <w:r>
              <w:rPr>
                <w:rFonts w:ascii="Arial" w:eastAsia="Arial" w:hAnsi="Arial" w:cs="Arial"/>
                <w:sz w:val="22"/>
                <w:szCs w:val="22"/>
              </w:rPr>
              <w:t>E</w:t>
            </w:r>
          </w:p>
        </w:tc>
        <w:tc>
          <w:tcPr>
            <w:tcW w:w="981" w:type="dxa"/>
            <w:vAlign w:val="center"/>
          </w:tcPr>
          <w:p w14:paraId="2332A216" w14:textId="77777777" w:rsidR="0044703C" w:rsidRDefault="00707A80">
            <w:pPr>
              <w:rPr>
                <w:rFonts w:ascii="Arial" w:eastAsia="Arial" w:hAnsi="Arial" w:cs="Arial"/>
                <w:sz w:val="22"/>
                <w:szCs w:val="22"/>
              </w:rPr>
            </w:pPr>
            <w:r>
              <w:rPr>
                <w:rFonts w:ascii="Arial" w:eastAsia="Arial" w:hAnsi="Arial" w:cs="Arial"/>
                <w:sz w:val="22"/>
                <w:szCs w:val="22"/>
              </w:rPr>
              <w:t>A, I, R</w:t>
            </w:r>
          </w:p>
        </w:tc>
      </w:tr>
    </w:tbl>
    <w:p w14:paraId="33D2CEDE" w14:textId="77777777" w:rsidR="0044703C" w:rsidRDefault="0044703C">
      <w:pPr>
        <w:rPr>
          <w:rFonts w:ascii="Arial" w:eastAsia="Arial" w:hAnsi="Arial" w:cs="Arial"/>
          <w:sz w:val="22"/>
          <w:szCs w:val="22"/>
        </w:rPr>
      </w:pPr>
    </w:p>
    <w:p w14:paraId="3956EFB1" w14:textId="77777777" w:rsidR="0044703C" w:rsidRDefault="0044703C">
      <w:pPr>
        <w:rPr>
          <w:rFonts w:ascii="Arial" w:eastAsia="Arial" w:hAnsi="Arial" w:cs="Arial"/>
          <w:sz w:val="22"/>
          <w:szCs w:val="22"/>
        </w:rPr>
      </w:pPr>
    </w:p>
    <w:p w14:paraId="5736395C" w14:textId="77777777" w:rsidR="0044703C" w:rsidRDefault="0044703C">
      <w:pPr>
        <w:rPr>
          <w:rFonts w:ascii="Arial" w:eastAsia="Arial" w:hAnsi="Arial" w:cs="Arial"/>
          <w:sz w:val="22"/>
          <w:szCs w:val="22"/>
        </w:rPr>
      </w:pPr>
    </w:p>
    <w:p w14:paraId="56435304" w14:textId="77777777" w:rsidR="0044703C" w:rsidRDefault="00707A80">
      <w:pPr>
        <w:spacing w:after="40"/>
        <w:rPr>
          <w:rFonts w:ascii="Arial" w:eastAsia="Arial" w:hAnsi="Arial" w:cs="Arial"/>
          <w:b/>
          <w:sz w:val="22"/>
          <w:szCs w:val="22"/>
        </w:rPr>
      </w:pPr>
      <w:r>
        <w:rPr>
          <w:rFonts w:ascii="Arial" w:eastAsia="Arial" w:hAnsi="Arial" w:cs="Arial"/>
          <w:b/>
          <w:sz w:val="22"/>
          <w:szCs w:val="22"/>
        </w:rPr>
        <w:t>Key to Evidence:</w:t>
      </w:r>
    </w:p>
    <w:p w14:paraId="6FD49D10" w14:textId="77777777" w:rsidR="0044703C" w:rsidRDefault="00707A80">
      <w:pPr>
        <w:rPr>
          <w:rFonts w:ascii="Arial" w:eastAsia="Arial" w:hAnsi="Arial" w:cs="Arial"/>
          <w:sz w:val="22"/>
          <w:szCs w:val="22"/>
        </w:rPr>
      </w:pPr>
      <w:r>
        <w:rPr>
          <w:rFonts w:ascii="Arial" w:eastAsia="Arial" w:hAnsi="Arial" w:cs="Arial"/>
          <w:sz w:val="22"/>
          <w:szCs w:val="22"/>
        </w:rPr>
        <w:t>A – Application Form &amp; Letter</w:t>
      </w:r>
    </w:p>
    <w:p w14:paraId="4A9A5C22" w14:textId="77777777" w:rsidR="0044703C" w:rsidRDefault="00707A80">
      <w:pPr>
        <w:rPr>
          <w:rFonts w:ascii="Arial" w:eastAsia="Arial" w:hAnsi="Arial" w:cs="Arial"/>
          <w:sz w:val="22"/>
          <w:szCs w:val="22"/>
        </w:rPr>
      </w:pPr>
      <w:r>
        <w:rPr>
          <w:rFonts w:ascii="Arial" w:eastAsia="Arial" w:hAnsi="Arial" w:cs="Arial"/>
          <w:sz w:val="22"/>
          <w:szCs w:val="22"/>
        </w:rPr>
        <w:t>C - Certificates</w:t>
      </w:r>
    </w:p>
    <w:p w14:paraId="1ECD5ECB" w14:textId="77777777" w:rsidR="0044703C" w:rsidRDefault="00707A80">
      <w:pPr>
        <w:rPr>
          <w:rFonts w:ascii="Arial" w:eastAsia="Arial" w:hAnsi="Arial" w:cs="Arial"/>
          <w:sz w:val="22"/>
          <w:szCs w:val="22"/>
        </w:rPr>
      </w:pPr>
      <w:r>
        <w:rPr>
          <w:rFonts w:ascii="Arial" w:eastAsia="Arial" w:hAnsi="Arial" w:cs="Arial"/>
          <w:sz w:val="22"/>
          <w:szCs w:val="22"/>
        </w:rPr>
        <w:t>I – Interview</w:t>
      </w:r>
    </w:p>
    <w:p w14:paraId="47BA4E70" w14:textId="77777777" w:rsidR="0044703C" w:rsidRDefault="00707A80">
      <w:pPr>
        <w:rPr>
          <w:rFonts w:ascii="Arial" w:eastAsia="Arial" w:hAnsi="Arial" w:cs="Arial"/>
          <w:sz w:val="22"/>
          <w:szCs w:val="22"/>
        </w:rPr>
      </w:pPr>
      <w:r>
        <w:rPr>
          <w:rFonts w:ascii="Arial" w:eastAsia="Arial" w:hAnsi="Arial" w:cs="Arial"/>
          <w:sz w:val="22"/>
          <w:szCs w:val="22"/>
        </w:rPr>
        <w:t>R – Reference</w:t>
      </w:r>
    </w:p>
    <w:p w14:paraId="515FFD79" w14:textId="77777777" w:rsidR="0044703C" w:rsidRDefault="0044703C">
      <w:pPr>
        <w:rPr>
          <w:rFonts w:ascii="Arial" w:eastAsia="Arial" w:hAnsi="Arial" w:cs="Arial"/>
          <w:sz w:val="22"/>
          <w:szCs w:val="22"/>
        </w:rPr>
      </w:pPr>
      <w:bookmarkStart w:id="1" w:name="_heading=h.6hk9bytqlj10" w:colFirst="0" w:colLast="0"/>
      <w:bookmarkEnd w:id="1"/>
    </w:p>
    <w:sectPr w:rsidR="0044703C">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F677F" w14:textId="77777777" w:rsidR="00707A80" w:rsidRDefault="00707A80">
      <w:r>
        <w:separator/>
      </w:r>
    </w:p>
  </w:endnote>
  <w:endnote w:type="continuationSeparator" w:id="0">
    <w:p w14:paraId="20468830" w14:textId="77777777" w:rsidR="00707A80" w:rsidRDefault="0070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E9E8BFD-A5AE-470C-90BD-BBE1A6A4CD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BD6496A-E8C9-4ECF-890E-28DE5C613B0B}"/>
    <w:embedItalic r:id="rId3" w:fontKey="{5B281BB6-3277-4141-9AB5-830B747380F7}"/>
    <w:embedBoldItalic r:id="rId4" w:fontKey="{35503564-E42F-4A10-9FB7-63AF61E9326D}"/>
  </w:font>
  <w:font w:name="Georgia">
    <w:panose1 w:val="02040502050405020303"/>
    <w:charset w:val="00"/>
    <w:family w:val="roman"/>
    <w:pitch w:val="variable"/>
    <w:sig w:usb0="00000287" w:usb1="00000000" w:usb2="00000000" w:usb3="00000000" w:csb0="0000009F" w:csb1="00000000"/>
    <w:embedRegular r:id="rId5" w:fontKey="{458201BD-794D-4D87-90B9-26A608067A00}"/>
    <w:embedItalic r:id="rId6" w:fontKey="{72FBAAAC-46EA-4297-B596-3C207BD0AA18}"/>
  </w:font>
  <w:font w:name="Cambria">
    <w:panose1 w:val="02040503050406030204"/>
    <w:charset w:val="00"/>
    <w:family w:val="roman"/>
    <w:pitch w:val="variable"/>
    <w:sig w:usb0="E00006FF" w:usb1="420024FF" w:usb2="02000000" w:usb3="00000000" w:csb0="0000019F" w:csb1="00000000"/>
    <w:embedRegular r:id="rId7" w:fontKey="{0105632F-F1A4-4608-9616-717B8124F5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AA6A8" w14:textId="77777777" w:rsidR="00707A80" w:rsidRDefault="00707A80">
      <w:r>
        <w:separator/>
      </w:r>
    </w:p>
  </w:footnote>
  <w:footnote w:type="continuationSeparator" w:id="0">
    <w:p w14:paraId="5E840C44" w14:textId="77777777" w:rsidR="00707A80" w:rsidRDefault="00707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39485" w14:textId="77777777" w:rsidR="0044703C" w:rsidRDefault="00707A80">
    <w:pPr>
      <w:tabs>
        <w:tab w:val="center" w:pos="4153"/>
        <w:tab w:val="right" w:pos="8306"/>
      </w:tabs>
      <w:jc w:val="center"/>
      <w:rPr>
        <w:sz w:val="24"/>
        <w:szCs w:val="24"/>
      </w:rPr>
    </w:pPr>
    <w:r>
      <w:rPr>
        <w:noProof/>
        <w:sz w:val="24"/>
        <w:szCs w:val="24"/>
      </w:rPr>
      <w:drawing>
        <wp:inline distT="114300" distB="114300" distL="114300" distR="114300" wp14:anchorId="5B8B3536" wp14:editId="06853D53">
          <wp:extent cx="4395788" cy="101497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66558AF4" w14:textId="77777777" w:rsidR="0044703C" w:rsidRDefault="0044703C">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35C8B"/>
    <w:multiLevelType w:val="multilevel"/>
    <w:tmpl w:val="FECECEFC"/>
    <w:lvl w:ilvl="0">
      <w:start w:val="1"/>
      <w:numFmt w:val="bullet"/>
      <w:lvlText w:val="●"/>
      <w:lvlJc w:val="left"/>
      <w:pPr>
        <w:ind w:left="643"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5ED713D"/>
    <w:multiLevelType w:val="multilevel"/>
    <w:tmpl w:val="E382AA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3940609">
    <w:abstractNumId w:val="1"/>
  </w:num>
  <w:num w:numId="2" w16cid:durableId="1131479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03C"/>
    <w:rsid w:val="0044703C"/>
    <w:rsid w:val="0061695C"/>
    <w:rsid w:val="00707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685E2"/>
  <w15:docId w15:val="{4B7C41F5-31BB-4D36-9913-8E1F98F8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E0685C"/>
    <w:pPr>
      <w:spacing w:before="200" w:after="200" w:line="276" w:lineRule="auto"/>
      <w:ind w:left="720"/>
      <w:contextualSpacing/>
    </w:pPr>
    <w:rPr>
      <w:rFonts w:asciiTheme="minorHAnsi" w:eastAsiaTheme="minorEastAsia" w:hAnsiTheme="minorHAnsi" w:cstheme="minorBidi"/>
      <w:lang w:val="en-US" w:eastAsia="ja-JP"/>
    </w:r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cCc1olfQvDkqEH9Z5+zSrzIeA==">CgMxLjAyCGguZ2pkZ3hzMg5oLjZoazlieXRxbGoxMDgAciExdGwzc01RMWlXWXl5Q0czSGU3eU1reC1kWjM0LVJ4cEk=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1022</Words>
  <Characters>5830</Characters>
  <Application>Microsoft Office Word</Application>
  <DocSecurity>0</DocSecurity>
  <Lines>48</Lines>
  <Paragraphs>13</Paragraphs>
  <ScaleCrop>false</ScaleCrop>
  <Company>Wirral Council</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Beckwith</dc:creator>
  <cp:lastModifiedBy>Tither, Alexander P.</cp:lastModifiedBy>
  <cp:revision>2</cp:revision>
  <dcterms:created xsi:type="dcterms:W3CDTF">2025-06-18T09:38:00Z</dcterms:created>
  <dcterms:modified xsi:type="dcterms:W3CDTF">2025-06-18T09:38:00Z</dcterms:modified>
</cp:coreProperties>
</file>