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2" w:type="dxa"/>
        <w:tblInd w:w="6" w:type="dxa"/>
        <w:tblCellMar>
          <w:top w:w="37" w:type="dxa"/>
          <w:left w:w="106" w:type="dxa"/>
          <w:right w:w="73" w:type="dxa"/>
        </w:tblCellMar>
        <w:tblLook w:val="04A0" w:firstRow="1" w:lastRow="0" w:firstColumn="1" w:lastColumn="0" w:noHBand="0" w:noVBand="1"/>
      </w:tblPr>
      <w:tblGrid>
        <w:gridCol w:w="6315"/>
        <w:gridCol w:w="1754"/>
        <w:gridCol w:w="61"/>
        <w:gridCol w:w="1832"/>
      </w:tblGrid>
      <w:tr w:rsidR="00D215F7" w:rsidRPr="00D215F7" w14:paraId="20940274" w14:textId="77777777" w:rsidTr="002E60DC">
        <w:trPr>
          <w:trHeight w:val="539"/>
        </w:trPr>
        <w:tc>
          <w:tcPr>
            <w:tcW w:w="6315" w:type="dxa"/>
            <w:tcBorders>
              <w:top w:val="single" w:sz="4" w:space="0" w:color="000000"/>
              <w:left w:val="single" w:sz="4" w:space="0" w:color="000000"/>
              <w:bottom w:val="single" w:sz="4" w:space="0" w:color="000000"/>
              <w:right w:val="single" w:sz="4" w:space="0" w:color="000000"/>
            </w:tcBorders>
          </w:tcPr>
          <w:p w14:paraId="07454C88" w14:textId="229827A0" w:rsidR="00D215F7" w:rsidRPr="00FA4057" w:rsidRDefault="00AE76B2" w:rsidP="00FA4057">
            <w:pPr>
              <w:jc w:val="center"/>
              <w:rPr>
                <w:b/>
                <w:sz w:val="28"/>
                <w:szCs w:val="28"/>
              </w:rPr>
            </w:pPr>
            <w:r>
              <w:rPr>
                <w:b/>
                <w:sz w:val="28"/>
                <w:szCs w:val="28"/>
              </w:rPr>
              <w:t>Class</w:t>
            </w:r>
            <w:r w:rsidR="00D215F7" w:rsidRPr="00FA4057">
              <w:rPr>
                <w:b/>
                <w:sz w:val="28"/>
                <w:szCs w:val="28"/>
              </w:rPr>
              <w:t xml:space="preserve"> Teacher</w:t>
            </w:r>
          </w:p>
        </w:tc>
        <w:tc>
          <w:tcPr>
            <w:tcW w:w="1815" w:type="dxa"/>
            <w:gridSpan w:val="2"/>
            <w:tcBorders>
              <w:top w:val="single" w:sz="4" w:space="0" w:color="000000"/>
              <w:left w:val="single" w:sz="4" w:space="0" w:color="000000"/>
              <w:bottom w:val="single" w:sz="4" w:space="0" w:color="000000"/>
              <w:right w:val="single" w:sz="4" w:space="0" w:color="000000"/>
            </w:tcBorders>
          </w:tcPr>
          <w:p w14:paraId="0895BFDF" w14:textId="77777777" w:rsidR="00D215F7" w:rsidRPr="00D215F7" w:rsidRDefault="00D215F7" w:rsidP="00FA4057">
            <w:pPr>
              <w:jc w:val="center"/>
            </w:pPr>
            <w:r w:rsidRPr="00D215F7">
              <w:rPr>
                <w:b/>
              </w:rPr>
              <w:t>Essential</w:t>
            </w:r>
          </w:p>
        </w:tc>
        <w:tc>
          <w:tcPr>
            <w:tcW w:w="1832" w:type="dxa"/>
            <w:tcBorders>
              <w:top w:val="single" w:sz="4" w:space="0" w:color="000000"/>
              <w:left w:val="single" w:sz="4" w:space="0" w:color="000000"/>
              <w:bottom w:val="single" w:sz="4" w:space="0" w:color="000000"/>
              <w:right w:val="single" w:sz="4" w:space="0" w:color="000000"/>
            </w:tcBorders>
          </w:tcPr>
          <w:p w14:paraId="73EE85E8" w14:textId="77777777" w:rsidR="00D215F7" w:rsidRPr="00D215F7" w:rsidRDefault="00D215F7" w:rsidP="00FA4057">
            <w:pPr>
              <w:jc w:val="center"/>
            </w:pPr>
            <w:r w:rsidRPr="00D215F7">
              <w:rPr>
                <w:b/>
              </w:rPr>
              <w:t>Desirable</w:t>
            </w:r>
          </w:p>
        </w:tc>
      </w:tr>
      <w:tr w:rsidR="00D215F7" w:rsidRPr="002E60DC" w14:paraId="4B155D69" w14:textId="77777777" w:rsidTr="002E60DC">
        <w:trPr>
          <w:trHeight w:val="217"/>
        </w:trPr>
        <w:tc>
          <w:tcPr>
            <w:tcW w:w="6315" w:type="dxa"/>
            <w:tcBorders>
              <w:top w:val="single" w:sz="4" w:space="0" w:color="000000"/>
              <w:left w:val="single" w:sz="4" w:space="0" w:color="000000"/>
              <w:bottom w:val="single" w:sz="4" w:space="0" w:color="000000"/>
              <w:right w:val="nil"/>
            </w:tcBorders>
            <w:shd w:val="clear" w:color="auto" w:fill="8DB3E2"/>
          </w:tcPr>
          <w:p w14:paraId="692EE8A4" w14:textId="77777777" w:rsidR="00D215F7" w:rsidRPr="002E60DC" w:rsidRDefault="00D215F7" w:rsidP="00D215F7">
            <w:pPr>
              <w:rPr>
                <w:sz w:val="24"/>
                <w:szCs w:val="24"/>
              </w:rPr>
            </w:pPr>
            <w:r w:rsidRPr="002E60DC">
              <w:rPr>
                <w:b/>
                <w:sz w:val="24"/>
                <w:szCs w:val="24"/>
              </w:rPr>
              <w:t xml:space="preserve">Experience: </w:t>
            </w:r>
          </w:p>
        </w:tc>
        <w:tc>
          <w:tcPr>
            <w:tcW w:w="1815" w:type="dxa"/>
            <w:gridSpan w:val="2"/>
            <w:tcBorders>
              <w:top w:val="single" w:sz="4" w:space="0" w:color="000000"/>
              <w:left w:val="nil"/>
              <w:bottom w:val="single" w:sz="4" w:space="0" w:color="000000"/>
              <w:right w:val="nil"/>
            </w:tcBorders>
            <w:shd w:val="clear" w:color="auto" w:fill="8DB3E2"/>
          </w:tcPr>
          <w:p w14:paraId="479FC6E0" w14:textId="77777777" w:rsidR="00D215F7" w:rsidRPr="002E60DC" w:rsidRDefault="00D215F7" w:rsidP="00D215F7">
            <w:pPr>
              <w:rPr>
                <w:sz w:val="24"/>
                <w:szCs w:val="24"/>
              </w:rPr>
            </w:pPr>
          </w:p>
        </w:tc>
        <w:tc>
          <w:tcPr>
            <w:tcW w:w="1832" w:type="dxa"/>
            <w:tcBorders>
              <w:top w:val="single" w:sz="4" w:space="0" w:color="000000"/>
              <w:left w:val="nil"/>
              <w:bottom w:val="single" w:sz="4" w:space="0" w:color="000000"/>
              <w:right w:val="single" w:sz="4" w:space="0" w:color="000000"/>
            </w:tcBorders>
            <w:shd w:val="clear" w:color="auto" w:fill="8DB3E2"/>
          </w:tcPr>
          <w:p w14:paraId="579D5D69" w14:textId="77777777" w:rsidR="00D215F7" w:rsidRPr="002E60DC" w:rsidRDefault="00D215F7" w:rsidP="00D215F7">
            <w:pPr>
              <w:rPr>
                <w:sz w:val="24"/>
                <w:szCs w:val="24"/>
              </w:rPr>
            </w:pPr>
          </w:p>
        </w:tc>
      </w:tr>
      <w:tr w:rsidR="00D215F7" w:rsidRPr="002E60DC" w14:paraId="784C93AE" w14:textId="77777777" w:rsidTr="002E60DC">
        <w:trPr>
          <w:trHeight w:val="397"/>
        </w:trPr>
        <w:tc>
          <w:tcPr>
            <w:tcW w:w="6315" w:type="dxa"/>
            <w:tcBorders>
              <w:top w:val="single" w:sz="4" w:space="0" w:color="000000"/>
              <w:left w:val="single" w:sz="4" w:space="0" w:color="000000"/>
              <w:bottom w:val="single" w:sz="4" w:space="0" w:color="000000"/>
              <w:right w:val="single" w:sz="4" w:space="0" w:color="000000"/>
            </w:tcBorders>
          </w:tcPr>
          <w:p w14:paraId="0DAD5DF0" w14:textId="77777777" w:rsidR="00D215F7" w:rsidRPr="002E60DC" w:rsidRDefault="00D215F7" w:rsidP="00D215F7">
            <w:pPr>
              <w:rPr>
                <w:sz w:val="24"/>
                <w:szCs w:val="24"/>
              </w:rPr>
            </w:pPr>
            <w:r w:rsidRPr="002E60DC">
              <w:rPr>
                <w:sz w:val="24"/>
                <w:szCs w:val="24"/>
              </w:rPr>
              <w:t xml:space="preserve">Qualified Teacher Status </w:t>
            </w:r>
          </w:p>
        </w:tc>
        <w:tc>
          <w:tcPr>
            <w:tcW w:w="1815" w:type="dxa"/>
            <w:gridSpan w:val="2"/>
            <w:tcBorders>
              <w:top w:val="single" w:sz="4" w:space="0" w:color="000000"/>
              <w:left w:val="single" w:sz="4" w:space="0" w:color="000000"/>
              <w:bottom w:val="single" w:sz="4" w:space="0" w:color="000000"/>
              <w:right w:val="single" w:sz="4" w:space="0" w:color="000000"/>
            </w:tcBorders>
          </w:tcPr>
          <w:p w14:paraId="4EF97D07"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543E6243" w14:textId="77777777" w:rsidR="00D215F7" w:rsidRPr="002E60DC" w:rsidRDefault="00D215F7" w:rsidP="00D215F7">
            <w:pPr>
              <w:rPr>
                <w:sz w:val="24"/>
                <w:szCs w:val="24"/>
              </w:rPr>
            </w:pPr>
          </w:p>
        </w:tc>
      </w:tr>
      <w:tr w:rsidR="00D215F7" w:rsidRPr="002E60DC" w14:paraId="26E3B10C" w14:textId="77777777" w:rsidTr="002E60DC">
        <w:trPr>
          <w:trHeight w:val="397"/>
        </w:trPr>
        <w:tc>
          <w:tcPr>
            <w:tcW w:w="6315" w:type="dxa"/>
            <w:tcBorders>
              <w:top w:val="single" w:sz="4" w:space="0" w:color="000000"/>
              <w:left w:val="single" w:sz="4" w:space="0" w:color="000000"/>
              <w:bottom w:val="single" w:sz="4" w:space="0" w:color="000000"/>
              <w:right w:val="single" w:sz="4" w:space="0" w:color="000000"/>
            </w:tcBorders>
          </w:tcPr>
          <w:p w14:paraId="2CCA7745" w14:textId="1ADA280F" w:rsidR="00D215F7" w:rsidRPr="002E60DC" w:rsidRDefault="001175C0" w:rsidP="00D215F7">
            <w:pPr>
              <w:rPr>
                <w:sz w:val="24"/>
                <w:szCs w:val="24"/>
              </w:rPr>
            </w:pPr>
            <w:r>
              <w:rPr>
                <w:sz w:val="24"/>
                <w:szCs w:val="24"/>
              </w:rPr>
              <w:t>E</w:t>
            </w:r>
            <w:r w:rsidR="00D215F7" w:rsidRPr="002E60DC">
              <w:rPr>
                <w:sz w:val="24"/>
                <w:szCs w:val="24"/>
              </w:rPr>
              <w:t xml:space="preserve">xperience of teaching </w:t>
            </w:r>
            <w:r w:rsidR="00AE76B2">
              <w:rPr>
                <w:sz w:val="24"/>
                <w:szCs w:val="24"/>
              </w:rPr>
              <w:t>in Key Stage 1 or Key Stage 2</w:t>
            </w:r>
            <w:r w:rsidR="00D215F7" w:rsidRPr="002E60DC">
              <w:rPr>
                <w:sz w:val="24"/>
                <w:szCs w:val="24"/>
              </w:rPr>
              <w:t xml:space="preserve"> </w:t>
            </w:r>
          </w:p>
        </w:tc>
        <w:tc>
          <w:tcPr>
            <w:tcW w:w="1815" w:type="dxa"/>
            <w:gridSpan w:val="2"/>
            <w:tcBorders>
              <w:top w:val="single" w:sz="4" w:space="0" w:color="000000"/>
              <w:left w:val="single" w:sz="4" w:space="0" w:color="000000"/>
              <w:bottom w:val="single" w:sz="4" w:space="0" w:color="000000"/>
              <w:right w:val="single" w:sz="4" w:space="0" w:color="000000"/>
            </w:tcBorders>
          </w:tcPr>
          <w:p w14:paraId="6E4E4BAF"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4CBA6C90" w14:textId="77777777" w:rsidR="00D215F7" w:rsidRPr="002E60DC" w:rsidRDefault="00D215F7" w:rsidP="00D215F7">
            <w:pPr>
              <w:rPr>
                <w:sz w:val="24"/>
                <w:szCs w:val="24"/>
              </w:rPr>
            </w:pPr>
            <w:r w:rsidRPr="002E60DC">
              <w:rPr>
                <w:sz w:val="24"/>
                <w:szCs w:val="24"/>
              </w:rPr>
              <w:t xml:space="preserve"> </w:t>
            </w:r>
          </w:p>
        </w:tc>
      </w:tr>
      <w:tr w:rsidR="00D215F7" w:rsidRPr="002E60DC" w14:paraId="5BD54F7C" w14:textId="77777777" w:rsidTr="002E60DC">
        <w:trPr>
          <w:trHeight w:val="689"/>
        </w:trPr>
        <w:tc>
          <w:tcPr>
            <w:tcW w:w="6315" w:type="dxa"/>
            <w:tcBorders>
              <w:top w:val="single" w:sz="4" w:space="0" w:color="000000"/>
              <w:left w:val="single" w:sz="4" w:space="0" w:color="000000"/>
              <w:bottom w:val="single" w:sz="4" w:space="0" w:color="000000"/>
              <w:right w:val="single" w:sz="4" w:space="0" w:color="000000"/>
            </w:tcBorders>
          </w:tcPr>
          <w:p w14:paraId="080BDFF2" w14:textId="77777777" w:rsidR="00D215F7" w:rsidRPr="002E60DC" w:rsidRDefault="00D215F7" w:rsidP="00D215F7">
            <w:pPr>
              <w:rPr>
                <w:sz w:val="24"/>
                <w:szCs w:val="24"/>
              </w:rPr>
            </w:pPr>
            <w:r w:rsidRPr="002E60DC">
              <w:rPr>
                <w:sz w:val="24"/>
                <w:szCs w:val="24"/>
              </w:rPr>
              <w:t xml:space="preserve">Highly competent in using technology within the classroom and knowledge of the Computing curriculum </w:t>
            </w:r>
          </w:p>
        </w:tc>
        <w:tc>
          <w:tcPr>
            <w:tcW w:w="1815" w:type="dxa"/>
            <w:gridSpan w:val="2"/>
            <w:tcBorders>
              <w:top w:val="single" w:sz="4" w:space="0" w:color="000000"/>
              <w:left w:val="single" w:sz="4" w:space="0" w:color="000000"/>
              <w:bottom w:val="single" w:sz="4" w:space="0" w:color="000000"/>
              <w:right w:val="single" w:sz="4" w:space="0" w:color="000000"/>
            </w:tcBorders>
          </w:tcPr>
          <w:p w14:paraId="4A9AFE70" w14:textId="77777777" w:rsidR="00D215F7" w:rsidRPr="002E60DC" w:rsidRDefault="00D215F7" w:rsidP="00D215F7">
            <w:pPr>
              <w:rPr>
                <w:sz w:val="24"/>
                <w:szCs w:val="24"/>
              </w:rPr>
            </w:pP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371FD904"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r>
      <w:tr w:rsidR="00D215F7" w:rsidRPr="002E60DC" w14:paraId="1CBB445B" w14:textId="77777777" w:rsidTr="002E60DC">
        <w:trPr>
          <w:trHeight w:val="692"/>
        </w:trPr>
        <w:tc>
          <w:tcPr>
            <w:tcW w:w="6315" w:type="dxa"/>
            <w:tcBorders>
              <w:top w:val="single" w:sz="4" w:space="0" w:color="000000"/>
              <w:left w:val="single" w:sz="4" w:space="0" w:color="000000"/>
              <w:bottom w:val="single" w:sz="4" w:space="0" w:color="000000"/>
              <w:right w:val="single" w:sz="4" w:space="0" w:color="000000"/>
            </w:tcBorders>
          </w:tcPr>
          <w:p w14:paraId="21572A81" w14:textId="3E3F862A" w:rsidR="00D215F7" w:rsidRPr="002E60DC" w:rsidRDefault="001175C0" w:rsidP="00D215F7">
            <w:pPr>
              <w:rPr>
                <w:sz w:val="24"/>
                <w:szCs w:val="24"/>
              </w:rPr>
            </w:pPr>
            <w:r>
              <w:rPr>
                <w:sz w:val="24"/>
                <w:szCs w:val="24"/>
              </w:rPr>
              <w:t>S</w:t>
            </w:r>
            <w:r w:rsidR="00D215F7" w:rsidRPr="002E60DC">
              <w:rPr>
                <w:sz w:val="24"/>
                <w:szCs w:val="24"/>
              </w:rPr>
              <w:t>uccess guiding</w:t>
            </w:r>
            <w:r>
              <w:rPr>
                <w:sz w:val="24"/>
                <w:szCs w:val="24"/>
              </w:rPr>
              <w:t xml:space="preserve"> and supporting</w:t>
            </w:r>
            <w:r w:rsidR="00D215F7" w:rsidRPr="002E60DC">
              <w:rPr>
                <w:sz w:val="24"/>
                <w:szCs w:val="24"/>
              </w:rPr>
              <w:t xml:space="preserve"> children through assessments. </w:t>
            </w:r>
          </w:p>
        </w:tc>
        <w:tc>
          <w:tcPr>
            <w:tcW w:w="1815" w:type="dxa"/>
            <w:gridSpan w:val="2"/>
            <w:tcBorders>
              <w:top w:val="single" w:sz="4" w:space="0" w:color="000000"/>
              <w:left w:val="single" w:sz="4" w:space="0" w:color="000000"/>
              <w:bottom w:val="single" w:sz="4" w:space="0" w:color="000000"/>
              <w:right w:val="single" w:sz="4" w:space="0" w:color="000000"/>
            </w:tcBorders>
          </w:tcPr>
          <w:p w14:paraId="28066444"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18415089" w14:textId="77777777" w:rsidR="00D215F7" w:rsidRPr="002E60DC" w:rsidRDefault="00D215F7" w:rsidP="00D215F7">
            <w:pPr>
              <w:rPr>
                <w:sz w:val="24"/>
                <w:szCs w:val="24"/>
              </w:rPr>
            </w:pPr>
            <w:r w:rsidRPr="002E60DC">
              <w:rPr>
                <w:sz w:val="24"/>
                <w:szCs w:val="24"/>
              </w:rPr>
              <w:t xml:space="preserve"> </w:t>
            </w:r>
          </w:p>
        </w:tc>
      </w:tr>
      <w:tr w:rsidR="002422D2" w:rsidRPr="002E60DC" w14:paraId="3C8E0FF8" w14:textId="77777777" w:rsidTr="002E60DC">
        <w:trPr>
          <w:trHeight w:val="462"/>
        </w:trPr>
        <w:tc>
          <w:tcPr>
            <w:tcW w:w="6315" w:type="dxa"/>
            <w:tcBorders>
              <w:top w:val="single" w:sz="4" w:space="0" w:color="000000"/>
              <w:left w:val="single" w:sz="4" w:space="0" w:color="000000"/>
              <w:bottom w:val="single" w:sz="4" w:space="0" w:color="000000"/>
              <w:right w:val="single" w:sz="4" w:space="0" w:color="000000"/>
            </w:tcBorders>
          </w:tcPr>
          <w:p w14:paraId="2114D6F1" w14:textId="77777777" w:rsidR="002422D2" w:rsidRPr="002E60DC" w:rsidRDefault="002422D2" w:rsidP="00D215F7">
            <w:pPr>
              <w:rPr>
                <w:sz w:val="24"/>
                <w:szCs w:val="24"/>
              </w:rPr>
            </w:pPr>
            <w:r>
              <w:rPr>
                <w:sz w:val="24"/>
                <w:szCs w:val="24"/>
              </w:rPr>
              <w:t xml:space="preserve">Knowledge of the </w:t>
            </w:r>
            <w:r w:rsidRPr="002422D2">
              <w:rPr>
                <w:i/>
                <w:sz w:val="24"/>
                <w:szCs w:val="24"/>
              </w:rPr>
              <w:t xml:space="preserve">‘zones of regulation’ </w:t>
            </w:r>
            <w:r>
              <w:rPr>
                <w:sz w:val="24"/>
                <w:szCs w:val="24"/>
              </w:rPr>
              <w:t>in education</w:t>
            </w:r>
          </w:p>
        </w:tc>
        <w:tc>
          <w:tcPr>
            <w:tcW w:w="1815" w:type="dxa"/>
            <w:gridSpan w:val="2"/>
            <w:tcBorders>
              <w:top w:val="single" w:sz="4" w:space="0" w:color="000000"/>
              <w:left w:val="single" w:sz="4" w:space="0" w:color="000000"/>
              <w:bottom w:val="single" w:sz="4" w:space="0" w:color="000000"/>
              <w:right w:val="single" w:sz="4" w:space="0" w:color="000000"/>
            </w:tcBorders>
          </w:tcPr>
          <w:p w14:paraId="37869A44" w14:textId="77777777" w:rsidR="002422D2" w:rsidRPr="002E60DC" w:rsidRDefault="002422D2" w:rsidP="00D215F7">
            <w:pPr>
              <w:rPr>
                <w:rFonts w:ascii="Segoe UI Symbol" w:hAnsi="Segoe UI Symbol" w:cs="Segoe UI Symbol"/>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41D8FDD1" w14:textId="77777777" w:rsidR="002422D2" w:rsidRPr="002E60DC" w:rsidRDefault="002422D2" w:rsidP="00FA4057">
            <w:pPr>
              <w:pStyle w:val="ListParagraph"/>
              <w:numPr>
                <w:ilvl w:val="0"/>
                <w:numId w:val="6"/>
              </w:numPr>
              <w:rPr>
                <w:sz w:val="24"/>
                <w:szCs w:val="24"/>
              </w:rPr>
            </w:pPr>
          </w:p>
        </w:tc>
      </w:tr>
      <w:tr w:rsidR="00D215F7" w:rsidRPr="002E60DC" w14:paraId="6CF84718" w14:textId="77777777" w:rsidTr="002E60DC">
        <w:trPr>
          <w:trHeight w:val="328"/>
        </w:trPr>
        <w:tc>
          <w:tcPr>
            <w:tcW w:w="6315" w:type="dxa"/>
            <w:tcBorders>
              <w:top w:val="single" w:sz="4" w:space="0" w:color="000000"/>
              <w:left w:val="single" w:sz="4" w:space="0" w:color="000000"/>
              <w:bottom w:val="single" w:sz="4" w:space="0" w:color="000000"/>
              <w:right w:val="nil"/>
            </w:tcBorders>
            <w:shd w:val="clear" w:color="auto" w:fill="E5B8B7"/>
          </w:tcPr>
          <w:p w14:paraId="31077D27" w14:textId="77777777" w:rsidR="00D215F7" w:rsidRPr="002E60DC" w:rsidRDefault="00D215F7" w:rsidP="00D215F7">
            <w:pPr>
              <w:rPr>
                <w:sz w:val="24"/>
                <w:szCs w:val="24"/>
              </w:rPr>
            </w:pPr>
            <w:r w:rsidRPr="002E60DC">
              <w:rPr>
                <w:b/>
                <w:sz w:val="24"/>
                <w:szCs w:val="24"/>
              </w:rPr>
              <w:t xml:space="preserve">Qualifications / Training: </w:t>
            </w:r>
          </w:p>
        </w:tc>
        <w:tc>
          <w:tcPr>
            <w:tcW w:w="1815" w:type="dxa"/>
            <w:gridSpan w:val="2"/>
            <w:tcBorders>
              <w:top w:val="single" w:sz="4" w:space="0" w:color="000000"/>
              <w:left w:val="nil"/>
              <w:bottom w:val="single" w:sz="4" w:space="0" w:color="000000"/>
              <w:right w:val="nil"/>
            </w:tcBorders>
            <w:shd w:val="clear" w:color="auto" w:fill="E5B8B7"/>
          </w:tcPr>
          <w:p w14:paraId="075915C4" w14:textId="77777777" w:rsidR="00D215F7" w:rsidRPr="002E60DC" w:rsidRDefault="00D215F7" w:rsidP="00D215F7">
            <w:pPr>
              <w:rPr>
                <w:sz w:val="24"/>
                <w:szCs w:val="24"/>
              </w:rPr>
            </w:pPr>
          </w:p>
        </w:tc>
        <w:tc>
          <w:tcPr>
            <w:tcW w:w="1832" w:type="dxa"/>
            <w:tcBorders>
              <w:top w:val="single" w:sz="4" w:space="0" w:color="000000"/>
              <w:left w:val="nil"/>
              <w:bottom w:val="single" w:sz="4" w:space="0" w:color="000000"/>
              <w:right w:val="single" w:sz="4" w:space="0" w:color="000000"/>
            </w:tcBorders>
            <w:shd w:val="clear" w:color="auto" w:fill="E5B8B7"/>
          </w:tcPr>
          <w:p w14:paraId="7FA4B673" w14:textId="77777777" w:rsidR="00D215F7" w:rsidRPr="002E60DC" w:rsidRDefault="00D215F7" w:rsidP="00D215F7">
            <w:pPr>
              <w:rPr>
                <w:sz w:val="24"/>
                <w:szCs w:val="24"/>
              </w:rPr>
            </w:pPr>
          </w:p>
        </w:tc>
      </w:tr>
      <w:tr w:rsidR="00FA4057" w:rsidRPr="002E60DC" w14:paraId="33687AB9" w14:textId="77777777" w:rsidTr="002E60DC">
        <w:trPr>
          <w:trHeight w:val="449"/>
        </w:trPr>
        <w:tc>
          <w:tcPr>
            <w:tcW w:w="6315" w:type="dxa"/>
            <w:tcBorders>
              <w:top w:val="single" w:sz="4" w:space="0" w:color="000000"/>
              <w:left w:val="single" w:sz="4" w:space="0" w:color="000000"/>
              <w:bottom w:val="single" w:sz="4" w:space="0" w:color="000000"/>
              <w:right w:val="single" w:sz="4" w:space="0" w:color="000000"/>
            </w:tcBorders>
          </w:tcPr>
          <w:p w14:paraId="0BCC6486" w14:textId="77777777" w:rsidR="00FA4057" w:rsidRPr="002E60DC" w:rsidRDefault="00FA4057" w:rsidP="00D215F7">
            <w:pPr>
              <w:rPr>
                <w:sz w:val="24"/>
                <w:szCs w:val="24"/>
              </w:rPr>
            </w:pPr>
            <w:r w:rsidRPr="002E60DC">
              <w:rPr>
                <w:sz w:val="24"/>
                <w:szCs w:val="24"/>
              </w:rPr>
              <w:t>Safeguarding Training and an understanding of Keeping Children safe in education</w:t>
            </w:r>
          </w:p>
        </w:tc>
        <w:tc>
          <w:tcPr>
            <w:tcW w:w="1815" w:type="dxa"/>
            <w:gridSpan w:val="2"/>
            <w:tcBorders>
              <w:top w:val="single" w:sz="4" w:space="0" w:color="000000"/>
              <w:left w:val="single" w:sz="4" w:space="0" w:color="000000"/>
              <w:bottom w:val="single" w:sz="4" w:space="0" w:color="000000"/>
              <w:right w:val="single" w:sz="4" w:space="0" w:color="000000"/>
            </w:tcBorders>
          </w:tcPr>
          <w:p w14:paraId="3B392572" w14:textId="77777777" w:rsidR="00FA4057" w:rsidRPr="002E60DC" w:rsidRDefault="00FA4057" w:rsidP="00FA4057">
            <w:pPr>
              <w:pStyle w:val="ListParagraph"/>
              <w:numPr>
                <w:ilvl w:val="0"/>
                <w:numId w:val="5"/>
              </w:numPr>
              <w:rPr>
                <w:rFonts w:ascii="Segoe UI Symbol" w:hAnsi="Segoe UI Symbol" w:cs="Segoe UI Symbol"/>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1A5E6C2B" w14:textId="77777777" w:rsidR="00FA4057" w:rsidRPr="002E60DC" w:rsidRDefault="00FA4057" w:rsidP="00D215F7">
            <w:pPr>
              <w:rPr>
                <w:sz w:val="24"/>
                <w:szCs w:val="24"/>
              </w:rPr>
            </w:pPr>
          </w:p>
        </w:tc>
      </w:tr>
      <w:tr w:rsidR="00D215F7" w:rsidRPr="002E60DC" w14:paraId="7A1C5B4E" w14:textId="77777777" w:rsidTr="002E60DC">
        <w:trPr>
          <w:trHeight w:val="413"/>
        </w:trPr>
        <w:tc>
          <w:tcPr>
            <w:tcW w:w="6315" w:type="dxa"/>
            <w:tcBorders>
              <w:top w:val="single" w:sz="4" w:space="0" w:color="000000"/>
              <w:left w:val="single" w:sz="4" w:space="0" w:color="000000"/>
              <w:bottom w:val="single" w:sz="4" w:space="0" w:color="000000"/>
              <w:right w:val="single" w:sz="4" w:space="0" w:color="000000"/>
            </w:tcBorders>
          </w:tcPr>
          <w:p w14:paraId="4A38E186" w14:textId="77777777" w:rsidR="00D215F7" w:rsidRPr="002E60DC" w:rsidRDefault="00D215F7" w:rsidP="00D215F7">
            <w:pPr>
              <w:rPr>
                <w:sz w:val="24"/>
                <w:szCs w:val="24"/>
              </w:rPr>
            </w:pPr>
            <w:r w:rsidRPr="002E60DC">
              <w:rPr>
                <w:sz w:val="24"/>
                <w:szCs w:val="24"/>
              </w:rPr>
              <w:t xml:space="preserve">Evidence of continued professional development </w:t>
            </w:r>
          </w:p>
        </w:tc>
        <w:tc>
          <w:tcPr>
            <w:tcW w:w="1815" w:type="dxa"/>
            <w:gridSpan w:val="2"/>
            <w:tcBorders>
              <w:top w:val="single" w:sz="4" w:space="0" w:color="000000"/>
              <w:left w:val="single" w:sz="4" w:space="0" w:color="000000"/>
              <w:bottom w:val="single" w:sz="4" w:space="0" w:color="000000"/>
              <w:right w:val="single" w:sz="4" w:space="0" w:color="000000"/>
            </w:tcBorders>
          </w:tcPr>
          <w:p w14:paraId="0330B51D" w14:textId="77777777" w:rsidR="00D215F7" w:rsidRPr="002E60DC" w:rsidRDefault="00D215F7" w:rsidP="00D215F7">
            <w:pPr>
              <w:rPr>
                <w:sz w:val="24"/>
                <w:szCs w:val="24"/>
              </w:rPr>
            </w:pP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7EA0CE6E"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r>
      <w:tr w:rsidR="00D215F7" w:rsidRPr="002E60DC" w14:paraId="0C338426" w14:textId="77777777" w:rsidTr="002E60DC">
        <w:trPr>
          <w:trHeight w:val="419"/>
        </w:trPr>
        <w:tc>
          <w:tcPr>
            <w:tcW w:w="6315" w:type="dxa"/>
            <w:tcBorders>
              <w:top w:val="single" w:sz="4" w:space="0" w:color="000000"/>
              <w:left w:val="single" w:sz="4" w:space="0" w:color="000000"/>
              <w:bottom w:val="single" w:sz="4" w:space="0" w:color="000000"/>
              <w:right w:val="single" w:sz="4" w:space="0" w:color="000000"/>
            </w:tcBorders>
          </w:tcPr>
          <w:p w14:paraId="2CE7AE28" w14:textId="77777777" w:rsidR="00D215F7" w:rsidRPr="002E60DC" w:rsidRDefault="00D215F7" w:rsidP="00D215F7">
            <w:pPr>
              <w:rPr>
                <w:sz w:val="24"/>
                <w:szCs w:val="24"/>
              </w:rPr>
            </w:pPr>
            <w:r w:rsidRPr="002E60DC">
              <w:rPr>
                <w:sz w:val="24"/>
                <w:szCs w:val="24"/>
              </w:rPr>
              <w:t xml:space="preserve">Training in teaching phonics </w:t>
            </w:r>
          </w:p>
        </w:tc>
        <w:tc>
          <w:tcPr>
            <w:tcW w:w="1815" w:type="dxa"/>
            <w:gridSpan w:val="2"/>
            <w:tcBorders>
              <w:top w:val="single" w:sz="4" w:space="0" w:color="000000"/>
              <w:left w:val="single" w:sz="4" w:space="0" w:color="000000"/>
              <w:bottom w:val="single" w:sz="4" w:space="0" w:color="000000"/>
              <w:right w:val="single" w:sz="4" w:space="0" w:color="000000"/>
            </w:tcBorders>
          </w:tcPr>
          <w:p w14:paraId="4F1100E2" w14:textId="77777777" w:rsidR="00D215F7" w:rsidRPr="002E60DC" w:rsidRDefault="00D215F7" w:rsidP="00D215F7">
            <w:pPr>
              <w:rPr>
                <w:sz w:val="24"/>
                <w:szCs w:val="24"/>
              </w:rPr>
            </w:pP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5A5BBB76"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r>
      <w:tr w:rsidR="00D215F7" w:rsidRPr="002E60DC" w14:paraId="60EE83B8" w14:textId="77777777" w:rsidTr="002E60DC">
        <w:trPr>
          <w:trHeight w:val="330"/>
        </w:trPr>
        <w:tc>
          <w:tcPr>
            <w:tcW w:w="6315" w:type="dxa"/>
            <w:tcBorders>
              <w:top w:val="single" w:sz="4" w:space="0" w:color="000000"/>
              <w:left w:val="single" w:sz="4" w:space="0" w:color="000000"/>
              <w:bottom w:val="single" w:sz="4" w:space="0" w:color="000000"/>
              <w:right w:val="nil"/>
            </w:tcBorders>
            <w:shd w:val="clear" w:color="auto" w:fill="C2D69B"/>
          </w:tcPr>
          <w:p w14:paraId="2F6156F6" w14:textId="77777777" w:rsidR="00D215F7" w:rsidRPr="002E60DC" w:rsidRDefault="00D215F7" w:rsidP="00D215F7">
            <w:pPr>
              <w:rPr>
                <w:sz w:val="24"/>
                <w:szCs w:val="24"/>
              </w:rPr>
            </w:pPr>
            <w:r w:rsidRPr="002E60DC">
              <w:rPr>
                <w:b/>
                <w:sz w:val="24"/>
                <w:szCs w:val="24"/>
              </w:rPr>
              <w:t>Practical Skills and Competencies</w:t>
            </w:r>
            <w:r w:rsidR="001175C0">
              <w:rPr>
                <w:b/>
                <w:sz w:val="24"/>
                <w:szCs w:val="24"/>
              </w:rPr>
              <w:t>:</w:t>
            </w:r>
            <w:r w:rsidRPr="002E60DC">
              <w:rPr>
                <w:b/>
                <w:sz w:val="24"/>
                <w:szCs w:val="24"/>
              </w:rPr>
              <w:t xml:space="preserve"> </w:t>
            </w:r>
          </w:p>
        </w:tc>
        <w:tc>
          <w:tcPr>
            <w:tcW w:w="1815" w:type="dxa"/>
            <w:gridSpan w:val="2"/>
            <w:tcBorders>
              <w:top w:val="single" w:sz="4" w:space="0" w:color="000000"/>
              <w:left w:val="nil"/>
              <w:bottom w:val="single" w:sz="4" w:space="0" w:color="000000"/>
              <w:right w:val="nil"/>
            </w:tcBorders>
            <w:shd w:val="clear" w:color="auto" w:fill="C2D69B"/>
          </w:tcPr>
          <w:p w14:paraId="4451D4D6" w14:textId="77777777" w:rsidR="00D215F7" w:rsidRPr="002E60DC" w:rsidRDefault="00D215F7" w:rsidP="00D215F7">
            <w:pPr>
              <w:rPr>
                <w:sz w:val="24"/>
                <w:szCs w:val="24"/>
              </w:rPr>
            </w:pPr>
          </w:p>
        </w:tc>
        <w:tc>
          <w:tcPr>
            <w:tcW w:w="1832" w:type="dxa"/>
            <w:tcBorders>
              <w:top w:val="single" w:sz="4" w:space="0" w:color="000000"/>
              <w:left w:val="nil"/>
              <w:bottom w:val="single" w:sz="4" w:space="0" w:color="000000"/>
              <w:right w:val="single" w:sz="4" w:space="0" w:color="000000"/>
            </w:tcBorders>
            <w:shd w:val="clear" w:color="auto" w:fill="C2D69B"/>
          </w:tcPr>
          <w:p w14:paraId="125EFBCC" w14:textId="77777777" w:rsidR="00D215F7" w:rsidRPr="002E60DC" w:rsidRDefault="00D215F7" w:rsidP="00D215F7">
            <w:pPr>
              <w:rPr>
                <w:sz w:val="24"/>
                <w:szCs w:val="24"/>
              </w:rPr>
            </w:pPr>
          </w:p>
        </w:tc>
      </w:tr>
      <w:tr w:rsidR="00D215F7" w:rsidRPr="002E60DC" w14:paraId="5C93C7B2" w14:textId="77777777" w:rsidTr="002E60DC">
        <w:trPr>
          <w:trHeight w:val="889"/>
        </w:trPr>
        <w:tc>
          <w:tcPr>
            <w:tcW w:w="6315" w:type="dxa"/>
            <w:tcBorders>
              <w:top w:val="single" w:sz="4" w:space="0" w:color="000000"/>
              <w:left w:val="single" w:sz="4" w:space="0" w:color="000000"/>
              <w:bottom w:val="single" w:sz="4" w:space="0" w:color="000000"/>
              <w:right w:val="single" w:sz="4" w:space="0" w:color="000000"/>
            </w:tcBorders>
          </w:tcPr>
          <w:p w14:paraId="3940160A" w14:textId="77777777" w:rsidR="00D215F7" w:rsidRPr="002E60DC" w:rsidRDefault="00D215F7" w:rsidP="00D215F7">
            <w:pPr>
              <w:rPr>
                <w:sz w:val="24"/>
                <w:szCs w:val="24"/>
              </w:rPr>
            </w:pPr>
            <w:r w:rsidRPr="002E60DC">
              <w:rPr>
                <w:sz w:val="24"/>
                <w:szCs w:val="24"/>
              </w:rPr>
              <w:t>The theory and practice of providing effectively for the individual needs of all children (</w:t>
            </w:r>
            <w:r w:rsidR="002E60DC">
              <w:rPr>
                <w:sz w:val="24"/>
                <w:szCs w:val="24"/>
              </w:rPr>
              <w:t xml:space="preserve">e.g. classroom organisation, </w:t>
            </w:r>
            <w:r w:rsidRPr="002E60DC">
              <w:rPr>
                <w:sz w:val="24"/>
                <w:szCs w:val="24"/>
              </w:rPr>
              <w:t>learning strategies</w:t>
            </w:r>
            <w:r w:rsidR="002E60DC">
              <w:rPr>
                <w:sz w:val="24"/>
                <w:szCs w:val="24"/>
              </w:rPr>
              <w:t xml:space="preserve"> and adaptive teaching</w:t>
            </w:r>
            <w:r w:rsidRPr="002E60DC">
              <w:rPr>
                <w:sz w:val="24"/>
                <w:szCs w:val="24"/>
              </w:rPr>
              <w:t xml:space="preserve">) </w:t>
            </w:r>
          </w:p>
        </w:tc>
        <w:tc>
          <w:tcPr>
            <w:tcW w:w="1815" w:type="dxa"/>
            <w:gridSpan w:val="2"/>
            <w:tcBorders>
              <w:top w:val="single" w:sz="4" w:space="0" w:color="000000"/>
              <w:left w:val="single" w:sz="4" w:space="0" w:color="000000"/>
              <w:bottom w:val="single" w:sz="4" w:space="0" w:color="000000"/>
              <w:right w:val="single" w:sz="4" w:space="0" w:color="000000"/>
            </w:tcBorders>
          </w:tcPr>
          <w:p w14:paraId="6A9A628F"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3FC3FB7D" w14:textId="77777777" w:rsidR="00D215F7" w:rsidRPr="002E60DC" w:rsidRDefault="00D215F7" w:rsidP="00D215F7">
            <w:pPr>
              <w:rPr>
                <w:sz w:val="24"/>
                <w:szCs w:val="24"/>
              </w:rPr>
            </w:pPr>
            <w:r w:rsidRPr="002E60DC">
              <w:rPr>
                <w:sz w:val="24"/>
                <w:szCs w:val="24"/>
              </w:rPr>
              <w:t xml:space="preserve"> </w:t>
            </w:r>
          </w:p>
        </w:tc>
      </w:tr>
      <w:tr w:rsidR="00D215F7" w:rsidRPr="002E60DC" w14:paraId="01D3F9ED" w14:textId="77777777" w:rsidTr="002E60DC">
        <w:trPr>
          <w:trHeight w:val="1181"/>
        </w:trPr>
        <w:tc>
          <w:tcPr>
            <w:tcW w:w="6315" w:type="dxa"/>
            <w:tcBorders>
              <w:top w:val="single" w:sz="4" w:space="0" w:color="000000"/>
              <w:left w:val="single" w:sz="4" w:space="0" w:color="000000"/>
              <w:bottom w:val="single" w:sz="4" w:space="0" w:color="000000"/>
              <w:right w:val="single" w:sz="4" w:space="0" w:color="000000"/>
            </w:tcBorders>
          </w:tcPr>
          <w:p w14:paraId="2C60D6F9" w14:textId="77777777" w:rsidR="00D215F7" w:rsidRPr="002E60DC" w:rsidRDefault="00D215F7" w:rsidP="001175C0">
            <w:pPr>
              <w:rPr>
                <w:sz w:val="24"/>
                <w:szCs w:val="24"/>
              </w:rPr>
            </w:pPr>
            <w:r w:rsidRPr="002E60DC">
              <w:rPr>
                <w:sz w:val="24"/>
                <w:szCs w:val="24"/>
              </w:rPr>
              <w:t>The monitoring, assessment, recording an</w:t>
            </w:r>
            <w:r w:rsidR="001175C0">
              <w:rPr>
                <w:sz w:val="24"/>
                <w:szCs w:val="24"/>
              </w:rPr>
              <w:t>d reporting of pupils’ progress,</w:t>
            </w:r>
            <w:r w:rsidR="001175C0" w:rsidRPr="002E60DC">
              <w:rPr>
                <w:sz w:val="24"/>
                <w:szCs w:val="24"/>
              </w:rPr>
              <w:t xml:space="preserve"> including</w:t>
            </w:r>
            <w:r w:rsidRPr="002E60DC">
              <w:rPr>
                <w:sz w:val="24"/>
                <w:szCs w:val="24"/>
              </w:rPr>
              <w:t xml:space="preserve"> knowledge of the National Curriculum  and Ofsted</w:t>
            </w:r>
            <w:r w:rsidR="00FA4057" w:rsidRPr="002E60DC">
              <w:rPr>
                <w:sz w:val="24"/>
                <w:szCs w:val="24"/>
              </w:rPr>
              <w:t xml:space="preserve">’s focus on this </w:t>
            </w:r>
            <w:r w:rsidRPr="002E60DC">
              <w:rPr>
                <w:sz w:val="24"/>
                <w:szCs w:val="24"/>
              </w:rPr>
              <w:t xml:space="preserve"> </w:t>
            </w:r>
          </w:p>
        </w:tc>
        <w:tc>
          <w:tcPr>
            <w:tcW w:w="1815" w:type="dxa"/>
            <w:gridSpan w:val="2"/>
            <w:tcBorders>
              <w:top w:val="single" w:sz="4" w:space="0" w:color="000000"/>
              <w:left w:val="single" w:sz="4" w:space="0" w:color="000000"/>
              <w:bottom w:val="single" w:sz="4" w:space="0" w:color="000000"/>
              <w:right w:val="single" w:sz="4" w:space="0" w:color="000000"/>
            </w:tcBorders>
          </w:tcPr>
          <w:p w14:paraId="1A23EA19"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6ED87A2D" w14:textId="77777777" w:rsidR="00D215F7" w:rsidRPr="002E60DC" w:rsidRDefault="00D215F7" w:rsidP="00D215F7">
            <w:pPr>
              <w:rPr>
                <w:sz w:val="24"/>
                <w:szCs w:val="24"/>
              </w:rPr>
            </w:pPr>
            <w:r w:rsidRPr="002E60DC">
              <w:rPr>
                <w:sz w:val="24"/>
                <w:szCs w:val="24"/>
              </w:rPr>
              <w:t xml:space="preserve"> </w:t>
            </w:r>
          </w:p>
        </w:tc>
      </w:tr>
      <w:tr w:rsidR="00D215F7" w:rsidRPr="002E60DC" w14:paraId="363F43E0" w14:textId="77777777" w:rsidTr="002E60DC">
        <w:trPr>
          <w:trHeight w:val="692"/>
        </w:trPr>
        <w:tc>
          <w:tcPr>
            <w:tcW w:w="6315" w:type="dxa"/>
            <w:tcBorders>
              <w:top w:val="single" w:sz="4" w:space="0" w:color="000000"/>
              <w:left w:val="single" w:sz="4" w:space="0" w:color="000000"/>
              <w:bottom w:val="single" w:sz="4" w:space="0" w:color="000000"/>
              <w:right w:val="single" w:sz="4" w:space="0" w:color="000000"/>
            </w:tcBorders>
          </w:tcPr>
          <w:p w14:paraId="3C27AA07" w14:textId="77777777" w:rsidR="002E60DC" w:rsidRPr="002422D2" w:rsidRDefault="00D215F7" w:rsidP="002422D2">
            <w:pPr>
              <w:spacing w:after="0" w:line="240" w:lineRule="auto"/>
              <w:rPr>
                <w:rFonts w:eastAsia="Times New Roman" w:cstheme="minorHAnsi"/>
                <w:sz w:val="24"/>
                <w:szCs w:val="24"/>
              </w:rPr>
            </w:pPr>
            <w:r w:rsidRPr="002E60DC">
              <w:rPr>
                <w:rFonts w:cstheme="minorHAnsi"/>
                <w:sz w:val="24"/>
                <w:szCs w:val="24"/>
              </w:rPr>
              <w:t>The statutory requirements of legislation concerning Equal Opportunities, Health &amp; Safety, SEN</w:t>
            </w:r>
            <w:r w:rsidR="002E60DC" w:rsidRPr="002E60DC">
              <w:rPr>
                <w:rFonts w:cstheme="minorHAnsi"/>
                <w:sz w:val="24"/>
                <w:szCs w:val="24"/>
              </w:rPr>
              <w:t xml:space="preserve">D, EAL and Child Protection. </w:t>
            </w:r>
            <w:r w:rsidR="002E60DC" w:rsidRPr="002E60DC">
              <w:rPr>
                <w:rFonts w:eastAsia="Times New Roman" w:cstheme="minorHAnsi"/>
                <w:sz w:val="24"/>
                <w:szCs w:val="24"/>
              </w:rPr>
              <w:t>Support our partnership with parents/carers, involving them in their child’s learning</w:t>
            </w:r>
          </w:p>
        </w:tc>
        <w:tc>
          <w:tcPr>
            <w:tcW w:w="1815" w:type="dxa"/>
            <w:gridSpan w:val="2"/>
            <w:tcBorders>
              <w:top w:val="single" w:sz="4" w:space="0" w:color="000000"/>
              <w:left w:val="single" w:sz="4" w:space="0" w:color="000000"/>
              <w:bottom w:val="single" w:sz="4" w:space="0" w:color="000000"/>
              <w:right w:val="single" w:sz="4" w:space="0" w:color="000000"/>
            </w:tcBorders>
          </w:tcPr>
          <w:p w14:paraId="58B29979"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56B69A03" w14:textId="77777777" w:rsidR="00D215F7" w:rsidRPr="002E60DC" w:rsidRDefault="00D215F7" w:rsidP="00D215F7">
            <w:pPr>
              <w:rPr>
                <w:sz w:val="24"/>
                <w:szCs w:val="24"/>
              </w:rPr>
            </w:pPr>
            <w:r w:rsidRPr="002E60DC">
              <w:rPr>
                <w:sz w:val="24"/>
                <w:szCs w:val="24"/>
              </w:rPr>
              <w:t xml:space="preserve"> </w:t>
            </w:r>
          </w:p>
        </w:tc>
      </w:tr>
      <w:tr w:rsidR="00D215F7" w:rsidRPr="002E60DC" w14:paraId="367FF75B" w14:textId="77777777" w:rsidTr="002E60DC">
        <w:trPr>
          <w:trHeight w:val="295"/>
        </w:trPr>
        <w:tc>
          <w:tcPr>
            <w:tcW w:w="6315" w:type="dxa"/>
            <w:tcBorders>
              <w:top w:val="single" w:sz="4" w:space="0" w:color="000000"/>
              <w:left w:val="single" w:sz="4" w:space="0" w:color="000000"/>
              <w:bottom w:val="single" w:sz="4" w:space="0" w:color="000000"/>
              <w:right w:val="nil"/>
            </w:tcBorders>
            <w:shd w:val="clear" w:color="auto" w:fill="B2A1C7"/>
          </w:tcPr>
          <w:p w14:paraId="341BB999" w14:textId="77777777" w:rsidR="00D215F7" w:rsidRPr="002E60DC" w:rsidRDefault="001175C0" w:rsidP="00D215F7">
            <w:pPr>
              <w:rPr>
                <w:sz w:val="24"/>
                <w:szCs w:val="24"/>
              </w:rPr>
            </w:pPr>
            <w:r>
              <w:rPr>
                <w:b/>
                <w:sz w:val="24"/>
                <w:szCs w:val="24"/>
              </w:rPr>
              <w:t>Personal Skills and Attributes:</w:t>
            </w:r>
          </w:p>
        </w:tc>
        <w:tc>
          <w:tcPr>
            <w:tcW w:w="1815" w:type="dxa"/>
            <w:gridSpan w:val="2"/>
            <w:tcBorders>
              <w:top w:val="single" w:sz="4" w:space="0" w:color="000000"/>
              <w:left w:val="nil"/>
              <w:bottom w:val="single" w:sz="4" w:space="0" w:color="000000"/>
              <w:right w:val="nil"/>
            </w:tcBorders>
            <w:shd w:val="clear" w:color="auto" w:fill="B2A1C7"/>
          </w:tcPr>
          <w:p w14:paraId="26ABF887" w14:textId="77777777" w:rsidR="00D215F7" w:rsidRPr="002E60DC" w:rsidRDefault="00D215F7" w:rsidP="00D215F7">
            <w:pPr>
              <w:rPr>
                <w:sz w:val="24"/>
                <w:szCs w:val="24"/>
              </w:rPr>
            </w:pPr>
          </w:p>
        </w:tc>
        <w:tc>
          <w:tcPr>
            <w:tcW w:w="1832" w:type="dxa"/>
            <w:tcBorders>
              <w:top w:val="single" w:sz="4" w:space="0" w:color="000000"/>
              <w:left w:val="nil"/>
              <w:bottom w:val="single" w:sz="4" w:space="0" w:color="000000"/>
              <w:right w:val="single" w:sz="4" w:space="0" w:color="000000"/>
            </w:tcBorders>
            <w:shd w:val="clear" w:color="auto" w:fill="B2A1C7"/>
          </w:tcPr>
          <w:p w14:paraId="2E6A13A2" w14:textId="77777777" w:rsidR="00D215F7" w:rsidRPr="002E60DC" w:rsidRDefault="00D215F7" w:rsidP="00D215F7">
            <w:pPr>
              <w:rPr>
                <w:sz w:val="24"/>
                <w:szCs w:val="24"/>
              </w:rPr>
            </w:pPr>
          </w:p>
        </w:tc>
      </w:tr>
      <w:tr w:rsidR="00D215F7" w:rsidRPr="002E60DC" w14:paraId="639B66E9" w14:textId="77777777" w:rsidTr="002E60DC">
        <w:trPr>
          <w:trHeight w:val="304"/>
        </w:trPr>
        <w:tc>
          <w:tcPr>
            <w:tcW w:w="6315" w:type="dxa"/>
            <w:tcBorders>
              <w:top w:val="single" w:sz="4" w:space="0" w:color="000000"/>
              <w:left w:val="single" w:sz="4" w:space="0" w:color="000000"/>
              <w:bottom w:val="single" w:sz="4" w:space="0" w:color="000000"/>
              <w:right w:val="single" w:sz="4" w:space="0" w:color="000000"/>
            </w:tcBorders>
          </w:tcPr>
          <w:p w14:paraId="66413F2A" w14:textId="77777777" w:rsidR="00D215F7" w:rsidRPr="002E60DC" w:rsidRDefault="00D215F7" w:rsidP="00D215F7">
            <w:pPr>
              <w:rPr>
                <w:sz w:val="24"/>
                <w:szCs w:val="24"/>
              </w:rPr>
            </w:pPr>
            <w:r w:rsidRPr="002E60DC">
              <w:rPr>
                <w:sz w:val="24"/>
                <w:szCs w:val="24"/>
              </w:rPr>
              <w:t>Promote the school’s aims</w:t>
            </w:r>
            <w:r w:rsidR="00FA4057" w:rsidRPr="002E60DC">
              <w:rPr>
                <w:sz w:val="24"/>
                <w:szCs w:val="24"/>
              </w:rPr>
              <w:t xml:space="preserve"> and vision</w:t>
            </w:r>
            <w:r w:rsidRPr="002E60DC">
              <w:rPr>
                <w:sz w:val="24"/>
                <w:szCs w:val="24"/>
              </w:rPr>
              <w:t xml:space="preserve"> positively </w:t>
            </w:r>
          </w:p>
        </w:tc>
        <w:tc>
          <w:tcPr>
            <w:tcW w:w="1815" w:type="dxa"/>
            <w:gridSpan w:val="2"/>
            <w:tcBorders>
              <w:top w:val="single" w:sz="4" w:space="0" w:color="000000"/>
              <w:left w:val="single" w:sz="4" w:space="0" w:color="000000"/>
              <w:bottom w:val="single" w:sz="4" w:space="0" w:color="000000"/>
              <w:right w:val="single" w:sz="4" w:space="0" w:color="000000"/>
            </w:tcBorders>
          </w:tcPr>
          <w:p w14:paraId="702117AE"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40965DDB" w14:textId="77777777" w:rsidR="00D215F7" w:rsidRPr="002E60DC" w:rsidRDefault="00D215F7" w:rsidP="00D215F7">
            <w:pPr>
              <w:rPr>
                <w:sz w:val="24"/>
                <w:szCs w:val="24"/>
              </w:rPr>
            </w:pPr>
            <w:r w:rsidRPr="002E60DC">
              <w:rPr>
                <w:sz w:val="24"/>
                <w:szCs w:val="24"/>
              </w:rPr>
              <w:t xml:space="preserve"> </w:t>
            </w:r>
          </w:p>
        </w:tc>
      </w:tr>
      <w:tr w:rsidR="00D215F7" w:rsidRPr="002E60DC" w14:paraId="24BBF18E" w14:textId="77777777" w:rsidTr="00D215F7">
        <w:trPr>
          <w:trHeight w:val="408"/>
        </w:trPr>
        <w:tc>
          <w:tcPr>
            <w:tcW w:w="6315" w:type="dxa"/>
            <w:tcBorders>
              <w:top w:val="single" w:sz="4" w:space="0" w:color="000000"/>
              <w:left w:val="single" w:sz="4" w:space="0" w:color="000000"/>
              <w:bottom w:val="single" w:sz="4" w:space="0" w:color="000000"/>
              <w:right w:val="single" w:sz="4" w:space="0" w:color="000000"/>
            </w:tcBorders>
          </w:tcPr>
          <w:p w14:paraId="5BC7D601" w14:textId="77777777" w:rsidR="00D215F7" w:rsidRPr="002E60DC" w:rsidRDefault="00D215F7" w:rsidP="00D215F7">
            <w:pPr>
              <w:rPr>
                <w:sz w:val="24"/>
                <w:szCs w:val="24"/>
              </w:rPr>
            </w:pPr>
            <w:r w:rsidRPr="002E60DC">
              <w:rPr>
                <w:sz w:val="24"/>
                <w:szCs w:val="24"/>
              </w:rPr>
              <w:t xml:space="preserve">Be patient when working with children and their parents/carers </w:t>
            </w:r>
          </w:p>
        </w:tc>
        <w:tc>
          <w:tcPr>
            <w:tcW w:w="1815" w:type="dxa"/>
            <w:gridSpan w:val="2"/>
            <w:tcBorders>
              <w:top w:val="single" w:sz="4" w:space="0" w:color="000000"/>
              <w:left w:val="single" w:sz="4" w:space="0" w:color="000000"/>
              <w:bottom w:val="single" w:sz="4" w:space="0" w:color="000000"/>
              <w:right w:val="single" w:sz="4" w:space="0" w:color="000000"/>
            </w:tcBorders>
          </w:tcPr>
          <w:p w14:paraId="1C69CAA5"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218FCD19" w14:textId="77777777" w:rsidR="00D215F7" w:rsidRPr="002E60DC" w:rsidRDefault="00D215F7" w:rsidP="00D215F7">
            <w:pPr>
              <w:rPr>
                <w:sz w:val="24"/>
                <w:szCs w:val="24"/>
              </w:rPr>
            </w:pPr>
            <w:r w:rsidRPr="002E60DC">
              <w:rPr>
                <w:sz w:val="24"/>
                <w:szCs w:val="24"/>
              </w:rPr>
              <w:t xml:space="preserve"> </w:t>
            </w:r>
          </w:p>
        </w:tc>
      </w:tr>
      <w:tr w:rsidR="00D215F7" w:rsidRPr="002E60DC" w14:paraId="6D2974F6" w14:textId="77777777" w:rsidTr="002E60DC">
        <w:trPr>
          <w:trHeight w:val="689"/>
        </w:trPr>
        <w:tc>
          <w:tcPr>
            <w:tcW w:w="6315" w:type="dxa"/>
            <w:tcBorders>
              <w:top w:val="single" w:sz="4" w:space="0" w:color="000000"/>
              <w:left w:val="single" w:sz="4" w:space="0" w:color="000000"/>
              <w:bottom w:val="single" w:sz="4" w:space="0" w:color="000000"/>
              <w:right w:val="single" w:sz="4" w:space="0" w:color="000000"/>
            </w:tcBorders>
          </w:tcPr>
          <w:p w14:paraId="592E9446" w14:textId="77777777" w:rsidR="00D215F7" w:rsidRPr="002E60DC" w:rsidRDefault="00D215F7" w:rsidP="00D215F7">
            <w:pPr>
              <w:rPr>
                <w:sz w:val="24"/>
                <w:szCs w:val="24"/>
              </w:rPr>
            </w:pPr>
            <w:r w:rsidRPr="002E60DC">
              <w:rPr>
                <w:sz w:val="24"/>
                <w:szCs w:val="24"/>
              </w:rPr>
              <w:t xml:space="preserve">Be resilient and use common sense in coping with the day-today pressures of school life </w:t>
            </w:r>
          </w:p>
        </w:tc>
        <w:tc>
          <w:tcPr>
            <w:tcW w:w="1815" w:type="dxa"/>
            <w:gridSpan w:val="2"/>
            <w:tcBorders>
              <w:top w:val="single" w:sz="4" w:space="0" w:color="000000"/>
              <w:left w:val="single" w:sz="4" w:space="0" w:color="000000"/>
              <w:bottom w:val="single" w:sz="4" w:space="0" w:color="000000"/>
              <w:right w:val="single" w:sz="4" w:space="0" w:color="000000"/>
            </w:tcBorders>
          </w:tcPr>
          <w:p w14:paraId="6AFB2A67"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40969D9D" w14:textId="77777777" w:rsidR="00D215F7" w:rsidRPr="002E60DC" w:rsidRDefault="00D215F7" w:rsidP="00D215F7">
            <w:pPr>
              <w:rPr>
                <w:sz w:val="24"/>
                <w:szCs w:val="24"/>
              </w:rPr>
            </w:pPr>
            <w:r w:rsidRPr="002E60DC">
              <w:rPr>
                <w:sz w:val="24"/>
                <w:szCs w:val="24"/>
              </w:rPr>
              <w:t xml:space="preserve"> </w:t>
            </w:r>
          </w:p>
        </w:tc>
      </w:tr>
      <w:tr w:rsidR="00D215F7" w:rsidRPr="002E60DC" w14:paraId="464634F7" w14:textId="77777777" w:rsidTr="002E60DC">
        <w:trPr>
          <w:trHeight w:val="360"/>
        </w:trPr>
        <w:tc>
          <w:tcPr>
            <w:tcW w:w="6315" w:type="dxa"/>
            <w:tcBorders>
              <w:top w:val="single" w:sz="4" w:space="0" w:color="000000"/>
              <w:left w:val="single" w:sz="4" w:space="0" w:color="000000"/>
              <w:bottom w:val="single" w:sz="4" w:space="0" w:color="000000"/>
              <w:right w:val="single" w:sz="4" w:space="0" w:color="000000"/>
            </w:tcBorders>
          </w:tcPr>
          <w:p w14:paraId="6A78F4E8" w14:textId="77777777" w:rsidR="00D215F7" w:rsidRPr="002E60DC" w:rsidRDefault="00D215F7" w:rsidP="00D215F7">
            <w:pPr>
              <w:rPr>
                <w:sz w:val="24"/>
                <w:szCs w:val="24"/>
              </w:rPr>
            </w:pPr>
            <w:r w:rsidRPr="002E60DC">
              <w:rPr>
                <w:sz w:val="24"/>
                <w:szCs w:val="24"/>
              </w:rPr>
              <w:lastRenderedPageBreak/>
              <w:t xml:space="preserve">Develop good personal relationships within a school team </w:t>
            </w:r>
          </w:p>
        </w:tc>
        <w:tc>
          <w:tcPr>
            <w:tcW w:w="1815" w:type="dxa"/>
            <w:gridSpan w:val="2"/>
            <w:tcBorders>
              <w:top w:val="single" w:sz="4" w:space="0" w:color="000000"/>
              <w:left w:val="single" w:sz="4" w:space="0" w:color="000000"/>
              <w:bottom w:val="single" w:sz="4" w:space="0" w:color="000000"/>
              <w:right w:val="single" w:sz="4" w:space="0" w:color="000000"/>
            </w:tcBorders>
          </w:tcPr>
          <w:p w14:paraId="3D5845B8"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7E776AB9" w14:textId="77777777" w:rsidR="00D215F7" w:rsidRPr="002E60DC" w:rsidRDefault="00D215F7" w:rsidP="00D215F7">
            <w:pPr>
              <w:rPr>
                <w:sz w:val="24"/>
                <w:szCs w:val="24"/>
              </w:rPr>
            </w:pPr>
            <w:r w:rsidRPr="002E60DC">
              <w:rPr>
                <w:sz w:val="24"/>
                <w:szCs w:val="24"/>
              </w:rPr>
              <w:t xml:space="preserve"> </w:t>
            </w:r>
          </w:p>
        </w:tc>
      </w:tr>
      <w:tr w:rsidR="00D215F7" w:rsidRPr="002E60DC" w14:paraId="047604E5" w14:textId="77777777" w:rsidTr="002E60DC">
        <w:trPr>
          <w:trHeight w:val="689"/>
        </w:trPr>
        <w:tc>
          <w:tcPr>
            <w:tcW w:w="6315" w:type="dxa"/>
            <w:tcBorders>
              <w:top w:val="single" w:sz="4" w:space="0" w:color="000000"/>
              <w:left w:val="single" w:sz="4" w:space="0" w:color="000000"/>
              <w:bottom w:val="single" w:sz="4" w:space="0" w:color="000000"/>
              <w:right w:val="single" w:sz="4" w:space="0" w:color="000000"/>
            </w:tcBorders>
          </w:tcPr>
          <w:p w14:paraId="0E6AC804" w14:textId="77777777" w:rsidR="00D215F7" w:rsidRPr="002E60DC" w:rsidRDefault="00D215F7" w:rsidP="00D215F7">
            <w:pPr>
              <w:rPr>
                <w:sz w:val="24"/>
                <w:szCs w:val="24"/>
              </w:rPr>
            </w:pPr>
            <w:r w:rsidRPr="002E60DC">
              <w:rPr>
                <w:sz w:val="24"/>
                <w:szCs w:val="24"/>
              </w:rPr>
              <w:t xml:space="preserve">Establish and develop positive working relationships with parents, governors and community groups </w:t>
            </w:r>
          </w:p>
        </w:tc>
        <w:tc>
          <w:tcPr>
            <w:tcW w:w="1815" w:type="dxa"/>
            <w:gridSpan w:val="2"/>
            <w:tcBorders>
              <w:top w:val="single" w:sz="4" w:space="0" w:color="000000"/>
              <w:left w:val="single" w:sz="4" w:space="0" w:color="000000"/>
              <w:bottom w:val="single" w:sz="4" w:space="0" w:color="000000"/>
              <w:right w:val="single" w:sz="4" w:space="0" w:color="000000"/>
            </w:tcBorders>
          </w:tcPr>
          <w:p w14:paraId="31880497"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4A24E51A" w14:textId="77777777" w:rsidR="00D215F7" w:rsidRPr="002E60DC" w:rsidRDefault="00D215F7" w:rsidP="00D215F7">
            <w:pPr>
              <w:rPr>
                <w:sz w:val="24"/>
                <w:szCs w:val="24"/>
              </w:rPr>
            </w:pPr>
            <w:r w:rsidRPr="002E60DC">
              <w:rPr>
                <w:sz w:val="24"/>
                <w:szCs w:val="24"/>
              </w:rPr>
              <w:t xml:space="preserve"> </w:t>
            </w:r>
          </w:p>
        </w:tc>
      </w:tr>
      <w:tr w:rsidR="00D215F7" w:rsidRPr="002E60DC" w14:paraId="5CB233C5" w14:textId="77777777" w:rsidTr="002E60DC">
        <w:trPr>
          <w:trHeight w:val="362"/>
        </w:trPr>
        <w:tc>
          <w:tcPr>
            <w:tcW w:w="6315" w:type="dxa"/>
            <w:tcBorders>
              <w:top w:val="single" w:sz="4" w:space="0" w:color="000000"/>
              <w:left w:val="single" w:sz="4" w:space="0" w:color="000000"/>
              <w:bottom w:val="single" w:sz="4" w:space="0" w:color="000000"/>
              <w:right w:val="single" w:sz="4" w:space="0" w:color="000000"/>
            </w:tcBorders>
          </w:tcPr>
          <w:p w14:paraId="3EA66EA1" w14:textId="77777777" w:rsidR="00D215F7" w:rsidRPr="002E60DC" w:rsidRDefault="00D215F7" w:rsidP="00D215F7">
            <w:pPr>
              <w:rPr>
                <w:sz w:val="24"/>
                <w:szCs w:val="24"/>
              </w:rPr>
            </w:pPr>
            <w:r w:rsidRPr="002E60DC">
              <w:rPr>
                <w:sz w:val="24"/>
                <w:szCs w:val="24"/>
              </w:rPr>
              <w:t xml:space="preserve">Create an engaging and stimulating learning environment </w:t>
            </w:r>
          </w:p>
        </w:tc>
        <w:tc>
          <w:tcPr>
            <w:tcW w:w="1815" w:type="dxa"/>
            <w:gridSpan w:val="2"/>
            <w:tcBorders>
              <w:top w:val="single" w:sz="4" w:space="0" w:color="000000"/>
              <w:left w:val="single" w:sz="4" w:space="0" w:color="000000"/>
              <w:bottom w:val="single" w:sz="4" w:space="0" w:color="000000"/>
              <w:right w:val="single" w:sz="4" w:space="0" w:color="000000"/>
            </w:tcBorders>
          </w:tcPr>
          <w:p w14:paraId="11EEDB20"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13591CCA" w14:textId="77777777" w:rsidR="00D215F7" w:rsidRPr="002E60DC" w:rsidRDefault="00D215F7" w:rsidP="00D215F7">
            <w:pPr>
              <w:rPr>
                <w:sz w:val="24"/>
                <w:szCs w:val="24"/>
              </w:rPr>
            </w:pPr>
            <w:r w:rsidRPr="002E60DC">
              <w:rPr>
                <w:sz w:val="24"/>
                <w:szCs w:val="24"/>
              </w:rPr>
              <w:t xml:space="preserve"> </w:t>
            </w:r>
          </w:p>
        </w:tc>
      </w:tr>
      <w:tr w:rsidR="00D215F7" w:rsidRPr="002E60DC" w14:paraId="4B2054BD" w14:textId="77777777" w:rsidTr="002422D2">
        <w:trPr>
          <w:trHeight w:val="643"/>
        </w:trPr>
        <w:tc>
          <w:tcPr>
            <w:tcW w:w="6315" w:type="dxa"/>
            <w:tcBorders>
              <w:top w:val="single" w:sz="4" w:space="0" w:color="000000"/>
              <w:left w:val="single" w:sz="4" w:space="0" w:color="000000"/>
              <w:bottom w:val="single" w:sz="4" w:space="0" w:color="000000"/>
              <w:right w:val="single" w:sz="4" w:space="0" w:color="000000"/>
            </w:tcBorders>
          </w:tcPr>
          <w:p w14:paraId="3B78E3DC" w14:textId="77777777" w:rsidR="00D215F7" w:rsidRPr="002E60DC" w:rsidRDefault="00D215F7" w:rsidP="00D215F7">
            <w:pPr>
              <w:rPr>
                <w:sz w:val="24"/>
                <w:szCs w:val="24"/>
              </w:rPr>
            </w:pPr>
            <w:r w:rsidRPr="002E60DC">
              <w:rPr>
                <w:sz w:val="24"/>
                <w:szCs w:val="24"/>
              </w:rPr>
              <w:t xml:space="preserve">Show a commitment to good attendance and excellent punctuality </w:t>
            </w:r>
          </w:p>
        </w:tc>
        <w:tc>
          <w:tcPr>
            <w:tcW w:w="1815" w:type="dxa"/>
            <w:gridSpan w:val="2"/>
            <w:tcBorders>
              <w:top w:val="single" w:sz="4" w:space="0" w:color="000000"/>
              <w:left w:val="single" w:sz="4" w:space="0" w:color="000000"/>
              <w:bottom w:val="single" w:sz="4" w:space="0" w:color="000000"/>
              <w:right w:val="single" w:sz="4" w:space="0" w:color="000000"/>
            </w:tcBorders>
          </w:tcPr>
          <w:p w14:paraId="27CA39DA" w14:textId="77777777" w:rsidR="00D215F7" w:rsidRPr="002E60DC" w:rsidRDefault="00D215F7" w:rsidP="00D215F7">
            <w:pPr>
              <w:rPr>
                <w:sz w:val="24"/>
                <w:szCs w:val="24"/>
              </w:rPr>
            </w:pPr>
            <w:r w:rsidRPr="002E60DC">
              <w:rPr>
                <w:rFonts w:ascii="Segoe UI Symbol" w:hAnsi="Segoe UI Symbol" w:cs="Segoe UI Symbol"/>
                <w:sz w:val="24"/>
                <w:szCs w:val="24"/>
              </w:rPr>
              <w:t>✓</w:t>
            </w:r>
            <w:r w:rsidRPr="002E60DC">
              <w:rPr>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141A2C40" w14:textId="77777777" w:rsidR="00D215F7" w:rsidRPr="002E60DC" w:rsidRDefault="00D215F7" w:rsidP="00D215F7">
            <w:pPr>
              <w:rPr>
                <w:sz w:val="24"/>
                <w:szCs w:val="24"/>
              </w:rPr>
            </w:pPr>
            <w:r w:rsidRPr="002E60DC">
              <w:rPr>
                <w:sz w:val="24"/>
                <w:szCs w:val="24"/>
              </w:rPr>
              <w:t xml:space="preserve"> </w:t>
            </w:r>
          </w:p>
        </w:tc>
      </w:tr>
      <w:tr w:rsidR="00FA4057" w:rsidRPr="002E60DC" w14:paraId="6DE0348D" w14:textId="77777777" w:rsidTr="00D215F7">
        <w:trPr>
          <w:trHeight w:val="365"/>
        </w:trPr>
        <w:tc>
          <w:tcPr>
            <w:tcW w:w="6315" w:type="dxa"/>
            <w:tcBorders>
              <w:top w:val="single" w:sz="4" w:space="0" w:color="000000"/>
              <w:left w:val="single" w:sz="4" w:space="0" w:color="000000"/>
              <w:bottom w:val="single" w:sz="4" w:space="0" w:color="000000"/>
              <w:right w:val="single" w:sz="4" w:space="0" w:color="000000"/>
            </w:tcBorders>
          </w:tcPr>
          <w:p w14:paraId="325FA70F" w14:textId="77777777" w:rsidR="00FA4057" w:rsidRPr="002E60DC" w:rsidRDefault="00FA4057" w:rsidP="00FA4057">
            <w:pPr>
              <w:rPr>
                <w:sz w:val="24"/>
                <w:szCs w:val="24"/>
              </w:rPr>
            </w:pPr>
            <w:r w:rsidRPr="002E60DC">
              <w:rPr>
                <w:sz w:val="24"/>
                <w:szCs w:val="24"/>
              </w:rPr>
              <w:t>Establish and maintain effective working relationships with professional colleagues and parents and set a good example through presentation and personal and professional conduct.</w:t>
            </w:r>
          </w:p>
        </w:tc>
        <w:tc>
          <w:tcPr>
            <w:tcW w:w="1815" w:type="dxa"/>
            <w:gridSpan w:val="2"/>
            <w:tcBorders>
              <w:top w:val="single" w:sz="4" w:space="0" w:color="000000"/>
              <w:left w:val="single" w:sz="4" w:space="0" w:color="000000"/>
              <w:bottom w:val="single" w:sz="4" w:space="0" w:color="000000"/>
              <w:right w:val="single" w:sz="4" w:space="0" w:color="000000"/>
            </w:tcBorders>
          </w:tcPr>
          <w:p w14:paraId="1A98C078" w14:textId="77777777" w:rsidR="00FA4057" w:rsidRPr="002E60DC" w:rsidRDefault="00FA4057" w:rsidP="00FA4057">
            <w:pPr>
              <w:pStyle w:val="ListParagraph"/>
              <w:numPr>
                <w:ilvl w:val="0"/>
                <w:numId w:val="3"/>
              </w:numPr>
              <w:rPr>
                <w:rFonts w:ascii="Segoe UI Symbol" w:hAnsi="Segoe UI Symbol" w:cs="Segoe UI Symbol"/>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711C8326" w14:textId="77777777" w:rsidR="00FA4057" w:rsidRPr="002E60DC" w:rsidRDefault="00FA4057" w:rsidP="00D215F7">
            <w:pPr>
              <w:rPr>
                <w:sz w:val="24"/>
                <w:szCs w:val="24"/>
              </w:rPr>
            </w:pPr>
          </w:p>
        </w:tc>
      </w:tr>
      <w:tr w:rsidR="00FA4057" w:rsidRPr="002E60DC" w14:paraId="466915E4" w14:textId="77777777" w:rsidTr="002422D2">
        <w:trPr>
          <w:trHeight w:val="204"/>
        </w:trPr>
        <w:tc>
          <w:tcPr>
            <w:tcW w:w="6315" w:type="dxa"/>
            <w:tcBorders>
              <w:top w:val="single" w:sz="4" w:space="0" w:color="000000"/>
              <w:left w:val="single" w:sz="4" w:space="0" w:color="000000"/>
              <w:bottom w:val="single" w:sz="4" w:space="0" w:color="000000"/>
              <w:right w:val="single" w:sz="4" w:space="0" w:color="000000"/>
            </w:tcBorders>
          </w:tcPr>
          <w:p w14:paraId="4D4CE6DB" w14:textId="77777777" w:rsidR="00FA4057" w:rsidRPr="002E60DC" w:rsidRDefault="00FA4057" w:rsidP="00FA4057">
            <w:pPr>
              <w:spacing w:after="0" w:line="240" w:lineRule="auto"/>
              <w:rPr>
                <w:rFonts w:eastAsia="Times New Roman" w:cstheme="minorHAnsi"/>
                <w:sz w:val="24"/>
                <w:szCs w:val="24"/>
              </w:rPr>
            </w:pPr>
            <w:r w:rsidRPr="002E60DC">
              <w:rPr>
                <w:rFonts w:eastAsia="Times New Roman" w:cstheme="minorHAnsi"/>
                <w:sz w:val="24"/>
                <w:szCs w:val="24"/>
              </w:rPr>
              <w:t>Contribute to the wider life of the school.</w:t>
            </w:r>
          </w:p>
        </w:tc>
        <w:tc>
          <w:tcPr>
            <w:tcW w:w="1815" w:type="dxa"/>
            <w:gridSpan w:val="2"/>
            <w:tcBorders>
              <w:top w:val="single" w:sz="4" w:space="0" w:color="000000"/>
              <w:left w:val="single" w:sz="4" w:space="0" w:color="000000"/>
              <w:bottom w:val="single" w:sz="4" w:space="0" w:color="000000"/>
              <w:right w:val="single" w:sz="4" w:space="0" w:color="000000"/>
            </w:tcBorders>
          </w:tcPr>
          <w:p w14:paraId="1A412D1D" w14:textId="77777777" w:rsidR="00FA4057" w:rsidRPr="002E60DC" w:rsidRDefault="00FA4057" w:rsidP="00FA4057">
            <w:pPr>
              <w:pStyle w:val="ListParagraph"/>
              <w:numPr>
                <w:ilvl w:val="0"/>
                <w:numId w:val="3"/>
              </w:numPr>
              <w:rPr>
                <w:rFonts w:ascii="Segoe UI Symbol" w:hAnsi="Segoe UI Symbol" w:cs="Segoe UI Symbol"/>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516C64EF" w14:textId="77777777" w:rsidR="00FA4057" w:rsidRPr="002E60DC" w:rsidRDefault="00FA4057" w:rsidP="00D215F7">
            <w:pPr>
              <w:rPr>
                <w:sz w:val="24"/>
                <w:szCs w:val="24"/>
              </w:rPr>
            </w:pPr>
          </w:p>
        </w:tc>
      </w:tr>
      <w:tr w:rsidR="002E60DC" w:rsidRPr="002E60DC" w14:paraId="7E623C74" w14:textId="77777777" w:rsidTr="002E60DC">
        <w:trPr>
          <w:trHeight w:val="365"/>
        </w:trPr>
        <w:tc>
          <w:tcPr>
            <w:tcW w:w="9962"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879A957" w14:textId="77777777" w:rsidR="002E60DC" w:rsidRPr="002E60DC" w:rsidRDefault="002E60DC" w:rsidP="002E60DC">
            <w:pPr>
              <w:spacing w:after="0" w:line="240" w:lineRule="auto"/>
              <w:rPr>
                <w:rFonts w:eastAsia="Times New Roman" w:cstheme="minorHAnsi"/>
                <w:b/>
                <w:sz w:val="24"/>
                <w:szCs w:val="24"/>
              </w:rPr>
            </w:pPr>
            <w:r w:rsidRPr="002E60DC">
              <w:rPr>
                <w:rFonts w:eastAsia="Times New Roman" w:cstheme="minorHAnsi"/>
                <w:b/>
                <w:sz w:val="24"/>
                <w:szCs w:val="24"/>
              </w:rPr>
              <w:t>Subject Co-ordinator – Key Responsibilities:</w:t>
            </w:r>
          </w:p>
        </w:tc>
      </w:tr>
      <w:tr w:rsidR="002E60DC" w:rsidRPr="002E60DC" w14:paraId="08FD8AAA" w14:textId="77777777" w:rsidTr="002E60DC">
        <w:trPr>
          <w:trHeight w:val="365"/>
        </w:trPr>
        <w:tc>
          <w:tcPr>
            <w:tcW w:w="6315" w:type="dxa"/>
            <w:tcBorders>
              <w:top w:val="single" w:sz="4" w:space="0" w:color="000000"/>
              <w:left w:val="single" w:sz="4" w:space="0" w:color="000000"/>
              <w:bottom w:val="single" w:sz="4" w:space="0" w:color="000000"/>
              <w:right w:val="single" w:sz="4" w:space="0" w:color="000000"/>
            </w:tcBorders>
          </w:tcPr>
          <w:p w14:paraId="19B623C8" w14:textId="77777777" w:rsidR="002E60DC" w:rsidRPr="002422D2" w:rsidRDefault="002E60DC" w:rsidP="002E60DC">
            <w:pPr>
              <w:spacing w:after="0" w:line="240" w:lineRule="auto"/>
              <w:rPr>
                <w:rFonts w:eastAsia="Times New Roman" w:cstheme="minorHAnsi"/>
                <w:sz w:val="24"/>
                <w:szCs w:val="24"/>
              </w:rPr>
            </w:pPr>
            <w:r w:rsidRPr="002E60DC">
              <w:rPr>
                <w:rFonts w:eastAsia="Times New Roman" w:cstheme="minorHAnsi"/>
                <w:sz w:val="24"/>
                <w:szCs w:val="24"/>
              </w:rPr>
              <w:t>To have responsibility for a subject area across the school.</w:t>
            </w:r>
          </w:p>
        </w:tc>
        <w:tc>
          <w:tcPr>
            <w:tcW w:w="1754" w:type="dxa"/>
            <w:tcBorders>
              <w:top w:val="single" w:sz="4" w:space="0" w:color="000000"/>
              <w:left w:val="single" w:sz="4" w:space="0" w:color="000000"/>
              <w:bottom w:val="single" w:sz="4" w:space="0" w:color="000000"/>
              <w:right w:val="single" w:sz="4" w:space="0" w:color="000000"/>
            </w:tcBorders>
          </w:tcPr>
          <w:p w14:paraId="7B876A06" w14:textId="77777777" w:rsidR="002E60DC" w:rsidRPr="002E60DC" w:rsidRDefault="002E60DC" w:rsidP="002E60DC">
            <w:pPr>
              <w:pStyle w:val="ListParagraph"/>
              <w:numPr>
                <w:ilvl w:val="0"/>
                <w:numId w:val="3"/>
              </w:numPr>
              <w:spacing w:after="0" w:line="240" w:lineRule="auto"/>
              <w:rPr>
                <w:rFonts w:eastAsia="Times New Roman" w:cstheme="minorHAnsi"/>
                <w:b/>
                <w:sz w:val="24"/>
                <w:szCs w:val="24"/>
              </w:rPr>
            </w:pPr>
          </w:p>
        </w:tc>
        <w:tc>
          <w:tcPr>
            <w:tcW w:w="1893" w:type="dxa"/>
            <w:gridSpan w:val="2"/>
            <w:tcBorders>
              <w:top w:val="single" w:sz="4" w:space="0" w:color="000000"/>
              <w:left w:val="single" w:sz="4" w:space="0" w:color="000000"/>
              <w:bottom w:val="single" w:sz="4" w:space="0" w:color="000000"/>
              <w:right w:val="single" w:sz="4" w:space="0" w:color="000000"/>
            </w:tcBorders>
          </w:tcPr>
          <w:p w14:paraId="14FB5521" w14:textId="77777777" w:rsidR="002E60DC" w:rsidRPr="002E60DC" w:rsidRDefault="002E60DC" w:rsidP="002E60DC">
            <w:pPr>
              <w:spacing w:after="0" w:line="240" w:lineRule="auto"/>
              <w:rPr>
                <w:rFonts w:eastAsia="Times New Roman" w:cstheme="minorHAnsi"/>
                <w:b/>
                <w:sz w:val="24"/>
                <w:szCs w:val="24"/>
              </w:rPr>
            </w:pPr>
          </w:p>
        </w:tc>
      </w:tr>
      <w:tr w:rsidR="002E60DC" w:rsidRPr="002E60DC" w14:paraId="1DF82A85" w14:textId="77777777" w:rsidTr="002E60DC">
        <w:trPr>
          <w:trHeight w:val="365"/>
        </w:trPr>
        <w:tc>
          <w:tcPr>
            <w:tcW w:w="6315" w:type="dxa"/>
            <w:tcBorders>
              <w:top w:val="single" w:sz="4" w:space="0" w:color="000000"/>
              <w:left w:val="single" w:sz="4" w:space="0" w:color="000000"/>
              <w:bottom w:val="single" w:sz="4" w:space="0" w:color="000000"/>
              <w:right w:val="single" w:sz="4" w:space="0" w:color="000000"/>
            </w:tcBorders>
          </w:tcPr>
          <w:p w14:paraId="01BD4DAA" w14:textId="77777777" w:rsidR="002E60DC" w:rsidRPr="002E60DC" w:rsidRDefault="002E60DC" w:rsidP="002E60DC">
            <w:pPr>
              <w:spacing w:after="0" w:line="240" w:lineRule="auto"/>
              <w:rPr>
                <w:rFonts w:eastAsia="Times New Roman" w:cstheme="minorHAnsi"/>
                <w:sz w:val="24"/>
                <w:szCs w:val="24"/>
              </w:rPr>
            </w:pPr>
            <w:r w:rsidRPr="002E60DC">
              <w:rPr>
                <w:rFonts w:eastAsia="Times New Roman" w:cstheme="minorHAnsi"/>
                <w:sz w:val="24"/>
                <w:szCs w:val="24"/>
              </w:rPr>
              <w:t>Monitor delivery of the curriculum area. Look for evidence that National Curriculum requirements are being delivered. Ensure curriculum coverage, continuity and progression throughout school in the subject for all children</w:t>
            </w:r>
          </w:p>
        </w:tc>
        <w:tc>
          <w:tcPr>
            <w:tcW w:w="1754" w:type="dxa"/>
            <w:tcBorders>
              <w:top w:val="single" w:sz="4" w:space="0" w:color="000000"/>
              <w:left w:val="single" w:sz="4" w:space="0" w:color="000000"/>
              <w:bottom w:val="single" w:sz="4" w:space="0" w:color="000000"/>
              <w:right w:val="single" w:sz="4" w:space="0" w:color="000000"/>
            </w:tcBorders>
          </w:tcPr>
          <w:p w14:paraId="5659252F" w14:textId="77777777" w:rsidR="002E60DC" w:rsidRPr="002E60DC" w:rsidRDefault="002E60DC" w:rsidP="002E60DC">
            <w:pPr>
              <w:pStyle w:val="ListParagraph"/>
              <w:numPr>
                <w:ilvl w:val="0"/>
                <w:numId w:val="3"/>
              </w:numPr>
              <w:spacing w:after="0" w:line="240" w:lineRule="auto"/>
              <w:rPr>
                <w:rFonts w:eastAsia="Times New Roman" w:cstheme="minorHAnsi"/>
                <w:b/>
                <w:sz w:val="24"/>
                <w:szCs w:val="24"/>
              </w:rPr>
            </w:pPr>
          </w:p>
        </w:tc>
        <w:tc>
          <w:tcPr>
            <w:tcW w:w="1893" w:type="dxa"/>
            <w:gridSpan w:val="2"/>
            <w:tcBorders>
              <w:top w:val="single" w:sz="4" w:space="0" w:color="000000"/>
              <w:left w:val="single" w:sz="4" w:space="0" w:color="000000"/>
              <w:bottom w:val="single" w:sz="4" w:space="0" w:color="000000"/>
              <w:right w:val="single" w:sz="4" w:space="0" w:color="000000"/>
            </w:tcBorders>
          </w:tcPr>
          <w:p w14:paraId="34F45F48" w14:textId="77777777" w:rsidR="002E60DC" w:rsidRPr="002E60DC" w:rsidRDefault="002E60DC" w:rsidP="002E60DC">
            <w:pPr>
              <w:spacing w:after="0" w:line="240" w:lineRule="auto"/>
              <w:rPr>
                <w:rFonts w:eastAsia="Times New Roman" w:cstheme="minorHAnsi"/>
                <w:b/>
                <w:sz w:val="24"/>
                <w:szCs w:val="24"/>
              </w:rPr>
            </w:pPr>
          </w:p>
        </w:tc>
      </w:tr>
      <w:tr w:rsidR="002E60DC" w:rsidRPr="002E60DC" w14:paraId="6E844839" w14:textId="77777777" w:rsidTr="002E60DC">
        <w:trPr>
          <w:trHeight w:val="365"/>
        </w:trPr>
        <w:tc>
          <w:tcPr>
            <w:tcW w:w="6315" w:type="dxa"/>
            <w:tcBorders>
              <w:top w:val="single" w:sz="4" w:space="0" w:color="000000"/>
              <w:left w:val="single" w:sz="4" w:space="0" w:color="000000"/>
              <w:bottom w:val="single" w:sz="4" w:space="0" w:color="000000"/>
              <w:right w:val="single" w:sz="4" w:space="0" w:color="000000"/>
            </w:tcBorders>
          </w:tcPr>
          <w:p w14:paraId="5483F03B" w14:textId="77777777" w:rsidR="002E60DC" w:rsidRPr="002E60DC" w:rsidRDefault="002E60DC" w:rsidP="002E60DC">
            <w:pPr>
              <w:spacing w:after="0" w:line="240" w:lineRule="auto"/>
              <w:rPr>
                <w:rFonts w:eastAsia="Times New Roman" w:cstheme="minorHAnsi"/>
                <w:sz w:val="24"/>
                <w:szCs w:val="24"/>
              </w:rPr>
            </w:pPr>
            <w:r w:rsidRPr="002E60DC">
              <w:rPr>
                <w:rFonts w:cstheme="minorHAnsi"/>
                <w:sz w:val="24"/>
                <w:szCs w:val="24"/>
              </w:rPr>
              <w:t>Ensure the promotion of the subject area through enthusiasm and good practice</w:t>
            </w:r>
          </w:p>
        </w:tc>
        <w:tc>
          <w:tcPr>
            <w:tcW w:w="1754" w:type="dxa"/>
            <w:tcBorders>
              <w:top w:val="single" w:sz="4" w:space="0" w:color="000000"/>
              <w:left w:val="single" w:sz="4" w:space="0" w:color="000000"/>
              <w:bottom w:val="single" w:sz="4" w:space="0" w:color="000000"/>
              <w:right w:val="single" w:sz="4" w:space="0" w:color="000000"/>
            </w:tcBorders>
          </w:tcPr>
          <w:p w14:paraId="64A3DEF3" w14:textId="77777777" w:rsidR="002E60DC" w:rsidRPr="002E60DC" w:rsidRDefault="002E60DC" w:rsidP="002E60DC">
            <w:pPr>
              <w:pStyle w:val="ListParagraph"/>
              <w:numPr>
                <w:ilvl w:val="0"/>
                <w:numId w:val="3"/>
              </w:numPr>
              <w:spacing w:after="0" w:line="240" w:lineRule="auto"/>
              <w:rPr>
                <w:rFonts w:eastAsia="Times New Roman" w:cstheme="minorHAnsi"/>
                <w:b/>
                <w:sz w:val="24"/>
                <w:szCs w:val="24"/>
              </w:rPr>
            </w:pPr>
          </w:p>
        </w:tc>
        <w:tc>
          <w:tcPr>
            <w:tcW w:w="1893" w:type="dxa"/>
            <w:gridSpan w:val="2"/>
            <w:tcBorders>
              <w:top w:val="single" w:sz="4" w:space="0" w:color="000000"/>
              <w:left w:val="single" w:sz="4" w:space="0" w:color="000000"/>
              <w:bottom w:val="single" w:sz="4" w:space="0" w:color="000000"/>
              <w:right w:val="single" w:sz="4" w:space="0" w:color="000000"/>
            </w:tcBorders>
          </w:tcPr>
          <w:p w14:paraId="7DACF01B" w14:textId="77777777" w:rsidR="002E60DC" w:rsidRPr="002E60DC" w:rsidRDefault="002E60DC" w:rsidP="002E60DC">
            <w:pPr>
              <w:spacing w:after="0" w:line="240" w:lineRule="auto"/>
              <w:rPr>
                <w:rFonts w:eastAsia="Times New Roman" w:cstheme="minorHAnsi"/>
                <w:b/>
                <w:sz w:val="24"/>
                <w:szCs w:val="24"/>
              </w:rPr>
            </w:pPr>
          </w:p>
        </w:tc>
      </w:tr>
      <w:tr w:rsidR="002E60DC" w:rsidRPr="002E60DC" w14:paraId="0596AD98" w14:textId="77777777" w:rsidTr="002E60DC">
        <w:trPr>
          <w:trHeight w:val="365"/>
        </w:trPr>
        <w:tc>
          <w:tcPr>
            <w:tcW w:w="6315" w:type="dxa"/>
            <w:tcBorders>
              <w:top w:val="single" w:sz="4" w:space="0" w:color="000000"/>
              <w:left w:val="single" w:sz="4" w:space="0" w:color="000000"/>
              <w:bottom w:val="single" w:sz="4" w:space="0" w:color="000000"/>
              <w:right w:val="single" w:sz="4" w:space="0" w:color="000000"/>
            </w:tcBorders>
          </w:tcPr>
          <w:p w14:paraId="63D39BD4" w14:textId="77777777" w:rsidR="002E60DC" w:rsidRPr="002E60DC" w:rsidRDefault="002E60DC" w:rsidP="002E60DC">
            <w:pPr>
              <w:spacing w:after="0" w:line="240" w:lineRule="auto"/>
              <w:rPr>
                <w:rFonts w:cstheme="minorHAnsi"/>
                <w:sz w:val="24"/>
                <w:szCs w:val="24"/>
              </w:rPr>
            </w:pPr>
            <w:r w:rsidRPr="002E60DC">
              <w:rPr>
                <w:rFonts w:cstheme="minorHAnsi"/>
                <w:sz w:val="24"/>
                <w:szCs w:val="24"/>
              </w:rPr>
              <w:t>Lead school based INSET in the curriculum area</w:t>
            </w:r>
          </w:p>
        </w:tc>
        <w:tc>
          <w:tcPr>
            <w:tcW w:w="1754" w:type="dxa"/>
            <w:tcBorders>
              <w:top w:val="single" w:sz="4" w:space="0" w:color="000000"/>
              <w:left w:val="single" w:sz="4" w:space="0" w:color="000000"/>
              <w:bottom w:val="single" w:sz="4" w:space="0" w:color="000000"/>
              <w:right w:val="single" w:sz="4" w:space="0" w:color="000000"/>
            </w:tcBorders>
          </w:tcPr>
          <w:p w14:paraId="480E0E39" w14:textId="77777777" w:rsidR="002E60DC" w:rsidRPr="002E60DC" w:rsidRDefault="002E60DC" w:rsidP="002E60DC">
            <w:pPr>
              <w:pStyle w:val="ListParagraph"/>
              <w:numPr>
                <w:ilvl w:val="0"/>
                <w:numId w:val="3"/>
              </w:numPr>
              <w:spacing w:after="0" w:line="240" w:lineRule="auto"/>
              <w:rPr>
                <w:rFonts w:eastAsia="Times New Roman" w:cstheme="minorHAnsi"/>
                <w:b/>
                <w:sz w:val="24"/>
                <w:szCs w:val="24"/>
              </w:rPr>
            </w:pPr>
          </w:p>
        </w:tc>
        <w:tc>
          <w:tcPr>
            <w:tcW w:w="1893" w:type="dxa"/>
            <w:gridSpan w:val="2"/>
            <w:tcBorders>
              <w:top w:val="single" w:sz="4" w:space="0" w:color="000000"/>
              <w:left w:val="single" w:sz="4" w:space="0" w:color="000000"/>
              <w:bottom w:val="single" w:sz="4" w:space="0" w:color="000000"/>
              <w:right w:val="single" w:sz="4" w:space="0" w:color="000000"/>
            </w:tcBorders>
          </w:tcPr>
          <w:p w14:paraId="5E44845C" w14:textId="77777777" w:rsidR="002E60DC" w:rsidRPr="002E60DC" w:rsidRDefault="002E60DC" w:rsidP="002E60DC">
            <w:pPr>
              <w:spacing w:after="0" w:line="240" w:lineRule="auto"/>
              <w:rPr>
                <w:rFonts w:eastAsia="Times New Roman" w:cstheme="minorHAnsi"/>
                <w:b/>
                <w:sz w:val="24"/>
                <w:szCs w:val="24"/>
              </w:rPr>
            </w:pPr>
          </w:p>
        </w:tc>
      </w:tr>
    </w:tbl>
    <w:p w14:paraId="008E507A" w14:textId="77777777" w:rsidR="00AD6C08" w:rsidRDefault="00AD6C08">
      <w:pPr>
        <w:rPr>
          <w:sz w:val="24"/>
          <w:szCs w:val="24"/>
        </w:rPr>
      </w:pPr>
    </w:p>
    <w:p w14:paraId="6EB20AE5" w14:textId="77777777" w:rsidR="00923A4A" w:rsidRPr="00923A4A" w:rsidRDefault="00923A4A" w:rsidP="00923A4A">
      <w:pPr>
        <w:spacing w:after="0" w:line="240" w:lineRule="auto"/>
        <w:rPr>
          <w:rFonts w:eastAsia="Times New Roman" w:cstheme="minorHAnsi"/>
          <w:i/>
          <w:sz w:val="24"/>
          <w:szCs w:val="24"/>
        </w:rPr>
      </w:pPr>
      <w:r w:rsidRPr="00923A4A">
        <w:rPr>
          <w:rFonts w:eastAsia="Times New Roman" w:cstheme="minorHAnsi"/>
          <w:i/>
          <w:sz w:val="24"/>
          <w:szCs w:val="24"/>
          <w:lang w:val="en-US"/>
        </w:rPr>
        <w:t>The duties and responsibilities highlighted in this Job Description are indicative and may vary over time.  Post holders may be expected to undertake other duties and responsibilities relevant to the nature, level and extent of the post.</w:t>
      </w:r>
    </w:p>
    <w:p w14:paraId="3F58E456" w14:textId="77777777" w:rsidR="00923A4A" w:rsidRPr="00923A4A" w:rsidRDefault="00923A4A" w:rsidP="00923A4A">
      <w:pPr>
        <w:spacing w:after="0" w:line="240" w:lineRule="auto"/>
        <w:rPr>
          <w:rFonts w:ascii="Arial" w:eastAsia="Times New Roman" w:hAnsi="Arial" w:cs="Arial"/>
        </w:rPr>
      </w:pPr>
    </w:p>
    <w:p w14:paraId="503C80E5" w14:textId="77777777" w:rsidR="00923A4A" w:rsidRPr="002E60DC" w:rsidRDefault="00923A4A">
      <w:pPr>
        <w:rPr>
          <w:sz w:val="24"/>
          <w:szCs w:val="24"/>
        </w:rPr>
      </w:pPr>
    </w:p>
    <w:sectPr w:rsidR="00923A4A" w:rsidRPr="002E6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F8A"/>
    <w:multiLevelType w:val="hybridMultilevel"/>
    <w:tmpl w:val="C672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A442A"/>
    <w:multiLevelType w:val="hybridMultilevel"/>
    <w:tmpl w:val="74CE776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BB2461"/>
    <w:multiLevelType w:val="hybridMultilevel"/>
    <w:tmpl w:val="6EF06D5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5C2C7D"/>
    <w:multiLevelType w:val="hybridMultilevel"/>
    <w:tmpl w:val="DF846B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994A19"/>
    <w:multiLevelType w:val="hybridMultilevel"/>
    <w:tmpl w:val="1B92F3B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8F08BD"/>
    <w:multiLevelType w:val="hybridMultilevel"/>
    <w:tmpl w:val="C70CC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31280C"/>
    <w:multiLevelType w:val="hybridMultilevel"/>
    <w:tmpl w:val="3B7A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B55C1"/>
    <w:multiLevelType w:val="hybridMultilevel"/>
    <w:tmpl w:val="C5FAC55E"/>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4455A9"/>
    <w:multiLevelType w:val="hybridMultilevel"/>
    <w:tmpl w:val="187E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327589">
    <w:abstractNumId w:val="8"/>
  </w:num>
  <w:num w:numId="2" w16cid:durableId="660892969">
    <w:abstractNumId w:val="6"/>
  </w:num>
  <w:num w:numId="3" w16cid:durableId="1986887188">
    <w:abstractNumId w:val="2"/>
  </w:num>
  <w:num w:numId="4" w16cid:durableId="2114784258">
    <w:abstractNumId w:val="4"/>
  </w:num>
  <w:num w:numId="5" w16cid:durableId="1347445203">
    <w:abstractNumId w:val="3"/>
  </w:num>
  <w:num w:numId="6" w16cid:durableId="663357781">
    <w:abstractNumId w:val="1"/>
  </w:num>
  <w:num w:numId="7" w16cid:durableId="1462110475">
    <w:abstractNumId w:val="7"/>
  </w:num>
  <w:num w:numId="8" w16cid:durableId="1302538666">
    <w:abstractNumId w:val="0"/>
  </w:num>
  <w:num w:numId="9" w16cid:durableId="1397162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F7"/>
    <w:rsid w:val="001175C0"/>
    <w:rsid w:val="002422D2"/>
    <w:rsid w:val="00243713"/>
    <w:rsid w:val="002E60DC"/>
    <w:rsid w:val="00923A4A"/>
    <w:rsid w:val="00AD6C08"/>
    <w:rsid w:val="00AE76B2"/>
    <w:rsid w:val="00D215F7"/>
    <w:rsid w:val="00D4228E"/>
    <w:rsid w:val="00FA4057"/>
    <w:rsid w:val="00FB4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9EFB"/>
  <w15:chartTrackingRefBased/>
  <w15:docId w15:val="{5CD99C52-7B39-4E14-ABB2-C5CCA272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Anne's Primary</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Morton, Louise</cp:lastModifiedBy>
  <cp:revision>2</cp:revision>
  <dcterms:created xsi:type="dcterms:W3CDTF">2025-06-18T10:57:00Z</dcterms:created>
  <dcterms:modified xsi:type="dcterms:W3CDTF">2025-06-18T10:57:00Z</dcterms:modified>
</cp:coreProperties>
</file>