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3894" w14:textId="14EE191A" w:rsidR="00942532" w:rsidRDefault="00942532" w:rsidP="00CD4484"/>
    <w:p w14:paraId="50413A59" w14:textId="142E634E" w:rsidR="00942532" w:rsidRPr="00F06F64" w:rsidRDefault="000A4AB1" w:rsidP="650DBD54">
      <w:pPr>
        <w:jc w:val="center"/>
        <w:rPr>
          <w:rFonts w:ascii="Trebuchet MS" w:hAnsi="Trebuchet MS"/>
          <w:b/>
          <w:color w:val="00623C"/>
          <w:sz w:val="28"/>
          <w:szCs w:val="28"/>
        </w:rPr>
      </w:pPr>
      <w:r w:rsidRPr="650DBD54">
        <w:rPr>
          <w:rFonts w:ascii="Trebuchet MS" w:hAnsi="Trebuchet MS"/>
          <w:b/>
          <w:color w:val="00623C"/>
          <w:sz w:val="28"/>
          <w:szCs w:val="28"/>
        </w:rPr>
        <w:t>Job Description</w:t>
      </w:r>
    </w:p>
    <w:p w14:paraId="228EE422" w14:textId="77777777" w:rsidR="00024164" w:rsidRPr="00F06F64" w:rsidRDefault="00024164" w:rsidP="00F97BE0">
      <w:pPr>
        <w:tabs>
          <w:tab w:val="left" w:pos="3844"/>
        </w:tabs>
        <w:jc w:val="center"/>
        <w:rPr>
          <w:rFonts w:ascii="Trebuchet MS" w:hAnsi="Trebuchet MS"/>
          <w:color w:val="00623C"/>
          <w:sz w:val="22"/>
          <w:szCs w:val="18"/>
        </w:rPr>
      </w:pPr>
    </w:p>
    <w:p w14:paraId="67A64AEF" w14:textId="07F4D30F" w:rsidR="00DC3BF8" w:rsidRPr="00F06F64" w:rsidRDefault="00A512F0" w:rsidP="00F272BE">
      <w:pPr>
        <w:tabs>
          <w:tab w:val="left" w:pos="3844"/>
        </w:tabs>
        <w:ind w:left="-567" w:right="-858" w:hanging="284"/>
        <w:jc w:val="center"/>
        <w:rPr>
          <w:rFonts w:ascii="Trebuchet MS" w:hAnsi="Trebuchet MS"/>
          <w:color w:val="00623C"/>
          <w:sz w:val="22"/>
          <w:szCs w:val="18"/>
        </w:rPr>
      </w:pPr>
      <w:r w:rsidRPr="00F06F64">
        <w:rPr>
          <w:rFonts w:ascii="Trebuchet MS" w:hAnsi="Trebuchet MS"/>
          <w:color w:val="00623C"/>
          <w:sz w:val="22"/>
          <w:szCs w:val="18"/>
        </w:rPr>
        <w:t xml:space="preserve">This job description has been designed to indicate the general nature and level of work required of the post to indicate the level of responsibility. It is not a comprehensive or exhaustive list, and the line manager may vary duties from time to time which do not change the general character of the </w:t>
      </w:r>
      <w:r w:rsidR="00975B4C" w:rsidRPr="00F06F64">
        <w:rPr>
          <w:rFonts w:ascii="Trebuchet MS" w:hAnsi="Trebuchet MS"/>
          <w:color w:val="00623C"/>
          <w:sz w:val="22"/>
          <w:szCs w:val="18"/>
        </w:rPr>
        <w:t>job,</w:t>
      </w:r>
      <w:r w:rsidRPr="00F06F64">
        <w:rPr>
          <w:rFonts w:ascii="Trebuchet MS" w:hAnsi="Trebuchet MS"/>
          <w:color w:val="00623C"/>
          <w:sz w:val="22"/>
          <w:szCs w:val="18"/>
        </w:rPr>
        <w:t xml:space="preserve"> or the level of responsibility entailed.</w:t>
      </w:r>
    </w:p>
    <w:p w14:paraId="45DF5941" w14:textId="77777777" w:rsidR="00942532" w:rsidRPr="007D0B2E" w:rsidRDefault="00942532" w:rsidP="00CD4484">
      <w:pPr>
        <w:rPr>
          <w:sz w:val="22"/>
          <w:szCs w:val="18"/>
        </w:rPr>
      </w:pPr>
    </w:p>
    <w:tbl>
      <w:tblPr>
        <w:tblW w:w="10206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7371"/>
      </w:tblGrid>
      <w:tr w:rsidR="00F97BE0" w:rsidRPr="007D0B2E" w14:paraId="0024E7AD" w14:textId="77777777" w:rsidTr="22C61589">
        <w:trPr>
          <w:trHeight w:val="397"/>
        </w:trPr>
        <w:tc>
          <w:tcPr>
            <w:tcW w:w="10206" w:type="dxa"/>
            <w:gridSpan w:val="2"/>
            <w:shd w:val="clear" w:color="auto" w:fill="00623C"/>
          </w:tcPr>
          <w:p w14:paraId="0B2AB315" w14:textId="4A6D8617" w:rsidR="00F97BE0" w:rsidRPr="00D540C9" w:rsidRDefault="00975B4C" w:rsidP="00F97BE0">
            <w:pPr>
              <w:spacing w:before="80" w:after="80"/>
              <w:ind w:left="360"/>
              <w:jc w:val="center"/>
              <w:rPr>
                <w:rFonts w:ascii="Trebuchet MS" w:hAnsi="Trebuchet MS" w:cs="Arial"/>
                <w:b/>
                <w:bCs/>
                <w:sz w:val="22"/>
                <w:szCs w:val="18"/>
              </w:rPr>
            </w:pPr>
            <w:bookmarkStart w:id="0" w:name="_Hlk188363748"/>
            <w:r w:rsidRPr="00BA6484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>Post Details</w:t>
            </w:r>
          </w:p>
        </w:tc>
      </w:tr>
      <w:tr w:rsidR="00F97BE0" w:rsidRPr="007D0B2E" w14:paraId="6D5766FE" w14:textId="77777777" w:rsidTr="22C61589">
        <w:trPr>
          <w:trHeight w:val="397"/>
        </w:trPr>
        <w:tc>
          <w:tcPr>
            <w:tcW w:w="2835" w:type="dxa"/>
            <w:vAlign w:val="center"/>
          </w:tcPr>
          <w:p w14:paraId="22D8906C" w14:textId="0429ED31" w:rsidR="00F97BE0" w:rsidRPr="00D540C9" w:rsidRDefault="00F97BE0" w:rsidP="0053773C">
            <w:pPr>
              <w:spacing w:before="80" w:after="8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7371" w:type="dxa"/>
            <w:vAlign w:val="center"/>
          </w:tcPr>
          <w:p w14:paraId="69293808" w14:textId="04FE18E6" w:rsidR="00F97BE0" w:rsidRPr="00D540C9" w:rsidRDefault="007F04CB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Customer Delivery Officer (Cemeteries)</w:t>
            </w:r>
          </w:p>
        </w:tc>
      </w:tr>
      <w:tr w:rsidR="004145D7" w:rsidRPr="007D0B2E" w14:paraId="623D5E6E" w14:textId="77777777" w:rsidTr="22C61589">
        <w:trPr>
          <w:trHeight w:val="397"/>
        </w:trPr>
        <w:tc>
          <w:tcPr>
            <w:tcW w:w="2835" w:type="dxa"/>
            <w:vAlign w:val="center"/>
          </w:tcPr>
          <w:p w14:paraId="61A556B8" w14:textId="4AB70FAC" w:rsidR="004145D7" w:rsidRPr="00D540C9" w:rsidRDefault="004145D7" w:rsidP="0053773C">
            <w:pPr>
              <w:spacing w:before="80" w:after="8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Job Reference</w:t>
            </w:r>
          </w:p>
        </w:tc>
        <w:tc>
          <w:tcPr>
            <w:tcW w:w="7371" w:type="dxa"/>
            <w:vAlign w:val="center"/>
          </w:tcPr>
          <w:p w14:paraId="1EFCC5CF" w14:textId="368D4C16" w:rsidR="004145D7" w:rsidRPr="00D540C9" w:rsidRDefault="007F04CB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711114</w:t>
            </w:r>
          </w:p>
        </w:tc>
      </w:tr>
      <w:tr w:rsidR="00F97BE0" w:rsidRPr="007D0B2E" w14:paraId="1FF5D16A" w14:textId="77777777" w:rsidTr="22C61589">
        <w:trPr>
          <w:trHeight w:val="397"/>
        </w:trPr>
        <w:tc>
          <w:tcPr>
            <w:tcW w:w="2835" w:type="dxa"/>
            <w:vAlign w:val="center"/>
          </w:tcPr>
          <w:p w14:paraId="4D17012E" w14:textId="30C7B93B" w:rsidR="00F97BE0" w:rsidRPr="00D540C9" w:rsidRDefault="00F97BE0" w:rsidP="0053773C">
            <w:pPr>
              <w:spacing w:before="80" w:after="8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Service</w:t>
            </w:r>
          </w:p>
        </w:tc>
        <w:tc>
          <w:tcPr>
            <w:tcW w:w="7371" w:type="dxa"/>
            <w:vAlign w:val="center"/>
          </w:tcPr>
          <w:p w14:paraId="06951290" w14:textId="464DB050" w:rsidR="00F97BE0" w:rsidRPr="00D540C9" w:rsidRDefault="00326623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Environment &amp; Safety</w:t>
            </w:r>
          </w:p>
        </w:tc>
      </w:tr>
      <w:tr w:rsidR="00F97BE0" w:rsidRPr="007D0B2E" w14:paraId="52E09388" w14:textId="77777777" w:rsidTr="22C61589">
        <w:trPr>
          <w:trHeight w:val="397"/>
        </w:trPr>
        <w:tc>
          <w:tcPr>
            <w:tcW w:w="2835" w:type="dxa"/>
            <w:vAlign w:val="center"/>
          </w:tcPr>
          <w:p w14:paraId="346FA4B4" w14:textId="731D2377" w:rsidR="00F97BE0" w:rsidRPr="00D540C9" w:rsidRDefault="00F97BE0" w:rsidP="0053773C">
            <w:pPr>
              <w:spacing w:before="80" w:after="8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bCs/>
                <w:sz w:val="18"/>
                <w:szCs w:val="18"/>
              </w:rPr>
              <w:t>Team</w:t>
            </w:r>
          </w:p>
        </w:tc>
        <w:tc>
          <w:tcPr>
            <w:tcW w:w="7371" w:type="dxa"/>
            <w:vAlign w:val="center"/>
          </w:tcPr>
          <w:p w14:paraId="3A0E5506" w14:textId="66EBD8F1" w:rsidR="00F97BE0" w:rsidRPr="00D540C9" w:rsidRDefault="00326623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Cleaner &amp; Greener</w:t>
            </w:r>
          </w:p>
        </w:tc>
      </w:tr>
      <w:tr w:rsidR="00F97BE0" w:rsidRPr="007D0B2E" w14:paraId="13D2E434" w14:textId="77777777" w:rsidTr="22C61589">
        <w:trPr>
          <w:trHeight w:val="432"/>
        </w:trPr>
        <w:tc>
          <w:tcPr>
            <w:tcW w:w="2835" w:type="dxa"/>
            <w:vAlign w:val="center"/>
          </w:tcPr>
          <w:p w14:paraId="0C88A5C5" w14:textId="2148E186" w:rsidR="00F97BE0" w:rsidRPr="00D540C9" w:rsidRDefault="00F97BE0" w:rsidP="0053773C">
            <w:pPr>
              <w:spacing w:before="80" w:after="8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7371" w:type="dxa"/>
            <w:vAlign w:val="center"/>
          </w:tcPr>
          <w:p w14:paraId="714C367A" w14:textId="0FE0EF46" w:rsidR="00F97BE0" w:rsidRPr="00D540C9" w:rsidRDefault="00326623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Shute End/ Home Working </w:t>
            </w:r>
          </w:p>
        </w:tc>
      </w:tr>
      <w:tr w:rsidR="00F97BE0" w:rsidRPr="007D0B2E" w14:paraId="5F98B5EE" w14:textId="77777777" w:rsidTr="22C61589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585D" w14:textId="45C7C0A7" w:rsidR="00F97BE0" w:rsidRPr="00D540C9" w:rsidRDefault="00F97BE0" w:rsidP="0053773C">
            <w:pPr>
              <w:spacing w:before="80" w:after="8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Reports to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779" w14:textId="3E26F1D9" w:rsidR="00F97BE0" w:rsidRPr="00D540C9" w:rsidRDefault="008D1613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Street Clean</w:t>
            </w:r>
            <w:r w:rsidR="00FA4211">
              <w:rPr>
                <w:rFonts w:ascii="Trebuchet MS" w:hAnsi="Trebuchet MS" w:cs="Arial"/>
                <w:sz w:val="18"/>
                <w:szCs w:val="18"/>
              </w:rPr>
              <w:t>s</w:t>
            </w:r>
            <w:r>
              <w:rPr>
                <w:rFonts w:ascii="Trebuchet MS" w:hAnsi="Trebuchet MS" w:cs="Arial"/>
                <w:sz w:val="18"/>
                <w:szCs w:val="18"/>
              </w:rPr>
              <w:t>ing – Grounds Maintenance Manager</w:t>
            </w:r>
          </w:p>
        </w:tc>
      </w:tr>
      <w:tr w:rsidR="00F97BE0" w:rsidRPr="007D0B2E" w14:paraId="2F878E7C" w14:textId="77777777" w:rsidTr="22C61589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BB96" w14:textId="46AD5336" w:rsidR="00F97BE0" w:rsidRPr="00D540C9" w:rsidRDefault="00F97BE0" w:rsidP="0053773C">
            <w:pPr>
              <w:spacing w:before="80" w:after="8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Responsible for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34E8" w14:textId="0029CFF5" w:rsidR="00F97BE0" w:rsidRPr="00D540C9" w:rsidRDefault="00ED6EEE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  <w:highlight w:val="yellow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NIL</w:t>
            </w:r>
          </w:p>
        </w:tc>
      </w:tr>
      <w:tr w:rsidR="00F97BE0" w:rsidRPr="007D0B2E" w14:paraId="2962A56B" w14:textId="77777777" w:rsidTr="22C61589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B582" w14:textId="3744747A" w:rsidR="00F97BE0" w:rsidRPr="00D540C9" w:rsidRDefault="00F97BE0" w:rsidP="0053773C">
            <w:pPr>
              <w:spacing w:before="80" w:after="8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Grade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1085" w14:textId="2285BF56" w:rsidR="00F97BE0" w:rsidRPr="00D540C9" w:rsidRDefault="00ED6EEE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  <w:highlight w:val="yellow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6</w:t>
            </w:r>
            <w:r w:rsidR="003F6CE6" w:rsidRPr="00D540C9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</w:tr>
      <w:tr w:rsidR="00F97BE0" w:rsidRPr="007D0B2E" w14:paraId="6B466394" w14:textId="77777777" w:rsidTr="22C61589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9018" w14:textId="47261BA0" w:rsidR="00F97BE0" w:rsidRPr="00D540C9" w:rsidRDefault="00F97BE0" w:rsidP="0053773C">
            <w:pPr>
              <w:spacing w:before="80" w:after="8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Contract Type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BCCB" w14:textId="4824163B" w:rsidR="00F97BE0" w:rsidRPr="00D540C9" w:rsidRDefault="00ED6EEE" w:rsidP="10AD4144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 w:rsidRPr="10AD4144">
              <w:rPr>
                <w:rFonts w:ascii="Trebuchet MS" w:hAnsi="Trebuchet MS" w:cs="Arial"/>
                <w:sz w:val="18"/>
                <w:szCs w:val="18"/>
              </w:rPr>
              <w:t xml:space="preserve">Permanent </w:t>
            </w:r>
            <w:r w:rsidR="1746FB51" w:rsidRPr="10AD4144">
              <w:rPr>
                <w:rFonts w:ascii="Trebuchet MS" w:hAnsi="Trebuchet MS" w:cs="Arial"/>
                <w:sz w:val="18"/>
                <w:szCs w:val="18"/>
              </w:rPr>
              <w:t xml:space="preserve">- </w:t>
            </w:r>
            <w:r w:rsidRPr="10AD4144">
              <w:rPr>
                <w:rFonts w:ascii="Trebuchet MS" w:hAnsi="Trebuchet MS" w:cs="Arial"/>
                <w:sz w:val="18"/>
                <w:szCs w:val="18"/>
              </w:rPr>
              <w:t>Part Time</w:t>
            </w:r>
          </w:p>
        </w:tc>
      </w:tr>
      <w:tr w:rsidR="00F97BE0" w:rsidRPr="007D0B2E" w14:paraId="28FD1C14" w14:textId="77777777" w:rsidTr="22C61589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7A1C" w14:textId="2FEC9E60" w:rsidR="00F97BE0" w:rsidRPr="00D540C9" w:rsidRDefault="00F97BE0" w:rsidP="0053773C">
            <w:pPr>
              <w:spacing w:before="80" w:after="8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Hours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7910" w14:textId="313C0024" w:rsidR="00F97BE0" w:rsidRPr="00D540C9" w:rsidRDefault="52D73D90" w:rsidP="10AD4144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 w:rsidRPr="22C61589">
              <w:rPr>
                <w:rFonts w:ascii="Trebuchet MS" w:hAnsi="Trebuchet MS" w:cs="Arial"/>
                <w:sz w:val="18"/>
                <w:szCs w:val="18"/>
              </w:rPr>
              <w:t xml:space="preserve">30 </w:t>
            </w:r>
            <w:r w:rsidR="09615646" w:rsidRPr="22C61589">
              <w:rPr>
                <w:rFonts w:ascii="Trebuchet MS" w:hAnsi="Trebuchet MS" w:cs="Arial"/>
                <w:sz w:val="18"/>
                <w:szCs w:val="18"/>
              </w:rPr>
              <w:t>per week</w:t>
            </w:r>
          </w:p>
        </w:tc>
      </w:tr>
      <w:bookmarkEnd w:id="0"/>
    </w:tbl>
    <w:p w14:paraId="068850EC" w14:textId="77777777" w:rsidR="00FA4B5D" w:rsidRDefault="00FA4B5D" w:rsidP="781CCED4">
      <w:pPr>
        <w:rPr>
          <w:sz w:val="22"/>
          <w:szCs w:val="22"/>
        </w:rPr>
      </w:pPr>
    </w:p>
    <w:p w14:paraId="107B9990" w14:textId="77777777" w:rsidR="00FA4B5D" w:rsidRDefault="00FA4B5D" w:rsidP="781CCED4">
      <w:pPr>
        <w:rPr>
          <w:sz w:val="22"/>
          <w:szCs w:val="22"/>
        </w:rPr>
      </w:pPr>
    </w:p>
    <w:tbl>
      <w:tblPr>
        <w:tblW w:w="10139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8"/>
        <w:gridCol w:w="7371"/>
      </w:tblGrid>
      <w:tr w:rsidR="001D336B" w:rsidRPr="002A250F" w14:paraId="5AFEA69D" w14:textId="77777777" w:rsidTr="10AD4144">
        <w:trPr>
          <w:trHeight w:val="397"/>
        </w:trPr>
        <w:tc>
          <w:tcPr>
            <w:tcW w:w="10139" w:type="dxa"/>
            <w:gridSpan w:val="2"/>
            <w:shd w:val="clear" w:color="auto" w:fill="00623C"/>
          </w:tcPr>
          <w:p w14:paraId="6EEB7BF0" w14:textId="76686196" w:rsidR="001D336B" w:rsidRPr="00D540C9" w:rsidRDefault="001D336B" w:rsidP="00B93B1D">
            <w:pPr>
              <w:tabs>
                <w:tab w:val="center" w:pos="5175"/>
                <w:tab w:val="left" w:pos="8332"/>
              </w:tabs>
              <w:spacing w:before="80" w:after="80"/>
              <w:jc w:val="center"/>
              <w:rPr>
                <w:rFonts w:ascii="Trebuchet MS" w:hAnsi="Trebuchet MS" w:cs="Arial"/>
                <w:b/>
                <w:bCs/>
                <w:sz w:val="20"/>
                <w:szCs w:val="16"/>
              </w:rPr>
            </w:pPr>
            <w:r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>Main Accountabilities</w:t>
            </w:r>
          </w:p>
        </w:tc>
      </w:tr>
      <w:tr w:rsidR="001D336B" w:rsidRPr="007D0B2E" w14:paraId="4A026018" w14:textId="77777777" w:rsidTr="10AD4144">
        <w:trPr>
          <w:trHeight w:val="397"/>
        </w:trPr>
        <w:tc>
          <w:tcPr>
            <w:tcW w:w="2768" w:type="dxa"/>
            <w:vAlign w:val="center"/>
          </w:tcPr>
          <w:p w14:paraId="764ABBC2" w14:textId="6E03C271" w:rsidR="001D336B" w:rsidRPr="00D540C9" w:rsidRDefault="001D336B" w:rsidP="0053773C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1.</w:t>
            </w:r>
          </w:p>
        </w:tc>
        <w:tc>
          <w:tcPr>
            <w:tcW w:w="7371" w:type="dxa"/>
            <w:vAlign w:val="center"/>
          </w:tcPr>
          <w:p w14:paraId="14D69005" w14:textId="2FEDC436" w:rsidR="001D336B" w:rsidRDefault="00326623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Ensure efficient and effective operation of the cemeteries within the borough, including the provision of exclusive right of burial, interment, memorials and attendance at funerals.</w:t>
            </w:r>
            <w:r w:rsidR="00C12045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  <w:p w14:paraId="7536276C" w14:textId="7C1A95D8" w:rsidR="00C12045" w:rsidRDefault="00C12045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Maintaining statutory registers and maps.</w:t>
            </w:r>
          </w:p>
          <w:p w14:paraId="2C1202CE" w14:textId="1D4670B4" w:rsidR="00EB3ED6" w:rsidRPr="00D540C9" w:rsidRDefault="00EB3ED6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1D336B" w:rsidRPr="007D0B2E" w14:paraId="2079EEB2" w14:textId="77777777" w:rsidTr="10AD4144">
        <w:trPr>
          <w:trHeight w:val="397"/>
        </w:trPr>
        <w:tc>
          <w:tcPr>
            <w:tcW w:w="2768" w:type="dxa"/>
            <w:vAlign w:val="center"/>
          </w:tcPr>
          <w:p w14:paraId="582D4897" w14:textId="24719F87" w:rsidR="001D336B" w:rsidRPr="00D540C9" w:rsidRDefault="001D336B" w:rsidP="0053773C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2.</w:t>
            </w:r>
          </w:p>
        </w:tc>
        <w:tc>
          <w:tcPr>
            <w:tcW w:w="7371" w:type="dxa"/>
            <w:vAlign w:val="center"/>
          </w:tcPr>
          <w:p w14:paraId="76C96392" w14:textId="33F208FE" w:rsidR="00EB3ED6" w:rsidRDefault="00EB3ED6" w:rsidP="00EB3ED6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 Deal with and respond to complaints, general queries, booking burial spaces, including site visits to cemeteries to deal with complaints and liaison with ground maintenance contractors.</w:t>
            </w:r>
          </w:p>
          <w:p w14:paraId="5C46BAD2" w14:textId="3898C529" w:rsidR="001D336B" w:rsidRPr="00D540C9" w:rsidRDefault="001D336B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1D336B" w:rsidRPr="007D0B2E" w14:paraId="56B80955" w14:textId="77777777" w:rsidTr="10AD4144">
        <w:trPr>
          <w:trHeight w:val="397"/>
        </w:trPr>
        <w:tc>
          <w:tcPr>
            <w:tcW w:w="2768" w:type="dxa"/>
            <w:vAlign w:val="center"/>
          </w:tcPr>
          <w:p w14:paraId="1DDB606F" w14:textId="6EA4D371" w:rsidR="001D336B" w:rsidRPr="00D540C9" w:rsidRDefault="001D336B" w:rsidP="0053773C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3.</w:t>
            </w:r>
          </w:p>
        </w:tc>
        <w:tc>
          <w:tcPr>
            <w:tcW w:w="7371" w:type="dxa"/>
            <w:vAlign w:val="center"/>
          </w:tcPr>
          <w:p w14:paraId="325E6A48" w14:textId="00294239" w:rsidR="00EB3ED6" w:rsidRDefault="00EB3ED6" w:rsidP="00EB3ED6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Ensure cemetery related income is received, including invoicing clients for burial spaces, interments, memorials and any other aspect of the cemetery’s operation.</w:t>
            </w:r>
          </w:p>
          <w:p w14:paraId="040F36DA" w14:textId="2AEAE35A" w:rsidR="001D336B" w:rsidRPr="00D540C9" w:rsidRDefault="00EB3ED6" w:rsidP="00EB3ED6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 w:rsidRPr="10AD4144">
              <w:rPr>
                <w:rFonts w:ascii="Trebuchet MS" w:hAnsi="Trebuchet MS" w:cs="Arial"/>
                <w:sz w:val="18"/>
                <w:szCs w:val="18"/>
              </w:rPr>
              <w:t xml:space="preserve">Forecasting expected income on behalf of the </w:t>
            </w:r>
            <w:r w:rsidR="5C9DC613" w:rsidRPr="10AD4144">
              <w:rPr>
                <w:rFonts w:ascii="Trebuchet MS" w:hAnsi="Trebuchet MS" w:cs="Arial"/>
                <w:sz w:val="18"/>
                <w:szCs w:val="18"/>
              </w:rPr>
              <w:t xml:space="preserve">Street Cleansing and </w:t>
            </w:r>
            <w:r w:rsidR="008E2938" w:rsidRPr="10AD4144">
              <w:rPr>
                <w:rFonts w:ascii="Trebuchet MS" w:hAnsi="Trebuchet MS" w:cs="Arial"/>
                <w:sz w:val="18"/>
                <w:szCs w:val="18"/>
              </w:rPr>
              <w:t>Grounds Maintenance</w:t>
            </w:r>
            <w:r w:rsidRPr="10AD4144">
              <w:rPr>
                <w:rFonts w:ascii="Trebuchet MS" w:hAnsi="Trebuchet MS" w:cs="Arial"/>
                <w:sz w:val="18"/>
                <w:szCs w:val="18"/>
              </w:rPr>
              <w:t xml:space="preserve"> manager.</w:t>
            </w:r>
          </w:p>
        </w:tc>
      </w:tr>
      <w:tr w:rsidR="00EB3ED6" w:rsidRPr="007D0B2E" w14:paraId="5DC75640" w14:textId="77777777" w:rsidTr="10AD4144">
        <w:trPr>
          <w:trHeight w:val="397"/>
        </w:trPr>
        <w:tc>
          <w:tcPr>
            <w:tcW w:w="2768" w:type="dxa"/>
            <w:vAlign w:val="center"/>
          </w:tcPr>
          <w:p w14:paraId="7F411606" w14:textId="39B106CB" w:rsidR="00EB3ED6" w:rsidRPr="00D540C9" w:rsidRDefault="00EB3ED6" w:rsidP="0053773C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4.</w:t>
            </w:r>
          </w:p>
        </w:tc>
        <w:tc>
          <w:tcPr>
            <w:tcW w:w="7371" w:type="dxa"/>
            <w:vAlign w:val="center"/>
          </w:tcPr>
          <w:p w14:paraId="7EF6D146" w14:textId="2C43A8D4" w:rsidR="00EB3ED6" w:rsidRDefault="00EB3ED6" w:rsidP="00EB3ED6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 w:rsidRPr="10AD4144">
              <w:rPr>
                <w:rFonts w:ascii="Trebuchet MS" w:hAnsi="Trebuchet MS" w:cs="Arial"/>
                <w:sz w:val="18"/>
                <w:szCs w:val="18"/>
              </w:rPr>
              <w:t>Keeping up to date</w:t>
            </w:r>
            <w:r w:rsidR="00ED6EEE" w:rsidRPr="10AD4144">
              <w:rPr>
                <w:rFonts w:ascii="Trebuchet MS" w:hAnsi="Trebuchet MS" w:cs="Arial"/>
                <w:sz w:val="18"/>
                <w:szCs w:val="18"/>
              </w:rPr>
              <w:t xml:space="preserve"> cemetery</w:t>
            </w:r>
            <w:r w:rsidRPr="10AD4144">
              <w:rPr>
                <w:rFonts w:ascii="Trebuchet MS" w:hAnsi="Trebuchet MS" w:cs="Arial"/>
                <w:sz w:val="18"/>
                <w:szCs w:val="18"/>
              </w:rPr>
              <w:t xml:space="preserve"> Risk assessment</w:t>
            </w:r>
            <w:r w:rsidR="7F47E951" w:rsidRPr="10AD4144">
              <w:rPr>
                <w:rFonts w:ascii="Trebuchet MS" w:hAnsi="Trebuchet MS" w:cs="Arial"/>
                <w:sz w:val="18"/>
                <w:szCs w:val="18"/>
              </w:rPr>
              <w:t>s</w:t>
            </w:r>
            <w:r w:rsidRPr="10AD4144">
              <w:rPr>
                <w:rFonts w:ascii="Trebuchet MS" w:hAnsi="Trebuchet MS" w:cs="Arial"/>
                <w:sz w:val="18"/>
                <w:szCs w:val="18"/>
              </w:rPr>
              <w:t xml:space="preserve"> and health and safety requirements for, grounds maintenance, trees, memorial safety inspections and grave digging.</w:t>
            </w:r>
          </w:p>
        </w:tc>
      </w:tr>
      <w:tr w:rsidR="00C12045" w:rsidRPr="007D0B2E" w14:paraId="1B02CE63" w14:textId="77777777" w:rsidTr="10AD4144">
        <w:trPr>
          <w:trHeight w:val="397"/>
        </w:trPr>
        <w:tc>
          <w:tcPr>
            <w:tcW w:w="2768" w:type="dxa"/>
            <w:vAlign w:val="center"/>
          </w:tcPr>
          <w:p w14:paraId="6310C5CD" w14:textId="4DFF13A8" w:rsidR="00C12045" w:rsidRDefault="00ED6EEE" w:rsidP="0053773C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</w:p>
        </w:tc>
        <w:tc>
          <w:tcPr>
            <w:tcW w:w="7371" w:type="dxa"/>
            <w:vAlign w:val="center"/>
          </w:tcPr>
          <w:p w14:paraId="15814362" w14:textId="48FBEFC6" w:rsidR="00C12045" w:rsidRDefault="00ED6EEE" w:rsidP="00EB3ED6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Assist with income generation projects, service improvements, service plans including benchmarking activities.</w:t>
            </w:r>
          </w:p>
        </w:tc>
      </w:tr>
    </w:tbl>
    <w:p w14:paraId="14869E55" w14:textId="77777777" w:rsidR="001D336B" w:rsidRDefault="001D336B" w:rsidP="00CD4484">
      <w:pPr>
        <w:rPr>
          <w:sz w:val="22"/>
          <w:szCs w:val="18"/>
        </w:rPr>
      </w:pPr>
    </w:p>
    <w:p w14:paraId="1213E639" w14:textId="77777777" w:rsidR="00277A36" w:rsidRDefault="00277A36" w:rsidP="00CD4484">
      <w:pPr>
        <w:rPr>
          <w:sz w:val="22"/>
          <w:szCs w:val="18"/>
        </w:rPr>
      </w:pPr>
    </w:p>
    <w:p w14:paraId="50D1F237" w14:textId="027695A1" w:rsidR="00AD72E7" w:rsidRDefault="00AD72E7" w:rsidP="00CD4484">
      <w:pPr>
        <w:rPr>
          <w:sz w:val="22"/>
          <w:szCs w:val="18"/>
        </w:rPr>
      </w:pPr>
    </w:p>
    <w:p w14:paraId="08EB3EA6" w14:textId="0D1277BC" w:rsidR="007873C3" w:rsidRDefault="007873C3" w:rsidP="00CD4484">
      <w:pPr>
        <w:rPr>
          <w:sz w:val="22"/>
          <w:szCs w:val="22"/>
        </w:rPr>
      </w:pPr>
    </w:p>
    <w:p w14:paraId="133BB126" w14:textId="77777777" w:rsidR="00277A36" w:rsidRDefault="00277A36" w:rsidP="00CD4484">
      <w:pPr>
        <w:rPr>
          <w:sz w:val="22"/>
          <w:szCs w:val="22"/>
        </w:rPr>
      </w:pPr>
    </w:p>
    <w:p w14:paraId="69F29BED" w14:textId="77777777" w:rsidR="00277A36" w:rsidRDefault="00277A36" w:rsidP="00CD4484">
      <w:pPr>
        <w:rPr>
          <w:sz w:val="22"/>
          <w:szCs w:val="22"/>
        </w:rPr>
      </w:pPr>
    </w:p>
    <w:p w14:paraId="3EC51FEA" w14:textId="77777777" w:rsidR="00826529" w:rsidRDefault="00826529" w:rsidP="00CD4484">
      <w:pPr>
        <w:rPr>
          <w:sz w:val="22"/>
          <w:szCs w:val="22"/>
        </w:rPr>
      </w:pPr>
    </w:p>
    <w:tbl>
      <w:tblPr>
        <w:tblW w:w="10139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8"/>
        <w:gridCol w:w="3685"/>
        <w:gridCol w:w="3686"/>
      </w:tblGrid>
      <w:tr w:rsidR="00826529" w:rsidRPr="002A250F" w14:paraId="164CFC67" w14:textId="77777777" w:rsidTr="10AD4144">
        <w:trPr>
          <w:trHeight w:val="397"/>
        </w:trPr>
        <w:tc>
          <w:tcPr>
            <w:tcW w:w="10139" w:type="dxa"/>
            <w:gridSpan w:val="3"/>
            <w:shd w:val="clear" w:color="auto" w:fill="00623C"/>
          </w:tcPr>
          <w:p w14:paraId="5D72C06D" w14:textId="77777777" w:rsidR="00826529" w:rsidRPr="00D540C9" w:rsidRDefault="00826529" w:rsidP="00EE57BA">
            <w:pPr>
              <w:tabs>
                <w:tab w:val="center" w:pos="5175"/>
                <w:tab w:val="left" w:pos="8332"/>
              </w:tabs>
              <w:spacing w:before="80" w:after="80"/>
              <w:rPr>
                <w:rFonts w:ascii="Trebuchet MS" w:hAnsi="Trebuchet MS" w:cs="Arial"/>
                <w:b/>
                <w:bCs/>
                <w:sz w:val="20"/>
                <w:szCs w:val="16"/>
              </w:rPr>
            </w:pPr>
            <w:bookmarkStart w:id="1" w:name="_Hlk202779055"/>
            <w:r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>Person Specification                Essential                                             Desirable</w:t>
            </w:r>
          </w:p>
        </w:tc>
      </w:tr>
      <w:tr w:rsidR="00826529" w:rsidRPr="007D0B2E" w14:paraId="6A2B640B" w14:textId="77777777" w:rsidTr="10AD4144">
        <w:trPr>
          <w:trHeight w:val="397"/>
        </w:trPr>
        <w:tc>
          <w:tcPr>
            <w:tcW w:w="2768" w:type="dxa"/>
            <w:vAlign w:val="center"/>
          </w:tcPr>
          <w:p w14:paraId="227BB6FD" w14:textId="77777777" w:rsidR="00826529" w:rsidRPr="00D540C9" w:rsidRDefault="00826529" w:rsidP="00EE57BA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Education/Qualifications</w:t>
            </w:r>
          </w:p>
        </w:tc>
        <w:tc>
          <w:tcPr>
            <w:tcW w:w="3685" w:type="dxa"/>
            <w:vAlign w:val="center"/>
          </w:tcPr>
          <w:p w14:paraId="7F27CAE4" w14:textId="77777777" w:rsidR="00826529" w:rsidRPr="00D540C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Educated to at least A level standard</w:t>
            </w:r>
            <w:r w:rsidRPr="00D540C9">
              <w:rPr>
                <w:rFonts w:ascii="Trebuchet MS" w:hAnsi="Trebuchet MS" w:cs="Arial"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3686" w:type="dxa"/>
            <w:vAlign w:val="center"/>
          </w:tcPr>
          <w:p w14:paraId="349F9BDE" w14:textId="77777777" w:rsidR="00826529" w:rsidRPr="00D540C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Qualification or knowledge of horticulture/grounds maintenance/cemetery and /or burial administration</w:t>
            </w:r>
          </w:p>
        </w:tc>
      </w:tr>
      <w:tr w:rsidR="00826529" w:rsidRPr="007D0B2E" w14:paraId="11992F85" w14:textId="77777777" w:rsidTr="10AD4144">
        <w:trPr>
          <w:trHeight w:val="397"/>
        </w:trPr>
        <w:tc>
          <w:tcPr>
            <w:tcW w:w="2768" w:type="dxa"/>
            <w:vAlign w:val="center"/>
          </w:tcPr>
          <w:p w14:paraId="1DA9F661" w14:textId="77777777" w:rsidR="00826529" w:rsidRPr="00D540C9" w:rsidRDefault="00826529" w:rsidP="00EE57BA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3685" w:type="dxa"/>
            <w:vAlign w:val="center"/>
          </w:tcPr>
          <w:p w14:paraId="1C5DAECC" w14:textId="77777777" w:rsidR="0082652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Experience of working with customers dealing with sensitive issues</w:t>
            </w:r>
          </w:p>
          <w:p w14:paraId="51078D7E" w14:textId="77777777" w:rsidR="00826529" w:rsidRPr="00D540C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Experience of working in customer focused environment.</w:t>
            </w:r>
          </w:p>
        </w:tc>
        <w:tc>
          <w:tcPr>
            <w:tcW w:w="3686" w:type="dxa"/>
            <w:vAlign w:val="center"/>
          </w:tcPr>
          <w:p w14:paraId="29CBFC42" w14:textId="77777777" w:rsidR="00826529" w:rsidRPr="00D540C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Experience of grounds maintenance and/or horticulture</w:t>
            </w:r>
          </w:p>
        </w:tc>
      </w:tr>
      <w:tr w:rsidR="00826529" w:rsidRPr="007D0B2E" w14:paraId="6E726AC4" w14:textId="77777777" w:rsidTr="10AD4144">
        <w:trPr>
          <w:trHeight w:val="397"/>
        </w:trPr>
        <w:tc>
          <w:tcPr>
            <w:tcW w:w="2768" w:type="dxa"/>
            <w:vAlign w:val="center"/>
          </w:tcPr>
          <w:p w14:paraId="3CC0B5FE" w14:textId="77777777" w:rsidR="00826529" w:rsidRPr="00D540C9" w:rsidRDefault="00826529" w:rsidP="00EE57BA">
            <w:pPr>
              <w:spacing w:before="80" w:after="8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bCs/>
                <w:sz w:val="18"/>
                <w:szCs w:val="18"/>
              </w:rPr>
              <w:t>Skills/Knowledge</w:t>
            </w:r>
          </w:p>
        </w:tc>
        <w:tc>
          <w:tcPr>
            <w:tcW w:w="3685" w:type="dxa"/>
            <w:vAlign w:val="center"/>
          </w:tcPr>
          <w:p w14:paraId="48129F59" w14:textId="77777777" w:rsidR="0082652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Excellent Customer Service skills</w:t>
            </w:r>
          </w:p>
          <w:p w14:paraId="0D77FD84" w14:textId="77777777" w:rsidR="0082652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Able to identify customer needs quickly and deal effectively with enquiries</w:t>
            </w:r>
          </w:p>
          <w:p w14:paraId="4F455ECF" w14:textId="77777777" w:rsidR="0082652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Excellent communication skills, both oral and written</w:t>
            </w:r>
          </w:p>
          <w:p w14:paraId="33530B55" w14:textId="77777777" w:rsidR="0082652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Ability to take ownership of a task and drive it forward developing and improving the </w:t>
            </w:r>
            <w:proofErr w:type="gramStart"/>
            <w:r>
              <w:rPr>
                <w:rFonts w:ascii="Trebuchet MS" w:hAnsi="Trebuchet MS" w:cs="Arial"/>
                <w:sz w:val="18"/>
                <w:szCs w:val="18"/>
              </w:rPr>
              <w:t>end product</w:t>
            </w:r>
            <w:proofErr w:type="gramEnd"/>
            <w:r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13E69772" w14:textId="77777777" w:rsidR="0082652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Able to use Microsoft office programmes, outlook, word, excel and PowerPoint proficiently.</w:t>
            </w:r>
          </w:p>
          <w:p w14:paraId="104CA28B" w14:textId="77777777" w:rsidR="0082652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Able to demonstrate tact, diplomacy, confidentiality and sensitivity</w:t>
            </w:r>
          </w:p>
          <w:p w14:paraId="670475D3" w14:textId="77777777" w:rsidR="0082652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Good organisational/administrative skills</w:t>
            </w:r>
          </w:p>
          <w:p w14:paraId="31291CDC" w14:textId="77777777" w:rsidR="0082652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Able to cope and work accurately when under pressure &amp; prioritise workloads without immediate direction.</w:t>
            </w:r>
          </w:p>
          <w:p w14:paraId="1144EB68" w14:textId="77777777" w:rsidR="00826529" w:rsidRPr="00D540C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1C07B333" w14:textId="77777777" w:rsidR="00826529" w:rsidRPr="00D540C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826529" w:rsidRPr="007D0B2E" w14:paraId="7C2CB101" w14:textId="77777777" w:rsidTr="10AD4144">
        <w:trPr>
          <w:trHeight w:val="300"/>
        </w:trPr>
        <w:tc>
          <w:tcPr>
            <w:tcW w:w="2768" w:type="dxa"/>
            <w:vAlign w:val="center"/>
          </w:tcPr>
          <w:p w14:paraId="3676C6BB" w14:textId="77777777" w:rsidR="00826529" w:rsidRPr="00D540C9" w:rsidRDefault="00826529" w:rsidP="00EE57BA">
            <w:pPr>
              <w:spacing w:before="80" w:after="8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bCs/>
                <w:sz w:val="18"/>
                <w:szCs w:val="18"/>
              </w:rPr>
              <w:t>Behaviours/Attributes</w:t>
            </w:r>
          </w:p>
        </w:tc>
        <w:tc>
          <w:tcPr>
            <w:tcW w:w="3685" w:type="dxa"/>
            <w:vAlign w:val="center"/>
          </w:tcPr>
          <w:p w14:paraId="05B2D292" w14:textId="77777777" w:rsidR="0082652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Use initiative and be accountable for decisions</w:t>
            </w:r>
          </w:p>
          <w:p w14:paraId="3844EE53" w14:textId="77777777" w:rsidR="0082652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Detail to work, follow issues through and delivers what has been committed to.</w:t>
            </w:r>
          </w:p>
          <w:p w14:paraId="4777C456" w14:textId="77777777" w:rsidR="0082652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Optimistic about change.  Remains positive and future orientated.</w:t>
            </w:r>
          </w:p>
          <w:p w14:paraId="58B3FD71" w14:textId="360842F2" w:rsidR="0082652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 w:rsidRPr="10AD4144">
              <w:rPr>
                <w:rFonts w:ascii="Trebuchet MS" w:hAnsi="Trebuchet MS" w:cs="Arial"/>
                <w:sz w:val="18"/>
                <w:szCs w:val="18"/>
              </w:rPr>
              <w:t>Acts in accordance with W</w:t>
            </w:r>
            <w:r w:rsidR="0722F6B3" w:rsidRPr="10AD4144">
              <w:rPr>
                <w:rFonts w:ascii="Trebuchet MS" w:hAnsi="Trebuchet MS" w:cs="Arial"/>
                <w:sz w:val="18"/>
                <w:szCs w:val="18"/>
              </w:rPr>
              <w:t xml:space="preserve">okingham </w:t>
            </w:r>
            <w:r w:rsidRPr="10AD4144">
              <w:rPr>
                <w:rFonts w:ascii="Trebuchet MS" w:hAnsi="Trebuchet MS" w:cs="Arial"/>
                <w:sz w:val="18"/>
                <w:szCs w:val="18"/>
              </w:rPr>
              <w:t>B</w:t>
            </w:r>
            <w:r w:rsidR="2B4911D9" w:rsidRPr="10AD4144">
              <w:rPr>
                <w:rFonts w:ascii="Trebuchet MS" w:hAnsi="Trebuchet MS" w:cs="Arial"/>
                <w:sz w:val="18"/>
                <w:szCs w:val="18"/>
              </w:rPr>
              <w:t xml:space="preserve">orough </w:t>
            </w:r>
            <w:r w:rsidRPr="10AD4144">
              <w:rPr>
                <w:rFonts w:ascii="Trebuchet MS" w:hAnsi="Trebuchet MS" w:cs="Arial"/>
                <w:sz w:val="18"/>
                <w:szCs w:val="18"/>
              </w:rPr>
              <w:t>C</w:t>
            </w:r>
            <w:r w:rsidR="4E78686E" w:rsidRPr="10AD4144">
              <w:rPr>
                <w:rFonts w:ascii="Trebuchet MS" w:hAnsi="Trebuchet MS" w:cs="Arial"/>
                <w:sz w:val="18"/>
                <w:szCs w:val="18"/>
              </w:rPr>
              <w:t>ouncil</w:t>
            </w:r>
            <w:r w:rsidRPr="10AD4144">
              <w:rPr>
                <w:rFonts w:ascii="Trebuchet MS" w:hAnsi="Trebuchet MS" w:cs="Arial"/>
                <w:sz w:val="18"/>
                <w:szCs w:val="18"/>
              </w:rPr>
              <w:t>’s Values</w:t>
            </w:r>
          </w:p>
          <w:p w14:paraId="0C0ECEF7" w14:textId="757047F7" w:rsidR="0082652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 w:rsidRPr="10AD4144">
              <w:rPr>
                <w:rFonts w:ascii="Trebuchet MS" w:hAnsi="Trebuchet MS" w:cs="Arial"/>
                <w:sz w:val="18"/>
                <w:szCs w:val="18"/>
              </w:rPr>
              <w:t xml:space="preserve">Acts with and uses common sense in reaching a solution. Complies fully with </w:t>
            </w:r>
            <w:r w:rsidR="11827360" w:rsidRPr="10AD4144">
              <w:rPr>
                <w:rFonts w:ascii="Trebuchet MS" w:hAnsi="Trebuchet MS" w:cs="Arial"/>
                <w:sz w:val="18"/>
                <w:szCs w:val="18"/>
              </w:rPr>
              <w:t xml:space="preserve">Wokingham Borough Council’s </w:t>
            </w:r>
            <w:r w:rsidRPr="10AD4144">
              <w:rPr>
                <w:rFonts w:ascii="Trebuchet MS" w:hAnsi="Trebuchet MS" w:cs="Arial"/>
                <w:sz w:val="18"/>
                <w:szCs w:val="18"/>
              </w:rPr>
              <w:t>Risk Management Policy</w:t>
            </w:r>
          </w:p>
          <w:p w14:paraId="2F269753" w14:textId="77777777" w:rsidR="0082652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Shares information.</w:t>
            </w:r>
          </w:p>
          <w:p w14:paraId="76880A77" w14:textId="77777777" w:rsidR="00826529" w:rsidRPr="00D540C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Acts with dignity, respect and integrity towards everyone. Acts as a positive role model. Flexible in approach when dealing with colleagues and customers.</w:t>
            </w:r>
          </w:p>
        </w:tc>
        <w:tc>
          <w:tcPr>
            <w:tcW w:w="3686" w:type="dxa"/>
            <w:vAlign w:val="center"/>
          </w:tcPr>
          <w:p w14:paraId="5C0663BA" w14:textId="77777777" w:rsidR="00826529" w:rsidRPr="00D540C9" w:rsidRDefault="00826529" w:rsidP="00EE57BA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bookmarkEnd w:id="1"/>
    </w:tbl>
    <w:p w14:paraId="07BDA93E" w14:textId="77777777" w:rsidR="00826529" w:rsidRDefault="00826529" w:rsidP="00CD4484">
      <w:pPr>
        <w:rPr>
          <w:sz w:val="22"/>
          <w:szCs w:val="22"/>
        </w:rPr>
      </w:pPr>
    </w:p>
    <w:p w14:paraId="6886507C" w14:textId="77777777" w:rsidR="00826529" w:rsidRDefault="00826529" w:rsidP="00CD4484">
      <w:pPr>
        <w:rPr>
          <w:sz w:val="22"/>
          <w:szCs w:val="22"/>
        </w:rPr>
      </w:pPr>
    </w:p>
    <w:p w14:paraId="0F9FC085" w14:textId="77777777" w:rsidR="00826529" w:rsidRDefault="00826529" w:rsidP="00CD4484">
      <w:pPr>
        <w:rPr>
          <w:sz w:val="22"/>
          <w:szCs w:val="22"/>
        </w:rPr>
      </w:pPr>
    </w:p>
    <w:p w14:paraId="7AB563FB" w14:textId="77777777" w:rsidR="007873C3" w:rsidRPr="007D0B2E" w:rsidRDefault="007873C3" w:rsidP="00CD4484">
      <w:pPr>
        <w:rPr>
          <w:sz w:val="22"/>
          <w:szCs w:val="18"/>
        </w:rPr>
      </w:pPr>
    </w:p>
    <w:tbl>
      <w:tblPr>
        <w:tblW w:w="10206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7371"/>
      </w:tblGrid>
      <w:tr w:rsidR="001F578B" w:rsidRPr="007D0B2E" w14:paraId="7BD88E46" w14:textId="77777777" w:rsidTr="10AD4144">
        <w:trPr>
          <w:trHeight w:val="397"/>
        </w:trPr>
        <w:tc>
          <w:tcPr>
            <w:tcW w:w="10206" w:type="dxa"/>
            <w:gridSpan w:val="2"/>
            <w:shd w:val="clear" w:color="auto" w:fill="00623C"/>
          </w:tcPr>
          <w:p w14:paraId="236F31DC" w14:textId="5B599610" w:rsidR="001F578B" w:rsidRPr="00D540C9" w:rsidRDefault="00975B4C" w:rsidP="0053773C">
            <w:pPr>
              <w:spacing w:before="80" w:after="80"/>
              <w:ind w:left="360"/>
              <w:jc w:val="center"/>
              <w:rPr>
                <w:rFonts w:ascii="Trebuchet MS" w:hAnsi="Trebuchet MS" w:cs="Arial"/>
                <w:b/>
                <w:bCs/>
                <w:sz w:val="22"/>
                <w:szCs w:val="18"/>
              </w:rPr>
            </w:pPr>
            <w:r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>Purpose Details</w:t>
            </w:r>
          </w:p>
        </w:tc>
      </w:tr>
      <w:tr w:rsidR="001F578B" w:rsidRPr="007D0B2E" w14:paraId="269A808B" w14:textId="77777777" w:rsidTr="10AD4144">
        <w:trPr>
          <w:trHeight w:val="658"/>
        </w:trPr>
        <w:tc>
          <w:tcPr>
            <w:tcW w:w="2835" w:type="dxa"/>
            <w:vAlign w:val="center"/>
          </w:tcPr>
          <w:p w14:paraId="3DD70CF7" w14:textId="75FA8CD1" w:rsidR="001F578B" w:rsidRPr="00D540C9" w:rsidRDefault="00514430" w:rsidP="0053773C">
            <w:pPr>
              <w:spacing w:before="80" w:after="8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Service Purpose</w:t>
            </w:r>
          </w:p>
        </w:tc>
        <w:tc>
          <w:tcPr>
            <w:tcW w:w="7371" w:type="dxa"/>
            <w:vAlign w:val="center"/>
          </w:tcPr>
          <w:p w14:paraId="7E192B2E" w14:textId="6376A1A6" w:rsidR="001F578B" w:rsidRPr="00D540C9" w:rsidRDefault="006F759D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The team is responsible for providing a complete management service in respect of parks, open spaces, cemeteries, play areas, sports facilities and pavilions</w:t>
            </w:r>
            <w:r w:rsidR="00ED6EEE">
              <w:rPr>
                <w:rFonts w:ascii="Trebuchet MS" w:hAnsi="Trebuchet MS" w:cs="Arial"/>
                <w:sz w:val="18"/>
                <w:szCs w:val="18"/>
              </w:rPr>
              <w:t>, street cleansing and waste services.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ED6EEE">
              <w:rPr>
                <w:rFonts w:ascii="Trebuchet MS" w:hAnsi="Trebuchet MS" w:cs="Arial"/>
                <w:sz w:val="18"/>
                <w:szCs w:val="18"/>
              </w:rPr>
              <w:t>T</w:t>
            </w:r>
            <w:r>
              <w:rPr>
                <w:rFonts w:ascii="Trebuchet MS" w:hAnsi="Trebuchet MS" w:cs="Arial"/>
                <w:sz w:val="18"/>
                <w:szCs w:val="18"/>
              </w:rPr>
              <w:t>o ensure that the grounds maintenance</w:t>
            </w:r>
            <w:r w:rsidR="00ED6EEE">
              <w:rPr>
                <w:rFonts w:ascii="Trebuchet MS" w:hAnsi="Trebuchet MS" w:cs="Arial"/>
                <w:sz w:val="18"/>
                <w:szCs w:val="18"/>
              </w:rPr>
              <w:t>, street cleansing and waste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contract</w:t>
            </w:r>
            <w:r w:rsidR="00ED6EEE">
              <w:rPr>
                <w:rFonts w:ascii="Trebuchet MS" w:hAnsi="Trebuchet MS" w:cs="Arial"/>
                <w:sz w:val="18"/>
                <w:szCs w:val="18"/>
              </w:rPr>
              <w:t>s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ED6EEE">
              <w:rPr>
                <w:rFonts w:ascii="Trebuchet MS" w:hAnsi="Trebuchet MS" w:cs="Arial"/>
                <w:sz w:val="18"/>
                <w:szCs w:val="18"/>
              </w:rPr>
              <w:t>are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manage</w:t>
            </w:r>
            <w:r w:rsidR="00ED6EEE">
              <w:rPr>
                <w:rFonts w:ascii="Trebuchet MS" w:hAnsi="Trebuchet MS" w:cs="Arial"/>
                <w:sz w:val="18"/>
                <w:szCs w:val="18"/>
              </w:rPr>
              <w:t>d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to provide value for money, ensure that work achieved is to the highest standards and to </w:t>
            </w:r>
            <w:proofErr w:type="gramStart"/>
            <w:r>
              <w:rPr>
                <w:rFonts w:ascii="Trebuchet MS" w:hAnsi="Trebuchet MS" w:cs="Arial"/>
                <w:sz w:val="18"/>
                <w:szCs w:val="18"/>
              </w:rPr>
              <w:t>strive for customer satisfaction at all times</w:t>
            </w:r>
            <w:proofErr w:type="gramEnd"/>
            <w:r>
              <w:rPr>
                <w:rFonts w:ascii="Trebuchet MS" w:hAnsi="Trebuchet MS" w:cs="Arial"/>
                <w:sz w:val="18"/>
                <w:szCs w:val="18"/>
              </w:rPr>
              <w:t xml:space="preserve"> within the resources available.</w:t>
            </w:r>
          </w:p>
        </w:tc>
      </w:tr>
      <w:tr w:rsidR="001F578B" w:rsidRPr="007D0B2E" w14:paraId="484159D4" w14:textId="77777777" w:rsidTr="10AD4144">
        <w:trPr>
          <w:trHeight w:val="697"/>
        </w:trPr>
        <w:tc>
          <w:tcPr>
            <w:tcW w:w="2835" w:type="dxa"/>
            <w:vAlign w:val="center"/>
          </w:tcPr>
          <w:p w14:paraId="10421FA7" w14:textId="7A120C93" w:rsidR="001F578B" w:rsidRPr="00D540C9" w:rsidRDefault="00514430" w:rsidP="0053773C">
            <w:pPr>
              <w:spacing w:before="80" w:after="8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Role Purpose</w:t>
            </w:r>
          </w:p>
        </w:tc>
        <w:tc>
          <w:tcPr>
            <w:tcW w:w="7371" w:type="dxa"/>
            <w:vAlign w:val="center"/>
          </w:tcPr>
          <w:p w14:paraId="3019097E" w14:textId="0F6E616A" w:rsidR="001F578B" w:rsidRDefault="00E23C81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To carry out a range of varied tasks </w:t>
            </w:r>
            <w:r w:rsidR="00F06710">
              <w:rPr>
                <w:rFonts w:ascii="Trebuchet MS" w:hAnsi="Trebuchet MS" w:cs="Arial"/>
                <w:sz w:val="18"/>
                <w:szCs w:val="18"/>
              </w:rPr>
              <w:t>of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everyday adm</w:t>
            </w:r>
            <w:r w:rsidR="00795695">
              <w:rPr>
                <w:rFonts w:ascii="Trebuchet MS" w:hAnsi="Trebuchet MS" w:cs="Arial"/>
                <w:sz w:val="18"/>
                <w:szCs w:val="18"/>
              </w:rPr>
              <w:t>inistration in the cemeteries office</w:t>
            </w:r>
            <w:r w:rsidR="004C7B99">
              <w:rPr>
                <w:rFonts w:ascii="Trebuchet MS" w:hAnsi="Trebuchet MS" w:cs="Arial"/>
                <w:sz w:val="18"/>
                <w:szCs w:val="18"/>
              </w:rPr>
              <w:t>, these are listed below but are not limited to</w:t>
            </w:r>
            <w:r w:rsidR="00ED6EEE">
              <w:rPr>
                <w:rFonts w:ascii="Trebuchet MS" w:hAnsi="Trebuchet MS" w:cs="Arial"/>
                <w:sz w:val="18"/>
                <w:szCs w:val="18"/>
              </w:rPr>
              <w:t>:</w:t>
            </w:r>
          </w:p>
          <w:p w14:paraId="0039C196" w14:textId="3B9AD5E1" w:rsidR="00ED6EEE" w:rsidRDefault="00ED6EEE" w:rsidP="00ED6EEE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Respond to customer queries and requests</w:t>
            </w:r>
            <w:r w:rsidR="00297014">
              <w:rPr>
                <w:rFonts w:ascii="Trebuchet MS" w:hAnsi="Trebuchet MS" w:cs="Arial"/>
                <w:sz w:val="18"/>
                <w:szCs w:val="18"/>
              </w:rPr>
              <w:t>, in person, by phone and by email.</w:t>
            </w:r>
          </w:p>
          <w:p w14:paraId="75F5BB96" w14:textId="7EA2C6DC" w:rsidR="00ED6EEE" w:rsidRDefault="00ED6EEE" w:rsidP="00ED6EEE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Arrange burials and meet legal and customer requirements</w:t>
            </w:r>
            <w:r w:rsidR="00202006">
              <w:rPr>
                <w:rFonts w:ascii="Trebuchet MS" w:hAnsi="Trebuchet MS" w:cs="Arial"/>
                <w:sz w:val="18"/>
                <w:szCs w:val="18"/>
              </w:rPr>
              <w:t>, liaising with Funeral Directo</w:t>
            </w:r>
            <w:r w:rsidR="00786B44">
              <w:rPr>
                <w:rFonts w:ascii="Trebuchet MS" w:hAnsi="Trebuchet MS" w:cs="Arial"/>
                <w:sz w:val="18"/>
                <w:szCs w:val="18"/>
              </w:rPr>
              <w:t xml:space="preserve">rs, grave diggers </w:t>
            </w:r>
            <w:r w:rsidR="00E4192D">
              <w:rPr>
                <w:rFonts w:ascii="Trebuchet MS" w:hAnsi="Trebuchet MS" w:cs="Arial"/>
                <w:sz w:val="18"/>
                <w:szCs w:val="18"/>
              </w:rPr>
              <w:t xml:space="preserve">and </w:t>
            </w:r>
            <w:r w:rsidR="0021372A">
              <w:rPr>
                <w:rFonts w:ascii="Trebuchet MS" w:hAnsi="Trebuchet MS" w:cs="Arial"/>
                <w:sz w:val="18"/>
                <w:szCs w:val="18"/>
              </w:rPr>
              <w:t>grounds maintenance contractors.</w:t>
            </w:r>
          </w:p>
          <w:p w14:paraId="2CA3B4FE" w14:textId="0BCAD8D1" w:rsidR="00ED6EEE" w:rsidRDefault="00ED6EEE" w:rsidP="00ED6EEE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Maintain legally compliant cemetery and burial records</w:t>
            </w:r>
            <w:r w:rsidR="0034130B">
              <w:rPr>
                <w:rFonts w:ascii="Trebuchet MS" w:hAnsi="Trebuchet MS" w:cs="Arial"/>
                <w:sz w:val="18"/>
                <w:szCs w:val="18"/>
              </w:rPr>
              <w:t>, both manual and computerised spreadsheets</w:t>
            </w:r>
          </w:p>
          <w:p w14:paraId="2AB9CF28" w14:textId="11DA9F34" w:rsidR="003913B8" w:rsidRDefault="003913B8" w:rsidP="00ED6EEE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Compliance with data protection where relevant to customer data and records management.</w:t>
            </w:r>
          </w:p>
          <w:p w14:paraId="0D13393E" w14:textId="2E12622E" w:rsidR="003913B8" w:rsidRDefault="00284328" w:rsidP="00C73A00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Administration of grave renewals and memorials</w:t>
            </w:r>
            <w:r w:rsidR="00C73A00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14F31BC6" w14:textId="77777777" w:rsidR="00E6086E" w:rsidRDefault="004C6EC9" w:rsidP="00FD5542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 w:rsidRPr="00FD5542">
              <w:rPr>
                <w:rFonts w:ascii="Trebuchet MS" w:hAnsi="Trebuchet MS" w:cs="Arial"/>
                <w:sz w:val="18"/>
                <w:szCs w:val="18"/>
              </w:rPr>
              <w:t xml:space="preserve">Financial administration – new customer, purchase orders, invoicing </w:t>
            </w:r>
          </w:p>
          <w:p w14:paraId="1C679AA5" w14:textId="188B156B" w:rsidR="00ED6EEE" w:rsidRDefault="00ED6EEE" w:rsidP="10AD4144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rFonts w:ascii="Trebuchet MS" w:hAnsi="Trebuchet MS" w:cs="Arial"/>
                <w:sz w:val="24"/>
                <w:szCs w:val="24"/>
              </w:rPr>
            </w:pPr>
            <w:r w:rsidRPr="10AD4144">
              <w:rPr>
                <w:rFonts w:ascii="Trebuchet MS" w:hAnsi="Trebuchet MS" w:cs="Arial"/>
                <w:sz w:val="18"/>
                <w:szCs w:val="18"/>
              </w:rPr>
              <w:t>Liais</w:t>
            </w:r>
            <w:r w:rsidR="4C1A39EE" w:rsidRPr="10AD4144">
              <w:rPr>
                <w:rFonts w:ascii="Trebuchet MS" w:hAnsi="Trebuchet MS" w:cs="Arial"/>
                <w:sz w:val="18"/>
                <w:szCs w:val="18"/>
              </w:rPr>
              <w:t>ing</w:t>
            </w:r>
            <w:r w:rsidRPr="10AD4144">
              <w:rPr>
                <w:rFonts w:ascii="Trebuchet MS" w:hAnsi="Trebuchet MS" w:cs="Arial"/>
                <w:sz w:val="18"/>
                <w:szCs w:val="18"/>
              </w:rPr>
              <w:t xml:space="preserve"> with customers </w:t>
            </w:r>
            <w:r w:rsidR="61587D7A" w:rsidRPr="10AD4144">
              <w:rPr>
                <w:rFonts w:ascii="Trebuchet MS" w:hAnsi="Trebuchet MS" w:cs="Arial"/>
                <w:sz w:val="18"/>
                <w:szCs w:val="18"/>
              </w:rPr>
              <w:t>(</w:t>
            </w:r>
            <w:r w:rsidRPr="10AD4144">
              <w:rPr>
                <w:rFonts w:ascii="Trebuchet MS" w:hAnsi="Trebuchet MS" w:cs="Arial"/>
                <w:sz w:val="18"/>
                <w:szCs w:val="18"/>
              </w:rPr>
              <w:t>both internal and external</w:t>
            </w:r>
            <w:r w:rsidR="755454A4" w:rsidRPr="10AD4144">
              <w:rPr>
                <w:rFonts w:ascii="Trebuchet MS" w:hAnsi="Trebuchet MS" w:cs="Arial"/>
                <w:sz w:val="18"/>
                <w:szCs w:val="18"/>
              </w:rPr>
              <w:t>)</w:t>
            </w:r>
            <w:r w:rsidRPr="10AD4144">
              <w:rPr>
                <w:rFonts w:ascii="Trebuchet MS" w:hAnsi="Trebuchet MS" w:cs="Arial"/>
                <w:sz w:val="18"/>
                <w:szCs w:val="18"/>
              </w:rPr>
              <w:t>, Funeral Directors, Grounds Maintenance Contractors, Grave diggers</w:t>
            </w:r>
            <w:r w:rsidR="37D9133C" w:rsidRPr="10AD4144">
              <w:rPr>
                <w:rFonts w:ascii="Trebuchet MS" w:hAnsi="Trebuchet MS" w:cs="Arial"/>
                <w:sz w:val="18"/>
                <w:szCs w:val="18"/>
              </w:rPr>
              <w:t xml:space="preserve">, Church/Diocese </w:t>
            </w:r>
            <w:r w:rsidR="2D6E3EC7" w:rsidRPr="10AD4144">
              <w:rPr>
                <w:rFonts w:ascii="Trebuchet MS" w:hAnsi="Trebuchet MS" w:cs="Arial"/>
                <w:sz w:val="18"/>
                <w:szCs w:val="18"/>
              </w:rPr>
              <w:t>representatives</w:t>
            </w:r>
          </w:p>
          <w:p w14:paraId="53C50443" w14:textId="69E612D1" w:rsidR="00114418" w:rsidRPr="00ED6EEE" w:rsidRDefault="00114418" w:rsidP="00FD5542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Health and safe</w:t>
            </w:r>
            <w:r w:rsidR="00554CAF">
              <w:rPr>
                <w:rFonts w:ascii="Trebuchet MS" w:hAnsi="Trebuchet MS" w:cs="Arial"/>
                <w:sz w:val="18"/>
                <w:szCs w:val="18"/>
              </w:rPr>
              <w:t xml:space="preserve">ty – observing statutory duty and taking reasonable </w:t>
            </w:r>
            <w:r w:rsidR="00E85D62">
              <w:rPr>
                <w:rFonts w:ascii="Trebuchet MS" w:hAnsi="Trebuchet MS" w:cs="Arial"/>
                <w:sz w:val="18"/>
                <w:szCs w:val="18"/>
              </w:rPr>
              <w:t>care to promote health and safety of yourself and others</w:t>
            </w:r>
          </w:p>
        </w:tc>
      </w:tr>
    </w:tbl>
    <w:p w14:paraId="355C0DA8" w14:textId="77777777" w:rsidR="00942532" w:rsidRPr="007D0B2E" w:rsidRDefault="00942532" w:rsidP="00CD4484">
      <w:pPr>
        <w:rPr>
          <w:sz w:val="22"/>
          <w:szCs w:val="18"/>
        </w:rPr>
      </w:pPr>
    </w:p>
    <w:tbl>
      <w:tblPr>
        <w:tblW w:w="10206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7371"/>
      </w:tblGrid>
      <w:tr w:rsidR="00947E38" w:rsidRPr="007D0B2E" w14:paraId="10120BB5" w14:textId="77777777" w:rsidTr="10AD4144">
        <w:trPr>
          <w:trHeight w:val="397"/>
        </w:trPr>
        <w:tc>
          <w:tcPr>
            <w:tcW w:w="10206" w:type="dxa"/>
            <w:gridSpan w:val="2"/>
            <w:shd w:val="clear" w:color="auto" w:fill="00623C"/>
          </w:tcPr>
          <w:p w14:paraId="6627631C" w14:textId="54A0DBA9" w:rsidR="00947E38" w:rsidRPr="00D540C9" w:rsidRDefault="00975B4C" w:rsidP="0053773C">
            <w:pPr>
              <w:spacing w:before="80" w:after="80"/>
              <w:ind w:left="360"/>
              <w:jc w:val="center"/>
              <w:rPr>
                <w:rFonts w:ascii="Trebuchet MS" w:hAnsi="Trebuchet MS" w:cs="Arial"/>
                <w:b/>
                <w:bCs/>
                <w:sz w:val="22"/>
                <w:szCs w:val="18"/>
              </w:rPr>
            </w:pPr>
            <w:bookmarkStart w:id="2" w:name="_Hlk188363295"/>
            <w:r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>Supervision and Relationships</w:t>
            </w:r>
          </w:p>
        </w:tc>
      </w:tr>
      <w:tr w:rsidR="00947E38" w:rsidRPr="007D0B2E" w14:paraId="56EEFA2E" w14:textId="77777777" w:rsidTr="10AD4144">
        <w:trPr>
          <w:trHeight w:val="658"/>
        </w:trPr>
        <w:tc>
          <w:tcPr>
            <w:tcW w:w="2835" w:type="dxa"/>
            <w:vAlign w:val="center"/>
          </w:tcPr>
          <w:p w14:paraId="1F57CCC3" w14:textId="6B59117E" w:rsidR="00947E38" w:rsidRPr="00D540C9" w:rsidRDefault="00E14977" w:rsidP="00E14977">
            <w:pPr>
              <w:spacing w:before="80" w:after="8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Supervision Received</w:t>
            </w:r>
          </w:p>
        </w:tc>
        <w:tc>
          <w:tcPr>
            <w:tcW w:w="7371" w:type="dxa"/>
            <w:vAlign w:val="center"/>
          </w:tcPr>
          <w:p w14:paraId="06571C8D" w14:textId="65F22B51" w:rsidR="00947E38" w:rsidRPr="00D540C9" w:rsidRDefault="00684E05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Street Cleansing – Grounds Maintenance Manager</w:t>
            </w:r>
          </w:p>
        </w:tc>
      </w:tr>
      <w:tr w:rsidR="00947E38" w:rsidRPr="007D0B2E" w14:paraId="19FDD575" w14:textId="77777777" w:rsidTr="10AD4144">
        <w:trPr>
          <w:trHeight w:val="697"/>
        </w:trPr>
        <w:tc>
          <w:tcPr>
            <w:tcW w:w="2835" w:type="dxa"/>
            <w:vAlign w:val="center"/>
          </w:tcPr>
          <w:p w14:paraId="29008FF4" w14:textId="530102E9" w:rsidR="00947E38" w:rsidRPr="00D540C9" w:rsidRDefault="00E14977" w:rsidP="00E14977">
            <w:pPr>
              <w:spacing w:before="80" w:after="8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Supervision Given</w:t>
            </w:r>
          </w:p>
        </w:tc>
        <w:tc>
          <w:tcPr>
            <w:tcW w:w="7371" w:type="dxa"/>
            <w:vAlign w:val="center"/>
          </w:tcPr>
          <w:p w14:paraId="159F43EF" w14:textId="4EA5F47C" w:rsidR="00947E38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None</w:t>
            </w:r>
          </w:p>
        </w:tc>
      </w:tr>
      <w:tr w:rsidR="00911343" w:rsidRPr="007D0B2E" w14:paraId="4FF91C11" w14:textId="77777777" w:rsidTr="10AD4144">
        <w:trPr>
          <w:trHeight w:val="697"/>
        </w:trPr>
        <w:tc>
          <w:tcPr>
            <w:tcW w:w="2835" w:type="dxa"/>
            <w:vAlign w:val="center"/>
          </w:tcPr>
          <w:p w14:paraId="51254F0C" w14:textId="5F0C791B" w:rsidR="00911343" w:rsidRPr="00D540C9" w:rsidRDefault="00E14977" w:rsidP="0053773C">
            <w:pPr>
              <w:spacing w:before="80" w:after="8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Contacts</w:t>
            </w:r>
          </w:p>
        </w:tc>
        <w:tc>
          <w:tcPr>
            <w:tcW w:w="7371" w:type="dxa"/>
            <w:vAlign w:val="center"/>
          </w:tcPr>
          <w:p w14:paraId="143F27C5" w14:textId="295EB449" w:rsidR="00911343" w:rsidRDefault="2930E0C7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 w:rsidRPr="10AD4144">
              <w:rPr>
                <w:rFonts w:ascii="Trebuchet MS" w:hAnsi="Trebuchet MS" w:cs="Arial"/>
                <w:sz w:val="18"/>
                <w:szCs w:val="18"/>
              </w:rPr>
              <w:t>Nurture</w:t>
            </w:r>
            <w:r w:rsidR="37D9133C" w:rsidRPr="10AD4144">
              <w:rPr>
                <w:rFonts w:ascii="Trebuchet MS" w:hAnsi="Trebuchet MS" w:cs="Arial"/>
                <w:sz w:val="18"/>
                <w:szCs w:val="18"/>
              </w:rPr>
              <w:t xml:space="preserve"> – Grounds Maintenance Contractors for </w:t>
            </w:r>
            <w:r w:rsidR="329CD799" w:rsidRPr="10AD4144">
              <w:rPr>
                <w:rFonts w:ascii="Trebuchet MS" w:hAnsi="Trebuchet MS" w:cs="Arial"/>
                <w:sz w:val="18"/>
                <w:szCs w:val="18"/>
              </w:rPr>
              <w:t>Wokingham Borough Council</w:t>
            </w:r>
          </w:p>
          <w:p w14:paraId="2E3E2B5E" w14:textId="77777777" w:rsidR="001F2462" w:rsidRDefault="00684E05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Funeral Directors</w:t>
            </w:r>
          </w:p>
          <w:p w14:paraId="152E9916" w14:textId="1DCC42A4" w:rsidR="00684E05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Grave digger</w:t>
            </w:r>
            <w:r w:rsidR="00684E05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  <w:p w14:paraId="1F5661F8" w14:textId="5B002231" w:rsidR="00684E05" w:rsidRPr="00D540C9" w:rsidRDefault="00684E05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bookmarkEnd w:id="2"/>
    </w:tbl>
    <w:p w14:paraId="28138DFB" w14:textId="07DE0468" w:rsidR="00D46EEA" w:rsidRPr="007D0B2E" w:rsidRDefault="00D46EEA" w:rsidP="001E3DF2">
      <w:pPr>
        <w:rPr>
          <w:sz w:val="20"/>
          <w:szCs w:val="16"/>
        </w:rPr>
      </w:pPr>
    </w:p>
    <w:tbl>
      <w:tblPr>
        <w:tblW w:w="10139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9"/>
      </w:tblGrid>
      <w:tr w:rsidR="00D46EEA" w:rsidRPr="007D0B2E" w14:paraId="12437615" w14:textId="77777777" w:rsidTr="00FA4B5D">
        <w:trPr>
          <w:trHeight w:val="397"/>
        </w:trPr>
        <w:tc>
          <w:tcPr>
            <w:tcW w:w="10139" w:type="dxa"/>
            <w:shd w:val="clear" w:color="auto" w:fill="00623C"/>
          </w:tcPr>
          <w:p w14:paraId="113AA7C9" w14:textId="4480AF23" w:rsidR="00D46EEA" w:rsidRPr="00D540C9" w:rsidRDefault="00975B4C" w:rsidP="00D46EEA">
            <w:pPr>
              <w:spacing w:before="80" w:after="80"/>
              <w:ind w:left="360"/>
              <w:jc w:val="center"/>
              <w:rPr>
                <w:rFonts w:ascii="Trebuchet MS" w:hAnsi="Trebuchet MS" w:cs="Arial"/>
                <w:b/>
                <w:bCs/>
                <w:sz w:val="20"/>
                <w:szCs w:val="16"/>
              </w:rPr>
            </w:pPr>
            <w:bookmarkStart w:id="3" w:name="_Hlk188363540"/>
            <w:r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>Resources/Budget Management</w:t>
            </w:r>
          </w:p>
        </w:tc>
      </w:tr>
      <w:tr w:rsidR="001E3DF2" w:rsidRPr="007D0B2E" w14:paraId="08B3E303" w14:textId="77777777" w:rsidTr="001A311C">
        <w:trPr>
          <w:trHeight w:val="2893"/>
        </w:trPr>
        <w:tc>
          <w:tcPr>
            <w:tcW w:w="10139" w:type="dxa"/>
            <w:vAlign w:val="center"/>
          </w:tcPr>
          <w:p w14:paraId="4B365ADD" w14:textId="3AE54DB8" w:rsidR="001E3DF2" w:rsidRPr="00D540C9" w:rsidRDefault="00684E05" w:rsidP="001E3DF2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Memorial repairs/fixing following memorial safety inspections – C.£30.000</w:t>
            </w:r>
          </w:p>
          <w:p w14:paraId="5231C641" w14:textId="77777777" w:rsidR="005C7225" w:rsidRPr="00D540C9" w:rsidRDefault="005C7225" w:rsidP="005C7225">
            <w:pPr>
              <w:spacing w:before="80" w:after="80"/>
              <w:ind w:right="-108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14:paraId="13D44A44" w14:textId="77777777" w:rsidR="005C7225" w:rsidRPr="00D540C9" w:rsidRDefault="005C7225" w:rsidP="001E3DF2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</w:p>
          <w:p w14:paraId="5B8B6D5A" w14:textId="77777777" w:rsidR="00603A71" w:rsidRPr="00D540C9" w:rsidRDefault="00603A71" w:rsidP="001E3DF2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</w:p>
          <w:p w14:paraId="77FEE569" w14:textId="77777777" w:rsidR="001E3DF2" w:rsidRPr="00D540C9" w:rsidRDefault="001E3DF2" w:rsidP="001E3DF2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bookmarkEnd w:id="3"/>
    </w:tbl>
    <w:p w14:paraId="17A705B2" w14:textId="77777777" w:rsidR="00D540C9" w:rsidRPr="007D0B2E" w:rsidRDefault="00D540C9" w:rsidP="009A1926">
      <w:pPr>
        <w:rPr>
          <w:sz w:val="22"/>
          <w:szCs w:val="22"/>
        </w:rPr>
      </w:pPr>
    </w:p>
    <w:tbl>
      <w:tblPr>
        <w:tblW w:w="10139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9"/>
      </w:tblGrid>
      <w:tr w:rsidR="001E3DF2" w:rsidRPr="007D0B2E" w14:paraId="32046650" w14:textId="77777777" w:rsidTr="00FA4B5D">
        <w:trPr>
          <w:trHeight w:val="397"/>
        </w:trPr>
        <w:tc>
          <w:tcPr>
            <w:tcW w:w="10139" w:type="dxa"/>
            <w:shd w:val="clear" w:color="auto" w:fill="00623C"/>
          </w:tcPr>
          <w:p w14:paraId="67AB4F0C" w14:textId="04FC964C" w:rsidR="001E3DF2" w:rsidRPr="00D540C9" w:rsidRDefault="005B10BD" w:rsidP="0053773C">
            <w:pPr>
              <w:spacing w:before="80" w:after="80"/>
              <w:ind w:left="360"/>
              <w:jc w:val="center"/>
              <w:rPr>
                <w:rFonts w:ascii="Trebuchet MS" w:hAnsi="Trebuchet MS" w:cs="Arial"/>
                <w:b/>
                <w:bCs/>
                <w:sz w:val="22"/>
                <w:szCs w:val="18"/>
              </w:rPr>
            </w:pPr>
            <w:bookmarkStart w:id="4" w:name="_Hlk188363701"/>
            <w:r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lastRenderedPageBreak/>
              <w:t>S</w:t>
            </w:r>
            <w:r w:rsidR="00975B4C"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>pecial Requirements</w:t>
            </w:r>
          </w:p>
        </w:tc>
      </w:tr>
      <w:tr w:rsidR="001E3DF2" w:rsidRPr="007D0B2E" w14:paraId="60097122" w14:textId="77777777" w:rsidTr="0053773C">
        <w:trPr>
          <w:trHeight w:val="658"/>
        </w:trPr>
        <w:tc>
          <w:tcPr>
            <w:tcW w:w="10139" w:type="dxa"/>
            <w:vAlign w:val="center"/>
          </w:tcPr>
          <w:p w14:paraId="6DD5D491" w14:textId="13FCF839" w:rsidR="001E3DF2" w:rsidRDefault="006F759D" w:rsidP="0053773C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Full driving licence with ability to travel throughout the Borough</w:t>
            </w:r>
          </w:p>
          <w:p w14:paraId="143D8BB1" w14:textId="5D4FBA06" w:rsidR="006F759D" w:rsidRDefault="006F759D" w:rsidP="0053773C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Able to attend weekend/evening meetings</w:t>
            </w:r>
          </w:p>
          <w:p w14:paraId="60E46B10" w14:textId="28B55221" w:rsidR="006F759D" w:rsidRDefault="006F759D" w:rsidP="0053773C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Required to be outside in inclement weather on occasions</w:t>
            </w:r>
          </w:p>
          <w:p w14:paraId="168FF8FC" w14:textId="41DB5CB1" w:rsidR="006F759D" w:rsidRPr="00D540C9" w:rsidRDefault="006F759D" w:rsidP="0053773C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Able to work from home.</w:t>
            </w:r>
          </w:p>
          <w:p w14:paraId="4597DFE9" w14:textId="77777777" w:rsidR="001E3DF2" w:rsidRPr="00D540C9" w:rsidRDefault="001E3DF2" w:rsidP="0053773C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</w:p>
          <w:p w14:paraId="094203B6" w14:textId="5A37FA8E" w:rsidR="00603A71" w:rsidRPr="00D540C9" w:rsidRDefault="00603A71" w:rsidP="0053773C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</w:p>
          <w:p w14:paraId="54B6C6C3" w14:textId="000844F5" w:rsidR="00603A71" w:rsidRPr="00D540C9" w:rsidRDefault="00603A71" w:rsidP="0053773C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</w:p>
          <w:p w14:paraId="35678942" w14:textId="497A587C" w:rsidR="001E3DF2" w:rsidRPr="00D540C9" w:rsidRDefault="001E3DF2" w:rsidP="0053773C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bookmarkEnd w:id="4"/>
    </w:tbl>
    <w:p w14:paraId="5F886E4D" w14:textId="77777777" w:rsidR="00D24759" w:rsidRPr="007D0B2E" w:rsidRDefault="00D24759" w:rsidP="00E130E5">
      <w:pPr>
        <w:rPr>
          <w:sz w:val="22"/>
          <w:szCs w:val="18"/>
        </w:rPr>
      </w:pPr>
    </w:p>
    <w:p w14:paraId="49F7195F" w14:textId="28BB68FE" w:rsidR="00D91066" w:rsidRPr="002A250F" w:rsidRDefault="00756603" w:rsidP="007D29CD">
      <w:pPr>
        <w:ind w:left="-851" w:hanging="851"/>
        <w:rPr>
          <w:sz w:val="22"/>
          <w:szCs w:val="22"/>
        </w:rPr>
      </w:pPr>
      <w:r w:rsidRPr="4E4E5491">
        <w:rPr>
          <w:sz w:val="22"/>
          <w:szCs w:val="22"/>
        </w:rPr>
        <w:t xml:space="preserve">  </w:t>
      </w:r>
    </w:p>
    <w:tbl>
      <w:tblPr>
        <w:tblW w:w="10139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1"/>
        <w:gridCol w:w="2268"/>
      </w:tblGrid>
      <w:tr w:rsidR="002A250F" w:rsidRPr="002A250F" w14:paraId="78551CE1" w14:textId="77777777" w:rsidTr="65413055">
        <w:trPr>
          <w:trHeight w:val="397"/>
        </w:trPr>
        <w:tc>
          <w:tcPr>
            <w:tcW w:w="10139" w:type="dxa"/>
            <w:gridSpan w:val="2"/>
            <w:shd w:val="clear" w:color="auto" w:fill="00623C"/>
          </w:tcPr>
          <w:p w14:paraId="28524CB2" w14:textId="75D1ABAE" w:rsidR="002A250F" w:rsidRPr="00D540C9" w:rsidRDefault="003F7606" w:rsidP="009655FF">
            <w:pPr>
              <w:tabs>
                <w:tab w:val="center" w:pos="5175"/>
                <w:tab w:val="left" w:pos="8332"/>
              </w:tabs>
              <w:spacing w:before="80" w:after="80"/>
              <w:rPr>
                <w:rFonts w:ascii="Trebuchet MS" w:hAnsi="Trebuchet MS" w:cs="Arial"/>
                <w:b/>
                <w:bCs/>
                <w:sz w:val="20"/>
                <w:szCs w:val="16"/>
              </w:rPr>
            </w:pPr>
            <w:bookmarkStart w:id="5" w:name="_Hlk188366407"/>
            <w:r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 xml:space="preserve">Occupational Health Risk Assessment                </w:t>
            </w:r>
            <w:r w:rsidR="0008463E"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ab/>
            </w:r>
            <w:r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 xml:space="preserve">                                                               </w:t>
            </w:r>
            <w:r w:rsidR="0008463E"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>Details</w:t>
            </w:r>
          </w:p>
        </w:tc>
      </w:tr>
      <w:tr w:rsidR="002A250F" w:rsidRPr="007D0B2E" w14:paraId="37C610DC" w14:textId="77777777" w:rsidTr="65413055">
        <w:trPr>
          <w:trHeight w:val="397"/>
        </w:trPr>
        <w:tc>
          <w:tcPr>
            <w:tcW w:w="7871" w:type="dxa"/>
            <w:vAlign w:val="center"/>
          </w:tcPr>
          <w:p w14:paraId="7441EA3B" w14:textId="6B95E42A" w:rsidR="002A250F" w:rsidRPr="00D540C9" w:rsidRDefault="0008463E" w:rsidP="0008463E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Skin/Respiratory Sensitisers</w:t>
            </w:r>
          </w:p>
        </w:tc>
        <w:tc>
          <w:tcPr>
            <w:tcW w:w="2268" w:type="dxa"/>
            <w:vAlign w:val="center"/>
          </w:tcPr>
          <w:p w14:paraId="1FC3DB70" w14:textId="2B90D2E9" w:rsidR="002A250F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2A250F" w:rsidRPr="007D0B2E" w14:paraId="4C0A12D5" w14:textId="77777777" w:rsidTr="65413055">
        <w:trPr>
          <w:trHeight w:val="397"/>
        </w:trPr>
        <w:tc>
          <w:tcPr>
            <w:tcW w:w="7871" w:type="dxa"/>
            <w:vAlign w:val="center"/>
          </w:tcPr>
          <w:p w14:paraId="4481921A" w14:textId="7E450B9F" w:rsidR="002A250F" w:rsidRPr="00D540C9" w:rsidRDefault="0008463E" w:rsidP="0008463E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Working at Height</w:t>
            </w:r>
          </w:p>
        </w:tc>
        <w:tc>
          <w:tcPr>
            <w:tcW w:w="2268" w:type="dxa"/>
            <w:vAlign w:val="center"/>
          </w:tcPr>
          <w:p w14:paraId="39CEC28B" w14:textId="23F8BAA7" w:rsidR="002A250F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2A250F" w:rsidRPr="007D0B2E" w14:paraId="56374B16" w14:textId="77777777" w:rsidTr="65413055">
        <w:trPr>
          <w:trHeight w:val="397"/>
        </w:trPr>
        <w:tc>
          <w:tcPr>
            <w:tcW w:w="7871" w:type="dxa"/>
            <w:vAlign w:val="center"/>
          </w:tcPr>
          <w:p w14:paraId="39814208" w14:textId="2D9B28D2" w:rsidR="002A250F" w:rsidRPr="00D540C9" w:rsidRDefault="0008463E" w:rsidP="00E15362">
            <w:pPr>
              <w:spacing w:before="80" w:after="8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bCs/>
                <w:sz w:val="18"/>
                <w:szCs w:val="18"/>
              </w:rPr>
              <w:t>Exposure to Noise (&gt;</w:t>
            </w:r>
            <w:r w:rsidR="00E15362" w:rsidRPr="00D540C9">
              <w:rPr>
                <w:rFonts w:ascii="Trebuchet MS" w:hAnsi="Trebuchet MS" w:cs="Arial"/>
                <w:b/>
                <w:bCs/>
                <w:sz w:val="18"/>
                <w:szCs w:val="18"/>
              </w:rPr>
              <w:t>80-85dB)</w:t>
            </w:r>
          </w:p>
        </w:tc>
        <w:tc>
          <w:tcPr>
            <w:tcW w:w="2268" w:type="dxa"/>
            <w:vAlign w:val="center"/>
          </w:tcPr>
          <w:p w14:paraId="2ECEFFC7" w14:textId="4DD1C8BB" w:rsidR="002A250F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2A250F" w:rsidRPr="007D0B2E" w14:paraId="5A016C50" w14:textId="77777777" w:rsidTr="65413055">
        <w:trPr>
          <w:trHeight w:val="432"/>
        </w:trPr>
        <w:tc>
          <w:tcPr>
            <w:tcW w:w="7871" w:type="dxa"/>
            <w:vAlign w:val="center"/>
          </w:tcPr>
          <w:p w14:paraId="22486402" w14:textId="45381D4A" w:rsidR="002A250F" w:rsidRPr="00D540C9" w:rsidRDefault="00E15362" w:rsidP="00E15362">
            <w:pPr>
              <w:spacing w:before="80" w:after="8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bCs/>
                <w:sz w:val="18"/>
                <w:szCs w:val="18"/>
              </w:rPr>
              <w:t>Confined Spaces</w:t>
            </w:r>
          </w:p>
        </w:tc>
        <w:tc>
          <w:tcPr>
            <w:tcW w:w="2268" w:type="dxa"/>
            <w:vAlign w:val="center"/>
          </w:tcPr>
          <w:p w14:paraId="4E317279" w14:textId="5412F188" w:rsidR="002A250F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2A250F" w:rsidRPr="007D0B2E" w14:paraId="45CEDA3A" w14:textId="77777777" w:rsidTr="65413055">
        <w:trPr>
          <w:trHeight w:val="347"/>
        </w:trPr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B062" w14:textId="16513EFC" w:rsidR="002A250F" w:rsidRPr="00D540C9" w:rsidRDefault="68E5E220" w:rsidP="65413055">
            <w:pPr>
              <w:spacing w:before="80" w:after="8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65413055">
              <w:rPr>
                <w:rFonts w:ascii="Trebuchet MS" w:hAnsi="Trebuchet MS" w:cs="Arial"/>
                <w:b/>
                <w:bCs/>
                <w:sz w:val="18"/>
                <w:szCs w:val="18"/>
              </w:rPr>
              <w:t>Frequent Display Screen Equipment Use</w:t>
            </w:r>
          </w:p>
          <w:p w14:paraId="03A52989" w14:textId="77D3AB02" w:rsidR="002A250F" w:rsidRPr="00D540C9" w:rsidRDefault="002A250F" w:rsidP="65413055">
            <w:pPr>
              <w:spacing w:before="80" w:after="8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288" w14:textId="6F754F69" w:rsidR="002A250F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Y</w:t>
            </w:r>
          </w:p>
        </w:tc>
      </w:tr>
      <w:bookmarkEnd w:id="5"/>
      <w:tr w:rsidR="002A250F" w:rsidRPr="007D0B2E" w14:paraId="42178FA7" w14:textId="77777777" w:rsidTr="65413055">
        <w:trPr>
          <w:trHeight w:val="300"/>
        </w:trPr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6384" w14:textId="77777777" w:rsidR="65413055" w:rsidRDefault="65413055" w:rsidP="65413055">
            <w:pPr>
              <w:spacing w:after="8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14:paraId="4ED49F98" w14:textId="7CAA2BE5" w:rsidR="002A250F" w:rsidRPr="00D540C9" w:rsidRDefault="00C953E7" w:rsidP="00C953E7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Driving for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707F" w14:textId="493089EF" w:rsidR="002A250F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  <w:highlight w:val="yellow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Y</w:t>
            </w:r>
          </w:p>
        </w:tc>
      </w:tr>
      <w:tr w:rsidR="00C953E7" w:rsidRPr="007D0B2E" w14:paraId="1A29418A" w14:textId="77777777" w:rsidTr="65413055">
        <w:trPr>
          <w:trHeight w:val="419"/>
        </w:trPr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EE3E" w14:textId="2FB24BCE" w:rsidR="00C953E7" w:rsidRPr="00D540C9" w:rsidRDefault="00C953E7" w:rsidP="0053773C">
            <w:pPr>
              <w:spacing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Hand Arm Vibration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B749" w14:textId="1B099D84" w:rsidR="00C953E7" w:rsidRPr="00D540C9" w:rsidRDefault="00C953E7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sz w:val="18"/>
                <w:szCs w:val="18"/>
              </w:rPr>
              <w:t xml:space="preserve">N </w:t>
            </w:r>
          </w:p>
        </w:tc>
      </w:tr>
      <w:tr w:rsidR="00C953E7" w:rsidRPr="007D0B2E" w14:paraId="1196C052" w14:textId="77777777" w:rsidTr="65413055">
        <w:trPr>
          <w:trHeight w:val="424"/>
        </w:trPr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35C2" w14:textId="653A5137" w:rsidR="00C953E7" w:rsidRPr="00D540C9" w:rsidRDefault="00C953E7" w:rsidP="0053773C">
            <w:pPr>
              <w:spacing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Lone Working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5A6C" w14:textId="5C51D89D" w:rsidR="00C953E7" w:rsidRPr="00D540C9" w:rsidRDefault="00C953E7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sz w:val="18"/>
                <w:szCs w:val="18"/>
              </w:rPr>
              <w:t>Y</w:t>
            </w:r>
          </w:p>
        </w:tc>
      </w:tr>
      <w:tr w:rsidR="00C953E7" w:rsidRPr="007D0B2E" w14:paraId="7D7A9E5E" w14:textId="77777777" w:rsidTr="65413055">
        <w:trPr>
          <w:trHeight w:val="416"/>
        </w:trPr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22CB" w14:textId="62D6675B" w:rsidR="00C953E7" w:rsidRPr="00D540C9" w:rsidRDefault="00C953E7" w:rsidP="0053773C">
            <w:pPr>
              <w:spacing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Healthcare/Social Contact with Patients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A966" w14:textId="69934775" w:rsidR="00C953E7" w:rsidRPr="00D540C9" w:rsidRDefault="00C953E7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sz w:val="18"/>
                <w:szCs w:val="18"/>
              </w:rPr>
              <w:t xml:space="preserve">N </w:t>
            </w:r>
          </w:p>
        </w:tc>
      </w:tr>
      <w:tr w:rsidR="00C953E7" w:rsidRPr="007D0B2E" w14:paraId="661BA492" w14:textId="77777777" w:rsidTr="65413055">
        <w:trPr>
          <w:trHeight w:val="409"/>
        </w:trPr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3888" w14:textId="628B7613" w:rsidR="00C953E7" w:rsidRPr="00D540C9" w:rsidRDefault="00C953E7" w:rsidP="00C953E7">
            <w:pPr>
              <w:spacing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Blood Borne Viruses Exposure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BB42" w14:textId="172DF82E" w:rsidR="00C953E7" w:rsidRPr="00D540C9" w:rsidRDefault="001F2462" w:rsidP="00C953E7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C953E7" w:rsidRPr="007D0B2E" w14:paraId="6C38B039" w14:textId="77777777" w:rsidTr="65413055">
        <w:trPr>
          <w:trHeight w:val="415"/>
        </w:trPr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6A01" w14:textId="3CD53A41" w:rsidR="00C953E7" w:rsidRPr="00D540C9" w:rsidRDefault="00C953E7" w:rsidP="00C953E7">
            <w:pPr>
              <w:spacing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Food Handling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85E0" w14:textId="466287E6" w:rsidR="00C953E7" w:rsidRPr="00D540C9" w:rsidRDefault="001F2462" w:rsidP="00C953E7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C953E7" w:rsidRPr="007D0B2E" w14:paraId="6A1DAE22" w14:textId="77777777" w:rsidTr="65413055">
        <w:trPr>
          <w:trHeight w:val="421"/>
        </w:trPr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2248" w14:textId="0A9F8415" w:rsidR="00C953E7" w:rsidRPr="00D540C9" w:rsidRDefault="00C953E7" w:rsidP="00C953E7">
            <w:pPr>
              <w:spacing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Working with Animals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24F5" w14:textId="0827139B" w:rsidR="00C953E7" w:rsidRPr="00D540C9" w:rsidRDefault="001F2462" w:rsidP="00C953E7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C953E7" w:rsidRPr="007D0B2E" w14:paraId="47887E3D" w14:textId="77777777" w:rsidTr="65413055">
        <w:trPr>
          <w:trHeight w:val="412"/>
        </w:trPr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5F51" w14:textId="42EA43B0" w:rsidR="00C953E7" w:rsidRPr="00D540C9" w:rsidRDefault="00C953E7" w:rsidP="00C953E7">
            <w:pPr>
              <w:spacing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Specialised Medical Screening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82AA" w14:textId="119DC71C" w:rsidR="00C953E7" w:rsidRPr="00D540C9" w:rsidRDefault="001F2462" w:rsidP="00C953E7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C953E7" w:rsidRPr="007D0B2E" w14:paraId="764E6B6D" w14:textId="77777777" w:rsidTr="65413055">
        <w:trPr>
          <w:trHeight w:val="405"/>
        </w:trPr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E97C" w14:textId="4AAFCE5D" w:rsidR="00C953E7" w:rsidRPr="00D540C9" w:rsidRDefault="00C953E7" w:rsidP="00C953E7">
            <w:pPr>
              <w:spacing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Night Working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3755" w14:textId="0BE0D5EB" w:rsidR="00C953E7" w:rsidRPr="00D540C9" w:rsidRDefault="001F2462" w:rsidP="00C953E7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C953E7" w:rsidRPr="007D0B2E" w14:paraId="4114CD89" w14:textId="77777777" w:rsidTr="65413055">
        <w:trPr>
          <w:trHeight w:val="425"/>
        </w:trPr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6752" w14:textId="26623E40" w:rsidR="00C953E7" w:rsidRPr="00D540C9" w:rsidRDefault="00C953E7" w:rsidP="00C953E7">
            <w:pPr>
              <w:spacing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Safety Critical 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78F9" w14:textId="533B84D1" w:rsidR="00C953E7" w:rsidRPr="00D540C9" w:rsidRDefault="001F2462" w:rsidP="00C953E7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</w:tbl>
    <w:p w14:paraId="2621C146" w14:textId="0352D26B" w:rsidR="00756603" w:rsidRDefault="00756603" w:rsidP="007D29CD">
      <w:pPr>
        <w:ind w:left="-851" w:hanging="851"/>
        <w:rPr>
          <w:sz w:val="22"/>
          <w:szCs w:val="18"/>
        </w:rPr>
      </w:pPr>
    </w:p>
    <w:p w14:paraId="5DD3764E" w14:textId="77777777" w:rsidR="009655FF" w:rsidRDefault="0063056C" w:rsidP="007D29CD">
      <w:pPr>
        <w:ind w:left="-851" w:hanging="851"/>
        <w:rPr>
          <w:sz w:val="22"/>
          <w:szCs w:val="18"/>
        </w:rPr>
      </w:pPr>
      <w:r>
        <w:rPr>
          <w:sz w:val="22"/>
          <w:szCs w:val="18"/>
        </w:rPr>
        <w:t xml:space="preserve">               </w:t>
      </w:r>
    </w:p>
    <w:tbl>
      <w:tblPr>
        <w:tblW w:w="10206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1"/>
        <w:gridCol w:w="2335"/>
      </w:tblGrid>
      <w:tr w:rsidR="009655FF" w:rsidRPr="002A250F" w14:paraId="6CEF7D60" w14:textId="77777777" w:rsidTr="00FA4B5D">
        <w:trPr>
          <w:trHeight w:val="397"/>
        </w:trPr>
        <w:tc>
          <w:tcPr>
            <w:tcW w:w="10206" w:type="dxa"/>
            <w:gridSpan w:val="2"/>
            <w:shd w:val="clear" w:color="auto" w:fill="00623C"/>
          </w:tcPr>
          <w:p w14:paraId="146E779D" w14:textId="2A606F28" w:rsidR="009655FF" w:rsidRPr="00FA4B5D" w:rsidRDefault="009655FF" w:rsidP="009655FF">
            <w:pPr>
              <w:tabs>
                <w:tab w:val="center" w:pos="5175"/>
                <w:tab w:val="left" w:pos="8332"/>
              </w:tabs>
              <w:spacing w:before="80" w:after="8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</w:pPr>
            <w:bookmarkStart w:id="6" w:name="_Hlk188365394"/>
            <w:r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>Nature of the Role</w:t>
            </w:r>
            <w:r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ab/>
              <w:t xml:space="preserve">                                                                                                            </w:t>
            </w:r>
            <w:r w:rsidR="00E96486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 xml:space="preserve">  </w:t>
            </w:r>
            <w:r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>Details</w:t>
            </w:r>
          </w:p>
        </w:tc>
      </w:tr>
      <w:tr w:rsidR="009655FF" w:rsidRPr="007D0B2E" w14:paraId="63F1A451" w14:textId="77777777" w:rsidTr="0053773C">
        <w:trPr>
          <w:trHeight w:val="397"/>
        </w:trPr>
        <w:tc>
          <w:tcPr>
            <w:tcW w:w="7871" w:type="dxa"/>
            <w:vAlign w:val="center"/>
          </w:tcPr>
          <w:p w14:paraId="3AA9C6AF" w14:textId="6983F6D0" w:rsidR="009655FF" w:rsidRPr="00D540C9" w:rsidRDefault="009655FF" w:rsidP="0053773C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Healthcare or Hospital Work</w:t>
            </w:r>
          </w:p>
        </w:tc>
        <w:tc>
          <w:tcPr>
            <w:tcW w:w="2335" w:type="dxa"/>
            <w:vAlign w:val="center"/>
          </w:tcPr>
          <w:p w14:paraId="1E37F654" w14:textId="7931DAA5" w:rsidR="009655FF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9655FF" w:rsidRPr="007D0B2E" w14:paraId="51E299A0" w14:textId="77777777" w:rsidTr="0053773C">
        <w:trPr>
          <w:trHeight w:val="397"/>
        </w:trPr>
        <w:tc>
          <w:tcPr>
            <w:tcW w:w="7871" w:type="dxa"/>
            <w:vAlign w:val="center"/>
          </w:tcPr>
          <w:p w14:paraId="4839B348" w14:textId="2B4C641B" w:rsidR="009655FF" w:rsidRPr="00D540C9" w:rsidRDefault="009655FF" w:rsidP="0053773C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Working with Children (under 18)</w:t>
            </w:r>
          </w:p>
        </w:tc>
        <w:tc>
          <w:tcPr>
            <w:tcW w:w="2335" w:type="dxa"/>
            <w:vAlign w:val="center"/>
          </w:tcPr>
          <w:p w14:paraId="689FB4A9" w14:textId="3128776F" w:rsidR="009655FF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bookmarkEnd w:id="6"/>
      <w:tr w:rsidR="009655FF" w:rsidRPr="007D0B2E" w14:paraId="66E8088E" w14:textId="77777777" w:rsidTr="0053773C">
        <w:trPr>
          <w:trHeight w:val="397"/>
        </w:trPr>
        <w:tc>
          <w:tcPr>
            <w:tcW w:w="7871" w:type="dxa"/>
            <w:vAlign w:val="center"/>
          </w:tcPr>
          <w:p w14:paraId="7D2C6DFB" w14:textId="4E80ABED" w:rsidR="009655FF" w:rsidRPr="00D540C9" w:rsidRDefault="009655FF" w:rsidP="0053773C">
            <w:pPr>
              <w:spacing w:before="80" w:after="8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bCs/>
                <w:sz w:val="18"/>
                <w:szCs w:val="18"/>
              </w:rPr>
              <w:t>Working with Elderly/</w:t>
            </w:r>
            <w:r w:rsidR="656CF87A" w:rsidRPr="2E7F14E3">
              <w:rPr>
                <w:rFonts w:ascii="Trebuchet MS" w:hAnsi="Trebuchet MS" w:cs="Arial"/>
                <w:b/>
                <w:bCs/>
                <w:sz w:val="18"/>
                <w:szCs w:val="18"/>
              </w:rPr>
              <w:t>Vulnerable</w:t>
            </w:r>
            <w:r w:rsidRPr="00D540C9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Adults</w:t>
            </w:r>
          </w:p>
        </w:tc>
        <w:tc>
          <w:tcPr>
            <w:tcW w:w="2335" w:type="dxa"/>
            <w:vAlign w:val="center"/>
          </w:tcPr>
          <w:p w14:paraId="2C8434BD" w14:textId="6C4E9001" w:rsidR="009655FF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9655FF" w:rsidRPr="007D0B2E" w14:paraId="618058AE" w14:textId="77777777" w:rsidTr="008A719A">
        <w:trPr>
          <w:trHeight w:val="688"/>
        </w:trPr>
        <w:tc>
          <w:tcPr>
            <w:tcW w:w="7871" w:type="dxa"/>
            <w:vAlign w:val="center"/>
          </w:tcPr>
          <w:p w14:paraId="6E9D1DE1" w14:textId="7C6B60A5" w:rsidR="009655FF" w:rsidRPr="00D540C9" w:rsidRDefault="009655FF" w:rsidP="0053773C">
            <w:pPr>
              <w:spacing w:before="80" w:after="8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bCs/>
                <w:sz w:val="18"/>
                <w:szCs w:val="18"/>
              </w:rPr>
              <w:lastRenderedPageBreak/>
              <w:t>Work Environment Details</w:t>
            </w:r>
          </w:p>
        </w:tc>
        <w:tc>
          <w:tcPr>
            <w:tcW w:w="2335" w:type="dxa"/>
            <w:vAlign w:val="center"/>
          </w:tcPr>
          <w:p w14:paraId="1C9028F7" w14:textId="7A23AB8A" w:rsidR="009655FF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Office/home/cemeteries</w:t>
            </w:r>
          </w:p>
        </w:tc>
      </w:tr>
    </w:tbl>
    <w:p w14:paraId="400386EA" w14:textId="77777777" w:rsidR="009A1926" w:rsidRDefault="009A1926" w:rsidP="003F7606">
      <w:pPr>
        <w:rPr>
          <w:sz w:val="22"/>
          <w:szCs w:val="18"/>
        </w:rPr>
      </w:pPr>
    </w:p>
    <w:p w14:paraId="6BB394A7" w14:textId="77777777" w:rsidR="009A1926" w:rsidRPr="007D0B2E" w:rsidRDefault="009A1926" w:rsidP="007D29CD">
      <w:pPr>
        <w:ind w:left="-851" w:hanging="851"/>
        <w:rPr>
          <w:sz w:val="22"/>
          <w:szCs w:val="18"/>
        </w:rPr>
      </w:pPr>
    </w:p>
    <w:tbl>
      <w:tblPr>
        <w:tblW w:w="10206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1"/>
        <w:gridCol w:w="2335"/>
      </w:tblGrid>
      <w:tr w:rsidR="00756603" w:rsidRPr="007D0B2E" w14:paraId="40CA7728" w14:textId="77777777" w:rsidTr="10AD4144">
        <w:trPr>
          <w:trHeight w:val="397"/>
        </w:trPr>
        <w:tc>
          <w:tcPr>
            <w:tcW w:w="10206" w:type="dxa"/>
            <w:gridSpan w:val="2"/>
            <w:shd w:val="clear" w:color="auto" w:fill="00623C"/>
          </w:tcPr>
          <w:p w14:paraId="78005BB0" w14:textId="64C0FB84" w:rsidR="00756603" w:rsidRPr="00D540C9" w:rsidRDefault="00756603" w:rsidP="00905D93">
            <w:pPr>
              <w:tabs>
                <w:tab w:val="center" w:pos="5175"/>
                <w:tab w:val="left" w:pos="7275"/>
              </w:tabs>
              <w:spacing w:before="80" w:after="80"/>
              <w:rPr>
                <w:rFonts w:ascii="Trebuchet MS" w:hAnsi="Trebuchet MS" w:cs="Arial"/>
                <w:b/>
                <w:bCs/>
                <w:sz w:val="22"/>
                <w:szCs w:val="18"/>
              </w:rPr>
            </w:pPr>
            <w:bookmarkStart w:id="7" w:name="_Hlk188364657"/>
            <w:r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>R</w:t>
            </w:r>
            <w:r w:rsidR="0069736A"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 xml:space="preserve">ole Involvement </w:t>
            </w:r>
            <w:r w:rsidR="00905D93"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 xml:space="preserve">                                                                                       </w:t>
            </w:r>
            <w:r w:rsidR="0069736A"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 xml:space="preserve">                         </w:t>
            </w:r>
            <w:r w:rsidR="00905D93" w:rsidRPr="00FA4B5D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16"/>
              </w:rPr>
              <w:t>Details</w:t>
            </w:r>
          </w:p>
        </w:tc>
      </w:tr>
      <w:tr w:rsidR="00756603" w:rsidRPr="007D0B2E" w14:paraId="4913E0C8" w14:textId="77777777" w:rsidTr="10AD4144">
        <w:trPr>
          <w:trHeight w:val="397"/>
        </w:trPr>
        <w:tc>
          <w:tcPr>
            <w:tcW w:w="7871" w:type="dxa"/>
            <w:vAlign w:val="center"/>
          </w:tcPr>
          <w:p w14:paraId="324A1C10" w14:textId="7238136E" w:rsidR="00756603" w:rsidRPr="00D540C9" w:rsidRDefault="00756603" w:rsidP="00905D93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Working with Children</w:t>
            </w:r>
          </w:p>
        </w:tc>
        <w:tc>
          <w:tcPr>
            <w:tcW w:w="2335" w:type="dxa"/>
            <w:vAlign w:val="center"/>
          </w:tcPr>
          <w:p w14:paraId="6023662E" w14:textId="289D0DB1" w:rsidR="00756603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756603" w:rsidRPr="007D0B2E" w14:paraId="6A11F919" w14:textId="77777777" w:rsidTr="10AD4144">
        <w:trPr>
          <w:trHeight w:val="397"/>
        </w:trPr>
        <w:tc>
          <w:tcPr>
            <w:tcW w:w="7871" w:type="dxa"/>
            <w:vAlign w:val="center"/>
          </w:tcPr>
          <w:p w14:paraId="1AA32BFB" w14:textId="4B253A98" w:rsidR="00756603" w:rsidRPr="00D540C9" w:rsidRDefault="00756603" w:rsidP="00905D93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Working with Vulnerable Adults</w:t>
            </w:r>
          </w:p>
        </w:tc>
        <w:tc>
          <w:tcPr>
            <w:tcW w:w="2335" w:type="dxa"/>
            <w:vAlign w:val="center"/>
          </w:tcPr>
          <w:p w14:paraId="00DAEF10" w14:textId="60DA002D" w:rsidR="00756603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756603" w:rsidRPr="007D0B2E" w14:paraId="57D007EE" w14:textId="77777777" w:rsidTr="10AD4144">
        <w:trPr>
          <w:trHeight w:val="397"/>
        </w:trPr>
        <w:tc>
          <w:tcPr>
            <w:tcW w:w="7871" w:type="dxa"/>
            <w:vAlign w:val="center"/>
          </w:tcPr>
          <w:p w14:paraId="4E8E2E71" w14:textId="0B67A869" w:rsidR="00756603" w:rsidRPr="00D540C9" w:rsidRDefault="00756603" w:rsidP="00905D93">
            <w:pPr>
              <w:spacing w:before="80" w:after="8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proofErr w:type="gramStart"/>
            <w:r w:rsidRPr="00D540C9">
              <w:rPr>
                <w:rFonts w:ascii="Trebuchet MS" w:hAnsi="Trebuchet MS" w:cs="Arial"/>
                <w:b/>
                <w:bCs/>
                <w:sz w:val="18"/>
                <w:szCs w:val="18"/>
              </w:rPr>
              <w:t>Both of the Above</w:t>
            </w:r>
            <w:proofErr w:type="gramEnd"/>
          </w:p>
        </w:tc>
        <w:tc>
          <w:tcPr>
            <w:tcW w:w="2335" w:type="dxa"/>
            <w:vAlign w:val="center"/>
          </w:tcPr>
          <w:p w14:paraId="3F987BBE" w14:textId="689C47FE" w:rsidR="00756603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756603" w:rsidRPr="007D0B2E" w14:paraId="7EFE4D56" w14:textId="77777777" w:rsidTr="10AD4144">
        <w:trPr>
          <w:trHeight w:val="432"/>
        </w:trPr>
        <w:tc>
          <w:tcPr>
            <w:tcW w:w="7871" w:type="dxa"/>
            <w:vAlign w:val="center"/>
          </w:tcPr>
          <w:p w14:paraId="62CD227B" w14:textId="1922B47C" w:rsidR="00756603" w:rsidRPr="00D540C9" w:rsidRDefault="00756603" w:rsidP="00905D93">
            <w:pPr>
              <w:spacing w:before="80" w:after="8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bCs/>
                <w:sz w:val="18"/>
                <w:szCs w:val="18"/>
              </w:rPr>
              <w:t>Providing Care/Supervision for Children</w:t>
            </w:r>
          </w:p>
        </w:tc>
        <w:tc>
          <w:tcPr>
            <w:tcW w:w="2335" w:type="dxa"/>
            <w:vAlign w:val="center"/>
          </w:tcPr>
          <w:p w14:paraId="72B0AD89" w14:textId="21B17D37" w:rsidR="00756603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756603" w:rsidRPr="007D0B2E" w14:paraId="3451DD2D" w14:textId="77777777" w:rsidTr="10AD4144">
        <w:trPr>
          <w:trHeight w:val="583"/>
        </w:trPr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E415" w14:textId="00EFC661" w:rsidR="00756603" w:rsidRPr="00D540C9" w:rsidRDefault="00756603" w:rsidP="00905D93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bCs/>
                <w:sz w:val="18"/>
                <w:szCs w:val="18"/>
              </w:rPr>
              <w:t>Providing Care/Supervision for Vulnerable Adults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05F8" w14:textId="567EB3B9" w:rsidR="00756603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756603" w:rsidRPr="007D0B2E" w14:paraId="69E89292" w14:textId="77777777" w:rsidTr="10AD4144">
        <w:trPr>
          <w:trHeight w:val="584"/>
        </w:trPr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D845" w14:textId="02AD760E" w:rsidR="00756603" w:rsidRPr="00D540C9" w:rsidRDefault="00756603" w:rsidP="00905D93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proofErr w:type="gramStart"/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Both of the Above</w:t>
            </w:r>
            <w:proofErr w:type="gram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AF80" w14:textId="3F4B3388" w:rsidR="00756603" w:rsidRPr="00D540C9" w:rsidRDefault="75C7E3B7" w:rsidP="10AD4144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 w:rsidRPr="10AD4144"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507C5F" w:rsidRPr="007D0B2E" w14:paraId="06CBDD34" w14:textId="77777777" w:rsidTr="10AD4144">
        <w:trPr>
          <w:trHeight w:val="584"/>
        </w:trPr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1171" w14:textId="4D51E27B" w:rsidR="00507C5F" w:rsidRPr="00D540C9" w:rsidRDefault="00507C5F" w:rsidP="00905D93">
            <w:pPr>
              <w:spacing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None of the Above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BE72" w14:textId="6347ED48" w:rsidR="00507C5F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Y</w:t>
            </w:r>
          </w:p>
        </w:tc>
      </w:tr>
      <w:bookmarkEnd w:id="7"/>
    </w:tbl>
    <w:p w14:paraId="4CDB8039" w14:textId="77777777" w:rsidR="00652EEF" w:rsidRPr="007D0B2E" w:rsidRDefault="00652EEF" w:rsidP="00975B4C">
      <w:pPr>
        <w:rPr>
          <w:sz w:val="22"/>
          <w:szCs w:val="22"/>
        </w:rPr>
      </w:pPr>
    </w:p>
    <w:p w14:paraId="2840BB42" w14:textId="635B10CD" w:rsidR="2E7F14E3" w:rsidRDefault="2E7F14E3" w:rsidP="2E7F14E3">
      <w:pPr>
        <w:rPr>
          <w:sz w:val="22"/>
          <w:szCs w:val="22"/>
        </w:rPr>
      </w:pPr>
    </w:p>
    <w:p w14:paraId="3D2AA2CB" w14:textId="1A2FD1C6" w:rsidR="65413055" w:rsidRDefault="65413055" w:rsidP="65413055">
      <w:pPr>
        <w:rPr>
          <w:sz w:val="22"/>
          <w:szCs w:val="22"/>
        </w:rPr>
      </w:pPr>
    </w:p>
    <w:p w14:paraId="477D6EAD" w14:textId="5EB64FD1" w:rsidR="65413055" w:rsidRDefault="65413055" w:rsidP="65413055">
      <w:pPr>
        <w:rPr>
          <w:sz w:val="22"/>
          <w:szCs w:val="22"/>
        </w:rPr>
      </w:pPr>
    </w:p>
    <w:p w14:paraId="0E939E74" w14:textId="5AEC6FDE" w:rsidR="65413055" w:rsidRDefault="65413055" w:rsidP="65413055">
      <w:pPr>
        <w:rPr>
          <w:sz w:val="22"/>
          <w:szCs w:val="22"/>
        </w:rPr>
      </w:pPr>
    </w:p>
    <w:p w14:paraId="332DBC45" w14:textId="32C5DB78" w:rsidR="00975B4C" w:rsidRPr="007D0B2E" w:rsidRDefault="00975B4C" w:rsidP="00BD4D8D">
      <w:pPr>
        <w:rPr>
          <w:sz w:val="22"/>
          <w:szCs w:val="18"/>
        </w:rPr>
      </w:pPr>
    </w:p>
    <w:tbl>
      <w:tblPr>
        <w:tblW w:w="10139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  <w:gridCol w:w="5528"/>
      </w:tblGrid>
      <w:tr w:rsidR="00975B4C" w:rsidRPr="002A250F" w14:paraId="17F27EAB" w14:textId="77777777" w:rsidTr="00FA4B5D">
        <w:trPr>
          <w:trHeight w:val="397"/>
        </w:trPr>
        <w:tc>
          <w:tcPr>
            <w:tcW w:w="10139" w:type="dxa"/>
            <w:gridSpan w:val="2"/>
            <w:shd w:val="clear" w:color="auto" w:fill="00623C"/>
          </w:tcPr>
          <w:p w14:paraId="7C9C6C45" w14:textId="011BF42E" w:rsidR="00975B4C" w:rsidRPr="00D540C9" w:rsidRDefault="00975B4C" w:rsidP="0053773C">
            <w:pPr>
              <w:tabs>
                <w:tab w:val="center" w:pos="5175"/>
                <w:tab w:val="left" w:pos="8332"/>
              </w:tabs>
              <w:spacing w:before="80" w:after="80"/>
              <w:rPr>
                <w:rFonts w:ascii="Trebuchet MS" w:hAnsi="Trebuchet MS" w:cs="Arial"/>
                <w:b/>
                <w:sz w:val="20"/>
              </w:rPr>
            </w:pPr>
            <w:bookmarkStart w:id="8" w:name="_Hlk188366184"/>
            <w:r w:rsidRPr="4E4E5491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Disclosure and Barring Service (</w:t>
            </w:r>
            <w:bookmarkStart w:id="9" w:name="_Int_0bNhtnMC"/>
            <w:proofErr w:type="gramStart"/>
            <w:r w:rsidRPr="4E4E5491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 xml:space="preserve">DBS)   </w:t>
            </w:r>
            <w:bookmarkEnd w:id="9"/>
            <w:proofErr w:type="gramEnd"/>
            <w:r w:rsidRPr="4E4E5491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 xml:space="preserve">                                                         Details                                               </w:t>
            </w:r>
          </w:p>
        </w:tc>
      </w:tr>
      <w:tr w:rsidR="00975B4C" w:rsidRPr="007D0B2E" w14:paraId="63DCDC2F" w14:textId="77777777" w:rsidTr="0069736A">
        <w:trPr>
          <w:trHeight w:val="397"/>
        </w:trPr>
        <w:tc>
          <w:tcPr>
            <w:tcW w:w="4611" w:type="dxa"/>
            <w:vAlign w:val="center"/>
          </w:tcPr>
          <w:p w14:paraId="4CF2134D" w14:textId="52A568D8" w:rsidR="00975B4C" w:rsidRPr="00D540C9" w:rsidRDefault="00975B4C" w:rsidP="0053773C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DBS Requirement</w:t>
            </w:r>
          </w:p>
        </w:tc>
        <w:tc>
          <w:tcPr>
            <w:tcW w:w="5528" w:type="dxa"/>
            <w:vAlign w:val="center"/>
          </w:tcPr>
          <w:p w14:paraId="7DDB5F1D" w14:textId="47CC753C" w:rsidR="007D5020" w:rsidRPr="00D540C9" w:rsidRDefault="001F2462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</w:t>
            </w:r>
          </w:p>
        </w:tc>
      </w:tr>
      <w:tr w:rsidR="00975B4C" w:rsidRPr="007D0B2E" w14:paraId="50007966" w14:textId="77777777" w:rsidTr="0069736A">
        <w:trPr>
          <w:trHeight w:val="397"/>
        </w:trPr>
        <w:tc>
          <w:tcPr>
            <w:tcW w:w="4611" w:type="dxa"/>
            <w:vAlign w:val="center"/>
          </w:tcPr>
          <w:p w14:paraId="2AF7F2A2" w14:textId="40A4D8A6" w:rsidR="00975B4C" w:rsidRPr="00D540C9" w:rsidRDefault="00975B4C" w:rsidP="0053773C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b/>
                <w:sz w:val="18"/>
                <w:szCs w:val="18"/>
              </w:rPr>
              <w:t>Eligibility Tool</w:t>
            </w:r>
          </w:p>
        </w:tc>
        <w:tc>
          <w:tcPr>
            <w:tcW w:w="5528" w:type="dxa"/>
            <w:vAlign w:val="center"/>
          </w:tcPr>
          <w:p w14:paraId="0523F87D" w14:textId="7DD5D7D5" w:rsidR="00975B4C" w:rsidRPr="00D540C9" w:rsidRDefault="0069736A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sz w:val="18"/>
                <w:szCs w:val="18"/>
              </w:rPr>
              <w:t>Find out which DBS check is right for your employee - GOV.UK (</w:t>
            </w:r>
            <w:hyperlink r:id="rId10" w:history="1">
              <w:r w:rsidR="008D6923" w:rsidRPr="00D540C9">
                <w:rPr>
                  <w:rStyle w:val="Hyperlink"/>
                  <w:rFonts w:ascii="Trebuchet MS" w:hAnsi="Trebuchet MS" w:cs="Arial"/>
                  <w:sz w:val="18"/>
                  <w:szCs w:val="18"/>
                </w:rPr>
                <w:t>Find out which DBS check is right for your employee - GOV.UK</w:t>
              </w:r>
            </w:hyperlink>
            <w:r w:rsidRPr="00D540C9">
              <w:rPr>
                <w:rFonts w:ascii="Trebuchet MS" w:hAnsi="Trebuchet MS" w:cs="Arial"/>
                <w:sz w:val="18"/>
                <w:szCs w:val="18"/>
              </w:rPr>
              <w:t xml:space="preserve">) </w:t>
            </w:r>
          </w:p>
        </w:tc>
      </w:tr>
      <w:bookmarkEnd w:id="8"/>
    </w:tbl>
    <w:p w14:paraId="41FD29CF" w14:textId="77777777" w:rsidR="006B7F6B" w:rsidRPr="007D0B2E" w:rsidRDefault="006B7F6B" w:rsidP="006B7F6B">
      <w:pPr>
        <w:rPr>
          <w:sz w:val="22"/>
          <w:szCs w:val="18"/>
        </w:rPr>
      </w:pPr>
    </w:p>
    <w:tbl>
      <w:tblPr>
        <w:tblW w:w="10139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9"/>
      </w:tblGrid>
      <w:tr w:rsidR="006B7F6B" w:rsidRPr="007D0B2E" w14:paraId="47569880" w14:textId="77777777" w:rsidTr="00FA4B5D">
        <w:trPr>
          <w:trHeight w:val="397"/>
        </w:trPr>
        <w:tc>
          <w:tcPr>
            <w:tcW w:w="10139" w:type="dxa"/>
            <w:shd w:val="clear" w:color="auto" w:fill="00623C"/>
          </w:tcPr>
          <w:p w14:paraId="48FA59DF" w14:textId="21AAB85F" w:rsidR="006B7F6B" w:rsidRPr="00D540C9" w:rsidRDefault="00965E99" w:rsidP="00965E99">
            <w:pPr>
              <w:spacing w:before="80" w:after="80"/>
              <w:ind w:left="360"/>
              <w:rPr>
                <w:rFonts w:ascii="Trebuchet MS" w:hAnsi="Trebuchet MS" w:cs="Arial"/>
                <w:b/>
                <w:bCs/>
                <w:sz w:val="22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FFFFFF" w:themeColor="background1"/>
                <w:sz w:val="22"/>
                <w:szCs w:val="18"/>
              </w:rPr>
              <w:t xml:space="preserve">                                                       </w:t>
            </w:r>
            <w:r w:rsidR="006B7F6B" w:rsidRPr="00FA4B5D">
              <w:rPr>
                <w:rFonts w:ascii="Trebuchet MS" w:hAnsi="Trebuchet MS" w:cs="Arial"/>
                <w:b/>
                <w:bCs/>
                <w:color w:val="FFFFFF" w:themeColor="background1"/>
                <w:sz w:val="22"/>
                <w:szCs w:val="18"/>
              </w:rPr>
              <w:t>Re-checks</w:t>
            </w:r>
          </w:p>
        </w:tc>
      </w:tr>
      <w:tr w:rsidR="006B7F6B" w:rsidRPr="007D0B2E" w14:paraId="7D6AE9AB" w14:textId="77777777" w:rsidTr="0053773C">
        <w:trPr>
          <w:trHeight w:val="658"/>
        </w:trPr>
        <w:tc>
          <w:tcPr>
            <w:tcW w:w="10139" w:type="dxa"/>
            <w:vAlign w:val="center"/>
          </w:tcPr>
          <w:p w14:paraId="60255432" w14:textId="77777777" w:rsidR="006B7F6B" w:rsidRPr="00D540C9" w:rsidRDefault="006B7F6B" w:rsidP="0053773C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  <w:r w:rsidRPr="00D540C9">
              <w:rPr>
                <w:rFonts w:ascii="Trebuchet MS" w:hAnsi="Trebuchet MS" w:cs="Arial"/>
                <w:sz w:val="18"/>
                <w:szCs w:val="18"/>
              </w:rPr>
              <w:t>&lt;Details of required regular checks in line with regulations.&gt;</w:t>
            </w:r>
          </w:p>
          <w:p w14:paraId="131BD902" w14:textId="77777777" w:rsidR="006B7F6B" w:rsidRPr="00D540C9" w:rsidRDefault="006B7F6B" w:rsidP="0053773C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</w:p>
          <w:p w14:paraId="2E60E936" w14:textId="77777777" w:rsidR="006B7F6B" w:rsidRPr="00D540C9" w:rsidRDefault="006B7F6B" w:rsidP="0053773C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</w:p>
          <w:p w14:paraId="56DF7B08" w14:textId="77777777" w:rsidR="006B7F6B" w:rsidRPr="00D540C9" w:rsidRDefault="006B7F6B" w:rsidP="0053773C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</w:p>
          <w:p w14:paraId="567FC782" w14:textId="77777777" w:rsidR="006B7F6B" w:rsidRPr="00D540C9" w:rsidRDefault="006B7F6B" w:rsidP="0053773C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</w:p>
          <w:p w14:paraId="7F15ABC0" w14:textId="77777777" w:rsidR="006B7F6B" w:rsidRPr="00D540C9" w:rsidRDefault="006B7F6B" w:rsidP="0053773C">
            <w:pPr>
              <w:spacing w:before="80" w:after="80"/>
              <w:ind w:right="-108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76EEFDF1" w14:textId="77777777" w:rsidR="00652EEF" w:rsidRPr="007D0B2E" w:rsidRDefault="00652EEF" w:rsidP="00627CFD">
      <w:pPr>
        <w:ind w:left="-709"/>
        <w:rPr>
          <w:sz w:val="22"/>
          <w:szCs w:val="18"/>
        </w:rPr>
      </w:pPr>
    </w:p>
    <w:p w14:paraId="184835B9" w14:textId="409AD1EB" w:rsidR="00652EEF" w:rsidRDefault="00652EEF" w:rsidP="00627CFD">
      <w:pPr>
        <w:ind w:left="-709"/>
      </w:pPr>
    </w:p>
    <w:tbl>
      <w:tblPr>
        <w:tblW w:w="10139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  <w:gridCol w:w="5528"/>
      </w:tblGrid>
      <w:tr w:rsidR="00FA4B5D" w:rsidRPr="00D540C9" w14:paraId="5D9E113F" w14:textId="77777777" w:rsidTr="0053773C">
        <w:trPr>
          <w:trHeight w:val="397"/>
        </w:trPr>
        <w:tc>
          <w:tcPr>
            <w:tcW w:w="10139" w:type="dxa"/>
            <w:gridSpan w:val="2"/>
            <w:shd w:val="clear" w:color="auto" w:fill="00623C"/>
          </w:tcPr>
          <w:p w14:paraId="42449F3F" w14:textId="3CEE0FC7" w:rsidR="00FA4B5D" w:rsidRPr="00FA4B5D" w:rsidRDefault="00FA4B5D" w:rsidP="00FA4B5D">
            <w:pPr>
              <w:tabs>
                <w:tab w:val="center" w:pos="5175"/>
                <w:tab w:val="left" w:pos="8332"/>
              </w:tabs>
              <w:spacing w:before="80" w:after="80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FA4B5D">
              <w:rPr>
                <w:rFonts w:ascii="Trebuchet MS" w:hAnsi="Trebuchet MS" w:cs="Arial"/>
                <w:b/>
                <w:bCs/>
                <w:color w:val="FFFFFF" w:themeColor="background1"/>
                <w:sz w:val="22"/>
                <w:szCs w:val="22"/>
              </w:rPr>
              <w:t>Evaluation</w:t>
            </w:r>
            <w:r>
              <w:rPr>
                <w:rFonts w:ascii="Trebuchet MS" w:hAnsi="Trebuchet MS" w:cs="Arial"/>
                <w:b/>
                <w:bCs/>
                <w:color w:val="FFFFFF" w:themeColor="background1"/>
                <w:sz w:val="22"/>
                <w:szCs w:val="22"/>
              </w:rPr>
              <w:t xml:space="preserve"> Declaration</w:t>
            </w:r>
          </w:p>
        </w:tc>
      </w:tr>
      <w:tr w:rsidR="00FA4B5D" w:rsidRPr="00D540C9" w14:paraId="484D89C3" w14:textId="77777777" w:rsidTr="0053773C">
        <w:trPr>
          <w:trHeight w:val="397"/>
        </w:trPr>
        <w:tc>
          <w:tcPr>
            <w:tcW w:w="4611" w:type="dxa"/>
            <w:vAlign w:val="center"/>
          </w:tcPr>
          <w:p w14:paraId="1408842B" w14:textId="4A1FB28D" w:rsidR="00FA4B5D" w:rsidRPr="00D540C9" w:rsidRDefault="00FA4B5D" w:rsidP="0053773C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Date of Evaluation:</w:t>
            </w:r>
          </w:p>
        </w:tc>
        <w:tc>
          <w:tcPr>
            <w:tcW w:w="5528" w:type="dxa"/>
            <w:vAlign w:val="center"/>
          </w:tcPr>
          <w:p w14:paraId="25C316C7" w14:textId="4A36B6A9" w:rsidR="00FA4B5D" w:rsidRPr="00D540C9" w:rsidRDefault="00A70348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&lt;DD/M</w:t>
            </w:r>
            <w:r w:rsidR="004074C9">
              <w:rPr>
                <w:rFonts w:ascii="Trebuchet MS" w:hAnsi="Trebuchet MS" w:cs="Arial"/>
                <w:sz w:val="18"/>
                <w:szCs w:val="18"/>
              </w:rPr>
              <w:t>M</w:t>
            </w:r>
            <w:r>
              <w:rPr>
                <w:rFonts w:ascii="Trebuchet MS" w:hAnsi="Trebuchet MS" w:cs="Arial"/>
                <w:sz w:val="18"/>
                <w:szCs w:val="18"/>
              </w:rPr>
              <w:t>/YYYY&gt;</w:t>
            </w:r>
          </w:p>
        </w:tc>
      </w:tr>
      <w:tr w:rsidR="00FA4B5D" w:rsidRPr="00D540C9" w14:paraId="2DDAC6AC" w14:textId="77777777" w:rsidTr="0053773C">
        <w:trPr>
          <w:trHeight w:val="397"/>
        </w:trPr>
        <w:tc>
          <w:tcPr>
            <w:tcW w:w="4611" w:type="dxa"/>
            <w:vAlign w:val="center"/>
          </w:tcPr>
          <w:p w14:paraId="61AAE3E4" w14:textId="22F2417B" w:rsidR="00FA4B5D" w:rsidRPr="00D540C9" w:rsidRDefault="00FA4B5D" w:rsidP="0053773C">
            <w:pPr>
              <w:spacing w:before="80" w:after="80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Evaluated by:</w:t>
            </w:r>
          </w:p>
        </w:tc>
        <w:tc>
          <w:tcPr>
            <w:tcW w:w="5528" w:type="dxa"/>
            <w:vAlign w:val="center"/>
          </w:tcPr>
          <w:p w14:paraId="73F58ACD" w14:textId="300EB30C" w:rsidR="00FA4B5D" w:rsidRPr="00D540C9" w:rsidRDefault="00E91ABE" w:rsidP="0053773C">
            <w:pPr>
              <w:spacing w:before="80" w:after="8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&lt;Name, job title&gt; </w:t>
            </w:r>
          </w:p>
        </w:tc>
      </w:tr>
    </w:tbl>
    <w:p w14:paraId="0DAA21EF" w14:textId="77777777" w:rsidR="00F42E99" w:rsidRPr="009B7F95" w:rsidRDefault="00F42E99" w:rsidP="00431780">
      <w:pPr>
        <w:ind w:left="-993" w:hanging="142"/>
        <w:rPr>
          <w:rFonts w:ascii="Calibri" w:hAnsi="Calibri" w:cs="Calibri"/>
          <w:sz w:val="22"/>
          <w:szCs w:val="22"/>
        </w:rPr>
      </w:pPr>
    </w:p>
    <w:p w14:paraId="248EA9A5" w14:textId="138C60EC" w:rsidR="00F42E99" w:rsidRPr="009B7F95" w:rsidRDefault="00F42E99" w:rsidP="00F42E99">
      <w:pPr>
        <w:ind w:left="-993" w:hanging="141"/>
        <w:rPr>
          <w:rFonts w:ascii="Calibri" w:hAnsi="Calibri" w:cs="Calibri"/>
          <w:sz w:val="22"/>
          <w:szCs w:val="22"/>
        </w:rPr>
      </w:pPr>
      <w:r w:rsidRPr="009B7F95">
        <w:rPr>
          <w:rFonts w:ascii="Calibri" w:hAnsi="Calibri" w:cs="Calibri"/>
          <w:sz w:val="22"/>
          <w:szCs w:val="22"/>
        </w:rPr>
        <w:t xml:space="preserve">  </w:t>
      </w:r>
    </w:p>
    <w:p w14:paraId="16845835" w14:textId="77777777" w:rsidR="001F679E" w:rsidRPr="00431780" w:rsidRDefault="001F679E" w:rsidP="00431780">
      <w:pPr>
        <w:ind w:left="-993"/>
        <w:rPr>
          <w:sz w:val="20"/>
        </w:rPr>
      </w:pPr>
    </w:p>
    <w:p w14:paraId="0D23A0A2" w14:textId="65C2B760" w:rsidR="001F679E" w:rsidRPr="00431780" w:rsidRDefault="001F679E" w:rsidP="00F42E99">
      <w:pPr>
        <w:ind w:left="-993"/>
        <w:rPr>
          <w:sz w:val="20"/>
        </w:rPr>
      </w:pPr>
    </w:p>
    <w:sectPr w:rsidR="001F679E" w:rsidRPr="00431780">
      <w:headerReference w:type="default" r:id="rId11"/>
      <w:footerReference w:type="default" r:id="rId12"/>
      <w:pgSz w:w="12240" w:h="15840"/>
      <w:pgMar w:top="851" w:right="18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81B53" w14:textId="77777777" w:rsidR="00CE734F" w:rsidRDefault="00CE734F">
      <w:r>
        <w:separator/>
      </w:r>
    </w:p>
  </w:endnote>
  <w:endnote w:type="continuationSeparator" w:id="0">
    <w:p w14:paraId="013E00CF" w14:textId="77777777" w:rsidR="00CE734F" w:rsidRDefault="00CE734F">
      <w:r>
        <w:continuationSeparator/>
      </w:r>
    </w:p>
  </w:endnote>
  <w:endnote w:type="continuationNotice" w:id="1">
    <w:p w14:paraId="35AAC62C" w14:textId="77777777" w:rsidR="00CE734F" w:rsidRDefault="00CE7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82D8F" w14:textId="7C96F9A4" w:rsidR="00FA4B5D" w:rsidRPr="00BF06B6" w:rsidRDefault="650DBD54" w:rsidP="650DBD54">
    <w:r>
      <w:rPr>
        <w:noProof/>
      </w:rPr>
      <w:drawing>
        <wp:anchor distT="0" distB="0" distL="114300" distR="114300" simplePos="0" relativeHeight="251658241" behindDoc="0" locked="0" layoutInCell="1" allowOverlap="1" wp14:anchorId="1BD545E1" wp14:editId="111D6008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066925" cy="676275"/>
          <wp:effectExtent l="0" t="0" r="0" b="0"/>
          <wp:wrapSquare wrapText="bothSides"/>
          <wp:docPr id="395757414" name="Picture 3957574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A7C54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8FDF9" w14:textId="77777777" w:rsidR="00CE734F" w:rsidRDefault="00CE734F">
      <w:r>
        <w:separator/>
      </w:r>
    </w:p>
  </w:footnote>
  <w:footnote w:type="continuationSeparator" w:id="0">
    <w:p w14:paraId="2506DC36" w14:textId="77777777" w:rsidR="00CE734F" w:rsidRDefault="00CE734F">
      <w:r>
        <w:continuationSeparator/>
      </w:r>
    </w:p>
  </w:footnote>
  <w:footnote w:type="continuationNotice" w:id="1">
    <w:p w14:paraId="53AACA8C" w14:textId="77777777" w:rsidR="00CE734F" w:rsidRDefault="00CE73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977AB" w14:textId="4A49BB7A" w:rsidR="00F2095F" w:rsidRDefault="00FA4B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7C8D31" wp14:editId="4F69DBA4">
          <wp:simplePos x="0" y="0"/>
          <wp:positionH relativeFrom="leftMargin">
            <wp:align>right</wp:align>
          </wp:positionH>
          <wp:positionV relativeFrom="paragraph">
            <wp:posOffset>-223520</wp:posOffset>
          </wp:positionV>
          <wp:extent cx="958215" cy="756285"/>
          <wp:effectExtent l="0" t="0" r="0" b="5715"/>
          <wp:wrapTight wrapText="bothSides">
            <wp:wrapPolygon edited="0">
              <wp:start x="0" y="0"/>
              <wp:lineTo x="0" y="21219"/>
              <wp:lineTo x="21042" y="21219"/>
              <wp:lineTo x="21042" y="0"/>
              <wp:lineTo x="0" y="0"/>
            </wp:wrapPolygon>
          </wp:wrapTight>
          <wp:docPr id="120098298" name="Picture 1" descr="A group of people in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98298" name="Picture 1" descr="A group of people in a circ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215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A7C54F9">
      <w:t xml:space="preserve">                                                                             </w:t>
    </w:r>
    <w:r w:rsidR="1A7C54F9">
      <w:rPr>
        <w:noProof/>
      </w:rPr>
      <w:drawing>
        <wp:inline distT="0" distB="0" distL="0" distR="0" wp14:anchorId="07A92E8A" wp14:editId="26EFC513">
          <wp:extent cx="1146810" cy="589915"/>
          <wp:effectExtent l="0" t="0" r="0" b="635"/>
          <wp:docPr id="159892858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bNhtnMC" int2:invalidationBookmarkName="" int2:hashCode="Qyqg/DMfAPoxec" int2:id="vsR3Li3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BFF"/>
    <w:multiLevelType w:val="hybridMultilevel"/>
    <w:tmpl w:val="57188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5288"/>
    <w:multiLevelType w:val="hybridMultilevel"/>
    <w:tmpl w:val="D61449B8"/>
    <w:lvl w:ilvl="0" w:tplc="63144F4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8FD0D84"/>
    <w:multiLevelType w:val="hybridMultilevel"/>
    <w:tmpl w:val="C7466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E5A73"/>
    <w:multiLevelType w:val="hybridMultilevel"/>
    <w:tmpl w:val="7B6C4636"/>
    <w:lvl w:ilvl="0" w:tplc="63144F4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8AD221D"/>
    <w:multiLevelType w:val="hybridMultilevel"/>
    <w:tmpl w:val="26ACF0F4"/>
    <w:lvl w:ilvl="0" w:tplc="753AB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47523"/>
    <w:multiLevelType w:val="hybridMultilevel"/>
    <w:tmpl w:val="2B941014"/>
    <w:lvl w:ilvl="0" w:tplc="63144F4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10E09A8"/>
    <w:multiLevelType w:val="hybridMultilevel"/>
    <w:tmpl w:val="66509570"/>
    <w:lvl w:ilvl="0" w:tplc="63144F4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D1E3CEB"/>
    <w:multiLevelType w:val="hybridMultilevel"/>
    <w:tmpl w:val="83A83798"/>
    <w:lvl w:ilvl="0" w:tplc="63144F4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D754E10"/>
    <w:multiLevelType w:val="hybridMultilevel"/>
    <w:tmpl w:val="3C6C5708"/>
    <w:lvl w:ilvl="0" w:tplc="63144F4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D9B08B8"/>
    <w:multiLevelType w:val="hybridMultilevel"/>
    <w:tmpl w:val="6A68711C"/>
    <w:lvl w:ilvl="0" w:tplc="63144F4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4D07E6A"/>
    <w:multiLevelType w:val="hybridMultilevel"/>
    <w:tmpl w:val="D75C5E54"/>
    <w:lvl w:ilvl="0" w:tplc="63144F4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24092"/>
    <w:multiLevelType w:val="hybridMultilevel"/>
    <w:tmpl w:val="D44C205C"/>
    <w:lvl w:ilvl="0" w:tplc="63144F4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253009375">
    <w:abstractNumId w:val="12"/>
  </w:num>
  <w:num w:numId="2" w16cid:durableId="307172223">
    <w:abstractNumId w:val="8"/>
  </w:num>
  <w:num w:numId="3" w16cid:durableId="716855144">
    <w:abstractNumId w:val="7"/>
  </w:num>
  <w:num w:numId="4" w16cid:durableId="1829980679">
    <w:abstractNumId w:val="10"/>
  </w:num>
  <w:num w:numId="5" w16cid:durableId="1058624980">
    <w:abstractNumId w:val="3"/>
  </w:num>
  <w:num w:numId="6" w16cid:durableId="1763408296">
    <w:abstractNumId w:val="6"/>
  </w:num>
  <w:num w:numId="7" w16cid:durableId="1893734747">
    <w:abstractNumId w:val="1"/>
  </w:num>
  <w:num w:numId="8" w16cid:durableId="1973440293">
    <w:abstractNumId w:val="9"/>
  </w:num>
  <w:num w:numId="9" w16cid:durableId="97333543">
    <w:abstractNumId w:val="11"/>
  </w:num>
  <w:num w:numId="10" w16cid:durableId="1450473562">
    <w:abstractNumId w:val="5"/>
  </w:num>
  <w:num w:numId="11" w16cid:durableId="1924489444">
    <w:abstractNumId w:val="0"/>
  </w:num>
  <w:num w:numId="12" w16cid:durableId="1952931770">
    <w:abstractNumId w:val="4"/>
  </w:num>
  <w:num w:numId="13" w16cid:durableId="1364406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AA"/>
    <w:rsid w:val="00024121"/>
    <w:rsid w:val="00024164"/>
    <w:rsid w:val="00027A91"/>
    <w:rsid w:val="000315E6"/>
    <w:rsid w:val="00045E98"/>
    <w:rsid w:val="000549C1"/>
    <w:rsid w:val="000555E2"/>
    <w:rsid w:val="00056F5F"/>
    <w:rsid w:val="0006374F"/>
    <w:rsid w:val="00063D49"/>
    <w:rsid w:val="000653DF"/>
    <w:rsid w:val="0008463E"/>
    <w:rsid w:val="00086174"/>
    <w:rsid w:val="00090634"/>
    <w:rsid w:val="000A4AB1"/>
    <w:rsid w:val="000A52C1"/>
    <w:rsid w:val="000B2AE3"/>
    <w:rsid w:val="000B6536"/>
    <w:rsid w:val="000C0D99"/>
    <w:rsid w:val="000C78A5"/>
    <w:rsid w:val="000D4490"/>
    <w:rsid w:val="000F0D8E"/>
    <w:rsid w:val="000F752C"/>
    <w:rsid w:val="001113AA"/>
    <w:rsid w:val="00114418"/>
    <w:rsid w:val="00115235"/>
    <w:rsid w:val="00127185"/>
    <w:rsid w:val="00134FA5"/>
    <w:rsid w:val="001401A2"/>
    <w:rsid w:val="001530E0"/>
    <w:rsid w:val="00154148"/>
    <w:rsid w:val="001544A5"/>
    <w:rsid w:val="00155203"/>
    <w:rsid w:val="00156BE2"/>
    <w:rsid w:val="00166B04"/>
    <w:rsid w:val="00172EF8"/>
    <w:rsid w:val="001760FE"/>
    <w:rsid w:val="001765E1"/>
    <w:rsid w:val="00181730"/>
    <w:rsid w:val="001821AE"/>
    <w:rsid w:val="00194634"/>
    <w:rsid w:val="0019545F"/>
    <w:rsid w:val="001A311C"/>
    <w:rsid w:val="001A419C"/>
    <w:rsid w:val="001B2EF0"/>
    <w:rsid w:val="001C1C75"/>
    <w:rsid w:val="001D194E"/>
    <w:rsid w:val="001D336B"/>
    <w:rsid w:val="001D5B5C"/>
    <w:rsid w:val="001D633E"/>
    <w:rsid w:val="001E3DF2"/>
    <w:rsid w:val="001F2462"/>
    <w:rsid w:val="001F578B"/>
    <w:rsid w:val="001F679E"/>
    <w:rsid w:val="00202006"/>
    <w:rsid w:val="00211EC3"/>
    <w:rsid w:val="0021372A"/>
    <w:rsid w:val="002209B7"/>
    <w:rsid w:val="00221D72"/>
    <w:rsid w:val="00223059"/>
    <w:rsid w:val="0025026A"/>
    <w:rsid w:val="00250819"/>
    <w:rsid w:val="00254F82"/>
    <w:rsid w:val="00270C60"/>
    <w:rsid w:val="00271B11"/>
    <w:rsid w:val="0027387A"/>
    <w:rsid w:val="00277081"/>
    <w:rsid w:val="00277A36"/>
    <w:rsid w:val="00281C39"/>
    <w:rsid w:val="002834AD"/>
    <w:rsid w:val="00284328"/>
    <w:rsid w:val="002963F1"/>
    <w:rsid w:val="00297014"/>
    <w:rsid w:val="002A04E9"/>
    <w:rsid w:val="002A250F"/>
    <w:rsid w:val="002A348F"/>
    <w:rsid w:val="002A3766"/>
    <w:rsid w:val="002B4DBC"/>
    <w:rsid w:val="002D06A0"/>
    <w:rsid w:val="002E0D88"/>
    <w:rsid w:val="00301722"/>
    <w:rsid w:val="003045BC"/>
    <w:rsid w:val="00313F14"/>
    <w:rsid w:val="003145FC"/>
    <w:rsid w:val="00324A94"/>
    <w:rsid w:val="00325195"/>
    <w:rsid w:val="00326623"/>
    <w:rsid w:val="00331360"/>
    <w:rsid w:val="00337D4A"/>
    <w:rsid w:val="0034130B"/>
    <w:rsid w:val="003427F2"/>
    <w:rsid w:val="00345AA1"/>
    <w:rsid w:val="0036330B"/>
    <w:rsid w:val="003658B4"/>
    <w:rsid w:val="00376734"/>
    <w:rsid w:val="00377954"/>
    <w:rsid w:val="003812DD"/>
    <w:rsid w:val="00382D93"/>
    <w:rsid w:val="003833ED"/>
    <w:rsid w:val="003913B8"/>
    <w:rsid w:val="003B02C5"/>
    <w:rsid w:val="003D1439"/>
    <w:rsid w:val="003F10DF"/>
    <w:rsid w:val="003F6CE6"/>
    <w:rsid w:val="003F7606"/>
    <w:rsid w:val="004074C9"/>
    <w:rsid w:val="004145D7"/>
    <w:rsid w:val="00421737"/>
    <w:rsid w:val="00424CDA"/>
    <w:rsid w:val="00431780"/>
    <w:rsid w:val="00432112"/>
    <w:rsid w:val="00434059"/>
    <w:rsid w:val="004570C3"/>
    <w:rsid w:val="00462AC5"/>
    <w:rsid w:val="00474A4D"/>
    <w:rsid w:val="00475AC4"/>
    <w:rsid w:val="00483001"/>
    <w:rsid w:val="0048788B"/>
    <w:rsid w:val="0049619F"/>
    <w:rsid w:val="004A0EFC"/>
    <w:rsid w:val="004A1274"/>
    <w:rsid w:val="004B146B"/>
    <w:rsid w:val="004B4CDC"/>
    <w:rsid w:val="004C17BF"/>
    <w:rsid w:val="004C19FB"/>
    <w:rsid w:val="004C6EC9"/>
    <w:rsid w:val="004C7B99"/>
    <w:rsid w:val="004D51B8"/>
    <w:rsid w:val="004D5EDC"/>
    <w:rsid w:val="004E4081"/>
    <w:rsid w:val="004F1F3A"/>
    <w:rsid w:val="00500512"/>
    <w:rsid w:val="005066F5"/>
    <w:rsid w:val="00507C5F"/>
    <w:rsid w:val="00514430"/>
    <w:rsid w:val="005277BA"/>
    <w:rsid w:val="00536532"/>
    <w:rsid w:val="0053773C"/>
    <w:rsid w:val="0054351B"/>
    <w:rsid w:val="00554CAF"/>
    <w:rsid w:val="00575602"/>
    <w:rsid w:val="0058320D"/>
    <w:rsid w:val="00592F33"/>
    <w:rsid w:val="005955DF"/>
    <w:rsid w:val="005B10BD"/>
    <w:rsid w:val="005B229F"/>
    <w:rsid w:val="005B31E0"/>
    <w:rsid w:val="005C334F"/>
    <w:rsid w:val="005C7225"/>
    <w:rsid w:val="005E77C1"/>
    <w:rsid w:val="005E7CA3"/>
    <w:rsid w:val="005F4FC7"/>
    <w:rsid w:val="00603A71"/>
    <w:rsid w:val="00605B25"/>
    <w:rsid w:val="00606283"/>
    <w:rsid w:val="006063F7"/>
    <w:rsid w:val="00613B0D"/>
    <w:rsid w:val="00614C69"/>
    <w:rsid w:val="0061611F"/>
    <w:rsid w:val="00627CFD"/>
    <w:rsid w:val="0063056C"/>
    <w:rsid w:val="00636B21"/>
    <w:rsid w:val="00636E02"/>
    <w:rsid w:val="00640F78"/>
    <w:rsid w:val="00642EC8"/>
    <w:rsid w:val="00643EBB"/>
    <w:rsid w:val="00646E3A"/>
    <w:rsid w:val="00650C26"/>
    <w:rsid w:val="00652EEF"/>
    <w:rsid w:val="00670C84"/>
    <w:rsid w:val="00674AA2"/>
    <w:rsid w:val="00684E05"/>
    <w:rsid w:val="0069736A"/>
    <w:rsid w:val="006A2169"/>
    <w:rsid w:val="006A25FC"/>
    <w:rsid w:val="006A458D"/>
    <w:rsid w:val="006B559C"/>
    <w:rsid w:val="006B7F6B"/>
    <w:rsid w:val="006C03FF"/>
    <w:rsid w:val="006C6DB6"/>
    <w:rsid w:val="006E2194"/>
    <w:rsid w:val="006E6770"/>
    <w:rsid w:val="006F759D"/>
    <w:rsid w:val="00703194"/>
    <w:rsid w:val="007218D6"/>
    <w:rsid w:val="00731044"/>
    <w:rsid w:val="00731293"/>
    <w:rsid w:val="007327C8"/>
    <w:rsid w:val="00741ED4"/>
    <w:rsid w:val="00743777"/>
    <w:rsid w:val="0074708A"/>
    <w:rsid w:val="00747ACA"/>
    <w:rsid w:val="00753A09"/>
    <w:rsid w:val="0075601D"/>
    <w:rsid w:val="00756603"/>
    <w:rsid w:val="007617BF"/>
    <w:rsid w:val="0076655B"/>
    <w:rsid w:val="00770CBB"/>
    <w:rsid w:val="00786B44"/>
    <w:rsid w:val="00786EC8"/>
    <w:rsid w:val="007873C3"/>
    <w:rsid w:val="007917E7"/>
    <w:rsid w:val="00792A8F"/>
    <w:rsid w:val="00795695"/>
    <w:rsid w:val="007978E6"/>
    <w:rsid w:val="007A6C2A"/>
    <w:rsid w:val="007C15AB"/>
    <w:rsid w:val="007D0B2E"/>
    <w:rsid w:val="007D1F3A"/>
    <w:rsid w:val="007D29CD"/>
    <w:rsid w:val="007D5020"/>
    <w:rsid w:val="007E7613"/>
    <w:rsid w:val="007F04CB"/>
    <w:rsid w:val="007F07F3"/>
    <w:rsid w:val="008114B4"/>
    <w:rsid w:val="00814A72"/>
    <w:rsid w:val="00817FA8"/>
    <w:rsid w:val="00826529"/>
    <w:rsid w:val="00826A18"/>
    <w:rsid w:val="00840253"/>
    <w:rsid w:val="00842386"/>
    <w:rsid w:val="00843161"/>
    <w:rsid w:val="00844523"/>
    <w:rsid w:val="00853ECB"/>
    <w:rsid w:val="008574C7"/>
    <w:rsid w:val="0087090A"/>
    <w:rsid w:val="00882B45"/>
    <w:rsid w:val="00891FB3"/>
    <w:rsid w:val="00894D75"/>
    <w:rsid w:val="008A447B"/>
    <w:rsid w:val="008A6207"/>
    <w:rsid w:val="008A6334"/>
    <w:rsid w:val="008A6359"/>
    <w:rsid w:val="008A719A"/>
    <w:rsid w:val="008B2FD7"/>
    <w:rsid w:val="008C20F3"/>
    <w:rsid w:val="008D1062"/>
    <w:rsid w:val="008D1613"/>
    <w:rsid w:val="008D4D4E"/>
    <w:rsid w:val="008D6923"/>
    <w:rsid w:val="008E2938"/>
    <w:rsid w:val="00902DD3"/>
    <w:rsid w:val="00903DC7"/>
    <w:rsid w:val="00905D93"/>
    <w:rsid w:val="00911343"/>
    <w:rsid w:val="00926905"/>
    <w:rsid w:val="0093571E"/>
    <w:rsid w:val="00936595"/>
    <w:rsid w:val="00940E8E"/>
    <w:rsid w:val="00942532"/>
    <w:rsid w:val="00945C6D"/>
    <w:rsid w:val="00947A40"/>
    <w:rsid w:val="00947E38"/>
    <w:rsid w:val="00947E7A"/>
    <w:rsid w:val="00955384"/>
    <w:rsid w:val="009655FF"/>
    <w:rsid w:val="00965E99"/>
    <w:rsid w:val="00975B4C"/>
    <w:rsid w:val="00980CB3"/>
    <w:rsid w:val="00981A8B"/>
    <w:rsid w:val="009822A0"/>
    <w:rsid w:val="009850B5"/>
    <w:rsid w:val="009916E5"/>
    <w:rsid w:val="009A1926"/>
    <w:rsid w:val="009A2387"/>
    <w:rsid w:val="009B1879"/>
    <w:rsid w:val="009B3DF2"/>
    <w:rsid w:val="009B6683"/>
    <w:rsid w:val="009B7F95"/>
    <w:rsid w:val="009C32D5"/>
    <w:rsid w:val="009C3306"/>
    <w:rsid w:val="009C3FCA"/>
    <w:rsid w:val="009C6E3F"/>
    <w:rsid w:val="009D070A"/>
    <w:rsid w:val="009D1803"/>
    <w:rsid w:val="009D4A59"/>
    <w:rsid w:val="009E04CF"/>
    <w:rsid w:val="009E06FC"/>
    <w:rsid w:val="009E0BF5"/>
    <w:rsid w:val="009F1E92"/>
    <w:rsid w:val="00A026A5"/>
    <w:rsid w:val="00A14F43"/>
    <w:rsid w:val="00A167AA"/>
    <w:rsid w:val="00A23BF3"/>
    <w:rsid w:val="00A33DB7"/>
    <w:rsid w:val="00A4170F"/>
    <w:rsid w:val="00A469D7"/>
    <w:rsid w:val="00A512F0"/>
    <w:rsid w:val="00A67566"/>
    <w:rsid w:val="00A70348"/>
    <w:rsid w:val="00A77DF6"/>
    <w:rsid w:val="00A87649"/>
    <w:rsid w:val="00A92CF8"/>
    <w:rsid w:val="00A94B7E"/>
    <w:rsid w:val="00A978F3"/>
    <w:rsid w:val="00AA2A63"/>
    <w:rsid w:val="00AB1AE0"/>
    <w:rsid w:val="00AD0BF2"/>
    <w:rsid w:val="00AD106B"/>
    <w:rsid w:val="00AD72E7"/>
    <w:rsid w:val="00AD7AB4"/>
    <w:rsid w:val="00AE44EF"/>
    <w:rsid w:val="00AF29C9"/>
    <w:rsid w:val="00B05847"/>
    <w:rsid w:val="00B139AA"/>
    <w:rsid w:val="00B13FBE"/>
    <w:rsid w:val="00B23991"/>
    <w:rsid w:val="00B316C6"/>
    <w:rsid w:val="00B35645"/>
    <w:rsid w:val="00B406E1"/>
    <w:rsid w:val="00B43248"/>
    <w:rsid w:val="00B44FEB"/>
    <w:rsid w:val="00B45F42"/>
    <w:rsid w:val="00B47D2C"/>
    <w:rsid w:val="00B62635"/>
    <w:rsid w:val="00B71AB0"/>
    <w:rsid w:val="00B7328D"/>
    <w:rsid w:val="00B77DC6"/>
    <w:rsid w:val="00B90052"/>
    <w:rsid w:val="00B93036"/>
    <w:rsid w:val="00B93B1D"/>
    <w:rsid w:val="00B9585A"/>
    <w:rsid w:val="00B961CF"/>
    <w:rsid w:val="00BA0D5B"/>
    <w:rsid w:val="00BA6484"/>
    <w:rsid w:val="00BC44D2"/>
    <w:rsid w:val="00BD2CD9"/>
    <w:rsid w:val="00BD4D8D"/>
    <w:rsid w:val="00BE1843"/>
    <w:rsid w:val="00BE4B57"/>
    <w:rsid w:val="00BF06B6"/>
    <w:rsid w:val="00BF5405"/>
    <w:rsid w:val="00BF5B27"/>
    <w:rsid w:val="00C0686A"/>
    <w:rsid w:val="00C12045"/>
    <w:rsid w:val="00C350C3"/>
    <w:rsid w:val="00C442A1"/>
    <w:rsid w:val="00C626D3"/>
    <w:rsid w:val="00C72488"/>
    <w:rsid w:val="00C73A00"/>
    <w:rsid w:val="00C90C5C"/>
    <w:rsid w:val="00C91B47"/>
    <w:rsid w:val="00C953E7"/>
    <w:rsid w:val="00CA579E"/>
    <w:rsid w:val="00CB3762"/>
    <w:rsid w:val="00CC20AF"/>
    <w:rsid w:val="00CC67CE"/>
    <w:rsid w:val="00CD3065"/>
    <w:rsid w:val="00CD4484"/>
    <w:rsid w:val="00CE734F"/>
    <w:rsid w:val="00CF01ED"/>
    <w:rsid w:val="00CF7F72"/>
    <w:rsid w:val="00D031F4"/>
    <w:rsid w:val="00D15831"/>
    <w:rsid w:val="00D16A11"/>
    <w:rsid w:val="00D177CE"/>
    <w:rsid w:val="00D23BAC"/>
    <w:rsid w:val="00D23EA6"/>
    <w:rsid w:val="00D24759"/>
    <w:rsid w:val="00D26B9F"/>
    <w:rsid w:val="00D4068C"/>
    <w:rsid w:val="00D41E82"/>
    <w:rsid w:val="00D46EEA"/>
    <w:rsid w:val="00D540C9"/>
    <w:rsid w:val="00D70743"/>
    <w:rsid w:val="00D7118C"/>
    <w:rsid w:val="00D774C9"/>
    <w:rsid w:val="00D8525C"/>
    <w:rsid w:val="00D86518"/>
    <w:rsid w:val="00D87D08"/>
    <w:rsid w:val="00D91066"/>
    <w:rsid w:val="00D917C1"/>
    <w:rsid w:val="00D945B7"/>
    <w:rsid w:val="00D963AE"/>
    <w:rsid w:val="00D96D63"/>
    <w:rsid w:val="00DB1103"/>
    <w:rsid w:val="00DB51A6"/>
    <w:rsid w:val="00DB56ED"/>
    <w:rsid w:val="00DB625C"/>
    <w:rsid w:val="00DC3BF8"/>
    <w:rsid w:val="00DC46AB"/>
    <w:rsid w:val="00DC50B0"/>
    <w:rsid w:val="00DE3015"/>
    <w:rsid w:val="00DF1D97"/>
    <w:rsid w:val="00DF2552"/>
    <w:rsid w:val="00DF4409"/>
    <w:rsid w:val="00E05171"/>
    <w:rsid w:val="00E1158D"/>
    <w:rsid w:val="00E130E5"/>
    <w:rsid w:val="00E14700"/>
    <w:rsid w:val="00E14977"/>
    <w:rsid w:val="00E15362"/>
    <w:rsid w:val="00E23C81"/>
    <w:rsid w:val="00E302D2"/>
    <w:rsid w:val="00E3208C"/>
    <w:rsid w:val="00E35FD7"/>
    <w:rsid w:val="00E4055F"/>
    <w:rsid w:val="00E4109C"/>
    <w:rsid w:val="00E4192D"/>
    <w:rsid w:val="00E465B0"/>
    <w:rsid w:val="00E471FC"/>
    <w:rsid w:val="00E6086E"/>
    <w:rsid w:val="00E62C4F"/>
    <w:rsid w:val="00E74C88"/>
    <w:rsid w:val="00E771BB"/>
    <w:rsid w:val="00E7767C"/>
    <w:rsid w:val="00E84717"/>
    <w:rsid w:val="00E85D62"/>
    <w:rsid w:val="00E91ABE"/>
    <w:rsid w:val="00E94CA4"/>
    <w:rsid w:val="00E96486"/>
    <w:rsid w:val="00E9701A"/>
    <w:rsid w:val="00EA090E"/>
    <w:rsid w:val="00EA1425"/>
    <w:rsid w:val="00EA328B"/>
    <w:rsid w:val="00EB3ED6"/>
    <w:rsid w:val="00EB4204"/>
    <w:rsid w:val="00EC2932"/>
    <w:rsid w:val="00EC3455"/>
    <w:rsid w:val="00EC69E9"/>
    <w:rsid w:val="00ED2EE2"/>
    <w:rsid w:val="00ED6EEE"/>
    <w:rsid w:val="00ED7D7D"/>
    <w:rsid w:val="00EE3294"/>
    <w:rsid w:val="00EE4BC3"/>
    <w:rsid w:val="00F0028D"/>
    <w:rsid w:val="00F0473F"/>
    <w:rsid w:val="00F06710"/>
    <w:rsid w:val="00F06F64"/>
    <w:rsid w:val="00F2095F"/>
    <w:rsid w:val="00F242DF"/>
    <w:rsid w:val="00F272BE"/>
    <w:rsid w:val="00F3789F"/>
    <w:rsid w:val="00F42375"/>
    <w:rsid w:val="00F42E99"/>
    <w:rsid w:val="00F446A0"/>
    <w:rsid w:val="00F44E35"/>
    <w:rsid w:val="00F5316A"/>
    <w:rsid w:val="00F57AF2"/>
    <w:rsid w:val="00F57E54"/>
    <w:rsid w:val="00F615EC"/>
    <w:rsid w:val="00F6338B"/>
    <w:rsid w:val="00F63862"/>
    <w:rsid w:val="00F72F5C"/>
    <w:rsid w:val="00F80905"/>
    <w:rsid w:val="00F8185C"/>
    <w:rsid w:val="00F81C1D"/>
    <w:rsid w:val="00F84906"/>
    <w:rsid w:val="00F92D76"/>
    <w:rsid w:val="00F93149"/>
    <w:rsid w:val="00F97BE0"/>
    <w:rsid w:val="00FA4211"/>
    <w:rsid w:val="00FA4B5D"/>
    <w:rsid w:val="00FB196F"/>
    <w:rsid w:val="00FB39D2"/>
    <w:rsid w:val="00FB6E0B"/>
    <w:rsid w:val="00FD2738"/>
    <w:rsid w:val="00FD3A21"/>
    <w:rsid w:val="00FD5542"/>
    <w:rsid w:val="00FD6B4A"/>
    <w:rsid w:val="00FF20F6"/>
    <w:rsid w:val="00FF476B"/>
    <w:rsid w:val="066F1949"/>
    <w:rsid w:val="0722F6B3"/>
    <w:rsid w:val="09615646"/>
    <w:rsid w:val="0AC6240F"/>
    <w:rsid w:val="0EAFEF99"/>
    <w:rsid w:val="10AD4144"/>
    <w:rsid w:val="11827360"/>
    <w:rsid w:val="13FAFBC9"/>
    <w:rsid w:val="14A7B63B"/>
    <w:rsid w:val="17375AA5"/>
    <w:rsid w:val="1746FB51"/>
    <w:rsid w:val="1A7C54F9"/>
    <w:rsid w:val="1B940D25"/>
    <w:rsid w:val="1C39550B"/>
    <w:rsid w:val="1CD0968E"/>
    <w:rsid w:val="1F767AB2"/>
    <w:rsid w:val="22C61589"/>
    <w:rsid w:val="25FE79B6"/>
    <w:rsid w:val="2821D1DA"/>
    <w:rsid w:val="2930E0C7"/>
    <w:rsid w:val="2B4911D9"/>
    <w:rsid w:val="2D6E3EC7"/>
    <w:rsid w:val="2E7F14E3"/>
    <w:rsid w:val="31ABEF91"/>
    <w:rsid w:val="329CD799"/>
    <w:rsid w:val="35F092F1"/>
    <w:rsid w:val="369A08D2"/>
    <w:rsid w:val="37824F5C"/>
    <w:rsid w:val="37D9133C"/>
    <w:rsid w:val="3AE0BBBA"/>
    <w:rsid w:val="3D92616D"/>
    <w:rsid w:val="4A09E9FA"/>
    <w:rsid w:val="4A7D2B85"/>
    <w:rsid w:val="4C1A39EE"/>
    <w:rsid w:val="4E4E5491"/>
    <w:rsid w:val="4E78686E"/>
    <w:rsid w:val="50CA00CE"/>
    <w:rsid w:val="52D73D90"/>
    <w:rsid w:val="53ABE91F"/>
    <w:rsid w:val="57CA5639"/>
    <w:rsid w:val="5B6ABED0"/>
    <w:rsid w:val="5C9DC613"/>
    <w:rsid w:val="61587D7A"/>
    <w:rsid w:val="62D072FE"/>
    <w:rsid w:val="647A7D3B"/>
    <w:rsid w:val="64E74722"/>
    <w:rsid w:val="650DBD54"/>
    <w:rsid w:val="65413055"/>
    <w:rsid w:val="656CF87A"/>
    <w:rsid w:val="6696EC34"/>
    <w:rsid w:val="67F589DC"/>
    <w:rsid w:val="68E5E220"/>
    <w:rsid w:val="71C1FB79"/>
    <w:rsid w:val="7230064B"/>
    <w:rsid w:val="755454A4"/>
    <w:rsid w:val="75C7E3B7"/>
    <w:rsid w:val="77280A79"/>
    <w:rsid w:val="781CCED4"/>
    <w:rsid w:val="78F8B5F9"/>
    <w:rsid w:val="7C0A851C"/>
    <w:rsid w:val="7CC9048B"/>
    <w:rsid w:val="7F47E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73781"/>
  <w15:chartTrackingRefBased/>
  <w15:docId w15:val="{B2AA0CDD-41F1-46BF-A11F-8E60DDB8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B5D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139A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B139AA"/>
    <w:pPr>
      <w:keepNext/>
      <w:jc w:val="center"/>
      <w:outlineLvl w:val="1"/>
    </w:pPr>
    <w:rPr>
      <w:rFonts w:ascii="Times" w:hAnsi="Times"/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B139AA"/>
    <w:pPr>
      <w:keepNext/>
      <w:jc w:val="both"/>
      <w:outlineLvl w:val="2"/>
    </w:pPr>
    <w:rPr>
      <w:rFonts w:ascii="Comic Sans MS" w:hAnsi="Comic Sans MS"/>
      <w:b/>
      <w:sz w:val="20"/>
      <w:lang w:val="en-US"/>
    </w:rPr>
  </w:style>
  <w:style w:type="paragraph" w:styleId="Heading7">
    <w:name w:val="heading 7"/>
    <w:basedOn w:val="Normal"/>
    <w:next w:val="Normal"/>
    <w:qFormat/>
    <w:rsid w:val="00B139AA"/>
    <w:pPr>
      <w:keepNext/>
      <w:outlineLvl w:val="6"/>
    </w:pPr>
    <w:rPr>
      <w:rFonts w:ascii="Times New Roman" w:hAnsi="Times New Roman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139AA"/>
    <w:pPr>
      <w:jc w:val="center"/>
    </w:pPr>
    <w:rPr>
      <w:rFonts w:ascii="Times" w:hAnsi="Times"/>
      <w:b/>
      <w:sz w:val="20"/>
      <w:u w:val="single"/>
      <w:lang w:val="en-US"/>
    </w:rPr>
  </w:style>
  <w:style w:type="paragraph" w:styleId="BodyText3">
    <w:name w:val="Body Text 3"/>
    <w:basedOn w:val="Normal"/>
    <w:rsid w:val="00B139AA"/>
    <w:pPr>
      <w:jc w:val="both"/>
    </w:pPr>
    <w:rPr>
      <w:rFonts w:ascii="Comic Sans MS" w:hAnsi="Comic Sans MS"/>
      <w:sz w:val="22"/>
      <w:lang w:val="en-US"/>
    </w:rPr>
  </w:style>
  <w:style w:type="paragraph" w:styleId="Footer">
    <w:name w:val="footer"/>
    <w:basedOn w:val="Normal"/>
    <w:rsid w:val="00B139A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139AA"/>
    <w:pPr>
      <w:spacing w:after="120"/>
    </w:pPr>
  </w:style>
  <w:style w:type="table" w:styleId="TableGrid">
    <w:name w:val="Table Grid"/>
    <w:basedOn w:val="TableNormal"/>
    <w:rsid w:val="00B13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39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70C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E6770"/>
    <w:pPr>
      <w:shd w:val="clear" w:color="auto" w:fill="000080"/>
    </w:pPr>
    <w:rPr>
      <w:rFonts w:ascii="Tahoma" w:hAnsi="Tahoma" w:cs="Tahoma"/>
      <w:sz w:val="20"/>
    </w:rPr>
  </w:style>
  <w:style w:type="paragraph" w:customStyle="1" w:styleId="Text">
    <w:name w:val="Text"/>
    <w:basedOn w:val="Normal"/>
    <w:rsid w:val="00E84717"/>
    <w:pPr>
      <w:spacing w:before="100" w:after="100" w:line="288" w:lineRule="auto"/>
    </w:pPr>
    <w:rPr>
      <w:rFonts w:ascii="Tahoma" w:hAnsi="Tahoma"/>
      <w:sz w:val="16"/>
      <w:szCs w:val="24"/>
      <w:lang w:val="en-US"/>
    </w:rPr>
  </w:style>
  <w:style w:type="paragraph" w:styleId="NoSpacing">
    <w:name w:val="No Spacing"/>
    <w:qFormat/>
    <w:rsid w:val="00E84717"/>
    <w:rPr>
      <w:rFonts w:ascii="Tahoma" w:hAnsi="Tahoma"/>
      <w:sz w:val="16"/>
      <w:szCs w:val="24"/>
      <w:lang w:val="en-US" w:eastAsia="en-US"/>
    </w:rPr>
  </w:style>
  <w:style w:type="paragraph" w:customStyle="1" w:styleId="RequirementsList">
    <w:name w:val="Requirements List"/>
    <w:basedOn w:val="Text"/>
    <w:rsid w:val="007E7613"/>
    <w:pPr>
      <w:numPr>
        <w:numId w:val="10"/>
      </w:numPr>
    </w:pPr>
  </w:style>
  <w:style w:type="character" w:styleId="Hyperlink">
    <w:name w:val="Hyperlink"/>
    <w:unhideWhenUsed/>
    <w:rsid w:val="007E7613"/>
    <w:rPr>
      <w:color w:val="0000FF"/>
      <w:u w:val="single"/>
    </w:rPr>
  </w:style>
  <w:style w:type="character" w:customStyle="1" w:styleId="Heading2Char">
    <w:name w:val="Heading 2 Char"/>
    <w:link w:val="Heading2"/>
    <w:rsid w:val="009B6683"/>
    <w:rPr>
      <w:rFonts w:ascii="Times" w:hAnsi="Times"/>
      <w:b/>
      <w:u w:val="single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09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2AC5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97BE0"/>
    <w:pPr>
      <w:ind w:left="720"/>
      <w:contextualSpacing/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uiPriority w:val="99"/>
    <w:unhideWhenUsed/>
    <w:rsid w:val="00F97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BE0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BE0"/>
    <w:rPr>
      <w:rFonts w:asciiTheme="minorHAnsi" w:eastAsiaTheme="minorHAnsi" w:hAnsiTheme="minorHAnsi" w:cstheme="minorBidi"/>
      <w:lang w:eastAsia="en-US"/>
    </w:rPr>
  </w:style>
  <w:style w:type="character" w:styleId="FollowedHyperlink">
    <w:name w:val="FollowedHyperlink"/>
    <w:basedOn w:val="DefaultParagraphFont"/>
    <w:rsid w:val="008D692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gov.uk/find-out-dbs-chec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1ca7a-6740-46e5-ba8d-0381bb12ab7e">
      <Terms xmlns="http://schemas.microsoft.com/office/infopath/2007/PartnerControls"/>
    </lcf76f155ced4ddcb4097134ff3c332f>
    <TaxCatchAll xmlns="6e675510-5d27-43f3-9e42-fdbaddd5e9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2F38829C27740A36DC50E76502B35" ma:contentTypeVersion="17" ma:contentTypeDescription="Create a new document." ma:contentTypeScope="" ma:versionID="0c19699ed8a51e51121d2da4224f4b79">
  <xsd:schema xmlns:xsd="http://www.w3.org/2001/XMLSchema" xmlns:xs="http://www.w3.org/2001/XMLSchema" xmlns:p="http://schemas.microsoft.com/office/2006/metadata/properties" xmlns:ns2="f6c1ca7a-6740-46e5-ba8d-0381bb12ab7e" xmlns:ns3="509422a3-9714-4697-96c2-6117daa39a97" xmlns:ns4="6e675510-5d27-43f3-9e42-fdbaddd5e9d5" targetNamespace="http://schemas.microsoft.com/office/2006/metadata/properties" ma:root="true" ma:fieldsID="5b1e79c54dc3add72fcea3f087a5d9b6" ns2:_="" ns3:_="" ns4:_="">
    <xsd:import namespace="f6c1ca7a-6740-46e5-ba8d-0381bb12ab7e"/>
    <xsd:import namespace="509422a3-9714-4697-96c2-6117daa39a97"/>
    <xsd:import namespace="6e675510-5d27-43f3-9e42-fdbaddd5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ca7a-6740-46e5-ba8d-0381bb12a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22a3-9714-4697-96c2-6117daa39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75510-5d27-43f3-9e42-fdbaddd5e9d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4fd9977-ac32-4e2d-9d64-b810d275b0c9}" ma:internalName="TaxCatchAll" ma:showField="CatchAllData" ma:web="509422a3-9714-4697-96c2-6117daa39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B7C7E-3E07-40D2-817C-D267CB8A3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7636B-1148-476C-B20F-38775B8B935C}">
  <ds:schemaRefs>
    <ds:schemaRef ds:uri="509422a3-9714-4697-96c2-6117daa39a97"/>
    <ds:schemaRef ds:uri="f6c1ca7a-6740-46e5-ba8d-0381bb12ab7e"/>
    <ds:schemaRef ds:uri="6e675510-5d27-43f3-9e42-fdbaddd5e9d5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56F980E-CA43-49D5-806D-32C6B33B4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ca7a-6740-46e5-ba8d-0381bb12ab7e"/>
    <ds:schemaRef ds:uri="509422a3-9714-4697-96c2-6117daa39a97"/>
    <ds:schemaRef ds:uri="6e675510-5d27-43f3-9e42-fdbaddd5e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1069</Words>
  <Characters>6095</Characters>
  <Application>Microsoft Office Word</Application>
  <DocSecurity>0</DocSecurity>
  <Lines>50</Lines>
  <Paragraphs>14</Paragraphs>
  <ScaleCrop>false</ScaleCrop>
  <Company>Wokingham Borough Council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Richardson</dc:creator>
  <cp:keywords/>
  <cp:lastModifiedBy>Richard Bisset</cp:lastModifiedBy>
  <cp:revision>2</cp:revision>
  <cp:lastPrinted>2010-03-26T09:30:00Z</cp:lastPrinted>
  <dcterms:created xsi:type="dcterms:W3CDTF">2025-08-04T07:43:00Z</dcterms:created>
  <dcterms:modified xsi:type="dcterms:W3CDTF">2025-08-04T07:43:00Z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2021-07-16T11:51:40Z</vt:lpwstr>
  </property>
  <property fmtid="{D5CDD505-2E9C-101B-9397-08002B2CF9AE}" pid="4" name="MSIP_Label_2b28a9a6-133a-4796-ad7d-6b90f7583680_Method">
    <vt:lpwstr>Privileged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dd95db77-fb55-4057-b642-f6311f35c181</vt:lpwstr>
  </property>
  <property fmtid="{D5CDD505-2E9C-101B-9397-08002B2CF9AE}" pid="8" name="MSIP_Label_2b28a9a6-133a-4796-ad7d-6b90f7583680_ContentBits">
    <vt:lpwstr>2</vt:lpwstr>
  </property>
  <property fmtid="{D5CDD505-2E9C-101B-9397-08002B2CF9AE}" pid="9" name="FlexDocumentPublishStatus">
    <vt:lpwstr/>
  </property>
  <property fmtid="{D5CDD505-2E9C-101B-9397-08002B2CF9AE}" pid="10" name="FlexDocumentVersion">
    <vt:lpwstr/>
  </property>
  <property fmtid="{D5CDD505-2E9C-101B-9397-08002B2CF9AE}" pid="11" name="FlexDocumentOriginalGuid">
    <vt:lpwstr/>
  </property>
  <property fmtid="{D5CDD505-2E9C-101B-9397-08002B2CF9AE}" pid="12" name="FlexDocumentSortableTitle">
    <vt:lpwstr/>
  </property>
  <property fmtid="{D5CDD505-2E9C-101B-9397-08002B2CF9AE}" pid="13" name="ContentTypeId">
    <vt:lpwstr>0x010100C562F38829C27740A36DC50E76502B35</vt:lpwstr>
  </property>
  <property fmtid="{D5CDD505-2E9C-101B-9397-08002B2CF9AE}" pid="14" name="MediaServiceImageTags">
    <vt:lpwstr/>
  </property>
</Properties>
</file>