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3FE88" w14:textId="77777777" w:rsidR="00790B6C" w:rsidRDefault="0018557A">
      <w:pPr>
        <w:rPr>
          <w:rFonts w:ascii="Arial" w:eastAsia="Arial" w:hAnsi="Arial" w:cs="Arial"/>
        </w:rPr>
      </w:pPr>
      <w:r>
        <w:rPr>
          <w:rFonts w:ascii="Arial" w:eastAsia="Arial" w:hAnsi="Arial" w:cs="Arial"/>
        </w:rPr>
        <w:t xml:space="preserve">                                          </w:t>
      </w:r>
    </w:p>
    <w:p w14:paraId="28288944" w14:textId="77777777" w:rsidR="00790B6C" w:rsidRDefault="00790B6C">
      <w:pPr>
        <w:rPr>
          <w:rFonts w:ascii="Arial" w:eastAsia="Arial" w:hAnsi="Arial" w:cs="Arial"/>
          <w:sz w:val="8"/>
          <w:szCs w:val="8"/>
        </w:rPr>
      </w:pPr>
    </w:p>
    <w:p w14:paraId="3626B1B9" w14:textId="77777777" w:rsidR="00790B6C" w:rsidRDefault="00790B6C">
      <w:pPr>
        <w:rPr>
          <w:rFonts w:ascii="Arial" w:eastAsia="Arial" w:hAnsi="Arial" w:cs="Arial"/>
          <w:sz w:val="8"/>
          <w:szCs w:val="8"/>
        </w:rPr>
      </w:pPr>
    </w:p>
    <w:p w14:paraId="057CCCA5" w14:textId="77777777" w:rsidR="00790B6C" w:rsidRDefault="0018557A">
      <w:pPr>
        <w:jc w:val="center"/>
        <w:rPr>
          <w:rFonts w:ascii="Arial" w:eastAsia="Arial" w:hAnsi="Arial" w:cs="Arial"/>
          <w:sz w:val="4"/>
          <w:szCs w:val="4"/>
        </w:rPr>
      </w:pPr>
      <w:r>
        <w:rPr>
          <w:rFonts w:ascii="Arial" w:eastAsia="Arial" w:hAnsi="Arial" w:cs="Arial"/>
          <w:noProof/>
        </w:rPr>
        <w:drawing>
          <wp:inline distT="0" distB="0" distL="114300" distR="114300" wp14:anchorId="43659ADD" wp14:editId="2BF2D9CB">
            <wp:extent cx="1428115" cy="1427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28115" cy="1427480"/>
                    </a:xfrm>
                    <a:prstGeom prst="rect">
                      <a:avLst/>
                    </a:prstGeom>
                    <a:ln/>
                  </pic:spPr>
                </pic:pic>
              </a:graphicData>
            </a:graphic>
          </wp:inline>
        </w:drawing>
      </w:r>
    </w:p>
    <w:p w14:paraId="1FC37F87" w14:textId="77777777" w:rsidR="00790B6C" w:rsidRDefault="00790B6C">
      <w:pPr>
        <w:rPr>
          <w:rFonts w:ascii="Arial" w:eastAsia="Arial" w:hAnsi="Arial" w:cs="Arial"/>
          <w:sz w:val="14"/>
          <w:szCs w:val="14"/>
        </w:rPr>
      </w:pPr>
    </w:p>
    <w:tbl>
      <w:tblPr>
        <w:tblStyle w:val="a"/>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7088"/>
      </w:tblGrid>
      <w:tr w:rsidR="00790B6C" w14:paraId="4C3227ED" w14:textId="77777777">
        <w:tc>
          <w:tcPr>
            <w:tcW w:w="2943" w:type="dxa"/>
          </w:tcPr>
          <w:p w14:paraId="2A00309E" w14:textId="77777777" w:rsidR="00790B6C" w:rsidRDefault="0018557A">
            <w:pPr>
              <w:pBdr>
                <w:top w:val="nil"/>
                <w:left w:val="nil"/>
                <w:bottom w:val="nil"/>
                <w:right w:val="nil"/>
                <w:between w:val="nil"/>
              </w:pBdr>
              <w:tabs>
                <w:tab w:val="center" w:pos="4320"/>
                <w:tab w:val="right" w:pos="8640"/>
              </w:tabs>
              <w:spacing w:before="120" w:after="120"/>
              <w:rPr>
                <w:rFonts w:ascii="Arial" w:eastAsia="Arial" w:hAnsi="Arial" w:cs="Arial"/>
                <w:color w:val="000000"/>
              </w:rPr>
            </w:pPr>
            <w:r>
              <w:rPr>
                <w:rFonts w:ascii="Arial" w:eastAsia="Arial" w:hAnsi="Arial" w:cs="Arial"/>
                <w:b/>
                <w:color w:val="000000"/>
              </w:rPr>
              <w:t>Role Title</w:t>
            </w:r>
            <w:r>
              <w:rPr>
                <w:rFonts w:ascii="Arial" w:eastAsia="Arial" w:hAnsi="Arial" w:cs="Arial"/>
                <w:b/>
                <w:color w:val="000000"/>
              </w:rPr>
              <w:tab/>
            </w:r>
          </w:p>
        </w:tc>
        <w:tc>
          <w:tcPr>
            <w:tcW w:w="7088" w:type="dxa"/>
          </w:tcPr>
          <w:p w14:paraId="6455D751" w14:textId="77777777" w:rsidR="00790B6C" w:rsidRDefault="0018557A">
            <w:pPr>
              <w:spacing w:before="120"/>
              <w:rPr>
                <w:rFonts w:ascii="Arial" w:eastAsia="Arial" w:hAnsi="Arial" w:cs="Arial"/>
                <w:color w:val="000000"/>
              </w:rPr>
            </w:pPr>
            <w:r>
              <w:rPr>
                <w:rFonts w:ascii="Arial" w:eastAsia="Arial" w:hAnsi="Arial" w:cs="Arial"/>
              </w:rPr>
              <w:t>Level 1 Buildings (Cleaner)</w:t>
            </w:r>
          </w:p>
        </w:tc>
      </w:tr>
      <w:tr w:rsidR="00790B6C" w14:paraId="57764F4E" w14:textId="77777777">
        <w:tc>
          <w:tcPr>
            <w:tcW w:w="2943" w:type="dxa"/>
            <w:tcBorders>
              <w:bottom w:val="single" w:sz="4" w:space="0" w:color="000000"/>
            </w:tcBorders>
          </w:tcPr>
          <w:p w14:paraId="3B327F59" w14:textId="77777777" w:rsidR="00790B6C" w:rsidRDefault="0018557A">
            <w:pPr>
              <w:pBdr>
                <w:top w:val="nil"/>
                <w:left w:val="nil"/>
                <w:bottom w:val="nil"/>
                <w:right w:val="nil"/>
                <w:between w:val="nil"/>
              </w:pBdr>
              <w:tabs>
                <w:tab w:val="center" w:pos="4320"/>
                <w:tab w:val="right" w:pos="8640"/>
              </w:tabs>
              <w:spacing w:before="120" w:after="120"/>
              <w:rPr>
                <w:rFonts w:ascii="Arial" w:eastAsia="Arial" w:hAnsi="Arial" w:cs="Arial"/>
                <w:color w:val="000000"/>
              </w:rPr>
            </w:pPr>
            <w:r>
              <w:rPr>
                <w:rFonts w:ascii="Arial" w:eastAsia="Arial" w:hAnsi="Arial" w:cs="Arial"/>
                <w:b/>
                <w:color w:val="000000"/>
              </w:rPr>
              <w:t>Band</w:t>
            </w:r>
          </w:p>
        </w:tc>
        <w:tc>
          <w:tcPr>
            <w:tcW w:w="7088" w:type="dxa"/>
            <w:tcBorders>
              <w:bottom w:val="single" w:sz="4" w:space="0" w:color="000000"/>
            </w:tcBorders>
          </w:tcPr>
          <w:p w14:paraId="1B4C416A" w14:textId="77777777" w:rsidR="00790B6C" w:rsidRDefault="0018557A">
            <w:pPr>
              <w:shd w:val="clear" w:color="auto" w:fill="FFFFFF"/>
              <w:rPr>
                <w:rFonts w:ascii="Arial" w:eastAsia="Arial" w:hAnsi="Arial" w:cs="Arial"/>
                <w:color w:val="222222"/>
              </w:rPr>
            </w:pPr>
            <w:r>
              <w:rPr>
                <w:rFonts w:ascii="Arial" w:eastAsia="Arial" w:hAnsi="Arial" w:cs="Arial"/>
                <w:color w:val="222222"/>
              </w:rPr>
              <w:t>Band B</w:t>
            </w:r>
          </w:p>
        </w:tc>
      </w:tr>
      <w:tr w:rsidR="00790B6C" w14:paraId="17B3873F" w14:textId="77777777">
        <w:tc>
          <w:tcPr>
            <w:tcW w:w="2943" w:type="dxa"/>
          </w:tcPr>
          <w:p w14:paraId="70CD4E55" w14:textId="77777777" w:rsidR="00790B6C" w:rsidRDefault="0018557A">
            <w:pPr>
              <w:pBdr>
                <w:top w:val="nil"/>
                <w:left w:val="nil"/>
                <w:bottom w:val="nil"/>
                <w:right w:val="nil"/>
                <w:between w:val="nil"/>
              </w:pBdr>
              <w:tabs>
                <w:tab w:val="center" w:pos="4320"/>
                <w:tab w:val="right" w:pos="8640"/>
              </w:tabs>
              <w:spacing w:before="120" w:after="120"/>
              <w:rPr>
                <w:rFonts w:ascii="Arial" w:eastAsia="Arial" w:hAnsi="Arial" w:cs="Arial"/>
                <w:color w:val="000000"/>
              </w:rPr>
            </w:pPr>
            <w:r>
              <w:rPr>
                <w:rFonts w:ascii="Arial" w:eastAsia="Arial" w:hAnsi="Arial" w:cs="Arial"/>
                <w:b/>
                <w:color w:val="000000"/>
              </w:rPr>
              <w:t>School</w:t>
            </w:r>
          </w:p>
        </w:tc>
        <w:tc>
          <w:tcPr>
            <w:tcW w:w="7088" w:type="dxa"/>
          </w:tcPr>
          <w:p w14:paraId="0F42FB68" w14:textId="77777777" w:rsidR="00790B6C" w:rsidRDefault="0018557A">
            <w:pPr>
              <w:pBdr>
                <w:top w:val="nil"/>
                <w:left w:val="nil"/>
                <w:bottom w:val="nil"/>
                <w:right w:val="nil"/>
                <w:between w:val="nil"/>
              </w:pBdr>
              <w:tabs>
                <w:tab w:val="center" w:pos="4320"/>
                <w:tab w:val="right" w:pos="8640"/>
              </w:tabs>
              <w:spacing w:before="120" w:after="120"/>
              <w:rPr>
                <w:rFonts w:ascii="Arial" w:eastAsia="Arial" w:hAnsi="Arial" w:cs="Arial"/>
                <w:color w:val="000000"/>
              </w:rPr>
            </w:pPr>
            <w:r>
              <w:rPr>
                <w:rFonts w:ascii="Arial" w:eastAsia="Arial" w:hAnsi="Arial" w:cs="Arial"/>
                <w:color w:val="000000"/>
              </w:rPr>
              <w:t>Stanley School</w:t>
            </w:r>
          </w:p>
        </w:tc>
      </w:tr>
      <w:tr w:rsidR="00790B6C" w14:paraId="4CA6CD71" w14:textId="77777777">
        <w:tc>
          <w:tcPr>
            <w:tcW w:w="2943" w:type="dxa"/>
          </w:tcPr>
          <w:p w14:paraId="5D5833C8" w14:textId="77777777" w:rsidR="00790B6C" w:rsidRDefault="0018557A">
            <w:pPr>
              <w:pBdr>
                <w:top w:val="nil"/>
                <w:left w:val="nil"/>
                <w:bottom w:val="nil"/>
                <w:right w:val="nil"/>
                <w:between w:val="nil"/>
              </w:pBdr>
              <w:tabs>
                <w:tab w:val="center" w:pos="4320"/>
                <w:tab w:val="right" w:pos="8640"/>
              </w:tabs>
              <w:spacing w:before="120" w:after="120"/>
              <w:rPr>
                <w:rFonts w:ascii="Arial" w:eastAsia="Arial" w:hAnsi="Arial" w:cs="Arial"/>
                <w:b/>
                <w:color w:val="000000"/>
              </w:rPr>
            </w:pPr>
            <w:r>
              <w:rPr>
                <w:rFonts w:ascii="Arial" w:eastAsia="Arial" w:hAnsi="Arial" w:cs="Arial"/>
                <w:b/>
              </w:rPr>
              <w:t>Responsible to</w:t>
            </w:r>
          </w:p>
        </w:tc>
        <w:tc>
          <w:tcPr>
            <w:tcW w:w="7088" w:type="dxa"/>
          </w:tcPr>
          <w:p w14:paraId="1BC76CD4" w14:textId="77777777" w:rsidR="00790B6C" w:rsidRDefault="0018557A">
            <w:pPr>
              <w:spacing w:before="120"/>
              <w:rPr>
                <w:rFonts w:ascii="Arial" w:eastAsia="Arial" w:hAnsi="Arial" w:cs="Arial"/>
                <w:color w:val="000000"/>
              </w:rPr>
            </w:pPr>
            <w:r>
              <w:rPr>
                <w:rFonts w:ascii="Arial" w:eastAsia="Arial" w:hAnsi="Arial" w:cs="Arial"/>
              </w:rPr>
              <w:t>Caretaker, Assistant Caretaker, SBM</w:t>
            </w:r>
          </w:p>
        </w:tc>
      </w:tr>
      <w:tr w:rsidR="00790B6C" w14:paraId="29930765" w14:textId="77777777">
        <w:tc>
          <w:tcPr>
            <w:tcW w:w="10031" w:type="dxa"/>
            <w:gridSpan w:val="2"/>
            <w:shd w:val="clear" w:color="auto" w:fill="8EAADB"/>
          </w:tcPr>
          <w:p w14:paraId="36244C61" w14:textId="77777777" w:rsidR="00790B6C" w:rsidRDefault="0018557A">
            <w:pPr>
              <w:rPr>
                <w:rFonts w:ascii="Arial" w:eastAsia="Arial" w:hAnsi="Arial" w:cs="Arial"/>
                <w:sz w:val="28"/>
                <w:szCs w:val="28"/>
              </w:rPr>
            </w:pPr>
            <w:r>
              <w:rPr>
                <w:rFonts w:ascii="Arial" w:eastAsia="Arial" w:hAnsi="Arial" w:cs="Arial"/>
                <w:b/>
              </w:rPr>
              <w:t>Main Purpose of the Role</w:t>
            </w:r>
          </w:p>
        </w:tc>
      </w:tr>
      <w:tr w:rsidR="00790B6C" w14:paraId="18E69D80" w14:textId="77777777">
        <w:tc>
          <w:tcPr>
            <w:tcW w:w="10031" w:type="dxa"/>
            <w:gridSpan w:val="2"/>
            <w:tcBorders>
              <w:bottom w:val="single" w:sz="4" w:space="0" w:color="000000"/>
            </w:tcBorders>
          </w:tcPr>
          <w:p w14:paraId="088F8596" w14:textId="77777777" w:rsidR="00790B6C" w:rsidRDefault="0018557A">
            <w:pPr>
              <w:rPr>
                <w:rFonts w:ascii="Arial" w:eastAsia="Arial" w:hAnsi="Arial" w:cs="Arial"/>
              </w:rPr>
            </w:pPr>
            <w:r>
              <w:rPr>
                <w:rFonts w:ascii="Arial" w:eastAsia="Arial" w:hAnsi="Arial" w:cs="Arial"/>
              </w:rPr>
              <w:t xml:space="preserve">To undertake cleaning duties to maintain a high standard of cleanliness within the school, as directed. </w:t>
            </w:r>
          </w:p>
          <w:p w14:paraId="05048172" w14:textId="77777777" w:rsidR="00790B6C" w:rsidRDefault="0018557A">
            <w:pPr>
              <w:rPr>
                <w:rFonts w:ascii="Arial" w:eastAsia="Arial" w:hAnsi="Arial" w:cs="Arial"/>
                <w:sz w:val="22"/>
                <w:szCs w:val="22"/>
              </w:rPr>
            </w:pPr>
            <w:r>
              <w:rPr>
                <w:rFonts w:ascii="Arial" w:eastAsia="Arial" w:hAnsi="Arial" w:cs="Arial"/>
              </w:rPr>
              <w:t>All key tasks are to be carried out in Stanley School as directed by the Caretaker and assistant caretaker.</w:t>
            </w:r>
          </w:p>
        </w:tc>
      </w:tr>
      <w:tr w:rsidR="00790B6C" w14:paraId="25B3CD23" w14:textId="77777777">
        <w:tc>
          <w:tcPr>
            <w:tcW w:w="10031" w:type="dxa"/>
            <w:gridSpan w:val="2"/>
            <w:shd w:val="clear" w:color="auto" w:fill="8EAADB"/>
          </w:tcPr>
          <w:p w14:paraId="6234FBFC" w14:textId="77777777" w:rsidR="00790B6C" w:rsidRDefault="0018557A">
            <w:pPr>
              <w:rPr>
                <w:rFonts w:ascii="Arial" w:eastAsia="Arial" w:hAnsi="Arial" w:cs="Arial"/>
                <w:sz w:val="28"/>
                <w:szCs w:val="28"/>
              </w:rPr>
            </w:pPr>
            <w:r>
              <w:rPr>
                <w:rFonts w:ascii="Arial" w:eastAsia="Arial" w:hAnsi="Arial" w:cs="Arial"/>
                <w:b/>
              </w:rPr>
              <w:t>Core Responsibilities and Tasks</w:t>
            </w:r>
          </w:p>
        </w:tc>
      </w:tr>
      <w:tr w:rsidR="00790B6C" w14:paraId="02F86865" w14:textId="77777777">
        <w:tc>
          <w:tcPr>
            <w:tcW w:w="10031" w:type="dxa"/>
            <w:gridSpan w:val="2"/>
          </w:tcPr>
          <w:p w14:paraId="7DD18257" w14:textId="77777777" w:rsidR="00790B6C" w:rsidRDefault="0018557A">
            <w:pPr>
              <w:rPr>
                <w:rFonts w:ascii="Arial" w:eastAsia="Arial" w:hAnsi="Arial" w:cs="Arial"/>
              </w:rPr>
            </w:pPr>
            <w:r>
              <w:rPr>
                <w:rFonts w:ascii="Arial" w:eastAsia="Arial" w:hAnsi="Arial" w:cs="Arial"/>
              </w:rPr>
              <w:t>1. Undertake cleaning of allocated areas in either school, line with specified standards and as directed. Includes cleaning, washing, sweeping, vacuum cleaning, emptying of litter bins, polishing and dusting of the designated areas (which may include toilets and shower areas) and fixtures and fittings, using where appropriate, powered equipment.</w:t>
            </w:r>
          </w:p>
          <w:p w14:paraId="69824082" w14:textId="77777777" w:rsidR="00790B6C" w:rsidRDefault="0018557A">
            <w:pPr>
              <w:rPr>
                <w:rFonts w:ascii="Arial" w:eastAsia="Arial" w:hAnsi="Arial" w:cs="Arial"/>
              </w:rPr>
            </w:pPr>
            <w:r>
              <w:rPr>
                <w:rFonts w:ascii="Arial" w:eastAsia="Arial" w:hAnsi="Arial" w:cs="Arial"/>
              </w:rPr>
              <w:t>2. Operate / use domestic and industrial cleaning equipment and materials, following appropriate training</w:t>
            </w:r>
          </w:p>
          <w:p w14:paraId="44F1B3A3" w14:textId="77777777" w:rsidR="00790B6C" w:rsidRDefault="0018557A">
            <w:pPr>
              <w:rPr>
                <w:rFonts w:ascii="Arial" w:eastAsia="Arial" w:hAnsi="Arial" w:cs="Arial"/>
              </w:rPr>
            </w:pPr>
            <w:r>
              <w:rPr>
                <w:rFonts w:ascii="Arial" w:eastAsia="Arial" w:hAnsi="Arial" w:cs="Arial"/>
              </w:rPr>
              <w:t>3. Store allocated equipment and materials safely and securely.</w:t>
            </w:r>
          </w:p>
          <w:p w14:paraId="07854A16" w14:textId="77777777" w:rsidR="00790B6C" w:rsidRDefault="0018557A">
            <w:pPr>
              <w:rPr>
                <w:rFonts w:ascii="Arial" w:eastAsia="Arial" w:hAnsi="Arial" w:cs="Arial"/>
              </w:rPr>
            </w:pPr>
            <w:r>
              <w:rPr>
                <w:rFonts w:ascii="Arial" w:eastAsia="Arial" w:hAnsi="Arial" w:cs="Arial"/>
              </w:rPr>
              <w:t>4. Perform duties in line with health and safety regulations (COSHH) and take action where hazards are identified, report serious hazards to line manager immediately</w:t>
            </w:r>
          </w:p>
          <w:p w14:paraId="1F77E79D" w14:textId="77777777" w:rsidR="00790B6C" w:rsidRDefault="0018557A">
            <w:pPr>
              <w:rPr>
                <w:rFonts w:ascii="Arial" w:eastAsia="Arial" w:hAnsi="Arial" w:cs="Arial"/>
              </w:rPr>
            </w:pPr>
            <w:r>
              <w:rPr>
                <w:rFonts w:ascii="Arial" w:eastAsia="Arial" w:hAnsi="Arial" w:cs="Arial"/>
              </w:rPr>
              <w:t>5. Collect and dispose of waste</w:t>
            </w:r>
          </w:p>
          <w:p w14:paraId="55FD3FA9" w14:textId="77777777" w:rsidR="00790B6C" w:rsidRDefault="0018557A">
            <w:pPr>
              <w:rPr>
                <w:rFonts w:ascii="Arial" w:eastAsia="Arial" w:hAnsi="Arial" w:cs="Arial"/>
              </w:rPr>
            </w:pPr>
            <w:r>
              <w:rPr>
                <w:rFonts w:ascii="Arial" w:eastAsia="Arial" w:hAnsi="Arial" w:cs="Arial"/>
              </w:rPr>
              <w:t>6. Refill and replace soap, towels and other materials</w:t>
            </w:r>
          </w:p>
          <w:p w14:paraId="6F801720" w14:textId="77777777" w:rsidR="00790B6C" w:rsidRDefault="0018557A">
            <w:pPr>
              <w:jc w:val="both"/>
              <w:rPr>
                <w:rFonts w:ascii="Arial" w:eastAsia="Arial" w:hAnsi="Arial" w:cs="Arial"/>
              </w:rPr>
            </w:pPr>
            <w:r>
              <w:rPr>
                <w:rFonts w:ascii="Arial" w:eastAsia="Arial" w:hAnsi="Arial" w:cs="Arial"/>
              </w:rPr>
              <w:t>7. Responsible along with all members of the school for the safeguarding and welfare of pupils</w:t>
            </w:r>
          </w:p>
          <w:p w14:paraId="20041393" w14:textId="77777777" w:rsidR="00790B6C" w:rsidRDefault="0018557A">
            <w:pPr>
              <w:jc w:val="both"/>
              <w:rPr>
                <w:rFonts w:ascii="Arial" w:eastAsia="Arial" w:hAnsi="Arial" w:cs="Arial"/>
              </w:rPr>
            </w:pPr>
            <w:r>
              <w:rPr>
                <w:rFonts w:ascii="Arial" w:eastAsia="Arial" w:hAnsi="Arial" w:cs="Arial"/>
              </w:rPr>
              <w:t>8. To perform other duties considered reasonable, that are commensurate with the grading and designation of the post.</w:t>
            </w:r>
          </w:p>
          <w:p w14:paraId="576FA613" w14:textId="77777777" w:rsidR="00790B6C" w:rsidRDefault="00790B6C">
            <w:pPr>
              <w:jc w:val="both"/>
              <w:rPr>
                <w:rFonts w:ascii="Arial" w:eastAsia="Arial" w:hAnsi="Arial" w:cs="Arial"/>
              </w:rPr>
            </w:pPr>
          </w:p>
          <w:p w14:paraId="7142FF2A" w14:textId="77777777" w:rsidR="00790B6C" w:rsidRDefault="0018557A">
            <w:pPr>
              <w:rPr>
                <w:rFonts w:ascii="Arial" w:eastAsia="Arial" w:hAnsi="Arial" w:cs="Arial"/>
              </w:rPr>
            </w:pPr>
            <w:r>
              <w:rPr>
                <w:rFonts w:ascii="Arial" w:eastAsia="Arial" w:hAnsi="Arial" w:cs="Arial"/>
              </w:rPr>
              <w:t>Individuals in this role may also undertake some or all of the following:</w:t>
            </w:r>
          </w:p>
          <w:p w14:paraId="3243ED6A" w14:textId="77777777" w:rsidR="00790B6C" w:rsidRDefault="0018557A">
            <w:pPr>
              <w:rPr>
                <w:rFonts w:ascii="Arial" w:eastAsia="Arial" w:hAnsi="Arial" w:cs="Arial"/>
              </w:rPr>
            </w:pPr>
            <w:r>
              <w:rPr>
                <w:rFonts w:ascii="Arial" w:eastAsia="Arial" w:hAnsi="Arial" w:cs="Arial"/>
              </w:rPr>
              <w:t>1. Undertake specialised cleaning programmes during school closures or other designated periods.</w:t>
            </w:r>
          </w:p>
          <w:p w14:paraId="72F7B86C" w14:textId="77777777" w:rsidR="00790B6C" w:rsidRDefault="00790B6C">
            <w:pPr>
              <w:rPr>
                <w:rFonts w:ascii="Arial" w:eastAsia="Arial" w:hAnsi="Arial" w:cs="Arial"/>
              </w:rPr>
            </w:pPr>
          </w:p>
          <w:p w14:paraId="246AFAED" w14:textId="77777777" w:rsidR="00790B6C" w:rsidRDefault="0018557A">
            <w:pPr>
              <w:rPr>
                <w:rFonts w:ascii="Arial" w:eastAsia="Arial" w:hAnsi="Arial" w:cs="Arial"/>
                <w:u w:val="single"/>
              </w:rPr>
            </w:pPr>
            <w:r>
              <w:rPr>
                <w:rFonts w:ascii="Arial" w:eastAsia="Arial" w:hAnsi="Arial" w:cs="Arial"/>
                <w:b/>
                <w:u w:val="single"/>
              </w:rPr>
              <w:t>NOTE:</w:t>
            </w:r>
          </w:p>
          <w:p w14:paraId="37291AF5" w14:textId="77777777" w:rsidR="00790B6C" w:rsidRDefault="00790B6C">
            <w:pPr>
              <w:rPr>
                <w:rFonts w:ascii="Arial" w:eastAsia="Arial" w:hAnsi="Arial" w:cs="Arial"/>
              </w:rPr>
            </w:pPr>
          </w:p>
          <w:p w14:paraId="3EFC0012" w14:textId="77777777" w:rsidR="00790B6C" w:rsidRDefault="0018557A">
            <w:pPr>
              <w:rPr>
                <w:rFonts w:ascii="Arial" w:eastAsia="Arial" w:hAnsi="Arial" w:cs="Arial"/>
              </w:rPr>
            </w:pPr>
            <w:r>
              <w:rPr>
                <w:rFonts w:ascii="Arial" w:eastAsia="Arial" w:hAnsi="Arial" w:cs="Arial"/>
              </w:rPr>
              <w:t>This job description will be reviewed regularly and may be subject to amendment or modification at any time after consultation with the post holder.  It is not a definitive statement of procedures and tasks, but sets out the main expectations of the Service in relation to the post holder’s responsibilities and duties.</w:t>
            </w:r>
          </w:p>
          <w:p w14:paraId="649B8EEC" w14:textId="77777777" w:rsidR="00790B6C" w:rsidRDefault="00790B6C">
            <w:pPr>
              <w:rPr>
                <w:rFonts w:ascii="Arial" w:eastAsia="Arial" w:hAnsi="Arial" w:cs="Arial"/>
              </w:rPr>
            </w:pPr>
          </w:p>
          <w:p w14:paraId="3EC6F283" w14:textId="77777777" w:rsidR="00790B6C" w:rsidRDefault="0018557A">
            <w:pPr>
              <w:rPr>
                <w:rFonts w:ascii="Arial" w:eastAsia="Arial" w:hAnsi="Arial" w:cs="Arial"/>
              </w:rPr>
            </w:pPr>
            <w:r>
              <w:rPr>
                <w:rFonts w:ascii="Arial" w:eastAsia="Arial" w:hAnsi="Arial" w:cs="Arial"/>
              </w:rPr>
              <w:t>Elements of this job description and changes to it may be amended in light of organisational and service requirements.</w:t>
            </w:r>
          </w:p>
          <w:p w14:paraId="71527250" w14:textId="77777777" w:rsidR="00790B6C" w:rsidRDefault="00790B6C">
            <w:pPr>
              <w:rPr>
                <w:rFonts w:ascii="Arial" w:eastAsia="Arial" w:hAnsi="Arial" w:cs="Arial"/>
                <w:sz w:val="22"/>
                <w:szCs w:val="22"/>
              </w:rPr>
            </w:pPr>
          </w:p>
        </w:tc>
      </w:tr>
    </w:tbl>
    <w:p w14:paraId="0EC98B97" w14:textId="77777777" w:rsidR="00790B6C" w:rsidRDefault="00790B6C">
      <w:pPr>
        <w:rPr>
          <w:rFonts w:ascii="Arial" w:eastAsia="Arial" w:hAnsi="Arial" w:cs="Arial"/>
        </w:rPr>
      </w:pPr>
    </w:p>
    <w:p w14:paraId="64FCC95E" w14:textId="77777777" w:rsidR="00790B6C" w:rsidRDefault="00790B6C">
      <w:pPr>
        <w:rPr>
          <w:rFonts w:ascii="Arial" w:eastAsia="Arial" w:hAnsi="Arial" w:cs="Arial"/>
        </w:rPr>
      </w:pPr>
    </w:p>
    <w:p w14:paraId="50C5FDC1" w14:textId="77777777" w:rsidR="00790B6C" w:rsidRDefault="00790B6C">
      <w:pPr>
        <w:rPr>
          <w:rFonts w:ascii="Arial" w:eastAsia="Arial" w:hAnsi="Arial" w:cs="Arial"/>
        </w:rPr>
      </w:pPr>
    </w:p>
    <w:tbl>
      <w:tblPr>
        <w:tblStyle w:val="a0"/>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4111"/>
        <w:gridCol w:w="3969"/>
      </w:tblGrid>
      <w:tr w:rsidR="00790B6C" w14:paraId="071215BB" w14:textId="77777777">
        <w:tc>
          <w:tcPr>
            <w:tcW w:w="10031" w:type="dxa"/>
            <w:gridSpan w:val="3"/>
            <w:shd w:val="clear" w:color="auto" w:fill="8EAADB"/>
          </w:tcPr>
          <w:p w14:paraId="56A4B073" w14:textId="77777777" w:rsidR="00790B6C" w:rsidRDefault="0018557A">
            <w:pPr>
              <w:tabs>
                <w:tab w:val="left" w:pos="-720"/>
                <w:tab w:val="left" w:pos="0"/>
              </w:tabs>
              <w:spacing w:after="54"/>
              <w:rPr>
                <w:rFonts w:ascii="Arial" w:eastAsia="Arial" w:hAnsi="Arial" w:cs="Arial"/>
                <w:sz w:val="28"/>
                <w:szCs w:val="28"/>
              </w:rPr>
            </w:pPr>
            <w:r>
              <w:rPr>
                <w:rFonts w:ascii="Arial" w:eastAsia="Arial" w:hAnsi="Arial" w:cs="Arial"/>
                <w:b/>
              </w:rPr>
              <w:t>Additional Information</w:t>
            </w:r>
          </w:p>
        </w:tc>
      </w:tr>
      <w:tr w:rsidR="00790B6C" w14:paraId="25509FD6" w14:textId="77777777">
        <w:tc>
          <w:tcPr>
            <w:tcW w:w="10031" w:type="dxa"/>
            <w:gridSpan w:val="3"/>
          </w:tcPr>
          <w:p w14:paraId="5BD85444" w14:textId="77777777" w:rsidR="00790B6C" w:rsidRDefault="0018557A">
            <w:pPr>
              <w:rPr>
                <w:rFonts w:ascii="Arial" w:eastAsia="Arial" w:hAnsi="Arial" w:cs="Arial"/>
              </w:rPr>
            </w:pPr>
            <w:r>
              <w:rPr>
                <w:rFonts w:ascii="Arial" w:eastAsia="Arial" w:hAnsi="Arial" w:cs="Arial"/>
                <w:b/>
              </w:rPr>
              <w:t>Safeguarding</w:t>
            </w:r>
          </w:p>
          <w:p w14:paraId="15258A6D" w14:textId="77777777" w:rsidR="00790B6C" w:rsidRDefault="0018557A">
            <w:pPr>
              <w:widowControl w:val="0"/>
              <w:spacing w:before="40" w:after="40"/>
              <w:rPr>
                <w:rFonts w:ascii="Arial" w:eastAsia="Arial" w:hAnsi="Arial" w:cs="Arial"/>
                <w:sz w:val="22"/>
                <w:szCs w:val="22"/>
              </w:rPr>
            </w:pPr>
            <w:r>
              <w:rPr>
                <w:rFonts w:ascii="Arial" w:eastAsia="Arial" w:hAnsi="Arial" w:cs="Arial"/>
                <w:sz w:val="22"/>
                <w:szCs w:val="22"/>
              </w:rPr>
              <w:lastRenderedPageBreak/>
              <w:t xml:space="preserve">Post holder will be subject to enhanced DBS check and; </w:t>
            </w:r>
          </w:p>
          <w:p w14:paraId="5C3C2348" w14:textId="77777777" w:rsidR="00790B6C" w:rsidRDefault="0018557A">
            <w:pPr>
              <w:widowControl w:val="0"/>
              <w:numPr>
                <w:ilvl w:val="0"/>
                <w:numId w:val="4"/>
              </w:numPr>
              <w:spacing w:before="40" w:after="40"/>
              <w:rPr>
                <w:rFonts w:ascii="Arial" w:eastAsia="Arial" w:hAnsi="Arial" w:cs="Arial"/>
                <w:sz w:val="22"/>
                <w:szCs w:val="22"/>
              </w:rPr>
            </w:pPr>
            <w:r>
              <w:rPr>
                <w:rFonts w:ascii="Arial" w:eastAsia="Arial" w:hAnsi="Arial" w:cs="Arial"/>
                <w:sz w:val="22"/>
                <w:szCs w:val="22"/>
              </w:rPr>
              <w:t>be fully aware of and understand the duties and responsibilities arising from the Children’s Act 2004 and Working Together in relation to child protection and safeguarding children and young people</w:t>
            </w:r>
          </w:p>
          <w:p w14:paraId="0A225707" w14:textId="77777777" w:rsidR="00790B6C" w:rsidRDefault="0018557A">
            <w:pPr>
              <w:widowControl w:val="0"/>
              <w:numPr>
                <w:ilvl w:val="0"/>
                <w:numId w:val="4"/>
              </w:numPr>
              <w:spacing w:before="40" w:after="40"/>
              <w:rPr>
                <w:rFonts w:ascii="Arial" w:eastAsia="Arial" w:hAnsi="Arial" w:cs="Arial"/>
                <w:sz w:val="22"/>
                <w:szCs w:val="22"/>
              </w:rPr>
            </w:pPr>
            <w:r>
              <w:rPr>
                <w:rFonts w:ascii="Arial" w:eastAsia="Arial" w:hAnsi="Arial" w:cs="Arial"/>
                <w:sz w:val="22"/>
                <w:szCs w:val="22"/>
              </w:rPr>
              <w:t>to ensure that the Headteacher is made aware and kept fully informed of any concerns which they may have in relation to safeguarding and / or child protection</w:t>
            </w:r>
          </w:p>
          <w:p w14:paraId="62716129" w14:textId="77777777" w:rsidR="00790B6C" w:rsidRDefault="00790B6C">
            <w:pPr>
              <w:rPr>
                <w:rFonts w:ascii="Arial" w:eastAsia="Arial" w:hAnsi="Arial" w:cs="Arial"/>
                <w:sz w:val="18"/>
                <w:szCs w:val="18"/>
              </w:rPr>
            </w:pPr>
          </w:p>
          <w:p w14:paraId="32A955E2" w14:textId="77777777" w:rsidR="00790B6C" w:rsidRDefault="0018557A">
            <w:pPr>
              <w:rPr>
                <w:rFonts w:ascii="Arial" w:eastAsia="Arial" w:hAnsi="Arial" w:cs="Arial"/>
                <w:sz w:val="22"/>
                <w:szCs w:val="22"/>
              </w:rPr>
            </w:pPr>
            <w:r>
              <w:rPr>
                <w:rFonts w:ascii="Arial" w:eastAsia="Arial" w:hAnsi="Arial" w:cs="Arial"/>
                <w:sz w:val="22"/>
                <w:szCs w:val="22"/>
              </w:rPr>
              <w:t>This job description is intended to be a broad outline of duties and is not intended to be exhaustive. The post holder will be expected to take on other duties and responsibilities commensurate with the grade of the post as directed by the Head teacher.</w:t>
            </w:r>
          </w:p>
        </w:tc>
      </w:tr>
      <w:tr w:rsidR="00790B6C" w14:paraId="15239D0A" w14:textId="77777777">
        <w:tc>
          <w:tcPr>
            <w:tcW w:w="10031" w:type="dxa"/>
            <w:gridSpan w:val="3"/>
            <w:shd w:val="clear" w:color="auto" w:fill="8EAADB"/>
          </w:tcPr>
          <w:p w14:paraId="21109B54" w14:textId="77777777" w:rsidR="00790B6C" w:rsidRDefault="0018557A">
            <w:pPr>
              <w:rPr>
                <w:rFonts w:ascii="Arial" w:eastAsia="Arial" w:hAnsi="Arial" w:cs="Arial"/>
              </w:rPr>
            </w:pPr>
            <w:r>
              <w:rPr>
                <w:rFonts w:ascii="Arial" w:eastAsia="Arial" w:hAnsi="Arial" w:cs="Arial"/>
                <w:b/>
              </w:rPr>
              <w:lastRenderedPageBreak/>
              <w:t>Person Specification</w:t>
            </w:r>
          </w:p>
        </w:tc>
      </w:tr>
      <w:tr w:rsidR="00790B6C" w14:paraId="099FD5FF" w14:textId="77777777">
        <w:tc>
          <w:tcPr>
            <w:tcW w:w="1951" w:type="dxa"/>
          </w:tcPr>
          <w:p w14:paraId="124C52F7" w14:textId="77777777" w:rsidR="00790B6C" w:rsidRDefault="00790B6C">
            <w:pPr>
              <w:rPr>
                <w:rFonts w:ascii="Arial" w:eastAsia="Arial" w:hAnsi="Arial" w:cs="Arial"/>
              </w:rPr>
            </w:pPr>
          </w:p>
        </w:tc>
        <w:tc>
          <w:tcPr>
            <w:tcW w:w="4111" w:type="dxa"/>
          </w:tcPr>
          <w:p w14:paraId="15178867" w14:textId="77777777" w:rsidR="00790B6C" w:rsidRDefault="0018557A">
            <w:pPr>
              <w:rPr>
                <w:rFonts w:ascii="Arial" w:eastAsia="Arial" w:hAnsi="Arial" w:cs="Arial"/>
                <w:sz w:val="22"/>
                <w:szCs w:val="22"/>
              </w:rPr>
            </w:pPr>
            <w:r>
              <w:rPr>
                <w:rFonts w:ascii="Arial" w:eastAsia="Arial" w:hAnsi="Arial" w:cs="Arial"/>
                <w:b/>
                <w:sz w:val="22"/>
                <w:szCs w:val="22"/>
              </w:rPr>
              <w:t xml:space="preserve">Essential </w:t>
            </w:r>
          </w:p>
        </w:tc>
        <w:tc>
          <w:tcPr>
            <w:tcW w:w="3969" w:type="dxa"/>
          </w:tcPr>
          <w:p w14:paraId="42D89383" w14:textId="77777777" w:rsidR="00790B6C" w:rsidRDefault="0018557A">
            <w:pPr>
              <w:rPr>
                <w:rFonts w:ascii="Arial" w:eastAsia="Arial" w:hAnsi="Arial" w:cs="Arial"/>
                <w:sz w:val="22"/>
                <w:szCs w:val="22"/>
              </w:rPr>
            </w:pPr>
            <w:r>
              <w:rPr>
                <w:rFonts w:ascii="Arial" w:eastAsia="Arial" w:hAnsi="Arial" w:cs="Arial"/>
                <w:b/>
                <w:sz w:val="22"/>
                <w:szCs w:val="22"/>
              </w:rPr>
              <w:t>Desirable</w:t>
            </w:r>
          </w:p>
        </w:tc>
      </w:tr>
      <w:tr w:rsidR="00790B6C" w14:paraId="131E1161" w14:textId="77777777">
        <w:trPr>
          <w:trHeight w:val="1095"/>
        </w:trPr>
        <w:tc>
          <w:tcPr>
            <w:tcW w:w="195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3E13D1A" w14:textId="77777777" w:rsidR="00790B6C" w:rsidRDefault="0018557A">
            <w:pPr>
              <w:spacing w:before="240" w:after="240" w:line="276" w:lineRule="auto"/>
              <w:rPr>
                <w:rFonts w:ascii="Arial" w:eastAsia="Arial" w:hAnsi="Arial" w:cs="Arial"/>
                <w:b/>
              </w:rPr>
            </w:pPr>
            <w:r>
              <w:rPr>
                <w:rFonts w:ascii="Arial" w:eastAsia="Arial" w:hAnsi="Arial" w:cs="Arial"/>
                <w:b/>
              </w:rPr>
              <w:t>Educational achievements</w:t>
            </w:r>
          </w:p>
        </w:tc>
        <w:tc>
          <w:tcPr>
            <w:tcW w:w="411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2F1E165"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Able to communicate clearly and follow instructions;</w:t>
            </w:r>
          </w:p>
          <w:p w14:paraId="14609618"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Agreement to undertake a Disclosure &amp; Barring check;</w:t>
            </w:r>
          </w:p>
        </w:tc>
        <w:tc>
          <w:tcPr>
            <w:tcW w:w="3969" w:type="dxa"/>
          </w:tcPr>
          <w:p w14:paraId="586AC540" w14:textId="77777777" w:rsidR="00790B6C" w:rsidRDefault="00790B6C">
            <w:pPr>
              <w:rPr>
                <w:rFonts w:ascii="Arial" w:eastAsia="Arial" w:hAnsi="Arial" w:cs="Arial"/>
                <w:sz w:val="22"/>
                <w:szCs w:val="22"/>
              </w:rPr>
            </w:pPr>
          </w:p>
        </w:tc>
      </w:tr>
      <w:tr w:rsidR="00790B6C" w14:paraId="2F66F2E4" w14:textId="77777777">
        <w:tc>
          <w:tcPr>
            <w:tcW w:w="19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8D63A6" w14:textId="77777777" w:rsidR="00790B6C" w:rsidRDefault="0018557A">
            <w:pPr>
              <w:spacing w:before="240" w:after="240" w:line="276" w:lineRule="auto"/>
              <w:rPr>
                <w:rFonts w:ascii="Arial" w:eastAsia="Arial" w:hAnsi="Arial" w:cs="Arial"/>
                <w:b/>
              </w:rPr>
            </w:pPr>
            <w:r>
              <w:rPr>
                <w:rFonts w:ascii="Arial" w:eastAsia="Arial" w:hAnsi="Arial" w:cs="Arial"/>
                <w:b/>
              </w:rPr>
              <w:t>Qualifications and training Job related knowledge, aptitude and skills</w:t>
            </w:r>
          </w:p>
        </w:tc>
        <w:tc>
          <w:tcPr>
            <w:tcW w:w="411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348DA0"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Ability to prioritise work and work in an organised manner;</w:t>
            </w:r>
          </w:p>
          <w:p w14:paraId="152A276B"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Ability to manage time;</w:t>
            </w:r>
          </w:p>
          <w:p w14:paraId="0D36E3C1"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Willing to undertake training courses that are relevant to the duties of the post or are required for Health and Safety reasons;</w:t>
            </w:r>
          </w:p>
          <w:p w14:paraId="0DCC1937" w14:textId="77777777" w:rsidR="00790B6C" w:rsidRDefault="0018557A">
            <w:pPr>
              <w:numPr>
                <w:ilvl w:val="0"/>
                <w:numId w:val="6"/>
              </w:numPr>
              <w:spacing w:line="276" w:lineRule="auto"/>
              <w:rPr>
                <w:rFonts w:ascii="Arial" w:eastAsia="Arial" w:hAnsi="Arial" w:cs="Arial"/>
                <w:sz w:val="22"/>
                <w:szCs w:val="22"/>
              </w:rPr>
            </w:pPr>
            <w:r>
              <w:rPr>
                <w:rFonts w:ascii="Arial" w:eastAsia="Arial" w:hAnsi="Arial" w:cs="Arial"/>
                <w:sz w:val="22"/>
                <w:szCs w:val="22"/>
              </w:rPr>
              <w:t>Commitment to maintain confidentiality on all school matters;</w:t>
            </w:r>
          </w:p>
        </w:tc>
        <w:tc>
          <w:tcPr>
            <w:tcW w:w="3969" w:type="dxa"/>
          </w:tcPr>
          <w:p w14:paraId="69F00C00" w14:textId="77777777" w:rsidR="00790B6C" w:rsidRDefault="0018557A">
            <w:pPr>
              <w:numPr>
                <w:ilvl w:val="0"/>
                <w:numId w:val="1"/>
              </w:numPr>
              <w:spacing w:before="240"/>
              <w:rPr>
                <w:rFonts w:ascii="Arial" w:eastAsia="Arial" w:hAnsi="Arial" w:cs="Arial"/>
                <w:sz w:val="22"/>
                <w:szCs w:val="22"/>
              </w:rPr>
            </w:pPr>
            <w:r>
              <w:rPr>
                <w:rFonts w:ascii="Arial" w:eastAsia="Arial" w:hAnsi="Arial" w:cs="Arial"/>
                <w:sz w:val="22"/>
                <w:szCs w:val="22"/>
              </w:rPr>
              <w:t>Some knowledge of Health &amp; Safety within the workplace</w:t>
            </w:r>
          </w:p>
          <w:p w14:paraId="39093E9B" w14:textId="77777777" w:rsidR="00790B6C" w:rsidRDefault="0018557A">
            <w:pPr>
              <w:numPr>
                <w:ilvl w:val="0"/>
                <w:numId w:val="1"/>
              </w:numPr>
              <w:spacing w:after="240"/>
              <w:rPr>
                <w:rFonts w:ascii="Arial" w:eastAsia="Arial" w:hAnsi="Arial" w:cs="Arial"/>
                <w:sz w:val="22"/>
                <w:szCs w:val="22"/>
              </w:rPr>
            </w:pPr>
            <w:r>
              <w:rPr>
                <w:rFonts w:ascii="Arial" w:eastAsia="Arial" w:hAnsi="Arial" w:cs="Arial"/>
                <w:sz w:val="22"/>
                <w:szCs w:val="22"/>
              </w:rPr>
              <w:t xml:space="preserve">Experience of cleaning </w:t>
            </w:r>
          </w:p>
          <w:p w14:paraId="32B39BA6" w14:textId="77777777" w:rsidR="00790B6C" w:rsidRDefault="00790B6C">
            <w:pPr>
              <w:rPr>
                <w:rFonts w:ascii="Arial" w:eastAsia="Arial" w:hAnsi="Arial" w:cs="Arial"/>
                <w:sz w:val="22"/>
                <w:szCs w:val="22"/>
              </w:rPr>
            </w:pPr>
          </w:p>
        </w:tc>
      </w:tr>
      <w:tr w:rsidR="00790B6C" w14:paraId="46A6CC50" w14:textId="77777777">
        <w:trPr>
          <w:trHeight w:val="544"/>
        </w:trPr>
        <w:tc>
          <w:tcPr>
            <w:tcW w:w="19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80E887" w14:textId="77777777" w:rsidR="00790B6C" w:rsidRDefault="0018557A">
            <w:pPr>
              <w:spacing w:before="240" w:after="240" w:line="276" w:lineRule="auto"/>
              <w:rPr>
                <w:rFonts w:ascii="Arial" w:eastAsia="Arial" w:hAnsi="Arial" w:cs="Arial"/>
                <w:b/>
              </w:rPr>
            </w:pPr>
            <w:r>
              <w:rPr>
                <w:rFonts w:ascii="Arial" w:eastAsia="Arial" w:hAnsi="Arial" w:cs="Arial"/>
                <w:b/>
              </w:rPr>
              <w:t>Equal Opportunities</w:t>
            </w:r>
          </w:p>
        </w:tc>
        <w:tc>
          <w:tcPr>
            <w:tcW w:w="411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653266" w14:textId="77777777" w:rsidR="00790B6C" w:rsidRDefault="0018557A">
            <w:pPr>
              <w:numPr>
                <w:ilvl w:val="0"/>
                <w:numId w:val="5"/>
              </w:numPr>
              <w:spacing w:line="276" w:lineRule="auto"/>
              <w:rPr>
                <w:rFonts w:ascii="Arial" w:eastAsia="Arial" w:hAnsi="Arial" w:cs="Arial"/>
                <w:sz w:val="22"/>
                <w:szCs w:val="22"/>
              </w:rPr>
            </w:pPr>
            <w:r>
              <w:rPr>
                <w:rFonts w:ascii="Arial" w:eastAsia="Arial" w:hAnsi="Arial" w:cs="Arial"/>
                <w:sz w:val="22"/>
                <w:szCs w:val="22"/>
              </w:rPr>
              <w:t>An understanding of and commitment to equality of opportunity;</w:t>
            </w:r>
          </w:p>
        </w:tc>
        <w:tc>
          <w:tcPr>
            <w:tcW w:w="3969" w:type="dxa"/>
          </w:tcPr>
          <w:p w14:paraId="344B451A" w14:textId="77777777" w:rsidR="00790B6C" w:rsidRDefault="00790B6C">
            <w:pPr>
              <w:rPr>
                <w:rFonts w:ascii="Arial" w:eastAsia="Arial" w:hAnsi="Arial" w:cs="Arial"/>
                <w:sz w:val="22"/>
                <w:szCs w:val="22"/>
              </w:rPr>
            </w:pPr>
          </w:p>
        </w:tc>
      </w:tr>
      <w:tr w:rsidR="00790B6C" w14:paraId="06A90546" w14:textId="77777777">
        <w:trPr>
          <w:trHeight w:val="3140"/>
        </w:trPr>
        <w:tc>
          <w:tcPr>
            <w:tcW w:w="195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7F8F90D" w14:textId="77777777" w:rsidR="00790B6C" w:rsidRDefault="0018557A">
            <w:pPr>
              <w:spacing w:before="240" w:after="240" w:line="276" w:lineRule="auto"/>
              <w:rPr>
                <w:rFonts w:ascii="Arial" w:eastAsia="Arial" w:hAnsi="Arial" w:cs="Arial"/>
                <w:b/>
              </w:rPr>
            </w:pPr>
            <w:r>
              <w:rPr>
                <w:rFonts w:ascii="Arial" w:eastAsia="Arial" w:hAnsi="Arial" w:cs="Arial"/>
                <w:b/>
              </w:rPr>
              <w:t>Personal Qualities</w:t>
            </w:r>
          </w:p>
        </w:tc>
        <w:tc>
          <w:tcPr>
            <w:tcW w:w="411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770EFB"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Ability to communicate with a wide range of people;</w:t>
            </w:r>
          </w:p>
          <w:p w14:paraId="7386BA47"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Initiative and the ability to work without supervision;</w:t>
            </w:r>
          </w:p>
          <w:p w14:paraId="12A522D1"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But also to work as part of a team;</w:t>
            </w:r>
          </w:p>
          <w:p w14:paraId="64356A7D"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Be flexible to changing demands of the post;</w:t>
            </w:r>
          </w:p>
          <w:p w14:paraId="704330F2"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Take pride in a job well done;</w:t>
            </w:r>
          </w:p>
          <w:p w14:paraId="5CB9B790" w14:textId="77777777" w:rsidR="00790B6C" w:rsidRDefault="0018557A">
            <w:pPr>
              <w:numPr>
                <w:ilvl w:val="0"/>
                <w:numId w:val="2"/>
              </w:numPr>
              <w:spacing w:line="276" w:lineRule="auto"/>
              <w:rPr>
                <w:rFonts w:ascii="Arial" w:eastAsia="Arial" w:hAnsi="Arial" w:cs="Arial"/>
                <w:sz w:val="22"/>
                <w:szCs w:val="22"/>
              </w:rPr>
            </w:pPr>
            <w:r>
              <w:rPr>
                <w:rFonts w:ascii="Arial" w:eastAsia="Arial" w:hAnsi="Arial" w:cs="Arial"/>
                <w:sz w:val="22"/>
                <w:szCs w:val="22"/>
              </w:rPr>
              <w:t>Willingness to work flexibly on occasions;</w:t>
            </w:r>
          </w:p>
        </w:tc>
        <w:tc>
          <w:tcPr>
            <w:tcW w:w="3969" w:type="dxa"/>
          </w:tcPr>
          <w:p w14:paraId="5BC3EEB2" w14:textId="77777777" w:rsidR="00790B6C" w:rsidRDefault="0018557A">
            <w:pPr>
              <w:numPr>
                <w:ilvl w:val="0"/>
                <w:numId w:val="3"/>
              </w:numPr>
              <w:rPr>
                <w:rFonts w:ascii="Arial" w:eastAsia="Arial" w:hAnsi="Arial" w:cs="Arial"/>
                <w:sz w:val="22"/>
                <w:szCs w:val="22"/>
              </w:rPr>
            </w:pPr>
            <w:r>
              <w:rPr>
                <w:rFonts w:ascii="Arial" w:eastAsia="Arial" w:hAnsi="Arial" w:cs="Arial"/>
                <w:sz w:val="22"/>
                <w:szCs w:val="22"/>
              </w:rPr>
              <w:t>Be happy, have a sense of humour</w:t>
            </w:r>
          </w:p>
        </w:tc>
      </w:tr>
      <w:tr w:rsidR="00790B6C" w14:paraId="18A7087D" w14:textId="77777777">
        <w:tc>
          <w:tcPr>
            <w:tcW w:w="195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3C0368" w14:textId="77777777" w:rsidR="00790B6C" w:rsidRDefault="0018557A">
            <w:pPr>
              <w:spacing w:before="240" w:after="240" w:line="276" w:lineRule="auto"/>
              <w:rPr>
                <w:rFonts w:ascii="Arial" w:eastAsia="Arial" w:hAnsi="Arial" w:cs="Arial"/>
                <w:b/>
              </w:rPr>
            </w:pPr>
            <w:r>
              <w:rPr>
                <w:rFonts w:ascii="Arial" w:eastAsia="Arial" w:hAnsi="Arial" w:cs="Arial"/>
                <w:b/>
              </w:rPr>
              <w:t>Physical &amp; Presentation</w:t>
            </w:r>
          </w:p>
        </w:tc>
        <w:tc>
          <w:tcPr>
            <w:tcW w:w="411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5B705E" w14:textId="77777777" w:rsidR="00790B6C" w:rsidRDefault="0018557A">
            <w:pPr>
              <w:numPr>
                <w:ilvl w:val="0"/>
                <w:numId w:val="7"/>
              </w:numPr>
              <w:spacing w:before="240" w:line="276" w:lineRule="auto"/>
              <w:rPr>
                <w:rFonts w:ascii="Arial" w:eastAsia="Arial" w:hAnsi="Arial" w:cs="Arial"/>
                <w:sz w:val="22"/>
                <w:szCs w:val="22"/>
              </w:rPr>
            </w:pPr>
            <w:r>
              <w:rPr>
                <w:rFonts w:ascii="Arial" w:eastAsia="Arial" w:hAnsi="Arial" w:cs="Arial"/>
                <w:sz w:val="22"/>
                <w:szCs w:val="22"/>
              </w:rPr>
              <w:t>Must be in good health;</w:t>
            </w:r>
          </w:p>
          <w:p w14:paraId="28F299D8" w14:textId="77777777" w:rsidR="00790B6C" w:rsidRDefault="0018557A">
            <w:pPr>
              <w:numPr>
                <w:ilvl w:val="0"/>
                <w:numId w:val="7"/>
              </w:numPr>
              <w:spacing w:line="276" w:lineRule="auto"/>
              <w:rPr>
                <w:rFonts w:ascii="Arial" w:eastAsia="Arial" w:hAnsi="Arial" w:cs="Arial"/>
                <w:sz w:val="22"/>
                <w:szCs w:val="22"/>
              </w:rPr>
            </w:pPr>
            <w:r>
              <w:rPr>
                <w:rFonts w:ascii="Arial" w:eastAsia="Arial" w:hAnsi="Arial" w:cs="Arial"/>
                <w:sz w:val="22"/>
                <w:szCs w:val="22"/>
              </w:rPr>
              <w:t>Must be of smart appearance with excellent personal hygiene standards.</w:t>
            </w:r>
          </w:p>
        </w:tc>
        <w:tc>
          <w:tcPr>
            <w:tcW w:w="3969" w:type="dxa"/>
          </w:tcPr>
          <w:p w14:paraId="7E04C92F" w14:textId="77777777" w:rsidR="00790B6C" w:rsidRDefault="00790B6C">
            <w:pPr>
              <w:ind w:left="720" w:hanging="360"/>
              <w:rPr>
                <w:rFonts w:ascii="Arial" w:eastAsia="Arial" w:hAnsi="Arial" w:cs="Arial"/>
                <w:sz w:val="22"/>
                <w:szCs w:val="22"/>
              </w:rPr>
            </w:pPr>
          </w:p>
        </w:tc>
      </w:tr>
    </w:tbl>
    <w:p w14:paraId="5AFD52FD" w14:textId="77777777" w:rsidR="00790B6C" w:rsidRDefault="00790B6C">
      <w:pPr>
        <w:rPr>
          <w:rFonts w:ascii="Arial" w:eastAsia="Arial" w:hAnsi="Arial" w:cs="Arial"/>
          <w:sz w:val="22"/>
          <w:szCs w:val="22"/>
        </w:rPr>
      </w:pPr>
    </w:p>
    <w:sectPr w:rsidR="00790B6C">
      <w:pgSz w:w="11906" w:h="16838"/>
      <w:pgMar w:top="284" w:right="1021" w:bottom="426" w:left="102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86F7E8-130E-4D42-A6A4-5E172D4C79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809C909-49AE-4D37-8CF9-021B29CE1BE1}"/>
    <w:embedItalic r:id="rId3" w:fontKey="{CE8EBE43-B7BE-4277-85C6-C883200210C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517AE24-69EE-4DD6-AA23-BB6B204CC528}"/>
  </w:font>
  <w:font w:name="Cambria">
    <w:panose1 w:val="02040503050406030204"/>
    <w:charset w:val="00"/>
    <w:family w:val="roman"/>
    <w:pitch w:val="variable"/>
    <w:sig w:usb0="E00006FF" w:usb1="420024FF" w:usb2="02000000" w:usb3="00000000" w:csb0="0000019F" w:csb1="00000000"/>
    <w:embedRegular r:id="rId5" w:fontKey="{D6FDE44E-2683-4D9D-9DAC-340F4AD5FE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C2F90"/>
    <w:multiLevelType w:val="multilevel"/>
    <w:tmpl w:val="C8B09F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1238E6"/>
    <w:multiLevelType w:val="multilevel"/>
    <w:tmpl w:val="20AA9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B23455"/>
    <w:multiLevelType w:val="multilevel"/>
    <w:tmpl w:val="9ED24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CE4C87"/>
    <w:multiLevelType w:val="multilevel"/>
    <w:tmpl w:val="3CE23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895806"/>
    <w:multiLevelType w:val="multilevel"/>
    <w:tmpl w:val="46A0DA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254082B"/>
    <w:multiLevelType w:val="multilevel"/>
    <w:tmpl w:val="101410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5D1286C"/>
    <w:multiLevelType w:val="multilevel"/>
    <w:tmpl w:val="E1449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2527694">
    <w:abstractNumId w:val="3"/>
  </w:num>
  <w:num w:numId="2" w16cid:durableId="1105611085">
    <w:abstractNumId w:val="6"/>
  </w:num>
  <w:num w:numId="3" w16cid:durableId="2004122500">
    <w:abstractNumId w:val="1"/>
  </w:num>
  <w:num w:numId="4" w16cid:durableId="307323863">
    <w:abstractNumId w:val="5"/>
  </w:num>
  <w:num w:numId="5" w16cid:durableId="1640569194">
    <w:abstractNumId w:val="0"/>
  </w:num>
  <w:num w:numId="6" w16cid:durableId="56167003">
    <w:abstractNumId w:val="4"/>
  </w:num>
  <w:num w:numId="7" w16cid:durableId="6777772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B6C"/>
    <w:rsid w:val="0018557A"/>
    <w:rsid w:val="00790B6C"/>
    <w:rsid w:val="00F40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EC61"/>
  <w15:docId w15:val="{AC3F1BBA-D586-4A7A-8837-9E1920DD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3312</Characters>
  <Application>Microsoft Office Word</Application>
  <DocSecurity>4</DocSecurity>
  <Lines>27</Lines>
  <Paragraphs>7</Paragraphs>
  <ScaleCrop>false</ScaleCrop>
  <Company>Wirral Council</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Constable, Dawn</dc:creator>
  <cp:lastModifiedBy>Constable, Dawn</cp:lastModifiedBy>
  <cp:revision>2</cp:revision>
  <dcterms:created xsi:type="dcterms:W3CDTF">2025-08-04T11:19:00Z</dcterms:created>
  <dcterms:modified xsi:type="dcterms:W3CDTF">2025-08-04T11:19:00Z</dcterms:modified>
</cp:coreProperties>
</file>