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391F6" w14:textId="2E280FFB" w:rsidR="001E1F95" w:rsidRDefault="001E3495" w:rsidP="001E1F95">
      <w:pPr>
        <w:pStyle w:val="Heading1"/>
        <w:jc w:val="left"/>
        <w:rPr>
          <w:rFonts w:ascii="Arial" w:hAnsi="Arial" w:cs="Arial"/>
          <w:b/>
          <w:bCs/>
          <w:sz w:val="24"/>
          <w:szCs w:val="22"/>
        </w:rPr>
      </w:pPr>
      <w:r w:rsidRPr="00C34DFF">
        <w:rPr>
          <w:rFonts w:asciiTheme="minorHAnsi" w:hAnsiTheme="minorHAnsi" w:cstheme="minorHAnsi"/>
          <w:noProof/>
          <w:sz w:val="24"/>
          <w:szCs w:val="24"/>
        </w:rPr>
        <mc:AlternateContent>
          <mc:Choice Requires="wpg">
            <w:drawing>
              <wp:anchor distT="0" distB="0" distL="114300" distR="114300" simplePos="0" relativeHeight="251664384" behindDoc="0" locked="0" layoutInCell="0" allowOverlap="1" wp14:anchorId="086BB5A5" wp14:editId="51F9EEBE">
                <wp:simplePos x="0" y="0"/>
                <wp:positionH relativeFrom="margin">
                  <wp:align>right</wp:align>
                </wp:positionH>
                <wp:positionV relativeFrom="paragraph">
                  <wp:posOffset>-1905</wp:posOffset>
                </wp:positionV>
                <wp:extent cx="2559050" cy="7493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0" cy="749300"/>
                          <a:chOff x="445" y="-147"/>
                          <a:chExt cx="4444" cy="1210"/>
                        </a:xfrm>
                      </wpg:grpSpPr>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84E661" id="Group 4" o:spid="_x0000_s1026" style="position:absolute;margin-left:150.3pt;margin-top:-.15pt;width:201.5pt;height:59pt;z-index:251664384;mso-position-horizontal:right;mso-position-horizontal-relative:margin"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">
                  <v:imagedata r:id="rId13" o:title=""/>
                </v:shape>
                <v:shape id="Picture 7"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">
                  <v:imagedata r:id="rId14" o:title=""/>
                </v:shape>
                <w10:wrap anchorx="margin"/>
              </v:group>
            </w:pict>
          </mc:Fallback>
        </mc:AlternateContent>
      </w:r>
      <w:r w:rsidR="007F567E">
        <w:rPr>
          <w:noProof/>
        </w:rPr>
        <w:drawing>
          <wp:anchor distT="0" distB="0" distL="114300" distR="114300" simplePos="0" relativeHeight="251662336" behindDoc="0" locked="0" layoutInCell="1" allowOverlap="1" wp14:anchorId="6F2C8B69" wp14:editId="3348AB73">
            <wp:simplePos x="0" y="0"/>
            <wp:positionH relativeFrom="margin">
              <wp:align>left</wp:align>
            </wp:positionH>
            <wp:positionV relativeFrom="paragraph">
              <wp:posOffset>-3810</wp:posOffset>
            </wp:positionV>
            <wp:extent cx="1647825" cy="895197"/>
            <wp:effectExtent l="0" t="0" r="0" b="635"/>
            <wp:wrapNone/>
            <wp:docPr id="22441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7825" cy="895197"/>
                    </a:xfrm>
                    <a:prstGeom prst="rect">
                      <a:avLst/>
                    </a:prstGeom>
                    <a:noFill/>
                    <a:ln>
                      <a:noFill/>
                    </a:ln>
                  </pic:spPr>
                </pic:pic>
              </a:graphicData>
            </a:graphic>
          </wp:anchor>
        </w:drawing>
      </w:r>
    </w:p>
    <w:p w14:paraId="46635752" w14:textId="539169B9" w:rsidR="00ED3D46" w:rsidRDefault="00ED3D46" w:rsidP="001E1F95">
      <w:pPr>
        <w:pStyle w:val="Heading1"/>
        <w:jc w:val="left"/>
        <w:rPr>
          <w:rFonts w:ascii="Arial" w:hAnsi="Arial" w:cs="Arial"/>
          <w:b/>
          <w:bCs/>
          <w:color w:val="1F497D"/>
        </w:rPr>
      </w:pPr>
    </w:p>
    <w:p w14:paraId="6DD07EC5" w14:textId="1695B1A1" w:rsidR="00741D03" w:rsidRDefault="00741D03" w:rsidP="001E1F95">
      <w:pPr>
        <w:pStyle w:val="Heading1"/>
        <w:jc w:val="left"/>
        <w:rPr>
          <w:rFonts w:ascii="Arial" w:hAnsi="Arial" w:cs="Arial"/>
          <w:b/>
          <w:bCs/>
          <w:color w:val="1F497D"/>
        </w:rPr>
      </w:pPr>
    </w:p>
    <w:p w14:paraId="73627007" w14:textId="7B1E7AC1" w:rsidR="00741D03" w:rsidRDefault="00741D03" w:rsidP="001E1F95">
      <w:pPr>
        <w:pStyle w:val="Heading1"/>
        <w:jc w:val="left"/>
        <w:rPr>
          <w:rFonts w:ascii="Arial" w:hAnsi="Arial" w:cs="Arial"/>
          <w:b/>
          <w:bCs/>
          <w:color w:val="1F497D"/>
        </w:rPr>
      </w:pPr>
    </w:p>
    <w:p w14:paraId="58B28C65" w14:textId="2E9AE180" w:rsidR="00741D03" w:rsidRDefault="00741D03" w:rsidP="001E1F95">
      <w:pPr>
        <w:pStyle w:val="Heading1"/>
        <w:jc w:val="left"/>
        <w:rPr>
          <w:rFonts w:ascii="Arial" w:hAnsi="Arial" w:cs="Arial"/>
          <w:b/>
          <w:bCs/>
          <w:color w:val="1F497D"/>
        </w:rPr>
      </w:pPr>
    </w:p>
    <w:p w14:paraId="3015364B" w14:textId="718CCA04" w:rsidR="00ED3D46" w:rsidRPr="0023536D" w:rsidRDefault="00010652" w:rsidP="001E1F95">
      <w:pPr>
        <w:pStyle w:val="Heading1"/>
        <w:jc w:val="left"/>
        <w:rPr>
          <w:rFonts w:ascii="Arial" w:hAnsi="Arial" w:cs="Arial"/>
          <w:b/>
          <w:bCs/>
          <w:color w:val="1F497D" w:themeColor="text2"/>
        </w:rPr>
      </w:pPr>
      <w:r w:rsidRPr="0023536D">
        <w:rPr>
          <w:rFonts w:ascii="Arial" w:hAnsi="Arial" w:cs="Arial"/>
          <w:b/>
          <w:bCs/>
          <w:color w:val="1F497D" w:themeColor="text2"/>
        </w:rPr>
        <w:t xml:space="preserve">Job Description: </w:t>
      </w:r>
      <w:r w:rsidR="00C82905">
        <w:rPr>
          <w:rFonts w:ascii="Arial" w:hAnsi="Arial" w:cs="Arial"/>
          <w:b/>
          <w:bCs/>
          <w:color w:val="1F497D" w:themeColor="text2"/>
        </w:rPr>
        <w:t>Grant Project Officer</w:t>
      </w:r>
    </w:p>
    <w:p w14:paraId="7B9C6958" w14:textId="77777777" w:rsidR="001E1F95" w:rsidRPr="00181E33" w:rsidRDefault="001E1F95" w:rsidP="001E1F95">
      <w:pPr>
        <w:pStyle w:val="Heading1"/>
        <w:jc w:val="both"/>
        <w:rPr>
          <w:rFonts w:ascii="Arial" w:hAnsi="Arial" w:cs="Arial"/>
          <w:sz w:val="24"/>
          <w:szCs w:val="24"/>
        </w:rPr>
      </w:pPr>
    </w:p>
    <w:p w14:paraId="3A825F70" w14:textId="0EDDE0A5" w:rsidR="001E1F95" w:rsidRDefault="001E1F95" w:rsidP="001E1F95">
      <w:pPr>
        <w:pStyle w:val="Heading1"/>
        <w:jc w:val="both"/>
        <w:rPr>
          <w:rFonts w:ascii="Arial" w:hAnsi="Arial" w:cs="Arial"/>
          <w:sz w:val="24"/>
          <w:szCs w:val="22"/>
        </w:rPr>
      </w:pPr>
      <w:r>
        <w:rPr>
          <w:rFonts w:ascii="Arial" w:hAnsi="Arial" w:cs="Arial"/>
          <w:sz w:val="24"/>
          <w:szCs w:val="22"/>
        </w:rPr>
        <w:t xml:space="preserve">Waverley </w:t>
      </w:r>
      <w:r w:rsidR="00F8342A">
        <w:rPr>
          <w:rFonts w:ascii="Arial" w:hAnsi="Arial" w:cs="Arial"/>
          <w:sz w:val="24"/>
          <w:szCs w:val="22"/>
        </w:rPr>
        <w:t>and Guildford</w:t>
      </w:r>
      <w:r w:rsidR="00777B63">
        <w:rPr>
          <w:rFonts w:ascii="Arial" w:hAnsi="Arial" w:cs="Arial"/>
          <w:sz w:val="24"/>
          <w:szCs w:val="22"/>
        </w:rPr>
        <w:t xml:space="preserve"> are </w:t>
      </w:r>
      <w:r>
        <w:rPr>
          <w:rFonts w:ascii="Arial" w:hAnsi="Arial" w:cs="Arial"/>
          <w:sz w:val="24"/>
          <w:szCs w:val="22"/>
        </w:rPr>
        <w:t>ambitious authorit</w:t>
      </w:r>
      <w:r w:rsidR="00777B63">
        <w:rPr>
          <w:rFonts w:ascii="Arial" w:hAnsi="Arial" w:cs="Arial"/>
          <w:sz w:val="24"/>
          <w:szCs w:val="22"/>
        </w:rPr>
        <w:t>ies</w:t>
      </w:r>
      <w:r>
        <w:rPr>
          <w:rFonts w:ascii="Arial" w:hAnsi="Arial" w:cs="Arial"/>
          <w:sz w:val="24"/>
          <w:szCs w:val="22"/>
        </w:rPr>
        <w:t xml:space="preserve">, committed to being </w:t>
      </w:r>
      <w:r w:rsidR="00777B63">
        <w:rPr>
          <w:rFonts w:ascii="Arial" w:hAnsi="Arial" w:cs="Arial"/>
          <w:sz w:val="24"/>
          <w:szCs w:val="22"/>
        </w:rPr>
        <w:t>two</w:t>
      </w:r>
      <w:r>
        <w:rPr>
          <w:rFonts w:ascii="Arial" w:hAnsi="Arial" w:cs="Arial"/>
          <w:sz w:val="24"/>
          <w:szCs w:val="22"/>
        </w:rPr>
        <w:t xml:space="preserve"> of the leading Councils in the country at a time of major change by developing high performing, highly engaged staff team</w:t>
      </w:r>
      <w:r w:rsidR="00777B63">
        <w:rPr>
          <w:rFonts w:ascii="Arial" w:hAnsi="Arial" w:cs="Arial"/>
          <w:sz w:val="24"/>
          <w:szCs w:val="22"/>
        </w:rPr>
        <w:t>s</w:t>
      </w:r>
      <w:r>
        <w:rPr>
          <w:rFonts w:ascii="Arial" w:hAnsi="Arial" w:cs="Arial"/>
          <w:sz w:val="24"/>
          <w:szCs w:val="22"/>
        </w:rPr>
        <w:t xml:space="preserve"> to share the organisation’s values and deliver our corporate objectives.</w:t>
      </w:r>
    </w:p>
    <w:p w14:paraId="736959C2" w14:textId="77777777" w:rsidR="0089788B" w:rsidRDefault="0089788B" w:rsidP="0089788B"/>
    <w:tbl>
      <w:tblPr>
        <w:tblW w:w="10480" w:type="dxa"/>
        <w:tblCellMar>
          <w:left w:w="0" w:type="dxa"/>
          <w:right w:w="0" w:type="dxa"/>
        </w:tblCellMar>
        <w:tblLook w:val="04A0" w:firstRow="1" w:lastRow="0" w:firstColumn="1" w:lastColumn="0" w:noHBand="0" w:noVBand="1"/>
      </w:tblPr>
      <w:tblGrid>
        <w:gridCol w:w="2606"/>
        <w:gridCol w:w="7874"/>
      </w:tblGrid>
      <w:tr w:rsidR="0089788B" w:rsidRPr="00D12619" w14:paraId="3FAE74D8" w14:textId="77777777" w:rsidTr="00E23DAC">
        <w:trPr>
          <w:trHeight w:val="140"/>
        </w:trPr>
        <w:tc>
          <w:tcPr>
            <w:tcW w:w="10480" w:type="dxa"/>
            <w:gridSpan w:val="2"/>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32CB6355" w14:textId="77777777" w:rsidR="0089788B" w:rsidRPr="00D12619" w:rsidRDefault="0089788B" w:rsidP="008B6D10">
            <w:pPr>
              <w:spacing w:before="120" w:after="120"/>
              <w:rPr>
                <w:rFonts w:eastAsia="Calibri"/>
                <w:b/>
                <w:smallCaps/>
                <w:color w:val="262626"/>
                <w:sz w:val="24"/>
                <w:lang w:val="en-US"/>
              </w:rPr>
            </w:pPr>
            <w:r w:rsidRPr="00D12619">
              <w:rPr>
                <w:rFonts w:eastAsia="Calibri"/>
                <w:b/>
                <w:smallCaps/>
                <w:color w:val="FFFFFF"/>
                <w:sz w:val="24"/>
                <w:lang w:val="en-US"/>
              </w:rPr>
              <w:t>Job Description</w:t>
            </w:r>
          </w:p>
        </w:tc>
      </w:tr>
      <w:tr w:rsidR="0089788B" w:rsidRPr="00D12619" w14:paraId="1343BB6A" w14:textId="77777777" w:rsidTr="00E23DAC">
        <w:trPr>
          <w:trHeight w:val="140"/>
        </w:trPr>
        <w:tc>
          <w:tcPr>
            <w:tcW w:w="2606"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2C54874" w14:textId="3489D25C" w:rsidR="00AC5E2C" w:rsidRPr="00AC5E2C" w:rsidRDefault="0089788B" w:rsidP="002850E6">
            <w:pPr>
              <w:rPr>
                <w:rFonts w:cs="Arial"/>
                <w:b/>
                <w:sz w:val="24"/>
              </w:rPr>
            </w:pPr>
            <w:r w:rsidRPr="00D12619">
              <w:rPr>
                <w:rFonts w:cs="Arial"/>
                <w:b/>
                <w:sz w:val="24"/>
              </w:rPr>
              <w:t>Job title:</w:t>
            </w:r>
          </w:p>
        </w:tc>
        <w:tc>
          <w:tcPr>
            <w:tcW w:w="7874" w:type="dxa"/>
            <w:tcBorders>
              <w:top w:val="single" w:sz="4" w:space="0" w:color="auto"/>
              <w:left w:val="single" w:sz="8" w:space="0" w:color="auto"/>
              <w:bottom w:val="nil"/>
              <w:right w:val="single" w:sz="8" w:space="0" w:color="auto"/>
            </w:tcBorders>
          </w:tcPr>
          <w:p w14:paraId="057956A5" w14:textId="23A56664" w:rsidR="0089788B" w:rsidRPr="00D12619" w:rsidRDefault="00C82905" w:rsidP="002850E6">
            <w:pPr>
              <w:ind w:left="170"/>
              <w:rPr>
                <w:rFonts w:cs="Arial"/>
                <w:b/>
                <w:sz w:val="24"/>
              </w:rPr>
            </w:pPr>
            <w:r>
              <w:rPr>
                <w:rFonts w:cs="Arial"/>
                <w:b/>
                <w:sz w:val="24"/>
              </w:rPr>
              <w:t>Grant Project Officer</w:t>
            </w:r>
          </w:p>
          <w:p w14:paraId="1AFDBCE1" w14:textId="77777777" w:rsidR="0089788B" w:rsidRPr="00D12619" w:rsidRDefault="0089788B" w:rsidP="002850E6">
            <w:pPr>
              <w:rPr>
                <w:rFonts w:cs="Arial"/>
                <w:sz w:val="24"/>
              </w:rPr>
            </w:pPr>
          </w:p>
        </w:tc>
      </w:tr>
      <w:tr w:rsidR="0089788B" w:rsidRPr="00D12619" w14:paraId="36E32044" w14:textId="77777777" w:rsidTr="00E23DAC">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28798369" w14:textId="4394DAFE" w:rsidR="0089788B" w:rsidRPr="00D12619" w:rsidRDefault="0089788B" w:rsidP="002850E6">
            <w:pPr>
              <w:rPr>
                <w:rFonts w:cs="Arial"/>
                <w:b/>
                <w:sz w:val="24"/>
              </w:rPr>
            </w:pPr>
            <w:r w:rsidRPr="00D12619">
              <w:rPr>
                <w:rFonts w:cs="Arial"/>
                <w:b/>
                <w:sz w:val="24"/>
              </w:rPr>
              <w:t>Service:</w:t>
            </w:r>
          </w:p>
        </w:tc>
        <w:tc>
          <w:tcPr>
            <w:tcW w:w="7874" w:type="dxa"/>
            <w:tcBorders>
              <w:top w:val="nil"/>
              <w:left w:val="single" w:sz="8" w:space="0" w:color="auto"/>
              <w:bottom w:val="nil"/>
              <w:right w:val="single" w:sz="8" w:space="0" w:color="auto"/>
            </w:tcBorders>
          </w:tcPr>
          <w:p w14:paraId="58B32BEF" w14:textId="6BA80CEF" w:rsidR="0089788B" w:rsidRPr="00D12619" w:rsidRDefault="00C82905" w:rsidP="002850E6">
            <w:pPr>
              <w:ind w:left="205"/>
              <w:rPr>
                <w:rFonts w:cs="Arial"/>
                <w:sz w:val="24"/>
              </w:rPr>
            </w:pPr>
            <w:r>
              <w:rPr>
                <w:rFonts w:cs="Arial"/>
                <w:sz w:val="24"/>
              </w:rPr>
              <w:t xml:space="preserve">Community Services </w:t>
            </w:r>
          </w:p>
          <w:p w14:paraId="6CA95307" w14:textId="77777777" w:rsidR="0089788B" w:rsidRPr="00D12619" w:rsidRDefault="0089788B" w:rsidP="002850E6">
            <w:pPr>
              <w:ind w:left="170"/>
              <w:rPr>
                <w:rFonts w:cs="Arial"/>
                <w:sz w:val="24"/>
              </w:rPr>
            </w:pPr>
          </w:p>
        </w:tc>
      </w:tr>
      <w:tr w:rsidR="0089788B" w:rsidRPr="00D12619" w14:paraId="60F4FAE5" w14:textId="77777777" w:rsidTr="00E23DAC">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425999C2" w14:textId="77777777" w:rsidR="0089788B" w:rsidRPr="00D12619" w:rsidRDefault="0089788B" w:rsidP="002850E6">
            <w:pPr>
              <w:rPr>
                <w:rFonts w:cs="Arial"/>
                <w:b/>
                <w:sz w:val="24"/>
              </w:rPr>
            </w:pPr>
            <w:r w:rsidRPr="00D12619">
              <w:rPr>
                <w:rFonts w:cs="Arial"/>
                <w:b/>
                <w:sz w:val="24"/>
              </w:rPr>
              <w:t>Team:</w:t>
            </w:r>
          </w:p>
        </w:tc>
        <w:tc>
          <w:tcPr>
            <w:tcW w:w="7874" w:type="dxa"/>
            <w:tcBorders>
              <w:top w:val="nil"/>
              <w:left w:val="single" w:sz="8" w:space="0" w:color="auto"/>
              <w:bottom w:val="nil"/>
              <w:right w:val="single" w:sz="8" w:space="0" w:color="auto"/>
            </w:tcBorders>
          </w:tcPr>
          <w:p w14:paraId="026C8524" w14:textId="6920A20B" w:rsidR="0089788B" w:rsidRPr="00D12619" w:rsidRDefault="002850E6" w:rsidP="002850E6">
            <w:pPr>
              <w:ind w:left="170"/>
              <w:rPr>
                <w:rFonts w:cs="Arial"/>
                <w:sz w:val="24"/>
              </w:rPr>
            </w:pPr>
            <w:r w:rsidRPr="00386EC1">
              <w:rPr>
                <w:rFonts w:cs="Arial"/>
                <w:sz w:val="24"/>
              </w:rPr>
              <w:t xml:space="preserve">Waverley Adaptations Team and Care </w:t>
            </w:r>
            <w:r>
              <w:rPr>
                <w:rFonts w:cs="Arial"/>
                <w:sz w:val="24"/>
              </w:rPr>
              <w:t xml:space="preserve">and </w:t>
            </w:r>
            <w:r w:rsidRPr="00386EC1">
              <w:rPr>
                <w:rFonts w:cs="Arial"/>
                <w:sz w:val="24"/>
              </w:rPr>
              <w:t>Repair</w:t>
            </w:r>
            <w:r w:rsidR="00147087">
              <w:rPr>
                <w:rFonts w:cs="Arial"/>
                <w:sz w:val="24"/>
              </w:rPr>
              <w:t xml:space="preserve"> </w:t>
            </w:r>
            <w:r w:rsidR="00147087">
              <w:t>(Guildford)</w:t>
            </w:r>
          </w:p>
          <w:p w14:paraId="183C6B81" w14:textId="77777777" w:rsidR="0089788B" w:rsidRPr="00D12619" w:rsidRDefault="0089788B" w:rsidP="002850E6">
            <w:pPr>
              <w:ind w:left="170"/>
              <w:rPr>
                <w:rFonts w:cs="Arial"/>
                <w:sz w:val="24"/>
              </w:rPr>
            </w:pPr>
          </w:p>
        </w:tc>
      </w:tr>
      <w:tr w:rsidR="0089788B" w:rsidRPr="00D12619" w14:paraId="4638EF49" w14:textId="77777777" w:rsidTr="00E23DAC">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314A1B87" w14:textId="77777777" w:rsidR="0089788B" w:rsidRPr="00D12619" w:rsidRDefault="0089788B" w:rsidP="002850E6">
            <w:pPr>
              <w:rPr>
                <w:rFonts w:cs="Arial"/>
                <w:b/>
                <w:sz w:val="24"/>
              </w:rPr>
            </w:pPr>
            <w:r w:rsidRPr="00D12619">
              <w:rPr>
                <w:rFonts w:cs="Arial"/>
                <w:b/>
                <w:sz w:val="24"/>
              </w:rPr>
              <w:t>Location:</w:t>
            </w:r>
          </w:p>
        </w:tc>
        <w:tc>
          <w:tcPr>
            <w:tcW w:w="7874" w:type="dxa"/>
            <w:tcBorders>
              <w:top w:val="nil"/>
              <w:left w:val="single" w:sz="8" w:space="0" w:color="auto"/>
              <w:bottom w:val="nil"/>
              <w:right w:val="single" w:sz="8" w:space="0" w:color="auto"/>
            </w:tcBorders>
          </w:tcPr>
          <w:p w14:paraId="6BA579A7" w14:textId="2141D7B2" w:rsidR="0089788B" w:rsidRPr="00D12619" w:rsidRDefault="0089788B" w:rsidP="002850E6">
            <w:pPr>
              <w:ind w:left="170"/>
              <w:rPr>
                <w:rFonts w:cs="Arial"/>
                <w:sz w:val="24"/>
              </w:rPr>
            </w:pPr>
            <w:r w:rsidRPr="00D12619">
              <w:rPr>
                <w:rFonts w:cs="Arial"/>
                <w:sz w:val="24"/>
              </w:rPr>
              <w:t>The Burys, Godalming, Surrey, GU7 1HR</w:t>
            </w:r>
            <w:r w:rsidR="00166123">
              <w:rPr>
                <w:rFonts w:cs="Arial"/>
                <w:sz w:val="24"/>
              </w:rPr>
              <w:t xml:space="preserve"> and </w:t>
            </w:r>
            <w:proofErr w:type="spellStart"/>
            <w:r w:rsidR="00AD4698">
              <w:rPr>
                <w:rFonts w:cs="Arial"/>
                <w:sz w:val="24"/>
              </w:rPr>
              <w:t>Millmead</w:t>
            </w:r>
            <w:proofErr w:type="spellEnd"/>
            <w:r w:rsidR="00AD4698">
              <w:rPr>
                <w:rFonts w:cs="Arial"/>
                <w:sz w:val="24"/>
              </w:rPr>
              <w:t xml:space="preserve"> House, Guildford, GU2</w:t>
            </w:r>
            <w:r w:rsidR="00EF5A46">
              <w:rPr>
                <w:rFonts w:cs="Arial"/>
                <w:sz w:val="24"/>
              </w:rPr>
              <w:t xml:space="preserve"> 4BB</w:t>
            </w:r>
          </w:p>
        </w:tc>
      </w:tr>
      <w:tr w:rsidR="0089788B" w:rsidRPr="00D12619" w14:paraId="50878117" w14:textId="77777777" w:rsidTr="00E23DAC">
        <w:trPr>
          <w:trHeight w:val="137"/>
        </w:trPr>
        <w:tc>
          <w:tcPr>
            <w:tcW w:w="2606" w:type="dxa"/>
            <w:tcBorders>
              <w:top w:val="nil"/>
              <w:left w:val="single" w:sz="8" w:space="0" w:color="auto"/>
              <w:right w:val="single" w:sz="8" w:space="0" w:color="auto"/>
            </w:tcBorders>
            <w:tcMar>
              <w:top w:w="0" w:type="dxa"/>
              <w:left w:w="108" w:type="dxa"/>
              <w:bottom w:w="0" w:type="dxa"/>
              <w:right w:w="108" w:type="dxa"/>
            </w:tcMar>
          </w:tcPr>
          <w:p w14:paraId="2D7C0E63" w14:textId="77777777" w:rsidR="002850E6" w:rsidRDefault="002850E6" w:rsidP="002850E6">
            <w:pPr>
              <w:rPr>
                <w:rFonts w:cs="Arial"/>
                <w:b/>
                <w:sz w:val="24"/>
              </w:rPr>
            </w:pPr>
          </w:p>
          <w:p w14:paraId="1140986B" w14:textId="2027AF48" w:rsidR="0089788B" w:rsidRPr="00D12619" w:rsidRDefault="0089788B" w:rsidP="002850E6">
            <w:pPr>
              <w:rPr>
                <w:rFonts w:cs="Arial"/>
                <w:b/>
                <w:sz w:val="24"/>
              </w:rPr>
            </w:pPr>
            <w:r w:rsidRPr="00D12619">
              <w:rPr>
                <w:rFonts w:cs="Arial"/>
                <w:b/>
                <w:sz w:val="24"/>
              </w:rPr>
              <w:t>Reporting to:</w:t>
            </w:r>
          </w:p>
        </w:tc>
        <w:tc>
          <w:tcPr>
            <w:tcW w:w="7874" w:type="dxa"/>
            <w:tcBorders>
              <w:top w:val="nil"/>
              <w:left w:val="single" w:sz="8" w:space="0" w:color="auto"/>
              <w:right w:val="single" w:sz="8" w:space="0" w:color="auto"/>
            </w:tcBorders>
          </w:tcPr>
          <w:p w14:paraId="1D2AA484" w14:textId="77777777" w:rsidR="00C82905" w:rsidRDefault="00C82905" w:rsidP="002850E6">
            <w:pPr>
              <w:ind w:left="205"/>
              <w:rPr>
                <w:rFonts w:cs="Arial"/>
                <w:sz w:val="24"/>
              </w:rPr>
            </w:pPr>
          </w:p>
          <w:p w14:paraId="6A156877" w14:textId="2B21F3D9" w:rsidR="00C82905" w:rsidRDefault="00C82905" w:rsidP="002850E6">
            <w:pPr>
              <w:ind w:left="205"/>
              <w:rPr>
                <w:rFonts w:cs="Arial"/>
                <w:sz w:val="24"/>
              </w:rPr>
            </w:pPr>
            <w:r w:rsidRPr="000F6058">
              <w:rPr>
                <w:rFonts w:cs="Arial"/>
                <w:sz w:val="24"/>
              </w:rPr>
              <w:t>Home Improvement Lead</w:t>
            </w:r>
            <w:r w:rsidR="002850E6">
              <w:rPr>
                <w:rFonts w:cs="Arial"/>
                <w:sz w:val="24"/>
              </w:rPr>
              <w:t xml:space="preserve"> and </w:t>
            </w:r>
            <w:r w:rsidRPr="00872F5F">
              <w:rPr>
                <w:rFonts w:cs="Arial"/>
                <w:sz w:val="24"/>
              </w:rPr>
              <w:t>Joint Grants and Adaptations Manager</w:t>
            </w:r>
          </w:p>
          <w:p w14:paraId="5B39B953" w14:textId="77777777" w:rsidR="0089788B" w:rsidRPr="00D12619" w:rsidRDefault="0089788B" w:rsidP="002850E6">
            <w:pPr>
              <w:rPr>
                <w:rFonts w:cs="Arial"/>
                <w:sz w:val="24"/>
              </w:rPr>
            </w:pPr>
          </w:p>
        </w:tc>
      </w:tr>
      <w:tr w:rsidR="0089788B" w:rsidRPr="00D12619" w14:paraId="4B659C44" w14:textId="77777777" w:rsidTr="00E23DAC">
        <w:trPr>
          <w:trHeight w:val="137"/>
        </w:trPr>
        <w:tc>
          <w:tcPr>
            <w:tcW w:w="260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702452" w14:textId="77777777" w:rsidR="0089788B" w:rsidRPr="00D12619" w:rsidRDefault="0089788B" w:rsidP="002850E6">
            <w:pPr>
              <w:rPr>
                <w:rFonts w:cs="Arial"/>
                <w:b/>
                <w:sz w:val="24"/>
              </w:rPr>
            </w:pPr>
            <w:r w:rsidRPr="00D12619">
              <w:rPr>
                <w:rFonts w:cs="Arial"/>
                <w:b/>
                <w:sz w:val="24"/>
              </w:rPr>
              <w:t>Responsible for:</w:t>
            </w:r>
          </w:p>
        </w:tc>
        <w:tc>
          <w:tcPr>
            <w:tcW w:w="7874" w:type="dxa"/>
            <w:tcBorders>
              <w:top w:val="nil"/>
              <w:left w:val="single" w:sz="8" w:space="0" w:color="auto"/>
              <w:bottom w:val="single" w:sz="4" w:space="0" w:color="auto"/>
              <w:right w:val="single" w:sz="8" w:space="0" w:color="auto"/>
            </w:tcBorders>
          </w:tcPr>
          <w:p w14:paraId="4D71F6A7" w14:textId="226E5EBA" w:rsidR="002850E6" w:rsidRDefault="009C5972" w:rsidP="009C28B7">
            <w:pPr>
              <w:ind w:left="205"/>
              <w:rPr>
                <w:rFonts w:cs="Arial"/>
                <w:sz w:val="24"/>
              </w:rPr>
            </w:pPr>
            <w:r>
              <w:rPr>
                <w:rFonts w:cs="Arial"/>
                <w:sz w:val="24"/>
              </w:rPr>
              <w:t>N/A</w:t>
            </w:r>
          </w:p>
          <w:p w14:paraId="33BBEC51" w14:textId="0C830A2A" w:rsidR="009C28B7" w:rsidRPr="00D12619" w:rsidRDefault="009C28B7" w:rsidP="009C28B7">
            <w:pPr>
              <w:ind w:left="205"/>
              <w:rPr>
                <w:rFonts w:cs="Arial"/>
                <w:sz w:val="24"/>
              </w:rPr>
            </w:pPr>
          </w:p>
        </w:tc>
      </w:tr>
      <w:tr w:rsidR="0089788B" w:rsidRPr="00D12619" w14:paraId="7BC42393" w14:textId="77777777" w:rsidTr="00E23DAC">
        <w:trPr>
          <w:trHeight w:val="137"/>
        </w:trPr>
        <w:tc>
          <w:tcPr>
            <w:tcW w:w="10480" w:type="dxa"/>
            <w:gridSpan w:val="2"/>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tcPr>
          <w:p w14:paraId="1428C96D" w14:textId="5BCB3C5A" w:rsidR="0089788B" w:rsidRPr="00D12619" w:rsidRDefault="0089788B" w:rsidP="008B6D10">
            <w:pPr>
              <w:spacing w:before="120" w:after="120"/>
              <w:rPr>
                <w:rFonts w:eastAsia="Calibri"/>
                <w:i/>
                <w:smallCaps/>
                <w:color w:val="262626"/>
                <w:sz w:val="24"/>
                <w:lang w:val="en-US"/>
              </w:rPr>
            </w:pPr>
            <w:r w:rsidRPr="00D12619">
              <w:rPr>
                <w:rFonts w:eastAsia="Calibri"/>
                <w:b/>
                <w:smallCaps/>
                <w:color w:val="FFFFFF"/>
                <w:sz w:val="24"/>
                <w:lang w:val="en-US"/>
              </w:rPr>
              <w:t>Our</w:t>
            </w:r>
            <w:r w:rsidR="00340C93">
              <w:rPr>
                <w:rFonts w:eastAsia="Calibri"/>
                <w:b/>
                <w:smallCaps/>
                <w:color w:val="FFFFFF"/>
                <w:sz w:val="24"/>
                <w:lang w:val="en-US"/>
              </w:rPr>
              <w:t xml:space="preserve"> shared</w:t>
            </w:r>
            <w:r w:rsidRPr="00D12619">
              <w:rPr>
                <w:rFonts w:eastAsia="Calibri"/>
                <w:b/>
                <w:smallCaps/>
                <w:color w:val="FFFFFF"/>
                <w:sz w:val="24"/>
                <w:lang w:val="en-US"/>
              </w:rPr>
              <w:t xml:space="preserve"> </w:t>
            </w:r>
            <w:proofErr w:type="spellStart"/>
            <w:r w:rsidRPr="00D12619">
              <w:rPr>
                <w:rFonts w:eastAsia="Calibri"/>
                <w:b/>
                <w:smallCaps/>
                <w:color w:val="FFFFFF"/>
                <w:sz w:val="24"/>
                <w:lang w:val="en-US"/>
              </w:rPr>
              <w:t>Organisational</w:t>
            </w:r>
            <w:proofErr w:type="spellEnd"/>
            <w:r w:rsidRPr="00D12619">
              <w:rPr>
                <w:rFonts w:eastAsia="Calibri"/>
                <w:b/>
                <w:smallCaps/>
                <w:color w:val="FFFFFF"/>
                <w:sz w:val="24"/>
                <w:lang w:val="en-US"/>
              </w:rPr>
              <w:t xml:space="preserve"> Values </w:t>
            </w:r>
          </w:p>
        </w:tc>
      </w:tr>
      <w:tr w:rsidR="0089788B" w:rsidRPr="00D12619" w14:paraId="042B1BF4" w14:textId="77777777" w:rsidTr="00E23DAC">
        <w:trPr>
          <w:trHeight w:val="1437"/>
        </w:trPr>
        <w:tc>
          <w:tcPr>
            <w:tcW w:w="2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5BB76" w14:textId="0060BCA4" w:rsidR="0089788B" w:rsidRPr="00D12619" w:rsidRDefault="0089788B" w:rsidP="008B6D10">
            <w:pPr>
              <w:jc w:val="center"/>
              <w:rPr>
                <w:rFonts w:cs="Arial"/>
                <w:b/>
                <w:bCs/>
                <w:color w:val="0070C0"/>
                <w:sz w:val="24"/>
              </w:rPr>
            </w:pPr>
            <w:r w:rsidRPr="00D12619">
              <w:rPr>
                <w:rFonts w:cs="Arial"/>
                <w:b/>
                <w:bCs/>
                <w:color w:val="0070C0"/>
                <w:sz w:val="24"/>
              </w:rPr>
              <w:t>Collaboration</w:t>
            </w:r>
          </w:p>
          <w:p w14:paraId="4145577D" w14:textId="1A3183EC" w:rsidR="0089788B" w:rsidRPr="00D12619" w:rsidRDefault="005E0294" w:rsidP="008B6D10">
            <w:pPr>
              <w:jc w:val="center"/>
              <w:rPr>
                <w:rFonts w:cs="Arial"/>
                <w:b/>
                <w:bCs/>
                <w:color w:val="0070C0"/>
                <w:sz w:val="24"/>
              </w:rPr>
            </w:pPr>
            <w:r w:rsidRPr="00D12619">
              <w:rPr>
                <w:noProof/>
              </w:rPr>
              <w:drawing>
                <wp:anchor distT="0" distB="0" distL="114300" distR="114300" simplePos="0" relativeHeight="251660288" behindDoc="0" locked="0" layoutInCell="1" allowOverlap="1" wp14:anchorId="7D0A684C" wp14:editId="1C3669DC">
                  <wp:simplePos x="0" y="0"/>
                  <wp:positionH relativeFrom="column">
                    <wp:posOffset>499745</wp:posOffset>
                  </wp:positionH>
                  <wp:positionV relativeFrom="paragraph">
                    <wp:posOffset>118110</wp:posOffset>
                  </wp:positionV>
                  <wp:extent cx="466725" cy="466725"/>
                  <wp:effectExtent l="0" t="0" r="9525" b="9525"/>
                  <wp:wrapNone/>
                  <wp:docPr id="8052334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3471" name="Picture 1"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A240A" w14:textId="77777777" w:rsidR="0089788B" w:rsidRPr="00D12619" w:rsidRDefault="0089788B" w:rsidP="008B6D10">
            <w:pPr>
              <w:jc w:val="center"/>
              <w:rPr>
                <w:rFonts w:cs="Arial"/>
                <w:b/>
                <w:bCs/>
                <w:color w:val="0070C0"/>
                <w:sz w:val="24"/>
              </w:rPr>
            </w:pPr>
          </w:p>
          <w:p w14:paraId="7D854E00" w14:textId="77777777" w:rsidR="0089788B" w:rsidRPr="00D12619" w:rsidRDefault="0089788B" w:rsidP="008B6D10">
            <w:pPr>
              <w:jc w:val="center"/>
              <w:rPr>
                <w:rFonts w:eastAsia="Calibri" w:cs="Arial"/>
                <w:sz w:val="24"/>
              </w:rPr>
            </w:pPr>
          </w:p>
        </w:tc>
        <w:tc>
          <w:tcPr>
            <w:tcW w:w="78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0E42F1"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know, work with and support one another. We collaborate with residents, businesses and partners and realise the potential of the Guildford and Waverley Collaboration. We empower ourselves and others.</w:t>
            </w:r>
          </w:p>
        </w:tc>
      </w:tr>
      <w:tr w:rsidR="0089788B" w:rsidRPr="00D12619" w14:paraId="452CC721" w14:textId="77777777" w:rsidTr="00E23DAC">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C119F" w14:textId="6CA51E85" w:rsidR="0089788B" w:rsidRPr="00D12619" w:rsidRDefault="005E0294" w:rsidP="008B6D10">
            <w:pPr>
              <w:jc w:val="center"/>
              <w:rPr>
                <w:rFonts w:cs="Arial"/>
                <w:b/>
                <w:bCs/>
                <w:color w:val="E36C0A"/>
                <w:sz w:val="24"/>
                <w:lang w:eastAsia="en-GB"/>
              </w:rPr>
            </w:pPr>
            <w:r w:rsidRPr="00D12619">
              <w:rPr>
                <w:noProof/>
              </w:rPr>
              <w:drawing>
                <wp:anchor distT="0" distB="0" distL="114300" distR="114300" simplePos="0" relativeHeight="251661312" behindDoc="0" locked="0" layoutInCell="1" allowOverlap="1" wp14:anchorId="0368F670" wp14:editId="0F5DB94D">
                  <wp:simplePos x="0" y="0"/>
                  <wp:positionH relativeFrom="column">
                    <wp:posOffset>452120</wp:posOffset>
                  </wp:positionH>
                  <wp:positionV relativeFrom="paragraph">
                    <wp:posOffset>139065</wp:posOffset>
                  </wp:positionV>
                  <wp:extent cx="542925" cy="542925"/>
                  <wp:effectExtent l="0" t="0" r="9525" b="0"/>
                  <wp:wrapNone/>
                  <wp:docPr id="120686701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7012" name="Picture 2" descr="A black background with a black squar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88B" w:rsidRPr="00D12619">
              <w:rPr>
                <w:rFonts w:cs="Arial"/>
                <w:b/>
                <w:bCs/>
                <w:color w:val="E36C0A"/>
                <w:sz w:val="24"/>
                <w:lang w:eastAsia="en-GB"/>
              </w:rPr>
              <w:t>Wellbeing</w:t>
            </w:r>
          </w:p>
          <w:p w14:paraId="099CBA29" w14:textId="6DDDAF90" w:rsidR="0089788B" w:rsidRPr="00D12619" w:rsidRDefault="0089788B" w:rsidP="008B6D10">
            <w:pPr>
              <w:jc w:val="center"/>
              <w:rPr>
                <w:rFonts w:eastAsia="Calibri" w:cs="Arial"/>
                <w:b/>
                <w:bCs/>
                <w:sz w:val="24"/>
              </w:rPr>
            </w:pPr>
          </w:p>
        </w:tc>
        <w:tc>
          <w:tcPr>
            <w:tcW w:w="7874" w:type="dxa"/>
            <w:tcBorders>
              <w:top w:val="nil"/>
              <w:left w:val="nil"/>
              <w:bottom w:val="single" w:sz="8" w:space="0" w:color="auto"/>
              <w:right w:val="single" w:sz="8" w:space="0" w:color="auto"/>
            </w:tcBorders>
            <w:tcMar>
              <w:top w:w="0" w:type="dxa"/>
              <w:left w:w="108" w:type="dxa"/>
              <w:bottom w:w="0" w:type="dxa"/>
              <w:right w:w="108" w:type="dxa"/>
            </w:tcMar>
            <w:hideMark/>
          </w:tcPr>
          <w:p w14:paraId="5C9E6F9D"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look after our own and other’s wellbeing. We know it’s okay to talk to each other about anything we are struggling with. We stay resilient and raise any concerns we have.</w:t>
            </w:r>
          </w:p>
        </w:tc>
      </w:tr>
      <w:tr w:rsidR="0089788B" w:rsidRPr="00D12619" w14:paraId="29AA7E7B" w14:textId="77777777" w:rsidTr="00E23DAC">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028CF" w14:textId="77777777" w:rsidR="0089788B" w:rsidRPr="00D12619" w:rsidRDefault="0089788B" w:rsidP="008B6D10">
            <w:pPr>
              <w:jc w:val="center"/>
              <w:rPr>
                <w:rFonts w:cs="Arial"/>
                <w:b/>
                <w:bCs/>
                <w:color w:val="FF0000"/>
                <w:sz w:val="24"/>
              </w:rPr>
            </w:pPr>
            <w:r w:rsidRPr="00D12619">
              <w:rPr>
                <w:rFonts w:cs="Arial"/>
                <w:b/>
                <w:bCs/>
                <w:color w:val="FF0000"/>
                <w:sz w:val="24"/>
              </w:rPr>
              <w:t>Trusted</w:t>
            </w:r>
          </w:p>
          <w:p w14:paraId="6F8A75A6" w14:textId="77777777" w:rsidR="0089788B" w:rsidRPr="00D12619" w:rsidRDefault="0089788B" w:rsidP="008B6D10">
            <w:pPr>
              <w:jc w:val="center"/>
              <w:rPr>
                <w:rFonts w:eastAsia="Calibri" w:cs="Arial"/>
                <w:b/>
                <w:bCs/>
                <w:color w:val="00B050"/>
                <w:sz w:val="24"/>
              </w:rPr>
            </w:pPr>
            <w:r w:rsidRPr="00D12619">
              <w:rPr>
                <w:noProof/>
              </w:rPr>
              <w:drawing>
                <wp:inline distT="0" distB="0" distL="0" distR="0" wp14:anchorId="0977B799" wp14:editId="50CB2340">
                  <wp:extent cx="457200" cy="457200"/>
                  <wp:effectExtent l="0" t="0" r="0" b="0"/>
                  <wp:docPr id="144555996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59960" name="Picture 3" descr="A black background with a black squar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874" w:type="dxa"/>
            <w:tcBorders>
              <w:top w:val="nil"/>
              <w:left w:val="nil"/>
              <w:bottom w:val="single" w:sz="8" w:space="0" w:color="auto"/>
              <w:right w:val="single" w:sz="8" w:space="0" w:color="auto"/>
            </w:tcBorders>
            <w:tcMar>
              <w:top w:w="0" w:type="dxa"/>
              <w:left w:w="108" w:type="dxa"/>
              <w:bottom w:w="0" w:type="dxa"/>
              <w:right w:w="108" w:type="dxa"/>
            </w:tcMar>
          </w:tcPr>
          <w:p w14:paraId="2DD043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abide by the Nolan Principles of Public Life: Selflessness, Integrity, Objectivity, Accountability, Openness, Honesty, and Leadership.</w:t>
            </w:r>
          </w:p>
        </w:tc>
      </w:tr>
      <w:tr w:rsidR="0089788B" w:rsidRPr="00D12619" w14:paraId="4BB06DB6" w14:textId="77777777" w:rsidTr="00E23DAC">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0636" w14:textId="77777777" w:rsidR="0089788B" w:rsidRPr="00D12619" w:rsidRDefault="0089788B" w:rsidP="008B6D10">
            <w:pPr>
              <w:jc w:val="center"/>
              <w:rPr>
                <w:rFonts w:cs="Arial"/>
                <w:b/>
                <w:bCs/>
                <w:color w:val="00B050"/>
                <w:sz w:val="24"/>
              </w:rPr>
            </w:pPr>
            <w:r w:rsidRPr="00D12619">
              <w:rPr>
                <w:rFonts w:cs="Arial"/>
                <w:b/>
                <w:bCs/>
                <w:color w:val="00B050"/>
                <w:sz w:val="24"/>
              </w:rPr>
              <w:t>Value for Money</w:t>
            </w:r>
          </w:p>
          <w:p w14:paraId="30D1EAB5" w14:textId="77777777" w:rsidR="0089788B" w:rsidRPr="00D12619" w:rsidRDefault="0089788B" w:rsidP="008B6D10">
            <w:pPr>
              <w:jc w:val="center"/>
              <w:rPr>
                <w:rFonts w:eastAsia="Calibri" w:cs="Arial"/>
                <w:b/>
                <w:bCs/>
                <w:color w:val="7030A0"/>
                <w:sz w:val="24"/>
              </w:rPr>
            </w:pPr>
            <w:r w:rsidRPr="00D12619">
              <w:rPr>
                <w:noProof/>
              </w:rPr>
              <w:drawing>
                <wp:inline distT="0" distB="0" distL="0" distR="0" wp14:anchorId="1C1430B5" wp14:editId="4D9D5D28">
                  <wp:extent cx="647700" cy="647700"/>
                  <wp:effectExtent l="0" t="0" r="0" b="0"/>
                  <wp:docPr id="20799107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077" name="Picture 4" descr="A black background with a black squar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874" w:type="dxa"/>
            <w:tcBorders>
              <w:top w:val="nil"/>
              <w:left w:val="nil"/>
              <w:bottom w:val="single" w:sz="8" w:space="0" w:color="auto"/>
              <w:right w:val="single" w:sz="8" w:space="0" w:color="auto"/>
            </w:tcBorders>
            <w:tcMar>
              <w:top w:w="0" w:type="dxa"/>
              <w:left w:w="108" w:type="dxa"/>
              <w:bottom w:w="0" w:type="dxa"/>
              <w:right w:w="108" w:type="dxa"/>
            </w:tcMar>
          </w:tcPr>
          <w:p w14:paraId="0025F83A" w14:textId="77777777" w:rsidR="0089788B" w:rsidRPr="00D12619" w:rsidRDefault="0089788B" w:rsidP="008B6D10">
            <w:pPr>
              <w:spacing w:before="120"/>
              <w:rPr>
                <w:rFonts w:cs="Arial"/>
                <w:sz w:val="24"/>
                <w:lang w:eastAsia="en-GB"/>
              </w:rPr>
            </w:pPr>
            <w:r w:rsidRPr="00D12619">
              <w:rPr>
                <w:rFonts w:cs="Arial"/>
                <w:sz w:val="24"/>
                <w:lang w:eastAsia="en-GB"/>
              </w:rPr>
              <w:t>We spend public money wisely and carefully. We understand and follow our governance processes and raise any concerns with the right person. We celebrate successes and learn from mistakes.</w:t>
            </w:r>
          </w:p>
        </w:tc>
      </w:tr>
      <w:tr w:rsidR="0089788B" w:rsidRPr="00D12619" w14:paraId="5D1EAE1D" w14:textId="77777777" w:rsidTr="00E23DAC">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DB224" w14:textId="77777777" w:rsidR="0089788B" w:rsidRPr="00D12619" w:rsidRDefault="0089788B" w:rsidP="008B6D10">
            <w:pPr>
              <w:jc w:val="center"/>
              <w:rPr>
                <w:rFonts w:cs="Arial"/>
                <w:b/>
                <w:bCs/>
                <w:color w:val="E36C0A"/>
                <w:sz w:val="24"/>
                <w:lang w:eastAsia="en-GB"/>
              </w:rPr>
            </w:pPr>
          </w:p>
          <w:p w14:paraId="6D57DAD4" w14:textId="77777777" w:rsidR="0089788B" w:rsidRPr="00D12619" w:rsidRDefault="0089788B" w:rsidP="008B6D10">
            <w:pPr>
              <w:jc w:val="center"/>
              <w:rPr>
                <w:rFonts w:cs="Arial"/>
                <w:b/>
                <w:bCs/>
                <w:color w:val="7030A0"/>
                <w:sz w:val="24"/>
              </w:rPr>
            </w:pPr>
            <w:r w:rsidRPr="00D12619">
              <w:rPr>
                <w:rFonts w:cs="Arial"/>
                <w:b/>
                <w:bCs/>
                <w:color w:val="7030A0"/>
                <w:sz w:val="24"/>
              </w:rPr>
              <w:t>Professionalism</w:t>
            </w:r>
          </w:p>
          <w:p w14:paraId="5E72E95B" w14:textId="77777777" w:rsidR="0089788B" w:rsidRPr="00D12619" w:rsidRDefault="0089788B" w:rsidP="008B6D10">
            <w:pPr>
              <w:jc w:val="center"/>
              <w:rPr>
                <w:rFonts w:cs="Arial"/>
                <w:b/>
                <w:bCs/>
                <w:color w:val="7030A0"/>
                <w:sz w:val="24"/>
              </w:rPr>
            </w:pPr>
            <w:r w:rsidRPr="00D12619">
              <w:rPr>
                <w:noProof/>
              </w:rPr>
              <w:drawing>
                <wp:inline distT="0" distB="0" distL="0" distR="0" wp14:anchorId="290B935C" wp14:editId="3C21035E">
                  <wp:extent cx="561975" cy="561975"/>
                  <wp:effectExtent l="0" t="0" r="9525" b="0"/>
                  <wp:docPr id="2002474848"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4848" name="Picture 5" descr="A black background with a black squar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7874" w:type="dxa"/>
            <w:tcBorders>
              <w:top w:val="nil"/>
              <w:left w:val="nil"/>
              <w:bottom w:val="single" w:sz="8" w:space="0" w:color="auto"/>
              <w:right w:val="single" w:sz="8" w:space="0" w:color="auto"/>
            </w:tcBorders>
            <w:tcMar>
              <w:top w:w="0" w:type="dxa"/>
              <w:left w:w="108" w:type="dxa"/>
              <w:bottom w:w="0" w:type="dxa"/>
              <w:right w:w="108" w:type="dxa"/>
            </w:tcMar>
          </w:tcPr>
          <w:p w14:paraId="388839D0" w14:textId="5AD68221" w:rsidR="0089788B" w:rsidRPr="00D12619" w:rsidRDefault="0089788B" w:rsidP="008B6D10">
            <w:pPr>
              <w:spacing w:before="120" w:after="100" w:afterAutospacing="1"/>
              <w:rPr>
                <w:rFonts w:cs="Arial"/>
                <w:sz w:val="24"/>
                <w:lang w:eastAsia="en-GB"/>
              </w:rPr>
            </w:pPr>
            <w:r w:rsidRPr="00D12619">
              <w:rPr>
                <w:rFonts w:cs="Arial"/>
                <w:sz w:val="24"/>
                <w:lang w:eastAsia="en-GB"/>
              </w:rPr>
              <w:t>We provide professional advice and excellent service, we know our local areas and understand the communities we serve.</w:t>
            </w:r>
            <w:r>
              <w:rPr>
                <w:rFonts w:cs="Arial"/>
                <w:sz w:val="24"/>
                <w:lang w:eastAsia="en-GB"/>
              </w:rPr>
              <w:t xml:space="preserve">  </w:t>
            </w:r>
            <w:r w:rsidRPr="00D12619">
              <w:rPr>
                <w:rFonts w:cs="Arial"/>
                <w:sz w:val="24"/>
                <w:lang w:eastAsia="en-GB"/>
              </w:rPr>
              <w:t>We listen to all concerns and ideas. We benchmark our performance and always strive to improve.</w:t>
            </w:r>
          </w:p>
        </w:tc>
      </w:tr>
    </w:tbl>
    <w:p w14:paraId="29871926" w14:textId="77777777" w:rsidR="00677317" w:rsidRDefault="00677317" w:rsidP="001E1F95">
      <w:pPr>
        <w:rPr>
          <w:b/>
          <w:color w:val="1F497D"/>
          <w:sz w:val="24"/>
          <w:u w:val="single"/>
        </w:rPr>
      </w:pPr>
    </w:p>
    <w:tbl>
      <w:tblPr>
        <w:tblW w:w="10480" w:type="dxa"/>
        <w:tblCellMar>
          <w:left w:w="0" w:type="dxa"/>
          <w:right w:w="0" w:type="dxa"/>
        </w:tblCellMar>
        <w:tblLook w:val="04A0" w:firstRow="1" w:lastRow="0" w:firstColumn="1" w:lastColumn="0" w:noHBand="0" w:noVBand="1"/>
      </w:tblPr>
      <w:tblGrid>
        <w:gridCol w:w="10480"/>
      </w:tblGrid>
      <w:tr w:rsidR="00040BFC" w:rsidRPr="00D2103E" w14:paraId="662F4873"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6A8E0A55"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sidRPr="000E6B18">
              <w:rPr>
                <w:color w:val="FFFFFF" w:themeColor="background1"/>
              </w:rPr>
              <w:t>Principal purpose of the role</w:t>
            </w:r>
          </w:p>
        </w:tc>
      </w:tr>
      <w:tr w:rsidR="00040BFC" w:rsidRPr="00D2103E" w14:paraId="1322B2A7"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5B9BF5" w14:textId="2431F5C9" w:rsidR="009C28B7" w:rsidRPr="009C28B7" w:rsidRDefault="009C28B7" w:rsidP="009931B6">
            <w:pPr>
              <w:pStyle w:val="BulletedList"/>
              <w:numPr>
                <w:ilvl w:val="0"/>
                <w:numId w:val="0"/>
              </w:numPr>
              <w:spacing w:after="120"/>
              <w:rPr>
                <w:rStyle w:val="BulletedListChar"/>
                <w:rFonts w:ascii="Arial" w:hAnsi="Arial" w:cs="Arial"/>
                <w:sz w:val="24"/>
              </w:rPr>
            </w:pPr>
            <w:r w:rsidRPr="009C28B7">
              <w:rPr>
                <w:rStyle w:val="BulletedListChar"/>
                <w:rFonts w:ascii="Arial" w:hAnsi="Arial" w:cs="Arial"/>
                <w:sz w:val="24"/>
              </w:rPr>
              <w:t>Providing a client focused service to elderly, disabled and vulnerable residents within the boroughs of Waverley and Guildford</w:t>
            </w:r>
            <w:r>
              <w:rPr>
                <w:rStyle w:val="BulletedListChar"/>
                <w:rFonts w:ascii="Arial" w:hAnsi="Arial" w:cs="Arial"/>
                <w:sz w:val="24"/>
              </w:rPr>
              <w:t xml:space="preserve"> through:</w:t>
            </w:r>
          </w:p>
          <w:p w14:paraId="52DC7E6F" w14:textId="77777777" w:rsidR="002850E6" w:rsidRPr="009C28B7" w:rsidRDefault="002850E6" w:rsidP="00BD5B8F">
            <w:pPr>
              <w:pStyle w:val="BulletedList"/>
              <w:numPr>
                <w:ilvl w:val="0"/>
                <w:numId w:val="3"/>
              </w:numPr>
              <w:rPr>
                <w:rStyle w:val="BulletedListChar"/>
                <w:rFonts w:ascii="Arial" w:hAnsi="Arial" w:cs="Arial"/>
                <w:sz w:val="24"/>
              </w:rPr>
            </w:pPr>
            <w:r>
              <w:rPr>
                <w:rStyle w:val="BulletedListChar"/>
                <w:rFonts w:ascii="Arial" w:hAnsi="Arial" w:cs="Arial"/>
                <w:sz w:val="24"/>
              </w:rPr>
              <w:t>O</w:t>
            </w:r>
            <w:r w:rsidRPr="002850E6">
              <w:rPr>
                <w:rStyle w:val="BulletedListChar"/>
                <w:rFonts w:ascii="Arial" w:hAnsi="Arial" w:cs="Arial"/>
                <w:sz w:val="24"/>
              </w:rPr>
              <w:t>ffering practical support to access grants and advice</w:t>
            </w:r>
          </w:p>
          <w:p w14:paraId="036402D3" w14:textId="77777777" w:rsidR="002850E6" w:rsidRPr="009C28B7" w:rsidRDefault="002850E6" w:rsidP="00BD5B8F">
            <w:pPr>
              <w:pStyle w:val="BulletedList"/>
              <w:numPr>
                <w:ilvl w:val="0"/>
                <w:numId w:val="3"/>
              </w:numPr>
              <w:rPr>
                <w:rStyle w:val="BulletedListChar"/>
                <w:rFonts w:ascii="Arial" w:hAnsi="Arial" w:cs="Arial"/>
                <w:sz w:val="24"/>
              </w:rPr>
            </w:pPr>
            <w:r>
              <w:rPr>
                <w:rStyle w:val="BulletedListChar"/>
                <w:rFonts w:ascii="Arial" w:hAnsi="Arial" w:cs="Arial"/>
                <w:sz w:val="24"/>
              </w:rPr>
              <w:t xml:space="preserve">Offering </w:t>
            </w:r>
            <w:r w:rsidRPr="002850E6">
              <w:rPr>
                <w:rStyle w:val="BulletedListChar"/>
                <w:rFonts w:ascii="Arial" w:hAnsi="Arial" w:cs="Arial"/>
                <w:sz w:val="24"/>
              </w:rPr>
              <w:t>guidance to enable the most vulnerable to live in home environments that meet their needs</w:t>
            </w:r>
          </w:p>
          <w:p w14:paraId="0AF4DFD5" w14:textId="7E1D1975" w:rsidR="002850E6" w:rsidRPr="009C28B7" w:rsidRDefault="002850E6" w:rsidP="00BD5B8F">
            <w:pPr>
              <w:pStyle w:val="BulletedList"/>
              <w:numPr>
                <w:ilvl w:val="0"/>
                <w:numId w:val="3"/>
              </w:numPr>
              <w:rPr>
                <w:rStyle w:val="BulletedListChar"/>
                <w:rFonts w:ascii="Arial" w:hAnsi="Arial" w:cs="Arial"/>
                <w:sz w:val="24"/>
              </w:rPr>
            </w:pPr>
            <w:r w:rsidRPr="002850E6">
              <w:rPr>
                <w:rStyle w:val="BulletedListChar"/>
                <w:rFonts w:ascii="Arial" w:hAnsi="Arial" w:cs="Arial"/>
                <w:sz w:val="24"/>
              </w:rPr>
              <w:t xml:space="preserve">Improving health wellbeing and </w:t>
            </w:r>
            <w:proofErr w:type="spellStart"/>
            <w:r>
              <w:rPr>
                <w:rStyle w:val="BulletedListChar"/>
                <w:rFonts w:ascii="Arial" w:hAnsi="Arial" w:cs="Arial"/>
                <w:sz w:val="24"/>
              </w:rPr>
              <w:t>m</w:t>
            </w:r>
            <w:r w:rsidRPr="002850E6">
              <w:rPr>
                <w:rStyle w:val="BulletedListChar"/>
                <w:rFonts w:ascii="Arial" w:hAnsi="Arial" w:cs="Arial"/>
                <w:sz w:val="24"/>
              </w:rPr>
              <w:t>aximis</w:t>
            </w:r>
            <w:r>
              <w:rPr>
                <w:rStyle w:val="BulletedListChar"/>
                <w:rFonts w:ascii="Arial" w:hAnsi="Arial" w:cs="Arial"/>
                <w:sz w:val="24"/>
              </w:rPr>
              <w:t>ing</w:t>
            </w:r>
            <w:proofErr w:type="spellEnd"/>
            <w:r w:rsidRPr="002850E6">
              <w:rPr>
                <w:rStyle w:val="BulletedListChar"/>
                <w:rFonts w:ascii="Arial" w:hAnsi="Arial" w:cs="Arial"/>
                <w:sz w:val="24"/>
              </w:rPr>
              <w:t xml:space="preserve"> independence</w:t>
            </w:r>
          </w:p>
          <w:p w14:paraId="4DAD79B3" w14:textId="31476971" w:rsidR="00040BFC" w:rsidRPr="009931B6" w:rsidRDefault="002850E6" w:rsidP="009931B6">
            <w:pPr>
              <w:pStyle w:val="BulletedList"/>
              <w:numPr>
                <w:ilvl w:val="0"/>
                <w:numId w:val="3"/>
              </w:numPr>
              <w:spacing w:after="120"/>
              <w:ind w:left="714" w:hanging="357"/>
              <w:rPr>
                <w:rStyle w:val="BulletedListChar"/>
                <w:rFonts w:ascii="Arial" w:hAnsi="Arial" w:cs="Arial"/>
                <w:sz w:val="24"/>
              </w:rPr>
            </w:pPr>
            <w:r>
              <w:rPr>
                <w:rStyle w:val="BulletedListChar"/>
                <w:rFonts w:ascii="Arial" w:hAnsi="Arial" w:cs="Arial"/>
                <w:sz w:val="24"/>
              </w:rPr>
              <w:t>S</w:t>
            </w:r>
            <w:r w:rsidRPr="009C28B7">
              <w:rPr>
                <w:rStyle w:val="BulletedListChar"/>
                <w:rFonts w:ascii="Arial" w:hAnsi="Arial" w:cs="Arial"/>
                <w:sz w:val="24"/>
              </w:rPr>
              <w:t>h</w:t>
            </w:r>
            <w:r w:rsidRPr="002850E6">
              <w:rPr>
                <w:rStyle w:val="BulletedListChar"/>
                <w:rFonts w:ascii="Arial" w:hAnsi="Arial" w:cs="Arial"/>
                <w:sz w:val="24"/>
              </w:rPr>
              <w:t>ar</w:t>
            </w:r>
            <w:r w:rsidRPr="009C28B7">
              <w:rPr>
                <w:rStyle w:val="BulletedListChar"/>
                <w:rFonts w:ascii="Arial" w:hAnsi="Arial" w:cs="Arial"/>
                <w:sz w:val="24"/>
              </w:rPr>
              <w:t>ing k</w:t>
            </w:r>
            <w:r w:rsidRPr="002850E6">
              <w:rPr>
                <w:rStyle w:val="BulletedListChar"/>
                <w:rFonts w:ascii="Arial" w:hAnsi="Arial" w:cs="Arial"/>
                <w:sz w:val="24"/>
              </w:rPr>
              <w:t xml:space="preserve">nowledge and experience with </w:t>
            </w:r>
            <w:r w:rsidR="00B51CE6">
              <w:rPr>
                <w:rStyle w:val="BulletedListChar"/>
                <w:rFonts w:ascii="Arial" w:hAnsi="Arial" w:cs="Arial"/>
                <w:sz w:val="24"/>
              </w:rPr>
              <w:t>c</w:t>
            </w:r>
            <w:r w:rsidRPr="002850E6">
              <w:rPr>
                <w:rStyle w:val="BulletedListChar"/>
                <w:rFonts w:ascii="Arial" w:hAnsi="Arial" w:cs="Arial"/>
                <w:sz w:val="24"/>
              </w:rPr>
              <w:t xml:space="preserve">olleagues and </w:t>
            </w:r>
            <w:r w:rsidR="00B51CE6">
              <w:rPr>
                <w:rStyle w:val="BulletedListChar"/>
                <w:rFonts w:ascii="Arial" w:hAnsi="Arial" w:cs="Arial"/>
                <w:sz w:val="24"/>
              </w:rPr>
              <w:t>p</w:t>
            </w:r>
            <w:r w:rsidRPr="002850E6">
              <w:rPr>
                <w:rStyle w:val="BulletedListChar"/>
                <w:rFonts w:ascii="Arial" w:hAnsi="Arial" w:cs="Arial"/>
                <w:sz w:val="24"/>
              </w:rPr>
              <w:t xml:space="preserve">artner </w:t>
            </w:r>
            <w:r w:rsidR="00B51CE6">
              <w:rPr>
                <w:rStyle w:val="BulletedListChar"/>
                <w:rFonts w:ascii="Arial" w:hAnsi="Arial" w:cs="Arial"/>
                <w:sz w:val="24"/>
              </w:rPr>
              <w:t>a</w:t>
            </w:r>
            <w:r w:rsidRPr="002850E6">
              <w:rPr>
                <w:rStyle w:val="BulletedListChar"/>
                <w:rFonts w:ascii="Arial" w:hAnsi="Arial" w:cs="Arial"/>
                <w:sz w:val="24"/>
              </w:rPr>
              <w:t>gencies</w:t>
            </w:r>
          </w:p>
        </w:tc>
      </w:tr>
      <w:tr w:rsidR="00040BFC" w:rsidRPr="00D2103E" w14:paraId="05C531B1"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352C765A" w14:textId="77777777" w:rsidR="00040BFC" w:rsidRPr="000D5DAA" w:rsidRDefault="00040BFC" w:rsidP="000D5DAA">
            <w:pPr>
              <w:pStyle w:val="Descriptionlabels"/>
              <w:rPr>
                <w:rStyle w:val="Strong"/>
                <w:b/>
                <w:bCs w:val="0"/>
              </w:rPr>
            </w:pPr>
            <w:r w:rsidRPr="000E6B18">
              <w:rPr>
                <w:color w:val="FFFFFF" w:themeColor="background1"/>
              </w:rPr>
              <w:t>Main duties and accountabilities</w:t>
            </w:r>
          </w:p>
        </w:tc>
      </w:tr>
      <w:tr w:rsidR="00040BFC" w:rsidRPr="00D2103E" w14:paraId="35FD6FD3"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FAE5225" w14:textId="0400A3AC" w:rsidR="00F26FC3" w:rsidRPr="00604E4F" w:rsidRDefault="00F26FC3" w:rsidP="009931B6">
            <w:pPr>
              <w:pStyle w:val="BulletedList"/>
              <w:spacing w:before="120"/>
              <w:ind w:left="714" w:hanging="357"/>
              <w:rPr>
                <w:rFonts w:ascii="Arial" w:hAnsi="Arial" w:cs="Arial"/>
                <w:sz w:val="24"/>
                <w:szCs w:val="24"/>
              </w:rPr>
            </w:pPr>
            <w:r w:rsidRPr="00604E4F">
              <w:rPr>
                <w:rFonts w:ascii="Arial" w:hAnsi="Arial" w:cs="Arial"/>
                <w:sz w:val="24"/>
                <w:szCs w:val="24"/>
              </w:rPr>
              <w:t>Deliver</w:t>
            </w:r>
            <w:r w:rsidR="00267CAA" w:rsidRPr="00604E4F">
              <w:rPr>
                <w:rFonts w:ascii="Arial" w:hAnsi="Arial" w:cs="Arial"/>
                <w:sz w:val="24"/>
                <w:szCs w:val="24"/>
              </w:rPr>
              <w:t>ing</w:t>
            </w:r>
            <w:r w:rsidRPr="00604E4F">
              <w:rPr>
                <w:rFonts w:ascii="Arial" w:hAnsi="Arial" w:cs="Arial"/>
                <w:sz w:val="24"/>
                <w:szCs w:val="24"/>
              </w:rPr>
              <w:t xml:space="preserve"> a timely adaptation service across Waverley and Guildford</w:t>
            </w:r>
          </w:p>
          <w:p w14:paraId="5D925FC2" w14:textId="77777777" w:rsidR="00F26FC3" w:rsidRPr="00604E4F" w:rsidRDefault="00F26FC3" w:rsidP="00604E4F">
            <w:pPr>
              <w:pStyle w:val="BulletedList"/>
              <w:ind w:left="714" w:hanging="357"/>
              <w:rPr>
                <w:rFonts w:ascii="Arial" w:hAnsi="Arial" w:cs="Arial"/>
                <w:sz w:val="24"/>
                <w:szCs w:val="24"/>
              </w:rPr>
            </w:pPr>
            <w:r w:rsidRPr="00604E4F">
              <w:rPr>
                <w:rFonts w:ascii="Arial" w:hAnsi="Arial" w:cs="Arial"/>
                <w:sz w:val="24"/>
                <w:szCs w:val="24"/>
              </w:rPr>
              <w:t>Building a resilient team and infrastructure to address the barriers that limit residents’ independence within their home environment</w:t>
            </w:r>
          </w:p>
          <w:p w14:paraId="53707B4E" w14:textId="52807267" w:rsidR="00F26FC3" w:rsidRPr="00604E4F" w:rsidRDefault="00B51CE6" w:rsidP="00604E4F">
            <w:pPr>
              <w:pStyle w:val="BulletedList"/>
              <w:ind w:left="714" w:hanging="357"/>
              <w:rPr>
                <w:rFonts w:ascii="Arial" w:hAnsi="Arial" w:cs="Arial"/>
                <w:sz w:val="24"/>
                <w:szCs w:val="24"/>
              </w:rPr>
            </w:pPr>
            <w:r w:rsidRPr="00604E4F">
              <w:rPr>
                <w:rFonts w:ascii="Arial" w:hAnsi="Arial" w:cs="Arial"/>
                <w:sz w:val="24"/>
                <w:szCs w:val="24"/>
              </w:rPr>
              <w:t>Providing</w:t>
            </w:r>
            <w:r w:rsidR="00F26FC3" w:rsidRPr="00604E4F">
              <w:rPr>
                <w:rFonts w:ascii="Arial" w:hAnsi="Arial" w:cs="Arial"/>
                <w:sz w:val="24"/>
                <w:szCs w:val="24"/>
              </w:rPr>
              <w:t xml:space="preserve"> the most vulnerable living in poor housing conditions </w:t>
            </w:r>
            <w:r w:rsidRPr="00604E4F">
              <w:rPr>
                <w:rFonts w:ascii="Arial" w:hAnsi="Arial" w:cs="Arial"/>
                <w:sz w:val="24"/>
                <w:szCs w:val="24"/>
              </w:rPr>
              <w:t xml:space="preserve">with </w:t>
            </w:r>
            <w:r w:rsidR="00F26FC3" w:rsidRPr="00604E4F">
              <w:rPr>
                <w:rFonts w:ascii="Arial" w:hAnsi="Arial" w:cs="Arial"/>
                <w:sz w:val="24"/>
                <w:szCs w:val="24"/>
              </w:rPr>
              <w:t>support to ensure their properties are fit for purpose to enhance health and wellbeing</w:t>
            </w:r>
          </w:p>
          <w:p w14:paraId="1CD07A31" w14:textId="77777777" w:rsidR="00B51CE6" w:rsidRPr="00604E4F" w:rsidRDefault="00F26FC3" w:rsidP="00604E4F">
            <w:pPr>
              <w:pStyle w:val="BulletedList"/>
              <w:ind w:left="714" w:hanging="357"/>
              <w:rPr>
                <w:rFonts w:ascii="Arial" w:hAnsi="Arial" w:cs="Arial"/>
                <w:sz w:val="24"/>
                <w:szCs w:val="24"/>
              </w:rPr>
            </w:pPr>
            <w:r w:rsidRPr="00604E4F">
              <w:rPr>
                <w:rFonts w:ascii="Arial" w:hAnsi="Arial" w:cs="Arial"/>
                <w:sz w:val="24"/>
                <w:szCs w:val="24"/>
              </w:rPr>
              <w:t>Smart management and utilisation of partnership relationships to promote community services and work in partnership to create new support services</w:t>
            </w:r>
          </w:p>
          <w:p w14:paraId="6CB02016" w14:textId="77777777" w:rsidR="00040BFC" w:rsidRPr="00604E4F" w:rsidRDefault="00B51CE6" w:rsidP="00604E4F">
            <w:pPr>
              <w:pStyle w:val="BulletedList"/>
              <w:ind w:left="714" w:hanging="357"/>
              <w:rPr>
                <w:rFonts w:ascii="Arial" w:hAnsi="Arial" w:cs="Arial"/>
                <w:sz w:val="24"/>
                <w:szCs w:val="24"/>
              </w:rPr>
            </w:pPr>
            <w:r w:rsidRPr="00604E4F">
              <w:rPr>
                <w:rFonts w:ascii="Arial" w:hAnsi="Arial" w:cs="Arial"/>
                <w:sz w:val="24"/>
                <w:szCs w:val="24"/>
              </w:rPr>
              <w:t>Working in collaboration with other community services to create a seamless journey for residents</w:t>
            </w:r>
          </w:p>
          <w:p w14:paraId="59707B02" w14:textId="77777777" w:rsidR="005331CF" w:rsidRPr="00604E4F" w:rsidRDefault="00C41C91" w:rsidP="00604E4F">
            <w:pPr>
              <w:pStyle w:val="BulletedList"/>
              <w:ind w:left="714" w:hanging="357"/>
              <w:rPr>
                <w:rFonts w:ascii="Arial" w:hAnsi="Arial" w:cs="Arial"/>
                <w:sz w:val="24"/>
                <w:szCs w:val="24"/>
              </w:rPr>
            </w:pPr>
            <w:r w:rsidRPr="00604E4F">
              <w:rPr>
                <w:rFonts w:ascii="Arial" w:hAnsi="Arial" w:cs="Arial"/>
                <w:sz w:val="24"/>
                <w:szCs w:val="24"/>
              </w:rPr>
              <w:t>Play</w:t>
            </w:r>
            <w:r w:rsidR="00D452E6" w:rsidRPr="00604E4F">
              <w:rPr>
                <w:rFonts w:ascii="Arial" w:hAnsi="Arial" w:cs="Arial"/>
                <w:sz w:val="24"/>
                <w:szCs w:val="24"/>
              </w:rPr>
              <w:t>ing</w:t>
            </w:r>
            <w:r w:rsidRPr="00604E4F">
              <w:rPr>
                <w:rFonts w:ascii="Arial" w:hAnsi="Arial" w:cs="Arial"/>
                <w:sz w:val="24"/>
                <w:szCs w:val="24"/>
              </w:rPr>
              <w:t xml:space="preserve"> a role in business continuity planning and</w:t>
            </w:r>
            <w:r w:rsidR="005331CF" w:rsidRPr="00604E4F">
              <w:rPr>
                <w:rFonts w:ascii="Arial" w:hAnsi="Arial" w:cs="Arial"/>
                <w:sz w:val="24"/>
                <w:szCs w:val="24"/>
              </w:rPr>
              <w:t>,</w:t>
            </w:r>
            <w:r w:rsidRPr="00604E4F">
              <w:rPr>
                <w:rFonts w:ascii="Arial" w:hAnsi="Arial" w:cs="Arial"/>
                <w:sz w:val="24"/>
                <w:szCs w:val="24"/>
              </w:rPr>
              <w:t xml:space="preserve"> should the need arise</w:t>
            </w:r>
            <w:r w:rsidR="005331CF" w:rsidRPr="00604E4F">
              <w:rPr>
                <w:rFonts w:ascii="Arial" w:hAnsi="Arial" w:cs="Arial"/>
                <w:sz w:val="24"/>
                <w:szCs w:val="24"/>
              </w:rPr>
              <w:t>,</w:t>
            </w:r>
            <w:r w:rsidRPr="00604E4F">
              <w:rPr>
                <w:rFonts w:ascii="Arial" w:hAnsi="Arial" w:cs="Arial"/>
                <w:sz w:val="24"/>
                <w:szCs w:val="24"/>
              </w:rPr>
              <w:t xml:space="preserve"> assist</w:t>
            </w:r>
            <w:r w:rsidR="005331CF" w:rsidRPr="00604E4F">
              <w:rPr>
                <w:rFonts w:ascii="Arial" w:hAnsi="Arial" w:cs="Arial"/>
                <w:sz w:val="24"/>
                <w:szCs w:val="24"/>
              </w:rPr>
              <w:t>ing</w:t>
            </w:r>
            <w:r w:rsidRPr="00604E4F">
              <w:rPr>
                <w:rFonts w:ascii="Arial" w:hAnsi="Arial" w:cs="Arial"/>
                <w:sz w:val="24"/>
                <w:szCs w:val="24"/>
              </w:rPr>
              <w:t xml:space="preserve"> in ensuring business recovery of key service provision in a 24 hour window</w:t>
            </w:r>
            <w:r w:rsidR="005331CF" w:rsidRPr="00604E4F">
              <w:rPr>
                <w:rFonts w:ascii="Arial" w:hAnsi="Arial" w:cs="Arial"/>
                <w:sz w:val="24"/>
                <w:szCs w:val="24"/>
              </w:rPr>
              <w:t xml:space="preserve"> </w:t>
            </w:r>
          </w:p>
          <w:p w14:paraId="02EC1565" w14:textId="72BCB0A4" w:rsidR="00B51CE6" w:rsidRPr="00AA27C8" w:rsidRDefault="005331CF" w:rsidP="00AA27C8">
            <w:pPr>
              <w:pStyle w:val="BulletedList"/>
              <w:spacing w:after="120"/>
              <w:ind w:left="714" w:hanging="357"/>
              <w:rPr>
                <w:rStyle w:val="BulletedListChar"/>
                <w:rFonts w:ascii="Arial" w:hAnsi="Arial" w:cs="Arial"/>
                <w:sz w:val="24"/>
                <w:szCs w:val="24"/>
              </w:rPr>
            </w:pPr>
            <w:r w:rsidRPr="00604E4F">
              <w:rPr>
                <w:rFonts w:ascii="Arial" w:hAnsi="Arial" w:cs="Arial"/>
                <w:sz w:val="24"/>
                <w:szCs w:val="24"/>
              </w:rPr>
              <w:t>Complying with all Health and safety legislation for your area of work, ensuring that risks are identified, managed and monitored, as required</w:t>
            </w:r>
          </w:p>
        </w:tc>
      </w:tr>
      <w:tr w:rsidR="00040BFC" w:rsidRPr="00D2103E" w14:paraId="63F26A5A"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56B7CAF8"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Pr>
                <w:rFonts w:eastAsia="Times New Roman"/>
                <w:b w:val="0"/>
                <w:smallCaps w:val="0"/>
                <w:color w:val="auto"/>
                <w:sz w:val="22"/>
                <w:szCs w:val="24"/>
                <w:lang w:val="en-GB"/>
              </w:rPr>
              <w:br w:type="page"/>
            </w:r>
            <w:r w:rsidRPr="000E6B18">
              <w:rPr>
                <w:color w:val="FFFFFF" w:themeColor="background1"/>
              </w:rPr>
              <w:t>Dimensions of the role</w:t>
            </w:r>
          </w:p>
        </w:tc>
      </w:tr>
      <w:tr w:rsidR="00040BFC" w:rsidRPr="00D2103E" w14:paraId="4DFE7DCE"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F45FA74" w14:textId="147F3E43" w:rsidR="00F26FC3" w:rsidRPr="00F26FC3" w:rsidRDefault="00F26FC3" w:rsidP="00AA27C8">
            <w:pPr>
              <w:pStyle w:val="BulletedList"/>
              <w:spacing w:before="120"/>
              <w:ind w:left="714" w:hanging="357"/>
              <w:rPr>
                <w:rFonts w:ascii="Arial" w:hAnsi="Arial" w:cs="Arial"/>
                <w:sz w:val="24"/>
                <w:szCs w:val="24"/>
              </w:rPr>
            </w:pPr>
            <w:r>
              <w:rPr>
                <w:rFonts w:ascii="Arial" w:hAnsi="Arial" w:cs="Arial"/>
                <w:sz w:val="24"/>
                <w:szCs w:val="24"/>
              </w:rPr>
              <w:t>R</w:t>
            </w:r>
            <w:r w:rsidRPr="00F26FC3">
              <w:rPr>
                <w:rFonts w:ascii="Arial" w:hAnsi="Arial" w:cs="Arial"/>
                <w:sz w:val="24"/>
                <w:szCs w:val="24"/>
              </w:rPr>
              <w:t>espond</w:t>
            </w:r>
            <w:r w:rsidR="00FC383C">
              <w:rPr>
                <w:rFonts w:ascii="Arial" w:hAnsi="Arial" w:cs="Arial"/>
                <w:sz w:val="24"/>
                <w:szCs w:val="24"/>
              </w:rPr>
              <w:t>i</w:t>
            </w:r>
            <w:r w:rsidR="00FC383C" w:rsidRPr="00BF1099">
              <w:rPr>
                <w:rFonts w:ascii="Arial" w:hAnsi="Arial" w:cs="Arial"/>
                <w:sz w:val="24"/>
                <w:szCs w:val="24"/>
              </w:rPr>
              <w:t>ng</w:t>
            </w:r>
            <w:r w:rsidRPr="00F26FC3">
              <w:rPr>
                <w:rFonts w:ascii="Arial" w:hAnsi="Arial" w:cs="Arial"/>
                <w:sz w:val="24"/>
                <w:szCs w:val="24"/>
              </w:rPr>
              <w:t xml:space="preserve"> to enquiries from residents of Waverley and Guildford seeking to take up services offered by the Home Improvement Agency</w:t>
            </w:r>
          </w:p>
          <w:p w14:paraId="5AA5FB8C" w14:textId="4938C793" w:rsidR="00F26FC3" w:rsidRPr="00F26FC3" w:rsidRDefault="00FC383C" w:rsidP="00F26FC3">
            <w:pPr>
              <w:pStyle w:val="BulletedList"/>
              <w:ind w:left="714" w:hanging="357"/>
              <w:rPr>
                <w:rFonts w:ascii="Arial" w:hAnsi="Arial" w:cs="Arial"/>
                <w:sz w:val="24"/>
                <w:szCs w:val="24"/>
              </w:rPr>
            </w:pPr>
            <w:r>
              <w:rPr>
                <w:rFonts w:ascii="Arial" w:hAnsi="Arial" w:cs="Arial"/>
                <w:sz w:val="24"/>
                <w:szCs w:val="24"/>
              </w:rPr>
              <w:t xml:space="preserve">Providing </w:t>
            </w:r>
            <w:r w:rsidR="00F26FC3" w:rsidRPr="00F26FC3">
              <w:rPr>
                <w:rFonts w:ascii="Arial" w:hAnsi="Arial" w:cs="Arial"/>
                <w:sz w:val="24"/>
                <w:szCs w:val="24"/>
              </w:rPr>
              <w:t xml:space="preserve">a client advocacy service for elderly disabled and vulnerable clients seeking to access the Home Improvement </w:t>
            </w:r>
            <w:r w:rsidR="007407F0">
              <w:rPr>
                <w:rFonts w:ascii="Arial" w:hAnsi="Arial" w:cs="Arial"/>
                <w:sz w:val="24"/>
                <w:szCs w:val="24"/>
              </w:rPr>
              <w:t>A</w:t>
            </w:r>
            <w:r w:rsidR="00F26FC3" w:rsidRPr="00F26FC3">
              <w:rPr>
                <w:rFonts w:ascii="Arial" w:hAnsi="Arial" w:cs="Arial"/>
                <w:sz w:val="24"/>
                <w:szCs w:val="24"/>
              </w:rPr>
              <w:t>gency</w:t>
            </w:r>
          </w:p>
          <w:p w14:paraId="2CB007AC" w14:textId="5C623B3B" w:rsidR="00F26FC3" w:rsidRPr="00F26FC3" w:rsidRDefault="00FC383C" w:rsidP="00F26FC3">
            <w:pPr>
              <w:pStyle w:val="BulletedList"/>
              <w:ind w:left="714" w:hanging="357"/>
              <w:rPr>
                <w:rFonts w:ascii="Arial" w:hAnsi="Arial" w:cs="Arial"/>
                <w:sz w:val="24"/>
                <w:szCs w:val="24"/>
              </w:rPr>
            </w:pPr>
            <w:r>
              <w:rPr>
                <w:rFonts w:ascii="Arial" w:hAnsi="Arial" w:cs="Arial"/>
                <w:sz w:val="24"/>
                <w:szCs w:val="24"/>
              </w:rPr>
              <w:t>Providing</w:t>
            </w:r>
            <w:r w:rsidR="00F26FC3" w:rsidRPr="00F26FC3">
              <w:rPr>
                <w:rFonts w:ascii="Arial" w:hAnsi="Arial" w:cs="Arial"/>
                <w:sz w:val="24"/>
                <w:szCs w:val="24"/>
              </w:rPr>
              <w:t xml:space="preserve"> advice on the eligibility criteria for funding works to privately owned and tenanted homes</w:t>
            </w:r>
          </w:p>
          <w:p w14:paraId="782314D8" w14:textId="2461941E" w:rsidR="00F26FC3" w:rsidRPr="00F26FC3" w:rsidRDefault="00F26FC3" w:rsidP="00F26FC3">
            <w:pPr>
              <w:pStyle w:val="BulletedList"/>
              <w:ind w:left="714" w:hanging="357"/>
              <w:rPr>
                <w:rFonts w:ascii="Arial" w:hAnsi="Arial" w:cs="Arial"/>
                <w:sz w:val="24"/>
                <w:szCs w:val="24"/>
              </w:rPr>
            </w:pPr>
            <w:r w:rsidRPr="00F26FC3">
              <w:rPr>
                <w:rFonts w:ascii="Arial" w:hAnsi="Arial" w:cs="Arial"/>
                <w:sz w:val="24"/>
                <w:szCs w:val="24"/>
              </w:rPr>
              <w:t>Complet</w:t>
            </w:r>
            <w:r w:rsidR="00FC383C">
              <w:rPr>
                <w:rFonts w:ascii="Arial" w:hAnsi="Arial" w:cs="Arial"/>
                <w:sz w:val="24"/>
                <w:szCs w:val="24"/>
              </w:rPr>
              <w:t>ing</w:t>
            </w:r>
            <w:r w:rsidRPr="00F26FC3">
              <w:rPr>
                <w:rFonts w:ascii="Arial" w:hAnsi="Arial" w:cs="Arial"/>
                <w:sz w:val="24"/>
                <w:szCs w:val="24"/>
              </w:rPr>
              <w:t xml:space="preserve"> complex preliminary </w:t>
            </w:r>
            <w:r w:rsidR="003803A9">
              <w:rPr>
                <w:rFonts w:ascii="Arial" w:hAnsi="Arial" w:cs="Arial"/>
                <w:sz w:val="24"/>
                <w:szCs w:val="24"/>
              </w:rPr>
              <w:t>M</w:t>
            </w:r>
            <w:r w:rsidRPr="00F26FC3">
              <w:rPr>
                <w:rFonts w:ascii="Arial" w:hAnsi="Arial" w:cs="Arial"/>
                <w:sz w:val="24"/>
                <w:szCs w:val="24"/>
              </w:rPr>
              <w:t>eans</w:t>
            </w:r>
            <w:r w:rsidR="003803A9">
              <w:rPr>
                <w:rFonts w:ascii="Arial" w:hAnsi="Arial" w:cs="Arial"/>
                <w:sz w:val="24"/>
                <w:szCs w:val="24"/>
              </w:rPr>
              <w:t>-</w:t>
            </w:r>
            <w:r w:rsidRPr="00F26FC3">
              <w:rPr>
                <w:rFonts w:ascii="Arial" w:hAnsi="Arial" w:cs="Arial"/>
                <w:sz w:val="24"/>
                <w:szCs w:val="24"/>
              </w:rPr>
              <w:t>test</w:t>
            </w:r>
            <w:r w:rsidR="00FC383C">
              <w:rPr>
                <w:rFonts w:ascii="Arial" w:hAnsi="Arial" w:cs="Arial"/>
                <w:sz w:val="24"/>
                <w:szCs w:val="24"/>
              </w:rPr>
              <w:t>ing</w:t>
            </w:r>
            <w:r w:rsidRPr="00F26FC3">
              <w:rPr>
                <w:rFonts w:ascii="Arial" w:hAnsi="Arial" w:cs="Arial"/>
                <w:sz w:val="24"/>
                <w:szCs w:val="24"/>
              </w:rPr>
              <w:t>, access Ferret and Searchlight</w:t>
            </w:r>
            <w:r w:rsidR="007407F0">
              <w:rPr>
                <w:rFonts w:ascii="Arial" w:hAnsi="Arial" w:cs="Arial"/>
                <w:sz w:val="24"/>
                <w:szCs w:val="24"/>
              </w:rPr>
              <w:t>,</w:t>
            </w:r>
            <w:r w:rsidRPr="00F26FC3">
              <w:rPr>
                <w:rFonts w:ascii="Arial" w:hAnsi="Arial" w:cs="Arial"/>
                <w:sz w:val="24"/>
                <w:szCs w:val="24"/>
              </w:rPr>
              <w:t xml:space="preserve"> as required</w:t>
            </w:r>
          </w:p>
          <w:p w14:paraId="74E3879E" w14:textId="3E779F99" w:rsidR="00F26FC3" w:rsidRPr="00F26FC3" w:rsidRDefault="00FC383C" w:rsidP="00F26FC3">
            <w:pPr>
              <w:pStyle w:val="BulletedList"/>
              <w:ind w:left="714" w:hanging="357"/>
              <w:rPr>
                <w:rFonts w:ascii="Arial" w:hAnsi="Arial" w:cs="Arial"/>
                <w:sz w:val="24"/>
                <w:szCs w:val="24"/>
              </w:rPr>
            </w:pPr>
            <w:r>
              <w:rPr>
                <w:rFonts w:ascii="Arial" w:hAnsi="Arial" w:cs="Arial"/>
                <w:sz w:val="24"/>
                <w:szCs w:val="24"/>
              </w:rPr>
              <w:t>Visiting</w:t>
            </w:r>
            <w:r w:rsidR="00F26FC3" w:rsidRPr="00F26FC3">
              <w:rPr>
                <w:rFonts w:ascii="Arial" w:hAnsi="Arial" w:cs="Arial"/>
                <w:sz w:val="24"/>
                <w:szCs w:val="24"/>
              </w:rPr>
              <w:t xml:space="preserve"> clients in their homes to discuss their housing needs and offer</w:t>
            </w:r>
            <w:r>
              <w:rPr>
                <w:rFonts w:ascii="Arial" w:hAnsi="Arial" w:cs="Arial"/>
                <w:sz w:val="24"/>
                <w:szCs w:val="24"/>
              </w:rPr>
              <w:t>ing</w:t>
            </w:r>
            <w:r w:rsidR="00F26FC3" w:rsidRPr="00F26FC3">
              <w:rPr>
                <w:rFonts w:ascii="Arial" w:hAnsi="Arial" w:cs="Arial"/>
                <w:sz w:val="24"/>
                <w:szCs w:val="24"/>
              </w:rPr>
              <w:t xml:space="preserve"> solutions</w:t>
            </w:r>
            <w:r>
              <w:rPr>
                <w:rFonts w:ascii="Arial" w:hAnsi="Arial" w:cs="Arial"/>
                <w:sz w:val="24"/>
                <w:szCs w:val="24"/>
              </w:rPr>
              <w:t xml:space="preserve"> to</w:t>
            </w:r>
            <w:r w:rsidR="00F26FC3" w:rsidRPr="00F26FC3">
              <w:rPr>
                <w:rFonts w:ascii="Arial" w:hAnsi="Arial" w:cs="Arial"/>
                <w:sz w:val="24"/>
                <w:szCs w:val="24"/>
              </w:rPr>
              <w:t xml:space="preserve"> </w:t>
            </w:r>
            <w:r w:rsidR="007407F0">
              <w:rPr>
                <w:rFonts w:ascii="Arial" w:hAnsi="Arial" w:cs="Arial"/>
                <w:sz w:val="24"/>
                <w:szCs w:val="24"/>
              </w:rPr>
              <w:t>i</w:t>
            </w:r>
            <w:r w:rsidR="00F26FC3" w:rsidRPr="00F26FC3">
              <w:rPr>
                <w:rFonts w:ascii="Arial" w:hAnsi="Arial" w:cs="Arial"/>
                <w:sz w:val="24"/>
                <w:szCs w:val="24"/>
              </w:rPr>
              <w:t>nclude other areas of help available to the</w:t>
            </w:r>
            <w:r w:rsidR="007407F0">
              <w:rPr>
                <w:rFonts w:ascii="Arial" w:hAnsi="Arial" w:cs="Arial"/>
                <w:sz w:val="24"/>
                <w:szCs w:val="24"/>
              </w:rPr>
              <w:t>m</w:t>
            </w:r>
            <w:r>
              <w:rPr>
                <w:rFonts w:ascii="Arial" w:hAnsi="Arial" w:cs="Arial"/>
                <w:sz w:val="24"/>
                <w:szCs w:val="24"/>
              </w:rPr>
              <w:t xml:space="preserve">, </w:t>
            </w:r>
            <w:r w:rsidR="003803A9">
              <w:rPr>
                <w:rFonts w:ascii="Arial" w:hAnsi="Arial" w:cs="Arial"/>
                <w:sz w:val="24"/>
                <w:szCs w:val="24"/>
              </w:rPr>
              <w:t>such as</w:t>
            </w:r>
            <w:r w:rsidR="00F26FC3" w:rsidRPr="00F26FC3">
              <w:rPr>
                <w:rFonts w:ascii="Arial" w:hAnsi="Arial" w:cs="Arial"/>
                <w:sz w:val="24"/>
                <w:szCs w:val="24"/>
              </w:rPr>
              <w:t xml:space="preserve"> rehousing, minor adaptations</w:t>
            </w:r>
          </w:p>
          <w:p w14:paraId="57D6C0FE" w14:textId="0E329956" w:rsidR="00F26FC3" w:rsidRPr="00F26FC3" w:rsidRDefault="00F26FC3" w:rsidP="00F26FC3">
            <w:pPr>
              <w:pStyle w:val="BulletedList"/>
              <w:ind w:left="714" w:hanging="357"/>
              <w:rPr>
                <w:rFonts w:ascii="Arial" w:hAnsi="Arial" w:cs="Arial"/>
                <w:sz w:val="24"/>
                <w:szCs w:val="24"/>
              </w:rPr>
            </w:pPr>
            <w:r w:rsidRPr="00F26FC3">
              <w:rPr>
                <w:rFonts w:ascii="Arial" w:hAnsi="Arial" w:cs="Arial"/>
                <w:sz w:val="24"/>
                <w:szCs w:val="24"/>
              </w:rPr>
              <w:t>Complet</w:t>
            </w:r>
            <w:r w:rsidR="00FC383C">
              <w:rPr>
                <w:rFonts w:ascii="Arial" w:hAnsi="Arial" w:cs="Arial"/>
                <w:sz w:val="24"/>
                <w:szCs w:val="24"/>
              </w:rPr>
              <w:t>ing</w:t>
            </w:r>
            <w:r w:rsidRPr="00F26FC3">
              <w:rPr>
                <w:rFonts w:ascii="Arial" w:hAnsi="Arial" w:cs="Arial"/>
                <w:sz w:val="24"/>
                <w:szCs w:val="24"/>
              </w:rPr>
              <w:t xml:space="preserve"> environmental assessment</w:t>
            </w:r>
            <w:r w:rsidR="003803A9">
              <w:rPr>
                <w:rFonts w:ascii="Arial" w:hAnsi="Arial" w:cs="Arial"/>
                <w:sz w:val="24"/>
                <w:szCs w:val="24"/>
              </w:rPr>
              <w:t>s</w:t>
            </w:r>
            <w:r w:rsidRPr="00F26FC3">
              <w:rPr>
                <w:rFonts w:ascii="Arial" w:hAnsi="Arial" w:cs="Arial"/>
                <w:sz w:val="24"/>
                <w:szCs w:val="24"/>
              </w:rPr>
              <w:t xml:space="preserve"> in line with Trusted Assessor guidelines</w:t>
            </w:r>
          </w:p>
          <w:p w14:paraId="64B6AF35" w14:textId="2CBA9E66" w:rsidR="00F26FC3" w:rsidRPr="00F26FC3" w:rsidRDefault="00F26FC3" w:rsidP="00F26FC3">
            <w:pPr>
              <w:pStyle w:val="BulletedList"/>
              <w:ind w:left="714" w:hanging="357"/>
              <w:rPr>
                <w:rFonts w:ascii="Arial" w:hAnsi="Arial" w:cs="Arial"/>
                <w:sz w:val="24"/>
                <w:szCs w:val="24"/>
              </w:rPr>
            </w:pPr>
            <w:r w:rsidRPr="00F26FC3">
              <w:rPr>
                <w:rFonts w:ascii="Arial" w:hAnsi="Arial" w:cs="Arial"/>
                <w:sz w:val="24"/>
                <w:szCs w:val="24"/>
              </w:rPr>
              <w:t>Prescrib</w:t>
            </w:r>
            <w:r w:rsidR="00FC383C">
              <w:rPr>
                <w:rFonts w:ascii="Arial" w:hAnsi="Arial" w:cs="Arial"/>
                <w:sz w:val="24"/>
                <w:szCs w:val="24"/>
              </w:rPr>
              <w:t>ing</w:t>
            </w:r>
            <w:r w:rsidRPr="00F26FC3">
              <w:rPr>
                <w:rFonts w:ascii="Arial" w:hAnsi="Arial" w:cs="Arial"/>
                <w:sz w:val="24"/>
                <w:szCs w:val="24"/>
              </w:rPr>
              <w:t xml:space="preserve"> small pieces of equipment that will help minimise risks and maximise independence</w:t>
            </w:r>
          </w:p>
          <w:p w14:paraId="4F6C636A" w14:textId="6F28AD19" w:rsidR="00F26FC3" w:rsidRPr="00F26FC3" w:rsidRDefault="00FC383C" w:rsidP="00F26FC3">
            <w:pPr>
              <w:pStyle w:val="BulletedList"/>
              <w:ind w:left="714" w:hanging="357"/>
              <w:rPr>
                <w:rFonts w:ascii="Arial" w:hAnsi="Arial" w:cs="Arial"/>
                <w:sz w:val="24"/>
                <w:szCs w:val="24"/>
              </w:rPr>
            </w:pPr>
            <w:r>
              <w:rPr>
                <w:rFonts w:ascii="Arial" w:hAnsi="Arial" w:cs="Arial"/>
                <w:sz w:val="24"/>
                <w:szCs w:val="24"/>
              </w:rPr>
              <w:t>U</w:t>
            </w:r>
            <w:r w:rsidR="00F26FC3" w:rsidRPr="00F26FC3">
              <w:rPr>
                <w:rFonts w:ascii="Arial" w:hAnsi="Arial" w:cs="Arial"/>
                <w:sz w:val="24"/>
                <w:szCs w:val="24"/>
              </w:rPr>
              <w:t>ndertak</w:t>
            </w:r>
            <w:r>
              <w:rPr>
                <w:rFonts w:ascii="Arial" w:hAnsi="Arial" w:cs="Arial"/>
                <w:sz w:val="24"/>
                <w:szCs w:val="24"/>
              </w:rPr>
              <w:t>ing</w:t>
            </w:r>
            <w:r w:rsidR="00F26FC3" w:rsidRPr="00F26FC3">
              <w:rPr>
                <w:rFonts w:ascii="Arial" w:hAnsi="Arial" w:cs="Arial"/>
                <w:sz w:val="24"/>
                <w:szCs w:val="24"/>
              </w:rPr>
              <w:t xml:space="preserve"> energy audits to improve comfort levels and reduce energy bills</w:t>
            </w:r>
          </w:p>
          <w:p w14:paraId="0C2EA736" w14:textId="57D02F4C" w:rsidR="00F26FC3" w:rsidRPr="00F26FC3" w:rsidRDefault="00F26FC3" w:rsidP="00F26FC3">
            <w:pPr>
              <w:pStyle w:val="BulletedList"/>
              <w:ind w:left="714" w:hanging="357"/>
              <w:rPr>
                <w:rFonts w:ascii="Arial" w:hAnsi="Arial" w:cs="Arial"/>
                <w:sz w:val="24"/>
                <w:szCs w:val="24"/>
              </w:rPr>
            </w:pPr>
            <w:r w:rsidRPr="00F26FC3">
              <w:rPr>
                <w:rFonts w:ascii="Arial" w:hAnsi="Arial" w:cs="Arial"/>
                <w:sz w:val="24"/>
                <w:szCs w:val="24"/>
              </w:rPr>
              <w:lastRenderedPageBreak/>
              <w:t>Hav</w:t>
            </w:r>
            <w:r w:rsidR="00FC383C">
              <w:rPr>
                <w:rFonts w:ascii="Arial" w:hAnsi="Arial" w:cs="Arial"/>
                <w:sz w:val="24"/>
                <w:szCs w:val="24"/>
              </w:rPr>
              <w:t>ing</w:t>
            </w:r>
            <w:r w:rsidRPr="00F26FC3">
              <w:rPr>
                <w:rFonts w:ascii="Arial" w:hAnsi="Arial" w:cs="Arial"/>
                <w:sz w:val="24"/>
                <w:szCs w:val="24"/>
              </w:rPr>
              <w:t xml:space="preserve"> specialist/advanced knowledge of Means</w:t>
            </w:r>
            <w:r w:rsidR="003803A9">
              <w:rPr>
                <w:rFonts w:ascii="Arial" w:hAnsi="Arial" w:cs="Arial"/>
                <w:sz w:val="24"/>
                <w:szCs w:val="24"/>
              </w:rPr>
              <w:t>-</w:t>
            </w:r>
            <w:r w:rsidRPr="00F26FC3">
              <w:rPr>
                <w:rFonts w:ascii="Arial" w:hAnsi="Arial" w:cs="Arial"/>
                <w:sz w:val="24"/>
                <w:szCs w:val="24"/>
              </w:rPr>
              <w:t>tested benefit and Ferret to advise clients and other team members on complex financial situations</w:t>
            </w:r>
          </w:p>
          <w:p w14:paraId="74D183F4" w14:textId="7C33899A" w:rsidR="00F26FC3" w:rsidRPr="00F26FC3" w:rsidRDefault="00FC383C" w:rsidP="00F26FC3">
            <w:pPr>
              <w:pStyle w:val="BulletedList"/>
              <w:ind w:left="714" w:hanging="357"/>
              <w:rPr>
                <w:rFonts w:ascii="Arial" w:hAnsi="Arial" w:cs="Arial"/>
                <w:sz w:val="24"/>
                <w:szCs w:val="24"/>
              </w:rPr>
            </w:pPr>
            <w:r>
              <w:rPr>
                <w:rFonts w:ascii="Arial" w:hAnsi="Arial" w:cs="Arial"/>
                <w:sz w:val="24"/>
                <w:szCs w:val="24"/>
              </w:rPr>
              <w:t>A</w:t>
            </w:r>
            <w:r w:rsidR="00F26FC3" w:rsidRPr="00F26FC3">
              <w:rPr>
                <w:rFonts w:ascii="Arial" w:hAnsi="Arial" w:cs="Arial"/>
                <w:sz w:val="24"/>
                <w:szCs w:val="24"/>
              </w:rPr>
              <w:t>dvis</w:t>
            </w:r>
            <w:r>
              <w:rPr>
                <w:rFonts w:ascii="Arial" w:hAnsi="Arial" w:cs="Arial"/>
                <w:sz w:val="24"/>
                <w:szCs w:val="24"/>
              </w:rPr>
              <w:t>ing</w:t>
            </w:r>
            <w:r w:rsidR="00F26FC3" w:rsidRPr="00F26FC3">
              <w:rPr>
                <w:rFonts w:ascii="Arial" w:hAnsi="Arial" w:cs="Arial"/>
                <w:sz w:val="24"/>
                <w:szCs w:val="24"/>
              </w:rPr>
              <w:t xml:space="preserve"> clients and staff of the financial help available for works</w:t>
            </w:r>
            <w:r>
              <w:rPr>
                <w:rFonts w:ascii="Arial" w:hAnsi="Arial" w:cs="Arial"/>
                <w:sz w:val="24"/>
                <w:szCs w:val="24"/>
              </w:rPr>
              <w:t>,</w:t>
            </w:r>
            <w:r w:rsidR="00F26FC3" w:rsidRPr="00F26FC3">
              <w:rPr>
                <w:rFonts w:ascii="Arial" w:hAnsi="Arial" w:cs="Arial"/>
                <w:sz w:val="24"/>
                <w:szCs w:val="24"/>
              </w:rPr>
              <w:t xml:space="preserve"> including Disabled </w:t>
            </w:r>
            <w:r w:rsidR="00F70BDE">
              <w:rPr>
                <w:rFonts w:ascii="Arial" w:hAnsi="Arial" w:cs="Arial"/>
                <w:sz w:val="24"/>
                <w:szCs w:val="24"/>
              </w:rPr>
              <w:t>F</w:t>
            </w:r>
            <w:r w:rsidR="00F26FC3" w:rsidRPr="00F26FC3">
              <w:rPr>
                <w:rFonts w:ascii="Arial" w:hAnsi="Arial" w:cs="Arial"/>
                <w:sz w:val="24"/>
                <w:szCs w:val="24"/>
              </w:rPr>
              <w:t xml:space="preserve">acility </w:t>
            </w:r>
            <w:r w:rsidR="00F70BDE">
              <w:rPr>
                <w:rFonts w:ascii="Arial" w:hAnsi="Arial" w:cs="Arial"/>
                <w:sz w:val="24"/>
                <w:szCs w:val="24"/>
              </w:rPr>
              <w:t>gr</w:t>
            </w:r>
            <w:r w:rsidR="00F26FC3" w:rsidRPr="00F26FC3">
              <w:rPr>
                <w:rFonts w:ascii="Arial" w:hAnsi="Arial" w:cs="Arial"/>
                <w:sz w:val="24"/>
                <w:szCs w:val="24"/>
              </w:rPr>
              <w:t>ants (DFG), non</w:t>
            </w:r>
            <w:r>
              <w:rPr>
                <w:rFonts w:ascii="Arial" w:hAnsi="Arial" w:cs="Arial"/>
                <w:sz w:val="24"/>
                <w:szCs w:val="24"/>
              </w:rPr>
              <w:t>-</w:t>
            </w:r>
            <w:r w:rsidR="00F26FC3" w:rsidRPr="00F26FC3">
              <w:rPr>
                <w:rFonts w:ascii="Arial" w:hAnsi="Arial" w:cs="Arial"/>
                <w:sz w:val="24"/>
                <w:szCs w:val="24"/>
              </w:rPr>
              <w:t>means tested DFGs, Prevention grants</w:t>
            </w:r>
            <w:r w:rsidR="00124A32">
              <w:rPr>
                <w:rFonts w:ascii="Arial" w:hAnsi="Arial" w:cs="Arial"/>
                <w:sz w:val="24"/>
                <w:szCs w:val="24"/>
              </w:rPr>
              <w:t>,</w:t>
            </w:r>
            <w:r w:rsidR="00F26FC3" w:rsidRPr="00F26FC3">
              <w:rPr>
                <w:rFonts w:ascii="Arial" w:hAnsi="Arial" w:cs="Arial"/>
                <w:sz w:val="24"/>
                <w:szCs w:val="24"/>
              </w:rPr>
              <w:t xml:space="preserve"> Home Improvement </w:t>
            </w:r>
            <w:r w:rsidR="00F70BDE">
              <w:rPr>
                <w:rFonts w:ascii="Arial" w:hAnsi="Arial" w:cs="Arial"/>
                <w:sz w:val="24"/>
                <w:szCs w:val="24"/>
              </w:rPr>
              <w:t>g</w:t>
            </w:r>
            <w:r w:rsidR="00F26FC3" w:rsidRPr="00F26FC3">
              <w:rPr>
                <w:rFonts w:ascii="Arial" w:hAnsi="Arial" w:cs="Arial"/>
                <w:sz w:val="24"/>
                <w:szCs w:val="24"/>
              </w:rPr>
              <w:t>rants and other energy efficiency grants, grants from charitable trusts, loans and equity release or similar schemes</w:t>
            </w:r>
          </w:p>
          <w:p w14:paraId="24C01078" w14:textId="5ADD776E" w:rsidR="00F26FC3" w:rsidRPr="00F26FC3" w:rsidRDefault="00F26FC3" w:rsidP="00F26FC3">
            <w:pPr>
              <w:pStyle w:val="BulletedList"/>
              <w:ind w:left="714" w:hanging="357"/>
              <w:rPr>
                <w:rFonts w:ascii="Arial" w:hAnsi="Arial" w:cs="Arial"/>
                <w:sz w:val="24"/>
                <w:szCs w:val="24"/>
              </w:rPr>
            </w:pPr>
            <w:r w:rsidRPr="00F26FC3">
              <w:rPr>
                <w:rFonts w:ascii="Arial" w:hAnsi="Arial" w:cs="Arial"/>
                <w:sz w:val="24"/>
                <w:szCs w:val="24"/>
              </w:rPr>
              <w:t>Comple</w:t>
            </w:r>
            <w:r w:rsidR="00FC383C">
              <w:rPr>
                <w:rFonts w:ascii="Arial" w:hAnsi="Arial" w:cs="Arial"/>
                <w:sz w:val="24"/>
                <w:szCs w:val="24"/>
              </w:rPr>
              <w:t>ting</w:t>
            </w:r>
            <w:r w:rsidRPr="00F26FC3">
              <w:rPr>
                <w:rFonts w:ascii="Arial" w:hAnsi="Arial" w:cs="Arial"/>
                <w:sz w:val="24"/>
                <w:szCs w:val="24"/>
              </w:rPr>
              <w:t xml:space="preserve"> reports for Senior Management when requesting an exception to policy</w:t>
            </w:r>
          </w:p>
          <w:p w14:paraId="77448390" w14:textId="7529E2C4" w:rsidR="00F26FC3" w:rsidRPr="00F26FC3" w:rsidRDefault="00FC383C" w:rsidP="00F26FC3">
            <w:pPr>
              <w:pStyle w:val="BulletedList"/>
              <w:ind w:left="714" w:hanging="357"/>
              <w:rPr>
                <w:rFonts w:ascii="Arial" w:hAnsi="Arial" w:cs="Arial"/>
                <w:sz w:val="24"/>
                <w:szCs w:val="24"/>
              </w:rPr>
            </w:pPr>
            <w:r>
              <w:rPr>
                <w:rFonts w:ascii="Arial" w:hAnsi="Arial" w:cs="Arial"/>
                <w:sz w:val="24"/>
                <w:szCs w:val="24"/>
              </w:rPr>
              <w:t>I</w:t>
            </w:r>
            <w:r w:rsidR="00F26FC3" w:rsidRPr="00F26FC3">
              <w:rPr>
                <w:rFonts w:ascii="Arial" w:hAnsi="Arial" w:cs="Arial"/>
                <w:sz w:val="24"/>
                <w:szCs w:val="24"/>
              </w:rPr>
              <w:t>dentify</w:t>
            </w:r>
            <w:r>
              <w:rPr>
                <w:rFonts w:ascii="Arial" w:hAnsi="Arial" w:cs="Arial"/>
                <w:sz w:val="24"/>
                <w:szCs w:val="24"/>
              </w:rPr>
              <w:t xml:space="preserve">ing </w:t>
            </w:r>
            <w:r w:rsidR="00F26FC3" w:rsidRPr="00F26FC3">
              <w:rPr>
                <w:rFonts w:ascii="Arial" w:hAnsi="Arial" w:cs="Arial"/>
                <w:sz w:val="24"/>
                <w:szCs w:val="24"/>
              </w:rPr>
              <w:t>sources of other financial help that may be available by providing specialist advice on welfare benefits and encourag</w:t>
            </w:r>
            <w:r>
              <w:rPr>
                <w:rFonts w:ascii="Arial" w:hAnsi="Arial" w:cs="Arial"/>
                <w:sz w:val="24"/>
                <w:szCs w:val="24"/>
              </w:rPr>
              <w:t>ing</w:t>
            </w:r>
            <w:r w:rsidR="00F26FC3" w:rsidRPr="00F26FC3">
              <w:rPr>
                <w:rFonts w:ascii="Arial" w:hAnsi="Arial" w:cs="Arial"/>
                <w:sz w:val="24"/>
                <w:szCs w:val="24"/>
              </w:rPr>
              <w:t xml:space="preserve"> clients to claim these when they are entitled</w:t>
            </w:r>
          </w:p>
          <w:p w14:paraId="1A781F74" w14:textId="6FC720FC" w:rsidR="00F26FC3" w:rsidRPr="00F26FC3" w:rsidRDefault="00FC383C" w:rsidP="00F26FC3">
            <w:pPr>
              <w:pStyle w:val="BulletedList"/>
              <w:ind w:left="714" w:hanging="357"/>
              <w:rPr>
                <w:rFonts w:ascii="Arial" w:hAnsi="Arial" w:cs="Arial"/>
                <w:sz w:val="24"/>
                <w:szCs w:val="24"/>
              </w:rPr>
            </w:pPr>
            <w:r>
              <w:rPr>
                <w:rFonts w:ascii="Arial" w:hAnsi="Arial" w:cs="Arial"/>
                <w:sz w:val="24"/>
                <w:szCs w:val="24"/>
              </w:rPr>
              <w:t>S</w:t>
            </w:r>
            <w:r w:rsidR="00F26FC3" w:rsidRPr="00F26FC3">
              <w:rPr>
                <w:rFonts w:ascii="Arial" w:hAnsi="Arial" w:cs="Arial"/>
                <w:sz w:val="24"/>
                <w:szCs w:val="24"/>
              </w:rPr>
              <w:t>ignpost</w:t>
            </w:r>
            <w:r>
              <w:rPr>
                <w:rFonts w:ascii="Arial" w:hAnsi="Arial" w:cs="Arial"/>
                <w:sz w:val="24"/>
                <w:szCs w:val="24"/>
              </w:rPr>
              <w:t>ing</w:t>
            </w:r>
            <w:r w:rsidR="00F26FC3" w:rsidRPr="00F26FC3">
              <w:rPr>
                <w:rFonts w:ascii="Arial" w:hAnsi="Arial" w:cs="Arial"/>
                <w:sz w:val="24"/>
                <w:szCs w:val="24"/>
              </w:rPr>
              <w:t xml:space="preserve"> clients or mak</w:t>
            </w:r>
            <w:r>
              <w:rPr>
                <w:rFonts w:ascii="Arial" w:hAnsi="Arial" w:cs="Arial"/>
                <w:sz w:val="24"/>
                <w:szCs w:val="24"/>
              </w:rPr>
              <w:t>ing</w:t>
            </w:r>
            <w:r w:rsidR="00F26FC3" w:rsidRPr="00F26FC3">
              <w:rPr>
                <w:rFonts w:ascii="Arial" w:hAnsi="Arial" w:cs="Arial"/>
                <w:sz w:val="24"/>
                <w:szCs w:val="24"/>
              </w:rPr>
              <w:t xml:space="preserve"> appropriate referrals to other statutory or voluntary organisations for help with the completion of applications for Welfare Benefits in accordance with clients’ wishes</w:t>
            </w:r>
          </w:p>
          <w:p w14:paraId="0D5B6D9A" w14:textId="1645AFC9" w:rsidR="00F26FC3" w:rsidRPr="00F26FC3" w:rsidRDefault="00F26FC3" w:rsidP="00F26FC3">
            <w:pPr>
              <w:pStyle w:val="BulletedList"/>
              <w:ind w:left="714" w:hanging="357"/>
              <w:rPr>
                <w:rFonts w:ascii="Arial" w:hAnsi="Arial" w:cs="Arial"/>
                <w:sz w:val="24"/>
                <w:szCs w:val="24"/>
              </w:rPr>
            </w:pPr>
            <w:r w:rsidRPr="00F26FC3">
              <w:rPr>
                <w:rFonts w:ascii="Arial" w:hAnsi="Arial" w:cs="Arial"/>
                <w:sz w:val="24"/>
                <w:szCs w:val="24"/>
              </w:rPr>
              <w:t>Liais</w:t>
            </w:r>
            <w:r w:rsidR="00FC383C">
              <w:rPr>
                <w:rFonts w:ascii="Arial" w:hAnsi="Arial" w:cs="Arial"/>
                <w:sz w:val="24"/>
                <w:szCs w:val="24"/>
              </w:rPr>
              <w:t>ing</w:t>
            </w:r>
            <w:r w:rsidRPr="00F26FC3">
              <w:rPr>
                <w:rFonts w:ascii="Arial" w:hAnsi="Arial" w:cs="Arial"/>
                <w:sz w:val="24"/>
                <w:szCs w:val="24"/>
              </w:rPr>
              <w:t xml:space="preserve"> with clients, </w:t>
            </w:r>
            <w:r w:rsidR="00FC383C">
              <w:rPr>
                <w:rFonts w:ascii="Arial" w:hAnsi="Arial" w:cs="Arial"/>
                <w:sz w:val="24"/>
                <w:szCs w:val="24"/>
              </w:rPr>
              <w:t>i</w:t>
            </w:r>
            <w:r w:rsidRPr="00F26FC3">
              <w:rPr>
                <w:rFonts w:ascii="Arial" w:hAnsi="Arial" w:cs="Arial"/>
                <w:sz w:val="24"/>
                <w:szCs w:val="24"/>
              </w:rPr>
              <w:t>n</w:t>
            </w:r>
            <w:r w:rsidR="00FC383C">
              <w:rPr>
                <w:rFonts w:ascii="Arial" w:hAnsi="Arial" w:cs="Arial"/>
                <w:sz w:val="24"/>
                <w:szCs w:val="24"/>
              </w:rPr>
              <w:t>-</w:t>
            </w:r>
            <w:r w:rsidRPr="00F26FC3">
              <w:rPr>
                <w:rFonts w:ascii="Arial" w:hAnsi="Arial" w:cs="Arial"/>
                <w:sz w:val="24"/>
                <w:szCs w:val="24"/>
              </w:rPr>
              <w:t>house and contract surveyors to ensure Schedules of Works and drawing of schemes have been forwarded to clients, notifying them of contractors that will visit</w:t>
            </w:r>
          </w:p>
          <w:p w14:paraId="23F12CC4" w14:textId="07E9BF99" w:rsidR="00F26FC3" w:rsidRPr="00F26FC3" w:rsidRDefault="009A7D53" w:rsidP="00F26FC3">
            <w:pPr>
              <w:pStyle w:val="BulletedList"/>
              <w:ind w:left="714" w:hanging="357"/>
              <w:rPr>
                <w:rFonts w:ascii="Arial" w:hAnsi="Arial" w:cs="Arial"/>
                <w:sz w:val="24"/>
                <w:szCs w:val="24"/>
              </w:rPr>
            </w:pPr>
            <w:r>
              <w:rPr>
                <w:rFonts w:ascii="Arial" w:hAnsi="Arial" w:cs="Arial"/>
                <w:sz w:val="24"/>
                <w:szCs w:val="24"/>
              </w:rPr>
              <w:t>A</w:t>
            </w:r>
            <w:r w:rsidR="00F26FC3" w:rsidRPr="00F26FC3">
              <w:rPr>
                <w:rFonts w:ascii="Arial" w:hAnsi="Arial" w:cs="Arial"/>
                <w:sz w:val="24"/>
                <w:szCs w:val="24"/>
              </w:rPr>
              <w:t>dher</w:t>
            </w:r>
            <w:r>
              <w:rPr>
                <w:rFonts w:ascii="Arial" w:hAnsi="Arial" w:cs="Arial"/>
                <w:sz w:val="24"/>
                <w:szCs w:val="24"/>
              </w:rPr>
              <w:t xml:space="preserve">ing </w:t>
            </w:r>
            <w:r w:rsidR="00F26FC3" w:rsidRPr="00F26FC3">
              <w:rPr>
                <w:rFonts w:ascii="Arial" w:hAnsi="Arial" w:cs="Arial"/>
                <w:sz w:val="24"/>
                <w:szCs w:val="24"/>
              </w:rPr>
              <w:t>to GDPR protocols at all times</w:t>
            </w:r>
          </w:p>
          <w:p w14:paraId="764F1C76" w14:textId="4E1B9F80" w:rsidR="00F26FC3" w:rsidRPr="00F26FC3" w:rsidRDefault="009A7D53" w:rsidP="00F26FC3">
            <w:pPr>
              <w:pStyle w:val="BulletedList"/>
              <w:ind w:left="714" w:hanging="357"/>
              <w:rPr>
                <w:rFonts w:ascii="Arial" w:hAnsi="Arial" w:cs="Arial"/>
                <w:sz w:val="24"/>
                <w:szCs w:val="24"/>
              </w:rPr>
            </w:pPr>
            <w:r>
              <w:rPr>
                <w:rFonts w:ascii="Arial" w:hAnsi="Arial" w:cs="Arial"/>
                <w:sz w:val="24"/>
                <w:szCs w:val="24"/>
              </w:rPr>
              <w:t>Maintaining a</w:t>
            </w:r>
            <w:r w:rsidR="00F26FC3" w:rsidRPr="00F26FC3">
              <w:rPr>
                <w:rFonts w:ascii="Arial" w:hAnsi="Arial" w:cs="Arial"/>
                <w:sz w:val="24"/>
                <w:szCs w:val="24"/>
              </w:rPr>
              <w:t xml:space="preserve">wareness of </w:t>
            </w:r>
            <w:r>
              <w:rPr>
                <w:rFonts w:ascii="Arial" w:hAnsi="Arial" w:cs="Arial"/>
                <w:sz w:val="24"/>
                <w:szCs w:val="24"/>
              </w:rPr>
              <w:t>s</w:t>
            </w:r>
            <w:r w:rsidR="00F26FC3" w:rsidRPr="00F26FC3">
              <w:rPr>
                <w:rFonts w:ascii="Arial" w:hAnsi="Arial" w:cs="Arial"/>
                <w:sz w:val="24"/>
                <w:szCs w:val="24"/>
              </w:rPr>
              <w:t>afeguarding concerns and rais</w:t>
            </w:r>
            <w:r>
              <w:rPr>
                <w:rFonts w:ascii="Arial" w:hAnsi="Arial" w:cs="Arial"/>
                <w:sz w:val="24"/>
                <w:szCs w:val="24"/>
              </w:rPr>
              <w:t>ing</w:t>
            </w:r>
            <w:r w:rsidR="00F26FC3" w:rsidRPr="00F26FC3">
              <w:rPr>
                <w:rFonts w:ascii="Arial" w:hAnsi="Arial" w:cs="Arial"/>
                <w:sz w:val="24"/>
                <w:szCs w:val="24"/>
              </w:rPr>
              <w:t xml:space="preserve"> alerts when appropriate</w:t>
            </w:r>
          </w:p>
          <w:p w14:paraId="218420F6" w14:textId="59F8158A" w:rsidR="00F26FC3" w:rsidRPr="00F26FC3" w:rsidRDefault="009A7D53" w:rsidP="00F26FC3">
            <w:pPr>
              <w:pStyle w:val="BulletedList"/>
              <w:ind w:left="714" w:hanging="357"/>
              <w:rPr>
                <w:rFonts w:ascii="Arial" w:hAnsi="Arial" w:cs="Arial"/>
                <w:sz w:val="24"/>
                <w:szCs w:val="24"/>
              </w:rPr>
            </w:pPr>
            <w:r>
              <w:rPr>
                <w:rFonts w:ascii="Arial" w:hAnsi="Arial" w:cs="Arial"/>
                <w:sz w:val="24"/>
                <w:szCs w:val="24"/>
              </w:rPr>
              <w:t>A</w:t>
            </w:r>
            <w:r w:rsidR="00F26FC3" w:rsidRPr="00F26FC3">
              <w:rPr>
                <w:rFonts w:ascii="Arial" w:hAnsi="Arial" w:cs="Arial"/>
                <w:sz w:val="24"/>
                <w:szCs w:val="24"/>
              </w:rPr>
              <w:t>ctively promot</w:t>
            </w:r>
            <w:r>
              <w:rPr>
                <w:rFonts w:ascii="Arial" w:hAnsi="Arial" w:cs="Arial"/>
                <w:sz w:val="24"/>
                <w:szCs w:val="24"/>
              </w:rPr>
              <w:t>ing</w:t>
            </w:r>
            <w:r w:rsidR="00F26FC3" w:rsidRPr="00F26FC3">
              <w:rPr>
                <w:rFonts w:ascii="Arial" w:hAnsi="Arial" w:cs="Arial"/>
                <w:sz w:val="24"/>
                <w:szCs w:val="24"/>
              </w:rPr>
              <w:t xml:space="preserve"> the work of the agency</w:t>
            </w:r>
            <w:r>
              <w:rPr>
                <w:rFonts w:ascii="Arial" w:hAnsi="Arial" w:cs="Arial"/>
                <w:sz w:val="24"/>
                <w:szCs w:val="24"/>
              </w:rPr>
              <w:t>,</w:t>
            </w:r>
            <w:r w:rsidR="00F26FC3" w:rsidRPr="00F26FC3">
              <w:rPr>
                <w:rFonts w:ascii="Arial" w:hAnsi="Arial" w:cs="Arial"/>
                <w:sz w:val="24"/>
                <w:szCs w:val="24"/>
              </w:rPr>
              <w:t xml:space="preserve"> including arranging exhibitions and other publicity events to promote the availability of services</w:t>
            </w:r>
            <w:r w:rsidR="00BF1099">
              <w:rPr>
                <w:rFonts w:ascii="Arial" w:hAnsi="Arial" w:cs="Arial"/>
                <w:sz w:val="24"/>
                <w:szCs w:val="24"/>
              </w:rPr>
              <w:t>,</w:t>
            </w:r>
            <w:r w:rsidR="00F26FC3" w:rsidRPr="00F26FC3">
              <w:rPr>
                <w:rFonts w:ascii="Arial" w:hAnsi="Arial" w:cs="Arial"/>
                <w:sz w:val="24"/>
                <w:szCs w:val="24"/>
              </w:rPr>
              <w:t xml:space="preserve"> both to individual clients (by sourcing opportunities for and delivering talks to local church groups, lunch clubs etc.) and to commissioners</w:t>
            </w:r>
          </w:p>
          <w:p w14:paraId="65642579" w14:textId="17CA82C5" w:rsidR="00BF1099" w:rsidRPr="00AA27C8" w:rsidRDefault="00BF1099" w:rsidP="00AA27C8">
            <w:pPr>
              <w:pStyle w:val="BulletedList"/>
              <w:spacing w:after="120"/>
              <w:ind w:left="714" w:hanging="357"/>
              <w:rPr>
                <w:rFonts w:ascii="Arial" w:hAnsi="Arial" w:cs="Arial"/>
                <w:sz w:val="24"/>
                <w:szCs w:val="24"/>
              </w:rPr>
            </w:pPr>
            <w:r>
              <w:rPr>
                <w:rFonts w:ascii="Arial" w:hAnsi="Arial" w:cs="Arial"/>
                <w:sz w:val="24"/>
                <w:szCs w:val="24"/>
              </w:rPr>
              <w:t xml:space="preserve">Conducting </w:t>
            </w:r>
            <w:r w:rsidR="00F26FC3" w:rsidRPr="00386EC1">
              <w:rPr>
                <w:rFonts w:ascii="Arial" w:hAnsi="Arial" w:cs="Arial"/>
                <w:sz w:val="24"/>
                <w:szCs w:val="24"/>
              </w:rPr>
              <w:t xml:space="preserve">other specific tasks that may be reasonably required </w:t>
            </w:r>
            <w:r w:rsidR="006A1643">
              <w:rPr>
                <w:rFonts w:ascii="Arial" w:hAnsi="Arial" w:cs="Arial"/>
                <w:sz w:val="24"/>
                <w:szCs w:val="24"/>
              </w:rPr>
              <w:t>on occasion</w:t>
            </w:r>
            <w:r w:rsidR="00F26FC3" w:rsidRPr="00386EC1">
              <w:rPr>
                <w:rFonts w:ascii="Arial" w:hAnsi="Arial" w:cs="Arial"/>
                <w:sz w:val="24"/>
                <w:szCs w:val="24"/>
              </w:rPr>
              <w:t xml:space="preserve"> by the Home Improvement Team Leader</w:t>
            </w:r>
            <w:r w:rsidR="00F26FC3">
              <w:rPr>
                <w:rFonts w:ascii="Arial" w:hAnsi="Arial" w:cs="Arial"/>
                <w:sz w:val="24"/>
                <w:szCs w:val="24"/>
              </w:rPr>
              <w:t xml:space="preserve"> or Grants </w:t>
            </w:r>
            <w:r>
              <w:rPr>
                <w:rFonts w:ascii="Arial" w:hAnsi="Arial" w:cs="Arial"/>
                <w:sz w:val="24"/>
                <w:szCs w:val="24"/>
              </w:rPr>
              <w:t>and</w:t>
            </w:r>
            <w:r w:rsidR="00F26FC3">
              <w:rPr>
                <w:rFonts w:ascii="Arial" w:hAnsi="Arial" w:cs="Arial"/>
                <w:sz w:val="24"/>
                <w:szCs w:val="24"/>
              </w:rPr>
              <w:t xml:space="preserve"> Adaptations Lead</w:t>
            </w:r>
          </w:p>
        </w:tc>
      </w:tr>
      <w:tr w:rsidR="00040BFC" w:rsidRPr="00D2103E" w14:paraId="49F3D99D"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598E7A3A" w14:textId="798B9218" w:rsidR="00040BFC" w:rsidRPr="000D5DAA" w:rsidRDefault="00040BFC" w:rsidP="000D5DAA">
            <w:pPr>
              <w:pStyle w:val="Descriptionlabels"/>
              <w:rPr>
                <w:rStyle w:val="Strong"/>
                <w:b/>
                <w:bCs w:val="0"/>
              </w:rPr>
            </w:pPr>
            <w:r>
              <w:lastRenderedPageBreak/>
              <w:br w:type="page"/>
            </w:r>
            <w:r w:rsidRPr="000E6B18">
              <w:rPr>
                <w:rStyle w:val="DetailsChar"/>
                <w:rFonts w:ascii="Arial" w:hAnsi="Arial"/>
                <w:color w:val="FFFFFF" w:themeColor="background1"/>
                <w:sz w:val="24"/>
              </w:rPr>
              <w:t>Areas of Accountability</w:t>
            </w:r>
            <w:r>
              <w:rPr>
                <w:rStyle w:val="DetailsChar"/>
                <w:rFonts w:ascii="Arial" w:hAnsi="Arial"/>
                <w:color w:val="FFFFFF" w:themeColor="background1"/>
                <w:sz w:val="24"/>
              </w:rPr>
              <w:t>/Problem Solving</w:t>
            </w:r>
            <w:r w:rsidRPr="000E6B18">
              <w:rPr>
                <w:rStyle w:val="DetailsChar"/>
                <w:rFonts w:ascii="Arial" w:hAnsi="Arial"/>
                <w:color w:val="FFFFFF" w:themeColor="background1"/>
                <w:sz w:val="24"/>
              </w:rPr>
              <w:t xml:space="preserve"> – Decision Making / Scope for Impact</w:t>
            </w:r>
          </w:p>
        </w:tc>
      </w:tr>
      <w:tr w:rsidR="00040BFC" w:rsidRPr="00D2103E" w14:paraId="482514D4"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F88B7D" w14:textId="77777777" w:rsidR="00003B2D" w:rsidRPr="00F26FC3" w:rsidRDefault="00003B2D" w:rsidP="00AA27C8">
            <w:pPr>
              <w:pStyle w:val="BulletedList"/>
              <w:spacing w:before="120"/>
              <w:ind w:left="714" w:hanging="357"/>
              <w:rPr>
                <w:rFonts w:ascii="Arial" w:hAnsi="Arial" w:cs="Arial"/>
                <w:sz w:val="24"/>
                <w:szCs w:val="24"/>
              </w:rPr>
            </w:pPr>
            <w:r>
              <w:rPr>
                <w:rFonts w:ascii="Arial" w:hAnsi="Arial" w:cs="Arial"/>
                <w:sz w:val="24"/>
                <w:szCs w:val="24"/>
              </w:rPr>
              <w:t>E</w:t>
            </w:r>
            <w:r w:rsidRPr="00F26FC3">
              <w:rPr>
                <w:rFonts w:ascii="Arial" w:hAnsi="Arial" w:cs="Arial"/>
                <w:sz w:val="24"/>
                <w:szCs w:val="24"/>
              </w:rPr>
              <w:t>stablish</w:t>
            </w:r>
            <w:r>
              <w:rPr>
                <w:rFonts w:ascii="Arial" w:hAnsi="Arial" w:cs="Arial"/>
                <w:sz w:val="24"/>
                <w:szCs w:val="24"/>
              </w:rPr>
              <w:t>ing</w:t>
            </w:r>
            <w:r w:rsidRPr="00F26FC3">
              <w:rPr>
                <w:rFonts w:ascii="Arial" w:hAnsi="Arial" w:cs="Arial"/>
                <w:sz w:val="24"/>
                <w:szCs w:val="24"/>
              </w:rPr>
              <w:t xml:space="preserve"> and maintain</w:t>
            </w:r>
            <w:r>
              <w:rPr>
                <w:rFonts w:ascii="Arial" w:hAnsi="Arial" w:cs="Arial"/>
                <w:sz w:val="24"/>
                <w:szCs w:val="24"/>
              </w:rPr>
              <w:t>ing</w:t>
            </w:r>
            <w:r w:rsidRPr="00F26FC3">
              <w:rPr>
                <w:rFonts w:ascii="Arial" w:hAnsi="Arial" w:cs="Arial"/>
                <w:sz w:val="24"/>
                <w:szCs w:val="24"/>
              </w:rPr>
              <w:t xml:space="preserve"> a good working relationship with relevant Local Authority Officers, Social Services staff, Occupational Therapists, contractors or any other bod</w:t>
            </w:r>
            <w:r>
              <w:rPr>
                <w:rFonts w:ascii="Arial" w:hAnsi="Arial" w:cs="Arial"/>
                <w:sz w:val="24"/>
                <w:szCs w:val="24"/>
              </w:rPr>
              <w:t>ies</w:t>
            </w:r>
            <w:r w:rsidRPr="00F26FC3">
              <w:rPr>
                <w:rFonts w:ascii="Arial" w:hAnsi="Arial" w:cs="Arial"/>
                <w:sz w:val="24"/>
                <w:szCs w:val="24"/>
              </w:rPr>
              <w:t xml:space="preserve"> who may be working with the client, liaising with all other parties to progress each case effectively</w:t>
            </w:r>
            <w:r>
              <w:rPr>
                <w:rFonts w:ascii="Arial" w:hAnsi="Arial" w:cs="Arial"/>
                <w:sz w:val="24"/>
                <w:szCs w:val="24"/>
              </w:rPr>
              <w:t>,</w:t>
            </w:r>
            <w:r w:rsidRPr="00F26FC3">
              <w:rPr>
                <w:rFonts w:ascii="Arial" w:hAnsi="Arial" w:cs="Arial"/>
                <w:sz w:val="24"/>
                <w:szCs w:val="24"/>
              </w:rPr>
              <w:t xml:space="preserve"> ensuring all queries are dealt with to enable open cases to progress to a satisfactory conclusion</w:t>
            </w:r>
          </w:p>
          <w:p w14:paraId="540C209D" w14:textId="77777777" w:rsidR="00003B2D" w:rsidRPr="00F26FC3" w:rsidRDefault="00003B2D" w:rsidP="00003B2D">
            <w:pPr>
              <w:pStyle w:val="BulletedList"/>
              <w:ind w:left="714" w:hanging="357"/>
              <w:rPr>
                <w:rFonts w:ascii="Arial" w:hAnsi="Arial" w:cs="Arial"/>
                <w:sz w:val="24"/>
                <w:szCs w:val="24"/>
              </w:rPr>
            </w:pPr>
            <w:r w:rsidRPr="00F26FC3">
              <w:rPr>
                <w:rFonts w:ascii="Arial" w:hAnsi="Arial" w:cs="Arial"/>
                <w:sz w:val="24"/>
                <w:szCs w:val="24"/>
              </w:rPr>
              <w:t>Ensur</w:t>
            </w:r>
            <w:r>
              <w:rPr>
                <w:rFonts w:ascii="Arial" w:hAnsi="Arial" w:cs="Arial"/>
                <w:sz w:val="24"/>
                <w:szCs w:val="24"/>
              </w:rPr>
              <w:t>ing</w:t>
            </w:r>
            <w:r w:rsidRPr="00F26FC3">
              <w:rPr>
                <w:rFonts w:ascii="Arial" w:hAnsi="Arial" w:cs="Arial"/>
                <w:sz w:val="24"/>
                <w:szCs w:val="24"/>
              </w:rPr>
              <w:t xml:space="preserve"> all financial information is recorded on Northgate M3 or Tascomi with the appropriate supporting documents and formal grant applications uploaded to the case files in preparation for grant approval</w:t>
            </w:r>
          </w:p>
          <w:p w14:paraId="704BF795" w14:textId="77777777" w:rsidR="00003B2D" w:rsidRPr="00F26FC3" w:rsidRDefault="00003B2D" w:rsidP="00003B2D">
            <w:pPr>
              <w:pStyle w:val="BulletedList"/>
              <w:ind w:left="714" w:hanging="357"/>
              <w:rPr>
                <w:rFonts w:ascii="Arial" w:hAnsi="Arial" w:cs="Arial"/>
                <w:sz w:val="24"/>
                <w:szCs w:val="24"/>
              </w:rPr>
            </w:pPr>
            <w:r>
              <w:rPr>
                <w:rFonts w:ascii="Arial" w:hAnsi="Arial" w:cs="Arial"/>
                <w:sz w:val="24"/>
                <w:szCs w:val="24"/>
              </w:rPr>
              <w:t>A</w:t>
            </w:r>
            <w:r w:rsidRPr="00F26FC3">
              <w:rPr>
                <w:rFonts w:ascii="Arial" w:hAnsi="Arial" w:cs="Arial"/>
                <w:sz w:val="24"/>
                <w:szCs w:val="24"/>
              </w:rPr>
              <w:t>dminister</w:t>
            </w:r>
            <w:r>
              <w:rPr>
                <w:rFonts w:ascii="Arial" w:hAnsi="Arial" w:cs="Arial"/>
                <w:sz w:val="24"/>
                <w:szCs w:val="24"/>
              </w:rPr>
              <w:t>ing</w:t>
            </w:r>
            <w:r w:rsidRPr="00F26FC3">
              <w:rPr>
                <w:rFonts w:ascii="Arial" w:hAnsi="Arial" w:cs="Arial"/>
                <w:sz w:val="24"/>
                <w:szCs w:val="24"/>
              </w:rPr>
              <w:t xml:space="preserve"> grant schemes of both Waverley </w:t>
            </w:r>
            <w:r>
              <w:rPr>
                <w:rFonts w:ascii="Arial" w:hAnsi="Arial" w:cs="Arial"/>
                <w:sz w:val="24"/>
                <w:szCs w:val="24"/>
              </w:rPr>
              <w:t>and</w:t>
            </w:r>
            <w:r w:rsidRPr="00F26FC3">
              <w:rPr>
                <w:rFonts w:ascii="Arial" w:hAnsi="Arial" w:cs="Arial"/>
                <w:sz w:val="24"/>
                <w:szCs w:val="24"/>
              </w:rPr>
              <w:t xml:space="preserve"> Guildford in accordance with policies and procedures</w:t>
            </w:r>
          </w:p>
          <w:p w14:paraId="2D65F316" w14:textId="77777777" w:rsidR="00003B2D" w:rsidRPr="00F26FC3" w:rsidRDefault="00003B2D" w:rsidP="00003B2D">
            <w:pPr>
              <w:pStyle w:val="BulletedList"/>
              <w:ind w:left="714" w:hanging="357"/>
              <w:rPr>
                <w:rFonts w:ascii="Arial" w:hAnsi="Arial" w:cs="Arial"/>
                <w:sz w:val="24"/>
                <w:szCs w:val="24"/>
              </w:rPr>
            </w:pPr>
            <w:r>
              <w:rPr>
                <w:rFonts w:ascii="Arial" w:hAnsi="Arial" w:cs="Arial"/>
                <w:sz w:val="24"/>
                <w:szCs w:val="24"/>
              </w:rPr>
              <w:t>P</w:t>
            </w:r>
            <w:r w:rsidRPr="00F26FC3">
              <w:rPr>
                <w:rFonts w:ascii="Arial" w:hAnsi="Arial" w:cs="Arial"/>
                <w:sz w:val="24"/>
                <w:szCs w:val="24"/>
              </w:rPr>
              <w:t>repar</w:t>
            </w:r>
            <w:r>
              <w:rPr>
                <w:rFonts w:ascii="Arial" w:hAnsi="Arial" w:cs="Arial"/>
                <w:sz w:val="24"/>
                <w:szCs w:val="24"/>
              </w:rPr>
              <w:t>ing</w:t>
            </w:r>
            <w:r w:rsidRPr="00F26FC3">
              <w:rPr>
                <w:rFonts w:ascii="Arial" w:hAnsi="Arial" w:cs="Arial"/>
                <w:sz w:val="24"/>
                <w:szCs w:val="24"/>
              </w:rPr>
              <w:t xml:space="preserve"> all documentation to ensure works are signed off by the appropriate manager prior to processing contractors’ payments</w:t>
            </w:r>
          </w:p>
          <w:p w14:paraId="3B2B5275" w14:textId="77777777" w:rsidR="00003B2D" w:rsidRPr="00F26FC3" w:rsidRDefault="00003B2D" w:rsidP="00003B2D">
            <w:pPr>
              <w:pStyle w:val="BulletedList"/>
              <w:ind w:left="714" w:hanging="357"/>
              <w:rPr>
                <w:rFonts w:ascii="Arial" w:hAnsi="Arial" w:cs="Arial"/>
                <w:sz w:val="24"/>
                <w:szCs w:val="24"/>
              </w:rPr>
            </w:pPr>
            <w:r w:rsidRPr="00F26FC3">
              <w:rPr>
                <w:rFonts w:ascii="Arial" w:hAnsi="Arial" w:cs="Arial"/>
                <w:sz w:val="24"/>
                <w:szCs w:val="24"/>
              </w:rPr>
              <w:t>Hav</w:t>
            </w:r>
            <w:r>
              <w:rPr>
                <w:rFonts w:ascii="Arial" w:hAnsi="Arial" w:cs="Arial"/>
                <w:sz w:val="24"/>
                <w:szCs w:val="24"/>
              </w:rPr>
              <w:t>ing</w:t>
            </w:r>
            <w:r w:rsidRPr="00F26FC3">
              <w:rPr>
                <w:rFonts w:ascii="Arial" w:hAnsi="Arial" w:cs="Arial"/>
                <w:sz w:val="24"/>
                <w:szCs w:val="24"/>
              </w:rPr>
              <w:t xml:space="preserve"> a good understanding of both Councils procurement and payment protocols and how to set up new contractors within Agresso </w:t>
            </w:r>
            <w:r>
              <w:rPr>
                <w:rFonts w:ascii="Arial" w:hAnsi="Arial" w:cs="Arial"/>
                <w:sz w:val="24"/>
                <w:szCs w:val="24"/>
              </w:rPr>
              <w:t xml:space="preserve">and </w:t>
            </w:r>
            <w:r w:rsidRPr="00F26FC3">
              <w:rPr>
                <w:rFonts w:ascii="Arial" w:hAnsi="Arial" w:cs="Arial"/>
                <w:sz w:val="24"/>
                <w:szCs w:val="24"/>
              </w:rPr>
              <w:t xml:space="preserve">Business </w:t>
            </w:r>
            <w:r>
              <w:rPr>
                <w:rFonts w:ascii="Arial" w:hAnsi="Arial" w:cs="Arial"/>
                <w:sz w:val="24"/>
                <w:szCs w:val="24"/>
              </w:rPr>
              <w:t>Wo</w:t>
            </w:r>
            <w:r w:rsidRPr="00F26FC3">
              <w:rPr>
                <w:rFonts w:ascii="Arial" w:hAnsi="Arial" w:cs="Arial"/>
                <w:sz w:val="24"/>
                <w:szCs w:val="24"/>
              </w:rPr>
              <w:t>rld</w:t>
            </w:r>
          </w:p>
          <w:p w14:paraId="08072694" w14:textId="77777777" w:rsidR="00003B2D" w:rsidRPr="00F26FC3" w:rsidRDefault="00003B2D" w:rsidP="00003B2D">
            <w:pPr>
              <w:pStyle w:val="BulletedList"/>
              <w:ind w:left="714" w:hanging="357"/>
              <w:rPr>
                <w:rFonts w:ascii="Arial" w:hAnsi="Arial" w:cs="Arial"/>
                <w:sz w:val="24"/>
                <w:szCs w:val="24"/>
              </w:rPr>
            </w:pPr>
            <w:r>
              <w:rPr>
                <w:rFonts w:ascii="Arial" w:hAnsi="Arial" w:cs="Arial"/>
                <w:sz w:val="24"/>
                <w:szCs w:val="24"/>
              </w:rPr>
              <w:t>C</w:t>
            </w:r>
            <w:r w:rsidRPr="00F26FC3">
              <w:rPr>
                <w:rFonts w:ascii="Arial" w:hAnsi="Arial" w:cs="Arial"/>
                <w:sz w:val="24"/>
                <w:szCs w:val="24"/>
              </w:rPr>
              <w:t>halleng</w:t>
            </w:r>
            <w:r>
              <w:rPr>
                <w:rFonts w:ascii="Arial" w:hAnsi="Arial" w:cs="Arial"/>
                <w:sz w:val="24"/>
                <w:szCs w:val="24"/>
              </w:rPr>
              <w:t>ing</w:t>
            </w:r>
            <w:r w:rsidRPr="00F26FC3">
              <w:rPr>
                <w:rFonts w:ascii="Arial" w:hAnsi="Arial" w:cs="Arial"/>
                <w:sz w:val="24"/>
                <w:szCs w:val="24"/>
              </w:rPr>
              <w:t xml:space="preserve"> and report</w:t>
            </w:r>
            <w:r>
              <w:rPr>
                <w:rFonts w:ascii="Arial" w:hAnsi="Arial" w:cs="Arial"/>
                <w:sz w:val="24"/>
                <w:szCs w:val="24"/>
              </w:rPr>
              <w:t>ing</w:t>
            </w:r>
            <w:r w:rsidRPr="00F26FC3">
              <w:rPr>
                <w:rFonts w:ascii="Arial" w:hAnsi="Arial" w:cs="Arial"/>
                <w:sz w:val="24"/>
                <w:szCs w:val="24"/>
              </w:rPr>
              <w:t xml:space="preserve"> situations when the Grants procedures are not being adhered to</w:t>
            </w:r>
          </w:p>
          <w:p w14:paraId="155FA79A" w14:textId="77777777" w:rsidR="00003B2D" w:rsidRPr="00F26FC3" w:rsidRDefault="00003B2D" w:rsidP="00003B2D">
            <w:pPr>
              <w:pStyle w:val="BulletedList"/>
              <w:ind w:left="714" w:hanging="357"/>
              <w:rPr>
                <w:rFonts w:ascii="Arial" w:hAnsi="Arial" w:cs="Arial"/>
                <w:sz w:val="24"/>
                <w:szCs w:val="24"/>
              </w:rPr>
            </w:pPr>
            <w:r>
              <w:rPr>
                <w:rFonts w:ascii="Arial" w:hAnsi="Arial" w:cs="Arial"/>
                <w:sz w:val="24"/>
                <w:szCs w:val="24"/>
              </w:rPr>
              <w:t>C</w:t>
            </w:r>
            <w:r w:rsidRPr="00F26FC3">
              <w:rPr>
                <w:rFonts w:ascii="Arial" w:hAnsi="Arial" w:cs="Arial"/>
                <w:sz w:val="24"/>
                <w:szCs w:val="24"/>
              </w:rPr>
              <w:t>halleng</w:t>
            </w:r>
            <w:r>
              <w:rPr>
                <w:rFonts w:ascii="Arial" w:hAnsi="Arial" w:cs="Arial"/>
                <w:sz w:val="24"/>
                <w:szCs w:val="24"/>
              </w:rPr>
              <w:t>ing</w:t>
            </w:r>
            <w:r w:rsidRPr="00F26FC3">
              <w:rPr>
                <w:rFonts w:ascii="Arial" w:hAnsi="Arial" w:cs="Arial"/>
                <w:sz w:val="24"/>
                <w:szCs w:val="24"/>
              </w:rPr>
              <w:t xml:space="preserve"> and report</w:t>
            </w:r>
            <w:r>
              <w:rPr>
                <w:rFonts w:ascii="Arial" w:hAnsi="Arial" w:cs="Arial"/>
                <w:sz w:val="24"/>
                <w:szCs w:val="24"/>
              </w:rPr>
              <w:t>ing</w:t>
            </w:r>
            <w:r w:rsidRPr="00F26FC3">
              <w:rPr>
                <w:rFonts w:ascii="Arial" w:hAnsi="Arial" w:cs="Arial"/>
                <w:sz w:val="24"/>
                <w:szCs w:val="24"/>
              </w:rPr>
              <w:t xml:space="preserve"> to line manager poor practice or inappropriate use of grant funds  </w:t>
            </w:r>
          </w:p>
          <w:p w14:paraId="11AD7C64" w14:textId="77777777" w:rsidR="00003B2D" w:rsidRPr="00F26FC3" w:rsidRDefault="00003B2D" w:rsidP="00003B2D">
            <w:pPr>
              <w:pStyle w:val="BulletedList"/>
              <w:ind w:left="714" w:hanging="357"/>
              <w:rPr>
                <w:rFonts w:ascii="Arial" w:hAnsi="Arial" w:cs="Arial"/>
                <w:sz w:val="24"/>
                <w:szCs w:val="24"/>
              </w:rPr>
            </w:pPr>
            <w:r w:rsidRPr="00F26FC3">
              <w:rPr>
                <w:rFonts w:ascii="Arial" w:hAnsi="Arial" w:cs="Arial"/>
                <w:sz w:val="24"/>
                <w:szCs w:val="24"/>
              </w:rPr>
              <w:t>Work</w:t>
            </w:r>
            <w:r>
              <w:rPr>
                <w:rFonts w:ascii="Arial" w:hAnsi="Arial" w:cs="Arial"/>
                <w:sz w:val="24"/>
                <w:szCs w:val="24"/>
              </w:rPr>
              <w:t>ing</w:t>
            </w:r>
            <w:r w:rsidRPr="00F26FC3">
              <w:rPr>
                <w:rFonts w:ascii="Arial" w:hAnsi="Arial" w:cs="Arial"/>
                <w:sz w:val="24"/>
                <w:szCs w:val="24"/>
              </w:rPr>
              <w:t xml:space="preserve"> in accordance and advis</w:t>
            </w:r>
            <w:r>
              <w:rPr>
                <w:rFonts w:ascii="Arial" w:hAnsi="Arial" w:cs="Arial"/>
                <w:sz w:val="24"/>
                <w:szCs w:val="24"/>
              </w:rPr>
              <w:t>ing</w:t>
            </w:r>
            <w:r w:rsidRPr="00F26FC3">
              <w:rPr>
                <w:rFonts w:ascii="Arial" w:hAnsi="Arial" w:cs="Arial"/>
                <w:sz w:val="24"/>
                <w:szCs w:val="24"/>
              </w:rPr>
              <w:t xml:space="preserve"> other team members and third parties of Care </w:t>
            </w:r>
            <w:r>
              <w:rPr>
                <w:rFonts w:ascii="Arial" w:hAnsi="Arial" w:cs="Arial"/>
                <w:sz w:val="24"/>
                <w:szCs w:val="24"/>
              </w:rPr>
              <w:t>and</w:t>
            </w:r>
            <w:r w:rsidRPr="00F26FC3">
              <w:rPr>
                <w:rFonts w:ascii="Arial" w:hAnsi="Arial" w:cs="Arial"/>
                <w:sz w:val="24"/>
                <w:szCs w:val="24"/>
              </w:rPr>
              <w:t xml:space="preserve"> Repairs </w:t>
            </w:r>
            <w:r>
              <w:rPr>
                <w:rFonts w:ascii="Arial" w:hAnsi="Arial" w:cs="Arial"/>
                <w:sz w:val="24"/>
                <w:szCs w:val="24"/>
              </w:rPr>
              <w:t>p</w:t>
            </w:r>
            <w:r w:rsidRPr="00F26FC3">
              <w:rPr>
                <w:rFonts w:ascii="Arial" w:hAnsi="Arial" w:cs="Arial"/>
                <w:sz w:val="24"/>
                <w:szCs w:val="24"/>
              </w:rPr>
              <w:t>olicies and procedures</w:t>
            </w:r>
          </w:p>
          <w:p w14:paraId="4789B9B5" w14:textId="77777777" w:rsidR="00003B2D" w:rsidRDefault="00003B2D" w:rsidP="00003B2D">
            <w:pPr>
              <w:pStyle w:val="BulletedList"/>
              <w:ind w:left="714" w:hanging="357"/>
              <w:rPr>
                <w:rFonts w:ascii="Arial" w:hAnsi="Arial" w:cs="Arial"/>
                <w:sz w:val="24"/>
                <w:szCs w:val="24"/>
              </w:rPr>
            </w:pPr>
            <w:r>
              <w:rPr>
                <w:rFonts w:ascii="Arial" w:hAnsi="Arial" w:cs="Arial"/>
                <w:sz w:val="24"/>
                <w:szCs w:val="24"/>
              </w:rPr>
              <w:t>A</w:t>
            </w:r>
            <w:r w:rsidRPr="00F26FC3">
              <w:rPr>
                <w:rFonts w:ascii="Arial" w:hAnsi="Arial" w:cs="Arial"/>
                <w:sz w:val="24"/>
                <w:szCs w:val="24"/>
              </w:rPr>
              <w:t>ssist</w:t>
            </w:r>
            <w:r>
              <w:rPr>
                <w:rFonts w:ascii="Arial" w:hAnsi="Arial" w:cs="Arial"/>
                <w:sz w:val="24"/>
                <w:szCs w:val="24"/>
              </w:rPr>
              <w:t>ing</w:t>
            </w:r>
            <w:r w:rsidRPr="00F26FC3">
              <w:rPr>
                <w:rFonts w:ascii="Arial" w:hAnsi="Arial" w:cs="Arial"/>
                <w:sz w:val="24"/>
                <w:szCs w:val="24"/>
              </w:rPr>
              <w:t xml:space="preserve"> vulnerable self-funding residents</w:t>
            </w:r>
            <w:r>
              <w:rPr>
                <w:rFonts w:ascii="Arial" w:hAnsi="Arial" w:cs="Arial"/>
                <w:sz w:val="24"/>
                <w:szCs w:val="24"/>
              </w:rPr>
              <w:t xml:space="preserve"> in</w:t>
            </w:r>
            <w:r w:rsidRPr="00F26FC3">
              <w:rPr>
                <w:rFonts w:ascii="Arial" w:hAnsi="Arial" w:cs="Arial"/>
                <w:sz w:val="24"/>
                <w:szCs w:val="24"/>
              </w:rPr>
              <w:t xml:space="preserve"> access</w:t>
            </w:r>
            <w:r>
              <w:rPr>
                <w:rFonts w:ascii="Arial" w:hAnsi="Arial" w:cs="Arial"/>
                <w:sz w:val="24"/>
                <w:szCs w:val="24"/>
              </w:rPr>
              <w:t xml:space="preserve">ing </w:t>
            </w:r>
            <w:r w:rsidRPr="00F26FC3">
              <w:rPr>
                <w:rFonts w:ascii="Arial" w:hAnsi="Arial" w:cs="Arial"/>
                <w:sz w:val="24"/>
                <w:szCs w:val="24"/>
              </w:rPr>
              <w:t>the same services offered to Grant funded residents</w:t>
            </w:r>
          </w:p>
          <w:p w14:paraId="644863AF" w14:textId="6CC284CE" w:rsidR="00040BFC" w:rsidRPr="00AA27C8" w:rsidRDefault="00C44AB9" w:rsidP="00AA27C8">
            <w:pPr>
              <w:pStyle w:val="BulletedList"/>
              <w:spacing w:after="120"/>
              <w:ind w:left="714" w:hanging="357"/>
              <w:rPr>
                <w:rFonts w:ascii="Arial" w:hAnsi="Arial" w:cs="Arial"/>
                <w:sz w:val="24"/>
                <w:szCs w:val="24"/>
              </w:rPr>
            </w:pPr>
            <w:r>
              <w:rPr>
                <w:rFonts w:ascii="Arial" w:hAnsi="Arial" w:cs="Arial"/>
                <w:sz w:val="24"/>
                <w:szCs w:val="24"/>
              </w:rPr>
              <w:lastRenderedPageBreak/>
              <w:t>A</w:t>
            </w:r>
            <w:r w:rsidRPr="00F26FC3">
              <w:rPr>
                <w:rFonts w:ascii="Arial" w:hAnsi="Arial" w:cs="Arial"/>
                <w:sz w:val="24"/>
                <w:szCs w:val="24"/>
              </w:rPr>
              <w:t>ssist</w:t>
            </w:r>
            <w:r>
              <w:rPr>
                <w:rFonts w:ascii="Arial" w:hAnsi="Arial" w:cs="Arial"/>
                <w:sz w:val="24"/>
                <w:szCs w:val="24"/>
              </w:rPr>
              <w:t>ing</w:t>
            </w:r>
            <w:r w:rsidRPr="00F26FC3">
              <w:rPr>
                <w:rFonts w:ascii="Arial" w:hAnsi="Arial" w:cs="Arial"/>
                <w:sz w:val="24"/>
                <w:szCs w:val="24"/>
              </w:rPr>
              <w:t xml:space="preserve"> in the preparation of reports and written procedures relevant to the service, as directed by the Home Improvement Team Leade</w:t>
            </w:r>
            <w:r w:rsidR="00AA27C8">
              <w:rPr>
                <w:rFonts w:ascii="Arial" w:hAnsi="Arial" w:cs="Arial"/>
                <w:sz w:val="24"/>
                <w:szCs w:val="24"/>
              </w:rPr>
              <w:t>r</w:t>
            </w:r>
          </w:p>
        </w:tc>
      </w:tr>
      <w:tr w:rsidR="00040BFC" w:rsidRPr="00D2103E" w14:paraId="0AEB7AE8"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519CE434" w14:textId="77777777" w:rsidR="00040BFC" w:rsidRPr="003A5236" w:rsidRDefault="00040BFC" w:rsidP="00A54ECE">
            <w:pPr>
              <w:pStyle w:val="Descriptionlabels"/>
              <w:rPr>
                <w:rStyle w:val="BulletedListChar"/>
                <w:rFonts w:ascii="Arial" w:hAnsi="Arial" w:cs="Arial"/>
                <w:sz w:val="24"/>
                <w:szCs w:val="24"/>
              </w:rPr>
            </w:pPr>
            <w:r>
              <w:rPr>
                <w:rStyle w:val="DetailsChar"/>
                <w:rFonts w:ascii="Arial" w:hAnsi="Arial"/>
                <w:color w:val="FFFFFF" w:themeColor="background1"/>
                <w:sz w:val="24"/>
              </w:rPr>
              <w:lastRenderedPageBreak/>
              <w:t>Planning/</w:t>
            </w:r>
            <w:proofErr w:type="spellStart"/>
            <w:r>
              <w:rPr>
                <w:rStyle w:val="DetailsChar"/>
                <w:rFonts w:ascii="Arial" w:hAnsi="Arial"/>
                <w:color w:val="FFFFFF" w:themeColor="background1"/>
                <w:sz w:val="24"/>
              </w:rPr>
              <w:t>Organising</w:t>
            </w:r>
            <w:proofErr w:type="spellEnd"/>
            <w:r>
              <w:rPr>
                <w:rStyle w:val="DetailsChar"/>
                <w:rFonts w:ascii="Arial" w:hAnsi="Arial"/>
                <w:color w:val="FFFFFF" w:themeColor="background1"/>
                <w:sz w:val="24"/>
              </w:rPr>
              <w:t>/Controlling</w:t>
            </w:r>
          </w:p>
        </w:tc>
      </w:tr>
      <w:tr w:rsidR="00040BFC" w:rsidRPr="00D2103E" w14:paraId="28DEC522"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33A19" w14:textId="77777777" w:rsidR="00154501" w:rsidRPr="00F26FC3" w:rsidRDefault="00154501" w:rsidP="00AA27C8">
            <w:pPr>
              <w:pStyle w:val="BulletedList"/>
              <w:spacing w:before="120"/>
              <w:ind w:left="714" w:hanging="357"/>
              <w:rPr>
                <w:rFonts w:ascii="Arial" w:hAnsi="Arial" w:cs="Arial"/>
                <w:sz w:val="24"/>
                <w:szCs w:val="24"/>
              </w:rPr>
            </w:pPr>
            <w:r>
              <w:rPr>
                <w:rFonts w:ascii="Arial" w:hAnsi="Arial" w:cs="Arial"/>
                <w:sz w:val="24"/>
                <w:szCs w:val="24"/>
              </w:rPr>
              <w:t>A</w:t>
            </w:r>
            <w:r w:rsidRPr="00F26FC3">
              <w:rPr>
                <w:rFonts w:ascii="Arial" w:hAnsi="Arial" w:cs="Arial"/>
                <w:sz w:val="24"/>
                <w:szCs w:val="24"/>
              </w:rPr>
              <w:t>ssist</w:t>
            </w:r>
            <w:r>
              <w:rPr>
                <w:rFonts w:ascii="Arial" w:hAnsi="Arial" w:cs="Arial"/>
                <w:sz w:val="24"/>
                <w:szCs w:val="24"/>
              </w:rPr>
              <w:t>ing</w:t>
            </w:r>
            <w:r w:rsidRPr="00F26FC3">
              <w:rPr>
                <w:rFonts w:ascii="Arial" w:hAnsi="Arial" w:cs="Arial"/>
                <w:sz w:val="24"/>
                <w:szCs w:val="24"/>
              </w:rPr>
              <w:t xml:space="preserve"> with the smooth running of the agency by following office procedures and maintaining accurate computer records on all allocated cases, ensuring that information is updated on Northgate M3 or Tascomi actions (case notes)</w:t>
            </w:r>
          </w:p>
          <w:p w14:paraId="27FAF672" w14:textId="77777777" w:rsidR="00683F99" w:rsidRPr="00F26FC3" w:rsidRDefault="00683F99" w:rsidP="00683F99">
            <w:pPr>
              <w:pStyle w:val="BulletedList"/>
              <w:ind w:left="714" w:hanging="357"/>
              <w:rPr>
                <w:rFonts w:ascii="Arial" w:hAnsi="Arial" w:cs="Arial"/>
                <w:sz w:val="24"/>
                <w:szCs w:val="24"/>
              </w:rPr>
            </w:pPr>
            <w:r>
              <w:rPr>
                <w:rFonts w:ascii="Arial" w:hAnsi="Arial" w:cs="Arial"/>
                <w:sz w:val="24"/>
                <w:szCs w:val="24"/>
              </w:rPr>
              <w:t xml:space="preserve">Helping to </w:t>
            </w:r>
            <w:r w:rsidRPr="00F26FC3">
              <w:rPr>
                <w:rFonts w:ascii="Arial" w:hAnsi="Arial" w:cs="Arial"/>
                <w:sz w:val="24"/>
                <w:szCs w:val="24"/>
              </w:rPr>
              <w:t>develop and maintain a case review system by which action required can be brought to the attention of the team and ensur</w:t>
            </w:r>
            <w:r>
              <w:rPr>
                <w:rFonts w:ascii="Arial" w:hAnsi="Arial" w:cs="Arial"/>
                <w:sz w:val="24"/>
                <w:szCs w:val="24"/>
              </w:rPr>
              <w:t>ing</w:t>
            </w:r>
            <w:r w:rsidRPr="00F26FC3">
              <w:rPr>
                <w:rFonts w:ascii="Arial" w:hAnsi="Arial" w:cs="Arial"/>
                <w:sz w:val="24"/>
                <w:szCs w:val="24"/>
              </w:rPr>
              <w:t xml:space="preserve"> efficient progression of each case</w:t>
            </w:r>
          </w:p>
          <w:p w14:paraId="51AE4683" w14:textId="77777777" w:rsidR="002F2A94" w:rsidRPr="00F26FC3" w:rsidRDefault="002F2A94" w:rsidP="002F2A94">
            <w:pPr>
              <w:pStyle w:val="BulletedList"/>
              <w:ind w:left="714" w:hanging="357"/>
              <w:rPr>
                <w:rFonts w:ascii="Arial" w:hAnsi="Arial" w:cs="Arial"/>
                <w:sz w:val="24"/>
                <w:szCs w:val="24"/>
              </w:rPr>
            </w:pPr>
            <w:r>
              <w:rPr>
                <w:rFonts w:ascii="Arial" w:hAnsi="Arial" w:cs="Arial"/>
                <w:sz w:val="24"/>
                <w:szCs w:val="24"/>
              </w:rPr>
              <w:t xml:space="preserve">Having </w:t>
            </w:r>
            <w:r w:rsidRPr="00F26FC3">
              <w:rPr>
                <w:rFonts w:ascii="Arial" w:hAnsi="Arial" w:cs="Arial"/>
                <w:sz w:val="24"/>
                <w:szCs w:val="24"/>
              </w:rPr>
              <w:t>awareness of the role of other agency staff and participat</w:t>
            </w:r>
            <w:r>
              <w:rPr>
                <w:rFonts w:ascii="Arial" w:hAnsi="Arial" w:cs="Arial"/>
                <w:sz w:val="24"/>
                <w:szCs w:val="24"/>
              </w:rPr>
              <w:t>ing</w:t>
            </w:r>
            <w:r w:rsidRPr="00F26FC3">
              <w:rPr>
                <w:rFonts w:ascii="Arial" w:hAnsi="Arial" w:cs="Arial"/>
                <w:sz w:val="24"/>
                <w:szCs w:val="24"/>
              </w:rPr>
              <w:t xml:space="preserve"> as a full member of the agency team to ensure a satisfactory outcome for residents</w:t>
            </w:r>
          </w:p>
          <w:p w14:paraId="25D3FA24" w14:textId="52993470" w:rsidR="002F2A94" w:rsidRPr="00F26FC3" w:rsidRDefault="002F2A94" w:rsidP="002F2A94">
            <w:pPr>
              <w:pStyle w:val="BulletedList"/>
              <w:ind w:left="714" w:hanging="357"/>
              <w:rPr>
                <w:rFonts w:ascii="Arial" w:hAnsi="Arial" w:cs="Arial"/>
                <w:sz w:val="24"/>
                <w:szCs w:val="24"/>
              </w:rPr>
            </w:pPr>
            <w:r>
              <w:rPr>
                <w:rFonts w:ascii="Arial" w:hAnsi="Arial" w:cs="Arial"/>
                <w:sz w:val="24"/>
                <w:szCs w:val="24"/>
              </w:rPr>
              <w:t>Kee</w:t>
            </w:r>
            <w:r w:rsidR="00266018">
              <w:rPr>
                <w:rFonts w:ascii="Arial" w:hAnsi="Arial" w:cs="Arial"/>
                <w:sz w:val="24"/>
                <w:szCs w:val="24"/>
              </w:rPr>
              <w:t>p</w:t>
            </w:r>
            <w:r>
              <w:rPr>
                <w:rFonts w:ascii="Arial" w:hAnsi="Arial" w:cs="Arial"/>
                <w:sz w:val="24"/>
                <w:szCs w:val="24"/>
              </w:rPr>
              <w:t xml:space="preserve">ing </w:t>
            </w:r>
            <w:r w:rsidRPr="00F26FC3">
              <w:rPr>
                <w:rFonts w:ascii="Arial" w:hAnsi="Arial" w:cs="Arial"/>
                <w:sz w:val="24"/>
                <w:szCs w:val="24"/>
              </w:rPr>
              <w:t>up</w:t>
            </w:r>
            <w:r w:rsidR="00266018">
              <w:rPr>
                <w:rFonts w:ascii="Arial" w:hAnsi="Arial" w:cs="Arial"/>
                <w:sz w:val="24"/>
                <w:szCs w:val="24"/>
              </w:rPr>
              <w:t>-</w:t>
            </w:r>
            <w:r w:rsidRPr="00F26FC3">
              <w:rPr>
                <w:rFonts w:ascii="Arial" w:hAnsi="Arial" w:cs="Arial"/>
                <w:sz w:val="24"/>
                <w:szCs w:val="24"/>
              </w:rPr>
              <w:t>to</w:t>
            </w:r>
            <w:r w:rsidR="00266018">
              <w:rPr>
                <w:rFonts w:ascii="Arial" w:hAnsi="Arial" w:cs="Arial"/>
                <w:sz w:val="24"/>
                <w:szCs w:val="24"/>
              </w:rPr>
              <w:t>-</w:t>
            </w:r>
            <w:r w:rsidRPr="00F26FC3">
              <w:rPr>
                <w:rFonts w:ascii="Arial" w:hAnsi="Arial" w:cs="Arial"/>
                <w:sz w:val="24"/>
                <w:szCs w:val="24"/>
              </w:rPr>
              <w:t>date with new legislation and practices in the relevant fields of work</w:t>
            </w:r>
            <w:r>
              <w:rPr>
                <w:rFonts w:ascii="Arial" w:hAnsi="Arial" w:cs="Arial"/>
                <w:sz w:val="24"/>
                <w:szCs w:val="24"/>
              </w:rPr>
              <w:t>,</w:t>
            </w:r>
            <w:r w:rsidRPr="00F26FC3">
              <w:rPr>
                <w:rFonts w:ascii="Arial" w:hAnsi="Arial" w:cs="Arial"/>
                <w:sz w:val="24"/>
                <w:szCs w:val="24"/>
              </w:rPr>
              <w:t xml:space="preserve"> e.g. through attendance at training courses and Foundations monthly webinars</w:t>
            </w:r>
          </w:p>
          <w:p w14:paraId="502FF5CB" w14:textId="135A9D5C" w:rsidR="002F2A94" w:rsidRPr="00F26FC3" w:rsidRDefault="002F2A94" w:rsidP="002F2A94">
            <w:pPr>
              <w:pStyle w:val="BulletedList"/>
              <w:ind w:left="714" w:hanging="357"/>
              <w:rPr>
                <w:rFonts w:ascii="Arial" w:hAnsi="Arial" w:cs="Arial"/>
                <w:sz w:val="24"/>
                <w:szCs w:val="24"/>
              </w:rPr>
            </w:pPr>
            <w:r w:rsidRPr="00F26FC3">
              <w:rPr>
                <w:rFonts w:ascii="Arial" w:hAnsi="Arial" w:cs="Arial"/>
                <w:sz w:val="24"/>
                <w:szCs w:val="24"/>
              </w:rPr>
              <w:t>Prepar</w:t>
            </w:r>
            <w:r>
              <w:rPr>
                <w:rFonts w:ascii="Arial" w:hAnsi="Arial" w:cs="Arial"/>
                <w:sz w:val="24"/>
                <w:szCs w:val="24"/>
              </w:rPr>
              <w:t>ing</w:t>
            </w:r>
            <w:r w:rsidRPr="00F26FC3">
              <w:rPr>
                <w:rFonts w:ascii="Arial" w:hAnsi="Arial" w:cs="Arial"/>
                <w:sz w:val="24"/>
                <w:szCs w:val="24"/>
              </w:rPr>
              <w:t xml:space="preserve"> </w:t>
            </w:r>
            <w:r w:rsidR="00266018">
              <w:rPr>
                <w:rFonts w:ascii="Arial" w:hAnsi="Arial" w:cs="Arial"/>
                <w:sz w:val="24"/>
                <w:szCs w:val="24"/>
              </w:rPr>
              <w:t>q</w:t>
            </w:r>
            <w:r w:rsidRPr="00F26FC3">
              <w:rPr>
                <w:rFonts w:ascii="Arial" w:hAnsi="Arial" w:cs="Arial"/>
                <w:sz w:val="24"/>
                <w:szCs w:val="24"/>
              </w:rPr>
              <w:t xml:space="preserve">uarterly </w:t>
            </w:r>
            <w:r w:rsidR="00266018">
              <w:rPr>
                <w:rFonts w:ascii="Arial" w:hAnsi="Arial" w:cs="Arial"/>
                <w:sz w:val="24"/>
                <w:szCs w:val="24"/>
              </w:rPr>
              <w:t>a</w:t>
            </w:r>
            <w:r w:rsidRPr="00F26FC3">
              <w:rPr>
                <w:rFonts w:ascii="Arial" w:hAnsi="Arial" w:cs="Arial"/>
                <w:sz w:val="24"/>
                <w:szCs w:val="24"/>
              </w:rPr>
              <w:t xml:space="preserve">ction </w:t>
            </w:r>
            <w:r w:rsidR="00266018">
              <w:rPr>
                <w:rFonts w:ascii="Arial" w:hAnsi="Arial" w:cs="Arial"/>
                <w:sz w:val="24"/>
                <w:szCs w:val="24"/>
              </w:rPr>
              <w:t>p</w:t>
            </w:r>
            <w:r w:rsidRPr="00F26FC3">
              <w:rPr>
                <w:rFonts w:ascii="Arial" w:hAnsi="Arial" w:cs="Arial"/>
                <w:sz w:val="24"/>
                <w:szCs w:val="24"/>
              </w:rPr>
              <w:t xml:space="preserve">lans for Guildford </w:t>
            </w:r>
            <w:r>
              <w:rPr>
                <w:rFonts w:ascii="Arial" w:hAnsi="Arial" w:cs="Arial"/>
                <w:sz w:val="24"/>
                <w:szCs w:val="24"/>
              </w:rPr>
              <w:t>and</w:t>
            </w:r>
            <w:r w:rsidRPr="00F26FC3">
              <w:rPr>
                <w:rFonts w:ascii="Arial" w:hAnsi="Arial" w:cs="Arial"/>
                <w:sz w:val="24"/>
                <w:szCs w:val="24"/>
              </w:rPr>
              <w:t xml:space="preserve"> Waverley</w:t>
            </w:r>
            <w:r>
              <w:rPr>
                <w:rFonts w:ascii="Arial" w:hAnsi="Arial" w:cs="Arial"/>
                <w:sz w:val="24"/>
                <w:szCs w:val="24"/>
              </w:rPr>
              <w:t xml:space="preserve"> and c</w:t>
            </w:r>
            <w:r w:rsidRPr="00F26FC3">
              <w:rPr>
                <w:rFonts w:ascii="Arial" w:hAnsi="Arial" w:cs="Arial"/>
                <w:sz w:val="24"/>
                <w:szCs w:val="24"/>
              </w:rPr>
              <w:t>ontribut</w:t>
            </w:r>
            <w:r>
              <w:rPr>
                <w:rFonts w:ascii="Arial" w:hAnsi="Arial" w:cs="Arial"/>
                <w:sz w:val="24"/>
                <w:szCs w:val="24"/>
              </w:rPr>
              <w:t>ing</w:t>
            </w:r>
            <w:r w:rsidRPr="00F26FC3">
              <w:rPr>
                <w:rFonts w:ascii="Arial" w:hAnsi="Arial" w:cs="Arial"/>
                <w:sz w:val="24"/>
                <w:szCs w:val="24"/>
              </w:rPr>
              <w:t xml:space="preserve"> to the </w:t>
            </w:r>
            <w:r>
              <w:rPr>
                <w:rFonts w:ascii="Arial" w:hAnsi="Arial" w:cs="Arial"/>
                <w:sz w:val="24"/>
                <w:szCs w:val="24"/>
              </w:rPr>
              <w:t>q</w:t>
            </w:r>
            <w:r w:rsidRPr="00F26FC3">
              <w:rPr>
                <w:rFonts w:ascii="Arial" w:hAnsi="Arial" w:cs="Arial"/>
                <w:sz w:val="24"/>
                <w:szCs w:val="24"/>
              </w:rPr>
              <w:t>uarterly and end of year statistics for the agency</w:t>
            </w:r>
          </w:p>
          <w:p w14:paraId="5AF547DC" w14:textId="77777777" w:rsidR="002F2A94" w:rsidRPr="00F26FC3" w:rsidRDefault="002F2A94" w:rsidP="002F2A94">
            <w:pPr>
              <w:pStyle w:val="BulletedList"/>
              <w:ind w:left="714" w:hanging="357"/>
              <w:rPr>
                <w:rFonts w:ascii="Arial" w:hAnsi="Arial" w:cs="Arial"/>
                <w:sz w:val="24"/>
                <w:szCs w:val="24"/>
              </w:rPr>
            </w:pPr>
            <w:r>
              <w:rPr>
                <w:rFonts w:ascii="Arial" w:hAnsi="Arial" w:cs="Arial"/>
                <w:sz w:val="24"/>
                <w:szCs w:val="24"/>
              </w:rPr>
              <w:t>Being r</w:t>
            </w:r>
            <w:r w:rsidRPr="00F26FC3">
              <w:rPr>
                <w:rFonts w:ascii="Arial" w:hAnsi="Arial" w:cs="Arial"/>
                <w:sz w:val="24"/>
                <w:szCs w:val="24"/>
              </w:rPr>
              <w:t xml:space="preserve">esponsible for the monitoring of client account and quarterly reconciliation </w:t>
            </w:r>
          </w:p>
          <w:p w14:paraId="79576586" w14:textId="30DB9BAA" w:rsidR="00CE6FAE" w:rsidRPr="00AA27C8" w:rsidRDefault="002F2A94" w:rsidP="00AA27C8">
            <w:pPr>
              <w:pStyle w:val="BulletedList"/>
              <w:spacing w:after="120"/>
              <w:ind w:left="714" w:hanging="357"/>
              <w:rPr>
                <w:rStyle w:val="BulletedListChar"/>
                <w:rFonts w:ascii="Arial" w:hAnsi="Arial" w:cs="Arial"/>
                <w:sz w:val="24"/>
                <w:szCs w:val="24"/>
              </w:rPr>
            </w:pPr>
            <w:r w:rsidRPr="00F26FC3">
              <w:rPr>
                <w:rFonts w:ascii="Arial" w:hAnsi="Arial" w:cs="Arial"/>
                <w:sz w:val="24"/>
                <w:szCs w:val="24"/>
              </w:rPr>
              <w:t>Ensur</w:t>
            </w:r>
            <w:r>
              <w:rPr>
                <w:rFonts w:ascii="Arial" w:hAnsi="Arial" w:cs="Arial"/>
                <w:sz w:val="24"/>
                <w:szCs w:val="24"/>
              </w:rPr>
              <w:t>ing</w:t>
            </w:r>
            <w:r w:rsidRPr="00F26FC3">
              <w:rPr>
                <w:rFonts w:ascii="Arial" w:hAnsi="Arial" w:cs="Arial"/>
                <w:sz w:val="24"/>
                <w:szCs w:val="24"/>
              </w:rPr>
              <w:t xml:space="preserve"> payments are in place prior to the start of projects</w:t>
            </w:r>
          </w:p>
        </w:tc>
      </w:tr>
      <w:tr w:rsidR="00040BFC" w:rsidRPr="00D2103E" w14:paraId="23B68249"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053D8225" w14:textId="77777777" w:rsidR="00040BFC" w:rsidRPr="00A54ECE" w:rsidRDefault="00040BFC" w:rsidP="00A54ECE">
            <w:pPr>
              <w:pStyle w:val="Descriptionlabels"/>
              <w:rPr>
                <w:rStyle w:val="Strong"/>
                <w:b/>
                <w:bCs w:val="0"/>
              </w:rPr>
            </w:pPr>
            <w:r w:rsidRPr="00A54ECE">
              <w:rPr>
                <w:rStyle w:val="DetailsChar"/>
                <w:rFonts w:ascii="Arial" w:hAnsi="Arial"/>
                <w:color w:val="FFFFFF" w:themeColor="background1"/>
                <w:sz w:val="24"/>
              </w:rPr>
              <w:t>Customers and Contacts</w:t>
            </w:r>
          </w:p>
        </w:tc>
      </w:tr>
      <w:tr w:rsidR="00040BFC" w:rsidRPr="00D2103E" w14:paraId="22BF25DF"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BB0F0E1" w14:textId="77777777" w:rsidR="00040BFC" w:rsidRDefault="00040BFC" w:rsidP="00AA27C8">
            <w:pPr>
              <w:pStyle w:val="Descriptionlabels"/>
              <w:spacing w:after="60"/>
              <w:rPr>
                <w:rStyle w:val="DetailsChar"/>
                <w:rFonts w:ascii="Arial" w:hAnsi="Arial" w:cs="Arial"/>
                <w:sz w:val="24"/>
                <w:szCs w:val="24"/>
              </w:rPr>
            </w:pPr>
            <w:r w:rsidRPr="002461F2">
              <w:rPr>
                <w:rStyle w:val="DetailsChar"/>
                <w:rFonts w:ascii="Arial" w:hAnsi="Arial" w:cs="Arial"/>
                <w:sz w:val="24"/>
                <w:szCs w:val="24"/>
              </w:rPr>
              <w:t>Internal</w:t>
            </w:r>
          </w:p>
          <w:p w14:paraId="2236A6AD" w14:textId="62567B06" w:rsidR="00040BFC" w:rsidRDefault="003D1F97" w:rsidP="003D1F97">
            <w:pPr>
              <w:pStyle w:val="BulletedList"/>
              <w:rPr>
                <w:rStyle w:val="BulletedListChar"/>
                <w:rFonts w:ascii="Arial" w:hAnsi="Arial" w:cs="Arial"/>
                <w:sz w:val="24"/>
                <w:szCs w:val="24"/>
              </w:rPr>
            </w:pPr>
            <w:r w:rsidRPr="003D1F97">
              <w:rPr>
                <w:rStyle w:val="BulletedListChar"/>
                <w:rFonts w:ascii="Arial" w:hAnsi="Arial" w:cs="Arial"/>
                <w:sz w:val="24"/>
                <w:szCs w:val="24"/>
              </w:rPr>
              <w:t>Officers at all levels in the service</w:t>
            </w:r>
          </w:p>
          <w:p w14:paraId="5D402535" w14:textId="77777777" w:rsidR="00267CAA" w:rsidRDefault="00267CAA" w:rsidP="00267CAA">
            <w:pPr>
              <w:pStyle w:val="BulletedList"/>
              <w:numPr>
                <w:ilvl w:val="0"/>
                <w:numId w:val="0"/>
              </w:numPr>
              <w:ind w:left="720"/>
              <w:rPr>
                <w:rStyle w:val="BulletedListChar"/>
                <w:rFonts w:ascii="Arial" w:hAnsi="Arial" w:cs="Arial"/>
                <w:sz w:val="24"/>
                <w:szCs w:val="24"/>
              </w:rPr>
            </w:pPr>
          </w:p>
          <w:p w14:paraId="61295989" w14:textId="77777777" w:rsidR="00040BFC" w:rsidRPr="002461F2" w:rsidRDefault="00040BFC" w:rsidP="003A5236">
            <w:pPr>
              <w:pStyle w:val="Descriptionlabels"/>
              <w:rPr>
                <w:rFonts w:cs="Arial"/>
                <w:szCs w:val="24"/>
              </w:rPr>
            </w:pPr>
            <w:r w:rsidRPr="002461F2">
              <w:rPr>
                <w:rStyle w:val="BulletedListChar"/>
                <w:rFonts w:ascii="Arial" w:hAnsi="Arial" w:cs="Arial"/>
                <w:sz w:val="24"/>
                <w:szCs w:val="24"/>
              </w:rPr>
              <w:t>External</w:t>
            </w:r>
          </w:p>
          <w:p w14:paraId="3FB4B40D" w14:textId="7AF36ACA" w:rsidR="003D1F97" w:rsidRPr="003D1F97" w:rsidRDefault="003D1F97" w:rsidP="003D1F97">
            <w:pPr>
              <w:pStyle w:val="BulletedList"/>
              <w:rPr>
                <w:rStyle w:val="BulletedListChar"/>
                <w:rFonts w:ascii="Arial" w:hAnsi="Arial" w:cs="Arial"/>
                <w:sz w:val="24"/>
                <w:szCs w:val="24"/>
              </w:rPr>
            </w:pPr>
            <w:r w:rsidRPr="003D1F97">
              <w:rPr>
                <w:rStyle w:val="BulletedListChar"/>
                <w:rFonts w:ascii="Arial" w:hAnsi="Arial" w:cs="Arial"/>
                <w:sz w:val="24"/>
                <w:szCs w:val="24"/>
              </w:rPr>
              <w:t>Members of the public</w:t>
            </w:r>
          </w:p>
          <w:p w14:paraId="126C3BBB" w14:textId="6865FB56" w:rsidR="003D1F97" w:rsidRPr="003D1F97" w:rsidRDefault="003D1F97" w:rsidP="003D1F97">
            <w:pPr>
              <w:pStyle w:val="BulletedList"/>
              <w:rPr>
                <w:rStyle w:val="BulletedListChar"/>
                <w:rFonts w:ascii="Arial" w:hAnsi="Arial" w:cs="Arial"/>
                <w:sz w:val="24"/>
                <w:szCs w:val="24"/>
              </w:rPr>
            </w:pPr>
            <w:r w:rsidRPr="003D1F97">
              <w:rPr>
                <w:rStyle w:val="BulletedListChar"/>
                <w:rFonts w:ascii="Arial" w:hAnsi="Arial" w:cs="Arial"/>
                <w:sz w:val="24"/>
                <w:szCs w:val="24"/>
              </w:rPr>
              <w:t>Officer</w:t>
            </w:r>
            <w:r w:rsidR="007D7D55">
              <w:rPr>
                <w:rStyle w:val="BulletedListChar"/>
                <w:rFonts w:ascii="Arial" w:hAnsi="Arial" w:cs="Arial"/>
                <w:sz w:val="24"/>
                <w:szCs w:val="24"/>
              </w:rPr>
              <w:t>s</w:t>
            </w:r>
            <w:r w:rsidRPr="003D1F97">
              <w:rPr>
                <w:rStyle w:val="BulletedListChar"/>
                <w:rFonts w:ascii="Arial" w:hAnsi="Arial" w:cs="Arial"/>
                <w:sz w:val="24"/>
                <w:szCs w:val="24"/>
              </w:rPr>
              <w:t xml:space="preserve"> of Surrey County Council Social Services</w:t>
            </w:r>
          </w:p>
          <w:p w14:paraId="5D3C22B7" w14:textId="50DDF901" w:rsidR="003D1F97" w:rsidRPr="003D1F97" w:rsidRDefault="003D1F97" w:rsidP="003D1F97">
            <w:pPr>
              <w:pStyle w:val="BulletedList"/>
              <w:rPr>
                <w:rStyle w:val="BulletedListChar"/>
                <w:rFonts w:ascii="Arial" w:hAnsi="Arial" w:cs="Arial"/>
                <w:sz w:val="24"/>
                <w:szCs w:val="24"/>
              </w:rPr>
            </w:pPr>
            <w:r w:rsidRPr="003D1F97">
              <w:rPr>
                <w:rStyle w:val="BulletedListChar"/>
                <w:rFonts w:ascii="Arial" w:hAnsi="Arial" w:cs="Arial"/>
                <w:sz w:val="24"/>
                <w:szCs w:val="24"/>
              </w:rPr>
              <w:t>Consultant OTs</w:t>
            </w:r>
          </w:p>
          <w:p w14:paraId="670C9FA5" w14:textId="4CCCFEF7" w:rsidR="003D1F97" w:rsidRPr="003D1F97" w:rsidRDefault="003D1F97" w:rsidP="003D1F97">
            <w:pPr>
              <w:pStyle w:val="BulletedList"/>
              <w:rPr>
                <w:rStyle w:val="BulletedListChar"/>
                <w:rFonts w:ascii="Arial" w:hAnsi="Arial" w:cs="Arial"/>
                <w:sz w:val="24"/>
                <w:szCs w:val="24"/>
              </w:rPr>
            </w:pPr>
            <w:r w:rsidRPr="003D1F97">
              <w:rPr>
                <w:rStyle w:val="BulletedListChar"/>
                <w:rFonts w:ascii="Arial" w:hAnsi="Arial" w:cs="Arial"/>
                <w:sz w:val="24"/>
                <w:szCs w:val="24"/>
              </w:rPr>
              <w:t>Professional consultants</w:t>
            </w:r>
            <w:r w:rsidR="00267CAA">
              <w:rPr>
                <w:rStyle w:val="BulletedListChar"/>
                <w:rFonts w:ascii="Arial" w:hAnsi="Arial" w:cs="Arial"/>
                <w:sz w:val="24"/>
                <w:szCs w:val="24"/>
              </w:rPr>
              <w:t>, s</w:t>
            </w:r>
            <w:r w:rsidRPr="003D1F97">
              <w:rPr>
                <w:rStyle w:val="BulletedListChar"/>
                <w:rFonts w:ascii="Arial" w:hAnsi="Arial" w:cs="Arial"/>
                <w:sz w:val="24"/>
                <w:szCs w:val="24"/>
              </w:rPr>
              <w:t xml:space="preserve">uch as Surveyors and Architects </w:t>
            </w:r>
          </w:p>
          <w:p w14:paraId="10618DC7" w14:textId="523C7539" w:rsidR="00267CAA" w:rsidRPr="00267CAA" w:rsidRDefault="003D1F97" w:rsidP="00A91F79">
            <w:pPr>
              <w:pStyle w:val="BulletedList"/>
              <w:rPr>
                <w:rStyle w:val="BulletedListChar"/>
                <w:rFonts w:ascii="Arial" w:hAnsi="Arial" w:cs="Arial"/>
                <w:sz w:val="24"/>
                <w:szCs w:val="24"/>
              </w:rPr>
            </w:pPr>
            <w:r w:rsidRPr="00267CAA">
              <w:rPr>
                <w:rStyle w:val="BulletedListChar"/>
                <w:rFonts w:ascii="Arial" w:hAnsi="Arial" w:cs="Arial"/>
                <w:sz w:val="24"/>
                <w:szCs w:val="24"/>
              </w:rPr>
              <w:t xml:space="preserve">Voluntary </w:t>
            </w:r>
            <w:proofErr w:type="spellStart"/>
            <w:r w:rsidR="007D7D55">
              <w:rPr>
                <w:rStyle w:val="BulletedListChar"/>
                <w:rFonts w:ascii="Arial" w:hAnsi="Arial" w:cs="Arial"/>
                <w:sz w:val="24"/>
                <w:szCs w:val="24"/>
              </w:rPr>
              <w:t>o</w:t>
            </w:r>
            <w:r w:rsidRPr="00267CAA">
              <w:rPr>
                <w:rStyle w:val="BulletedListChar"/>
                <w:rFonts w:ascii="Arial" w:hAnsi="Arial" w:cs="Arial"/>
                <w:sz w:val="24"/>
                <w:szCs w:val="24"/>
              </w:rPr>
              <w:t>rganisations</w:t>
            </w:r>
            <w:proofErr w:type="spellEnd"/>
          </w:p>
          <w:p w14:paraId="0A5CBCAE" w14:textId="4C4C4B18" w:rsidR="003D1F97" w:rsidRPr="00AA27C8" w:rsidRDefault="003D1F97" w:rsidP="00AA27C8">
            <w:pPr>
              <w:pStyle w:val="BulletedList"/>
              <w:spacing w:after="120"/>
              <w:ind w:left="714" w:hanging="357"/>
              <w:rPr>
                <w:rFonts w:ascii="Arial" w:hAnsi="Arial" w:cs="Arial"/>
                <w:sz w:val="24"/>
                <w:szCs w:val="24"/>
              </w:rPr>
            </w:pPr>
            <w:r w:rsidRPr="00267CAA">
              <w:rPr>
                <w:rStyle w:val="BulletedListChar"/>
                <w:rFonts w:ascii="Arial" w:hAnsi="Arial" w:cs="Arial"/>
                <w:sz w:val="24"/>
                <w:szCs w:val="24"/>
              </w:rPr>
              <w:t xml:space="preserve">Client </w:t>
            </w:r>
            <w:r w:rsidR="00C82122">
              <w:rPr>
                <w:rStyle w:val="BulletedListChar"/>
                <w:rFonts w:ascii="Arial" w:hAnsi="Arial" w:cs="Arial"/>
                <w:sz w:val="24"/>
                <w:szCs w:val="24"/>
              </w:rPr>
              <w:t>a</w:t>
            </w:r>
            <w:r w:rsidRPr="00267CAA">
              <w:rPr>
                <w:rStyle w:val="BulletedListChar"/>
                <w:rFonts w:ascii="Arial" w:hAnsi="Arial" w:cs="Arial"/>
                <w:sz w:val="24"/>
                <w:szCs w:val="24"/>
              </w:rPr>
              <w:t>dvocates</w:t>
            </w:r>
          </w:p>
        </w:tc>
      </w:tr>
      <w:tr w:rsidR="00040BFC" w:rsidRPr="00D2103E" w14:paraId="56600D12" w14:textId="77777777" w:rsidTr="00E23DAC">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1A1C9A81" w14:textId="77777777" w:rsidR="00040BFC" w:rsidRPr="000D5DAA" w:rsidRDefault="00040BFC" w:rsidP="000D5DAA">
            <w:pPr>
              <w:pStyle w:val="Descriptionlabels"/>
              <w:rPr>
                <w:rStyle w:val="DetailsChar"/>
                <w:rFonts w:ascii="Arial" w:hAnsi="Arial"/>
                <w:sz w:val="24"/>
              </w:rPr>
            </w:pPr>
            <w:r w:rsidRPr="000E6B18">
              <w:rPr>
                <w:rStyle w:val="DetailsChar"/>
                <w:rFonts w:ascii="Arial" w:hAnsi="Arial"/>
                <w:color w:val="FFFFFF" w:themeColor="background1"/>
                <w:sz w:val="24"/>
              </w:rPr>
              <w:t>Service/Team Structure</w:t>
            </w:r>
          </w:p>
        </w:tc>
      </w:tr>
      <w:tr w:rsidR="00040BFC" w:rsidRPr="00D2103E" w14:paraId="2227A29F" w14:textId="77777777" w:rsidTr="00E23DAC">
        <w:trPr>
          <w:trHeight w:val="137"/>
        </w:trPr>
        <w:tc>
          <w:tcPr>
            <w:tcW w:w="104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46D5A21" w14:textId="1FEA8731" w:rsidR="00980D35" w:rsidRPr="00AA27C8" w:rsidRDefault="00873523" w:rsidP="00B14D44">
            <w:pPr>
              <w:pStyle w:val="BulletedList"/>
              <w:numPr>
                <w:ilvl w:val="0"/>
                <w:numId w:val="0"/>
              </w:numPr>
              <w:spacing w:after="120"/>
              <w:ind w:left="714"/>
              <w:jc w:val="center"/>
              <w:rPr>
                <w:rStyle w:val="DetailsChar"/>
                <w:rFonts w:ascii="Arial" w:hAnsi="Arial" w:cs="Arial"/>
                <w:sz w:val="24"/>
              </w:rPr>
            </w:pPr>
            <w:r>
              <w:rPr>
                <w:rStyle w:val="DetailsChar"/>
                <w:rFonts w:ascii="Arial" w:hAnsi="Arial" w:cs="Arial"/>
                <w:noProof/>
                <w:sz w:val="24"/>
              </w:rPr>
              <w:drawing>
                <wp:inline distT="0" distB="0" distL="0" distR="0" wp14:anchorId="6E2CDBA1" wp14:editId="09872AB4">
                  <wp:extent cx="3402419" cy="2564935"/>
                  <wp:effectExtent l="0" t="0" r="7620" b="6985"/>
                  <wp:docPr id="52359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33028" cy="2588010"/>
                          </a:xfrm>
                          <a:prstGeom prst="rect">
                            <a:avLst/>
                          </a:prstGeom>
                          <a:noFill/>
                        </pic:spPr>
                      </pic:pic>
                    </a:graphicData>
                  </a:graphic>
                </wp:inline>
              </w:drawing>
            </w:r>
          </w:p>
        </w:tc>
      </w:tr>
    </w:tbl>
    <w:p w14:paraId="65966BBA" w14:textId="37299042" w:rsidR="00042B15" w:rsidRDefault="00EF2EE4" w:rsidP="00E64154">
      <w:pPr>
        <w:rPr>
          <w:b/>
          <w:color w:val="1F497D"/>
          <w:sz w:val="28"/>
          <w:szCs w:val="28"/>
        </w:rPr>
      </w:pPr>
      <w:r>
        <w:br w:type="page"/>
      </w:r>
      <w:r w:rsidR="00042B15" w:rsidRPr="00863FBB">
        <w:rPr>
          <w:b/>
          <w:color w:val="1F497D"/>
          <w:sz w:val="28"/>
          <w:szCs w:val="28"/>
        </w:rPr>
        <w:lastRenderedPageBreak/>
        <w:t>PERSON SPECIFICATION</w:t>
      </w:r>
    </w:p>
    <w:p w14:paraId="56AFA0BA" w14:textId="77777777" w:rsidR="00554609" w:rsidRDefault="00554609" w:rsidP="00E64154">
      <w:pPr>
        <w:rPr>
          <w:b/>
          <w:color w:val="1F497D"/>
          <w:sz w:val="28"/>
          <w:szCs w:val="28"/>
        </w:rPr>
      </w:pPr>
    </w:p>
    <w:p w14:paraId="2AB5D776" w14:textId="181404F4" w:rsidR="00554609" w:rsidRPr="005D6AD4" w:rsidRDefault="00554609" w:rsidP="00554609">
      <w:pPr>
        <w:rPr>
          <w:rFonts w:cs="Arial"/>
          <w:b/>
          <w:sz w:val="24"/>
        </w:rPr>
      </w:pPr>
      <w:r w:rsidRPr="005D6AD4">
        <w:rPr>
          <w:rFonts w:cs="Arial"/>
          <w:b/>
          <w:sz w:val="24"/>
        </w:rPr>
        <w:t>Candidates must be able to demonstrate</w:t>
      </w:r>
      <w:r w:rsidR="0096646D">
        <w:rPr>
          <w:rFonts w:cs="Arial"/>
          <w:b/>
          <w:sz w:val="24"/>
        </w:rPr>
        <w:t>, giving examples,</w:t>
      </w:r>
      <w:r w:rsidRPr="005D6AD4">
        <w:rPr>
          <w:rFonts w:cs="Arial"/>
          <w:b/>
          <w:sz w:val="24"/>
        </w:rPr>
        <w:t xml:space="preserve"> </w:t>
      </w:r>
      <w:r w:rsidRPr="00E01648">
        <w:rPr>
          <w:rFonts w:cs="Arial"/>
          <w:b/>
          <w:color w:val="1F497D" w:themeColor="text2"/>
          <w:sz w:val="24"/>
        </w:rPr>
        <w:t xml:space="preserve">all essential criteria </w:t>
      </w:r>
      <w:r w:rsidR="00817058">
        <w:rPr>
          <w:rFonts w:cs="Arial"/>
          <w:b/>
          <w:sz w:val="24"/>
        </w:rPr>
        <w:t>marked as A</w:t>
      </w:r>
      <w:r w:rsidR="00653E81">
        <w:rPr>
          <w:rFonts w:cs="Arial"/>
          <w:b/>
          <w:sz w:val="24"/>
        </w:rPr>
        <w:t>, A/C</w:t>
      </w:r>
      <w:r w:rsidR="00817058">
        <w:rPr>
          <w:rFonts w:cs="Arial"/>
          <w:b/>
          <w:sz w:val="24"/>
        </w:rPr>
        <w:t xml:space="preserve"> </w:t>
      </w:r>
      <w:r w:rsidR="00BE0FB7">
        <w:rPr>
          <w:rFonts w:cs="Arial"/>
          <w:b/>
          <w:sz w:val="24"/>
        </w:rPr>
        <w:t>or A/</w:t>
      </w:r>
      <w:r w:rsidR="00C85670">
        <w:rPr>
          <w:rFonts w:cs="Arial"/>
          <w:b/>
          <w:sz w:val="24"/>
        </w:rPr>
        <w:t>I</w:t>
      </w:r>
      <w:r w:rsidR="00BE0FB7">
        <w:rPr>
          <w:rFonts w:cs="Arial"/>
          <w:b/>
          <w:sz w:val="24"/>
        </w:rPr>
        <w:t xml:space="preserve"> </w:t>
      </w:r>
      <w:r w:rsidRPr="005D6AD4">
        <w:rPr>
          <w:rFonts w:cs="Arial"/>
          <w:b/>
          <w:sz w:val="24"/>
        </w:rPr>
        <w:t>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10485" w:type="dxa"/>
        <w:tblLayout w:type="fixed"/>
        <w:tblLook w:val="04A0" w:firstRow="1" w:lastRow="0" w:firstColumn="1" w:lastColumn="0" w:noHBand="0" w:noVBand="1"/>
      </w:tblPr>
      <w:tblGrid>
        <w:gridCol w:w="2374"/>
        <w:gridCol w:w="3809"/>
        <w:gridCol w:w="1268"/>
        <w:gridCol w:w="1766"/>
        <w:gridCol w:w="1268"/>
      </w:tblGrid>
      <w:tr w:rsidR="005031C7" w:rsidRPr="005D6AD4" w14:paraId="055F5D62" w14:textId="7E915172" w:rsidTr="009931B6">
        <w:tc>
          <w:tcPr>
            <w:tcW w:w="2122" w:type="dxa"/>
            <w:tcBorders>
              <w:top w:val="single" w:sz="4" w:space="0" w:color="auto"/>
              <w:right w:val="single" w:sz="4" w:space="0" w:color="auto"/>
            </w:tcBorders>
            <w:shd w:val="clear" w:color="auto" w:fill="4F81BD" w:themeFill="accent1"/>
          </w:tcPr>
          <w:p w14:paraId="666ED4B7" w14:textId="77777777" w:rsidR="005031C7" w:rsidRPr="000E6B18" w:rsidRDefault="005031C7" w:rsidP="000C2C40">
            <w:pPr>
              <w:pStyle w:val="Descriptionlabels"/>
              <w:rPr>
                <w:rStyle w:val="DetailsChar"/>
                <w:rFonts w:ascii="Arial" w:hAnsi="Arial" w:cs="Arial"/>
                <w:color w:val="FFFFFF" w:themeColor="background1"/>
                <w:sz w:val="24"/>
                <w:szCs w:val="24"/>
              </w:rPr>
            </w:pPr>
          </w:p>
        </w:tc>
        <w:tc>
          <w:tcPr>
            <w:tcW w:w="1134" w:type="dxa"/>
            <w:gridSpan w:val="4"/>
            <w:tcBorders>
              <w:top w:val="single" w:sz="4" w:space="0" w:color="auto"/>
              <w:left w:val="single" w:sz="4" w:space="0" w:color="auto"/>
            </w:tcBorders>
            <w:shd w:val="clear" w:color="auto" w:fill="4F81BD" w:themeFill="accent1"/>
          </w:tcPr>
          <w:p w14:paraId="27EE71AF" w14:textId="56CEEE77" w:rsidR="005031C7" w:rsidRPr="000E6B18" w:rsidRDefault="005031C7" w:rsidP="005031C7">
            <w:pPr>
              <w:pStyle w:val="Descriptionlabels"/>
              <w:jc w:val="center"/>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r>
      <w:tr w:rsidR="009931B6" w:rsidRPr="005D6AD4" w14:paraId="5EDADA04" w14:textId="018C1661" w:rsidTr="009931B6">
        <w:tc>
          <w:tcPr>
            <w:tcW w:w="2122" w:type="dxa"/>
            <w:tcBorders>
              <w:bottom w:val="single" w:sz="12" w:space="0" w:color="auto"/>
            </w:tcBorders>
            <w:shd w:val="clear" w:color="auto" w:fill="4F81BD" w:themeFill="accent1"/>
          </w:tcPr>
          <w:p w14:paraId="368E2CD4" w14:textId="77777777" w:rsidR="005968C1" w:rsidRPr="005D6AD4" w:rsidRDefault="005968C1" w:rsidP="000C2C40">
            <w:pPr>
              <w:pStyle w:val="Descriptionlabels"/>
              <w:rPr>
                <w:rStyle w:val="DetailsChar"/>
                <w:rFonts w:ascii="Arial" w:hAnsi="Arial" w:cs="Arial"/>
                <w:sz w:val="24"/>
                <w:szCs w:val="24"/>
              </w:rPr>
            </w:pPr>
          </w:p>
        </w:tc>
        <w:tc>
          <w:tcPr>
            <w:tcW w:w="3405" w:type="dxa"/>
            <w:tcBorders>
              <w:bottom w:val="single" w:sz="12" w:space="0" w:color="auto"/>
            </w:tcBorders>
            <w:shd w:val="clear" w:color="auto" w:fill="4F81BD" w:themeFill="accent1"/>
          </w:tcPr>
          <w:p w14:paraId="075A8BA6" w14:textId="77777777"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Essential criteria</w:t>
            </w:r>
          </w:p>
        </w:tc>
        <w:tc>
          <w:tcPr>
            <w:tcW w:w="1134" w:type="dxa"/>
            <w:tcBorders>
              <w:bottom w:val="single" w:sz="12" w:space="0" w:color="auto"/>
            </w:tcBorders>
            <w:shd w:val="clear" w:color="auto" w:fill="4F81BD" w:themeFill="accent1"/>
          </w:tcPr>
          <w:p w14:paraId="612AE07D" w14:textId="640395D1" w:rsidR="005968C1" w:rsidRPr="00DA2691" w:rsidRDefault="005968C1"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c>
          <w:tcPr>
            <w:tcW w:w="1579" w:type="dxa"/>
            <w:tcBorders>
              <w:bottom w:val="single" w:sz="12" w:space="0" w:color="auto"/>
            </w:tcBorders>
            <w:shd w:val="clear" w:color="auto" w:fill="4F81BD" w:themeFill="accent1"/>
          </w:tcPr>
          <w:p w14:paraId="37AC0F7C" w14:textId="44E35B1A"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Desirable criteria</w:t>
            </w:r>
          </w:p>
        </w:tc>
        <w:tc>
          <w:tcPr>
            <w:tcW w:w="1134" w:type="dxa"/>
            <w:tcBorders>
              <w:bottom w:val="single" w:sz="12" w:space="0" w:color="auto"/>
            </w:tcBorders>
            <w:shd w:val="clear" w:color="auto" w:fill="4F81BD" w:themeFill="accent1"/>
          </w:tcPr>
          <w:p w14:paraId="76432582" w14:textId="29697B84" w:rsidR="005968C1" w:rsidRPr="00DA2691" w:rsidRDefault="004A1E7B"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r>
      <w:tr w:rsidR="009931B6" w:rsidRPr="005D6AD4" w14:paraId="69F78A98" w14:textId="0902D4C2" w:rsidTr="009931B6">
        <w:trPr>
          <w:trHeight w:val="491"/>
        </w:trPr>
        <w:tc>
          <w:tcPr>
            <w:tcW w:w="2122" w:type="dxa"/>
            <w:vMerge w:val="restart"/>
            <w:tcBorders>
              <w:top w:val="single" w:sz="12" w:space="0" w:color="auto"/>
            </w:tcBorders>
          </w:tcPr>
          <w:p w14:paraId="24F01096" w14:textId="6F8278F8" w:rsidR="0096646D" w:rsidRPr="007A0730"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Qualifications/ Education / Training / Experience</w:t>
            </w:r>
          </w:p>
        </w:tc>
        <w:tc>
          <w:tcPr>
            <w:tcW w:w="3405" w:type="dxa"/>
            <w:tcBorders>
              <w:top w:val="single" w:sz="12" w:space="0" w:color="auto"/>
            </w:tcBorders>
          </w:tcPr>
          <w:p w14:paraId="653A56FB" w14:textId="7BBD46C8" w:rsidR="0096646D" w:rsidRPr="007A0730" w:rsidRDefault="00BF1099" w:rsidP="00BF1099">
            <w:pPr>
              <w:rPr>
                <w:rStyle w:val="DetailsChar"/>
                <w:rFonts w:ascii="Arial" w:eastAsia="Times New Roman" w:hAnsi="Arial" w:cs="Arial"/>
                <w:color w:val="auto"/>
                <w:sz w:val="28"/>
                <w:lang w:val="en-GB"/>
              </w:rPr>
            </w:pPr>
            <w:r w:rsidRPr="00BF1099">
              <w:rPr>
                <w:rFonts w:cs="Arial"/>
                <w:sz w:val="24"/>
              </w:rPr>
              <w:t xml:space="preserve">Educated to A </w:t>
            </w:r>
            <w:r w:rsidR="00525D90">
              <w:rPr>
                <w:rFonts w:cs="Arial"/>
                <w:sz w:val="24"/>
              </w:rPr>
              <w:t>L</w:t>
            </w:r>
            <w:r w:rsidRPr="00BF1099">
              <w:rPr>
                <w:rFonts w:cs="Arial"/>
                <w:sz w:val="24"/>
              </w:rPr>
              <w:t>evel standard or equivalent</w:t>
            </w:r>
          </w:p>
        </w:tc>
        <w:tc>
          <w:tcPr>
            <w:tcW w:w="1134" w:type="dxa"/>
            <w:tcBorders>
              <w:top w:val="single" w:sz="12" w:space="0" w:color="auto"/>
            </w:tcBorders>
          </w:tcPr>
          <w:p w14:paraId="3D09EC9F" w14:textId="4A35656E" w:rsidR="0096646D" w:rsidRPr="00BF1099" w:rsidRDefault="008D686B" w:rsidP="00DD596D">
            <w:pPr>
              <w:pStyle w:val="BulletedList"/>
              <w:numPr>
                <w:ilvl w:val="0"/>
                <w:numId w:val="0"/>
              </w:numPr>
              <w:jc w:val="center"/>
              <w:rPr>
                <w:rStyle w:val="BulletedListChar"/>
                <w:rFonts w:ascii="Arial" w:hAnsi="Arial" w:cs="Arial"/>
                <w:b/>
                <w:sz w:val="24"/>
                <w:szCs w:val="24"/>
                <w:highlight w:val="yellow"/>
              </w:rPr>
            </w:pPr>
            <w:r>
              <w:rPr>
                <w:rStyle w:val="BulletedListChar"/>
                <w:rFonts w:ascii="Arial" w:hAnsi="Arial" w:cs="Arial"/>
                <w:b/>
                <w:sz w:val="24"/>
                <w:szCs w:val="24"/>
              </w:rPr>
              <w:t>A</w:t>
            </w:r>
            <w:r w:rsidR="005B03B6">
              <w:rPr>
                <w:rStyle w:val="BulletedListChar"/>
                <w:rFonts w:ascii="Arial" w:hAnsi="Arial" w:cs="Arial"/>
                <w:b/>
                <w:sz w:val="24"/>
                <w:szCs w:val="24"/>
              </w:rPr>
              <w:t>/C</w:t>
            </w:r>
          </w:p>
        </w:tc>
        <w:tc>
          <w:tcPr>
            <w:tcW w:w="1579" w:type="dxa"/>
            <w:tcBorders>
              <w:top w:val="single" w:sz="12" w:space="0" w:color="auto"/>
            </w:tcBorders>
          </w:tcPr>
          <w:p w14:paraId="4B1B1B6A" w14:textId="44F318C4" w:rsidR="0096646D" w:rsidRPr="0096646D" w:rsidRDefault="0096646D" w:rsidP="005676F4">
            <w:pPr>
              <w:pStyle w:val="BulletedList"/>
              <w:numPr>
                <w:ilvl w:val="0"/>
                <w:numId w:val="0"/>
              </w:numPr>
              <w:ind w:left="-43"/>
              <w:rPr>
                <w:rStyle w:val="DetailsChar"/>
                <w:rFonts w:ascii="Arial" w:hAnsi="Arial" w:cs="Arial"/>
                <w:sz w:val="24"/>
                <w:szCs w:val="24"/>
              </w:rPr>
            </w:pPr>
            <w:r w:rsidRPr="0096646D">
              <w:rPr>
                <w:rStyle w:val="BulletedListChar"/>
                <w:rFonts w:ascii="Arial" w:hAnsi="Arial" w:cs="Arial"/>
                <w:sz w:val="24"/>
                <w:szCs w:val="24"/>
              </w:rPr>
              <w:t xml:space="preserve"> </w:t>
            </w:r>
          </w:p>
        </w:tc>
        <w:tc>
          <w:tcPr>
            <w:tcW w:w="1134" w:type="dxa"/>
            <w:tcBorders>
              <w:top w:val="single" w:sz="12" w:space="0" w:color="auto"/>
            </w:tcBorders>
          </w:tcPr>
          <w:p w14:paraId="4CA8BE1D" w14:textId="77777777" w:rsidR="0096646D" w:rsidRPr="0096646D" w:rsidRDefault="0096646D" w:rsidP="005676F4">
            <w:pPr>
              <w:pStyle w:val="BulletedList"/>
              <w:numPr>
                <w:ilvl w:val="0"/>
                <w:numId w:val="0"/>
              </w:numPr>
              <w:ind w:left="41"/>
              <w:rPr>
                <w:rStyle w:val="BulletedListChar"/>
                <w:rFonts w:ascii="Arial" w:hAnsi="Arial" w:cs="Arial"/>
                <w:b/>
                <w:sz w:val="24"/>
                <w:szCs w:val="24"/>
              </w:rPr>
            </w:pPr>
          </w:p>
        </w:tc>
      </w:tr>
      <w:tr w:rsidR="009931B6" w:rsidRPr="005D6AD4" w14:paraId="2883799B" w14:textId="77777777" w:rsidTr="009931B6">
        <w:trPr>
          <w:trHeight w:val="435"/>
        </w:trPr>
        <w:tc>
          <w:tcPr>
            <w:tcW w:w="2122" w:type="dxa"/>
            <w:vMerge/>
          </w:tcPr>
          <w:p w14:paraId="51CA301C" w14:textId="77777777" w:rsidR="0096646D" w:rsidRPr="005D6AD4" w:rsidRDefault="0096646D" w:rsidP="000C2C40">
            <w:pPr>
              <w:pStyle w:val="Descriptionlabels"/>
              <w:rPr>
                <w:rStyle w:val="DetailsChar"/>
                <w:rFonts w:ascii="Arial" w:hAnsi="Arial" w:cs="Arial"/>
                <w:sz w:val="24"/>
                <w:szCs w:val="24"/>
              </w:rPr>
            </w:pPr>
          </w:p>
        </w:tc>
        <w:tc>
          <w:tcPr>
            <w:tcW w:w="3405" w:type="dxa"/>
          </w:tcPr>
          <w:p w14:paraId="54A48779" w14:textId="50C550C0" w:rsidR="0096646D" w:rsidRPr="007A0730" w:rsidRDefault="00BF1099" w:rsidP="007A0730">
            <w:pPr>
              <w:rPr>
                <w:rFonts w:cs="Arial"/>
                <w:sz w:val="28"/>
              </w:rPr>
            </w:pPr>
            <w:r w:rsidRPr="00BF1099">
              <w:rPr>
                <w:rFonts w:cs="Arial"/>
                <w:sz w:val="24"/>
              </w:rPr>
              <w:t xml:space="preserve">Trusted Assessor training </w:t>
            </w:r>
            <w:r w:rsidR="00525D90">
              <w:rPr>
                <w:rFonts w:cs="Arial"/>
                <w:sz w:val="24"/>
              </w:rPr>
              <w:t>L</w:t>
            </w:r>
            <w:r w:rsidRPr="00BF1099">
              <w:rPr>
                <w:rFonts w:cs="Arial"/>
                <w:sz w:val="24"/>
              </w:rPr>
              <w:t xml:space="preserve">evel 3 </w:t>
            </w:r>
            <w:r w:rsidR="00525D90">
              <w:rPr>
                <w:rFonts w:cs="Arial"/>
                <w:sz w:val="24"/>
              </w:rPr>
              <w:t>and</w:t>
            </w:r>
            <w:r w:rsidRPr="00BF1099">
              <w:rPr>
                <w:rFonts w:cs="Arial"/>
                <w:sz w:val="24"/>
              </w:rPr>
              <w:t xml:space="preserve"> 4</w:t>
            </w:r>
          </w:p>
        </w:tc>
        <w:tc>
          <w:tcPr>
            <w:tcW w:w="1134" w:type="dxa"/>
          </w:tcPr>
          <w:p w14:paraId="46EE1CFA" w14:textId="5A81518C" w:rsidR="0096646D" w:rsidRPr="00BF1099" w:rsidRDefault="008D686B" w:rsidP="00DD596D">
            <w:pPr>
              <w:pStyle w:val="BulletedList"/>
              <w:numPr>
                <w:ilvl w:val="0"/>
                <w:numId w:val="0"/>
              </w:numPr>
              <w:jc w:val="center"/>
              <w:rPr>
                <w:rStyle w:val="BulletedListChar"/>
                <w:rFonts w:ascii="Arial" w:hAnsi="Arial" w:cs="Arial"/>
                <w:b/>
                <w:sz w:val="24"/>
                <w:szCs w:val="24"/>
                <w:highlight w:val="yellow"/>
              </w:rPr>
            </w:pPr>
            <w:r>
              <w:rPr>
                <w:rStyle w:val="BulletedListChar"/>
                <w:rFonts w:ascii="Arial" w:hAnsi="Arial" w:cs="Arial"/>
                <w:b/>
                <w:sz w:val="24"/>
                <w:szCs w:val="24"/>
              </w:rPr>
              <w:t>A</w:t>
            </w:r>
            <w:r w:rsidR="005B03B6">
              <w:rPr>
                <w:rStyle w:val="BulletedListChar"/>
                <w:rFonts w:ascii="Arial" w:hAnsi="Arial" w:cs="Arial"/>
                <w:b/>
                <w:sz w:val="24"/>
                <w:szCs w:val="24"/>
              </w:rPr>
              <w:t>/C</w:t>
            </w:r>
          </w:p>
        </w:tc>
        <w:tc>
          <w:tcPr>
            <w:tcW w:w="1579" w:type="dxa"/>
          </w:tcPr>
          <w:p w14:paraId="37DA6B80" w14:textId="77777777" w:rsidR="0096646D" w:rsidRPr="0096646D" w:rsidRDefault="0096646D" w:rsidP="005676F4">
            <w:pPr>
              <w:pStyle w:val="BulletedList"/>
              <w:numPr>
                <w:ilvl w:val="0"/>
                <w:numId w:val="0"/>
              </w:numPr>
              <w:ind w:left="-43"/>
              <w:rPr>
                <w:rStyle w:val="BulletedListChar"/>
                <w:rFonts w:ascii="Arial" w:hAnsi="Arial" w:cs="Arial"/>
                <w:sz w:val="24"/>
                <w:szCs w:val="24"/>
              </w:rPr>
            </w:pPr>
          </w:p>
        </w:tc>
        <w:tc>
          <w:tcPr>
            <w:tcW w:w="1134" w:type="dxa"/>
          </w:tcPr>
          <w:p w14:paraId="515AEEAE" w14:textId="77777777" w:rsidR="0096646D" w:rsidRPr="0096646D" w:rsidRDefault="0096646D" w:rsidP="005676F4">
            <w:pPr>
              <w:pStyle w:val="BulletedList"/>
              <w:numPr>
                <w:ilvl w:val="0"/>
                <w:numId w:val="0"/>
              </w:numPr>
              <w:ind w:left="41"/>
              <w:rPr>
                <w:rStyle w:val="BulletedListChar"/>
                <w:rFonts w:ascii="Arial" w:hAnsi="Arial" w:cs="Arial"/>
                <w:b/>
                <w:sz w:val="24"/>
                <w:szCs w:val="24"/>
              </w:rPr>
            </w:pPr>
          </w:p>
        </w:tc>
      </w:tr>
      <w:tr w:rsidR="009931B6" w:rsidRPr="005D6AD4" w14:paraId="5E64BEEE" w14:textId="00923BC0" w:rsidTr="009931B6">
        <w:trPr>
          <w:trHeight w:val="361"/>
        </w:trPr>
        <w:tc>
          <w:tcPr>
            <w:tcW w:w="2122" w:type="dxa"/>
            <w:vMerge w:val="restart"/>
            <w:tcBorders>
              <w:top w:val="single" w:sz="12" w:space="0" w:color="auto"/>
            </w:tcBorders>
          </w:tcPr>
          <w:p w14:paraId="588CE84C" w14:textId="138C69B9" w:rsidR="00BF1099" w:rsidRPr="005D6AD4" w:rsidRDefault="00BF1099" w:rsidP="00BF1099">
            <w:pPr>
              <w:pStyle w:val="Descriptionlabels"/>
              <w:rPr>
                <w:rStyle w:val="DetailsChar"/>
                <w:rFonts w:ascii="Arial" w:hAnsi="Arial" w:cs="Arial"/>
                <w:sz w:val="24"/>
                <w:szCs w:val="24"/>
              </w:rPr>
            </w:pPr>
            <w:r w:rsidRPr="00AD3C84">
              <w:rPr>
                <w:rStyle w:val="LabelChar"/>
                <w:rFonts w:ascii="Arial" w:hAnsi="Arial" w:cs="Arial"/>
                <w:b/>
                <w:sz w:val="24"/>
                <w:szCs w:val="24"/>
              </w:rPr>
              <w:t xml:space="preserve">Knowledge </w:t>
            </w:r>
            <w:r>
              <w:rPr>
                <w:rStyle w:val="LabelChar"/>
                <w:rFonts w:ascii="Arial" w:hAnsi="Arial" w:cs="Arial"/>
                <w:b/>
                <w:sz w:val="24"/>
                <w:szCs w:val="24"/>
              </w:rPr>
              <w:t>/</w:t>
            </w:r>
            <w:r w:rsidRPr="005D6AD4">
              <w:rPr>
                <w:rStyle w:val="DetailsChar"/>
                <w:rFonts w:ascii="Arial" w:hAnsi="Arial" w:cs="Arial"/>
                <w:sz w:val="24"/>
                <w:szCs w:val="24"/>
              </w:rPr>
              <w:t>Technical Skills</w:t>
            </w:r>
          </w:p>
          <w:p w14:paraId="30B887D9" w14:textId="77777777" w:rsidR="00BF1099" w:rsidRPr="005D6AD4" w:rsidRDefault="00BF1099" w:rsidP="00BF1099">
            <w:pPr>
              <w:pStyle w:val="Descriptionlabels"/>
              <w:rPr>
                <w:rStyle w:val="DetailsChar"/>
                <w:rFonts w:ascii="Arial" w:hAnsi="Arial" w:cs="Arial"/>
                <w:sz w:val="24"/>
                <w:szCs w:val="24"/>
              </w:rPr>
            </w:pPr>
          </w:p>
        </w:tc>
        <w:tc>
          <w:tcPr>
            <w:tcW w:w="3405" w:type="dxa"/>
            <w:tcBorders>
              <w:top w:val="single" w:sz="12" w:space="0" w:color="auto"/>
            </w:tcBorders>
          </w:tcPr>
          <w:p w14:paraId="3D5CB556" w14:textId="0C187A87" w:rsidR="00BF1099" w:rsidRPr="007A0730" w:rsidRDefault="00BF1099" w:rsidP="007A0730">
            <w:pPr>
              <w:pStyle w:val="BulletedList"/>
              <w:numPr>
                <w:ilvl w:val="0"/>
                <w:numId w:val="0"/>
              </w:numPr>
              <w:spacing w:before="0" w:after="0"/>
              <w:ind w:left="37"/>
              <w:rPr>
                <w:rStyle w:val="BulletedListChar"/>
                <w:rFonts w:ascii="Arial" w:hAnsi="Arial" w:cs="Arial"/>
                <w:color w:val="auto"/>
                <w:sz w:val="24"/>
                <w:szCs w:val="24"/>
              </w:rPr>
            </w:pPr>
            <w:r w:rsidRPr="007A0730">
              <w:rPr>
                <w:rStyle w:val="BulletedListChar"/>
                <w:rFonts w:ascii="Arial" w:hAnsi="Arial" w:cs="Arial"/>
                <w:color w:val="auto"/>
                <w:sz w:val="24"/>
                <w:szCs w:val="24"/>
              </w:rPr>
              <w:t>Work</w:t>
            </w:r>
            <w:r w:rsidR="005B03B6">
              <w:rPr>
                <w:rStyle w:val="BulletedListChar"/>
                <w:rFonts w:ascii="Arial" w:hAnsi="Arial" w:cs="Arial"/>
                <w:color w:val="auto"/>
                <w:sz w:val="24"/>
                <w:szCs w:val="24"/>
              </w:rPr>
              <w:t>ed</w:t>
            </w:r>
            <w:r w:rsidRPr="007A0730">
              <w:rPr>
                <w:rStyle w:val="BulletedListChar"/>
                <w:rFonts w:ascii="Arial" w:hAnsi="Arial" w:cs="Arial"/>
                <w:color w:val="auto"/>
                <w:sz w:val="24"/>
                <w:szCs w:val="24"/>
              </w:rPr>
              <w:t xml:space="preserve"> in a Home Improvement </w:t>
            </w:r>
            <w:r w:rsidR="00B11F44">
              <w:rPr>
                <w:rStyle w:val="BulletedListChar"/>
                <w:rFonts w:ascii="Arial" w:hAnsi="Arial" w:cs="Arial"/>
                <w:color w:val="auto"/>
                <w:sz w:val="24"/>
                <w:szCs w:val="24"/>
              </w:rPr>
              <w:t>a</w:t>
            </w:r>
            <w:r w:rsidRPr="007A0730">
              <w:rPr>
                <w:rStyle w:val="BulletedListChar"/>
                <w:rFonts w:ascii="Arial" w:hAnsi="Arial" w:cs="Arial"/>
                <w:color w:val="auto"/>
                <w:sz w:val="24"/>
                <w:szCs w:val="24"/>
              </w:rPr>
              <w:t xml:space="preserve">gency </w:t>
            </w:r>
            <w:r w:rsidR="005B03B6">
              <w:rPr>
                <w:rStyle w:val="BulletedListChar"/>
                <w:rFonts w:ascii="Arial" w:hAnsi="Arial" w:cs="Arial"/>
                <w:color w:val="auto"/>
                <w:sz w:val="24"/>
                <w:szCs w:val="24"/>
              </w:rPr>
              <w:t xml:space="preserve"> or similar customer</w:t>
            </w:r>
            <w:r w:rsidR="00B632B8">
              <w:rPr>
                <w:rStyle w:val="BulletedListChar"/>
                <w:rFonts w:ascii="Arial" w:hAnsi="Arial" w:cs="Arial"/>
                <w:color w:val="auto"/>
                <w:sz w:val="24"/>
                <w:szCs w:val="24"/>
              </w:rPr>
              <w:t xml:space="preserve"> </w:t>
            </w:r>
            <w:r w:rsidR="005B03B6">
              <w:rPr>
                <w:rStyle w:val="BulletedListChar"/>
                <w:rFonts w:ascii="Arial" w:hAnsi="Arial" w:cs="Arial"/>
                <w:color w:val="auto"/>
                <w:sz w:val="24"/>
                <w:szCs w:val="24"/>
              </w:rPr>
              <w:t>focused service</w:t>
            </w:r>
          </w:p>
        </w:tc>
        <w:tc>
          <w:tcPr>
            <w:tcW w:w="1134" w:type="dxa"/>
            <w:tcBorders>
              <w:top w:val="single" w:sz="12" w:space="0" w:color="auto"/>
            </w:tcBorders>
          </w:tcPr>
          <w:p w14:paraId="3D9285F6" w14:textId="2784C0CA" w:rsidR="00BF1099" w:rsidRPr="0096646D" w:rsidRDefault="008D686B" w:rsidP="00DD596D">
            <w:pPr>
              <w:pStyle w:val="BulletedList"/>
              <w:numPr>
                <w:ilvl w:val="0"/>
                <w:numId w:val="0"/>
              </w:numPr>
              <w:jc w:val="center"/>
              <w:rPr>
                <w:rStyle w:val="BulletedListChar"/>
                <w:rFonts w:ascii="Arial" w:hAnsi="Arial" w:cs="Arial"/>
                <w:b/>
                <w:sz w:val="24"/>
                <w:szCs w:val="24"/>
              </w:rPr>
            </w:pPr>
            <w:r>
              <w:rPr>
                <w:rStyle w:val="BulletedListChar"/>
                <w:rFonts w:ascii="Arial" w:hAnsi="Arial" w:cs="Arial"/>
                <w:b/>
                <w:sz w:val="24"/>
                <w:szCs w:val="24"/>
              </w:rPr>
              <w:t>A/I</w:t>
            </w:r>
          </w:p>
        </w:tc>
        <w:tc>
          <w:tcPr>
            <w:tcW w:w="1579" w:type="dxa"/>
            <w:tcBorders>
              <w:top w:val="single" w:sz="12" w:space="0" w:color="auto"/>
            </w:tcBorders>
          </w:tcPr>
          <w:p w14:paraId="204A5327" w14:textId="2AE4D2DC" w:rsidR="00BF1099" w:rsidRPr="0096646D" w:rsidRDefault="00BF1099" w:rsidP="00BF1099">
            <w:pPr>
              <w:pStyle w:val="BulletedList"/>
              <w:numPr>
                <w:ilvl w:val="0"/>
                <w:numId w:val="0"/>
              </w:numPr>
              <w:rPr>
                <w:rStyle w:val="DetailsChar"/>
                <w:rFonts w:ascii="Arial" w:hAnsi="Arial" w:cs="Arial"/>
                <w:sz w:val="24"/>
                <w:szCs w:val="24"/>
              </w:rPr>
            </w:pPr>
          </w:p>
        </w:tc>
        <w:tc>
          <w:tcPr>
            <w:tcW w:w="1134" w:type="dxa"/>
            <w:tcBorders>
              <w:top w:val="single" w:sz="12" w:space="0" w:color="auto"/>
            </w:tcBorders>
          </w:tcPr>
          <w:p w14:paraId="050AE6BB" w14:textId="02D56E43" w:rsidR="00BF1099" w:rsidRPr="0096646D" w:rsidRDefault="00BF1099" w:rsidP="008D686B">
            <w:pPr>
              <w:pStyle w:val="BulletedList"/>
              <w:numPr>
                <w:ilvl w:val="0"/>
                <w:numId w:val="0"/>
              </w:numPr>
              <w:ind w:left="720" w:hanging="360"/>
              <w:rPr>
                <w:rStyle w:val="BulletedListChar"/>
                <w:rFonts w:ascii="Arial" w:hAnsi="Arial" w:cs="Arial"/>
                <w:b/>
                <w:sz w:val="24"/>
                <w:szCs w:val="24"/>
              </w:rPr>
            </w:pPr>
          </w:p>
        </w:tc>
      </w:tr>
      <w:tr w:rsidR="009931B6" w:rsidRPr="005D6AD4" w14:paraId="15E97962" w14:textId="77777777" w:rsidTr="009931B6">
        <w:trPr>
          <w:trHeight w:val="367"/>
        </w:trPr>
        <w:tc>
          <w:tcPr>
            <w:tcW w:w="2122" w:type="dxa"/>
            <w:vMerge/>
          </w:tcPr>
          <w:p w14:paraId="79EB2720" w14:textId="77777777" w:rsidR="00BF1099" w:rsidRPr="00AD3C84" w:rsidRDefault="00BF1099" w:rsidP="00BF1099">
            <w:pPr>
              <w:pStyle w:val="Descriptionlabels"/>
              <w:rPr>
                <w:rStyle w:val="LabelChar"/>
                <w:rFonts w:ascii="Arial" w:hAnsi="Arial" w:cs="Arial"/>
                <w:b/>
                <w:sz w:val="24"/>
                <w:szCs w:val="24"/>
              </w:rPr>
            </w:pPr>
          </w:p>
        </w:tc>
        <w:tc>
          <w:tcPr>
            <w:tcW w:w="3405" w:type="dxa"/>
          </w:tcPr>
          <w:p w14:paraId="4D48FC26" w14:textId="355FFE87" w:rsidR="00BF1099" w:rsidRPr="007A0730" w:rsidRDefault="005B03B6" w:rsidP="007A0730">
            <w:pPr>
              <w:pStyle w:val="BulletedList"/>
              <w:numPr>
                <w:ilvl w:val="0"/>
                <w:numId w:val="0"/>
              </w:numPr>
              <w:spacing w:before="0" w:after="0"/>
              <w:ind w:left="37"/>
              <w:rPr>
                <w:rStyle w:val="BulletedListChar"/>
                <w:rFonts w:ascii="Arial" w:hAnsi="Arial" w:cs="Arial"/>
                <w:color w:val="auto"/>
                <w:sz w:val="24"/>
                <w:szCs w:val="24"/>
              </w:rPr>
            </w:pPr>
            <w:r>
              <w:rPr>
                <w:rStyle w:val="BulletedListChar"/>
                <w:rFonts w:ascii="Arial" w:hAnsi="Arial" w:cs="Arial"/>
                <w:color w:val="auto"/>
                <w:sz w:val="24"/>
                <w:szCs w:val="24"/>
              </w:rPr>
              <w:t xml:space="preserve">Knowledge of </w:t>
            </w:r>
            <w:r w:rsidR="00BF1099" w:rsidRPr="007A0730">
              <w:rPr>
                <w:rStyle w:val="BulletedListChar"/>
                <w:rFonts w:ascii="Arial" w:hAnsi="Arial" w:cs="Arial"/>
                <w:color w:val="auto"/>
                <w:sz w:val="24"/>
                <w:szCs w:val="24"/>
              </w:rPr>
              <w:t>Building regulations Part M</w:t>
            </w:r>
          </w:p>
        </w:tc>
        <w:tc>
          <w:tcPr>
            <w:tcW w:w="1134" w:type="dxa"/>
          </w:tcPr>
          <w:p w14:paraId="03FE0BA9" w14:textId="664890D8" w:rsidR="00BF1099" w:rsidRPr="0096646D" w:rsidRDefault="008D686B" w:rsidP="00DD596D">
            <w:pPr>
              <w:pStyle w:val="BulletedList"/>
              <w:numPr>
                <w:ilvl w:val="0"/>
                <w:numId w:val="0"/>
              </w:numPr>
              <w:jc w:val="center"/>
              <w:rPr>
                <w:rStyle w:val="BulletedListChar"/>
                <w:rFonts w:ascii="Arial" w:hAnsi="Arial" w:cs="Arial"/>
                <w:b/>
                <w:sz w:val="24"/>
                <w:szCs w:val="24"/>
              </w:rPr>
            </w:pPr>
            <w:r>
              <w:rPr>
                <w:rStyle w:val="BulletedListChar"/>
                <w:rFonts w:ascii="Arial" w:hAnsi="Arial" w:cs="Arial"/>
                <w:b/>
                <w:sz w:val="24"/>
                <w:szCs w:val="24"/>
              </w:rPr>
              <w:t>I</w:t>
            </w:r>
          </w:p>
        </w:tc>
        <w:tc>
          <w:tcPr>
            <w:tcW w:w="1579" w:type="dxa"/>
          </w:tcPr>
          <w:p w14:paraId="4411FB4E" w14:textId="77777777" w:rsidR="00BF1099" w:rsidRPr="0096646D" w:rsidRDefault="00BF1099" w:rsidP="00BF1099">
            <w:pPr>
              <w:pStyle w:val="BulletedList"/>
              <w:numPr>
                <w:ilvl w:val="0"/>
                <w:numId w:val="0"/>
              </w:numPr>
              <w:ind w:left="359"/>
              <w:rPr>
                <w:rStyle w:val="BulletedListChar"/>
                <w:rFonts w:ascii="Arial" w:hAnsi="Arial" w:cs="Arial"/>
                <w:sz w:val="24"/>
                <w:szCs w:val="24"/>
              </w:rPr>
            </w:pPr>
          </w:p>
        </w:tc>
        <w:tc>
          <w:tcPr>
            <w:tcW w:w="1134" w:type="dxa"/>
          </w:tcPr>
          <w:p w14:paraId="00E2BFEC" w14:textId="77777777" w:rsidR="00BF1099" w:rsidRPr="0096646D" w:rsidRDefault="00BF1099" w:rsidP="00BF1099">
            <w:pPr>
              <w:pStyle w:val="BulletedList"/>
              <w:numPr>
                <w:ilvl w:val="0"/>
                <w:numId w:val="0"/>
              </w:numPr>
              <w:ind w:left="41"/>
              <w:rPr>
                <w:rStyle w:val="BulletedListChar"/>
                <w:rFonts w:ascii="Arial" w:hAnsi="Arial" w:cs="Arial"/>
                <w:sz w:val="24"/>
                <w:szCs w:val="24"/>
              </w:rPr>
            </w:pPr>
          </w:p>
        </w:tc>
      </w:tr>
      <w:tr w:rsidR="009931B6" w:rsidRPr="005D6AD4" w14:paraId="5DB6AC81" w14:textId="77777777" w:rsidTr="009931B6">
        <w:trPr>
          <w:trHeight w:val="367"/>
        </w:trPr>
        <w:tc>
          <w:tcPr>
            <w:tcW w:w="2122" w:type="dxa"/>
            <w:vMerge/>
          </w:tcPr>
          <w:p w14:paraId="41248EC8" w14:textId="77777777" w:rsidR="00BF1099" w:rsidRPr="00AD3C84" w:rsidRDefault="00BF1099" w:rsidP="00BF1099">
            <w:pPr>
              <w:pStyle w:val="Descriptionlabels"/>
              <w:rPr>
                <w:rStyle w:val="LabelChar"/>
                <w:rFonts w:ascii="Arial" w:hAnsi="Arial" w:cs="Arial"/>
                <w:b/>
                <w:sz w:val="24"/>
                <w:szCs w:val="24"/>
              </w:rPr>
            </w:pPr>
          </w:p>
        </w:tc>
        <w:tc>
          <w:tcPr>
            <w:tcW w:w="3405" w:type="dxa"/>
          </w:tcPr>
          <w:p w14:paraId="328678FB" w14:textId="1CC1B6E8" w:rsidR="00BF1099" w:rsidRPr="007A0730" w:rsidRDefault="00BF1099" w:rsidP="007A0730">
            <w:pPr>
              <w:pStyle w:val="BulletedList"/>
              <w:numPr>
                <w:ilvl w:val="0"/>
                <w:numId w:val="0"/>
              </w:numPr>
              <w:spacing w:before="0" w:after="0"/>
              <w:rPr>
                <w:rStyle w:val="BulletedListChar"/>
                <w:rFonts w:ascii="Arial" w:hAnsi="Arial" w:cs="Arial"/>
                <w:color w:val="auto"/>
                <w:sz w:val="24"/>
                <w:szCs w:val="24"/>
              </w:rPr>
            </w:pPr>
            <w:r w:rsidRPr="007A0730">
              <w:rPr>
                <w:rStyle w:val="BulletedListChar"/>
                <w:rFonts w:ascii="Arial" w:hAnsi="Arial" w:cs="Arial"/>
                <w:color w:val="auto"/>
                <w:sz w:val="24"/>
                <w:szCs w:val="24"/>
              </w:rPr>
              <w:t>Specialist/advanced knowledge of welfare benefits</w:t>
            </w:r>
          </w:p>
        </w:tc>
        <w:tc>
          <w:tcPr>
            <w:tcW w:w="1134" w:type="dxa"/>
          </w:tcPr>
          <w:p w14:paraId="6BDC055B" w14:textId="334B94BB" w:rsidR="00BF1099" w:rsidRPr="0096646D" w:rsidRDefault="008D686B" w:rsidP="00DD596D">
            <w:pPr>
              <w:pStyle w:val="BulletedList"/>
              <w:numPr>
                <w:ilvl w:val="0"/>
                <w:numId w:val="0"/>
              </w:numPr>
              <w:jc w:val="center"/>
              <w:rPr>
                <w:rStyle w:val="BulletedListChar"/>
                <w:rFonts w:ascii="Arial" w:hAnsi="Arial" w:cs="Arial"/>
                <w:b/>
                <w:sz w:val="24"/>
                <w:szCs w:val="24"/>
              </w:rPr>
            </w:pPr>
            <w:r>
              <w:rPr>
                <w:rStyle w:val="BulletedListChar"/>
                <w:rFonts w:ascii="Arial" w:hAnsi="Arial" w:cs="Arial"/>
                <w:b/>
                <w:sz w:val="24"/>
                <w:szCs w:val="24"/>
              </w:rPr>
              <w:t>A/I</w:t>
            </w:r>
          </w:p>
        </w:tc>
        <w:tc>
          <w:tcPr>
            <w:tcW w:w="1579" w:type="dxa"/>
          </w:tcPr>
          <w:p w14:paraId="72C65B88" w14:textId="77777777" w:rsidR="00BF1099" w:rsidRPr="0096646D" w:rsidRDefault="00BF1099" w:rsidP="00BF1099">
            <w:pPr>
              <w:pStyle w:val="BulletedList"/>
              <w:numPr>
                <w:ilvl w:val="0"/>
                <w:numId w:val="0"/>
              </w:numPr>
              <w:ind w:left="359"/>
              <w:rPr>
                <w:rStyle w:val="BulletedListChar"/>
                <w:rFonts w:ascii="Arial" w:hAnsi="Arial" w:cs="Arial"/>
                <w:sz w:val="24"/>
                <w:szCs w:val="24"/>
              </w:rPr>
            </w:pPr>
          </w:p>
        </w:tc>
        <w:tc>
          <w:tcPr>
            <w:tcW w:w="1134" w:type="dxa"/>
          </w:tcPr>
          <w:p w14:paraId="3EB26AC4" w14:textId="77777777" w:rsidR="00BF1099" w:rsidRPr="0096646D" w:rsidRDefault="00BF1099" w:rsidP="00BF1099">
            <w:pPr>
              <w:pStyle w:val="BulletedList"/>
              <w:numPr>
                <w:ilvl w:val="0"/>
                <w:numId w:val="0"/>
              </w:numPr>
              <w:ind w:left="41"/>
              <w:rPr>
                <w:rStyle w:val="BulletedListChar"/>
                <w:rFonts w:ascii="Arial" w:hAnsi="Arial" w:cs="Arial"/>
                <w:sz w:val="24"/>
                <w:szCs w:val="24"/>
              </w:rPr>
            </w:pPr>
          </w:p>
        </w:tc>
      </w:tr>
      <w:tr w:rsidR="009931B6" w:rsidRPr="005D6AD4" w14:paraId="630FB51A" w14:textId="77777777" w:rsidTr="009931B6">
        <w:trPr>
          <w:trHeight w:val="367"/>
        </w:trPr>
        <w:tc>
          <w:tcPr>
            <w:tcW w:w="2122" w:type="dxa"/>
            <w:vMerge/>
          </w:tcPr>
          <w:p w14:paraId="061F05AA" w14:textId="77777777" w:rsidR="007A0730" w:rsidRPr="00AD3C84" w:rsidRDefault="007A0730" w:rsidP="007A0730">
            <w:pPr>
              <w:pStyle w:val="Descriptionlabels"/>
              <w:rPr>
                <w:rStyle w:val="LabelChar"/>
                <w:rFonts w:ascii="Arial" w:hAnsi="Arial" w:cs="Arial"/>
                <w:b/>
                <w:sz w:val="24"/>
                <w:szCs w:val="24"/>
              </w:rPr>
            </w:pPr>
          </w:p>
        </w:tc>
        <w:tc>
          <w:tcPr>
            <w:tcW w:w="3405" w:type="dxa"/>
          </w:tcPr>
          <w:p w14:paraId="6F2905A6" w14:textId="0BF97CA5" w:rsidR="007A0730" w:rsidRPr="007A0730" w:rsidRDefault="007A0730" w:rsidP="007A0730">
            <w:pPr>
              <w:autoSpaceDE w:val="0"/>
              <w:autoSpaceDN w:val="0"/>
              <w:adjustRightInd w:val="0"/>
              <w:rPr>
                <w:rStyle w:val="BulletedListChar"/>
                <w:rFonts w:ascii="Arial" w:hAnsi="Arial" w:cs="Arial"/>
                <w:color w:val="auto"/>
                <w:sz w:val="24"/>
              </w:rPr>
            </w:pPr>
            <w:r w:rsidRPr="007A0730">
              <w:rPr>
                <w:rStyle w:val="BulletedListChar"/>
                <w:rFonts w:ascii="Arial" w:hAnsi="Arial" w:cs="Arial"/>
                <w:color w:val="auto"/>
                <w:sz w:val="24"/>
              </w:rPr>
              <w:t>Understanding and appreciation of the needs of older, disabled</w:t>
            </w:r>
            <w:r w:rsidR="00AB3320">
              <w:rPr>
                <w:rStyle w:val="BulletedListChar"/>
                <w:rFonts w:ascii="Arial" w:hAnsi="Arial" w:cs="Arial"/>
                <w:color w:val="auto"/>
                <w:sz w:val="24"/>
              </w:rPr>
              <w:t xml:space="preserve"> </w:t>
            </w:r>
            <w:r w:rsidRPr="007A0730">
              <w:rPr>
                <w:rStyle w:val="BulletedListChar"/>
                <w:rFonts w:ascii="Arial" w:hAnsi="Arial" w:cs="Arial"/>
                <w:color w:val="auto"/>
                <w:sz w:val="24"/>
              </w:rPr>
              <w:t>and vulnerable individuals and households</w:t>
            </w:r>
          </w:p>
        </w:tc>
        <w:tc>
          <w:tcPr>
            <w:tcW w:w="1134" w:type="dxa"/>
          </w:tcPr>
          <w:p w14:paraId="13CAA8AB" w14:textId="64375C3C" w:rsidR="007A0730" w:rsidRPr="0096646D" w:rsidRDefault="008D686B" w:rsidP="00DD596D">
            <w:pPr>
              <w:pStyle w:val="BulletedList"/>
              <w:numPr>
                <w:ilvl w:val="0"/>
                <w:numId w:val="0"/>
              </w:numPr>
              <w:jc w:val="center"/>
              <w:rPr>
                <w:rStyle w:val="BulletedListChar"/>
                <w:rFonts w:ascii="Arial" w:hAnsi="Arial" w:cs="Arial"/>
                <w:b/>
                <w:sz w:val="24"/>
                <w:szCs w:val="24"/>
              </w:rPr>
            </w:pPr>
            <w:r>
              <w:rPr>
                <w:rStyle w:val="BulletedListChar"/>
                <w:rFonts w:ascii="Arial" w:hAnsi="Arial" w:cs="Arial"/>
                <w:b/>
                <w:sz w:val="24"/>
                <w:szCs w:val="24"/>
              </w:rPr>
              <w:t>A/I</w:t>
            </w:r>
          </w:p>
        </w:tc>
        <w:tc>
          <w:tcPr>
            <w:tcW w:w="1579" w:type="dxa"/>
          </w:tcPr>
          <w:p w14:paraId="60B5693B" w14:textId="77777777" w:rsidR="007A0730" w:rsidRPr="0096646D" w:rsidRDefault="007A0730" w:rsidP="007A0730">
            <w:pPr>
              <w:pStyle w:val="BulletedList"/>
              <w:numPr>
                <w:ilvl w:val="0"/>
                <w:numId w:val="0"/>
              </w:numPr>
              <w:ind w:left="359"/>
              <w:rPr>
                <w:rStyle w:val="BulletedListChar"/>
                <w:rFonts w:ascii="Arial" w:hAnsi="Arial" w:cs="Arial"/>
                <w:sz w:val="24"/>
                <w:szCs w:val="24"/>
              </w:rPr>
            </w:pPr>
          </w:p>
        </w:tc>
        <w:tc>
          <w:tcPr>
            <w:tcW w:w="1134" w:type="dxa"/>
          </w:tcPr>
          <w:p w14:paraId="2A92F6B8" w14:textId="77777777" w:rsidR="007A0730" w:rsidRPr="0096646D" w:rsidRDefault="007A0730" w:rsidP="007A0730">
            <w:pPr>
              <w:pStyle w:val="BulletedList"/>
              <w:numPr>
                <w:ilvl w:val="0"/>
                <w:numId w:val="0"/>
              </w:numPr>
              <w:ind w:left="41"/>
              <w:rPr>
                <w:rStyle w:val="BulletedListChar"/>
                <w:rFonts w:ascii="Arial" w:hAnsi="Arial" w:cs="Arial"/>
                <w:sz w:val="24"/>
                <w:szCs w:val="24"/>
              </w:rPr>
            </w:pPr>
          </w:p>
        </w:tc>
      </w:tr>
      <w:tr w:rsidR="009931B6" w:rsidRPr="005D6AD4" w14:paraId="7D806A48" w14:textId="77777777" w:rsidTr="009931B6">
        <w:trPr>
          <w:trHeight w:val="317"/>
        </w:trPr>
        <w:tc>
          <w:tcPr>
            <w:tcW w:w="2122" w:type="dxa"/>
            <w:vMerge/>
          </w:tcPr>
          <w:p w14:paraId="05A4FAC3" w14:textId="77777777" w:rsidR="00AB3320" w:rsidRPr="00AD3C84" w:rsidRDefault="00AB3320" w:rsidP="00AB3320">
            <w:pPr>
              <w:pStyle w:val="Descriptionlabels"/>
              <w:rPr>
                <w:rStyle w:val="LabelChar"/>
                <w:rFonts w:ascii="Arial" w:hAnsi="Arial" w:cs="Arial"/>
                <w:b/>
                <w:sz w:val="24"/>
                <w:szCs w:val="24"/>
              </w:rPr>
            </w:pPr>
          </w:p>
        </w:tc>
        <w:tc>
          <w:tcPr>
            <w:tcW w:w="3405" w:type="dxa"/>
          </w:tcPr>
          <w:p w14:paraId="2534AD9C" w14:textId="44CF814A" w:rsidR="00AB3320" w:rsidRPr="00AB3320" w:rsidRDefault="005B03B6" w:rsidP="00AB3320">
            <w:pPr>
              <w:pStyle w:val="BulletedList"/>
              <w:numPr>
                <w:ilvl w:val="0"/>
                <w:numId w:val="0"/>
              </w:numPr>
              <w:spacing w:before="0" w:after="0"/>
              <w:rPr>
                <w:rStyle w:val="BulletedListChar"/>
                <w:rFonts w:ascii="Arial" w:hAnsi="Arial" w:cs="Arial"/>
                <w:color w:val="auto"/>
                <w:sz w:val="24"/>
                <w:szCs w:val="24"/>
              </w:rPr>
            </w:pPr>
            <w:r>
              <w:rPr>
                <w:rStyle w:val="BulletedListChar"/>
                <w:rFonts w:ascii="Arial" w:hAnsi="Arial" w:cs="Arial"/>
                <w:color w:val="auto"/>
                <w:sz w:val="24"/>
                <w:szCs w:val="24"/>
              </w:rPr>
              <w:t>Experi</w:t>
            </w:r>
            <w:r w:rsidR="00B11F44">
              <w:rPr>
                <w:rStyle w:val="BulletedListChar"/>
                <w:rFonts w:ascii="Arial" w:hAnsi="Arial" w:cs="Arial"/>
                <w:color w:val="auto"/>
                <w:sz w:val="24"/>
                <w:szCs w:val="24"/>
              </w:rPr>
              <w:t xml:space="preserve">ence </w:t>
            </w:r>
            <w:r>
              <w:rPr>
                <w:rStyle w:val="BulletedListChar"/>
                <w:rFonts w:ascii="Arial" w:hAnsi="Arial" w:cs="Arial"/>
                <w:color w:val="auto"/>
                <w:sz w:val="24"/>
                <w:szCs w:val="24"/>
              </w:rPr>
              <w:t xml:space="preserve">of </w:t>
            </w:r>
            <w:r w:rsidR="00AB3320" w:rsidRPr="00AB3320">
              <w:rPr>
                <w:rStyle w:val="BulletedListChar"/>
                <w:rFonts w:ascii="Arial" w:hAnsi="Arial" w:cs="Arial"/>
                <w:color w:val="auto"/>
                <w:sz w:val="24"/>
                <w:szCs w:val="24"/>
              </w:rPr>
              <w:t>Word, Excel and Email, Northgate, Tascomi, Agresso and Business World</w:t>
            </w:r>
          </w:p>
        </w:tc>
        <w:tc>
          <w:tcPr>
            <w:tcW w:w="1134" w:type="dxa"/>
          </w:tcPr>
          <w:p w14:paraId="70F4F7EF" w14:textId="3ADA53E5" w:rsidR="00AB3320" w:rsidRPr="00BF1099" w:rsidRDefault="009256A1" w:rsidP="00DD596D">
            <w:pPr>
              <w:pStyle w:val="BulletedList"/>
              <w:numPr>
                <w:ilvl w:val="0"/>
                <w:numId w:val="0"/>
              </w:numPr>
              <w:jc w:val="center"/>
              <w:rPr>
                <w:rStyle w:val="BulletedListChar"/>
                <w:rFonts w:ascii="Arial" w:hAnsi="Arial" w:cs="Arial"/>
                <w:b/>
                <w:sz w:val="24"/>
                <w:szCs w:val="24"/>
                <w:highlight w:val="yellow"/>
              </w:rPr>
            </w:pPr>
            <w:r w:rsidRPr="009256A1">
              <w:rPr>
                <w:rStyle w:val="BulletedListChar"/>
                <w:rFonts w:ascii="Arial" w:hAnsi="Arial" w:cs="Arial"/>
                <w:b/>
                <w:sz w:val="24"/>
                <w:szCs w:val="24"/>
              </w:rPr>
              <w:t>A</w:t>
            </w:r>
          </w:p>
        </w:tc>
        <w:tc>
          <w:tcPr>
            <w:tcW w:w="1579" w:type="dxa"/>
          </w:tcPr>
          <w:p w14:paraId="00D889DC" w14:textId="77777777" w:rsidR="00AB3320" w:rsidRPr="0096646D" w:rsidRDefault="00AB3320" w:rsidP="00AB3320">
            <w:pPr>
              <w:pStyle w:val="BulletedList"/>
              <w:numPr>
                <w:ilvl w:val="0"/>
                <w:numId w:val="0"/>
              </w:numPr>
              <w:ind w:left="359"/>
              <w:rPr>
                <w:rStyle w:val="BulletedListChar"/>
                <w:rFonts w:ascii="Arial" w:hAnsi="Arial" w:cs="Arial"/>
                <w:sz w:val="24"/>
                <w:szCs w:val="24"/>
              </w:rPr>
            </w:pPr>
          </w:p>
        </w:tc>
        <w:tc>
          <w:tcPr>
            <w:tcW w:w="1134" w:type="dxa"/>
          </w:tcPr>
          <w:p w14:paraId="0E2D5E1E" w14:textId="77777777" w:rsidR="00AB3320" w:rsidRPr="0096646D" w:rsidRDefault="00AB3320" w:rsidP="00AB3320">
            <w:pPr>
              <w:pStyle w:val="BulletedList"/>
              <w:numPr>
                <w:ilvl w:val="0"/>
                <w:numId w:val="0"/>
              </w:numPr>
              <w:ind w:left="41"/>
              <w:rPr>
                <w:rStyle w:val="BulletedListChar"/>
                <w:rFonts w:ascii="Arial" w:hAnsi="Arial" w:cs="Arial"/>
                <w:sz w:val="24"/>
                <w:szCs w:val="24"/>
              </w:rPr>
            </w:pPr>
          </w:p>
        </w:tc>
      </w:tr>
      <w:tr w:rsidR="009931B6" w:rsidRPr="005D6AD4" w14:paraId="38D1DC47" w14:textId="77777777" w:rsidTr="009931B6">
        <w:trPr>
          <w:trHeight w:val="317"/>
        </w:trPr>
        <w:tc>
          <w:tcPr>
            <w:tcW w:w="2122" w:type="dxa"/>
            <w:vMerge/>
          </w:tcPr>
          <w:p w14:paraId="1DEA19F9" w14:textId="77777777" w:rsidR="00AB3320" w:rsidRPr="00AD3C84" w:rsidRDefault="00AB3320" w:rsidP="00AB3320">
            <w:pPr>
              <w:pStyle w:val="Descriptionlabels"/>
              <w:rPr>
                <w:rStyle w:val="LabelChar"/>
                <w:rFonts w:ascii="Arial" w:hAnsi="Arial" w:cs="Arial"/>
                <w:b/>
                <w:sz w:val="24"/>
                <w:szCs w:val="24"/>
              </w:rPr>
            </w:pPr>
          </w:p>
        </w:tc>
        <w:tc>
          <w:tcPr>
            <w:tcW w:w="3405" w:type="dxa"/>
          </w:tcPr>
          <w:p w14:paraId="38F33269" w14:textId="3D6BA1F1" w:rsidR="00AB3320" w:rsidRPr="00AB3320" w:rsidRDefault="00AB3320" w:rsidP="00AB3320">
            <w:pPr>
              <w:pStyle w:val="BulletedList"/>
              <w:numPr>
                <w:ilvl w:val="0"/>
                <w:numId w:val="0"/>
              </w:numPr>
              <w:spacing w:before="0" w:after="0"/>
              <w:rPr>
                <w:rStyle w:val="BulletedListChar"/>
                <w:rFonts w:ascii="Arial" w:hAnsi="Arial" w:cs="Arial"/>
                <w:color w:val="auto"/>
                <w:sz w:val="24"/>
                <w:szCs w:val="24"/>
              </w:rPr>
            </w:pPr>
            <w:r w:rsidRPr="00AB3320">
              <w:rPr>
                <w:rStyle w:val="BulletedListChar"/>
                <w:rFonts w:ascii="Arial" w:hAnsi="Arial" w:cs="Arial"/>
                <w:color w:val="auto"/>
                <w:sz w:val="24"/>
                <w:szCs w:val="24"/>
              </w:rPr>
              <w:t>Good verbal and written communication skills</w:t>
            </w:r>
          </w:p>
        </w:tc>
        <w:tc>
          <w:tcPr>
            <w:tcW w:w="1134" w:type="dxa"/>
          </w:tcPr>
          <w:p w14:paraId="64E1AE86" w14:textId="64D159D2" w:rsidR="00AB3320" w:rsidRPr="00BF1099" w:rsidRDefault="009256A1" w:rsidP="00DD596D">
            <w:pPr>
              <w:pStyle w:val="BulletedList"/>
              <w:numPr>
                <w:ilvl w:val="0"/>
                <w:numId w:val="0"/>
              </w:numPr>
              <w:jc w:val="center"/>
              <w:rPr>
                <w:rStyle w:val="BulletedListChar"/>
                <w:rFonts w:ascii="Arial" w:hAnsi="Arial" w:cs="Arial"/>
                <w:b/>
                <w:sz w:val="24"/>
                <w:szCs w:val="24"/>
                <w:highlight w:val="yellow"/>
              </w:rPr>
            </w:pPr>
            <w:r w:rsidRPr="009256A1">
              <w:rPr>
                <w:rStyle w:val="BulletedListChar"/>
                <w:rFonts w:ascii="Arial" w:hAnsi="Arial" w:cs="Arial"/>
                <w:b/>
                <w:sz w:val="24"/>
                <w:szCs w:val="24"/>
              </w:rPr>
              <w:t>I</w:t>
            </w:r>
          </w:p>
        </w:tc>
        <w:tc>
          <w:tcPr>
            <w:tcW w:w="1579" w:type="dxa"/>
          </w:tcPr>
          <w:p w14:paraId="40F1365A" w14:textId="77777777" w:rsidR="00AB3320" w:rsidRPr="0096646D" w:rsidRDefault="00AB3320" w:rsidP="00AB3320">
            <w:pPr>
              <w:pStyle w:val="BulletedList"/>
              <w:numPr>
                <w:ilvl w:val="0"/>
                <w:numId w:val="0"/>
              </w:numPr>
              <w:ind w:left="359"/>
              <w:rPr>
                <w:rStyle w:val="BulletedListChar"/>
                <w:rFonts w:ascii="Arial" w:hAnsi="Arial" w:cs="Arial"/>
                <w:sz w:val="24"/>
                <w:szCs w:val="24"/>
              </w:rPr>
            </w:pPr>
          </w:p>
        </w:tc>
        <w:tc>
          <w:tcPr>
            <w:tcW w:w="1134" w:type="dxa"/>
          </w:tcPr>
          <w:p w14:paraId="00BEF536" w14:textId="77777777" w:rsidR="00AB3320" w:rsidRPr="0096646D" w:rsidRDefault="00AB3320" w:rsidP="00AB3320">
            <w:pPr>
              <w:pStyle w:val="BulletedList"/>
              <w:numPr>
                <w:ilvl w:val="0"/>
                <w:numId w:val="0"/>
              </w:numPr>
              <w:ind w:left="41"/>
              <w:rPr>
                <w:rStyle w:val="BulletedListChar"/>
                <w:rFonts w:ascii="Arial" w:hAnsi="Arial" w:cs="Arial"/>
                <w:sz w:val="24"/>
                <w:szCs w:val="24"/>
              </w:rPr>
            </w:pPr>
          </w:p>
        </w:tc>
      </w:tr>
      <w:tr w:rsidR="009931B6" w:rsidRPr="005D6AD4" w14:paraId="0A50CBDD" w14:textId="77777777" w:rsidTr="009931B6">
        <w:trPr>
          <w:trHeight w:val="317"/>
        </w:trPr>
        <w:tc>
          <w:tcPr>
            <w:tcW w:w="2122" w:type="dxa"/>
            <w:vMerge/>
          </w:tcPr>
          <w:p w14:paraId="1FBABC4B" w14:textId="77777777" w:rsidR="00AB3320" w:rsidRPr="00AD3C84" w:rsidRDefault="00AB3320" w:rsidP="00AB3320">
            <w:pPr>
              <w:pStyle w:val="Descriptionlabels"/>
              <w:rPr>
                <w:rStyle w:val="LabelChar"/>
                <w:rFonts w:ascii="Arial" w:hAnsi="Arial" w:cs="Arial"/>
                <w:b/>
                <w:sz w:val="24"/>
                <w:szCs w:val="24"/>
              </w:rPr>
            </w:pPr>
          </w:p>
        </w:tc>
        <w:tc>
          <w:tcPr>
            <w:tcW w:w="3405" w:type="dxa"/>
          </w:tcPr>
          <w:p w14:paraId="59D65419" w14:textId="0BF43446" w:rsidR="00AB3320" w:rsidRPr="00AB3320" w:rsidRDefault="00AB3320" w:rsidP="00AB3320">
            <w:pPr>
              <w:pStyle w:val="BulletedList"/>
              <w:numPr>
                <w:ilvl w:val="0"/>
                <w:numId w:val="0"/>
              </w:numPr>
              <w:spacing w:before="0" w:after="0"/>
              <w:rPr>
                <w:rStyle w:val="BulletedListChar"/>
                <w:rFonts w:ascii="Arial" w:hAnsi="Arial" w:cs="Arial"/>
                <w:color w:val="auto"/>
                <w:sz w:val="24"/>
                <w:szCs w:val="24"/>
              </w:rPr>
            </w:pPr>
            <w:r w:rsidRPr="00AB3320">
              <w:rPr>
                <w:rStyle w:val="BulletedListChar"/>
                <w:rFonts w:ascii="Arial" w:hAnsi="Arial" w:cs="Arial"/>
                <w:color w:val="auto"/>
                <w:sz w:val="24"/>
                <w:szCs w:val="24"/>
              </w:rPr>
              <w:t>Good listening skills, the ability to offer empathy when appropriate and build trust</w:t>
            </w:r>
          </w:p>
        </w:tc>
        <w:tc>
          <w:tcPr>
            <w:tcW w:w="1134" w:type="dxa"/>
          </w:tcPr>
          <w:p w14:paraId="0E652E88" w14:textId="4E6FC121" w:rsidR="00AB3320" w:rsidRPr="00BF1099" w:rsidRDefault="009256A1" w:rsidP="00DD596D">
            <w:pPr>
              <w:pStyle w:val="BulletedList"/>
              <w:numPr>
                <w:ilvl w:val="0"/>
                <w:numId w:val="0"/>
              </w:numPr>
              <w:jc w:val="center"/>
              <w:rPr>
                <w:rStyle w:val="BulletedListChar"/>
                <w:rFonts w:ascii="Arial" w:hAnsi="Arial" w:cs="Arial"/>
                <w:b/>
                <w:sz w:val="24"/>
                <w:szCs w:val="24"/>
                <w:highlight w:val="yellow"/>
              </w:rPr>
            </w:pPr>
            <w:r w:rsidRPr="009256A1">
              <w:rPr>
                <w:rStyle w:val="BulletedListChar"/>
                <w:rFonts w:ascii="Arial" w:hAnsi="Arial" w:cs="Arial"/>
                <w:b/>
                <w:sz w:val="24"/>
                <w:szCs w:val="24"/>
              </w:rPr>
              <w:t>I</w:t>
            </w:r>
          </w:p>
        </w:tc>
        <w:tc>
          <w:tcPr>
            <w:tcW w:w="1579" w:type="dxa"/>
          </w:tcPr>
          <w:p w14:paraId="5AB6DD03" w14:textId="77777777" w:rsidR="00AB3320" w:rsidRPr="0096646D" w:rsidRDefault="00AB3320" w:rsidP="00AB3320">
            <w:pPr>
              <w:pStyle w:val="BulletedList"/>
              <w:numPr>
                <w:ilvl w:val="0"/>
                <w:numId w:val="0"/>
              </w:numPr>
              <w:ind w:left="359"/>
              <w:rPr>
                <w:rStyle w:val="BulletedListChar"/>
                <w:rFonts w:ascii="Arial" w:hAnsi="Arial" w:cs="Arial"/>
                <w:sz w:val="24"/>
                <w:szCs w:val="24"/>
              </w:rPr>
            </w:pPr>
          </w:p>
        </w:tc>
        <w:tc>
          <w:tcPr>
            <w:tcW w:w="1134" w:type="dxa"/>
          </w:tcPr>
          <w:p w14:paraId="3449B27A" w14:textId="77777777" w:rsidR="00AB3320" w:rsidRPr="0096646D" w:rsidRDefault="00AB3320" w:rsidP="00AB3320">
            <w:pPr>
              <w:pStyle w:val="BulletedList"/>
              <w:numPr>
                <w:ilvl w:val="0"/>
                <w:numId w:val="0"/>
              </w:numPr>
              <w:ind w:left="41"/>
              <w:rPr>
                <w:rStyle w:val="BulletedListChar"/>
                <w:rFonts w:ascii="Arial" w:hAnsi="Arial" w:cs="Arial"/>
                <w:sz w:val="24"/>
                <w:szCs w:val="24"/>
              </w:rPr>
            </w:pPr>
          </w:p>
        </w:tc>
      </w:tr>
      <w:tr w:rsidR="009931B6" w:rsidRPr="005D6AD4" w14:paraId="249247A2" w14:textId="77777777" w:rsidTr="009931B6">
        <w:trPr>
          <w:trHeight w:val="317"/>
        </w:trPr>
        <w:tc>
          <w:tcPr>
            <w:tcW w:w="2122" w:type="dxa"/>
            <w:vMerge/>
          </w:tcPr>
          <w:p w14:paraId="58A99315" w14:textId="77777777" w:rsidR="00AB3320" w:rsidRPr="00AD3C84" w:rsidRDefault="00AB3320" w:rsidP="00AB3320">
            <w:pPr>
              <w:pStyle w:val="Descriptionlabels"/>
              <w:rPr>
                <w:rStyle w:val="LabelChar"/>
                <w:rFonts w:ascii="Arial" w:hAnsi="Arial" w:cs="Arial"/>
                <w:b/>
                <w:sz w:val="24"/>
                <w:szCs w:val="24"/>
              </w:rPr>
            </w:pPr>
          </w:p>
        </w:tc>
        <w:tc>
          <w:tcPr>
            <w:tcW w:w="3405" w:type="dxa"/>
          </w:tcPr>
          <w:p w14:paraId="7C7C7680" w14:textId="7DB89F8D" w:rsidR="00AB3320" w:rsidRPr="00AB3320" w:rsidRDefault="00AB3320" w:rsidP="00AB3320">
            <w:pPr>
              <w:pStyle w:val="BulletedList"/>
              <w:numPr>
                <w:ilvl w:val="0"/>
                <w:numId w:val="0"/>
              </w:numPr>
              <w:spacing w:before="0" w:after="0"/>
              <w:rPr>
                <w:rStyle w:val="BulletedListChar"/>
                <w:rFonts w:ascii="Arial" w:hAnsi="Arial" w:cs="Arial"/>
                <w:color w:val="auto"/>
                <w:sz w:val="24"/>
                <w:szCs w:val="24"/>
              </w:rPr>
            </w:pPr>
            <w:r w:rsidRPr="00AB3320">
              <w:rPr>
                <w:rStyle w:val="BulletedListChar"/>
                <w:rFonts w:ascii="Arial" w:hAnsi="Arial" w:cs="Arial"/>
                <w:color w:val="auto"/>
                <w:sz w:val="24"/>
                <w:szCs w:val="24"/>
              </w:rPr>
              <w:t>Ability to diffuse difficult situations and seek the appropriate support</w:t>
            </w:r>
          </w:p>
        </w:tc>
        <w:tc>
          <w:tcPr>
            <w:tcW w:w="1134" w:type="dxa"/>
          </w:tcPr>
          <w:p w14:paraId="4DDAFF97" w14:textId="3050E1C9" w:rsidR="00AB3320" w:rsidRPr="00BF1099" w:rsidRDefault="009256A1" w:rsidP="00DD596D">
            <w:pPr>
              <w:pStyle w:val="BulletedList"/>
              <w:numPr>
                <w:ilvl w:val="0"/>
                <w:numId w:val="0"/>
              </w:numPr>
              <w:jc w:val="center"/>
              <w:rPr>
                <w:rStyle w:val="BulletedListChar"/>
                <w:rFonts w:ascii="Arial" w:hAnsi="Arial" w:cs="Arial"/>
                <w:b/>
                <w:sz w:val="24"/>
                <w:szCs w:val="24"/>
                <w:highlight w:val="yellow"/>
              </w:rPr>
            </w:pPr>
            <w:r w:rsidRPr="009256A1">
              <w:rPr>
                <w:rStyle w:val="BulletedListChar"/>
                <w:rFonts w:ascii="Arial" w:hAnsi="Arial" w:cs="Arial"/>
                <w:b/>
                <w:sz w:val="24"/>
                <w:szCs w:val="24"/>
              </w:rPr>
              <w:t>I</w:t>
            </w:r>
          </w:p>
        </w:tc>
        <w:tc>
          <w:tcPr>
            <w:tcW w:w="1579" w:type="dxa"/>
          </w:tcPr>
          <w:p w14:paraId="658C1DB1" w14:textId="77777777" w:rsidR="00AB3320" w:rsidRPr="0096646D" w:rsidRDefault="00AB3320" w:rsidP="00AB3320">
            <w:pPr>
              <w:pStyle w:val="BulletedList"/>
              <w:numPr>
                <w:ilvl w:val="0"/>
                <w:numId w:val="0"/>
              </w:numPr>
              <w:ind w:left="359"/>
              <w:rPr>
                <w:rStyle w:val="BulletedListChar"/>
                <w:rFonts w:ascii="Arial" w:hAnsi="Arial" w:cs="Arial"/>
                <w:sz w:val="24"/>
                <w:szCs w:val="24"/>
              </w:rPr>
            </w:pPr>
          </w:p>
        </w:tc>
        <w:tc>
          <w:tcPr>
            <w:tcW w:w="1134" w:type="dxa"/>
          </w:tcPr>
          <w:p w14:paraId="4B5C0756" w14:textId="77777777" w:rsidR="00AB3320" w:rsidRPr="0096646D" w:rsidRDefault="00AB3320" w:rsidP="00AB3320">
            <w:pPr>
              <w:pStyle w:val="BulletedList"/>
              <w:numPr>
                <w:ilvl w:val="0"/>
                <w:numId w:val="0"/>
              </w:numPr>
              <w:ind w:left="41"/>
              <w:rPr>
                <w:rStyle w:val="BulletedListChar"/>
                <w:rFonts w:ascii="Arial" w:hAnsi="Arial" w:cs="Arial"/>
                <w:sz w:val="24"/>
                <w:szCs w:val="24"/>
              </w:rPr>
            </w:pPr>
          </w:p>
        </w:tc>
      </w:tr>
      <w:tr w:rsidR="009931B6" w:rsidRPr="005D6AD4" w14:paraId="18F90EF4" w14:textId="77777777" w:rsidTr="009931B6">
        <w:trPr>
          <w:trHeight w:val="317"/>
        </w:trPr>
        <w:tc>
          <w:tcPr>
            <w:tcW w:w="2122" w:type="dxa"/>
            <w:vMerge/>
          </w:tcPr>
          <w:p w14:paraId="07D4D0B1" w14:textId="77777777" w:rsidR="00AB3320" w:rsidRPr="00AD3C84" w:rsidRDefault="00AB3320" w:rsidP="00AB3320">
            <w:pPr>
              <w:pStyle w:val="Descriptionlabels"/>
              <w:rPr>
                <w:rStyle w:val="LabelChar"/>
                <w:rFonts w:ascii="Arial" w:hAnsi="Arial" w:cs="Arial"/>
                <w:b/>
                <w:sz w:val="24"/>
                <w:szCs w:val="24"/>
              </w:rPr>
            </w:pPr>
          </w:p>
        </w:tc>
        <w:tc>
          <w:tcPr>
            <w:tcW w:w="3405" w:type="dxa"/>
          </w:tcPr>
          <w:p w14:paraId="0A56C955" w14:textId="2ECDE361" w:rsidR="00AB3320" w:rsidRPr="00AB3320" w:rsidRDefault="00AB3320" w:rsidP="00AB3320">
            <w:pPr>
              <w:pStyle w:val="BulletedList"/>
              <w:numPr>
                <w:ilvl w:val="0"/>
                <w:numId w:val="0"/>
              </w:numPr>
              <w:spacing w:before="0" w:after="0"/>
              <w:rPr>
                <w:rStyle w:val="BulletedListChar"/>
                <w:rFonts w:ascii="Arial" w:hAnsi="Arial" w:cs="Arial"/>
                <w:color w:val="auto"/>
                <w:sz w:val="24"/>
                <w:szCs w:val="24"/>
              </w:rPr>
            </w:pPr>
            <w:r w:rsidRPr="00AB3320">
              <w:rPr>
                <w:rStyle w:val="BulletedListChar"/>
                <w:rFonts w:ascii="Arial" w:hAnsi="Arial" w:cs="Arial"/>
                <w:color w:val="auto"/>
                <w:sz w:val="24"/>
                <w:szCs w:val="24"/>
              </w:rPr>
              <w:t>Skill in encouraging residents to make positive change</w:t>
            </w:r>
          </w:p>
        </w:tc>
        <w:tc>
          <w:tcPr>
            <w:tcW w:w="1134" w:type="dxa"/>
          </w:tcPr>
          <w:p w14:paraId="3E7669BE" w14:textId="29F2AAD9" w:rsidR="00AB3320" w:rsidRPr="00BF1099" w:rsidRDefault="009256A1" w:rsidP="00DD596D">
            <w:pPr>
              <w:pStyle w:val="BulletedList"/>
              <w:numPr>
                <w:ilvl w:val="0"/>
                <w:numId w:val="0"/>
              </w:numPr>
              <w:jc w:val="center"/>
              <w:rPr>
                <w:rStyle w:val="BulletedListChar"/>
                <w:rFonts w:ascii="Arial" w:hAnsi="Arial" w:cs="Arial"/>
                <w:b/>
                <w:sz w:val="24"/>
                <w:szCs w:val="24"/>
                <w:highlight w:val="yellow"/>
              </w:rPr>
            </w:pPr>
            <w:r w:rsidRPr="009256A1">
              <w:rPr>
                <w:rStyle w:val="BulletedListChar"/>
                <w:rFonts w:ascii="Arial" w:hAnsi="Arial" w:cs="Arial"/>
                <w:b/>
                <w:sz w:val="24"/>
                <w:szCs w:val="24"/>
              </w:rPr>
              <w:t>I</w:t>
            </w:r>
          </w:p>
        </w:tc>
        <w:tc>
          <w:tcPr>
            <w:tcW w:w="1579" w:type="dxa"/>
          </w:tcPr>
          <w:p w14:paraId="5FC369C6" w14:textId="77777777" w:rsidR="00AB3320" w:rsidRPr="0096646D" w:rsidRDefault="00AB3320" w:rsidP="00AB3320">
            <w:pPr>
              <w:pStyle w:val="BulletedList"/>
              <w:numPr>
                <w:ilvl w:val="0"/>
                <w:numId w:val="0"/>
              </w:numPr>
              <w:ind w:left="359"/>
              <w:rPr>
                <w:rStyle w:val="BulletedListChar"/>
                <w:rFonts w:ascii="Arial" w:hAnsi="Arial" w:cs="Arial"/>
                <w:sz w:val="24"/>
                <w:szCs w:val="24"/>
              </w:rPr>
            </w:pPr>
          </w:p>
        </w:tc>
        <w:tc>
          <w:tcPr>
            <w:tcW w:w="1134" w:type="dxa"/>
          </w:tcPr>
          <w:p w14:paraId="66BDC345" w14:textId="77777777" w:rsidR="00AB3320" w:rsidRPr="0096646D" w:rsidRDefault="00AB3320" w:rsidP="00AB3320">
            <w:pPr>
              <w:pStyle w:val="BulletedList"/>
              <w:numPr>
                <w:ilvl w:val="0"/>
                <w:numId w:val="0"/>
              </w:numPr>
              <w:ind w:left="41"/>
              <w:rPr>
                <w:rStyle w:val="BulletedListChar"/>
                <w:rFonts w:ascii="Arial" w:hAnsi="Arial" w:cs="Arial"/>
                <w:sz w:val="24"/>
                <w:szCs w:val="24"/>
              </w:rPr>
            </w:pPr>
          </w:p>
        </w:tc>
      </w:tr>
      <w:tr w:rsidR="009931B6" w:rsidRPr="005D6AD4" w14:paraId="0B4B9073" w14:textId="77777777" w:rsidTr="009931B6">
        <w:trPr>
          <w:trHeight w:val="362"/>
        </w:trPr>
        <w:tc>
          <w:tcPr>
            <w:tcW w:w="2122" w:type="dxa"/>
            <w:vMerge/>
          </w:tcPr>
          <w:p w14:paraId="30BC8F98" w14:textId="77777777" w:rsidR="00AB3320" w:rsidRPr="00AD3C84" w:rsidRDefault="00AB3320" w:rsidP="00AB3320">
            <w:pPr>
              <w:pStyle w:val="Descriptionlabels"/>
              <w:rPr>
                <w:rStyle w:val="LabelChar"/>
                <w:rFonts w:ascii="Arial" w:hAnsi="Arial" w:cs="Arial"/>
                <w:b/>
                <w:sz w:val="24"/>
                <w:szCs w:val="24"/>
              </w:rPr>
            </w:pPr>
          </w:p>
        </w:tc>
        <w:tc>
          <w:tcPr>
            <w:tcW w:w="3405" w:type="dxa"/>
          </w:tcPr>
          <w:p w14:paraId="4CDD82E6" w14:textId="4FF42FB9" w:rsidR="00AB3320" w:rsidRPr="00AB3320" w:rsidRDefault="00AB3320" w:rsidP="00AB3320">
            <w:pPr>
              <w:pStyle w:val="BulletedList"/>
              <w:numPr>
                <w:ilvl w:val="0"/>
                <w:numId w:val="0"/>
              </w:numPr>
              <w:spacing w:before="0" w:after="0"/>
              <w:rPr>
                <w:rStyle w:val="BulletedListChar"/>
                <w:rFonts w:ascii="Arial" w:hAnsi="Arial" w:cs="Arial"/>
                <w:color w:val="auto"/>
                <w:sz w:val="24"/>
                <w:szCs w:val="24"/>
              </w:rPr>
            </w:pPr>
            <w:r w:rsidRPr="00AB3320">
              <w:rPr>
                <w:rStyle w:val="BulletedListChar"/>
                <w:rFonts w:ascii="Arial" w:hAnsi="Arial" w:cs="Arial"/>
                <w:color w:val="auto"/>
                <w:sz w:val="24"/>
                <w:szCs w:val="24"/>
              </w:rPr>
              <w:t>Criminal Records Disclosure</w:t>
            </w:r>
          </w:p>
        </w:tc>
        <w:tc>
          <w:tcPr>
            <w:tcW w:w="1134" w:type="dxa"/>
          </w:tcPr>
          <w:p w14:paraId="68F392BC" w14:textId="5D90FD9A" w:rsidR="00AB3320" w:rsidRPr="0096646D" w:rsidRDefault="009256A1" w:rsidP="00DD596D">
            <w:pPr>
              <w:pStyle w:val="BulletedList"/>
              <w:numPr>
                <w:ilvl w:val="0"/>
                <w:numId w:val="0"/>
              </w:numPr>
              <w:jc w:val="center"/>
              <w:rPr>
                <w:rStyle w:val="BulletedListChar"/>
                <w:rFonts w:ascii="Arial" w:hAnsi="Arial" w:cs="Arial"/>
                <w:b/>
                <w:sz w:val="24"/>
                <w:szCs w:val="24"/>
              </w:rPr>
            </w:pPr>
            <w:r>
              <w:rPr>
                <w:rStyle w:val="BulletedListChar"/>
                <w:rFonts w:ascii="Arial" w:hAnsi="Arial" w:cs="Arial"/>
                <w:b/>
                <w:sz w:val="24"/>
                <w:szCs w:val="24"/>
              </w:rPr>
              <w:t>A</w:t>
            </w:r>
            <w:r w:rsidR="005B03B6">
              <w:rPr>
                <w:rStyle w:val="BulletedListChar"/>
                <w:rFonts w:ascii="Arial" w:hAnsi="Arial" w:cs="Arial"/>
                <w:b/>
                <w:sz w:val="24"/>
                <w:szCs w:val="24"/>
              </w:rPr>
              <w:t>/C</w:t>
            </w:r>
          </w:p>
        </w:tc>
        <w:tc>
          <w:tcPr>
            <w:tcW w:w="1579" w:type="dxa"/>
          </w:tcPr>
          <w:p w14:paraId="635126B0" w14:textId="77777777" w:rsidR="00AB3320" w:rsidRPr="0096646D" w:rsidRDefault="00AB3320" w:rsidP="00AB3320">
            <w:pPr>
              <w:pStyle w:val="BulletedList"/>
              <w:numPr>
                <w:ilvl w:val="0"/>
                <w:numId w:val="0"/>
              </w:numPr>
              <w:ind w:left="359"/>
              <w:rPr>
                <w:rStyle w:val="BulletedListChar"/>
                <w:rFonts w:ascii="Arial" w:hAnsi="Arial" w:cs="Arial"/>
                <w:sz w:val="24"/>
                <w:szCs w:val="24"/>
              </w:rPr>
            </w:pPr>
          </w:p>
        </w:tc>
        <w:tc>
          <w:tcPr>
            <w:tcW w:w="1134" w:type="dxa"/>
          </w:tcPr>
          <w:p w14:paraId="3B461976" w14:textId="77777777" w:rsidR="00AB3320" w:rsidRPr="0096646D" w:rsidRDefault="00AB3320" w:rsidP="00AB3320">
            <w:pPr>
              <w:pStyle w:val="BulletedList"/>
              <w:numPr>
                <w:ilvl w:val="0"/>
                <w:numId w:val="0"/>
              </w:numPr>
              <w:ind w:left="41"/>
              <w:rPr>
                <w:rStyle w:val="BulletedListChar"/>
                <w:rFonts w:ascii="Arial" w:hAnsi="Arial" w:cs="Arial"/>
                <w:sz w:val="24"/>
                <w:szCs w:val="24"/>
              </w:rPr>
            </w:pPr>
          </w:p>
        </w:tc>
      </w:tr>
      <w:tr w:rsidR="009931B6" w:rsidRPr="005D6AD4" w14:paraId="13C67781" w14:textId="0E424D55" w:rsidTr="009931B6">
        <w:trPr>
          <w:trHeight w:val="231"/>
        </w:trPr>
        <w:tc>
          <w:tcPr>
            <w:tcW w:w="2122" w:type="dxa"/>
            <w:vMerge w:val="restart"/>
            <w:tcBorders>
              <w:top w:val="single" w:sz="12" w:space="0" w:color="auto"/>
              <w:left w:val="single" w:sz="4" w:space="0" w:color="auto"/>
              <w:right w:val="single" w:sz="4" w:space="0" w:color="auto"/>
            </w:tcBorders>
          </w:tcPr>
          <w:p w14:paraId="59FDA067" w14:textId="77777777" w:rsidR="003A7B6E" w:rsidRPr="005D6AD4" w:rsidRDefault="003A7B6E" w:rsidP="003A7B6E">
            <w:pPr>
              <w:pStyle w:val="Descriptionlabels"/>
              <w:rPr>
                <w:rStyle w:val="DetailsChar"/>
                <w:rFonts w:ascii="Arial" w:hAnsi="Arial" w:cs="Arial"/>
                <w:sz w:val="24"/>
                <w:szCs w:val="24"/>
              </w:rPr>
            </w:pPr>
            <w:r w:rsidRPr="005D6AD4">
              <w:rPr>
                <w:rStyle w:val="DetailsChar"/>
                <w:rFonts w:ascii="Arial" w:hAnsi="Arial" w:cs="Arial"/>
                <w:sz w:val="24"/>
                <w:szCs w:val="24"/>
              </w:rPr>
              <w:t>Communication</w:t>
            </w:r>
          </w:p>
          <w:p w14:paraId="71FF777E" w14:textId="77777777" w:rsidR="003A7B6E" w:rsidRPr="005D6AD4" w:rsidRDefault="003A7B6E" w:rsidP="003A7B6E">
            <w:pPr>
              <w:pStyle w:val="Descriptionlabels"/>
              <w:rPr>
                <w:rStyle w:val="DetailsChar"/>
                <w:rFonts w:ascii="Arial" w:hAnsi="Arial" w:cs="Arial"/>
                <w:sz w:val="24"/>
                <w:szCs w:val="24"/>
              </w:rPr>
            </w:pPr>
          </w:p>
        </w:tc>
        <w:tc>
          <w:tcPr>
            <w:tcW w:w="3405" w:type="dxa"/>
            <w:tcBorders>
              <w:top w:val="single" w:sz="12" w:space="0" w:color="auto"/>
              <w:left w:val="single" w:sz="4" w:space="0" w:color="auto"/>
              <w:bottom w:val="single" w:sz="4" w:space="0" w:color="auto"/>
              <w:right w:val="single" w:sz="4" w:space="0" w:color="auto"/>
            </w:tcBorders>
          </w:tcPr>
          <w:p w14:paraId="666F607D" w14:textId="5EA7A526" w:rsidR="003A7B6E" w:rsidRPr="00525D90" w:rsidRDefault="003A7B6E" w:rsidP="003A7B6E">
            <w:pPr>
              <w:pStyle w:val="BodyTextIndent2"/>
              <w:ind w:left="0"/>
              <w:rPr>
                <w:rStyle w:val="DetailsChar"/>
                <w:rFonts w:ascii="Arial" w:eastAsia="Times New Roman" w:hAnsi="Arial" w:cs="Arial"/>
                <w:color w:val="000000"/>
                <w:sz w:val="24"/>
                <w:szCs w:val="32"/>
                <w:lang w:val="en-GB"/>
              </w:rPr>
            </w:pPr>
            <w:r w:rsidRPr="0077094B">
              <w:rPr>
                <w:szCs w:val="28"/>
              </w:rPr>
              <w:t>Consider</w:t>
            </w:r>
            <w:r>
              <w:rPr>
                <w:szCs w:val="28"/>
              </w:rPr>
              <w:t>ing</w:t>
            </w:r>
            <w:r w:rsidRPr="0077094B">
              <w:rPr>
                <w:szCs w:val="28"/>
              </w:rPr>
              <w:t xml:space="preserve"> the needs of your </w:t>
            </w:r>
            <w:r>
              <w:rPr>
                <w:szCs w:val="28"/>
              </w:rPr>
              <w:t>clients</w:t>
            </w:r>
            <w:r w:rsidRPr="0077094B">
              <w:rPr>
                <w:szCs w:val="28"/>
              </w:rPr>
              <w:t xml:space="preserve"> when deciding how best to communicate</w:t>
            </w:r>
          </w:p>
        </w:tc>
        <w:tc>
          <w:tcPr>
            <w:tcW w:w="1134" w:type="dxa"/>
            <w:tcBorders>
              <w:top w:val="single" w:sz="12" w:space="0" w:color="auto"/>
              <w:left w:val="single" w:sz="4" w:space="0" w:color="auto"/>
              <w:right w:val="single" w:sz="4" w:space="0" w:color="auto"/>
            </w:tcBorders>
          </w:tcPr>
          <w:p w14:paraId="1D3BE2E9" w14:textId="60778915" w:rsidR="003A7B6E" w:rsidRPr="00720D77" w:rsidRDefault="003A7B6E" w:rsidP="003A7B6E">
            <w:pPr>
              <w:pStyle w:val="BulletedList"/>
              <w:numPr>
                <w:ilvl w:val="0"/>
                <w:numId w:val="0"/>
              </w:numPr>
              <w:jc w:val="center"/>
              <w:rPr>
                <w:rStyle w:val="DetailsChar"/>
                <w:rFonts w:ascii="Arial" w:hAnsi="Arial" w:cs="Arial"/>
                <w:b/>
                <w:color w:val="auto"/>
                <w:sz w:val="24"/>
                <w:szCs w:val="24"/>
              </w:rPr>
            </w:pPr>
            <w:r>
              <w:rPr>
                <w:rStyle w:val="DetailsChar"/>
                <w:rFonts w:ascii="Arial" w:hAnsi="Arial" w:cs="Arial"/>
                <w:b/>
                <w:color w:val="auto"/>
                <w:sz w:val="24"/>
                <w:szCs w:val="24"/>
              </w:rPr>
              <w:t>I</w:t>
            </w:r>
          </w:p>
        </w:tc>
        <w:tc>
          <w:tcPr>
            <w:tcW w:w="1579" w:type="dxa"/>
            <w:tcBorders>
              <w:top w:val="single" w:sz="12" w:space="0" w:color="auto"/>
              <w:left w:val="single" w:sz="4" w:space="0" w:color="auto"/>
              <w:right w:val="single" w:sz="4" w:space="0" w:color="auto"/>
            </w:tcBorders>
          </w:tcPr>
          <w:p w14:paraId="74A25C93" w14:textId="7D773CD3" w:rsidR="003A7B6E" w:rsidRPr="005D6AD4" w:rsidRDefault="003A7B6E" w:rsidP="003A7B6E">
            <w:pPr>
              <w:pStyle w:val="BulletedList"/>
              <w:numPr>
                <w:ilvl w:val="0"/>
                <w:numId w:val="0"/>
              </w:numPr>
              <w:ind w:left="-1"/>
              <w:rPr>
                <w:rStyle w:val="DetailsChar"/>
                <w:rFonts w:ascii="Arial" w:hAnsi="Arial" w:cs="Arial"/>
                <w:sz w:val="24"/>
              </w:rPr>
            </w:pPr>
          </w:p>
        </w:tc>
        <w:tc>
          <w:tcPr>
            <w:tcW w:w="1134" w:type="dxa"/>
            <w:tcBorders>
              <w:top w:val="single" w:sz="12" w:space="0" w:color="auto"/>
              <w:left w:val="single" w:sz="4" w:space="0" w:color="auto"/>
              <w:right w:val="single" w:sz="4" w:space="0" w:color="auto"/>
            </w:tcBorders>
          </w:tcPr>
          <w:p w14:paraId="209D7A19" w14:textId="77777777" w:rsidR="003A7B6E" w:rsidRPr="005676F4" w:rsidRDefault="003A7B6E" w:rsidP="003A7B6E">
            <w:pPr>
              <w:pStyle w:val="BulletedList"/>
              <w:numPr>
                <w:ilvl w:val="0"/>
                <w:numId w:val="0"/>
              </w:numPr>
              <w:ind w:left="41"/>
              <w:rPr>
                <w:rStyle w:val="DetailsChar"/>
                <w:rFonts w:ascii="Arial" w:hAnsi="Arial" w:cs="Arial"/>
                <w:b/>
                <w:color w:val="auto"/>
                <w:sz w:val="24"/>
                <w:szCs w:val="24"/>
              </w:rPr>
            </w:pPr>
          </w:p>
        </w:tc>
      </w:tr>
      <w:tr w:rsidR="009931B6" w:rsidRPr="005D6AD4" w14:paraId="0433719C" w14:textId="77777777" w:rsidTr="009931B6">
        <w:trPr>
          <w:trHeight w:val="228"/>
        </w:trPr>
        <w:tc>
          <w:tcPr>
            <w:tcW w:w="2122" w:type="dxa"/>
            <w:vMerge/>
          </w:tcPr>
          <w:p w14:paraId="15390714" w14:textId="77777777" w:rsidR="003A7B6E" w:rsidRPr="005D6AD4" w:rsidRDefault="003A7B6E" w:rsidP="003A7B6E">
            <w:pPr>
              <w:pStyle w:val="Descriptionlabels"/>
              <w:rPr>
                <w:rStyle w:val="DetailsChar"/>
                <w:rFonts w:ascii="Arial" w:hAnsi="Arial" w:cs="Arial"/>
                <w:sz w:val="24"/>
                <w:szCs w:val="24"/>
              </w:rPr>
            </w:pPr>
          </w:p>
        </w:tc>
        <w:tc>
          <w:tcPr>
            <w:tcW w:w="3405" w:type="dxa"/>
            <w:tcBorders>
              <w:top w:val="single" w:sz="4" w:space="0" w:color="auto"/>
              <w:left w:val="single" w:sz="4" w:space="0" w:color="auto"/>
              <w:bottom w:val="single" w:sz="4" w:space="0" w:color="auto"/>
              <w:right w:val="single" w:sz="4" w:space="0" w:color="auto"/>
            </w:tcBorders>
          </w:tcPr>
          <w:p w14:paraId="47D136FF" w14:textId="6FC2F28B" w:rsidR="003A7B6E" w:rsidRPr="00BF52A5" w:rsidRDefault="003A7B6E" w:rsidP="003A7B6E">
            <w:pPr>
              <w:pStyle w:val="BulletedList"/>
              <w:numPr>
                <w:ilvl w:val="0"/>
                <w:numId w:val="0"/>
              </w:numPr>
              <w:ind w:left="48"/>
              <w:rPr>
                <w:rStyle w:val="DetailsChar"/>
                <w:rFonts w:ascii="Arial" w:hAnsi="Arial" w:cs="Arial"/>
                <w:color w:val="auto"/>
                <w:sz w:val="24"/>
                <w:szCs w:val="24"/>
              </w:rPr>
            </w:pPr>
            <w:r w:rsidRPr="0077094B">
              <w:rPr>
                <w:rFonts w:ascii="Arial" w:hAnsi="Arial" w:cs="Arial"/>
                <w:sz w:val="24"/>
                <w:szCs w:val="28"/>
              </w:rPr>
              <w:t>Consult</w:t>
            </w:r>
            <w:r>
              <w:rPr>
                <w:rFonts w:ascii="Arial" w:hAnsi="Arial" w:cs="Arial"/>
                <w:sz w:val="24"/>
                <w:szCs w:val="28"/>
              </w:rPr>
              <w:t>ing</w:t>
            </w:r>
            <w:r w:rsidRPr="0077094B">
              <w:rPr>
                <w:rFonts w:ascii="Arial" w:hAnsi="Arial" w:cs="Arial"/>
                <w:sz w:val="24"/>
                <w:szCs w:val="28"/>
              </w:rPr>
              <w:t xml:space="preserve"> </w:t>
            </w:r>
            <w:r>
              <w:rPr>
                <w:rFonts w:ascii="Arial" w:hAnsi="Arial" w:cs="Arial"/>
                <w:sz w:val="24"/>
                <w:szCs w:val="28"/>
              </w:rPr>
              <w:t>colleagues and team leaders</w:t>
            </w:r>
            <w:r w:rsidRPr="0077094B">
              <w:rPr>
                <w:rFonts w:ascii="Arial" w:hAnsi="Arial" w:cs="Arial"/>
                <w:sz w:val="24"/>
                <w:szCs w:val="28"/>
              </w:rPr>
              <w:t xml:space="preserve"> when appropriate</w:t>
            </w:r>
          </w:p>
        </w:tc>
        <w:tc>
          <w:tcPr>
            <w:tcW w:w="1134" w:type="dxa"/>
            <w:tcBorders>
              <w:left w:val="single" w:sz="4" w:space="0" w:color="auto"/>
              <w:right w:val="single" w:sz="4" w:space="0" w:color="auto"/>
            </w:tcBorders>
          </w:tcPr>
          <w:p w14:paraId="4037BF56" w14:textId="1BE5046E" w:rsidR="003A7B6E" w:rsidRPr="00720D77" w:rsidRDefault="003A7B6E" w:rsidP="003A7B6E">
            <w:pPr>
              <w:pStyle w:val="BulletedList"/>
              <w:numPr>
                <w:ilvl w:val="0"/>
                <w:numId w:val="0"/>
              </w:numPr>
              <w:jc w:val="center"/>
              <w:rPr>
                <w:rStyle w:val="DetailsChar"/>
                <w:rFonts w:ascii="Arial" w:hAnsi="Arial" w:cs="Arial"/>
                <w:b/>
                <w:color w:val="auto"/>
                <w:sz w:val="24"/>
                <w:szCs w:val="24"/>
              </w:rPr>
            </w:pPr>
            <w:r>
              <w:rPr>
                <w:rStyle w:val="DetailsChar"/>
                <w:rFonts w:ascii="Arial" w:hAnsi="Arial" w:cs="Arial"/>
                <w:b/>
                <w:color w:val="auto"/>
                <w:sz w:val="24"/>
                <w:szCs w:val="24"/>
              </w:rPr>
              <w:t>I</w:t>
            </w:r>
          </w:p>
        </w:tc>
        <w:tc>
          <w:tcPr>
            <w:tcW w:w="1579" w:type="dxa"/>
            <w:tcBorders>
              <w:left w:val="single" w:sz="4" w:space="0" w:color="auto"/>
              <w:right w:val="single" w:sz="4" w:space="0" w:color="auto"/>
            </w:tcBorders>
          </w:tcPr>
          <w:p w14:paraId="35B412E5" w14:textId="77777777" w:rsidR="003A7B6E" w:rsidRPr="005D6AD4" w:rsidRDefault="003A7B6E" w:rsidP="003A7B6E">
            <w:pPr>
              <w:pStyle w:val="BulletedList"/>
              <w:numPr>
                <w:ilvl w:val="0"/>
                <w:numId w:val="0"/>
              </w:numPr>
              <w:ind w:left="-1"/>
              <w:rPr>
                <w:rStyle w:val="DetailsChar"/>
                <w:rFonts w:ascii="Arial" w:hAnsi="Arial" w:cs="Arial"/>
                <w:sz w:val="24"/>
              </w:rPr>
            </w:pPr>
          </w:p>
        </w:tc>
        <w:tc>
          <w:tcPr>
            <w:tcW w:w="1134" w:type="dxa"/>
            <w:tcBorders>
              <w:left w:val="single" w:sz="4" w:space="0" w:color="auto"/>
              <w:right w:val="single" w:sz="4" w:space="0" w:color="auto"/>
            </w:tcBorders>
          </w:tcPr>
          <w:p w14:paraId="5845AE10" w14:textId="77777777" w:rsidR="003A7B6E" w:rsidRPr="005676F4" w:rsidRDefault="003A7B6E" w:rsidP="003A7B6E">
            <w:pPr>
              <w:pStyle w:val="BulletedList"/>
              <w:numPr>
                <w:ilvl w:val="0"/>
                <w:numId w:val="0"/>
              </w:numPr>
              <w:ind w:left="41"/>
              <w:rPr>
                <w:rStyle w:val="DetailsChar"/>
                <w:rFonts w:ascii="Arial" w:hAnsi="Arial" w:cs="Arial"/>
                <w:b/>
                <w:color w:val="auto"/>
                <w:sz w:val="24"/>
                <w:szCs w:val="24"/>
              </w:rPr>
            </w:pPr>
          </w:p>
        </w:tc>
      </w:tr>
      <w:tr w:rsidR="009931B6" w:rsidRPr="005D6AD4" w14:paraId="2F6A27B0" w14:textId="77777777" w:rsidTr="009931B6">
        <w:trPr>
          <w:trHeight w:val="228"/>
        </w:trPr>
        <w:tc>
          <w:tcPr>
            <w:tcW w:w="2122" w:type="dxa"/>
            <w:vMerge/>
          </w:tcPr>
          <w:p w14:paraId="11D193D9" w14:textId="77777777" w:rsidR="003A7B6E" w:rsidRPr="005D6AD4" w:rsidRDefault="003A7B6E" w:rsidP="003A7B6E">
            <w:pPr>
              <w:pStyle w:val="Descriptionlabels"/>
              <w:rPr>
                <w:rStyle w:val="DetailsChar"/>
                <w:rFonts w:ascii="Arial" w:hAnsi="Arial" w:cs="Arial"/>
                <w:sz w:val="24"/>
                <w:szCs w:val="24"/>
              </w:rPr>
            </w:pPr>
          </w:p>
        </w:tc>
        <w:tc>
          <w:tcPr>
            <w:tcW w:w="3405" w:type="dxa"/>
            <w:tcBorders>
              <w:top w:val="single" w:sz="4" w:space="0" w:color="auto"/>
              <w:left w:val="single" w:sz="4" w:space="0" w:color="auto"/>
              <w:bottom w:val="single" w:sz="4" w:space="0" w:color="auto"/>
              <w:right w:val="single" w:sz="4" w:space="0" w:color="auto"/>
            </w:tcBorders>
          </w:tcPr>
          <w:p w14:paraId="3021A8C0" w14:textId="3672CD0C" w:rsidR="003A7B6E" w:rsidRPr="00BF52A5" w:rsidRDefault="003A7B6E" w:rsidP="003A7B6E">
            <w:pPr>
              <w:pStyle w:val="BulletedList"/>
              <w:numPr>
                <w:ilvl w:val="0"/>
                <w:numId w:val="0"/>
              </w:numPr>
              <w:ind w:left="48"/>
              <w:rPr>
                <w:rStyle w:val="DetailsChar"/>
                <w:rFonts w:ascii="Arial" w:hAnsi="Arial" w:cs="Arial"/>
                <w:color w:val="auto"/>
                <w:sz w:val="24"/>
                <w:szCs w:val="24"/>
              </w:rPr>
            </w:pPr>
            <w:r w:rsidRPr="0077094B">
              <w:rPr>
                <w:rFonts w:ascii="Arial" w:hAnsi="Arial" w:cs="Arial"/>
                <w:sz w:val="24"/>
                <w:szCs w:val="28"/>
              </w:rPr>
              <w:t>Keep</w:t>
            </w:r>
            <w:r>
              <w:rPr>
                <w:rFonts w:ascii="Arial" w:hAnsi="Arial" w:cs="Arial"/>
                <w:sz w:val="24"/>
                <w:szCs w:val="28"/>
              </w:rPr>
              <w:t>ing residents, colleagues and partners</w:t>
            </w:r>
            <w:r w:rsidRPr="0077094B">
              <w:rPr>
                <w:rFonts w:ascii="Arial" w:hAnsi="Arial" w:cs="Arial"/>
                <w:sz w:val="24"/>
                <w:szCs w:val="28"/>
              </w:rPr>
              <w:t xml:space="preserve"> informed</w:t>
            </w:r>
          </w:p>
        </w:tc>
        <w:tc>
          <w:tcPr>
            <w:tcW w:w="1134" w:type="dxa"/>
            <w:tcBorders>
              <w:left w:val="single" w:sz="4" w:space="0" w:color="auto"/>
              <w:right w:val="single" w:sz="4" w:space="0" w:color="auto"/>
            </w:tcBorders>
          </w:tcPr>
          <w:p w14:paraId="16539B14" w14:textId="3BE7B0D9" w:rsidR="003A7B6E" w:rsidRPr="00720D77" w:rsidRDefault="003A7B6E" w:rsidP="003A7B6E">
            <w:pPr>
              <w:pStyle w:val="BulletedList"/>
              <w:numPr>
                <w:ilvl w:val="0"/>
                <w:numId w:val="0"/>
              </w:numPr>
              <w:jc w:val="center"/>
              <w:rPr>
                <w:rStyle w:val="DetailsChar"/>
                <w:rFonts w:ascii="Arial" w:hAnsi="Arial" w:cs="Arial"/>
                <w:b/>
                <w:color w:val="auto"/>
                <w:sz w:val="24"/>
                <w:szCs w:val="24"/>
              </w:rPr>
            </w:pPr>
            <w:r>
              <w:rPr>
                <w:rStyle w:val="DetailsChar"/>
                <w:rFonts w:ascii="Arial" w:hAnsi="Arial" w:cs="Arial"/>
                <w:b/>
                <w:color w:val="auto"/>
                <w:sz w:val="24"/>
                <w:szCs w:val="24"/>
              </w:rPr>
              <w:t>I</w:t>
            </w:r>
          </w:p>
        </w:tc>
        <w:tc>
          <w:tcPr>
            <w:tcW w:w="1579" w:type="dxa"/>
            <w:tcBorders>
              <w:left w:val="single" w:sz="4" w:space="0" w:color="auto"/>
              <w:right w:val="single" w:sz="4" w:space="0" w:color="auto"/>
            </w:tcBorders>
          </w:tcPr>
          <w:p w14:paraId="20711321" w14:textId="77777777" w:rsidR="003A7B6E" w:rsidRPr="005D6AD4" w:rsidRDefault="003A7B6E" w:rsidP="003A7B6E">
            <w:pPr>
              <w:pStyle w:val="BulletedList"/>
              <w:numPr>
                <w:ilvl w:val="0"/>
                <w:numId w:val="0"/>
              </w:numPr>
              <w:ind w:left="-1"/>
              <w:rPr>
                <w:rStyle w:val="DetailsChar"/>
                <w:rFonts w:ascii="Arial" w:hAnsi="Arial" w:cs="Arial"/>
                <w:sz w:val="24"/>
              </w:rPr>
            </w:pPr>
          </w:p>
        </w:tc>
        <w:tc>
          <w:tcPr>
            <w:tcW w:w="1134" w:type="dxa"/>
            <w:tcBorders>
              <w:left w:val="single" w:sz="4" w:space="0" w:color="auto"/>
              <w:right w:val="single" w:sz="4" w:space="0" w:color="auto"/>
            </w:tcBorders>
          </w:tcPr>
          <w:p w14:paraId="2CF789B1" w14:textId="77777777" w:rsidR="003A7B6E" w:rsidRPr="005676F4" w:rsidRDefault="003A7B6E" w:rsidP="003A7B6E">
            <w:pPr>
              <w:pStyle w:val="BulletedList"/>
              <w:numPr>
                <w:ilvl w:val="0"/>
                <w:numId w:val="0"/>
              </w:numPr>
              <w:ind w:left="41"/>
              <w:rPr>
                <w:rStyle w:val="DetailsChar"/>
                <w:rFonts w:ascii="Arial" w:hAnsi="Arial" w:cs="Arial"/>
                <w:b/>
                <w:color w:val="auto"/>
                <w:sz w:val="24"/>
                <w:szCs w:val="24"/>
              </w:rPr>
            </w:pPr>
          </w:p>
        </w:tc>
      </w:tr>
      <w:tr w:rsidR="009931B6" w:rsidRPr="005D6AD4" w14:paraId="3E9B386C" w14:textId="77777777" w:rsidTr="009931B6">
        <w:trPr>
          <w:trHeight w:val="228"/>
        </w:trPr>
        <w:tc>
          <w:tcPr>
            <w:tcW w:w="2122" w:type="dxa"/>
            <w:vMerge/>
          </w:tcPr>
          <w:p w14:paraId="4B02F76E" w14:textId="77777777" w:rsidR="003A7B6E" w:rsidRPr="005D6AD4" w:rsidRDefault="003A7B6E" w:rsidP="003A7B6E">
            <w:pPr>
              <w:pStyle w:val="Descriptionlabels"/>
              <w:rPr>
                <w:rStyle w:val="DetailsChar"/>
                <w:rFonts w:ascii="Arial" w:hAnsi="Arial" w:cs="Arial"/>
                <w:sz w:val="24"/>
                <w:szCs w:val="24"/>
              </w:rPr>
            </w:pPr>
          </w:p>
        </w:tc>
        <w:tc>
          <w:tcPr>
            <w:tcW w:w="3405" w:type="dxa"/>
            <w:tcBorders>
              <w:top w:val="single" w:sz="4" w:space="0" w:color="auto"/>
              <w:left w:val="single" w:sz="4" w:space="0" w:color="auto"/>
              <w:bottom w:val="single" w:sz="4" w:space="0" w:color="auto"/>
              <w:right w:val="single" w:sz="4" w:space="0" w:color="auto"/>
            </w:tcBorders>
          </w:tcPr>
          <w:p w14:paraId="4BDB178B" w14:textId="118C4D6F" w:rsidR="003A7B6E" w:rsidRPr="00BF52A5" w:rsidRDefault="003A7B6E" w:rsidP="003A7B6E">
            <w:pPr>
              <w:pStyle w:val="BulletedList"/>
              <w:numPr>
                <w:ilvl w:val="0"/>
                <w:numId w:val="0"/>
              </w:numPr>
              <w:ind w:left="48"/>
              <w:rPr>
                <w:rStyle w:val="DetailsChar"/>
                <w:rFonts w:ascii="Arial" w:hAnsi="Arial" w:cs="Arial"/>
                <w:color w:val="auto"/>
                <w:sz w:val="24"/>
                <w:szCs w:val="24"/>
              </w:rPr>
            </w:pPr>
            <w:r w:rsidRPr="003E064A">
              <w:rPr>
                <w:rFonts w:ascii="Arial" w:hAnsi="Arial" w:cs="Arial"/>
                <w:sz w:val="24"/>
                <w:szCs w:val="28"/>
              </w:rPr>
              <w:t>Acknowledging the opinions and choices of residents</w:t>
            </w:r>
          </w:p>
        </w:tc>
        <w:tc>
          <w:tcPr>
            <w:tcW w:w="1134" w:type="dxa"/>
            <w:tcBorders>
              <w:left w:val="single" w:sz="4" w:space="0" w:color="auto"/>
              <w:right w:val="single" w:sz="4" w:space="0" w:color="auto"/>
            </w:tcBorders>
          </w:tcPr>
          <w:p w14:paraId="2F230E82" w14:textId="42785A36" w:rsidR="003A7B6E" w:rsidRPr="00720D77" w:rsidRDefault="003A7B6E" w:rsidP="003A7B6E">
            <w:pPr>
              <w:pStyle w:val="BulletedList"/>
              <w:numPr>
                <w:ilvl w:val="0"/>
                <w:numId w:val="0"/>
              </w:numPr>
              <w:jc w:val="center"/>
              <w:rPr>
                <w:rStyle w:val="DetailsChar"/>
                <w:rFonts w:ascii="Arial" w:hAnsi="Arial" w:cs="Arial"/>
                <w:b/>
                <w:color w:val="auto"/>
                <w:sz w:val="24"/>
                <w:szCs w:val="24"/>
              </w:rPr>
            </w:pPr>
            <w:r>
              <w:rPr>
                <w:rStyle w:val="DetailsChar"/>
                <w:rFonts w:ascii="Arial" w:hAnsi="Arial" w:cs="Arial"/>
                <w:b/>
                <w:color w:val="auto"/>
                <w:sz w:val="24"/>
                <w:szCs w:val="24"/>
              </w:rPr>
              <w:t>I</w:t>
            </w:r>
          </w:p>
        </w:tc>
        <w:tc>
          <w:tcPr>
            <w:tcW w:w="1579" w:type="dxa"/>
            <w:tcBorders>
              <w:left w:val="single" w:sz="4" w:space="0" w:color="auto"/>
              <w:right w:val="single" w:sz="4" w:space="0" w:color="auto"/>
            </w:tcBorders>
          </w:tcPr>
          <w:p w14:paraId="6EF050FD" w14:textId="77777777" w:rsidR="003A7B6E" w:rsidRPr="005D6AD4" w:rsidRDefault="003A7B6E" w:rsidP="003A7B6E">
            <w:pPr>
              <w:pStyle w:val="BulletedList"/>
              <w:numPr>
                <w:ilvl w:val="0"/>
                <w:numId w:val="0"/>
              </w:numPr>
              <w:ind w:left="-1"/>
              <w:rPr>
                <w:rStyle w:val="DetailsChar"/>
                <w:rFonts w:ascii="Arial" w:hAnsi="Arial" w:cs="Arial"/>
                <w:sz w:val="24"/>
              </w:rPr>
            </w:pPr>
          </w:p>
        </w:tc>
        <w:tc>
          <w:tcPr>
            <w:tcW w:w="1134" w:type="dxa"/>
            <w:tcBorders>
              <w:left w:val="single" w:sz="4" w:space="0" w:color="auto"/>
              <w:right w:val="single" w:sz="4" w:space="0" w:color="auto"/>
            </w:tcBorders>
          </w:tcPr>
          <w:p w14:paraId="145FE9DB" w14:textId="77777777" w:rsidR="003A7B6E" w:rsidRPr="005676F4" w:rsidRDefault="003A7B6E" w:rsidP="003A7B6E">
            <w:pPr>
              <w:pStyle w:val="BulletedList"/>
              <w:numPr>
                <w:ilvl w:val="0"/>
                <w:numId w:val="0"/>
              </w:numPr>
              <w:ind w:left="41"/>
              <w:rPr>
                <w:rStyle w:val="DetailsChar"/>
                <w:rFonts w:ascii="Arial" w:hAnsi="Arial" w:cs="Arial"/>
                <w:b/>
                <w:color w:val="auto"/>
                <w:sz w:val="24"/>
                <w:szCs w:val="24"/>
              </w:rPr>
            </w:pPr>
          </w:p>
        </w:tc>
      </w:tr>
      <w:tr w:rsidR="009931B6" w:rsidRPr="005D6AD4" w14:paraId="03359B52" w14:textId="5461DED7" w:rsidTr="009931B6">
        <w:trPr>
          <w:trHeight w:val="435"/>
        </w:trPr>
        <w:tc>
          <w:tcPr>
            <w:tcW w:w="2122" w:type="dxa"/>
            <w:vMerge w:val="restart"/>
            <w:tcBorders>
              <w:top w:val="single" w:sz="12" w:space="0" w:color="auto"/>
            </w:tcBorders>
          </w:tcPr>
          <w:p w14:paraId="3FE34C55" w14:textId="77777777" w:rsidR="00A62346" w:rsidRPr="005D6AD4" w:rsidRDefault="00A62346" w:rsidP="00A62346">
            <w:pPr>
              <w:pStyle w:val="Descriptionlabels"/>
              <w:rPr>
                <w:rStyle w:val="DetailsChar"/>
                <w:rFonts w:ascii="Arial" w:hAnsi="Arial" w:cs="Arial"/>
                <w:sz w:val="24"/>
                <w:szCs w:val="24"/>
              </w:rPr>
            </w:pPr>
            <w:r w:rsidRPr="005D6AD4">
              <w:rPr>
                <w:rStyle w:val="DetailsChar"/>
                <w:rFonts w:ascii="Arial" w:hAnsi="Arial" w:cs="Arial"/>
                <w:sz w:val="24"/>
                <w:szCs w:val="24"/>
              </w:rPr>
              <w:t>Customer Service</w:t>
            </w:r>
          </w:p>
          <w:p w14:paraId="0DF422C3" w14:textId="77777777" w:rsidR="00A62346" w:rsidRPr="00AA0B2B" w:rsidRDefault="00A62346" w:rsidP="00A62346">
            <w:pPr>
              <w:pStyle w:val="Descriptionlabels"/>
              <w:rPr>
                <w:rStyle w:val="DetailsChar"/>
                <w:rFonts w:ascii="Arial" w:hAnsi="Arial" w:cs="Arial"/>
                <w:color w:val="FF0000"/>
                <w:sz w:val="24"/>
                <w:szCs w:val="24"/>
              </w:rPr>
            </w:pPr>
          </w:p>
        </w:tc>
        <w:tc>
          <w:tcPr>
            <w:tcW w:w="3405" w:type="dxa"/>
            <w:tcBorders>
              <w:top w:val="single" w:sz="12" w:space="0" w:color="auto"/>
            </w:tcBorders>
          </w:tcPr>
          <w:p w14:paraId="12BB3E02" w14:textId="4CBDA881" w:rsidR="00A62346" w:rsidRPr="00525D90" w:rsidRDefault="00A62346" w:rsidP="00A62346">
            <w:pPr>
              <w:tabs>
                <w:tab w:val="left" w:pos="37"/>
                <w:tab w:val="left" w:pos="417"/>
              </w:tabs>
              <w:rPr>
                <w:rStyle w:val="DetailsChar"/>
                <w:rFonts w:ascii="Arial" w:hAnsi="Arial" w:cs="Arial"/>
                <w:color w:val="auto"/>
                <w:sz w:val="24"/>
                <w:highlight w:val="yellow"/>
              </w:rPr>
            </w:pPr>
            <w:r>
              <w:rPr>
                <w:rFonts w:cs="Arial"/>
                <w:sz w:val="24"/>
                <w:szCs w:val="28"/>
              </w:rPr>
              <w:lastRenderedPageBreak/>
              <w:t>A</w:t>
            </w:r>
            <w:r w:rsidRPr="0077094B">
              <w:rPr>
                <w:rFonts w:cs="Arial"/>
                <w:sz w:val="24"/>
                <w:szCs w:val="28"/>
              </w:rPr>
              <w:t>ble to identify and meet customers’ needs and expectations</w:t>
            </w:r>
          </w:p>
        </w:tc>
        <w:tc>
          <w:tcPr>
            <w:tcW w:w="1134" w:type="dxa"/>
            <w:tcBorders>
              <w:top w:val="single" w:sz="12" w:space="0" w:color="auto"/>
            </w:tcBorders>
          </w:tcPr>
          <w:p w14:paraId="56933935" w14:textId="67D6FAC2" w:rsidR="00A62346" w:rsidRPr="00525D90" w:rsidRDefault="00A62346" w:rsidP="00BB1204">
            <w:pPr>
              <w:pStyle w:val="BulletedList"/>
              <w:numPr>
                <w:ilvl w:val="0"/>
                <w:numId w:val="0"/>
              </w:numPr>
              <w:ind w:left="64"/>
              <w:jc w:val="center"/>
              <w:rPr>
                <w:rStyle w:val="DetailsChar"/>
                <w:rFonts w:ascii="Arial" w:hAnsi="Arial" w:cs="Arial"/>
                <w:b/>
                <w:color w:val="auto"/>
                <w:sz w:val="24"/>
                <w:szCs w:val="24"/>
                <w:highlight w:val="yellow"/>
              </w:rPr>
            </w:pPr>
            <w:r w:rsidRPr="00BD5B8F">
              <w:rPr>
                <w:rStyle w:val="DetailsChar"/>
                <w:rFonts w:ascii="Arial" w:hAnsi="Arial" w:cs="Arial"/>
                <w:b/>
                <w:color w:val="auto"/>
                <w:sz w:val="24"/>
                <w:szCs w:val="24"/>
              </w:rPr>
              <w:t>I</w:t>
            </w:r>
          </w:p>
        </w:tc>
        <w:tc>
          <w:tcPr>
            <w:tcW w:w="1579" w:type="dxa"/>
            <w:tcBorders>
              <w:top w:val="single" w:sz="12" w:space="0" w:color="auto"/>
            </w:tcBorders>
          </w:tcPr>
          <w:p w14:paraId="11A85E48" w14:textId="626561DD" w:rsidR="00A62346" w:rsidRPr="005D6AD4" w:rsidRDefault="00A62346" w:rsidP="00A62346">
            <w:pPr>
              <w:pStyle w:val="BulletedList"/>
              <w:numPr>
                <w:ilvl w:val="0"/>
                <w:numId w:val="0"/>
              </w:numPr>
              <w:ind w:left="-43"/>
              <w:rPr>
                <w:rStyle w:val="DetailsChar"/>
                <w:rFonts w:ascii="Arial" w:hAnsi="Arial" w:cs="Arial"/>
                <w:sz w:val="24"/>
              </w:rPr>
            </w:pPr>
          </w:p>
        </w:tc>
        <w:tc>
          <w:tcPr>
            <w:tcW w:w="1134" w:type="dxa"/>
            <w:tcBorders>
              <w:top w:val="single" w:sz="12" w:space="0" w:color="auto"/>
            </w:tcBorders>
          </w:tcPr>
          <w:p w14:paraId="49AEAE47" w14:textId="77777777" w:rsidR="00A62346" w:rsidRPr="005676F4" w:rsidRDefault="00A62346" w:rsidP="00A62346">
            <w:pPr>
              <w:pStyle w:val="BulletedList"/>
              <w:numPr>
                <w:ilvl w:val="0"/>
                <w:numId w:val="0"/>
              </w:numPr>
              <w:ind w:left="41"/>
              <w:rPr>
                <w:rStyle w:val="DetailsChar"/>
                <w:rFonts w:ascii="Arial" w:hAnsi="Arial" w:cs="Arial"/>
                <w:b/>
                <w:color w:val="auto"/>
                <w:sz w:val="24"/>
                <w:szCs w:val="24"/>
              </w:rPr>
            </w:pPr>
          </w:p>
        </w:tc>
      </w:tr>
      <w:tr w:rsidR="009931B6" w:rsidRPr="005D6AD4" w14:paraId="33711A5B" w14:textId="77777777" w:rsidTr="009931B6">
        <w:trPr>
          <w:trHeight w:val="435"/>
        </w:trPr>
        <w:tc>
          <w:tcPr>
            <w:tcW w:w="2122" w:type="dxa"/>
            <w:vMerge/>
          </w:tcPr>
          <w:p w14:paraId="079B419F" w14:textId="77777777" w:rsidR="00A62346" w:rsidRPr="005D6AD4" w:rsidRDefault="00A62346" w:rsidP="00A62346">
            <w:pPr>
              <w:pStyle w:val="Descriptionlabels"/>
              <w:rPr>
                <w:rStyle w:val="DetailsChar"/>
                <w:rFonts w:ascii="Arial" w:hAnsi="Arial" w:cs="Arial"/>
                <w:sz w:val="24"/>
                <w:szCs w:val="24"/>
              </w:rPr>
            </w:pPr>
          </w:p>
        </w:tc>
        <w:tc>
          <w:tcPr>
            <w:tcW w:w="3405" w:type="dxa"/>
            <w:tcBorders>
              <w:top w:val="single" w:sz="4" w:space="0" w:color="auto"/>
            </w:tcBorders>
          </w:tcPr>
          <w:p w14:paraId="6A311F24" w14:textId="5C6EDD7D" w:rsidR="00A62346" w:rsidRPr="00E97064" w:rsidRDefault="00A62346" w:rsidP="00A62346">
            <w:pPr>
              <w:tabs>
                <w:tab w:val="left" w:pos="37"/>
                <w:tab w:val="left" w:pos="417"/>
              </w:tabs>
              <w:rPr>
                <w:rStyle w:val="BulletedListChar"/>
                <w:rFonts w:ascii="Arial" w:eastAsia="Times New Roman" w:hAnsi="Arial" w:cs="Arial"/>
                <w:color w:val="auto"/>
                <w:sz w:val="24"/>
                <w:szCs w:val="28"/>
                <w:lang w:val="en-GB"/>
              </w:rPr>
            </w:pPr>
            <w:r w:rsidRPr="0077094B">
              <w:rPr>
                <w:rFonts w:cs="Arial"/>
                <w:sz w:val="24"/>
                <w:szCs w:val="28"/>
              </w:rPr>
              <w:t>Takes ownership of customers’ requests, manages expectations and achieves a high quality response</w:t>
            </w:r>
          </w:p>
        </w:tc>
        <w:tc>
          <w:tcPr>
            <w:tcW w:w="1134" w:type="dxa"/>
          </w:tcPr>
          <w:p w14:paraId="7984929F" w14:textId="3D5ED6E4" w:rsidR="00A62346" w:rsidRPr="00525D90" w:rsidRDefault="00A62346" w:rsidP="00BB1204">
            <w:pPr>
              <w:pStyle w:val="BulletedList"/>
              <w:numPr>
                <w:ilvl w:val="0"/>
                <w:numId w:val="0"/>
              </w:numPr>
              <w:ind w:left="64"/>
              <w:jc w:val="center"/>
              <w:rPr>
                <w:rStyle w:val="DetailsChar"/>
                <w:rFonts w:ascii="Arial" w:hAnsi="Arial" w:cs="Arial"/>
                <w:b/>
                <w:color w:val="auto"/>
                <w:sz w:val="24"/>
                <w:szCs w:val="24"/>
                <w:highlight w:val="yellow"/>
              </w:rPr>
            </w:pPr>
            <w:r w:rsidRPr="00BD5B8F">
              <w:rPr>
                <w:rStyle w:val="DetailsChar"/>
                <w:rFonts w:ascii="Arial" w:hAnsi="Arial" w:cs="Arial"/>
                <w:b/>
                <w:color w:val="auto"/>
                <w:sz w:val="24"/>
                <w:szCs w:val="24"/>
              </w:rPr>
              <w:t>I</w:t>
            </w:r>
          </w:p>
        </w:tc>
        <w:tc>
          <w:tcPr>
            <w:tcW w:w="1579" w:type="dxa"/>
          </w:tcPr>
          <w:p w14:paraId="6DF9E933" w14:textId="77777777" w:rsidR="00A62346" w:rsidRPr="005D6AD4" w:rsidRDefault="00A62346" w:rsidP="00A62346">
            <w:pPr>
              <w:pStyle w:val="BulletedList"/>
              <w:numPr>
                <w:ilvl w:val="0"/>
                <w:numId w:val="0"/>
              </w:numPr>
              <w:ind w:left="-43"/>
              <w:rPr>
                <w:rStyle w:val="DetailsChar"/>
                <w:rFonts w:ascii="Arial" w:hAnsi="Arial" w:cs="Arial"/>
                <w:sz w:val="24"/>
              </w:rPr>
            </w:pPr>
          </w:p>
        </w:tc>
        <w:tc>
          <w:tcPr>
            <w:tcW w:w="1134" w:type="dxa"/>
          </w:tcPr>
          <w:p w14:paraId="27744B15" w14:textId="77777777" w:rsidR="00A62346" w:rsidRPr="005676F4" w:rsidRDefault="00A62346" w:rsidP="00A62346">
            <w:pPr>
              <w:pStyle w:val="BulletedList"/>
              <w:numPr>
                <w:ilvl w:val="0"/>
                <w:numId w:val="0"/>
              </w:numPr>
              <w:ind w:left="41"/>
              <w:rPr>
                <w:rStyle w:val="DetailsChar"/>
                <w:rFonts w:ascii="Arial" w:hAnsi="Arial" w:cs="Arial"/>
                <w:b/>
                <w:color w:val="auto"/>
                <w:sz w:val="24"/>
                <w:szCs w:val="24"/>
              </w:rPr>
            </w:pPr>
          </w:p>
        </w:tc>
      </w:tr>
      <w:tr w:rsidR="009931B6" w:rsidRPr="005D6AD4" w14:paraId="0F03B1F4" w14:textId="77777777" w:rsidTr="009931B6">
        <w:trPr>
          <w:trHeight w:val="435"/>
        </w:trPr>
        <w:tc>
          <w:tcPr>
            <w:tcW w:w="2122" w:type="dxa"/>
            <w:vMerge/>
          </w:tcPr>
          <w:p w14:paraId="6FF6F8AA" w14:textId="77777777" w:rsidR="00A62346" w:rsidRPr="005D6AD4" w:rsidRDefault="00A62346" w:rsidP="00A62346">
            <w:pPr>
              <w:pStyle w:val="Descriptionlabels"/>
              <w:rPr>
                <w:rStyle w:val="DetailsChar"/>
                <w:rFonts w:ascii="Arial" w:hAnsi="Arial" w:cs="Arial"/>
                <w:sz w:val="24"/>
                <w:szCs w:val="24"/>
              </w:rPr>
            </w:pPr>
          </w:p>
        </w:tc>
        <w:tc>
          <w:tcPr>
            <w:tcW w:w="3405" w:type="dxa"/>
            <w:tcBorders>
              <w:top w:val="single" w:sz="4" w:space="0" w:color="auto"/>
            </w:tcBorders>
          </w:tcPr>
          <w:p w14:paraId="70AE9062" w14:textId="21FFA7D9" w:rsidR="00A62346" w:rsidRDefault="00BB1204" w:rsidP="00A62346">
            <w:pPr>
              <w:tabs>
                <w:tab w:val="left" w:pos="37"/>
                <w:tab w:val="left" w:pos="417"/>
              </w:tabs>
              <w:rPr>
                <w:rFonts w:cs="Arial"/>
                <w:sz w:val="24"/>
                <w:szCs w:val="28"/>
              </w:rPr>
            </w:pPr>
            <w:r>
              <w:rPr>
                <w:rFonts w:cs="Arial"/>
                <w:sz w:val="24"/>
                <w:szCs w:val="28"/>
              </w:rPr>
              <w:t>A</w:t>
            </w:r>
            <w:r w:rsidR="00A62346" w:rsidRPr="0077094B">
              <w:rPr>
                <w:rFonts w:cs="Arial"/>
                <w:sz w:val="24"/>
                <w:szCs w:val="28"/>
              </w:rPr>
              <w:t>ble to manage the requirements of diverse customers in a timely and effective manner</w:t>
            </w:r>
          </w:p>
        </w:tc>
        <w:tc>
          <w:tcPr>
            <w:tcW w:w="1134" w:type="dxa"/>
          </w:tcPr>
          <w:p w14:paraId="73E5FEE7" w14:textId="7A66D0AD" w:rsidR="00A62346" w:rsidRPr="00525D90" w:rsidRDefault="00A62346" w:rsidP="00BB1204">
            <w:pPr>
              <w:pStyle w:val="BulletedList"/>
              <w:numPr>
                <w:ilvl w:val="0"/>
                <w:numId w:val="0"/>
              </w:numPr>
              <w:ind w:left="64"/>
              <w:jc w:val="center"/>
              <w:rPr>
                <w:rStyle w:val="DetailsChar"/>
                <w:rFonts w:ascii="Arial" w:hAnsi="Arial" w:cs="Arial"/>
                <w:b/>
                <w:color w:val="auto"/>
                <w:sz w:val="24"/>
                <w:szCs w:val="24"/>
                <w:highlight w:val="yellow"/>
              </w:rPr>
            </w:pPr>
            <w:r w:rsidRPr="00BD5B8F">
              <w:rPr>
                <w:rStyle w:val="DetailsChar"/>
                <w:rFonts w:ascii="Arial" w:hAnsi="Arial" w:cs="Arial"/>
                <w:b/>
                <w:color w:val="auto"/>
                <w:sz w:val="24"/>
                <w:szCs w:val="24"/>
              </w:rPr>
              <w:t>I</w:t>
            </w:r>
          </w:p>
        </w:tc>
        <w:tc>
          <w:tcPr>
            <w:tcW w:w="1579" w:type="dxa"/>
          </w:tcPr>
          <w:p w14:paraId="5970D522" w14:textId="77777777" w:rsidR="00A62346" w:rsidRPr="005D6AD4" w:rsidRDefault="00A62346" w:rsidP="00A62346">
            <w:pPr>
              <w:pStyle w:val="BulletedList"/>
              <w:numPr>
                <w:ilvl w:val="0"/>
                <w:numId w:val="0"/>
              </w:numPr>
              <w:ind w:left="-43"/>
              <w:rPr>
                <w:rStyle w:val="DetailsChar"/>
                <w:rFonts w:ascii="Arial" w:hAnsi="Arial" w:cs="Arial"/>
                <w:sz w:val="24"/>
              </w:rPr>
            </w:pPr>
          </w:p>
        </w:tc>
        <w:tc>
          <w:tcPr>
            <w:tcW w:w="1134" w:type="dxa"/>
          </w:tcPr>
          <w:p w14:paraId="58AD64DF" w14:textId="77777777" w:rsidR="00A62346" w:rsidRPr="005676F4" w:rsidRDefault="00A62346" w:rsidP="00A62346">
            <w:pPr>
              <w:pStyle w:val="BulletedList"/>
              <w:numPr>
                <w:ilvl w:val="0"/>
                <w:numId w:val="0"/>
              </w:numPr>
              <w:ind w:left="41"/>
              <w:rPr>
                <w:rStyle w:val="DetailsChar"/>
                <w:rFonts w:ascii="Arial" w:hAnsi="Arial" w:cs="Arial"/>
                <w:b/>
                <w:color w:val="auto"/>
                <w:sz w:val="24"/>
                <w:szCs w:val="24"/>
              </w:rPr>
            </w:pPr>
          </w:p>
        </w:tc>
      </w:tr>
      <w:tr w:rsidR="009931B6" w:rsidRPr="005D6AD4" w14:paraId="5F31C4ED" w14:textId="77777777" w:rsidTr="009931B6">
        <w:trPr>
          <w:trHeight w:val="435"/>
        </w:trPr>
        <w:tc>
          <w:tcPr>
            <w:tcW w:w="2122" w:type="dxa"/>
            <w:vMerge/>
          </w:tcPr>
          <w:p w14:paraId="0BE9D785" w14:textId="77777777" w:rsidR="00A62346" w:rsidRPr="005D6AD4" w:rsidRDefault="00A62346" w:rsidP="00A62346">
            <w:pPr>
              <w:pStyle w:val="Descriptionlabels"/>
              <w:rPr>
                <w:rStyle w:val="DetailsChar"/>
                <w:rFonts w:ascii="Arial" w:hAnsi="Arial" w:cs="Arial"/>
                <w:sz w:val="24"/>
                <w:szCs w:val="24"/>
              </w:rPr>
            </w:pPr>
          </w:p>
        </w:tc>
        <w:tc>
          <w:tcPr>
            <w:tcW w:w="3405" w:type="dxa"/>
            <w:tcBorders>
              <w:top w:val="single" w:sz="4" w:space="0" w:color="auto"/>
            </w:tcBorders>
          </w:tcPr>
          <w:p w14:paraId="24FDCDF4" w14:textId="5E81D47D" w:rsidR="00A62346" w:rsidRPr="00E97064" w:rsidRDefault="00A62346" w:rsidP="00A62346">
            <w:pPr>
              <w:tabs>
                <w:tab w:val="left" w:pos="37"/>
                <w:tab w:val="left" w:pos="417"/>
              </w:tabs>
              <w:rPr>
                <w:rStyle w:val="BulletedListChar"/>
                <w:rFonts w:ascii="Arial" w:eastAsia="Times New Roman" w:hAnsi="Arial" w:cs="Arial"/>
                <w:color w:val="auto"/>
                <w:sz w:val="24"/>
                <w:szCs w:val="28"/>
                <w:lang w:val="en-GB"/>
              </w:rPr>
            </w:pPr>
            <w:r w:rsidRPr="0077094B">
              <w:rPr>
                <w:rFonts w:cs="Arial"/>
                <w:sz w:val="24"/>
                <w:szCs w:val="28"/>
              </w:rPr>
              <w:t>Contributes ideas to improve customer service</w:t>
            </w:r>
          </w:p>
        </w:tc>
        <w:tc>
          <w:tcPr>
            <w:tcW w:w="1134" w:type="dxa"/>
          </w:tcPr>
          <w:p w14:paraId="37D2CBCE" w14:textId="5560739C" w:rsidR="00A62346" w:rsidRPr="00525D90" w:rsidRDefault="00A62346" w:rsidP="00BB1204">
            <w:pPr>
              <w:pStyle w:val="BulletedList"/>
              <w:numPr>
                <w:ilvl w:val="0"/>
                <w:numId w:val="0"/>
              </w:numPr>
              <w:ind w:left="64"/>
              <w:jc w:val="center"/>
              <w:rPr>
                <w:rStyle w:val="DetailsChar"/>
                <w:rFonts w:ascii="Arial" w:hAnsi="Arial" w:cs="Arial"/>
                <w:b/>
                <w:color w:val="auto"/>
                <w:sz w:val="24"/>
                <w:szCs w:val="24"/>
                <w:highlight w:val="yellow"/>
              </w:rPr>
            </w:pPr>
            <w:r w:rsidRPr="00BD5B8F">
              <w:rPr>
                <w:rStyle w:val="DetailsChar"/>
                <w:rFonts w:ascii="Arial" w:hAnsi="Arial" w:cs="Arial"/>
                <w:b/>
                <w:color w:val="auto"/>
                <w:sz w:val="24"/>
                <w:szCs w:val="24"/>
              </w:rPr>
              <w:t>I</w:t>
            </w:r>
          </w:p>
        </w:tc>
        <w:tc>
          <w:tcPr>
            <w:tcW w:w="1579" w:type="dxa"/>
          </w:tcPr>
          <w:p w14:paraId="2CE16039" w14:textId="77777777" w:rsidR="00A62346" w:rsidRPr="005D6AD4" w:rsidRDefault="00A62346" w:rsidP="00A62346">
            <w:pPr>
              <w:pStyle w:val="BulletedList"/>
              <w:numPr>
                <w:ilvl w:val="0"/>
                <w:numId w:val="0"/>
              </w:numPr>
              <w:ind w:left="-43"/>
              <w:rPr>
                <w:rStyle w:val="DetailsChar"/>
                <w:rFonts w:ascii="Arial" w:hAnsi="Arial" w:cs="Arial"/>
                <w:sz w:val="24"/>
              </w:rPr>
            </w:pPr>
          </w:p>
        </w:tc>
        <w:tc>
          <w:tcPr>
            <w:tcW w:w="1134" w:type="dxa"/>
          </w:tcPr>
          <w:p w14:paraId="5D3541FF" w14:textId="77777777" w:rsidR="00A62346" w:rsidRPr="005676F4" w:rsidRDefault="00A62346" w:rsidP="00A62346">
            <w:pPr>
              <w:pStyle w:val="BulletedList"/>
              <w:numPr>
                <w:ilvl w:val="0"/>
                <w:numId w:val="0"/>
              </w:numPr>
              <w:ind w:left="41"/>
              <w:rPr>
                <w:rStyle w:val="DetailsChar"/>
                <w:rFonts w:ascii="Arial" w:hAnsi="Arial" w:cs="Arial"/>
                <w:b/>
                <w:color w:val="auto"/>
                <w:sz w:val="24"/>
                <w:szCs w:val="24"/>
              </w:rPr>
            </w:pPr>
          </w:p>
        </w:tc>
      </w:tr>
      <w:tr w:rsidR="009931B6" w:rsidRPr="005D6AD4" w14:paraId="233CF4F0" w14:textId="4D60C145" w:rsidTr="009931B6">
        <w:trPr>
          <w:trHeight w:val="327"/>
        </w:trPr>
        <w:tc>
          <w:tcPr>
            <w:tcW w:w="2122" w:type="dxa"/>
            <w:tcBorders>
              <w:top w:val="single" w:sz="12" w:space="0" w:color="auto"/>
            </w:tcBorders>
          </w:tcPr>
          <w:p w14:paraId="567F4E42" w14:textId="2CA550FA" w:rsidR="00BB1204" w:rsidRPr="005D6AD4" w:rsidRDefault="00BB1204" w:rsidP="00BB1204">
            <w:pPr>
              <w:pStyle w:val="Descriptionlabels"/>
              <w:rPr>
                <w:rStyle w:val="DetailsChar"/>
                <w:rFonts w:ascii="Arial" w:hAnsi="Arial" w:cs="Arial"/>
                <w:sz w:val="24"/>
                <w:szCs w:val="24"/>
              </w:rPr>
            </w:pPr>
            <w:r w:rsidRPr="005D6AD4">
              <w:rPr>
                <w:rStyle w:val="DetailsChar"/>
                <w:rFonts w:ascii="Arial" w:hAnsi="Arial" w:cs="Arial"/>
                <w:sz w:val="24"/>
                <w:szCs w:val="24"/>
              </w:rPr>
              <w:t>Team Working</w:t>
            </w:r>
          </w:p>
        </w:tc>
        <w:tc>
          <w:tcPr>
            <w:tcW w:w="3405" w:type="dxa"/>
            <w:tcBorders>
              <w:top w:val="single" w:sz="12" w:space="0" w:color="auto"/>
            </w:tcBorders>
          </w:tcPr>
          <w:p w14:paraId="54F1A354" w14:textId="49F76478" w:rsidR="00BB1204" w:rsidRPr="00E97064" w:rsidRDefault="00BB1204" w:rsidP="00BB1204">
            <w:pPr>
              <w:tabs>
                <w:tab w:val="left" w:pos="237"/>
              </w:tabs>
              <w:rPr>
                <w:rStyle w:val="DetailsChar"/>
                <w:rFonts w:ascii="Arial" w:eastAsia="Times New Roman" w:hAnsi="Arial" w:cs="Arial"/>
                <w:color w:val="auto"/>
                <w:sz w:val="24"/>
                <w:szCs w:val="28"/>
                <w:lang w:val="en-GB"/>
              </w:rPr>
            </w:pPr>
            <w:r>
              <w:rPr>
                <w:rFonts w:cs="Arial"/>
                <w:sz w:val="24"/>
                <w:szCs w:val="28"/>
              </w:rPr>
              <w:t>Being a positive</w:t>
            </w:r>
            <w:r w:rsidRPr="0077094B">
              <w:rPr>
                <w:rFonts w:cs="Arial"/>
                <w:sz w:val="24"/>
                <w:szCs w:val="28"/>
              </w:rPr>
              <w:t xml:space="preserve"> influence</w:t>
            </w:r>
            <w:r>
              <w:rPr>
                <w:rFonts w:cs="Arial"/>
                <w:sz w:val="24"/>
                <w:szCs w:val="28"/>
              </w:rPr>
              <w:t xml:space="preserve"> on</w:t>
            </w:r>
            <w:r w:rsidRPr="0077094B">
              <w:rPr>
                <w:rFonts w:cs="Arial"/>
                <w:sz w:val="24"/>
                <w:szCs w:val="28"/>
              </w:rPr>
              <w:t xml:space="preserve"> the way the team works together</w:t>
            </w:r>
          </w:p>
        </w:tc>
        <w:tc>
          <w:tcPr>
            <w:tcW w:w="1134" w:type="dxa"/>
            <w:tcBorders>
              <w:top w:val="single" w:sz="12" w:space="0" w:color="auto"/>
            </w:tcBorders>
          </w:tcPr>
          <w:p w14:paraId="3916AE45" w14:textId="78A0EB9B" w:rsidR="00BB1204" w:rsidRPr="00720D77" w:rsidRDefault="00BB1204" w:rsidP="001300D1">
            <w:pPr>
              <w:pStyle w:val="BulletedList"/>
              <w:numPr>
                <w:ilvl w:val="0"/>
                <w:numId w:val="0"/>
              </w:numPr>
              <w:ind w:left="64"/>
              <w:jc w:val="center"/>
              <w:rPr>
                <w:rStyle w:val="DetailsChar"/>
                <w:rFonts w:ascii="Arial" w:hAnsi="Arial" w:cs="Arial"/>
                <w:b/>
                <w:color w:val="auto"/>
                <w:sz w:val="24"/>
                <w:szCs w:val="24"/>
              </w:rPr>
            </w:pPr>
            <w:r>
              <w:rPr>
                <w:rStyle w:val="DetailsChar"/>
                <w:rFonts w:ascii="Arial" w:hAnsi="Arial" w:cs="Arial"/>
                <w:b/>
                <w:color w:val="auto"/>
                <w:sz w:val="24"/>
                <w:szCs w:val="24"/>
              </w:rPr>
              <w:t>I</w:t>
            </w:r>
          </w:p>
        </w:tc>
        <w:tc>
          <w:tcPr>
            <w:tcW w:w="1579" w:type="dxa"/>
            <w:tcBorders>
              <w:top w:val="single" w:sz="12" w:space="0" w:color="auto"/>
            </w:tcBorders>
          </w:tcPr>
          <w:p w14:paraId="6E613BB8" w14:textId="3D085BDD" w:rsidR="00BB1204" w:rsidRPr="005D6AD4" w:rsidRDefault="00BB1204" w:rsidP="00BB1204">
            <w:pPr>
              <w:pStyle w:val="BulletedList"/>
              <w:numPr>
                <w:ilvl w:val="0"/>
                <w:numId w:val="0"/>
              </w:numPr>
              <w:rPr>
                <w:rStyle w:val="DetailsChar"/>
                <w:rFonts w:ascii="Arial" w:hAnsi="Arial" w:cs="Arial"/>
                <w:sz w:val="24"/>
              </w:rPr>
            </w:pPr>
          </w:p>
        </w:tc>
        <w:tc>
          <w:tcPr>
            <w:tcW w:w="1134" w:type="dxa"/>
            <w:tcBorders>
              <w:top w:val="single" w:sz="12" w:space="0" w:color="auto"/>
            </w:tcBorders>
          </w:tcPr>
          <w:p w14:paraId="13E347FD" w14:textId="77777777" w:rsidR="00BB1204" w:rsidRPr="005676F4" w:rsidRDefault="00BB1204" w:rsidP="00BB1204">
            <w:pPr>
              <w:pStyle w:val="BulletedList"/>
              <w:numPr>
                <w:ilvl w:val="0"/>
                <w:numId w:val="0"/>
              </w:numPr>
              <w:ind w:left="41"/>
              <w:rPr>
                <w:rStyle w:val="DetailsChar"/>
                <w:rFonts w:ascii="Arial" w:hAnsi="Arial" w:cs="Arial"/>
                <w:b/>
                <w:color w:val="auto"/>
                <w:sz w:val="24"/>
                <w:szCs w:val="24"/>
              </w:rPr>
            </w:pPr>
          </w:p>
        </w:tc>
      </w:tr>
      <w:tr w:rsidR="009931B6" w:rsidRPr="005D6AD4" w14:paraId="49D4C7AF" w14:textId="114D792C" w:rsidTr="009931B6">
        <w:trPr>
          <w:trHeight w:val="297"/>
        </w:trPr>
        <w:tc>
          <w:tcPr>
            <w:tcW w:w="2122" w:type="dxa"/>
            <w:vMerge w:val="restart"/>
            <w:tcBorders>
              <w:top w:val="single" w:sz="12" w:space="0" w:color="auto"/>
            </w:tcBorders>
          </w:tcPr>
          <w:p w14:paraId="748D4EA9" w14:textId="77777777" w:rsidR="00BB1204" w:rsidRPr="005D6AD4" w:rsidRDefault="00BB1204" w:rsidP="00BB1204">
            <w:pPr>
              <w:pStyle w:val="Descriptionlabels"/>
              <w:rPr>
                <w:rStyle w:val="DetailsChar"/>
                <w:rFonts w:ascii="Arial" w:hAnsi="Arial" w:cs="Arial"/>
                <w:sz w:val="24"/>
                <w:szCs w:val="24"/>
              </w:rPr>
            </w:pPr>
            <w:r w:rsidRPr="005D6AD4">
              <w:rPr>
                <w:rStyle w:val="DetailsChar"/>
                <w:rFonts w:ascii="Arial" w:hAnsi="Arial" w:cs="Arial"/>
                <w:sz w:val="24"/>
                <w:szCs w:val="24"/>
              </w:rPr>
              <w:t>Managing self and others</w:t>
            </w:r>
          </w:p>
          <w:p w14:paraId="6C0FA16D" w14:textId="77777777" w:rsidR="00BB1204" w:rsidRPr="005D6AD4" w:rsidRDefault="00BB1204" w:rsidP="00BB1204">
            <w:pPr>
              <w:pStyle w:val="Descriptionlabels"/>
              <w:rPr>
                <w:rStyle w:val="DetailsChar"/>
                <w:rFonts w:ascii="Arial" w:hAnsi="Arial" w:cs="Arial"/>
                <w:sz w:val="24"/>
                <w:szCs w:val="24"/>
              </w:rPr>
            </w:pPr>
          </w:p>
        </w:tc>
        <w:tc>
          <w:tcPr>
            <w:tcW w:w="3405" w:type="dxa"/>
            <w:tcBorders>
              <w:top w:val="single" w:sz="12" w:space="0" w:color="auto"/>
            </w:tcBorders>
          </w:tcPr>
          <w:p w14:paraId="205DAAB0" w14:textId="287F86E4" w:rsidR="00BB1204" w:rsidRPr="00E97064" w:rsidRDefault="00BB1204" w:rsidP="00BB1204">
            <w:pPr>
              <w:rPr>
                <w:rStyle w:val="DetailsChar"/>
                <w:rFonts w:ascii="Arial" w:eastAsia="Times New Roman" w:hAnsi="Arial" w:cs="Arial"/>
                <w:color w:val="auto"/>
                <w:sz w:val="24"/>
                <w:lang w:val="en-GB"/>
              </w:rPr>
            </w:pPr>
            <w:r>
              <w:rPr>
                <w:rFonts w:cs="Arial"/>
                <w:sz w:val="24"/>
              </w:rPr>
              <w:t>Managing own caseload</w:t>
            </w:r>
            <w:r w:rsidRPr="0077094B">
              <w:rPr>
                <w:rFonts w:cs="Arial"/>
                <w:sz w:val="24"/>
              </w:rPr>
              <w:t xml:space="preserve"> with commitment to quality and accuracy</w:t>
            </w:r>
          </w:p>
        </w:tc>
        <w:tc>
          <w:tcPr>
            <w:tcW w:w="1134" w:type="dxa"/>
            <w:tcBorders>
              <w:top w:val="single" w:sz="12" w:space="0" w:color="auto"/>
            </w:tcBorders>
          </w:tcPr>
          <w:p w14:paraId="483715FC" w14:textId="507B9B3C" w:rsidR="00BB1204" w:rsidRPr="00720D77" w:rsidRDefault="00BB1204" w:rsidP="001300D1">
            <w:pPr>
              <w:pStyle w:val="BulletedList"/>
              <w:numPr>
                <w:ilvl w:val="0"/>
                <w:numId w:val="0"/>
              </w:numPr>
              <w:ind w:left="64" w:hanging="2"/>
              <w:jc w:val="center"/>
              <w:rPr>
                <w:rStyle w:val="DetailsChar"/>
                <w:rFonts w:ascii="Arial" w:hAnsi="Arial" w:cs="Arial"/>
                <w:b/>
                <w:color w:val="auto"/>
                <w:sz w:val="24"/>
                <w:szCs w:val="24"/>
              </w:rPr>
            </w:pPr>
            <w:r>
              <w:rPr>
                <w:rStyle w:val="DetailsChar"/>
                <w:rFonts w:ascii="Arial" w:hAnsi="Arial" w:cs="Arial"/>
                <w:b/>
                <w:color w:val="auto"/>
                <w:sz w:val="24"/>
                <w:szCs w:val="24"/>
              </w:rPr>
              <w:t>I</w:t>
            </w:r>
          </w:p>
        </w:tc>
        <w:tc>
          <w:tcPr>
            <w:tcW w:w="1579" w:type="dxa"/>
            <w:tcBorders>
              <w:top w:val="single" w:sz="12" w:space="0" w:color="auto"/>
            </w:tcBorders>
          </w:tcPr>
          <w:p w14:paraId="22F2708E" w14:textId="460EADEE" w:rsidR="00BB1204" w:rsidRPr="005D6AD4" w:rsidRDefault="00BB1204" w:rsidP="00BB1204">
            <w:pPr>
              <w:pStyle w:val="BulletedList"/>
              <w:numPr>
                <w:ilvl w:val="0"/>
                <w:numId w:val="0"/>
              </w:numPr>
              <w:ind w:left="109"/>
              <w:rPr>
                <w:rStyle w:val="DetailsChar"/>
                <w:rFonts w:ascii="Arial" w:hAnsi="Arial" w:cs="Arial"/>
                <w:sz w:val="24"/>
              </w:rPr>
            </w:pPr>
          </w:p>
        </w:tc>
        <w:tc>
          <w:tcPr>
            <w:tcW w:w="1134" w:type="dxa"/>
            <w:tcBorders>
              <w:top w:val="single" w:sz="12" w:space="0" w:color="auto"/>
            </w:tcBorders>
          </w:tcPr>
          <w:p w14:paraId="642E52AA" w14:textId="77777777" w:rsidR="00BB1204" w:rsidRPr="005676F4" w:rsidRDefault="00BB1204" w:rsidP="00BB1204">
            <w:pPr>
              <w:pStyle w:val="BulletedList"/>
              <w:numPr>
                <w:ilvl w:val="0"/>
                <w:numId w:val="0"/>
              </w:numPr>
              <w:ind w:left="41"/>
              <w:rPr>
                <w:rStyle w:val="DetailsChar"/>
                <w:rFonts w:ascii="Arial" w:hAnsi="Arial" w:cs="Arial"/>
                <w:b/>
                <w:color w:val="auto"/>
                <w:sz w:val="24"/>
                <w:szCs w:val="24"/>
              </w:rPr>
            </w:pPr>
          </w:p>
        </w:tc>
      </w:tr>
      <w:tr w:rsidR="009931B6" w:rsidRPr="005D6AD4" w14:paraId="16F62759" w14:textId="77777777" w:rsidTr="009931B6">
        <w:trPr>
          <w:trHeight w:val="296"/>
        </w:trPr>
        <w:tc>
          <w:tcPr>
            <w:tcW w:w="2122" w:type="dxa"/>
            <w:vMerge/>
          </w:tcPr>
          <w:p w14:paraId="2DBA7585" w14:textId="77777777" w:rsidR="00BB1204" w:rsidRPr="005D6AD4" w:rsidRDefault="00BB1204" w:rsidP="00BB1204">
            <w:pPr>
              <w:pStyle w:val="Descriptionlabels"/>
              <w:rPr>
                <w:rStyle w:val="DetailsChar"/>
                <w:rFonts w:ascii="Arial" w:hAnsi="Arial" w:cs="Arial"/>
                <w:sz w:val="24"/>
                <w:szCs w:val="24"/>
              </w:rPr>
            </w:pPr>
          </w:p>
        </w:tc>
        <w:tc>
          <w:tcPr>
            <w:tcW w:w="3405" w:type="dxa"/>
          </w:tcPr>
          <w:p w14:paraId="653B336D" w14:textId="502664CD" w:rsidR="00BB1204" w:rsidRPr="00E97064" w:rsidRDefault="00BB1204" w:rsidP="00BB1204">
            <w:pPr>
              <w:tabs>
                <w:tab w:val="left" w:pos="417"/>
              </w:tabs>
              <w:rPr>
                <w:rStyle w:val="DetailsChar"/>
                <w:rFonts w:ascii="Arial" w:eastAsia="Times New Roman" w:hAnsi="Arial" w:cs="Arial"/>
                <w:color w:val="auto"/>
                <w:sz w:val="24"/>
                <w:lang w:val="en-GB"/>
              </w:rPr>
            </w:pPr>
            <w:r>
              <w:rPr>
                <w:rFonts w:cs="Arial"/>
                <w:sz w:val="24"/>
              </w:rPr>
              <w:t>Being</w:t>
            </w:r>
            <w:r w:rsidRPr="0077094B">
              <w:rPr>
                <w:rFonts w:cs="Arial"/>
                <w:sz w:val="24"/>
              </w:rPr>
              <w:t xml:space="preserve"> aware of </w:t>
            </w:r>
            <w:r>
              <w:rPr>
                <w:rFonts w:cs="Arial"/>
                <w:sz w:val="24"/>
              </w:rPr>
              <w:t>colleague’s</w:t>
            </w:r>
            <w:r w:rsidRPr="0077094B">
              <w:rPr>
                <w:rFonts w:cs="Arial"/>
                <w:sz w:val="24"/>
              </w:rPr>
              <w:t xml:space="preserve"> workloads and priorities</w:t>
            </w:r>
            <w:r>
              <w:rPr>
                <w:rFonts w:cs="Arial"/>
                <w:sz w:val="24"/>
              </w:rPr>
              <w:t xml:space="preserve"> and working with them to share the workload</w:t>
            </w:r>
          </w:p>
        </w:tc>
        <w:tc>
          <w:tcPr>
            <w:tcW w:w="1134" w:type="dxa"/>
          </w:tcPr>
          <w:p w14:paraId="2B30BAB6" w14:textId="30FF30D4" w:rsidR="00BB1204" w:rsidRPr="00720D77" w:rsidRDefault="00BB1204" w:rsidP="001300D1">
            <w:pPr>
              <w:pStyle w:val="BulletedList"/>
              <w:numPr>
                <w:ilvl w:val="0"/>
                <w:numId w:val="0"/>
              </w:numPr>
              <w:ind w:left="64" w:hanging="2"/>
              <w:jc w:val="center"/>
              <w:rPr>
                <w:rStyle w:val="DetailsChar"/>
                <w:rFonts w:ascii="Arial" w:hAnsi="Arial" w:cs="Arial"/>
                <w:b/>
                <w:color w:val="auto"/>
                <w:sz w:val="24"/>
                <w:szCs w:val="24"/>
              </w:rPr>
            </w:pPr>
            <w:r>
              <w:rPr>
                <w:rStyle w:val="DetailsChar"/>
                <w:rFonts w:ascii="Arial" w:hAnsi="Arial" w:cs="Arial"/>
                <w:b/>
                <w:color w:val="auto"/>
                <w:sz w:val="24"/>
                <w:szCs w:val="24"/>
              </w:rPr>
              <w:t>I</w:t>
            </w:r>
          </w:p>
        </w:tc>
        <w:tc>
          <w:tcPr>
            <w:tcW w:w="1579" w:type="dxa"/>
          </w:tcPr>
          <w:p w14:paraId="077790FE" w14:textId="77777777" w:rsidR="00BB1204" w:rsidRPr="005D6AD4" w:rsidRDefault="00BB1204" w:rsidP="00BB1204">
            <w:pPr>
              <w:pStyle w:val="BulletedList"/>
              <w:numPr>
                <w:ilvl w:val="0"/>
                <w:numId w:val="0"/>
              </w:numPr>
              <w:ind w:left="109"/>
              <w:rPr>
                <w:rStyle w:val="DetailsChar"/>
                <w:rFonts w:ascii="Arial" w:hAnsi="Arial" w:cs="Arial"/>
                <w:sz w:val="24"/>
              </w:rPr>
            </w:pPr>
          </w:p>
        </w:tc>
        <w:tc>
          <w:tcPr>
            <w:tcW w:w="1134" w:type="dxa"/>
          </w:tcPr>
          <w:p w14:paraId="11020E95" w14:textId="77777777" w:rsidR="00BB1204" w:rsidRPr="005676F4" w:rsidRDefault="00BB1204" w:rsidP="00BB1204">
            <w:pPr>
              <w:pStyle w:val="BulletedList"/>
              <w:numPr>
                <w:ilvl w:val="0"/>
                <w:numId w:val="0"/>
              </w:numPr>
              <w:ind w:left="41"/>
              <w:rPr>
                <w:rStyle w:val="DetailsChar"/>
                <w:rFonts w:ascii="Arial" w:hAnsi="Arial" w:cs="Arial"/>
                <w:b/>
                <w:color w:val="auto"/>
                <w:sz w:val="24"/>
                <w:szCs w:val="24"/>
              </w:rPr>
            </w:pPr>
          </w:p>
        </w:tc>
      </w:tr>
      <w:tr w:rsidR="009931B6" w:rsidRPr="005D6AD4" w14:paraId="4B46C0AA" w14:textId="77777777" w:rsidTr="009931B6">
        <w:trPr>
          <w:trHeight w:val="296"/>
        </w:trPr>
        <w:tc>
          <w:tcPr>
            <w:tcW w:w="2122" w:type="dxa"/>
            <w:vMerge/>
          </w:tcPr>
          <w:p w14:paraId="7C50442A" w14:textId="77777777" w:rsidR="00BB1204" w:rsidRPr="005D6AD4" w:rsidRDefault="00BB1204" w:rsidP="00BB1204">
            <w:pPr>
              <w:pStyle w:val="Descriptionlabels"/>
              <w:rPr>
                <w:rStyle w:val="DetailsChar"/>
                <w:rFonts w:ascii="Arial" w:hAnsi="Arial" w:cs="Arial"/>
                <w:sz w:val="24"/>
                <w:szCs w:val="24"/>
              </w:rPr>
            </w:pPr>
          </w:p>
        </w:tc>
        <w:tc>
          <w:tcPr>
            <w:tcW w:w="3405" w:type="dxa"/>
          </w:tcPr>
          <w:p w14:paraId="2E54005C" w14:textId="5748DC67" w:rsidR="00BB1204" w:rsidRPr="00E97064" w:rsidRDefault="00BB1204" w:rsidP="00BB1204">
            <w:pPr>
              <w:pStyle w:val="BodyTextIndent"/>
              <w:spacing w:after="0" w:line="240" w:lineRule="auto"/>
              <w:ind w:left="0"/>
              <w:rPr>
                <w:rStyle w:val="DetailsChar"/>
                <w:rFonts w:ascii="Arial" w:eastAsiaTheme="minorHAnsi" w:hAnsi="Arial" w:cs="Arial"/>
                <w:color w:val="auto"/>
                <w:sz w:val="24"/>
                <w:szCs w:val="24"/>
                <w:lang w:val="en-GB"/>
              </w:rPr>
            </w:pPr>
            <w:r w:rsidRPr="0077094B">
              <w:rPr>
                <w:rFonts w:ascii="Arial" w:hAnsi="Arial" w:cs="Arial"/>
                <w:sz w:val="24"/>
                <w:szCs w:val="24"/>
              </w:rPr>
              <w:t>Seek</w:t>
            </w:r>
            <w:r>
              <w:rPr>
                <w:rFonts w:ascii="Arial" w:hAnsi="Arial" w:cs="Arial"/>
                <w:sz w:val="24"/>
                <w:szCs w:val="24"/>
              </w:rPr>
              <w:t>ing ways</w:t>
            </w:r>
            <w:r w:rsidRPr="0077094B">
              <w:rPr>
                <w:rFonts w:ascii="Arial" w:hAnsi="Arial" w:cs="Arial"/>
                <w:sz w:val="24"/>
                <w:szCs w:val="24"/>
              </w:rPr>
              <w:t xml:space="preserve"> to improve personal and team efficiency</w:t>
            </w:r>
          </w:p>
        </w:tc>
        <w:tc>
          <w:tcPr>
            <w:tcW w:w="1134" w:type="dxa"/>
          </w:tcPr>
          <w:p w14:paraId="679EA20F" w14:textId="4900FB4C" w:rsidR="00BB1204" w:rsidRPr="00720D77" w:rsidRDefault="00BB1204" w:rsidP="001300D1">
            <w:pPr>
              <w:pStyle w:val="BulletedList"/>
              <w:numPr>
                <w:ilvl w:val="0"/>
                <w:numId w:val="0"/>
              </w:numPr>
              <w:ind w:left="64" w:hanging="2"/>
              <w:jc w:val="center"/>
              <w:rPr>
                <w:rStyle w:val="DetailsChar"/>
                <w:rFonts w:ascii="Arial" w:hAnsi="Arial" w:cs="Arial"/>
                <w:b/>
                <w:color w:val="auto"/>
                <w:sz w:val="24"/>
                <w:szCs w:val="24"/>
              </w:rPr>
            </w:pPr>
            <w:r>
              <w:rPr>
                <w:rStyle w:val="DetailsChar"/>
                <w:rFonts w:ascii="Arial" w:hAnsi="Arial" w:cs="Arial"/>
                <w:b/>
                <w:color w:val="auto"/>
                <w:sz w:val="24"/>
                <w:szCs w:val="24"/>
              </w:rPr>
              <w:t>I</w:t>
            </w:r>
          </w:p>
        </w:tc>
        <w:tc>
          <w:tcPr>
            <w:tcW w:w="1579" w:type="dxa"/>
          </w:tcPr>
          <w:p w14:paraId="4BBC1515" w14:textId="77777777" w:rsidR="00BB1204" w:rsidRPr="005D6AD4" w:rsidRDefault="00BB1204" w:rsidP="00BB1204">
            <w:pPr>
              <w:pStyle w:val="BulletedList"/>
              <w:numPr>
                <w:ilvl w:val="0"/>
                <w:numId w:val="0"/>
              </w:numPr>
              <w:ind w:left="109"/>
              <w:rPr>
                <w:rStyle w:val="DetailsChar"/>
                <w:rFonts w:ascii="Arial" w:hAnsi="Arial" w:cs="Arial"/>
                <w:sz w:val="24"/>
              </w:rPr>
            </w:pPr>
          </w:p>
        </w:tc>
        <w:tc>
          <w:tcPr>
            <w:tcW w:w="1134" w:type="dxa"/>
          </w:tcPr>
          <w:p w14:paraId="0981953B" w14:textId="77777777" w:rsidR="00BB1204" w:rsidRPr="005676F4" w:rsidRDefault="00BB1204" w:rsidP="00BB1204">
            <w:pPr>
              <w:pStyle w:val="BulletedList"/>
              <w:numPr>
                <w:ilvl w:val="0"/>
                <w:numId w:val="0"/>
              </w:numPr>
              <w:ind w:left="41"/>
              <w:rPr>
                <w:rStyle w:val="DetailsChar"/>
                <w:rFonts w:ascii="Arial" w:hAnsi="Arial" w:cs="Arial"/>
                <w:b/>
                <w:color w:val="auto"/>
                <w:sz w:val="24"/>
                <w:szCs w:val="24"/>
              </w:rPr>
            </w:pPr>
          </w:p>
        </w:tc>
      </w:tr>
      <w:tr w:rsidR="009931B6" w:rsidRPr="005D6AD4" w14:paraId="3D17DF66" w14:textId="3822CF2E" w:rsidTr="009931B6">
        <w:trPr>
          <w:trHeight w:val="519"/>
        </w:trPr>
        <w:tc>
          <w:tcPr>
            <w:tcW w:w="2122" w:type="dxa"/>
            <w:vMerge w:val="restart"/>
            <w:tcBorders>
              <w:top w:val="single" w:sz="12" w:space="0" w:color="auto"/>
            </w:tcBorders>
          </w:tcPr>
          <w:p w14:paraId="10C40A40" w14:textId="3E1513DF" w:rsidR="00BB1204" w:rsidRPr="005D344C" w:rsidRDefault="00BB1204" w:rsidP="00BB1204">
            <w:pPr>
              <w:pStyle w:val="Descriptionlabels"/>
              <w:rPr>
                <w:rStyle w:val="DetailsChar"/>
                <w:rFonts w:ascii="Arial" w:hAnsi="Arial" w:cs="Arial"/>
                <w:sz w:val="24"/>
                <w:szCs w:val="24"/>
              </w:rPr>
            </w:pPr>
            <w:r>
              <w:rPr>
                <w:rFonts w:eastAsia="Times New Roman"/>
                <w:smallCaps w:val="0"/>
                <w:color w:val="auto"/>
                <w:szCs w:val="24"/>
                <w:lang w:val="en-GB" w:eastAsia="en-US"/>
              </w:rPr>
              <w:t>ADDITIONAL</w:t>
            </w:r>
            <w:r w:rsidRPr="005D344C">
              <w:rPr>
                <w:rFonts w:eastAsia="Times New Roman"/>
                <w:smallCaps w:val="0"/>
                <w:color w:val="auto"/>
                <w:szCs w:val="24"/>
                <w:lang w:val="en-GB" w:eastAsia="en-US"/>
              </w:rPr>
              <w:t xml:space="preserve"> SPECIFIC</w:t>
            </w:r>
            <w:r w:rsidRPr="005D344C">
              <w:rPr>
                <w:rStyle w:val="DetailsChar"/>
                <w:rFonts w:ascii="Arial" w:hAnsi="Arial" w:cs="Arial"/>
                <w:sz w:val="24"/>
                <w:szCs w:val="24"/>
              </w:rPr>
              <w:t xml:space="preserve"> REQUIREMENTS FOR THIS POST</w:t>
            </w:r>
            <w:r>
              <w:rPr>
                <w:rStyle w:val="BulletedListChar"/>
                <w:rFonts w:ascii="Arial" w:hAnsi="Arial" w:cs="Arial"/>
                <w:sz w:val="24"/>
                <w:szCs w:val="24"/>
              </w:rPr>
              <w:t>*</w:t>
            </w:r>
          </w:p>
          <w:p w14:paraId="4BC9EC2A" w14:textId="77777777" w:rsidR="00BB1204" w:rsidRPr="005D6AD4" w:rsidRDefault="00BB1204" w:rsidP="00BB1204">
            <w:pPr>
              <w:pStyle w:val="Descriptionlabels"/>
              <w:rPr>
                <w:rStyle w:val="DetailsChar"/>
                <w:rFonts w:ascii="Arial" w:hAnsi="Arial" w:cs="Arial"/>
                <w:sz w:val="24"/>
                <w:szCs w:val="24"/>
              </w:rPr>
            </w:pPr>
          </w:p>
          <w:p w14:paraId="1C75DE37" w14:textId="77777777" w:rsidR="00BB1204" w:rsidRPr="005D6AD4" w:rsidRDefault="00BB1204" w:rsidP="00BB1204">
            <w:pPr>
              <w:pStyle w:val="Descriptionlabels"/>
              <w:rPr>
                <w:rStyle w:val="DetailsChar"/>
                <w:rFonts w:ascii="Arial" w:hAnsi="Arial" w:cs="Arial"/>
                <w:sz w:val="24"/>
                <w:szCs w:val="24"/>
              </w:rPr>
            </w:pPr>
          </w:p>
        </w:tc>
        <w:tc>
          <w:tcPr>
            <w:tcW w:w="3405" w:type="dxa"/>
            <w:tcBorders>
              <w:top w:val="single" w:sz="12" w:space="0" w:color="auto"/>
            </w:tcBorders>
          </w:tcPr>
          <w:p w14:paraId="143AC760" w14:textId="3E46A17F" w:rsidR="00BB1204" w:rsidRPr="00F80822" w:rsidRDefault="00BB1204" w:rsidP="00BB1204">
            <w:pPr>
              <w:pStyle w:val="BulletedList"/>
              <w:numPr>
                <w:ilvl w:val="0"/>
                <w:numId w:val="0"/>
              </w:numPr>
              <w:ind w:left="-1"/>
              <w:rPr>
                <w:rStyle w:val="DetailsChar"/>
                <w:rFonts w:ascii="Arial" w:hAnsi="Arial" w:cs="Arial"/>
                <w:sz w:val="24"/>
                <w:szCs w:val="24"/>
              </w:rPr>
            </w:pPr>
            <w:r w:rsidRPr="005D6AD4">
              <w:rPr>
                <w:rStyle w:val="BulletedListChar"/>
                <w:rFonts w:ascii="Arial" w:hAnsi="Arial" w:cs="Arial"/>
                <w:sz w:val="24"/>
                <w:szCs w:val="24"/>
              </w:rPr>
              <w:t>For business continuity purposes you are required to have access to the internet at home via broadband on a PC</w:t>
            </w:r>
            <w:r>
              <w:rPr>
                <w:rStyle w:val="BulletedListChar"/>
                <w:rFonts w:ascii="Arial" w:hAnsi="Arial" w:cs="Arial"/>
                <w:sz w:val="24"/>
                <w:szCs w:val="24"/>
              </w:rPr>
              <w:t xml:space="preserve"> or </w:t>
            </w:r>
            <w:r w:rsidRPr="005D6AD4">
              <w:rPr>
                <w:rStyle w:val="BulletedListChar"/>
                <w:rFonts w:ascii="Arial" w:hAnsi="Arial" w:cs="Arial"/>
                <w:sz w:val="24"/>
                <w:szCs w:val="24"/>
              </w:rPr>
              <w:t>laptop</w:t>
            </w:r>
          </w:p>
        </w:tc>
        <w:tc>
          <w:tcPr>
            <w:tcW w:w="1134" w:type="dxa"/>
            <w:tcBorders>
              <w:top w:val="single" w:sz="12" w:space="0" w:color="auto"/>
            </w:tcBorders>
          </w:tcPr>
          <w:p w14:paraId="1129D3AF" w14:textId="70062586" w:rsidR="00BB1204" w:rsidRPr="00720D77" w:rsidRDefault="00BB1204" w:rsidP="001300D1">
            <w:pPr>
              <w:pStyle w:val="BulletedList"/>
              <w:numPr>
                <w:ilvl w:val="0"/>
                <w:numId w:val="0"/>
              </w:numPr>
              <w:ind w:left="64" w:hanging="2"/>
              <w:jc w:val="center"/>
              <w:rPr>
                <w:rStyle w:val="DetailsChar"/>
                <w:rFonts w:ascii="Arial" w:hAnsi="Arial" w:cs="Arial"/>
                <w:b/>
                <w:sz w:val="24"/>
              </w:rPr>
            </w:pPr>
            <w:r>
              <w:rPr>
                <w:rStyle w:val="DetailsChar"/>
                <w:rFonts w:ascii="Arial" w:hAnsi="Arial" w:cs="Arial"/>
                <w:b/>
                <w:sz w:val="24"/>
              </w:rPr>
              <w:t>A/I</w:t>
            </w:r>
          </w:p>
        </w:tc>
        <w:tc>
          <w:tcPr>
            <w:tcW w:w="1579" w:type="dxa"/>
            <w:tcBorders>
              <w:top w:val="single" w:sz="12" w:space="0" w:color="auto"/>
            </w:tcBorders>
          </w:tcPr>
          <w:p w14:paraId="2DFF7AD4" w14:textId="759285F4" w:rsidR="00BB1204" w:rsidRPr="005D6AD4" w:rsidRDefault="00BB1204" w:rsidP="00BB1204">
            <w:pPr>
              <w:pStyle w:val="BulletedList"/>
              <w:numPr>
                <w:ilvl w:val="0"/>
                <w:numId w:val="0"/>
              </w:numPr>
              <w:ind w:left="109"/>
              <w:rPr>
                <w:rStyle w:val="DetailsChar"/>
                <w:rFonts w:ascii="Arial" w:hAnsi="Arial" w:cs="Arial"/>
                <w:sz w:val="24"/>
              </w:rPr>
            </w:pPr>
          </w:p>
        </w:tc>
        <w:tc>
          <w:tcPr>
            <w:tcW w:w="1134" w:type="dxa"/>
            <w:tcBorders>
              <w:top w:val="single" w:sz="12" w:space="0" w:color="auto"/>
            </w:tcBorders>
          </w:tcPr>
          <w:p w14:paraId="2A72D7B4" w14:textId="77777777" w:rsidR="00BB1204" w:rsidRPr="005676F4" w:rsidRDefault="00BB1204" w:rsidP="00BB1204">
            <w:pPr>
              <w:pStyle w:val="BulletedList"/>
              <w:numPr>
                <w:ilvl w:val="0"/>
                <w:numId w:val="0"/>
              </w:numPr>
              <w:ind w:left="41"/>
              <w:rPr>
                <w:rStyle w:val="DetailsChar"/>
                <w:rFonts w:ascii="Arial" w:hAnsi="Arial" w:cs="Arial"/>
                <w:b/>
                <w:sz w:val="24"/>
              </w:rPr>
            </w:pPr>
          </w:p>
        </w:tc>
      </w:tr>
      <w:tr w:rsidR="009931B6" w:rsidRPr="005D6AD4" w14:paraId="7EEE43CB" w14:textId="77777777" w:rsidTr="009931B6">
        <w:trPr>
          <w:trHeight w:val="517"/>
        </w:trPr>
        <w:tc>
          <w:tcPr>
            <w:tcW w:w="2122" w:type="dxa"/>
            <w:vMerge/>
          </w:tcPr>
          <w:p w14:paraId="6286BD9E" w14:textId="77777777" w:rsidR="00BB1204" w:rsidRDefault="00BB1204" w:rsidP="00BB1204">
            <w:pPr>
              <w:pStyle w:val="Descriptionlabels"/>
              <w:rPr>
                <w:rFonts w:eastAsia="Times New Roman"/>
                <w:b w:val="0"/>
                <w:smallCaps w:val="0"/>
                <w:color w:val="auto"/>
                <w:sz w:val="22"/>
                <w:szCs w:val="24"/>
                <w:lang w:val="en-GB"/>
              </w:rPr>
            </w:pPr>
          </w:p>
        </w:tc>
        <w:tc>
          <w:tcPr>
            <w:tcW w:w="3405" w:type="dxa"/>
          </w:tcPr>
          <w:p w14:paraId="6625321C" w14:textId="20521A0E" w:rsidR="00BB1204" w:rsidRPr="005D6AD4" w:rsidRDefault="00BB1204" w:rsidP="00BB1204">
            <w:pPr>
              <w:pStyle w:val="BulletedList"/>
              <w:numPr>
                <w:ilvl w:val="0"/>
                <w:numId w:val="0"/>
              </w:numPr>
              <w:ind w:left="-1"/>
              <w:rPr>
                <w:rStyle w:val="BulletedListChar"/>
                <w:rFonts w:ascii="Arial" w:hAnsi="Arial" w:cs="Arial"/>
                <w:sz w:val="24"/>
                <w:szCs w:val="24"/>
              </w:rPr>
            </w:pPr>
            <w:r w:rsidRPr="00AB3320">
              <w:rPr>
                <w:rStyle w:val="BulletedListChar"/>
                <w:rFonts w:ascii="Arial" w:hAnsi="Arial" w:cs="Arial"/>
                <w:color w:val="auto"/>
                <w:sz w:val="24"/>
                <w:szCs w:val="24"/>
              </w:rPr>
              <w:t xml:space="preserve">Access to own transport during working hours and a </w:t>
            </w:r>
            <w:r>
              <w:rPr>
                <w:rStyle w:val="BulletedListChar"/>
                <w:rFonts w:ascii="Arial" w:hAnsi="Arial" w:cs="Arial"/>
                <w:color w:val="auto"/>
                <w:sz w:val="24"/>
                <w:szCs w:val="24"/>
              </w:rPr>
              <w:t>f</w:t>
            </w:r>
            <w:r>
              <w:rPr>
                <w:rStyle w:val="BulletedListChar"/>
                <w:rFonts w:ascii="Arial" w:hAnsi="Arial" w:cs="Arial"/>
                <w:sz w:val="24"/>
                <w:szCs w:val="24"/>
              </w:rPr>
              <w:t xml:space="preserve">ull and valid UK driving </w:t>
            </w:r>
            <w:proofErr w:type="spellStart"/>
            <w:r>
              <w:rPr>
                <w:rStyle w:val="BulletedListChar"/>
                <w:rFonts w:ascii="Arial" w:hAnsi="Arial" w:cs="Arial"/>
                <w:sz w:val="24"/>
                <w:szCs w:val="24"/>
              </w:rPr>
              <w:t>licence</w:t>
            </w:r>
            <w:proofErr w:type="spellEnd"/>
            <w:r>
              <w:rPr>
                <w:rStyle w:val="BulletedListChar"/>
                <w:rFonts w:ascii="Arial" w:hAnsi="Arial" w:cs="Arial"/>
                <w:sz w:val="24"/>
                <w:szCs w:val="24"/>
              </w:rPr>
              <w:t xml:space="preserve"> </w:t>
            </w:r>
          </w:p>
        </w:tc>
        <w:tc>
          <w:tcPr>
            <w:tcW w:w="1134" w:type="dxa"/>
          </w:tcPr>
          <w:p w14:paraId="3C004299" w14:textId="36DA850F" w:rsidR="00BB1204" w:rsidRPr="00720D77" w:rsidRDefault="00BB1204" w:rsidP="001300D1">
            <w:pPr>
              <w:pStyle w:val="BulletedList"/>
              <w:numPr>
                <w:ilvl w:val="0"/>
                <w:numId w:val="0"/>
              </w:numPr>
              <w:ind w:left="64" w:hanging="2"/>
              <w:jc w:val="center"/>
              <w:rPr>
                <w:rStyle w:val="DetailsChar"/>
                <w:rFonts w:ascii="Arial" w:hAnsi="Arial" w:cs="Arial"/>
                <w:b/>
                <w:sz w:val="24"/>
              </w:rPr>
            </w:pPr>
            <w:r>
              <w:rPr>
                <w:rStyle w:val="DetailsChar"/>
                <w:rFonts w:ascii="Arial" w:hAnsi="Arial" w:cs="Arial"/>
                <w:b/>
                <w:sz w:val="24"/>
              </w:rPr>
              <w:t>A</w:t>
            </w:r>
          </w:p>
        </w:tc>
        <w:tc>
          <w:tcPr>
            <w:tcW w:w="1579" w:type="dxa"/>
          </w:tcPr>
          <w:p w14:paraId="7107CD08" w14:textId="77777777" w:rsidR="00BB1204" w:rsidRPr="005D6AD4" w:rsidRDefault="00BB1204" w:rsidP="00BB1204">
            <w:pPr>
              <w:pStyle w:val="BulletedList"/>
              <w:numPr>
                <w:ilvl w:val="0"/>
                <w:numId w:val="0"/>
              </w:numPr>
              <w:ind w:left="109"/>
              <w:rPr>
                <w:rStyle w:val="DetailsChar"/>
                <w:rFonts w:ascii="Arial" w:hAnsi="Arial" w:cs="Arial"/>
                <w:sz w:val="24"/>
              </w:rPr>
            </w:pPr>
          </w:p>
        </w:tc>
        <w:tc>
          <w:tcPr>
            <w:tcW w:w="1134" w:type="dxa"/>
          </w:tcPr>
          <w:p w14:paraId="5351A9DC" w14:textId="77777777" w:rsidR="00BB1204" w:rsidRPr="005676F4" w:rsidRDefault="00BB1204" w:rsidP="00BB1204">
            <w:pPr>
              <w:pStyle w:val="BulletedList"/>
              <w:numPr>
                <w:ilvl w:val="0"/>
                <w:numId w:val="0"/>
              </w:numPr>
              <w:ind w:left="41"/>
              <w:rPr>
                <w:rStyle w:val="DetailsChar"/>
                <w:rFonts w:ascii="Arial" w:hAnsi="Arial" w:cs="Arial"/>
                <w:b/>
                <w:sz w:val="24"/>
              </w:rPr>
            </w:pPr>
          </w:p>
        </w:tc>
      </w:tr>
      <w:tr w:rsidR="009931B6" w:rsidRPr="005D6AD4" w14:paraId="6FEE4221" w14:textId="77777777" w:rsidTr="009931B6">
        <w:trPr>
          <w:trHeight w:val="517"/>
        </w:trPr>
        <w:tc>
          <w:tcPr>
            <w:tcW w:w="2122" w:type="dxa"/>
            <w:vMerge/>
          </w:tcPr>
          <w:p w14:paraId="5C676B51" w14:textId="64C41BCE" w:rsidR="00BB1204" w:rsidRDefault="00BB1204" w:rsidP="00BB1204">
            <w:pPr>
              <w:pStyle w:val="Descriptionlabels"/>
              <w:rPr>
                <w:rFonts w:eastAsia="Times New Roman"/>
                <w:b w:val="0"/>
                <w:smallCaps w:val="0"/>
                <w:color w:val="auto"/>
                <w:sz w:val="22"/>
                <w:szCs w:val="24"/>
                <w:lang w:val="en-GB"/>
              </w:rPr>
            </w:pPr>
          </w:p>
        </w:tc>
        <w:tc>
          <w:tcPr>
            <w:tcW w:w="3405" w:type="dxa"/>
          </w:tcPr>
          <w:p w14:paraId="068CECE7" w14:textId="4BA1BA8B" w:rsidR="00BB1204" w:rsidRPr="005D6AD4" w:rsidRDefault="00BB1204" w:rsidP="009329DF">
            <w:pPr>
              <w:pStyle w:val="BulletedList"/>
              <w:numPr>
                <w:ilvl w:val="0"/>
                <w:numId w:val="0"/>
              </w:numPr>
              <w:ind w:left="-1"/>
              <w:rPr>
                <w:rStyle w:val="BulletedListChar"/>
                <w:rFonts w:ascii="Arial" w:hAnsi="Arial" w:cs="Arial"/>
                <w:sz w:val="24"/>
                <w:szCs w:val="24"/>
              </w:rPr>
            </w:pPr>
            <w:r>
              <w:rPr>
                <w:rStyle w:val="BulletedListChar"/>
                <w:rFonts w:ascii="Arial" w:hAnsi="Arial" w:cs="Arial"/>
                <w:sz w:val="24"/>
                <w:szCs w:val="24"/>
              </w:rPr>
              <w:t>Loan working in clients homes and a</w:t>
            </w:r>
            <w:r w:rsidRPr="009256A1">
              <w:rPr>
                <w:rStyle w:val="BulletedListChar"/>
                <w:rFonts w:ascii="Arial" w:hAnsi="Arial" w:cs="Arial"/>
                <w:sz w:val="24"/>
                <w:szCs w:val="24"/>
              </w:rPr>
              <w:t>ttend</w:t>
            </w:r>
            <w:r>
              <w:rPr>
                <w:rStyle w:val="BulletedListChar"/>
                <w:rFonts w:ascii="Arial" w:hAnsi="Arial" w:cs="Arial"/>
                <w:sz w:val="24"/>
                <w:szCs w:val="24"/>
              </w:rPr>
              <w:t>ing</w:t>
            </w:r>
            <w:r w:rsidRPr="009256A1">
              <w:rPr>
                <w:rStyle w:val="BulletedListChar"/>
                <w:rFonts w:ascii="Arial" w:hAnsi="Arial" w:cs="Arial"/>
                <w:sz w:val="24"/>
                <w:szCs w:val="24"/>
              </w:rPr>
              <w:t xml:space="preserve"> site inspections </w:t>
            </w:r>
            <w:r>
              <w:rPr>
                <w:rStyle w:val="BulletedListChar"/>
                <w:rFonts w:ascii="Arial" w:hAnsi="Arial" w:cs="Arial"/>
                <w:sz w:val="24"/>
                <w:szCs w:val="24"/>
              </w:rPr>
              <w:t>with surveyors and health professionals</w:t>
            </w:r>
          </w:p>
        </w:tc>
        <w:tc>
          <w:tcPr>
            <w:tcW w:w="1134" w:type="dxa"/>
          </w:tcPr>
          <w:p w14:paraId="676911AA" w14:textId="782F6231" w:rsidR="00BB1204" w:rsidRPr="00720D77" w:rsidRDefault="00BB1204" w:rsidP="001300D1">
            <w:pPr>
              <w:pStyle w:val="BulletedList"/>
              <w:numPr>
                <w:ilvl w:val="0"/>
                <w:numId w:val="0"/>
              </w:numPr>
              <w:ind w:left="64" w:hanging="2"/>
              <w:jc w:val="center"/>
              <w:rPr>
                <w:rStyle w:val="DetailsChar"/>
                <w:rFonts w:ascii="Arial" w:hAnsi="Arial" w:cs="Arial"/>
                <w:b/>
                <w:sz w:val="24"/>
              </w:rPr>
            </w:pPr>
            <w:r>
              <w:rPr>
                <w:rStyle w:val="DetailsChar"/>
                <w:rFonts w:ascii="Arial" w:hAnsi="Arial" w:cs="Arial"/>
                <w:b/>
                <w:sz w:val="24"/>
              </w:rPr>
              <w:t>A/I</w:t>
            </w:r>
          </w:p>
        </w:tc>
        <w:tc>
          <w:tcPr>
            <w:tcW w:w="1579" w:type="dxa"/>
          </w:tcPr>
          <w:p w14:paraId="44D785FE" w14:textId="77777777" w:rsidR="00BB1204" w:rsidRPr="005D6AD4" w:rsidRDefault="00BB1204" w:rsidP="00BB1204">
            <w:pPr>
              <w:pStyle w:val="BulletedList"/>
              <w:numPr>
                <w:ilvl w:val="0"/>
                <w:numId w:val="0"/>
              </w:numPr>
              <w:ind w:left="109"/>
              <w:rPr>
                <w:rStyle w:val="DetailsChar"/>
                <w:rFonts w:ascii="Arial" w:hAnsi="Arial" w:cs="Arial"/>
                <w:sz w:val="24"/>
              </w:rPr>
            </w:pPr>
          </w:p>
        </w:tc>
        <w:tc>
          <w:tcPr>
            <w:tcW w:w="1134" w:type="dxa"/>
          </w:tcPr>
          <w:p w14:paraId="1B3C35F2" w14:textId="77777777" w:rsidR="00BB1204" w:rsidRPr="005676F4" w:rsidRDefault="00BB1204" w:rsidP="00BB1204">
            <w:pPr>
              <w:pStyle w:val="BulletedList"/>
              <w:numPr>
                <w:ilvl w:val="0"/>
                <w:numId w:val="0"/>
              </w:numPr>
              <w:ind w:left="41"/>
              <w:rPr>
                <w:rStyle w:val="DetailsChar"/>
                <w:rFonts w:ascii="Arial" w:hAnsi="Arial" w:cs="Arial"/>
                <w:b/>
                <w:sz w:val="24"/>
              </w:rPr>
            </w:pPr>
          </w:p>
        </w:tc>
      </w:tr>
    </w:tbl>
    <w:p w14:paraId="3D8610C2" w14:textId="10BAF99B" w:rsidR="00042B15" w:rsidRPr="008540D7" w:rsidRDefault="00042B15" w:rsidP="36DA2204">
      <w:pPr>
        <w:pStyle w:val="BulletedList"/>
        <w:numPr>
          <w:ilvl w:val="0"/>
          <w:numId w:val="0"/>
        </w:numPr>
        <w:rPr>
          <w:color w:val="262626" w:themeColor="text1" w:themeTint="D9"/>
          <w:szCs w:val="20"/>
        </w:rPr>
      </w:pPr>
    </w:p>
    <w:p w14:paraId="74A6BC70" w14:textId="152FBD2D" w:rsidR="00042B15" w:rsidRPr="008540D7" w:rsidRDefault="0D9B1B8C" w:rsidP="36DA2204">
      <w:pPr>
        <w:pStyle w:val="BulletedList"/>
        <w:numPr>
          <w:ilvl w:val="0"/>
          <w:numId w:val="0"/>
        </w:numPr>
        <w:rPr>
          <w:rFonts w:ascii="Arial" w:hAnsi="Arial" w:cs="Arial"/>
          <w:b/>
          <w:bCs/>
          <w:color w:val="262626" w:themeColor="text1" w:themeTint="D9"/>
          <w:sz w:val="22"/>
        </w:rPr>
      </w:pPr>
      <w:r w:rsidRPr="36DA2204">
        <w:rPr>
          <w:rFonts w:ascii="Arial" w:hAnsi="Arial" w:cs="Arial"/>
          <w:b/>
          <w:bCs/>
          <w:color w:val="262626" w:themeColor="text1" w:themeTint="D9"/>
          <w:sz w:val="22"/>
        </w:rPr>
        <w:t xml:space="preserve">How </w:t>
      </w:r>
      <w:proofErr w:type="spellStart"/>
      <w:r w:rsidRPr="36DA2204">
        <w:rPr>
          <w:rFonts w:ascii="Arial" w:hAnsi="Arial" w:cs="Arial"/>
          <w:b/>
          <w:bCs/>
          <w:color w:val="262626" w:themeColor="text1" w:themeTint="D9"/>
          <w:sz w:val="22"/>
        </w:rPr>
        <w:t>assesed</w:t>
      </w:r>
      <w:proofErr w:type="spellEnd"/>
      <w:r w:rsidRPr="36DA2204">
        <w:rPr>
          <w:rFonts w:ascii="Arial" w:hAnsi="Arial" w:cs="Arial"/>
          <w:b/>
          <w:bCs/>
          <w:color w:val="262626" w:themeColor="text1" w:themeTint="D9"/>
          <w:sz w:val="22"/>
        </w:rPr>
        <w:t>:</w:t>
      </w:r>
    </w:p>
    <w:p w14:paraId="16C0F74D" w14:textId="0A9D33DF" w:rsidR="00042B15" w:rsidRPr="008540D7" w:rsidRDefault="00042B15" w:rsidP="36DA2204">
      <w:pPr>
        <w:rPr>
          <w:b/>
          <w:bCs/>
        </w:rPr>
      </w:pP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7784E7E9" w14:textId="77777777" w:rsidR="003F30CB" w:rsidRPr="005968C1" w:rsidRDefault="003F30CB" w:rsidP="00042B15"/>
    <w:p w14:paraId="065D914C" w14:textId="77777777" w:rsidR="00D858BE" w:rsidRDefault="00D858BE" w:rsidP="00D24952">
      <w:pPr>
        <w:rPr>
          <w:b/>
          <w:sz w:val="24"/>
        </w:rPr>
      </w:pPr>
    </w:p>
    <w:p w14:paraId="719EC64D" w14:textId="40D8B393" w:rsidR="00D24952" w:rsidRPr="00D24952" w:rsidRDefault="00D24952" w:rsidP="00D24952">
      <w:pPr>
        <w:rPr>
          <w:b/>
          <w:sz w:val="24"/>
        </w:rPr>
      </w:pPr>
      <w:r w:rsidRPr="00D24952">
        <w:rPr>
          <w:b/>
          <w:sz w:val="24"/>
        </w:rPr>
        <w:t>Disclosure and Barring Service</w:t>
      </w:r>
      <w:r w:rsidR="00F301A9">
        <w:rPr>
          <w:b/>
          <w:sz w:val="24"/>
        </w:rPr>
        <w:t xml:space="preserve"> </w:t>
      </w:r>
      <w:r w:rsidR="008B6D10">
        <w:rPr>
          <w:b/>
          <w:sz w:val="24"/>
        </w:rPr>
        <w:t>Check</w:t>
      </w:r>
    </w:p>
    <w:p w14:paraId="2464E63E" w14:textId="2547541D" w:rsidR="00D858BE" w:rsidRDefault="00D24952" w:rsidP="00D24952">
      <w:pPr>
        <w:rPr>
          <w:sz w:val="24"/>
        </w:rPr>
      </w:pPr>
      <w:r w:rsidRPr="00D24952">
        <w:rPr>
          <w:sz w:val="24"/>
        </w:rPr>
        <w:t>Due to the nature of the work, this post involves a check on an individual’s criminal background. The check is carried out through the Disclosure and Barring Service</w:t>
      </w:r>
      <w:r w:rsidR="00483A41">
        <w:rPr>
          <w:sz w:val="24"/>
        </w:rPr>
        <w:t xml:space="preserve">. </w:t>
      </w:r>
      <w:r w:rsidRPr="00D24952">
        <w:rPr>
          <w:sz w:val="24"/>
        </w:rPr>
        <w:t>Any offer of employment will be subject to receiving satisfactory clearance from the Disclosure and Barring Service.</w:t>
      </w:r>
    </w:p>
    <w:p w14:paraId="1544D7DE" w14:textId="6366A018" w:rsidR="00D858BE" w:rsidRDefault="00D858BE" w:rsidP="00FB7A11">
      <w:pPr>
        <w:rPr>
          <w:sz w:val="24"/>
        </w:rPr>
      </w:pPr>
    </w:p>
    <w:p w14:paraId="3C181CDD" w14:textId="77777777" w:rsidR="009931B6" w:rsidRDefault="009931B6" w:rsidP="00D74395">
      <w:pPr>
        <w:spacing w:before="60" w:after="60" w:line="240" w:lineRule="exact"/>
        <w:rPr>
          <w:rFonts w:cs="Arial"/>
          <w:b/>
          <w:bCs/>
          <w:sz w:val="24"/>
        </w:rPr>
      </w:pPr>
    </w:p>
    <w:p w14:paraId="2BC48198" w14:textId="77777777" w:rsidR="009931B6" w:rsidRDefault="009931B6" w:rsidP="00D74395">
      <w:pPr>
        <w:spacing w:before="60" w:after="60" w:line="240" w:lineRule="exact"/>
        <w:rPr>
          <w:rFonts w:cs="Arial"/>
          <w:b/>
          <w:bCs/>
          <w:sz w:val="24"/>
        </w:rPr>
      </w:pPr>
    </w:p>
    <w:p w14:paraId="6DAF76AD" w14:textId="77777777" w:rsidR="009931B6" w:rsidRDefault="009931B6" w:rsidP="00D74395">
      <w:pPr>
        <w:spacing w:before="60" w:after="60" w:line="240" w:lineRule="exact"/>
        <w:rPr>
          <w:rFonts w:cs="Arial"/>
          <w:b/>
          <w:bCs/>
          <w:sz w:val="24"/>
        </w:rPr>
      </w:pPr>
    </w:p>
    <w:p w14:paraId="6DA7F87E" w14:textId="77777777" w:rsidR="009931B6" w:rsidRDefault="009931B6" w:rsidP="00D74395">
      <w:pPr>
        <w:spacing w:before="60" w:after="60" w:line="240" w:lineRule="exact"/>
        <w:rPr>
          <w:rFonts w:cs="Arial"/>
          <w:b/>
          <w:bCs/>
          <w:sz w:val="24"/>
        </w:rPr>
      </w:pPr>
    </w:p>
    <w:p w14:paraId="4FA3318E" w14:textId="77777777" w:rsidR="009931B6" w:rsidRDefault="009931B6" w:rsidP="00D74395">
      <w:pPr>
        <w:spacing w:before="60" w:after="60" w:line="240" w:lineRule="exact"/>
        <w:rPr>
          <w:rFonts w:cs="Arial"/>
          <w:b/>
          <w:bCs/>
          <w:sz w:val="24"/>
        </w:rPr>
      </w:pPr>
    </w:p>
    <w:p w14:paraId="7910AA1C" w14:textId="5FF4DBDA" w:rsidR="00D74395" w:rsidRPr="00C81B40" w:rsidRDefault="00D74395" w:rsidP="00D74395">
      <w:pPr>
        <w:spacing w:before="60" w:after="60" w:line="240" w:lineRule="exact"/>
        <w:rPr>
          <w:rFonts w:cs="Arial"/>
          <w:b/>
          <w:bCs/>
          <w:sz w:val="24"/>
        </w:rPr>
      </w:pPr>
      <w:r w:rsidRPr="00C81B40">
        <w:rPr>
          <w:rFonts w:cs="Arial"/>
          <w:b/>
          <w:bCs/>
          <w:sz w:val="24"/>
        </w:rPr>
        <w:lastRenderedPageBreak/>
        <w:t>Behavioural competencies</w:t>
      </w:r>
      <w:r w:rsidR="00C81B40">
        <w:rPr>
          <w:rFonts w:cs="Arial"/>
          <w:b/>
          <w:bCs/>
          <w:sz w:val="24"/>
        </w:rPr>
        <w:t>:</w:t>
      </w:r>
    </w:p>
    <w:p w14:paraId="52712130" w14:textId="77777777" w:rsidR="00D74395" w:rsidRPr="00C34DFF" w:rsidRDefault="00D74395" w:rsidP="00D74395">
      <w:pPr>
        <w:rPr>
          <w:rFonts w:asciiTheme="minorHAnsi" w:hAnsiTheme="minorHAnsi" w:cstheme="minorHAnsi"/>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4252"/>
        <w:gridCol w:w="4253"/>
      </w:tblGrid>
      <w:tr w:rsidR="00030570" w:rsidRPr="00554609" w14:paraId="4739F77C" w14:textId="77777777" w:rsidTr="00E350B2">
        <w:trPr>
          <w:trHeight w:val="137"/>
        </w:trPr>
        <w:tc>
          <w:tcPr>
            <w:tcW w:w="1838" w:type="dxa"/>
            <w:vMerge w:val="restart"/>
            <w:shd w:val="clear" w:color="auto" w:fill="4F81BD" w:themeFill="accent1"/>
            <w:tcMar>
              <w:top w:w="0" w:type="dxa"/>
              <w:left w:w="108" w:type="dxa"/>
              <w:bottom w:w="0" w:type="dxa"/>
              <w:right w:w="108" w:type="dxa"/>
            </w:tcMar>
          </w:tcPr>
          <w:p w14:paraId="2988D491" w14:textId="4E6F9688" w:rsidR="00030570" w:rsidRPr="00C81B40" w:rsidRDefault="00C81B40" w:rsidP="0053316F">
            <w:pPr>
              <w:spacing w:before="60" w:after="60"/>
              <w:rPr>
                <w:rFonts w:cs="Arial"/>
                <w:b/>
                <w:color w:val="FFFFFF" w:themeColor="background1"/>
                <w:sz w:val="20"/>
                <w:szCs w:val="20"/>
              </w:rPr>
            </w:pPr>
            <w:r>
              <w:rPr>
                <w:rFonts w:cs="Arial"/>
                <w:b/>
                <w:color w:val="FFFFFF" w:themeColor="background1"/>
                <w:sz w:val="20"/>
                <w:szCs w:val="20"/>
              </w:rPr>
              <w:t>COMPETENCIES</w:t>
            </w:r>
          </w:p>
          <w:p w14:paraId="014F8EDA" w14:textId="1112ABF5" w:rsidR="00030570" w:rsidRPr="00554609" w:rsidRDefault="00030570" w:rsidP="0053316F">
            <w:pPr>
              <w:spacing w:before="60" w:after="60"/>
              <w:rPr>
                <w:rFonts w:cs="Arial"/>
                <w:b/>
                <w:sz w:val="20"/>
                <w:szCs w:val="20"/>
              </w:rPr>
            </w:pPr>
            <w:r w:rsidRPr="00C81B40">
              <w:rPr>
                <w:rFonts w:cs="Arial"/>
                <w:b/>
                <w:color w:val="FFFFFF" w:themeColor="background1"/>
                <w:sz w:val="20"/>
                <w:szCs w:val="20"/>
              </w:rPr>
              <w:t>(</w:t>
            </w:r>
            <w:r w:rsidR="00C81B40">
              <w:rPr>
                <w:rFonts w:cs="Arial"/>
                <w:b/>
                <w:color w:val="FFFFFF" w:themeColor="background1"/>
                <w:sz w:val="20"/>
                <w:szCs w:val="20"/>
              </w:rPr>
              <w:t xml:space="preserve">LEVEL </w:t>
            </w:r>
            <w:r w:rsidRPr="00C81B40">
              <w:rPr>
                <w:rFonts w:cs="Arial"/>
                <w:b/>
                <w:color w:val="FFFFFF" w:themeColor="background1"/>
                <w:sz w:val="20"/>
                <w:szCs w:val="20"/>
              </w:rPr>
              <w:t>1 – 4)</w:t>
            </w:r>
          </w:p>
        </w:tc>
        <w:tc>
          <w:tcPr>
            <w:tcW w:w="4252" w:type="dxa"/>
            <w:tcBorders>
              <w:right w:val="single" w:sz="4" w:space="0" w:color="auto"/>
            </w:tcBorders>
          </w:tcPr>
          <w:p w14:paraId="6428024E" w14:textId="77777777" w:rsidR="00030570" w:rsidRPr="005031C7" w:rsidRDefault="00030570" w:rsidP="0053316F">
            <w:pPr>
              <w:spacing w:before="60" w:after="60"/>
              <w:ind w:left="170"/>
              <w:rPr>
                <w:rFonts w:cs="Arial"/>
                <w:b/>
                <w:sz w:val="20"/>
                <w:szCs w:val="20"/>
              </w:rPr>
            </w:pPr>
            <w:r w:rsidRPr="005031C7">
              <w:rPr>
                <w:rFonts w:cs="Arial"/>
                <w:b/>
                <w:sz w:val="20"/>
                <w:szCs w:val="20"/>
              </w:rPr>
              <w:t>Communication:</w:t>
            </w:r>
          </w:p>
        </w:tc>
        <w:tc>
          <w:tcPr>
            <w:tcW w:w="4253" w:type="dxa"/>
            <w:tcBorders>
              <w:left w:val="single" w:sz="4" w:space="0" w:color="auto"/>
            </w:tcBorders>
          </w:tcPr>
          <w:p w14:paraId="6DED649E" w14:textId="77777777" w:rsidR="00030570" w:rsidRPr="00554609" w:rsidRDefault="00030570" w:rsidP="0053316F">
            <w:pPr>
              <w:spacing w:before="60" w:after="60"/>
              <w:jc w:val="center"/>
              <w:rPr>
                <w:rFonts w:cs="Arial"/>
                <w:b/>
                <w:sz w:val="20"/>
                <w:szCs w:val="20"/>
              </w:rPr>
            </w:pPr>
            <w:r w:rsidRPr="00E23DAC">
              <w:rPr>
                <w:rFonts w:cs="Arial"/>
                <w:b/>
                <w:sz w:val="20"/>
                <w:szCs w:val="20"/>
                <w:highlight w:val="yellow"/>
              </w:rPr>
              <w:t>Add level</w:t>
            </w:r>
          </w:p>
        </w:tc>
      </w:tr>
      <w:tr w:rsidR="00030570" w:rsidRPr="00554609" w14:paraId="0EC3009D" w14:textId="77777777" w:rsidTr="00E350B2">
        <w:trPr>
          <w:trHeight w:val="137"/>
        </w:trPr>
        <w:tc>
          <w:tcPr>
            <w:tcW w:w="1838" w:type="dxa"/>
            <w:vMerge/>
            <w:shd w:val="clear" w:color="auto" w:fill="4F81BD" w:themeFill="accent1"/>
            <w:tcMar>
              <w:top w:w="0" w:type="dxa"/>
              <w:left w:w="108" w:type="dxa"/>
              <w:bottom w:w="0" w:type="dxa"/>
              <w:right w:w="108" w:type="dxa"/>
            </w:tcMar>
          </w:tcPr>
          <w:p w14:paraId="15D83414" w14:textId="77777777" w:rsidR="00030570" w:rsidRPr="00554609" w:rsidRDefault="00030570" w:rsidP="0053316F">
            <w:pPr>
              <w:rPr>
                <w:rFonts w:cs="Arial"/>
                <w:b/>
                <w:sz w:val="20"/>
                <w:szCs w:val="20"/>
              </w:rPr>
            </w:pPr>
          </w:p>
        </w:tc>
        <w:tc>
          <w:tcPr>
            <w:tcW w:w="4252" w:type="dxa"/>
            <w:tcBorders>
              <w:right w:val="single" w:sz="4" w:space="0" w:color="auto"/>
            </w:tcBorders>
          </w:tcPr>
          <w:p w14:paraId="2252A98D" w14:textId="77777777" w:rsidR="00030570" w:rsidRPr="005031C7" w:rsidRDefault="00030570" w:rsidP="0053316F">
            <w:pPr>
              <w:spacing w:before="60" w:after="60"/>
              <w:ind w:left="170"/>
              <w:rPr>
                <w:rFonts w:cs="Arial"/>
                <w:b/>
                <w:sz w:val="20"/>
                <w:szCs w:val="20"/>
              </w:rPr>
            </w:pPr>
            <w:r w:rsidRPr="005031C7">
              <w:rPr>
                <w:rFonts w:cs="Arial"/>
                <w:b/>
                <w:sz w:val="20"/>
                <w:szCs w:val="20"/>
              </w:rPr>
              <w:t>Customer Service:</w:t>
            </w:r>
          </w:p>
        </w:tc>
        <w:tc>
          <w:tcPr>
            <w:tcW w:w="4253" w:type="dxa"/>
            <w:tcBorders>
              <w:left w:val="single" w:sz="4" w:space="0" w:color="auto"/>
            </w:tcBorders>
          </w:tcPr>
          <w:p w14:paraId="583F483C" w14:textId="546DF26E" w:rsidR="00030570" w:rsidRPr="00554609" w:rsidRDefault="00977D43" w:rsidP="0053316F">
            <w:pPr>
              <w:spacing w:before="60" w:after="60"/>
              <w:jc w:val="center"/>
              <w:rPr>
                <w:rFonts w:cs="Arial"/>
                <w:b/>
                <w:sz w:val="20"/>
                <w:szCs w:val="20"/>
              </w:rPr>
            </w:pPr>
            <w:r>
              <w:rPr>
                <w:rFonts w:cs="Arial"/>
                <w:b/>
                <w:sz w:val="20"/>
                <w:szCs w:val="20"/>
              </w:rPr>
              <w:t>2</w:t>
            </w:r>
          </w:p>
        </w:tc>
      </w:tr>
      <w:tr w:rsidR="00030570" w:rsidRPr="00554609" w14:paraId="066C8793" w14:textId="77777777" w:rsidTr="00E350B2">
        <w:trPr>
          <w:trHeight w:val="137"/>
        </w:trPr>
        <w:tc>
          <w:tcPr>
            <w:tcW w:w="1838" w:type="dxa"/>
            <w:vMerge/>
            <w:shd w:val="clear" w:color="auto" w:fill="4F81BD" w:themeFill="accent1"/>
            <w:tcMar>
              <w:top w:w="0" w:type="dxa"/>
              <w:left w:w="108" w:type="dxa"/>
              <w:bottom w:w="0" w:type="dxa"/>
              <w:right w:w="108" w:type="dxa"/>
            </w:tcMar>
          </w:tcPr>
          <w:p w14:paraId="69FB4034" w14:textId="77777777" w:rsidR="00030570" w:rsidRPr="00554609" w:rsidRDefault="00030570" w:rsidP="0053316F">
            <w:pPr>
              <w:rPr>
                <w:rFonts w:cs="Arial"/>
                <w:b/>
                <w:sz w:val="20"/>
                <w:szCs w:val="20"/>
              </w:rPr>
            </w:pPr>
          </w:p>
        </w:tc>
        <w:tc>
          <w:tcPr>
            <w:tcW w:w="4252" w:type="dxa"/>
            <w:tcBorders>
              <w:right w:val="single" w:sz="4" w:space="0" w:color="auto"/>
            </w:tcBorders>
          </w:tcPr>
          <w:p w14:paraId="66DAFB6E" w14:textId="77777777" w:rsidR="00030570" w:rsidRPr="005031C7" w:rsidRDefault="00030570" w:rsidP="0053316F">
            <w:pPr>
              <w:spacing w:before="60" w:after="60"/>
              <w:ind w:left="170"/>
              <w:rPr>
                <w:rFonts w:cs="Arial"/>
                <w:b/>
                <w:sz w:val="20"/>
                <w:szCs w:val="20"/>
              </w:rPr>
            </w:pPr>
            <w:r w:rsidRPr="005031C7">
              <w:rPr>
                <w:rFonts w:cs="Arial"/>
                <w:b/>
                <w:sz w:val="20"/>
                <w:szCs w:val="20"/>
              </w:rPr>
              <w:t>Team Working:</w:t>
            </w:r>
          </w:p>
        </w:tc>
        <w:tc>
          <w:tcPr>
            <w:tcW w:w="4253" w:type="dxa"/>
            <w:tcBorders>
              <w:left w:val="single" w:sz="4" w:space="0" w:color="auto"/>
            </w:tcBorders>
          </w:tcPr>
          <w:p w14:paraId="79ECA46B" w14:textId="18FA529C" w:rsidR="00030570" w:rsidRPr="00554609" w:rsidRDefault="00977D43" w:rsidP="0053316F">
            <w:pPr>
              <w:spacing w:before="60" w:after="60"/>
              <w:jc w:val="center"/>
              <w:rPr>
                <w:rFonts w:cs="Arial"/>
                <w:b/>
                <w:sz w:val="20"/>
                <w:szCs w:val="20"/>
              </w:rPr>
            </w:pPr>
            <w:r>
              <w:rPr>
                <w:rFonts w:cs="Arial"/>
                <w:b/>
                <w:sz w:val="20"/>
                <w:szCs w:val="20"/>
              </w:rPr>
              <w:t>2</w:t>
            </w:r>
          </w:p>
        </w:tc>
      </w:tr>
      <w:tr w:rsidR="00030570" w:rsidRPr="00554609" w14:paraId="17C1BD50" w14:textId="77777777" w:rsidTr="00E350B2">
        <w:trPr>
          <w:trHeight w:val="137"/>
        </w:trPr>
        <w:tc>
          <w:tcPr>
            <w:tcW w:w="1838" w:type="dxa"/>
            <w:vMerge/>
            <w:shd w:val="clear" w:color="auto" w:fill="4F81BD" w:themeFill="accent1"/>
            <w:tcMar>
              <w:top w:w="0" w:type="dxa"/>
              <w:left w:w="108" w:type="dxa"/>
              <w:bottom w:w="0" w:type="dxa"/>
              <w:right w:w="108" w:type="dxa"/>
            </w:tcMar>
          </w:tcPr>
          <w:p w14:paraId="0C99B8B2" w14:textId="77777777" w:rsidR="00030570" w:rsidRPr="00554609" w:rsidRDefault="00030570" w:rsidP="0053316F">
            <w:pPr>
              <w:rPr>
                <w:rFonts w:cs="Arial"/>
                <w:b/>
                <w:sz w:val="20"/>
                <w:szCs w:val="20"/>
              </w:rPr>
            </w:pPr>
          </w:p>
        </w:tc>
        <w:tc>
          <w:tcPr>
            <w:tcW w:w="4252" w:type="dxa"/>
            <w:tcBorders>
              <w:right w:val="single" w:sz="4" w:space="0" w:color="auto"/>
            </w:tcBorders>
          </w:tcPr>
          <w:p w14:paraId="004F312D" w14:textId="77777777" w:rsidR="00030570" w:rsidRPr="005031C7" w:rsidRDefault="00030570" w:rsidP="0053316F">
            <w:pPr>
              <w:spacing w:before="60" w:after="60"/>
              <w:ind w:left="170"/>
              <w:rPr>
                <w:rFonts w:cs="Arial"/>
                <w:b/>
                <w:sz w:val="20"/>
                <w:szCs w:val="20"/>
              </w:rPr>
            </w:pPr>
            <w:r w:rsidRPr="005031C7">
              <w:rPr>
                <w:rFonts w:cs="Arial"/>
                <w:b/>
                <w:sz w:val="20"/>
                <w:szCs w:val="20"/>
              </w:rPr>
              <w:t>Managing Self and Others:</w:t>
            </w:r>
          </w:p>
        </w:tc>
        <w:tc>
          <w:tcPr>
            <w:tcW w:w="4253" w:type="dxa"/>
            <w:tcBorders>
              <w:left w:val="single" w:sz="4" w:space="0" w:color="auto"/>
            </w:tcBorders>
          </w:tcPr>
          <w:p w14:paraId="791E3AC6" w14:textId="77777777" w:rsidR="00030570" w:rsidRPr="00554609" w:rsidRDefault="00030570" w:rsidP="0053316F">
            <w:pPr>
              <w:spacing w:before="60" w:after="60"/>
              <w:jc w:val="center"/>
              <w:rPr>
                <w:rFonts w:cs="Arial"/>
                <w:b/>
                <w:sz w:val="20"/>
                <w:szCs w:val="20"/>
              </w:rPr>
            </w:pPr>
            <w:r w:rsidRPr="00E23DAC">
              <w:rPr>
                <w:rFonts w:cs="Arial"/>
                <w:b/>
                <w:sz w:val="20"/>
                <w:szCs w:val="20"/>
                <w:highlight w:val="yellow"/>
              </w:rPr>
              <w:t>Add level</w:t>
            </w:r>
          </w:p>
        </w:tc>
      </w:tr>
      <w:tr w:rsidR="00030570" w:rsidRPr="00554609" w14:paraId="2E98DC12" w14:textId="77777777" w:rsidTr="00E350B2">
        <w:trPr>
          <w:trHeight w:val="137"/>
        </w:trPr>
        <w:tc>
          <w:tcPr>
            <w:tcW w:w="1838" w:type="dxa"/>
            <w:vMerge/>
            <w:shd w:val="clear" w:color="auto" w:fill="4F81BD" w:themeFill="accent1"/>
            <w:tcMar>
              <w:top w:w="0" w:type="dxa"/>
              <w:left w:w="108" w:type="dxa"/>
              <w:bottom w:w="0" w:type="dxa"/>
              <w:right w:w="108" w:type="dxa"/>
            </w:tcMar>
          </w:tcPr>
          <w:p w14:paraId="7E885FD4" w14:textId="77777777" w:rsidR="00030570" w:rsidRPr="00554609" w:rsidRDefault="00030570" w:rsidP="0053316F">
            <w:pPr>
              <w:rPr>
                <w:rFonts w:cs="Arial"/>
                <w:b/>
                <w:sz w:val="20"/>
                <w:szCs w:val="20"/>
              </w:rPr>
            </w:pPr>
          </w:p>
        </w:tc>
        <w:tc>
          <w:tcPr>
            <w:tcW w:w="4252" w:type="dxa"/>
            <w:tcBorders>
              <w:right w:val="single" w:sz="4" w:space="0" w:color="auto"/>
            </w:tcBorders>
          </w:tcPr>
          <w:p w14:paraId="50D149F1" w14:textId="77777777" w:rsidR="00030570" w:rsidRPr="005031C7" w:rsidRDefault="00030570" w:rsidP="0053316F">
            <w:pPr>
              <w:spacing w:before="60" w:after="60"/>
              <w:ind w:left="170"/>
              <w:rPr>
                <w:rFonts w:cs="Arial"/>
                <w:b/>
                <w:sz w:val="20"/>
                <w:szCs w:val="20"/>
              </w:rPr>
            </w:pPr>
            <w:r w:rsidRPr="005031C7">
              <w:rPr>
                <w:rFonts w:cs="Arial"/>
                <w:b/>
                <w:sz w:val="20"/>
                <w:szCs w:val="20"/>
              </w:rPr>
              <w:t>Can do approach/Results</w:t>
            </w:r>
            <w:r>
              <w:rPr>
                <w:rFonts w:cs="Arial"/>
                <w:b/>
                <w:sz w:val="20"/>
                <w:szCs w:val="20"/>
              </w:rPr>
              <w:t>:</w:t>
            </w:r>
          </w:p>
        </w:tc>
        <w:tc>
          <w:tcPr>
            <w:tcW w:w="4253" w:type="dxa"/>
            <w:tcBorders>
              <w:left w:val="single" w:sz="4" w:space="0" w:color="auto"/>
            </w:tcBorders>
          </w:tcPr>
          <w:p w14:paraId="080E7B32" w14:textId="563FECAF" w:rsidR="00030570" w:rsidRPr="00554609" w:rsidRDefault="00977D43" w:rsidP="0053316F">
            <w:pPr>
              <w:spacing w:before="60" w:after="60"/>
              <w:jc w:val="center"/>
              <w:rPr>
                <w:rFonts w:cs="Arial"/>
                <w:b/>
                <w:sz w:val="20"/>
                <w:szCs w:val="20"/>
              </w:rPr>
            </w:pPr>
            <w:r>
              <w:rPr>
                <w:rFonts w:cs="Arial"/>
                <w:b/>
                <w:sz w:val="20"/>
                <w:szCs w:val="20"/>
              </w:rPr>
              <w:t>2</w:t>
            </w:r>
          </w:p>
        </w:tc>
      </w:tr>
    </w:tbl>
    <w:tbl>
      <w:tblPr>
        <w:tblStyle w:val="TableGrid"/>
        <w:tblpPr w:leftFromText="180" w:rightFromText="180" w:vertAnchor="text" w:horzAnchor="margin" w:tblpY="3548"/>
        <w:tblW w:w="10343" w:type="dxa"/>
        <w:tblLook w:val="04A0" w:firstRow="1" w:lastRow="0" w:firstColumn="1" w:lastColumn="0" w:noHBand="0" w:noVBand="1"/>
      </w:tblPr>
      <w:tblGrid>
        <w:gridCol w:w="2376"/>
        <w:gridCol w:w="2728"/>
        <w:gridCol w:w="1842"/>
        <w:gridCol w:w="3397"/>
      </w:tblGrid>
      <w:tr w:rsidR="00C81B40" w14:paraId="5D5A5C41" w14:textId="77777777" w:rsidTr="00E350B2">
        <w:tc>
          <w:tcPr>
            <w:tcW w:w="2376" w:type="dxa"/>
            <w:shd w:val="clear" w:color="auto" w:fill="4F81BD" w:themeFill="accent1"/>
          </w:tcPr>
          <w:p w14:paraId="20A4664D" w14:textId="77777777" w:rsidR="00C81B40" w:rsidRPr="00554609" w:rsidRDefault="00C81B40" w:rsidP="00C81B40">
            <w:pPr>
              <w:pStyle w:val="Descriptionlabels"/>
              <w:rPr>
                <w:color w:val="FFFFFF" w:themeColor="background1"/>
                <w:sz w:val="22"/>
              </w:rPr>
            </w:pPr>
            <w:r w:rsidRPr="00554609">
              <w:rPr>
                <w:color w:val="FFFFFF" w:themeColor="background1"/>
                <w:sz w:val="22"/>
              </w:rPr>
              <w:t>Reviewed By:</w:t>
            </w:r>
          </w:p>
        </w:tc>
        <w:tc>
          <w:tcPr>
            <w:tcW w:w="2728" w:type="dxa"/>
          </w:tcPr>
          <w:p w14:paraId="5DF55124" w14:textId="77777777" w:rsidR="00C81B40" w:rsidRPr="007E6A0C" w:rsidRDefault="00C81B40" w:rsidP="00C81B40">
            <w:pPr>
              <w:rPr>
                <w:b/>
                <w:i/>
                <w:szCs w:val="20"/>
              </w:rPr>
            </w:pPr>
          </w:p>
        </w:tc>
        <w:tc>
          <w:tcPr>
            <w:tcW w:w="1842" w:type="dxa"/>
            <w:shd w:val="clear" w:color="auto" w:fill="4F81BD" w:themeFill="accent1"/>
          </w:tcPr>
          <w:p w14:paraId="2736C29F" w14:textId="77777777" w:rsidR="00C81B40" w:rsidRPr="00554609" w:rsidRDefault="00C81B40" w:rsidP="00C81B40">
            <w:pPr>
              <w:pStyle w:val="Descriptionlabels"/>
              <w:rPr>
                <w:color w:val="FFFFFF" w:themeColor="background1"/>
                <w:sz w:val="22"/>
              </w:rPr>
            </w:pPr>
            <w:r w:rsidRPr="00554609">
              <w:rPr>
                <w:color w:val="FFFFFF" w:themeColor="background1"/>
                <w:sz w:val="22"/>
              </w:rPr>
              <w:t>Date:</w:t>
            </w:r>
          </w:p>
        </w:tc>
        <w:tc>
          <w:tcPr>
            <w:tcW w:w="3397" w:type="dxa"/>
          </w:tcPr>
          <w:p w14:paraId="7AD520DB" w14:textId="77777777" w:rsidR="00C81B40" w:rsidRPr="007E6A0C" w:rsidRDefault="00C81B40" w:rsidP="00C81B40">
            <w:pPr>
              <w:rPr>
                <w:szCs w:val="20"/>
              </w:rPr>
            </w:pPr>
          </w:p>
        </w:tc>
      </w:tr>
      <w:tr w:rsidR="00C81B40" w14:paraId="3D172C09" w14:textId="77777777" w:rsidTr="00E350B2">
        <w:tc>
          <w:tcPr>
            <w:tcW w:w="2376" w:type="dxa"/>
            <w:shd w:val="clear" w:color="auto" w:fill="4F81BD" w:themeFill="accent1"/>
          </w:tcPr>
          <w:p w14:paraId="6E921CA0" w14:textId="77777777" w:rsidR="00C81B40" w:rsidRPr="00554609" w:rsidRDefault="00C81B40" w:rsidP="00C81B40">
            <w:pPr>
              <w:pStyle w:val="Descriptionlabels"/>
              <w:rPr>
                <w:color w:val="FFFFFF" w:themeColor="background1"/>
                <w:sz w:val="22"/>
              </w:rPr>
            </w:pPr>
            <w:r>
              <w:rPr>
                <w:color w:val="FFFFFF" w:themeColor="background1"/>
                <w:sz w:val="22"/>
              </w:rPr>
              <w:t>Checked in</w:t>
            </w:r>
            <w:r w:rsidRPr="00554609">
              <w:rPr>
                <w:color w:val="FFFFFF" w:themeColor="background1"/>
                <w:sz w:val="22"/>
              </w:rPr>
              <w:t>:</w:t>
            </w:r>
          </w:p>
        </w:tc>
        <w:tc>
          <w:tcPr>
            <w:tcW w:w="2728" w:type="dxa"/>
          </w:tcPr>
          <w:p w14:paraId="76611F5B" w14:textId="77777777" w:rsidR="00C81B40" w:rsidRPr="00275A2A" w:rsidRDefault="00C81B40" w:rsidP="00C81B40">
            <w:pPr>
              <w:spacing w:before="60"/>
              <w:ind w:left="170"/>
              <w:rPr>
                <w:rFonts w:cs="Arial"/>
                <w:szCs w:val="20"/>
              </w:rPr>
            </w:pPr>
            <w:r>
              <w:rPr>
                <w:rFonts w:cs="Arial"/>
                <w:szCs w:val="20"/>
              </w:rPr>
              <w:t>HR</w:t>
            </w:r>
            <w:r w:rsidRPr="00275A2A">
              <w:rPr>
                <w:rFonts w:cs="Arial"/>
                <w:szCs w:val="20"/>
              </w:rPr>
              <w:t xml:space="preserve"> </w:t>
            </w:r>
          </w:p>
        </w:tc>
        <w:tc>
          <w:tcPr>
            <w:tcW w:w="1842" w:type="dxa"/>
            <w:shd w:val="clear" w:color="auto" w:fill="4F81BD" w:themeFill="accent1"/>
          </w:tcPr>
          <w:p w14:paraId="06FCE25E" w14:textId="77777777" w:rsidR="00C81B40" w:rsidRPr="00554609" w:rsidRDefault="00C81B40" w:rsidP="00C81B40">
            <w:pPr>
              <w:pStyle w:val="Descriptionlabels"/>
              <w:rPr>
                <w:color w:val="FFFFFF" w:themeColor="background1"/>
                <w:sz w:val="22"/>
              </w:rPr>
            </w:pPr>
            <w:r w:rsidRPr="00554609">
              <w:rPr>
                <w:color w:val="FFFFFF" w:themeColor="background1"/>
                <w:sz w:val="22"/>
              </w:rPr>
              <w:t>Date:</w:t>
            </w:r>
          </w:p>
        </w:tc>
        <w:tc>
          <w:tcPr>
            <w:tcW w:w="3397" w:type="dxa"/>
          </w:tcPr>
          <w:p w14:paraId="2E84F0D0" w14:textId="77777777" w:rsidR="00C81B40" w:rsidRPr="007E6A0C" w:rsidRDefault="00C81B40" w:rsidP="00C81B40">
            <w:pPr>
              <w:rPr>
                <w:szCs w:val="20"/>
              </w:rPr>
            </w:pPr>
          </w:p>
        </w:tc>
      </w:tr>
      <w:tr w:rsidR="00C81B40" w14:paraId="10263DEE" w14:textId="77777777" w:rsidTr="00E350B2">
        <w:tc>
          <w:tcPr>
            <w:tcW w:w="2376" w:type="dxa"/>
            <w:shd w:val="clear" w:color="auto" w:fill="4F81BD" w:themeFill="accent1"/>
          </w:tcPr>
          <w:p w14:paraId="3D013242" w14:textId="77777777" w:rsidR="00C81B40" w:rsidRPr="00554609" w:rsidRDefault="00C81B40" w:rsidP="00C81B40">
            <w:pPr>
              <w:pStyle w:val="Descriptionlabels"/>
              <w:rPr>
                <w:color w:val="FFFFFF" w:themeColor="background1"/>
                <w:sz w:val="22"/>
              </w:rPr>
            </w:pPr>
            <w:r w:rsidRPr="00554609">
              <w:rPr>
                <w:color w:val="FFFFFF" w:themeColor="background1"/>
                <w:sz w:val="22"/>
              </w:rPr>
              <w:t>Last Updated:</w:t>
            </w:r>
          </w:p>
        </w:tc>
        <w:tc>
          <w:tcPr>
            <w:tcW w:w="2728" w:type="dxa"/>
          </w:tcPr>
          <w:p w14:paraId="71F1D169" w14:textId="77777777" w:rsidR="00C81B40" w:rsidRPr="00275A2A" w:rsidRDefault="00C81B40" w:rsidP="00C81B40">
            <w:pPr>
              <w:spacing w:before="60"/>
              <w:ind w:left="170"/>
              <w:rPr>
                <w:rFonts w:cs="Arial"/>
                <w:szCs w:val="20"/>
              </w:rPr>
            </w:pPr>
            <w:r w:rsidRPr="00275A2A">
              <w:rPr>
                <w:rFonts w:cs="Arial"/>
                <w:szCs w:val="20"/>
              </w:rPr>
              <w:t>Add date</w:t>
            </w:r>
          </w:p>
        </w:tc>
        <w:tc>
          <w:tcPr>
            <w:tcW w:w="1842" w:type="dxa"/>
            <w:shd w:val="clear" w:color="auto" w:fill="4F81BD" w:themeFill="accent1"/>
          </w:tcPr>
          <w:p w14:paraId="64FB9544" w14:textId="77777777" w:rsidR="00C81B40" w:rsidRPr="00554609" w:rsidRDefault="00C81B40" w:rsidP="00C81B40">
            <w:pPr>
              <w:pStyle w:val="Descriptionlabels"/>
              <w:rPr>
                <w:color w:val="FFFFFF" w:themeColor="background1"/>
                <w:sz w:val="22"/>
              </w:rPr>
            </w:pPr>
            <w:r w:rsidRPr="00554609">
              <w:rPr>
                <w:color w:val="FFFFFF" w:themeColor="background1"/>
                <w:sz w:val="22"/>
              </w:rPr>
              <w:t>Date:</w:t>
            </w:r>
          </w:p>
        </w:tc>
        <w:tc>
          <w:tcPr>
            <w:tcW w:w="3397" w:type="dxa"/>
          </w:tcPr>
          <w:p w14:paraId="229A2FBE" w14:textId="77777777" w:rsidR="00C81B40" w:rsidRPr="007E6A0C" w:rsidRDefault="00C81B40" w:rsidP="00C81B40">
            <w:pPr>
              <w:rPr>
                <w:szCs w:val="20"/>
              </w:rPr>
            </w:pPr>
          </w:p>
        </w:tc>
      </w:tr>
    </w:tbl>
    <w:tbl>
      <w:tblPr>
        <w:tblpPr w:leftFromText="180" w:rightFromText="180" w:vertAnchor="text" w:horzAnchor="margin" w:tblpY="53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2"/>
        <w:gridCol w:w="2781"/>
        <w:gridCol w:w="1825"/>
        <w:gridCol w:w="3385"/>
      </w:tblGrid>
      <w:tr w:rsidR="00C81B40" w:rsidRPr="00D2103E" w14:paraId="7856CA38" w14:textId="77777777" w:rsidTr="00E350B2">
        <w:trPr>
          <w:trHeight w:val="140"/>
        </w:trPr>
        <w:tc>
          <w:tcPr>
            <w:tcW w:w="10343" w:type="dxa"/>
            <w:gridSpan w:val="4"/>
            <w:tcMar>
              <w:top w:w="0" w:type="dxa"/>
              <w:left w:w="108" w:type="dxa"/>
              <w:bottom w:w="0" w:type="dxa"/>
              <w:right w:w="108" w:type="dxa"/>
            </w:tcMar>
          </w:tcPr>
          <w:p w14:paraId="1426B8F3" w14:textId="77777777" w:rsidR="00C81B40" w:rsidRDefault="00C81B40" w:rsidP="00C81B40">
            <w:pPr>
              <w:rPr>
                <w:rStyle w:val="PlaceholderText"/>
                <w:color w:val="262626"/>
                <w:sz w:val="20"/>
                <w:szCs w:val="20"/>
              </w:rPr>
            </w:pPr>
          </w:p>
          <w:p w14:paraId="2C9201AB" w14:textId="77777777" w:rsidR="00C81B40" w:rsidRPr="00554609" w:rsidRDefault="00C81B40" w:rsidP="00C81B40">
            <w:pPr>
              <w:spacing w:before="60" w:after="60"/>
              <w:rPr>
                <w:rStyle w:val="PlaceholderText"/>
                <w:color w:val="262626"/>
                <w:sz w:val="20"/>
                <w:szCs w:val="20"/>
              </w:rPr>
            </w:pPr>
            <w:r w:rsidRPr="00554609">
              <w:rPr>
                <w:rStyle w:val="PlaceholderText"/>
                <w:color w:val="262626"/>
                <w:sz w:val="20"/>
                <w:szCs w:val="20"/>
              </w:rPr>
              <w:t>For Official Use only</w:t>
            </w:r>
          </w:p>
        </w:tc>
      </w:tr>
      <w:tr w:rsidR="00C81B40" w:rsidRPr="00D2103E" w14:paraId="08E930A8" w14:textId="77777777" w:rsidTr="00E350B2">
        <w:trPr>
          <w:trHeight w:val="140"/>
        </w:trPr>
        <w:tc>
          <w:tcPr>
            <w:tcW w:w="2352" w:type="dxa"/>
            <w:tcMar>
              <w:top w:w="0" w:type="dxa"/>
              <w:left w:w="108" w:type="dxa"/>
              <w:bottom w:w="0" w:type="dxa"/>
              <w:right w:w="108" w:type="dxa"/>
            </w:tcMar>
          </w:tcPr>
          <w:p w14:paraId="3498C307" w14:textId="77777777" w:rsidR="00C81B40" w:rsidRPr="00554609" w:rsidRDefault="00C81B40" w:rsidP="00C81B40">
            <w:pPr>
              <w:spacing w:before="60" w:after="60"/>
              <w:rPr>
                <w:rFonts w:cs="Arial"/>
                <w:b/>
                <w:sz w:val="20"/>
                <w:szCs w:val="20"/>
              </w:rPr>
            </w:pPr>
            <w:r w:rsidRPr="00554609">
              <w:rPr>
                <w:rFonts w:cs="Arial"/>
                <w:b/>
                <w:sz w:val="20"/>
                <w:szCs w:val="20"/>
              </w:rPr>
              <w:t>Job title:</w:t>
            </w:r>
          </w:p>
        </w:tc>
        <w:tc>
          <w:tcPr>
            <w:tcW w:w="2781" w:type="dxa"/>
          </w:tcPr>
          <w:p w14:paraId="637EA09C" w14:textId="77777777" w:rsidR="00C81B40" w:rsidRPr="00554609" w:rsidRDefault="00C81B40" w:rsidP="00C81B40">
            <w:pPr>
              <w:rPr>
                <w:rFonts w:cs="Arial"/>
                <w:sz w:val="20"/>
                <w:szCs w:val="20"/>
              </w:rPr>
            </w:pPr>
          </w:p>
        </w:tc>
        <w:tc>
          <w:tcPr>
            <w:tcW w:w="1825" w:type="dxa"/>
          </w:tcPr>
          <w:p w14:paraId="0BE45BF0" w14:textId="77777777" w:rsidR="00C81B40" w:rsidRPr="00554609" w:rsidRDefault="00C81B40" w:rsidP="00C81B40">
            <w:pPr>
              <w:spacing w:before="60" w:after="60"/>
              <w:ind w:left="170"/>
              <w:rPr>
                <w:rFonts w:cs="Arial"/>
                <w:b/>
                <w:sz w:val="20"/>
                <w:szCs w:val="20"/>
              </w:rPr>
            </w:pPr>
            <w:r w:rsidRPr="00554609">
              <w:rPr>
                <w:rFonts w:cs="Arial"/>
                <w:b/>
                <w:sz w:val="20"/>
                <w:szCs w:val="20"/>
              </w:rPr>
              <w:t>Post no:</w:t>
            </w:r>
          </w:p>
        </w:tc>
        <w:tc>
          <w:tcPr>
            <w:tcW w:w="2835" w:type="dxa"/>
          </w:tcPr>
          <w:p w14:paraId="52A7C2CE" w14:textId="77777777" w:rsidR="00C81B40" w:rsidRPr="00554609" w:rsidRDefault="00C81B40" w:rsidP="00C81B40">
            <w:pPr>
              <w:rPr>
                <w:rFonts w:cs="Arial"/>
                <w:sz w:val="20"/>
                <w:szCs w:val="20"/>
              </w:rPr>
            </w:pPr>
          </w:p>
        </w:tc>
      </w:tr>
      <w:tr w:rsidR="00C81B40" w:rsidRPr="00D2103E" w14:paraId="76D0B078" w14:textId="77777777" w:rsidTr="00E350B2">
        <w:trPr>
          <w:trHeight w:val="137"/>
        </w:trPr>
        <w:tc>
          <w:tcPr>
            <w:tcW w:w="2352" w:type="dxa"/>
            <w:tcMar>
              <w:top w:w="0" w:type="dxa"/>
              <w:left w:w="108" w:type="dxa"/>
              <w:bottom w:w="0" w:type="dxa"/>
              <w:right w:w="108" w:type="dxa"/>
            </w:tcMar>
          </w:tcPr>
          <w:p w14:paraId="74FC4C02" w14:textId="77777777" w:rsidR="00C81B40" w:rsidRPr="00554609" w:rsidRDefault="00C81B40" w:rsidP="00C81B40">
            <w:pPr>
              <w:spacing w:before="60" w:after="60"/>
              <w:rPr>
                <w:rFonts w:cs="Arial"/>
                <w:b/>
                <w:sz w:val="20"/>
                <w:szCs w:val="20"/>
              </w:rPr>
            </w:pPr>
            <w:r w:rsidRPr="00554609">
              <w:rPr>
                <w:rFonts w:cs="Arial"/>
                <w:b/>
                <w:sz w:val="20"/>
                <w:szCs w:val="20"/>
              </w:rPr>
              <w:t>Service:</w:t>
            </w:r>
          </w:p>
        </w:tc>
        <w:tc>
          <w:tcPr>
            <w:tcW w:w="2781" w:type="dxa"/>
          </w:tcPr>
          <w:p w14:paraId="0DFCE4A9" w14:textId="77777777" w:rsidR="00C81B40" w:rsidRPr="00554609" w:rsidRDefault="00C81B40" w:rsidP="00C81B40">
            <w:pPr>
              <w:rPr>
                <w:rFonts w:cs="Arial"/>
                <w:sz w:val="20"/>
                <w:szCs w:val="20"/>
              </w:rPr>
            </w:pPr>
          </w:p>
        </w:tc>
        <w:tc>
          <w:tcPr>
            <w:tcW w:w="1825" w:type="dxa"/>
          </w:tcPr>
          <w:p w14:paraId="39DCEBA8" w14:textId="77777777" w:rsidR="00C81B40" w:rsidRPr="00554609" w:rsidRDefault="00C81B40" w:rsidP="00C81B40">
            <w:pPr>
              <w:spacing w:before="60" w:after="60"/>
              <w:ind w:left="170"/>
              <w:rPr>
                <w:rFonts w:cs="Arial"/>
                <w:b/>
                <w:sz w:val="20"/>
                <w:szCs w:val="20"/>
              </w:rPr>
            </w:pPr>
            <w:r w:rsidRPr="00554609">
              <w:rPr>
                <w:rFonts w:cs="Arial"/>
                <w:b/>
                <w:sz w:val="20"/>
                <w:szCs w:val="20"/>
              </w:rPr>
              <w:t>JE score:</w:t>
            </w:r>
          </w:p>
        </w:tc>
        <w:tc>
          <w:tcPr>
            <w:tcW w:w="2835" w:type="dxa"/>
          </w:tcPr>
          <w:p w14:paraId="6B4951B6" w14:textId="77777777" w:rsidR="00C81B40" w:rsidRPr="00554609" w:rsidRDefault="00C81B40" w:rsidP="00C81B40">
            <w:pPr>
              <w:rPr>
                <w:rFonts w:cs="Arial"/>
                <w:sz w:val="20"/>
                <w:szCs w:val="20"/>
              </w:rPr>
            </w:pPr>
          </w:p>
        </w:tc>
      </w:tr>
      <w:tr w:rsidR="00C81B40" w:rsidRPr="00D2103E" w14:paraId="1EBD690C" w14:textId="77777777" w:rsidTr="00E350B2">
        <w:trPr>
          <w:trHeight w:val="137"/>
        </w:trPr>
        <w:tc>
          <w:tcPr>
            <w:tcW w:w="2352" w:type="dxa"/>
            <w:tcMar>
              <w:top w:w="0" w:type="dxa"/>
              <w:left w:w="108" w:type="dxa"/>
              <w:bottom w:w="0" w:type="dxa"/>
              <w:right w:w="108" w:type="dxa"/>
            </w:tcMar>
          </w:tcPr>
          <w:p w14:paraId="3F0EE773" w14:textId="77777777" w:rsidR="00C81B40" w:rsidRPr="00554609" w:rsidRDefault="00C81B40" w:rsidP="00C81B40">
            <w:pPr>
              <w:spacing w:before="60" w:after="60"/>
              <w:rPr>
                <w:rFonts w:cs="Arial"/>
                <w:b/>
                <w:sz w:val="20"/>
                <w:szCs w:val="20"/>
              </w:rPr>
            </w:pPr>
            <w:r w:rsidRPr="00554609">
              <w:rPr>
                <w:rFonts w:cs="Arial"/>
                <w:b/>
                <w:sz w:val="20"/>
                <w:szCs w:val="20"/>
              </w:rPr>
              <w:t>Team:</w:t>
            </w:r>
          </w:p>
        </w:tc>
        <w:tc>
          <w:tcPr>
            <w:tcW w:w="2781" w:type="dxa"/>
          </w:tcPr>
          <w:p w14:paraId="39D20A5C" w14:textId="77777777" w:rsidR="00C81B40" w:rsidRPr="00554609" w:rsidRDefault="00C81B40" w:rsidP="00C81B40">
            <w:pPr>
              <w:rPr>
                <w:rFonts w:cs="Arial"/>
                <w:sz w:val="20"/>
                <w:szCs w:val="20"/>
              </w:rPr>
            </w:pPr>
          </w:p>
        </w:tc>
        <w:tc>
          <w:tcPr>
            <w:tcW w:w="1825" w:type="dxa"/>
          </w:tcPr>
          <w:p w14:paraId="49E42E42" w14:textId="77777777" w:rsidR="00C81B40" w:rsidRPr="00554609" w:rsidRDefault="00C81B40" w:rsidP="00C81B40">
            <w:pPr>
              <w:spacing w:before="60" w:after="60"/>
              <w:ind w:left="170"/>
              <w:rPr>
                <w:rFonts w:cs="Arial"/>
                <w:b/>
                <w:sz w:val="20"/>
                <w:szCs w:val="20"/>
              </w:rPr>
            </w:pPr>
            <w:r w:rsidRPr="00554609">
              <w:rPr>
                <w:rFonts w:cs="Arial"/>
                <w:b/>
                <w:sz w:val="20"/>
                <w:szCs w:val="20"/>
              </w:rPr>
              <w:t>Pay band:</w:t>
            </w:r>
          </w:p>
        </w:tc>
        <w:tc>
          <w:tcPr>
            <w:tcW w:w="2835" w:type="dxa"/>
          </w:tcPr>
          <w:p w14:paraId="51CF74B7" w14:textId="77777777" w:rsidR="00C81B40" w:rsidRPr="00554609" w:rsidRDefault="00C81B40" w:rsidP="00C81B40">
            <w:pPr>
              <w:rPr>
                <w:rFonts w:cs="Arial"/>
                <w:sz w:val="20"/>
                <w:szCs w:val="20"/>
              </w:rPr>
            </w:pPr>
          </w:p>
        </w:tc>
      </w:tr>
      <w:tr w:rsidR="00C81B40" w:rsidRPr="00D2103E" w14:paraId="56CD3D41" w14:textId="77777777" w:rsidTr="00E350B2">
        <w:trPr>
          <w:trHeight w:val="137"/>
        </w:trPr>
        <w:tc>
          <w:tcPr>
            <w:tcW w:w="2352" w:type="dxa"/>
            <w:tcMar>
              <w:top w:w="0" w:type="dxa"/>
              <w:left w:w="108" w:type="dxa"/>
              <w:bottom w:w="0" w:type="dxa"/>
              <w:right w:w="108" w:type="dxa"/>
            </w:tcMar>
          </w:tcPr>
          <w:p w14:paraId="6373BFA8" w14:textId="77777777" w:rsidR="00C81B40" w:rsidRPr="00554609" w:rsidRDefault="00C81B40" w:rsidP="00C81B40">
            <w:pPr>
              <w:spacing w:before="60" w:after="60"/>
              <w:rPr>
                <w:rFonts w:cs="Arial"/>
                <w:b/>
                <w:sz w:val="20"/>
                <w:szCs w:val="20"/>
              </w:rPr>
            </w:pPr>
            <w:r w:rsidRPr="00554609">
              <w:rPr>
                <w:rFonts w:cs="Arial"/>
                <w:b/>
                <w:sz w:val="20"/>
                <w:szCs w:val="20"/>
              </w:rPr>
              <w:t>Location:</w:t>
            </w:r>
          </w:p>
        </w:tc>
        <w:tc>
          <w:tcPr>
            <w:tcW w:w="2781" w:type="dxa"/>
            <w:tcBorders>
              <w:bottom w:val="single" w:sz="4" w:space="0" w:color="auto"/>
            </w:tcBorders>
          </w:tcPr>
          <w:p w14:paraId="2150CC5F" w14:textId="5176F01C" w:rsidR="00C81B40" w:rsidRPr="00554609" w:rsidRDefault="00C81B40" w:rsidP="00C81B40">
            <w:pPr>
              <w:spacing w:before="60" w:after="60"/>
              <w:ind w:left="170"/>
              <w:rPr>
                <w:rFonts w:cs="Arial"/>
                <w:sz w:val="20"/>
                <w:szCs w:val="20"/>
              </w:rPr>
            </w:pPr>
          </w:p>
        </w:tc>
        <w:tc>
          <w:tcPr>
            <w:tcW w:w="1825" w:type="dxa"/>
            <w:tcBorders>
              <w:bottom w:val="single" w:sz="4" w:space="0" w:color="auto"/>
            </w:tcBorders>
          </w:tcPr>
          <w:p w14:paraId="33BD2983" w14:textId="77777777" w:rsidR="00C81B40" w:rsidRDefault="00C81B40" w:rsidP="00C81B40">
            <w:pPr>
              <w:spacing w:before="60" w:after="60"/>
              <w:ind w:left="170"/>
              <w:rPr>
                <w:rFonts w:cs="Arial"/>
                <w:b/>
                <w:sz w:val="20"/>
                <w:szCs w:val="20"/>
              </w:rPr>
            </w:pPr>
            <w:r w:rsidRPr="00554609">
              <w:rPr>
                <w:rFonts w:cs="Arial"/>
                <w:b/>
                <w:sz w:val="20"/>
                <w:szCs w:val="20"/>
              </w:rPr>
              <w:t>Position type:</w:t>
            </w:r>
          </w:p>
          <w:p w14:paraId="7AEE47A0" w14:textId="77777777" w:rsidR="00C81B40" w:rsidRPr="0054262F" w:rsidRDefault="00C81B40" w:rsidP="00C81B40">
            <w:pPr>
              <w:spacing w:before="60" w:after="60"/>
              <w:ind w:left="170"/>
              <w:rPr>
                <w:rFonts w:cs="Arial"/>
                <w:i/>
                <w:sz w:val="20"/>
                <w:szCs w:val="20"/>
              </w:rPr>
            </w:pPr>
            <w:r>
              <w:rPr>
                <w:rFonts w:cs="Arial"/>
                <w:sz w:val="20"/>
                <w:szCs w:val="20"/>
              </w:rPr>
              <w:t>(if part time,</w:t>
            </w:r>
            <w:r w:rsidRPr="0054262F">
              <w:rPr>
                <w:rFonts w:cs="Arial"/>
                <w:sz w:val="20"/>
                <w:szCs w:val="20"/>
              </w:rPr>
              <w:t xml:space="preserve"> working pattern)</w:t>
            </w:r>
          </w:p>
        </w:tc>
        <w:tc>
          <w:tcPr>
            <w:tcW w:w="2835" w:type="dxa"/>
          </w:tcPr>
          <w:p w14:paraId="223EB871" w14:textId="0C6633C1" w:rsidR="00C81B40" w:rsidRDefault="00C81B40" w:rsidP="00C81B40">
            <w:pPr>
              <w:spacing w:before="60"/>
              <w:ind w:left="170" w:right="170"/>
              <w:rPr>
                <w:rFonts w:cs="Arial"/>
                <w:sz w:val="20"/>
                <w:szCs w:val="20"/>
              </w:rPr>
            </w:pPr>
            <w:r>
              <w:rPr>
                <w:rFonts w:cs="Arial"/>
                <w:sz w:val="20"/>
                <w:szCs w:val="20"/>
              </w:rPr>
              <w:t>Full</w:t>
            </w:r>
            <w:r w:rsidR="00E23DAC">
              <w:rPr>
                <w:rFonts w:cs="Arial"/>
                <w:sz w:val="20"/>
                <w:szCs w:val="20"/>
              </w:rPr>
              <w:t>-</w:t>
            </w:r>
            <w:r>
              <w:rPr>
                <w:rFonts w:cs="Arial"/>
                <w:sz w:val="20"/>
                <w:szCs w:val="20"/>
              </w:rPr>
              <w:t>time</w:t>
            </w:r>
          </w:p>
          <w:p w14:paraId="5B368F81" w14:textId="2D345030" w:rsidR="00C81B40" w:rsidRPr="00554609" w:rsidRDefault="00C81B40" w:rsidP="00C81B40">
            <w:pPr>
              <w:ind w:left="170" w:right="170"/>
              <w:rPr>
                <w:rFonts w:cs="Arial"/>
                <w:sz w:val="20"/>
                <w:szCs w:val="20"/>
              </w:rPr>
            </w:pPr>
            <w:r>
              <w:rPr>
                <w:rFonts w:cs="Arial"/>
                <w:sz w:val="20"/>
                <w:szCs w:val="20"/>
              </w:rPr>
              <w:t>37 Hours/</w:t>
            </w:r>
            <w:r w:rsidR="00E23DAC">
              <w:rPr>
                <w:rFonts w:cs="Arial"/>
                <w:sz w:val="20"/>
                <w:szCs w:val="20"/>
              </w:rPr>
              <w:t>5</w:t>
            </w:r>
            <w:r>
              <w:rPr>
                <w:rFonts w:cs="Arial"/>
                <w:sz w:val="20"/>
                <w:szCs w:val="20"/>
              </w:rPr>
              <w:t xml:space="preserve"> day week</w:t>
            </w:r>
          </w:p>
          <w:p w14:paraId="572C3A81" w14:textId="77777777" w:rsidR="00C81B40" w:rsidRPr="00554609" w:rsidRDefault="00C81B40" w:rsidP="00C81B40">
            <w:pPr>
              <w:rPr>
                <w:rFonts w:cs="Arial"/>
                <w:sz w:val="20"/>
                <w:szCs w:val="20"/>
              </w:rPr>
            </w:pPr>
          </w:p>
        </w:tc>
      </w:tr>
    </w:tbl>
    <w:p w14:paraId="73189B2C" w14:textId="35781D62" w:rsidR="00D858BE" w:rsidRDefault="00D858BE" w:rsidP="00B51CE6">
      <w:pPr>
        <w:rPr>
          <w:sz w:val="24"/>
        </w:rPr>
      </w:pPr>
    </w:p>
    <w:sectPr w:rsidR="00D858BE" w:rsidSect="00E23DAC">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72789" w14:textId="77777777" w:rsidR="00E566A4" w:rsidRDefault="00E566A4" w:rsidP="001E1F95">
      <w:r>
        <w:separator/>
      </w:r>
    </w:p>
  </w:endnote>
  <w:endnote w:type="continuationSeparator" w:id="0">
    <w:p w14:paraId="17909C34" w14:textId="77777777" w:rsidR="00E566A4" w:rsidRDefault="00E566A4" w:rsidP="001E1F95">
      <w:r>
        <w:continuationSeparator/>
      </w:r>
    </w:p>
  </w:endnote>
  <w:endnote w:type="continuationNotice" w:id="1">
    <w:p w14:paraId="256FB8E1" w14:textId="77777777" w:rsidR="00E566A4" w:rsidRDefault="00E5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400868"/>
      <w:docPartObj>
        <w:docPartGallery w:val="Page Numbers (Bottom of Page)"/>
        <w:docPartUnique/>
      </w:docPartObj>
    </w:sdtPr>
    <w:sdtEndPr>
      <w:rPr>
        <w:color w:val="808080" w:themeColor="background1" w:themeShade="80"/>
        <w:spacing w:val="60"/>
      </w:rPr>
    </w:sdtEndPr>
    <w:sdtContent>
      <w:p w14:paraId="5056D02A" w14:textId="07DF1BB3"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8BE" w:rsidRPr="00D858BE">
          <w:rPr>
            <w:b/>
            <w:bCs/>
            <w:noProof/>
          </w:rPr>
          <w:t>1</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B2607" w14:textId="77777777" w:rsidR="00E566A4" w:rsidRDefault="00E566A4" w:rsidP="001E1F95">
      <w:r>
        <w:separator/>
      </w:r>
    </w:p>
  </w:footnote>
  <w:footnote w:type="continuationSeparator" w:id="0">
    <w:p w14:paraId="6A460355" w14:textId="77777777" w:rsidR="00E566A4" w:rsidRDefault="00E566A4" w:rsidP="001E1F95">
      <w:r>
        <w:continuationSeparator/>
      </w:r>
    </w:p>
  </w:footnote>
  <w:footnote w:type="continuationNotice" w:id="1">
    <w:p w14:paraId="2014E46E" w14:textId="77777777" w:rsidR="00E566A4" w:rsidRDefault="00E566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969D0"/>
    <w:multiLevelType w:val="hybridMultilevel"/>
    <w:tmpl w:val="25C8D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F53341"/>
    <w:multiLevelType w:val="hybridMultilevel"/>
    <w:tmpl w:val="F29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E2A37"/>
    <w:multiLevelType w:val="hybridMultilevel"/>
    <w:tmpl w:val="0E7038FC"/>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81E46"/>
    <w:multiLevelType w:val="hybridMultilevel"/>
    <w:tmpl w:val="94AAA0C8"/>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129010">
    <w:abstractNumId w:val="4"/>
  </w:num>
  <w:num w:numId="2" w16cid:durableId="1167131616">
    <w:abstractNumId w:val="0"/>
  </w:num>
  <w:num w:numId="3" w16cid:durableId="516385374">
    <w:abstractNumId w:val="3"/>
  </w:num>
  <w:num w:numId="4" w16cid:durableId="1959143881">
    <w:abstractNumId w:val="2"/>
  </w:num>
  <w:num w:numId="5" w16cid:durableId="736124771">
    <w:abstractNumId w:val="1"/>
  </w:num>
  <w:num w:numId="6" w16cid:durableId="1504276708">
    <w:abstractNumId w:val="4"/>
  </w:num>
  <w:num w:numId="7" w16cid:durableId="237786252">
    <w:abstractNumId w:val="4"/>
  </w:num>
  <w:num w:numId="8" w16cid:durableId="1706711530">
    <w:abstractNumId w:val="4"/>
  </w:num>
  <w:num w:numId="9" w16cid:durableId="1282999439">
    <w:abstractNumId w:val="4"/>
  </w:num>
  <w:num w:numId="10" w16cid:durableId="167446121">
    <w:abstractNumId w:val="4"/>
  </w:num>
  <w:num w:numId="11" w16cid:durableId="1163398881">
    <w:abstractNumId w:val="4"/>
  </w:num>
  <w:num w:numId="12" w16cid:durableId="2027947939">
    <w:abstractNumId w:val="4"/>
  </w:num>
  <w:num w:numId="13" w16cid:durableId="187065386">
    <w:abstractNumId w:val="4"/>
  </w:num>
  <w:num w:numId="14" w16cid:durableId="1364398346">
    <w:abstractNumId w:val="4"/>
  </w:num>
  <w:num w:numId="15" w16cid:durableId="527990624">
    <w:abstractNumId w:val="4"/>
  </w:num>
  <w:num w:numId="16" w16cid:durableId="1173109710">
    <w:abstractNumId w:val="4"/>
  </w:num>
  <w:num w:numId="17" w16cid:durableId="1741560203">
    <w:abstractNumId w:val="4"/>
  </w:num>
  <w:num w:numId="18" w16cid:durableId="1004093569">
    <w:abstractNumId w:val="4"/>
  </w:num>
  <w:num w:numId="19" w16cid:durableId="1352957150">
    <w:abstractNumId w:val="4"/>
  </w:num>
  <w:num w:numId="20" w16cid:durableId="1407530268">
    <w:abstractNumId w:val="4"/>
  </w:num>
  <w:num w:numId="21" w16cid:durableId="1063140823">
    <w:abstractNumId w:val="4"/>
  </w:num>
  <w:num w:numId="22" w16cid:durableId="1261377504">
    <w:abstractNumId w:val="4"/>
  </w:num>
  <w:num w:numId="23" w16cid:durableId="1070889810">
    <w:abstractNumId w:val="4"/>
  </w:num>
  <w:num w:numId="24" w16cid:durableId="409350608">
    <w:abstractNumId w:val="4"/>
  </w:num>
  <w:num w:numId="25" w16cid:durableId="1042900268">
    <w:abstractNumId w:val="4"/>
  </w:num>
  <w:num w:numId="26" w16cid:durableId="369230567">
    <w:abstractNumId w:val="4"/>
  </w:num>
  <w:num w:numId="27" w16cid:durableId="1949042833">
    <w:abstractNumId w:val="4"/>
  </w:num>
  <w:num w:numId="28" w16cid:durableId="1652907068">
    <w:abstractNumId w:val="4"/>
  </w:num>
  <w:num w:numId="29" w16cid:durableId="208248124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89"/>
    <w:rsid w:val="000001AE"/>
    <w:rsid w:val="0000312E"/>
    <w:rsid w:val="00003B2D"/>
    <w:rsid w:val="00010652"/>
    <w:rsid w:val="000140F0"/>
    <w:rsid w:val="00023983"/>
    <w:rsid w:val="00024D1D"/>
    <w:rsid w:val="00025C01"/>
    <w:rsid w:val="00030570"/>
    <w:rsid w:val="00032612"/>
    <w:rsid w:val="00032FFC"/>
    <w:rsid w:val="00035684"/>
    <w:rsid w:val="000409F8"/>
    <w:rsid w:val="00040BFC"/>
    <w:rsid w:val="00042B15"/>
    <w:rsid w:val="00045FC5"/>
    <w:rsid w:val="000C2C40"/>
    <w:rsid w:val="000D25D5"/>
    <w:rsid w:val="000D2EC8"/>
    <w:rsid w:val="000D5DAA"/>
    <w:rsid w:val="000E6B18"/>
    <w:rsid w:val="00102FA7"/>
    <w:rsid w:val="00115066"/>
    <w:rsid w:val="0012357E"/>
    <w:rsid w:val="00124A32"/>
    <w:rsid w:val="001300D1"/>
    <w:rsid w:val="00137E4F"/>
    <w:rsid w:val="00147087"/>
    <w:rsid w:val="001537B3"/>
    <w:rsid w:val="00154501"/>
    <w:rsid w:val="00166123"/>
    <w:rsid w:val="00176DD4"/>
    <w:rsid w:val="001806AA"/>
    <w:rsid w:val="001820EE"/>
    <w:rsid w:val="001861DF"/>
    <w:rsid w:val="0018754D"/>
    <w:rsid w:val="00191112"/>
    <w:rsid w:val="00192B63"/>
    <w:rsid w:val="00193CE0"/>
    <w:rsid w:val="00194166"/>
    <w:rsid w:val="0019794B"/>
    <w:rsid w:val="001A66E7"/>
    <w:rsid w:val="001B4BC8"/>
    <w:rsid w:val="001B565D"/>
    <w:rsid w:val="001B6F3D"/>
    <w:rsid w:val="001B73FC"/>
    <w:rsid w:val="001C282C"/>
    <w:rsid w:val="001C42FC"/>
    <w:rsid w:val="001C4DDE"/>
    <w:rsid w:val="001C525C"/>
    <w:rsid w:val="001E1F95"/>
    <w:rsid w:val="001E3495"/>
    <w:rsid w:val="00206181"/>
    <w:rsid w:val="0021794E"/>
    <w:rsid w:val="00223A50"/>
    <w:rsid w:val="002247AE"/>
    <w:rsid w:val="002278DD"/>
    <w:rsid w:val="00231047"/>
    <w:rsid w:val="0023536D"/>
    <w:rsid w:val="002507E3"/>
    <w:rsid w:val="00251BED"/>
    <w:rsid w:val="00257B7C"/>
    <w:rsid w:val="00263CF7"/>
    <w:rsid w:val="00265E12"/>
    <w:rsid w:val="00266018"/>
    <w:rsid w:val="00267CAA"/>
    <w:rsid w:val="00275A2A"/>
    <w:rsid w:val="002850E6"/>
    <w:rsid w:val="002A3886"/>
    <w:rsid w:val="002B500E"/>
    <w:rsid w:val="002D1848"/>
    <w:rsid w:val="002D7056"/>
    <w:rsid w:val="002E13FB"/>
    <w:rsid w:val="002E7496"/>
    <w:rsid w:val="002F0A62"/>
    <w:rsid w:val="002F2A94"/>
    <w:rsid w:val="003017F0"/>
    <w:rsid w:val="00304C8C"/>
    <w:rsid w:val="0030753A"/>
    <w:rsid w:val="00331932"/>
    <w:rsid w:val="00340C93"/>
    <w:rsid w:val="00342408"/>
    <w:rsid w:val="0037199F"/>
    <w:rsid w:val="00375086"/>
    <w:rsid w:val="00375EAC"/>
    <w:rsid w:val="003777DD"/>
    <w:rsid w:val="003803A9"/>
    <w:rsid w:val="00392199"/>
    <w:rsid w:val="00392393"/>
    <w:rsid w:val="00392766"/>
    <w:rsid w:val="003A5236"/>
    <w:rsid w:val="003A7B6E"/>
    <w:rsid w:val="003B30EA"/>
    <w:rsid w:val="003C554E"/>
    <w:rsid w:val="003D1F97"/>
    <w:rsid w:val="003D5A6B"/>
    <w:rsid w:val="003D5CBC"/>
    <w:rsid w:val="003E064A"/>
    <w:rsid w:val="003F10C5"/>
    <w:rsid w:val="003F30CB"/>
    <w:rsid w:val="0043115D"/>
    <w:rsid w:val="00436895"/>
    <w:rsid w:val="0044554F"/>
    <w:rsid w:val="00463530"/>
    <w:rsid w:val="00473EF7"/>
    <w:rsid w:val="0047712B"/>
    <w:rsid w:val="00483A41"/>
    <w:rsid w:val="004A1E7B"/>
    <w:rsid w:val="004A75B4"/>
    <w:rsid w:val="004B33B9"/>
    <w:rsid w:val="004C6E72"/>
    <w:rsid w:val="004D4A6A"/>
    <w:rsid w:val="004E7FD3"/>
    <w:rsid w:val="004F3F6E"/>
    <w:rsid w:val="005015B1"/>
    <w:rsid w:val="005028F8"/>
    <w:rsid w:val="005030D2"/>
    <w:rsid w:val="005031C7"/>
    <w:rsid w:val="00503FB7"/>
    <w:rsid w:val="00506B8B"/>
    <w:rsid w:val="00507031"/>
    <w:rsid w:val="00517769"/>
    <w:rsid w:val="00525D90"/>
    <w:rsid w:val="005331CF"/>
    <w:rsid w:val="005332D0"/>
    <w:rsid w:val="0054262F"/>
    <w:rsid w:val="005506EE"/>
    <w:rsid w:val="00554609"/>
    <w:rsid w:val="005676F4"/>
    <w:rsid w:val="0057701B"/>
    <w:rsid w:val="005945D6"/>
    <w:rsid w:val="005968C1"/>
    <w:rsid w:val="005B03B6"/>
    <w:rsid w:val="005B396E"/>
    <w:rsid w:val="005C06F4"/>
    <w:rsid w:val="005C412F"/>
    <w:rsid w:val="005D1194"/>
    <w:rsid w:val="005D344C"/>
    <w:rsid w:val="005D4B2E"/>
    <w:rsid w:val="005D6AD4"/>
    <w:rsid w:val="005D7CCF"/>
    <w:rsid w:val="005E0294"/>
    <w:rsid w:val="005E77E3"/>
    <w:rsid w:val="005F2884"/>
    <w:rsid w:val="005F65A9"/>
    <w:rsid w:val="0060455F"/>
    <w:rsid w:val="00604E4F"/>
    <w:rsid w:val="00614194"/>
    <w:rsid w:val="0062625A"/>
    <w:rsid w:val="00631EE1"/>
    <w:rsid w:val="00633EA9"/>
    <w:rsid w:val="00653E81"/>
    <w:rsid w:val="00677317"/>
    <w:rsid w:val="00683F99"/>
    <w:rsid w:val="0069580A"/>
    <w:rsid w:val="006A1643"/>
    <w:rsid w:val="006C129C"/>
    <w:rsid w:val="006C259A"/>
    <w:rsid w:val="006C5A07"/>
    <w:rsid w:val="006E360E"/>
    <w:rsid w:val="00703C5C"/>
    <w:rsid w:val="007046F1"/>
    <w:rsid w:val="00711601"/>
    <w:rsid w:val="0071161E"/>
    <w:rsid w:val="00720D77"/>
    <w:rsid w:val="00731608"/>
    <w:rsid w:val="007407F0"/>
    <w:rsid w:val="00741D03"/>
    <w:rsid w:val="007574A6"/>
    <w:rsid w:val="007676E1"/>
    <w:rsid w:val="00773608"/>
    <w:rsid w:val="00777B63"/>
    <w:rsid w:val="00780E41"/>
    <w:rsid w:val="00795B5E"/>
    <w:rsid w:val="007A0730"/>
    <w:rsid w:val="007A40AD"/>
    <w:rsid w:val="007C3731"/>
    <w:rsid w:val="007D1C14"/>
    <w:rsid w:val="007D7D55"/>
    <w:rsid w:val="007E0649"/>
    <w:rsid w:val="007E6A0C"/>
    <w:rsid w:val="007E79B5"/>
    <w:rsid w:val="007F4179"/>
    <w:rsid w:val="007F4673"/>
    <w:rsid w:val="007F567E"/>
    <w:rsid w:val="00803ECF"/>
    <w:rsid w:val="00812408"/>
    <w:rsid w:val="00817058"/>
    <w:rsid w:val="00820F4C"/>
    <w:rsid w:val="00821E87"/>
    <w:rsid w:val="00823A51"/>
    <w:rsid w:val="00835A60"/>
    <w:rsid w:val="00845799"/>
    <w:rsid w:val="0085211A"/>
    <w:rsid w:val="008540D7"/>
    <w:rsid w:val="008546A0"/>
    <w:rsid w:val="00873523"/>
    <w:rsid w:val="00875199"/>
    <w:rsid w:val="00883012"/>
    <w:rsid w:val="008855F4"/>
    <w:rsid w:val="00887AE9"/>
    <w:rsid w:val="00890CA4"/>
    <w:rsid w:val="0089788B"/>
    <w:rsid w:val="008A1581"/>
    <w:rsid w:val="008B6D10"/>
    <w:rsid w:val="008C0084"/>
    <w:rsid w:val="008C314F"/>
    <w:rsid w:val="008D172A"/>
    <w:rsid w:val="008D1DB2"/>
    <w:rsid w:val="008D686B"/>
    <w:rsid w:val="008F6C5D"/>
    <w:rsid w:val="00900389"/>
    <w:rsid w:val="00900F45"/>
    <w:rsid w:val="00906076"/>
    <w:rsid w:val="00907144"/>
    <w:rsid w:val="009256A1"/>
    <w:rsid w:val="00926476"/>
    <w:rsid w:val="009302CB"/>
    <w:rsid w:val="009329DF"/>
    <w:rsid w:val="00954B8B"/>
    <w:rsid w:val="00956996"/>
    <w:rsid w:val="00964644"/>
    <w:rsid w:val="0096646D"/>
    <w:rsid w:val="00977D43"/>
    <w:rsid w:val="00980D35"/>
    <w:rsid w:val="00984BD7"/>
    <w:rsid w:val="00987568"/>
    <w:rsid w:val="009931B6"/>
    <w:rsid w:val="009A5E36"/>
    <w:rsid w:val="009A7D53"/>
    <w:rsid w:val="009B126F"/>
    <w:rsid w:val="009C28B7"/>
    <w:rsid w:val="009C5972"/>
    <w:rsid w:val="009D0DDE"/>
    <w:rsid w:val="009F1340"/>
    <w:rsid w:val="00A119DF"/>
    <w:rsid w:val="00A162AA"/>
    <w:rsid w:val="00A16D1E"/>
    <w:rsid w:val="00A20308"/>
    <w:rsid w:val="00A25813"/>
    <w:rsid w:val="00A270F0"/>
    <w:rsid w:val="00A41E5B"/>
    <w:rsid w:val="00A4395A"/>
    <w:rsid w:val="00A50905"/>
    <w:rsid w:val="00A52851"/>
    <w:rsid w:val="00A54ECE"/>
    <w:rsid w:val="00A62346"/>
    <w:rsid w:val="00A65405"/>
    <w:rsid w:val="00A76255"/>
    <w:rsid w:val="00A82E52"/>
    <w:rsid w:val="00A84113"/>
    <w:rsid w:val="00AA09B9"/>
    <w:rsid w:val="00AA0B2B"/>
    <w:rsid w:val="00AA27C8"/>
    <w:rsid w:val="00AB3320"/>
    <w:rsid w:val="00AC5E2C"/>
    <w:rsid w:val="00AD3C84"/>
    <w:rsid w:val="00AD4698"/>
    <w:rsid w:val="00AF38C2"/>
    <w:rsid w:val="00B11F44"/>
    <w:rsid w:val="00B14D44"/>
    <w:rsid w:val="00B411A8"/>
    <w:rsid w:val="00B476EF"/>
    <w:rsid w:val="00B51CE6"/>
    <w:rsid w:val="00B57128"/>
    <w:rsid w:val="00B62EAA"/>
    <w:rsid w:val="00B632B8"/>
    <w:rsid w:val="00B67AF8"/>
    <w:rsid w:val="00B67D26"/>
    <w:rsid w:val="00B70A84"/>
    <w:rsid w:val="00B74FC9"/>
    <w:rsid w:val="00B775C4"/>
    <w:rsid w:val="00B83210"/>
    <w:rsid w:val="00B83B80"/>
    <w:rsid w:val="00B86A1D"/>
    <w:rsid w:val="00BB1204"/>
    <w:rsid w:val="00BB3543"/>
    <w:rsid w:val="00BC053B"/>
    <w:rsid w:val="00BD5B8F"/>
    <w:rsid w:val="00BE0AC4"/>
    <w:rsid w:val="00BE0FB7"/>
    <w:rsid w:val="00BE3465"/>
    <w:rsid w:val="00BF04BE"/>
    <w:rsid w:val="00BF0605"/>
    <w:rsid w:val="00BF1099"/>
    <w:rsid w:val="00BF52A5"/>
    <w:rsid w:val="00C1594E"/>
    <w:rsid w:val="00C162EF"/>
    <w:rsid w:val="00C1769B"/>
    <w:rsid w:val="00C30EDD"/>
    <w:rsid w:val="00C37D35"/>
    <w:rsid w:val="00C41C91"/>
    <w:rsid w:val="00C44AB9"/>
    <w:rsid w:val="00C71C59"/>
    <w:rsid w:val="00C71CFD"/>
    <w:rsid w:val="00C71F99"/>
    <w:rsid w:val="00C73FB2"/>
    <w:rsid w:val="00C766D7"/>
    <w:rsid w:val="00C76EAF"/>
    <w:rsid w:val="00C777AA"/>
    <w:rsid w:val="00C81B40"/>
    <w:rsid w:val="00C82122"/>
    <w:rsid w:val="00C82905"/>
    <w:rsid w:val="00C85670"/>
    <w:rsid w:val="00C858F0"/>
    <w:rsid w:val="00C86E7D"/>
    <w:rsid w:val="00C925C3"/>
    <w:rsid w:val="00C92764"/>
    <w:rsid w:val="00CB3FE4"/>
    <w:rsid w:val="00CB7EEA"/>
    <w:rsid w:val="00CE6EAF"/>
    <w:rsid w:val="00CE6FAE"/>
    <w:rsid w:val="00CF3CBA"/>
    <w:rsid w:val="00D125E1"/>
    <w:rsid w:val="00D14CBB"/>
    <w:rsid w:val="00D2103E"/>
    <w:rsid w:val="00D24952"/>
    <w:rsid w:val="00D34E01"/>
    <w:rsid w:val="00D43D9A"/>
    <w:rsid w:val="00D452E6"/>
    <w:rsid w:val="00D6566D"/>
    <w:rsid w:val="00D700E5"/>
    <w:rsid w:val="00D708BE"/>
    <w:rsid w:val="00D74395"/>
    <w:rsid w:val="00D858BE"/>
    <w:rsid w:val="00D90291"/>
    <w:rsid w:val="00DA2691"/>
    <w:rsid w:val="00DB142D"/>
    <w:rsid w:val="00DB732A"/>
    <w:rsid w:val="00DD0E24"/>
    <w:rsid w:val="00DD596D"/>
    <w:rsid w:val="00DD7C97"/>
    <w:rsid w:val="00DE5FE3"/>
    <w:rsid w:val="00DF3BCC"/>
    <w:rsid w:val="00DF4626"/>
    <w:rsid w:val="00DF67BA"/>
    <w:rsid w:val="00E01648"/>
    <w:rsid w:val="00E0244F"/>
    <w:rsid w:val="00E07B14"/>
    <w:rsid w:val="00E10A1E"/>
    <w:rsid w:val="00E11C60"/>
    <w:rsid w:val="00E17F5E"/>
    <w:rsid w:val="00E23DAC"/>
    <w:rsid w:val="00E33522"/>
    <w:rsid w:val="00E350B2"/>
    <w:rsid w:val="00E465D1"/>
    <w:rsid w:val="00E566A4"/>
    <w:rsid w:val="00E61581"/>
    <w:rsid w:val="00E64154"/>
    <w:rsid w:val="00E66D1C"/>
    <w:rsid w:val="00E7026C"/>
    <w:rsid w:val="00E70DD1"/>
    <w:rsid w:val="00E72632"/>
    <w:rsid w:val="00E828F1"/>
    <w:rsid w:val="00E97064"/>
    <w:rsid w:val="00EA5BFD"/>
    <w:rsid w:val="00EB583D"/>
    <w:rsid w:val="00EB793E"/>
    <w:rsid w:val="00EC0294"/>
    <w:rsid w:val="00EC326A"/>
    <w:rsid w:val="00ED14E9"/>
    <w:rsid w:val="00ED2069"/>
    <w:rsid w:val="00ED3D46"/>
    <w:rsid w:val="00EF2EE4"/>
    <w:rsid w:val="00EF5A46"/>
    <w:rsid w:val="00F064EE"/>
    <w:rsid w:val="00F11E00"/>
    <w:rsid w:val="00F2450E"/>
    <w:rsid w:val="00F26FC3"/>
    <w:rsid w:val="00F301A9"/>
    <w:rsid w:val="00F44E8C"/>
    <w:rsid w:val="00F510FC"/>
    <w:rsid w:val="00F555AC"/>
    <w:rsid w:val="00F605C7"/>
    <w:rsid w:val="00F70BDE"/>
    <w:rsid w:val="00F7668F"/>
    <w:rsid w:val="00F77FEA"/>
    <w:rsid w:val="00F80822"/>
    <w:rsid w:val="00F8342A"/>
    <w:rsid w:val="00F923D3"/>
    <w:rsid w:val="00FA5C6E"/>
    <w:rsid w:val="00FB5CD5"/>
    <w:rsid w:val="00FB7A11"/>
    <w:rsid w:val="00FC383C"/>
    <w:rsid w:val="00FF1AF0"/>
    <w:rsid w:val="00FF1FAC"/>
    <w:rsid w:val="00FF409E"/>
    <w:rsid w:val="0D9B1B8C"/>
    <w:rsid w:val="1FF89185"/>
    <w:rsid w:val="29864B6E"/>
    <w:rsid w:val="2F6AE6D9"/>
    <w:rsid w:val="2F8F960D"/>
    <w:rsid w:val="316FCAC0"/>
    <w:rsid w:val="36DA2204"/>
    <w:rsid w:val="45733148"/>
    <w:rsid w:val="59CB9D7F"/>
    <w:rsid w:val="753E6FC7"/>
    <w:rsid w:val="780B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8694"/>
  <w15:docId w15:val="{E2A28EA2-863E-42C5-9B05-E8AAB4A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semiHidden/>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customStyle="1" w:styleId="cvgsua">
    <w:name w:val="cvgsua"/>
    <w:basedOn w:val="Normal"/>
    <w:rsid w:val="00CF3CBA"/>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CF3CBA"/>
  </w:style>
  <w:style w:type="paragraph" w:styleId="ListParagraph">
    <w:name w:val="List Paragraph"/>
    <w:basedOn w:val="Normal"/>
    <w:uiPriority w:val="34"/>
    <w:qFormat/>
    <w:rsid w:val="002850E6"/>
    <w:pPr>
      <w:spacing w:after="160" w:line="259" w:lineRule="auto"/>
      <w:ind w:left="720"/>
      <w:contextualSpacing/>
    </w:pPr>
    <w:rPr>
      <w:rFonts w:asciiTheme="minorHAnsi" w:eastAsiaTheme="minorHAnsi" w:hAnsiTheme="minorHAnsi" w:cstheme="minorBidi"/>
      <w:szCs w:val="22"/>
    </w:rPr>
  </w:style>
  <w:style w:type="paragraph" w:styleId="NoSpacing">
    <w:name w:val="No Spacing"/>
    <w:uiPriority w:val="1"/>
    <w:qFormat/>
    <w:rsid w:val="00F26FC3"/>
    <w:pPr>
      <w:spacing w:after="0" w:line="240" w:lineRule="auto"/>
    </w:pPr>
    <w:rPr>
      <w:rFonts w:ascii="Arial" w:hAnsi="Arial"/>
    </w:rPr>
  </w:style>
  <w:style w:type="paragraph" w:styleId="BodyTextIndent">
    <w:name w:val="Body Text Indent"/>
    <w:basedOn w:val="Normal"/>
    <w:link w:val="BodyTextIndentChar"/>
    <w:uiPriority w:val="99"/>
    <w:unhideWhenUsed/>
    <w:rsid w:val="00525D90"/>
    <w:pPr>
      <w:spacing w:after="120" w:line="259" w:lineRule="auto"/>
      <w:ind w:left="283"/>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52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905918502">
      <w:bodyDiv w:val="1"/>
      <w:marLeft w:val="0"/>
      <w:marRight w:val="0"/>
      <w:marTop w:val="0"/>
      <w:marBottom w:val="0"/>
      <w:divBdr>
        <w:top w:val="none" w:sz="0" w:space="0" w:color="auto"/>
        <w:left w:val="none" w:sz="0" w:space="0" w:color="auto"/>
        <w:bottom w:val="none" w:sz="0" w:space="0" w:color="auto"/>
        <w:right w:val="none" w:sz="0" w:space="0" w:color="auto"/>
      </w:divBdr>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353458172">
      <w:bodyDiv w:val="1"/>
      <w:marLeft w:val="0"/>
      <w:marRight w:val="0"/>
      <w:marTop w:val="0"/>
      <w:marBottom w:val="0"/>
      <w:divBdr>
        <w:top w:val="none" w:sz="0" w:space="0" w:color="auto"/>
        <w:left w:val="none" w:sz="0" w:space="0" w:color="auto"/>
        <w:bottom w:val="none" w:sz="0" w:space="0" w:color="auto"/>
        <w:right w:val="none" w:sz="0" w:space="0" w:color="auto"/>
      </w:divBdr>
    </w:div>
    <w:div w:id="1418213193">
      <w:bodyDiv w:val="1"/>
      <w:marLeft w:val="0"/>
      <w:marRight w:val="0"/>
      <w:marTop w:val="0"/>
      <w:marBottom w:val="0"/>
      <w:divBdr>
        <w:top w:val="none" w:sz="0" w:space="0" w:color="auto"/>
        <w:left w:val="none" w:sz="0" w:space="0" w:color="auto"/>
        <w:bottom w:val="none" w:sz="0" w:space="0" w:color="auto"/>
        <w:right w:val="none" w:sz="0" w:space="0" w:color="auto"/>
      </w:divBdr>
    </w:div>
    <w:div w:id="1459640446">
      <w:bodyDiv w:val="1"/>
      <w:marLeft w:val="0"/>
      <w:marRight w:val="0"/>
      <w:marTop w:val="0"/>
      <w:marBottom w:val="0"/>
      <w:divBdr>
        <w:top w:val="none" w:sz="0" w:space="0" w:color="auto"/>
        <w:left w:val="none" w:sz="0" w:space="0" w:color="auto"/>
        <w:bottom w:val="none" w:sz="0" w:space="0" w:color="auto"/>
        <w:right w:val="none" w:sz="0" w:space="0" w:color="auto"/>
      </w:divBdr>
    </w:div>
    <w:div w:id="1593665668">
      <w:bodyDiv w:val="1"/>
      <w:marLeft w:val="0"/>
      <w:marRight w:val="0"/>
      <w:marTop w:val="0"/>
      <w:marBottom w:val="0"/>
      <w:divBdr>
        <w:top w:val="none" w:sz="0" w:space="0" w:color="auto"/>
        <w:left w:val="none" w:sz="0" w:space="0" w:color="auto"/>
        <w:bottom w:val="none" w:sz="0" w:space="0" w:color="auto"/>
        <w:right w:val="none" w:sz="0" w:space="0" w:color="auto"/>
      </w:divBdr>
    </w:div>
    <w:div w:id="171534616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 w:id="2101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f4cfdd2-280b-40a1-92a1-45e224d23296" xsi:nil="true"/>
    <lcf76f155ced4ddcb4097134ff3c332f xmlns="a48918da-26fe-47b1-a57d-b8f8e94ecb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2.xml><?xml version="1.0" encoding="utf-8"?>
<ds:datastoreItem xmlns:ds="http://schemas.openxmlformats.org/officeDocument/2006/customXml" ds:itemID="{CF04413A-0954-4B40-B9E6-46D9ACD76F53}"/>
</file>

<file path=customXml/itemProps3.xml><?xml version="1.0" encoding="utf-8"?>
<ds:datastoreItem xmlns:ds="http://schemas.openxmlformats.org/officeDocument/2006/customXml" ds:itemID="{CB572608-9100-40AA-B090-6D77E9DD5EEC}">
  <ds:schemaRefs>
    <ds:schemaRef ds:uri="http://schemas.openxmlformats.org/officeDocument/2006/bibliography"/>
  </ds:schemaRefs>
</ds:datastoreItem>
</file>

<file path=customXml/itemProps4.xml><?xml version="1.0" encoding="utf-8"?>
<ds:datastoreItem xmlns:ds="http://schemas.openxmlformats.org/officeDocument/2006/customXml" ds:itemID="{76B62F60-A845-4976-BA61-2E991308AC41}">
  <ds:schemaRefs>
    <ds:schemaRef ds:uri="http://schemas.microsoft.com/office/2006/metadata/properties"/>
    <ds:schemaRef ds:uri="http://schemas.microsoft.com/office/infopath/2007/PartnerControls"/>
    <ds:schemaRef ds:uri="a48eabc8-c1ea-48c9-993d-613943e910e8"/>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Waverley Borough Council</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ctest4</dc:creator>
  <cp:keywords/>
  <cp:lastModifiedBy>Laura Richardson</cp:lastModifiedBy>
  <cp:revision>39</cp:revision>
  <cp:lastPrinted>2015-11-19T23:10:00Z</cp:lastPrinted>
  <dcterms:created xsi:type="dcterms:W3CDTF">2024-11-19T08:46:00Z</dcterms:created>
  <dcterms:modified xsi:type="dcterms:W3CDTF">2024-11-20T10:12:00Z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0x010100CFBC5AC783766F41BC3455C7241F07C1</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10300</vt:r8>
  </property>
  <property fmtid="{D5CDD505-2E9C-101B-9397-08002B2CF9AE}" pid="8" name="MediaServiceImageTags">
    <vt:lpwstr/>
  </property>
</Properties>
</file>