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05AA28FB" w:rsidR="00801949" w:rsidRPr="00005A48" w:rsidRDefault="00005A48" w:rsidP="05E66D72">
            <w:pPr>
              <w:rPr>
                <w:rFonts w:ascii="Arial" w:eastAsia="Arial" w:hAnsi="Arial" w:cs="Arial"/>
                <w:bCs/>
                <w:lang w:val="en-US"/>
              </w:rPr>
            </w:pPr>
            <w:r w:rsidRPr="00005A48">
              <w:rPr>
                <w:rFonts w:ascii="Arial" w:hAnsi="Arial" w:cs="Arial"/>
                <w:bCs/>
                <w:sz w:val="24"/>
                <w:szCs w:val="24"/>
              </w:rPr>
              <w:t>Assistant Senior Manager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206206FA" w:rsidR="00801949" w:rsidRPr="003B058B" w:rsidRDefault="00005A48" w:rsidP="05E66D72">
            <w:pPr>
              <w:rPr>
                <w:rFonts w:ascii="Arial" w:eastAsia="Arial" w:hAnsi="Arial" w:cs="Arial"/>
                <w:lang w:val="en-US"/>
              </w:rPr>
            </w:pPr>
            <w:r>
              <w:rPr>
                <w:rFonts w:ascii="Arial" w:eastAsia="Arial" w:hAnsi="Arial" w:cs="Arial"/>
                <w:lang w:val="en-US"/>
              </w:rPr>
              <w:t>PO10</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69360C05" w:rsidR="007102FC" w:rsidRPr="003B058B" w:rsidRDefault="008B7DC0" w:rsidP="00001C6C">
            <w:pPr>
              <w:rPr>
                <w:rFonts w:ascii="Arial" w:eastAsia="Arial" w:hAnsi="Arial" w:cs="Arial"/>
                <w:lang w:val="en-US"/>
              </w:rPr>
            </w:pPr>
            <w:r>
              <w:rPr>
                <w:rFonts w:ascii="Arial" w:eastAsia="Arial" w:hAnsi="Arial" w:cs="Arial"/>
                <w:lang w:val="en-US"/>
              </w:rPr>
              <w:t>Head of Service: Parks &amp; Countryside &amp; Fleet Manager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1C7BEA8F" w:rsidR="005D45B8" w:rsidRPr="003B058B" w:rsidRDefault="00005A48" w:rsidP="05E66D72">
            <w:pPr>
              <w:rPr>
                <w:rFonts w:ascii="Arial" w:eastAsia="Arial" w:hAnsi="Arial" w:cs="Arial"/>
                <w:color w:val="2F5496" w:themeColor="accent1" w:themeShade="BF"/>
                <w:lang w:val="en-US"/>
              </w:rPr>
            </w:pPr>
            <w:r w:rsidRPr="00D97B5A">
              <w:rPr>
                <w:rFonts w:ascii="Arial" w:eastAsia="Arial" w:hAnsi="Arial" w:cs="Arial"/>
                <w:lang w:val="en-US"/>
              </w:rPr>
              <w:t>OPS0020P</w:t>
            </w:r>
          </w:p>
        </w:tc>
      </w:tr>
    </w:tbl>
    <w:p w14:paraId="6F798499" w14:textId="58E243A5"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C6BA2E">
        <w:rPr>
          <w:rFonts w:ascii="Lato" w:eastAsia="Arial" w:hAnsi="Lato" w:cs="Arial"/>
          <w:b/>
          <w:bCs/>
          <w:i/>
          <w:iCs/>
          <w:sz w:val="24"/>
          <w:szCs w:val="24"/>
        </w:rPr>
        <w:t xml:space="preserve"> </w:t>
      </w:r>
    </w:p>
    <w:p w14:paraId="72BCDBC2" w14:textId="16E855D1" w:rsidR="36BCAE89" w:rsidRDefault="36BCAE89" w:rsidP="00C6BA2E">
      <w:pPr>
        <w:spacing w:after="240" w:line="276" w:lineRule="auto"/>
      </w:pPr>
      <w:r w:rsidRPr="00C6BA2E">
        <w:rPr>
          <w:rFonts w:ascii="Lato" w:eastAsia="Lato" w:hAnsi="Lato" w:cs="Lato"/>
          <w:b/>
          <w:bCs/>
          <w:color w:val="296EB6"/>
          <w:sz w:val="28"/>
          <w:szCs w:val="28"/>
          <w:lang w:val="pt-BR"/>
        </w:rPr>
        <w:t>Purpose</w:t>
      </w:r>
    </w:p>
    <w:p w14:paraId="2954EA7B" w14:textId="2FA4DB00" w:rsidR="36BCAE89" w:rsidRDefault="36BCAE89" w:rsidP="00C6BA2E">
      <w:pPr>
        <w:spacing w:line="257" w:lineRule="auto"/>
        <w:jc w:val="both"/>
      </w:pPr>
      <w:r w:rsidRPr="00C6BA2E">
        <w:rPr>
          <w:rFonts w:ascii="Arial" w:eastAsia="Arial" w:hAnsi="Arial" w:cs="Arial"/>
          <w:lang w:val="pt-PT"/>
        </w:rPr>
        <w:t>Assist the Head of Service in ensuring the efficient and effective management of the Parks &amp; Countryside Service, including monitoring and contributing to the Parks &amp; Countryside Business Plan, performance management, establishing and maintaining governance systems to ensure the service complies with all statutory and corporate requirements, and creating and implementation of development programmes for all staff and volunteers.</w:t>
      </w:r>
    </w:p>
    <w:p w14:paraId="39B31F3F" w14:textId="328649AE" w:rsidR="36BCAE89" w:rsidRDefault="36BCAE89" w:rsidP="00C6BA2E">
      <w:pPr>
        <w:spacing w:line="257" w:lineRule="auto"/>
        <w:jc w:val="both"/>
      </w:pPr>
      <w:r w:rsidRPr="00C6BA2E">
        <w:rPr>
          <w:rFonts w:ascii="Arial" w:eastAsia="Arial" w:hAnsi="Arial" w:cs="Arial"/>
          <w:lang w:val="pt-PT"/>
        </w:rPr>
        <w:t>Responsible for the management (including compliance and HR functions) and development of parks and countryside sites, open spaces, coastal areas, trees, playgrounds, events and allotments throughout the designated areas and the grounds maintenance of other sites on behalf of clients in line with current service level agreements within the designated areas.</w:t>
      </w:r>
    </w:p>
    <w:p w14:paraId="6D6DC7E8" w14:textId="1B096DC5" w:rsidR="36BCAE89" w:rsidRDefault="36BCAE89" w:rsidP="00C6BA2E">
      <w:pPr>
        <w:spacing w:after="240" w:line="288" w:lineRule="auto"/>
      </w:pPr>
      <w:r w:rsidRPr="00C6BA2E">
        <w:rPr>
          <w:rFonts w:ascii="Lato" w:eastAsia="Lato" w:hAnsi="Lato" w:cs="Lato"/>
          <w:b/>
          <w:bCs/>
          <w:color w:val="296EB6"/>
          <w:sz w:val="28"/>
          <w:szCs w:val="28"/>
          <w:lang w:val="pt-BR"/>
        </w:rPr>
        <w:t xml:space="preserve">Main Duties And </w:t>
      </w:r>
      <w:r w:rsidRPr="00C6BA2E">
        <w:rPr>
          <w:rFonts w:ascii="Lato" w:eastAsia="Lato" w:hAnsi="Lato" w:cs="Lato"/>
          <w:b/>
          <w:bCs/>
          <w:color w:val="4472C4" w:themeColor="accent1"/>
          <w:sz w:val="28"/>
          <w:szCs w:val="28"/>
          <w:lang w:val="pt-BR"/>
        </w:rPr>
        <w:t>Responsibilities</w:t>
      </w:r>
    </w:p>
    <w:p w14:paraId="2B7A229E" w14:textId="03D12F02" w:rsidR="36BCAE89" w:rsidRDefault="36BCAE89" w:rsidP="00C6BA2E">
      <w:pPr>
        <w:spacing w:line="257" w:lineRule="auto"/>
      </w:pPr>
      <w:r w:rsidRPr="00C6BA2E">
        <w:rPr>
          <w:rFonts w:ascii="Arial" w:eastAsia="Arial" w:hAnsi="Arial" w:cs="Arial"/>
          <w:b/>
          <w:bCs/>
          <w:lang w:val="pt-PT"/>
        </w:rPr>
        <w:t xml:space="preserve">Behavioural: </w:t>
      </w:r>
    </w:p>
    <w:p w14:paraId="2FCBA652" w14:textId="4FA7F33E" w:rsidR="36BCAE89" w:rsidRDefault="36BCAE89" w:rsidP="00C6BA2E">
      <w:pPr>
        <w:pStyle w:val="ListParagraph"/>
        <w:numPr>
          <w:ilvl w:val="0"/>
          <w:numId w:val="9"/>
        </w:numPr>
        <w:spacing w:after="0" w:line="257" w:lineRule="auto"/>
        <w:ind w:left="360"/>
        <w:rPr>
          <w:rFonts w:ascii="Arial" w:eastAsia="Arial" w:hAnsi="Arial" w:cs="Arial"/>
          <w:lang w:val="pt-PT"/>
        </w:rPr>
      </w:pPr>
      <w:r w:rsidRPr="00C6BA2E">
        <w:rPr>
          <w:rFonts w:ascii="Arial" w:eastAsia="Arial" w:hAnsi="Arial" w:cs="Arial"/>
          <w:lang w:val="pt-PT"/>
        </w:rPr>
        <w:t>Enjoy, achieve, create impact, and thrive in the role and organisation.</w:t>
      </w:r>
    </w:p>
    <w:p w14:paraId="7EA4AC3C" w14:textId="4CA01A3F" w:rsidR="36BCAE89" w:rsidRDefault="36BCAE89" w:rsidP="00C6BA2E">
      <w:pPr>
        <w:pStyle w:val="ListParagraph"/>
        <w:numPr>
          <w:ilvl w:val="0"/>
          <w:numId w:val="9"/>
        </w:numPr>
        <w:spacing w:after="0" w:line="257" w:lineRule="auto"/>
        <w:ind w:left="360"/>
        <w:rPr>
          <w:rFonts w:ascii="Arial" w:eastAsia="Arial" w:hAnsi="Arial" w:cs="Arial"/>
          <w:lang w:val="pt-PT"/>
        </w:rPr>
      </w:pPr>
      <w:r w:rsidRPr="00C6BA2E">
        <w:rPr>
          <w:rFonts w:ascii="Arial" w:eastAsia="Arial" w:hAnsi="Arial" w:cs="Arial"/>
          <w:lang w:val="pt-PT"/>
        </w:rPr>
        <w:t>Live our values and leadership behaviours in the role and organisation.</w:t>
      </w:r>
    </w:p>
    <w:p w14:paraId="230D76E0" w14:textId="4E204BCD" w:rsidR="36BCAE89" w:rsidRDefault="36BCAE89" w:rsidP="00C6BA2E">
      <w:pPr>
        <w:spacing w:line="257" w:lineRule="auto"/>
      </w:pPr>
      <w:r w:rsidRPr="00C6BA2E">
        <w:rPr>
          <w:rFonts w:ascii="Arial" w:eastAsia="Arial" w:hAnsi="Arial" w:cs="Arial"/>
          <w:b/>
          <w:bCs/>
          <w:lang w:val="pt-PT"/>
        </w:rPr>
        <w:t>Team Leadership and Management:</w:t>
      </w:r>
    </w:p>
    <w:p w14:paraId="6807FE62" w14:textId="4AF938A4" w:rsidR="36BCAE89" w:rsidRDefault="36BCAE89" w:rsidP="00C6BA2E">
      <w:pPr>
        <w:pStyle w:val="ListParagraph"/>
        <w:numPr>
          <w:ilvl w:val="0"/>
          <w:numId w:val="9"/>
        </w:numPr>
        <w:spacing w:after="0" w:line="257" w:lineRule="auto"/>
        <w:ind w:left="360"/>
        <w:rPr>
          <w:rFonts w:ascii="Arial" w:eastAsia="Arial" w:hAnsi="Arial" w:cs="Arial"/>
          <w:lang w:val="pt-PT"/>
        </w:rPr>
      </w:pPr>
      <w:r w:rsidRPr="00C6BA2E">
        <w:rPr>
          <w:rFonts w:ascii="Arial" w:eastAsia="Arial" w:hAnsi="Arial" w:cs="Arial"/>
          <w:lang w:val="pt-PT"/>
        </w:rPr>
        <w:t>Provide strong leadership, strengthening engagement, growth, culture, innovation, collaboration and performance.</w:t>
      </w:r>
    </w:p>
    <w:p w14:paraId="78868185" w14:textId="09960455" w:rsidR="36BCAE89" w:rsidRDefault="36BCAE89" w:rsidP="00C6BA2E">
      <w:pPr>
        <w:pStyle w:val="ListParagraph"/>
        <w:numPr>
          <w:ilvl w:val="0"/>
          <w:numId w:val="9"/>
        </w:numPr>
        <w:spacing w:after="0" w:line="257" w:lineRule="auto"/>
        <w:ind w:left="360"/>
        <w:rPr>
          <w:rFonts w:ascii="Arial" w:eastAsia="Arial" w:hAnsi="Arial" w:cs="Arial"/>
          <w:lang w:val="pt-PT"/>
        </w:rPr>
      </w:pPr>
      <w:r w:rsidRPr="00C6BA2E">
        <w:rPr>
          <w:rFonts w:ascii="Arial" w:eastAsia="Arial" w:hAnsi="Arial" w:cs="Arial"/>
          <w:lang w:val="pt-PT"/>
        </w:rPr>
        <w:t>Assign responsibilities, setting clear expectations, and deliverables to team members and empower them to excel in their roles.</w:t>
      </w:r>
    </w:p>
    <w:p w14:paraId="7573BC5C" w14:textId="3EEE965F" w:rsidR="36BCAE89" w:rsidRDefault="36BCAE89" w:rsidP="00C6BA2E">
      <w:pPr>
        <w:pStyle w:val="ListParagraph"/>
        <w:numPr>
          <w:ilvl w:val="0"/>
          <w:numId w:val="9"/>
        </w:numPr>
        <w:spacing w:after="0" w:line="257" w:lineRule="auto"/>
        <w:ind w:left="360"/>
        <w:rPr>
          <w:rFonts w:ascii="Arial" w:eastAsia="Arial" w:hAnsi="Arial" w:cs="Arial"/>
          <w:lang w:val="pt-PT"/>
        </w:rPr>
      </w:pPr>
      <w:r w:rsidRPr="00C6BA2E">
        <w:rPr>
          <w:rFonts w:ascii="Arial" w:eastAsia="Arial" w:hAnsi="Arial" w:cs="Arial"/>
          <w:lang w:val="pt-PT"/>
        </w:rPr>
        <w:t>Through continuous improvement strengthen the tools, practices and impact of the service.</w:t>
      </w:r>
    </w:p>
    <w:p w14:paraId="66B4BBDF" w14:textId="47178764" w:rsidR="36BCAE89" w:rsidRDefault="36BCAE89" w:rsidP="00C6BA2E">
      <w:pPr>
        <w:spacing w:line="257" w:lineRule="auto"/>
      </w:pPr>
      <w:r w:rsidRPr="00C6BA2E">
        <w:rPr>
          <w:rFonts w:ascii="Arial" w:eastAsia="Arial" w:hAnsi="Arial" w:cs="Arial"/>
          <w:b/>
          <w:bCs/>
          <w:lang w:val="pt-PT"/>
        </w:rPr>
        <w:t xml:space="preserve">Communication, Engagement and Training: </w:t>
      </w:r>
    </w:p>
    <w:p w14:paraId="0ECC0C6F" w14:textId="2CA831ED" w:rsidR="36BCAE89" w:rsidRDefault="36BCAE89" w:rsidP="00C6BA2E">
      <w:pPr>
        <w:pStyle w:val="ListParagraph"/>
        <w:numPr>
          <w:ilvl w:val="0"/>
          <w:numId w:val="8"/>
        </w:numPr>
        <w:spacing w:after="0" w:line="257" w:lineRule="auto"/>
        <w:ind w:left="360"/>
        <w:rPr>
          <w:rFonts w:ascii="Arial" w:eastAsia="Arial" w:hAnsi="Arial" w:cs="Arial"/>
          <w:lang w:val="pt-PT"/>
        </w:rPr>
      </w:pPr>
      <w:r w:rsidRPr="00C6BA2E">
        <w:rPr>
          <w:rFonts w:ascii="Arial" w:eastAsia="Arial" w:hAnsi="Arial" w:cs="Arial"/>
          <w:lang w:val="pt-PT"/>
        </w:rPr>
        <w:t>Assisting and supporting the Head of Service for Parks and Countryside, in effective management to consistent standards of good practice, including delivery of robust financial management.</w:t>
      </w:r>
    </w:p>
    <w:p w14:paraId="430C94C2" w14:textId="7C4569B3" w:rsidR="36BCAE89" w:rsidRDefault="36BCAE89" w:rsidP="00C6BA2E">
      <w:pPr>
        <w:pStyle w:val="ListParagraph"/>
        <w:numPr>
          <w:ilvl w:val="0"/>
          <w:numId w:val="8"/>
        </w:numPr>
        <w:spacing w:after="0" w:line="257" w:lineRule="auto"/>
        <w:ind w:left="360"/>
        <w:rPr>
          <w:rFonts w:ascii="Arial" w:eastAsia="Arial" w:hAnsi="Arial" w:cs="Arial"/>
          <w:lang w:val="pt-PT"/>
        </w:rPr>
      </w:pPr>
      <w:r w:rsidRPr="00C6BA2E">
        <w:rPr>
          <w:rFonts w:ascii="Arial" w:eastAsia="Arial" w:hAnsi="Arial" w:cs="Arial"/>
          <w:lang w:val="pt-PT"/>
        </w:rPr>
        <w:t>Responsible for the management of staff through appraisals and the organisation of training and development of staff to increase the section’s effectiveness.</w:t>
      </w:r>
    </w:p>
    <w:p w14:paraId="67934E93" w14:textId="590D4309" w:rsidR="36BCAE89" w:rsidRDefault="36BCAE89" w:rsidP="00C6BA2E">
      <w:pPr>
        <w:pStyle w:val="ListParagraph"/>
        <w:numPr>
          <w:ilvl w:val="0"/>
          <w:numId w:val="8"/>
        </w:numPr>
        <w:spacing w:after="0" w:line="257" w:lineRule="auto"/>
        <w:ind w:left="360"/>
        <w:rPr>
          <w:rFonts w:ascii="Arial" w:eastAsia="Arial" w:hAnsi="Arial" w:cs="Arial"/>
          <w:lang w:val="pt-PT"/>
        </w:rPr>
      </w:pPr>
      <w:r w:rsidRPr="00C6BA2E">
        <w:rPr>
          <w:rFonts w:ascii="Arial" w:eastAsia="Arial" w:hAnsi="Arial" w:cs="Arial"/>
          <w:lang w:val="pt-PT"/>
        </w:rPr>
        <w:t>Represent the Parks &amp; Countryside Service within the Council and with external organisations, including deputising for the Head of Service Parks and Countryside.</w:t>
      </w:r>
    </w:p>
    <w:p w14:paraId="20BB2882" w14:textId="35477D92" w:rsidR="36BCAE89" w:rsidRDefault="36BCAE89" w:rsidP="00C6BA2E">
      <w:pPr>
        <w:pStyle w:val="ListParagraph"/>
        <w:numPr>
          <w:ilvl w:val="0"/>
          <w:numId w:val="8"/>
        </w:numPr>
        <w:spacing w:after="0" w:line="257" w:lineRule="auto"/>
        <w:ind w:left="360"/>
        <w:rPr>
          <w:rFonts w:ascii="Arial" w:eastAsia="Arial" w:hAnsi="Arial" w:cs="Arial"/>
          <w:lang w:val="pt-PT"/>
        </w:rPr>
      </w:pPr>
      <w:r w:rsidRPr="00C6BA2E">
        <w:rPr>
          <w:rFonts w:ascii="Arial" w:eastAsia="Arial" w:hAnsi="Arial" w:cs="Arial"/>
          <w:lang w:val="pt-PT"/>
        </w:rPr>
        <w:lastRenderedPageBreak/>
        <w:t>Responsible for the Health &amp; Safety of the area in accordance with Council Policies including the management of Hand Arm Vibration (HAVS), noise control and Personal Protection Equipment (PPE).</w:t>
      </w:r>
    </w:p>
    <w:p w14:paraId="65B9289F" w14:textId="0B07FE63" w:rsidR="36BCAE89" w:rsidRDefault="36BCAE89" w:rsidP="00C6BA2E">
      <w:pPr>
        <w:pStyle w:val="ListParagraph"/>
        <w:numPr>
          <w:ilvl w:val="0"/>
          <w:numId w:val="8"/>
        </w:numPr>
        <w:spacing w:after="0" w:line="257" w:lineRule="auto"/>
        <w:ind w:left="360"/>
        <w:rPr>
          <w:rFonts w:ascii="Arial" w:eastAsia="Arial" w:hAnsi="Arial" w:cs="Arial"/>
          <w:lang w:val="pt-PT"/>
        </w:rPr>
      </w:pPr>
      <w:r w:rsidRPr="00C6BA2E">
        <w:rPr>
          <w:rFonts w:ascii="Arial" w:eastAsia="Arial" w:hAnsi="Arial" w:cs="Arial"/>
          <w:lang w:val="pt-PT"/>
        </w:rPr>
        <w:t>Responsible for the provision of a grounds maintenance service for other client departments in line with current Service Level Agreements (SLAs).</w:t>
      </w:r>
    </w:p>
    <w:p w14:paraId="4126C672" w14:textId="2E184768" w:rsidR="36BCAE89" w:rsidRDefault="36BCAE89" w:rsidP="00C6BA2E">
      <w:pPr>
        <w:spacing w:line="257" w:lineRule="auto"/>
      </w:pPr>
      <w:r w:rsidRPr="00C6BA2E">
        <w:rPr>
          <w:rFonts w:ascii="Arial" w:eastAsia="Arial" w:hAnsi="Arial" w:cs="Arial"/>
          <w:b/>
          <w:bCs/>
          <w:lang w:val="pt-PT"/>
        </w:rPr>
        <w:t xml:space="preserve">Data Analysis and Decision-Making: </w:t>
      </w:r>
    </w:p>
    <w:p w14:paraId="3EC29B22" w14:textId="58DFFB1C" w:rsidR="36BCAE89" w:rsidRDefault="36BCAE89" w:rsidP="00C6BA2E">
      <w:pPr>
        <w:pStyle w:val="ListParagraph"/>
        <w:numPr>
          <w:ilvl w:val="0"/>
          <w:numId w:val="7"/>
        </w:numPr>
        <w:spacing w:after="0" w:line="257" w:lineRule="auto"/>
        <w:ind w:left="360"/>
        <w:rPr>
          <w:rFonts w:ascii="Arial" w:eastAsia="Arial" w:hAnsi="Arial" w:cs="Arial"/>
          <w:lang w:val="pt-PT"/>
        </w:rPr>
      </w:pPr>
      <w:r w:rsidRPr="00C6BA2E">
        <w:rPr>
          <w:rFonts w:ascii="Arial" w:eastAsia="Arial" w:hAnsi="Arial" w:cs="Arial"/>
          <w:lang w:val="pt-PT"/>
        </w:rPr>
        <w:t>Establish a performance management framework and process to drive the Parks and Countryside Service work programme, including creating actions for the Parks &amp; Countryside Business Plan and Development Plan as directed by the Head of Service.</w:t>
      </w:r>
    </w:p>
    <w:p w14:paraId="6EA27D29" w14:textId="249C9A88" w:rsidR="36BCAE89" w:rsidRDefault="36BCAE89" w:rsidP="00C6BA2E">
      <w:pPr>
        <w:pStyle w:val="ListParagraph"/>
        <w:numPr>
          <w:ilvl w:val="0"/>
          <w:numId w:val="7"/>
        </w:numPr>
        <w:spacing w:after="0" w:line="257" w:lineRule="auto"/>
        <w:ind w:left="360"/>
        <w:rPr>
          <w:rFonts w:ascii="Arial" w:eastAsia="Arial" w:hAnsi="Arial" w:cs="Arial"/>
          <w:lang w:val="pt-PT"/>
        </w:rPr>
      </w:pPr>
      <w:r w:rsidRPr="00C6BA2E">
        <w:rPr>
          <w:rFonts w:ascii="Arial" w:eastAsia="Arial" w:hAnsi="Arial" w:cs="Arial"/>
          <w:lang w:val="pt-PT"/>
        </w:rPr>
        <w:t>Responsible for monitoring, reporting and advising on the operational effectiveness and efficiency of the Parks and Countryside service. Including quality control in line with all current prescribed standards including the Green Flag Award.</w:t>
      </w:r>
    </w:p>
    <w:p w14:paraId="6D1E2E71" w14:textId="446A7142" w:rsidR="36BCAE89" w:rsidRDefault="36BCAE89" w:rsidP="00C6BA2E">
      <w:pPr>
        <w:pStyle w:val="ListParagraph"/>
        <w:numPr>
          <w:ilvl w:val="0"/>
          <w:numId w:val="7"/>
        </w:numPr>
        <w:spacing w:after="0" w:line="257" w:lineRule="auto"/>
        <w:ind w:left="360"/>
        <w:rPr>
          <w:rFonts w:ascii="Arial" w:eastAsia="Arial" w:hAnsi="Arial" w:cs="Arial"/>
          <w:lang w:val="pt-PT"/>
        </w:rPr>
      </w:pPr>
      <w:r w:rsidRPr="00C6BA2E">
        <w:rPr>
          <w:rFonts w:ascii="Arial" w:eastAsia="Arial" w:hAnsi="Arial" w:cs="Arial"/>
          <w:lang w:val="pt-PT"/>
        </w:rPr>
        <w:t>Responsible for ensuring the Parks and Countryside Capital Programme is well managed, delivered withing timetable, including preparation of and submission of monthly financial reports to the Head of Service Parks &amp; Countryside.</w:t>
      </w:r>
    </w:p>
    <w:p w14:paraId="51858AF5" w14:textId="088C166D" w:rsidR="36BCAE89" w:rsidRDefault="36BCAE89" w:rsidP="00C6BA2E">
      <w:pPr>
        <w:pStyle w:val="ListParagraph"/>
        <w:numPr>
          <w:ilvl w:val="0"/>
          <w:numId w:val="7"/>
        </w:numPr>
        <w:spacing w:after="0" w:line="257" w:lineRule="auto"/>
        <w:ind w:left="360"/>
        <w:rPr>
          <w:rFonts w:ascii="Arial" w:eastAsia="Arial" w:hAnsi="Arial" w:cs="Arial"/>
          <w:lang w:val="pt-PT"/>
        </w:rPr>
      </w:pPr>
      <w:r w:rsidRPr="00C6BA2E">
        <w:rPr>
          <w:rFonts w:ascii="Arial" w:eastAsia="Arial" w:hAnsi="Arial" w:cs="Arial"/>
          <w:lang w:val="pt-PT"/>
        </w:rPr>
        <w:t>Seek alternative sources of funding, grants, sponsorship, commercial income etc, preparing grant applications, funding bids, and business cases.</w:t>
      </w:r>
    </w:p>
    <w:p w14:paraId="773176CB" w14:textId="6622C100" w:rsidR="36BCAE89" w:rsidRDefault="36BCAE89" w:rsidP="00C6BA2E">
      <w:pPr>
        <w:pStyle w:val="ListParagraph"/>
        <w:numPr>
          <w:ilvl w:val="0"/>
          <w:numId w:val="7"/>
        </w:numPr>
        <w:spacing w:after="0" w:line="257" w:lineRule="auto"/>
        <w:ind w:left="360"/>
        <w:rPr>
          <w:rFonts w:ascii="Arial" w:eastAsia="Arial" w:hAnsi="Arial" w:cs="Arial"/>
          <w:lang w:val="pt-PT"/>
        </w:rPr>
      </w:pPr>
      <w:r w:rsidRPr="00C6BA2E">
        <w:rPr>
          <w:rFonts w:ascii="Arial" w:eastAsia="Arial" w:hAnsi="Arial" w:cs="Arial"/>
          <w:lang w:val="pt-PT"/>
        </w:rPr>
        <w:t>Responsible for ensuring that specifications and quotations for contract work are prepared, and ensuring robust contract management takes place within the recognised CDM regulatory framework.</w:t>
      </w:r>
    </w:p>
    <w:p w14:paraId="4D9AD574" w14:textId="030B3F32" w:rsidR="36BCAE89" w:rsidRDefault="36BCAE89" w:rsidP="00C6BA2E">
      <w:pPr>
        <w:pStyle w:val="ListParagraph"/>
        <w:numPr>
          <w:ilvl w:val="0"/>
          <w:numId w:val="7"/>
        </w:numPr>
        <w:spacing w:after="0" w:line="257" w:lineRule="auto"/>
        <w:ind w:left="360"/>
        <w:rPr>
          <w:rFonts w:ascii="Arial" w:eastAsia="Arial" w:hAnsi="Arial" w:cs="Arial"/>
          <w:lang w:val="pt-PT"/>
        </w:rPr>
      </w:pPr>
      <w:r w:rsidRPr="00C6BA2E">
        <w:rPr>
          <w:rFonts w:ascii="Arial" w:eastAsia="Arial" w:hAnsi="Arial" w:cs="Arial"/>
          <w:lang w:val="pt-PT"/>
        </w:rPr>
        <w:t>Prepare reports, undertake correspondence, give advice and attend meetings, inquiries and legal proceedings associated with the work of the Parks &amp; Countryside Service, including preparation of Committee reports and attendance at Committee, as required.</w:t>
      </w:r>
    </w:p>
    <w:p w14:paraId="66726909" w14:textId="431A497D" w:rsidR="36BCAE89" w:rsidRDefault="36BCAE89" w:rsidP="00C6BA2E">
      <w:pPr>
        <w:pStyle w:val="ListParagraph"/>
        <w:numPr>
          <w:ilvl w:val="0"/>
          <w:numId w:val="7"/>
        </w:numPr>
        <w:spacing w:after="0" w:line="257" w:lineRule="auto"/>
        <w:ind w:left="360"/>
        <w:rPr>
          <w:rFonts w:ascii="Arial" w:eastAsia="Arial" w:hAnsi="Arial" w:cs="Arial"/>
          <w:lang w:val="pt-PT"/>
        </w:rPr>
      </w:pPr>
      <w:r w:rsidRPr="00C6BA2E">
        <w:rPr>
          <w:rFonts w:ascii="Arial" w:eastAsia="Arial" w:hAnsi="Arial" w:cs="Arial"/>
          <w:lang w:val="pt-PT"/>
        </w:rPr>
        <w:t>Investigate, resolve and respond to questions, requests, correspondence, and complaints from, Local Members, special interest groups, other organisations, and the public, within agreed deadlines.</w:t>
      </w:r>
    </w:p>
    <w:p w14:paraId="0C2F73DE" w14:textId="7DB0F3A4" w:rsidR="36BCAE89" w:rsidRDefault="36BCAE89" w:rsidP="00C6BA2E">
      <w:pPr>
        <w:spacing w:line="257" w:lineRule="auto"/>
      </w:pPr>
      <w:r w:rsidRPr="00C6BA2E">
        <w:rPr>
          <w:rFonts w:ascii="Arial" w:eastAsia="Arial" w:hAnsi="Arial" w:cs="Arial"/>
          <w:b/>
          <w:bCs/>
          <w:lang w:val="pt-PT"/>
        </w:rPr>
        <w:t xml:space="preserve">Compliance: </w:t>
      </w:r>
    </w:p>
    <w:p w14:paraId="70B47AD6" w14:textId="0A1C5763" w:rsidR="36BCAE89" w:rsidRDefault="36BCAE89" w:rsidP="00C6BA2E">
      <w:pPr>
        <w:pStyle w:val="ListParagraph"/>
        <w:numPr>
          <w:ilvl w:val="0"/>
          <w:numId w:val="9"/>
        </w:numPr>
        <w:spacing w:after="0" w:line="257" w:lineRule="auto"/>
        <w:ind w:left="360"/>
        <w:rPr>
          <w:rFonts w:ascii="Arial" w:eastAsia="Arial" w:hAnsi="Arial" w:cs="Arial"/>
          <w:lang w:val="pt-PT"/>
        </w:rPr>
      </w:pPr>
      <w:r w:rsidRPr="00C6BA2E">
        <w:rPr>
          <w:rFonts w:ascii="Arial" w:eastAsia="Arial" w:hAnsi="Arial" w:cs="Arial"/>
          <w:lang w:val="pt-PT"/>
        </w:rPr>
        <w:t>Adhere to and comply with all relevant corporate policies and procedures including Health &amp; Safety, General Data Protection Regulations (GDPR), Corporate Governance and Code of Conduct.</w:t>
      </w:r>
    </w:p>
    <w:p w14:paraId="786D16E5" w14:textId="4543933A" w:rsidR="36BCAE89" w:rsidRDefault="36BCAE89" w:rsidP="00C6BA2E">
      <w:pPr>
        <w:pStyle w:val="ListParagraph"/>
        <w:numPr>
          <w:ilvl w:val="0"/>
          <w:numId w:val="9"/>
        </w:numPr>
        <w:spacing w:after="0" w:line="257" w:lineRule="auto"/>
        <w:ind w:left="360"/>
        <w:rPr>
          <w:rFonts w:ascii="Arial" w:eastAsia="Arial" w:hAnsi="Arial" w:cs="Arial"/>
          <w:lang w:val="pt-PT"/>
        </w:rPr>
      </w:pPr>
      <w:r w:rsidRPr="00C6BA2E">
        <w:rPr>
          <w:rFonts w:ascii="Arial" w:eastAsia="Arial" w:hAnsi="Arial" w:cs="Arial"/>
          <w:lang w:val="pt-PT"/>
        </w:rPr>
        <w:t>Ensure that all service initiatives adhere to relevant legislation, policies and practices.</w:t>
      </w:r>
    </w:p>
    <w:p w14:paraId="1C3D4B11" w14:textId="511A36AE" w:rsidR="36BCAE89" w:rsidRDefault="36BCAE89" w:rsidP="00C6BA2E">
      <w:pPr>
        <w:spacing w:line="257" w:lineRule="auto"/>
      </w:pPr>
      <w:r w:rsidRPr="00C6BA2E">
        <w:rPr>
          <w:rFonts w:ascii="Arial" w:eastAsia="Arial" w:hAnsi="Arial" w:cs="Arial"/>
          <w:b/>
          <w:bCs/>
          <w:lang w:val="pt-PT"/>
        </w:rPr>
        <w:t xml:space="preserve">Other: </w:t>
      </w:r>
    </w:p>
    <w:p w14:paraId="795EC45E" w14:textId="4639E867" w:rsidR="36BCAE89" w:rsidRDefault="36BCAE89" w:rsidP="00C6BA2E">
      <w:pPr>
        <w:pStyle w:val="ListParagraph"/>
        <w:numPr>
          <w:ilvl w:val="0"/>
          <w:numId w:val="9"/>
        </w:numPr>
        <w:spacing w:after="0" w:line="257" w:lineRule="auto"/>
        <w:ind w:left="360"/>
        <w:rPr>
          <w:rFonts w:ascii="Arial" w:eastAsia="Arial" w:hAnsi="Arial" w:cs="Arial"/>
          <w:lang w:val="pt-PT"/>
        </w:rPr>
      </w:pPr>
      <w:r w:rsidRPr="00C6BA2E">
        <w:rPr>
          <w:rFonts w:ascii="Arial" w:eastAsia="Arial" w:hAnsi="Arial" w:cs="Arial"/>
          <w:lang w:val="pt-PT"/>
        </w:rPr>
        <w:t xml:space="preserve">Any other duties commensurate with the grade. </w:t>
      </w:r>
    </w:p>
    <w:p w14:paraId="485C3330" w14:textId="30AF385E" w:rsidR="36BCAE89" w:rsidRDefault="36BCAE89" w:rsidP="00C6BA2E">
      <w:pPr>
        <w:spacing w:after="240" w:line="288" w:lineRule="auto"/>
      </w:pPr>
      <w:r w:rsidRPr="00C6BA2E">
        <w:rPr>
          <w:rFonts w:ascii="Lato" w:eastAsia="Lato" w:hAnsi="Lato" w:cs="Lato"/>
          <w:b/>
          <w:bCs/>
          <w:color w:val="4472C4" w:themeColor="accent1"/>
          <w:sz w:val="28"/>
          <w:szCs w:val="28"/>
          <w:lang w:val="pt"/>
        </w:rPr>
        <w:t xml:space="preserve"> </w:t>
      </w:r>
    </w:p>
    <w:p w14:paraId="348CA486" w14:textId="121FD031" w:rsidR="36BCAE89" w:rsidRDefault="36BCAE89" w:rsidP="00C6BA2E">
      <w:pPr>
        <w:spacing w:after="240" w:line="288" w:lineRule="auto"/>
      </w:pPr>
      <w:r w:rsidRPr="00C6BA2E">
        <w:rPr>
          <w:rFonts w:ascii="Lato" w:eastAsia="Lato" w:hAnsi="Lato" w:cs="Lato"/>
          <w:b/>
          <w:bCs/>
          <w:color w:val="4472C4" w:themeColor="accent1"/>
          <w:sz w:val="28"/>
          <w:szCs w:val="28"/>
          <w:lang w:val="pt"/>
        </w:rPr>
        <w:t xml:space="preserve"> </w:t>
      </w:r>
    </w:p>
    <w:p w14:paraId="087C8161" w14:textId="3BC1A8C7" w:rsidR="36BCAE89" w:rsidRDefault="36BCAE89" w:rsidP="00C6BA2E">
      <w:pPr>
        <w:spacing w:after="240" w:line="288" w:lineRule="auto"/>
      </w:pPr>
      <w:r w:rsidRPr="00C6BA2E">
        <w:rPr>
          <w:rFonts w:ascii="Lato" w:eastAsia="Lato" w:hAnsi="Lato" w:cs="Lato"/>
          <w:b/>
          <w:bCs/>
          <w:color w:val="4472C4" w:themeColor="accent1"/>
          <w:sz w:val="28"/>
          <w:szCs w:val="28"/>
          <w:lang w:val="pt"/>
        </w:rPr>
        <w:t xml:space="preserve"> </w:t>
      </w:r>
    </w:p>
    <w:p w14:paraId="7567E3AC" w14:textId="27A2C652" w:rsidR="36BCAE89" w:rsidRDefault="36BCAE89" w:rsidP="00C6BA2E">
      <w:pPr>
        <w:spacing w:after="240" w:line="288" w:lineRule="auto"/>
      </w:pPr>
      <w:r w:rsidRPr="00C6BA2E">
        <w:rPr>
          <w:rFonts w:ascii="Lato" w:eastAsia="Lato" w:hAnsi="Lato" w:cs="Lato"/>
          <w:b/>
          <w:bCs/>
          <w:color w:val="4472C4" w:themeColor="accent1"/>
          <w:sz w:val="28"/>
          <w:szCs w:val="28"/>
          <w:lang w:val="pt-BR"/>
        </w:rPr>
        <w:t>Role Specific Knowledge, Experience And Skills</w:t>
      </w:r>
    </w:p>
    <w:p w14:paraId="6B3CD993" w14:textId="1AFA1650" w:rsidR="36BCAE89" w:rsidRDefault="36BCAE89" w:rsidP="00C6BA2E">
      <w:pPr>
        <w:spacing w:line="257" w:lineRule="auto"/>
      </w:pPr>
      <w:r w:rsidRPr="00C6BA2E">
        <w:rPr>
          <w:rFonts w:ascii="Arial" w:eastAsia="Arial" w:hAnsi="Arial" w:cs="Arial"/>
          <w:b/>
          <w:bCs/>
          <w:color w:val="333333"/>
          <w:lang w:val="pt-PT"/>
        </w:rPr>
        <w:t>Qualifications</w:t>
      </w:r>
    </w:p>
    <w:p w14:paraId="3FD49F25" w14:textId="3F7A948C" w:rsidR="36BCAE89" w:rsidRDefault="36BCAE89" w:rsidP="00C6BA2E">
      <w:pPr>
        <w:pStyle w:val="ListParagraph"/>
        <w:numPr>
          <w:ilvl w:val="0"/>
          <w:numId w:val="9"/>
        </w:numPr>
        <w:spacing w:after="0" w:line="257" w:lineRule="auto"/>
        <w:ind w:left="360"/>
        <w:rPr>
          <w:rFonts w:ascii="Arial" w:eastAsia="Arial" w:hAnsi="Arial" w:cs="Arial"/>
          <w:lang w:val="pt-PT"/>
        </w:rPr>
      </w:pPr>
      <w:r w:rsidRPr="00C6BA2E">
        <w:rPr>
          <w:rFonts w:ascii="Arial" w:eastAsia="Arial" w:hAnsi="Arial" w:cs="Arial"/>
          <w:lang w:val="pt-PT"/>
        </w:rPr>
        <w:t xml:space="preserve">Degree in Park Management Sector or equivalent qualification or experience </w:t>
      </w:r>
    </w:p>
    <w:p w14:paraId="7BCC903B" w14:textId="12545D12" w:rsidR="36BCAE89" w:rsidRDefault="36BCAE89" w:rsidP="00C6BA2E">
      <w:r w:rsidRPr="00C6BA2E">
        <w:rPr>
          <w:rFonts w:ascii="Arial" w:eastAsia="Arial" w:hAnsi="Arial" w:cs="Arial"/>
          <w:b/>
          <w:bCs/>
          <w:lang w:val="pt-PT"/>
        </w:rPr>
        <w:t>Knowledge &amp; Skills</w:t>
      </w:r>
    </w:p>
    <w:p w14:paraId="2CBCE940" w14:textId="5C9565D1" w:rsidR="36BCAE89" w:rsidRDefault="36BCAE89" w:rsidP="00C6BA2E">
      <w:pPr>
        <w:pStyle w:val="ListParagraph"/>
        <w:numPr>
          <w:ilvl w:val="0"/>
          <w:numId w:val="5"/>
        </w:numPr>
        <w:spacing w:after="0" w:line="257" w:lineRule="auto"/>
        <w:ind w:left="360"/>
        <w:rPr>
          <w:rFonts w:ascii="Arial" w:eastAsia="Arial" w:hAnsi="Arial" w:cs="Arial"/>
          <w:lang w:val="pt-PT"/>
        </w:rPr>
      </w:pPr>
      <w:r w:rsidRPr="00C6BA2E">
        <w:rPr>
          <w:rFonts w:ascii="Arial" w:eastAsia="Arial" w:hAnsi="Arial" w:cs="Arial"/>
          <w:lang w:val="pt-PT"/>
        </w:rPr>
        <w:lastRenderedPageBreak/>
        <w:t>Advanced level of understanding of parks and open spaces good practice.</w:t>
      </w:r>
    </w:p>
    <w:p w14:paraId="1E4A87DE" w14:textId="605CD29A" w:rsidR="36BCAE89" w:rsidRDefault="36BCAE89" w:rsidP="00C6BA2E">
      <w:pPr>
        <w:pStyle w:val="ListParagraph"/>
        <w:numPr>
          <w:ilvl w:val="0"/>
          <w:numId w:val="5"/>
        </w:numPr>
        <w:spacing w:after="0" w:line="257" w:lineRule="auto"/>
        <w:ind w:left="360"/>
        <w:rPr>
          <w:rFonts w:ascii="Arial" w:eastAsia="Arial" w:hAnsi="Arial" w:cs="Arial"/>
          <w:lang w:val="pt-PT"/>
        </w:rPr>
      </w:pPr>
      <w:r w:rsidRPr="00C6BA2E">
        <w:rPr>
          <w:rFonts w:ascii="Arial" w:eastAsia="Arial" w:hAnsi="Arial" w:cs="Arial"/>
          <w:lang w:val="pt-PT"/>
        </w:rPr>
        <w:t>Advanced theoretical and practical knowledge of horticulture, arboriculture and grounds maintenance.</w:t>
      </w:r>
    </w:p>
    <w:p w14:paraId="3739005A" w14:textId="7131A3E8" w:rsidR="36BCAE89" w:rsidRDefault="36BCAE89" w:rsidP="00C6BA2E">
      <w:pPr>
        <w:pStyle w:val="ListParagraph"/>
        <w:numPr>
          <w:ilvl w:val="0"/>
          <w:numId w:val="5"/>
        </w:numPr>
        <w:spacing w:after="0" w:line="257" w:lineRule="auto"/>
        <w:ind w:left="360"/>
        <w:rPr>
          <w:rFonts w:ascii="Arial" w:eastAsia="Arial" w:hAnsi="Arial" w:cs="Arial"/>
          <w:lang w:val="pt-PT"/>
        </w:rPr>
      </w:pPr>
      <w:r w:rsidRPr="00C6BA2E">
        <w:rPr>
          <w:rFonts w:ascii="Arial" w:eastAsia="Arial" w:hAnsi="Arial" w:cs="Arial"/>
          <w:lang w:val="pt-PT"/>
        </w:rPr>
        <w:t>High levels of communication skills in order to disseminate complex information to a wide range of audiences including non specialists, and promote the service and liaise with friends groups, user groups and stakeholders and colleagues.</w:t>
      </w:r>
    </w:p>
    <w:p w14:paraId="4C681F07" w14:textId="3FC4E94C" w:rsidR="36BCAE89" w:rsidRDefault="36BCAE89" w:rsidP="00C6BA2E">
      <w:pPr>
        <w:pStyle w:val="ListParagraph"/>
        <w:numPr>
          <w:ilvl w:val="0"/>
          <w:numId w:val="5"/>
        </w:numPr>
        <w:spacing w:after="0" w:line="257" w:lineRule="auto"/>
        <w:ind w:left="360"/>
        <w:rPr>
          <w:rFonts w:ascii="Arial" w:eastAsia="Arial" w:hAnsi="Arial" w:cs="Arial"/>
          <w:lang w:val="pt-PT"/>
        </w:rPr>
      </w:pPr>
      <w:r w:rsidRPr="00C6BA2E">
        <w:rPr>
          <w:rFonts w:ascii="Arial" w:eastAsia="Arial" w:hAnsi="Arial" w:cs="Arial"/>
          <w:lang w:val="pt-PT"/>
        </w:rPr>
        <w:t>Demonstrates strong leadership and influencing skills.</w:t>
      </w:r>
    </w:p>
    <w:p w14:paraId="118C7C41" w14:textId="3348EA8D" w:rsidR="36BCAE89" w:rsidRDefault="36BCAE89" w:rsidP="00C6BA2E">
      <w:pPr>
        <w:pStyle w:val="ListParagraph"/>
        <w:numPr>
          <w:ilvl w:val="0"/>
          <w:numId w:val="5"/>
        </w:numPr>
        <w:spacing w:after="0" w:line="257" w:lineRule="auto"/>
        <w:ind w:left="360"/>
        <w:rPr>
          <w:rFonts w:ascii="Arial" w:eastAsia="Arial" w:hAnsi="Arial" w:cs="Arial"/>
          <w:lang w:val="pt-PT"/>
        </w:rPr>
      </w:pPr>
      <w:r w:rsidRPr="00C6BA2E">
        <w:rPr>
          <w:rFonts w:ascii="Arial" w:eastAsia="Arial" w:hAnsi="Arial" w:cs="Arial"/>
          <w:lang w:val="pt-PT"/>
        </w:rPr>
        <w:t>Demonstrates excellent problem-solving skills, including a knowledge of and skill in utilising systems to carry out problem solving.</w:t>
      </w:r>
    </w:p>
    <w:p w14:paraId="762F29AD" w14:textId="448BDDF5" w:rsidR="36BCAE89" w:rsidRDefault="36BCAE89" w:rsidP="00C6BA2E">
      <w:pPr>
        <w:pStyle w:val="ListParagraph"/>
        <w:numPr>
          <w:ilvl w:val="0"/>
          <w:numId w:val="5"/>
        </w:numPr>
        <w:spacing w:after="0" w:line="257" w:lineRule="auto"/>
        <w:ind w:left="360"/>
        <w:rPr>
          <w:rFonts w:ascii="Arial" w:eastAsia="Arial" w:hAnsi="Arial" w:cs="Arial"/>
          <w:lang w:val="pt-PT"/>
        </w:rPr>
      </w:pPr>
      <w:r w:rsidRPr="00C6BA2E">
        <w:rPr>
          <w:rFonts w:ascii="Arial" w:eastAsia="Arial" w:hAnsi="Arial" w:cs="Arial"/>
          <w:lang w:val="pt-PT"/>
        </w:rPr>
        <w:t>High level of analytical skills in order to interpret complex information and produce strategies for the medium and long term.</w:t>
      </w:r>
    </w:p>
    <w:p w14:paraId="3B4C77AC" w14:textId="46AB3A66" w:rsidR="36BCAE89" w:rsidRDefault="36BCAE89" w:rsidP="00C6BA2E">
      <w:pPr>
        <w:pStyle w:val="ListParagraph"/>
        <w:numPr>
          <w:ilvl w:val="0"/>
          <w:numId w:val="5"/>
        </w:numPr>
        <w:spacing w:after="0" w:line="257" w:lineRule="auto"/>
        <w:ind w:left="360"/>
        <w:rPr>
          <w:rFonts w:ascii="Arial" w:eastAsia="Arial" w:hAnsi="Arial" w:cs="Arial"/>
          <w:lang w:val="pt-PT"/>
        </w:rPr>
      </w:pPr>
      <w:r w:rsidRPr="00C6BA2E">
        <w:rPr>
          <w:rFonts w:ascii="Arial" w:eastAsia="Arial" w:hAnsi="Arial" w:cs="Arial"/>
          <w:lang w:val="pt-PT"/>
        </w:rPr>
        <w:t>High levels of IT skills with ability to use software for scheduling, resource management, reporting, analysis and communication.</w:t>
      </w:r>
    </w:p>
    <w:p w14:paraId="333DA00F" w14:textId="1E5CBC9B" w:rsidR="36BCAE89" w:rsidRDefault="36BCAE89" w:rsidP="00C6BA2E">
      <w:pPr>
        <w:pStyle w:val="ListParagraph"/>
        <w:numPr>
          <w:ilvl w:val="0"/>
          <w:numId w:val="5"/>
        </w:numPr>
        <w:spacing w:after="0" w:line="257" w:lineRule="auto"/>
        <w:ind w:left="360"/>
        <w:rPr>
          <w:rFonts w:ascii="Arial" w:eastAsia="Arial" w:hAnsi="Arial" w:cs="Arial"/>
          <w:lang w:val="pt-PT"/>
        </w:rPr>
      </w:pPr>
      <w:r w:rsidRPr="00C6BA2E">
        <w:rPr>
          <w:rFonts w:ascii="Arial" w:eastAsia="Arial" w:hAnsi="Arial" w:cs="Arial"/>
          <w:lang w:val="pt-PT"/>
        </w:rPr>
        <w:t>Able to progress activities by making decisions without frequent access to more senior officers.</w:t>
      </w:r>
    </w:p>
    <w:p w14:paraId="1372D528" w14:textId="72232665" w:rsidR="36BCAE89" w:rsidRDefault="36BCAE89" w:rsidP="00C6BA2E">
      <w:pPr>
        <w:pStyle w:val="ListParagraph"/>
        <w:numPr>
          <w:ilvl w:val="0"/>
          <w:numId w:val="5"/>
        </w:numPr>
        <w:spacing w:after="0" w:line="257" w:lineRule="auto"/>
        <w:ind w:left="360"/>
        <w:rPr>
          <w:rFonts w:ascii="Arial" w:eastAsia="Arial" w:hAnsi="Arial" w:cs="Arial"/>
          <w:lang w:val="pt-PT"/>
        </w:rPr>
      </w:pPr>
      <w:r w:rsidRPr="00C6BA2E">
        <w:rPr>
          <w:rFonts w:ascii="Arial" w:eastAsia="Arial" w:hAnsi="Arial" w:cs="Arial"/>
          <w:lang w:val="pt-PT"/>
        </w:rPr>
        <w:t>Undertake Wirral Parks &amp; Countryside Career Pathway training in Park Management or equivalent.</w:t>
      </w:r>
    </w:p>
    <w:p w14:paraId="6B298119" w14:textId="49A005E1" w:rsidR="36BCAE89" w:rsidRDefault="36BCAE89" w:rsidP="00C6BA2E">
      <w:pPr>
        <w:pStyle w:val="ListParagraph"/>
        <w:numPr>
          <w:ilvl w:val="0"/>
          <w:numId w:val="9"/>
        </w:numPr>
        <w:spacing w:after="0" w:line="257" w:lineRule="auto"/>
        <w:ind w:left="360"/>
        <w:rPr>
          <w:rFonts w:ascii="Arial" w:eastAsia="Arial" w:hAnsi="Arial" w:cs="Arial"/>
          <w:i/>
          <w:iCs/>
          <w:color w:val="2F5496" w:themeColor="accent1" w:themeShade="BF"/>
          <w:lang w:val="pt-PT"/>
        </w:rPr>
      </w:pPr>
      <w:r w:rsidRPr="00C6BA2E">
        <w:rPr>
          <w:rFonts w:ascii="Arial" w:eastAsia="Arial" w:hAnsi="Arial" w:cs="Arial"/>
          <w:i/>
          <w:iCs/>
          <w:color w:val="2F5496" w:themeColor="accent1" w:themeShade="BF"/>
          <w:lang w:val="pt-PT"/>
        </w:rPr>
        <w:t xml:space="preserve">Desirable – Coaching and training skills. </w:t>
      </w:r>
    </w:p>
    <w:p w14:paraId="712F98FF" w14:textId="2A01657D" w:rsidR="36BCAE89" w:rsidRDefault="36BCAE89" w:rsidP="00C6BA2E">
      <w:r w:rsidRPr="00C6BA2E">
        <w:rPr>
          <w:rFonts w:ascii="Arial" w:eastAsia="Arial" w:hAnsi="Arial" w:cs="Arial"/>
          <w:b/>
          <w:bCs/>
          <w:lang w:val="pt-PT"/>
        </w:rPr>
        <w:t>Experience</w:t>
      </w:r>
    </w:p>
    <w:p w14:paraId="7EEC3BF9" w14:textId="68847146" w:rsidR="36BCAE89" w:rsidRDefault="36BCAE89" w:rsidP="00C6BA2E">
      <w:pPr>
        <w:pStyle w:val="ListParagraph"/>
        <w:numPr>
          <w:ilvl w:val="0"/>
          <w:numId w:val="3"/>
        </w:numPr>
        <w:spacing w:after="0" w:line="257" w:lineRule="auto"/>
        <w:ind w:left="360"/>
        <w:rPr>
          <w:rFonts w:ascii="Arial" w:eastAsia="Arial" w:hAnsi="Arial" w:cs="Arial"/>
          <w:lang w:val="pt-PT"/>
        </w:rPr>
      </w:pPr>
      <w:r w:rsidRPr="00C6BA2E">
        <w:rPr>
          <w:rFonts w:ascii="Arial" w:eastAsia="Arial" w:hAnsi="Arial" w:cs="Arial"/>
          <w:lang w:val="pt-PT"/>
        </w:rPr>
        <w:t>Working in public parks or related sector in a managerial capacity.</w:t>
      </w:r>
    </w:p>
    <w:p w14:paraId="2F9DBA4E" w14:textId="4D86C35A" w:rsidR="36BCAE89" w:rsidRDefault="36BCAE89" w:rsidP="00C6BA2E">
      <w:pPr>
        <w:pStyle w:val="ListParagraph"/>
        <w:numPr>
          <w:ilvl w:val="0"/>
          <w:numId w:val="3"/>
        </w:numPr>
        <w:spacing w:after="0" w:line="257" w:lineRule="auto"/>
        <w:ind w:left="360"/>
        <w:rPr>
          <w:rFonts w:ascii="Arial" w:eastAsia="Arial" w:hAnsi="Arial" w:cs="Arial"/>
          <w:lang w:val="pt-PT"/>
        </w:rPr>
      </w:pPr>
      <w:r w:rsidRPr="00C6BA2E">
        <w:rPr>
          <w:rFonts w:ascii="Arial" w:eastAsia="Arial" w:hAnsi="Arial" w:cs="Arial"/>
          <w:lang w:val="pt-PT"/>
        </w:rPr>
        <w:t>Managing six figure operational budgets</w:t>
      </w:r>
    </w:p>
    <w:p w14:paraId="6F5BEF9E" w14:textId="5EAE68FF" w:rsidR="36BCAE89" w:rsidRDefault="36BCAE89" w:rsidP="00C6BA2E">
      <w:pPr>
        <w:pStyle w:val="ListParagraph"/>
        <w:numPr>
          <w:ilvl w:val="0"/>
          <w:numId w:val="3"/>
        </w:numPr>
        <w:spacing w:after="0" w:line="257" w:lineRule="auto"/>
        <w:ind w:left="360"/>
        <w:rPr>
          <w:rFonts w:ascii="Arial" w:eastAsia="Arial" w:hAnsi="Arial" w:cs="Arial"/>
          <w:lang w:val="pt-PT"/>
        </w:rPr>
      </w:pPr>
      <w:r w:rsidRPr="00C6BA2E">
        <w:rPr>
          <w:rFonts w:ascii="Arial" w:eastAsia="Arial" w:hAnsi="Arial" w:cs="Arial"/>
          <w:lang w:val="pt-PT"/>
        </w:rPr>
        <w:t>Generating significant income.</w:t>
      </w:r>
    </w:p>
    <w:p w14:paraId="450BBA4C" w14:textId="077F1EF2" w:rsidR="36BCAE89" w:rsidRDefault="36BCAE89" w:rsidP="00C6BA2E">
      <w:pPr>
        <w:pStyle w:val="ListParagraph"/>
        <w:numPr>
          <w:ilvl w:val="0"/>
          <w:numId w:val="3"/>
        </w:numPr>
        <w:spacing w:after="0" w:line="257" w:lineRule="auto"/>
        <w:ind w:left="360"/>
        <w:rPr>
          <w:rFonts w:ascii="Arial" w:eastAsia="Arial" w:hAnsi="Arial" w:cs="Arial"/>
          <w:lang w:val="pt-PT"/>
        </w:rPr>
      </w:pPr>
      <w:r w:rsidRPr="00C6BA2E">
        <w:rPr>
          <w:rFonts w:ascii="Arial" w:eastAsia="Arial" w:hAnsi="Arial" w:cs="Arial"/>
          <w:lang w:val="pt-PT"/>
        </w:rPr>
        <w:t>Meeting challenging performance targets.</w:t>
      </w:r>
    </w:p>
    <w:p w14:paraId="45588E65" w14:textId="1553591E" w:rsidR="36BCAE89" w:rsidRDefault="36BCAE89" w:rsidP="00C6BA2E">
      <w:pPr>
        <w:pStyle w:val="ListParagraph"/>
        <w:numPr>
          <w:ilvl w:val="0"/>
          <w:numId w:val="3"/>
        </w:numPr>
        <w:spacing w:after="0" w:line="257" w:lineRule="auto"/>
        <w:ind w:left="360"/>
        <w:rPr>
          <w:rFonts w:ascii="Arial" w:eastAsia="Arial" w:hAnsi="Arial" w:cs="Arial"/>
          <w:lang w:val="pt-PT"/>
        </w:rPr>
      </w:pPr>
      <w:r w:rsidRPr="00C6BA2E">
        <w:rPr>
          <w:rFonts w:ascii="Arial" w:eastAsia="Arial" w:hAnsi="Arial" w:cs="Arial"/>
          <w:lang w:val="pt-PT"/>
        </w:rPr>
        <w:t>Motivating and co-ordinating multi-disciplinary teams including staff, volunteers, consultants and contractors.</w:t>
      </w:r>
    </w:p>
    <w:p w14:paraId="29DA8071" w14:textId="4462D0B8" w:rsidR="36BCAE89" w:rsidRDefault="36BCAE89" w:rsidP="00C6BA2E">
      <w:pPr>
        <w:pStyle w:val="ListParagraph"/>
        <w:numPr>
          <w:ilvl w:val="0"/>
          <w:numId w:val="3"/>
        </w:numPr>
        <w:spacing w:after="0" w:line="257" w:lineRule="auto"/>
        <w:ind w:left="360"/>
        <w:rPr>
          <w:rFonts w:ascii="Arial" w:eastAsia="Arial" w:hAnsi="Arial" w:cs="Arial"/>
          <w:lang w:val="pt-PT"/>
        </w:rPr>
      </w:pPr>
      <w:r w:rsidRPr="00C6BA2E">
        <w:rPr>
          <w:rFonts w:ascii="Arial" w:eastAsia="Arial" w:hAnsi="Arial" w:cs="Arial"/>
          <w:lang w:val="pt-PT"/>
        </w:rPr>
        <w:t xml:space="preserve">Managing Health and Safety. </w:t>
      </w:r>
    </w:p>
    <w:p w14:paraId="2AD71497" w14:textId="6BCF738D" w:rsidR="36BCAE89" w:rsidRDefault="36BCAE89" w:rsidP="00C6BA2E">
      <w:pPr>
        <w:pStyle w:val="ListParagraph"/>
        <w:numPr>
          <w:ilvl w:val="0"/>
          <w:numId w:val="3"/>
        </w:numPr>
        <w:spacing w:after="0" w:line="257" w:lineRule="auto"/>
        <w:ind w:left="360"/>
        <w:rPr>
          <w:rFonts w:ascii="Arial" w:eastAsia="Arial" w:hAnsi="Arial" w:cs="Arial"/>
          <w:lang w:val="pt-PT"/>
        </w:rPr>
      </w:pPr>
      <w:r w:rsidRPr="00C6BA2E">
        <w:rPr>
          <w:rFonts w:ascii="Arial" w:eastAsia="Arial" w:hAnsi="Arial" w:cs="Arial"/>
          <w:lang w:val="pt-PT"/>
        </w:rPr>
        <w:t>Developing, awarding and managing contracts.</w:t>
      </w:r>
    </w:p>
    <w:p w14:paraId="5073D8B6" w14:textId="53E65BDA" w:rsidR="36BCAE89" w:rsidRDefault="36BCAE89" w:rsidP="00C6BA2E">
      <w:pPr>
        <w:pStyle w:val="ListParagraph"/>
        <w:numPr>
          <w:ilvl w:val="0"/>
          <w:numId w:val="3"/>
        </w:numPr>
        <w:spacing w:after="0" w:line="257" w:lineRule="auto"/>
        <w:ind w:left="360"/>
        <w:rPr>
          <w:rFonts w:ascii="Arial" w:eastAsia="Arial" w:hAnsi="Arial" w:cs="Arial"/>
          <w:lang w:val="pt-PT"/>
        </w:rPr>
      </w:pPr>
      <w:r w:rsidRPr="00C6BA2E">
        <w:rPr>
          <w:rFonts w:ascii="Arial" w:eastAsia="Arial" w:hAnsi="Arial" w:cs="Arial"/>
          <w:lang w:val="pt-PT"/>
        </w:rPr>
        <w:t>Strong networking and stakeholder management skills.</w:t>
      </w:r>
    </w:p>
    <w:p w14:paraId="6268E838" w14:textId="428A17D9" w:rsidR="36BCAE89" w:rsidRDefault="36BCAE89" w:rsidP="00C6BA2E">
      <w:pPr>
        <w:pStyle w:val="ListParagraph"/>
        <w:numPr>
          <w:ilvl w:val="0"/>
          <w:numId w:val="3"/>
        </w:numPr>
        <w:spacing w:after="0" w:line="257" w:lineRule="auto"/>
        <w:ind w:left="360"/>
        <w:rPr>
          <w:rFonts w:ascii="Arial" w:eastAsia="Arial" w:hAnsi="Arial" w:cs="Arial"/>
          <w:lang w:val="pt-PT"/>
        </w:rPr>
      </w:pPr>
      <w:r w:rsidRPr="00C6BA2E">
        <w:rPr>
          <w:rFonts w:ascii="Arial" w:eastAsia="Arial" w:hAnsi="Arial" w:cs="Arial"/>
          <w:lang w:val="pt-PT"/>
        </w:rPr>
        <w:t>Successfully influencing and negotiation.</w:t>
      </w:r>
    </w:p>
    <w:p w14:paraId="2E9CEE9F" w14:textId="4C61C3D9" w:rsidR="36BCAE89" w:rsidRDefault="36BCAE89" w:rsidP="00C6BA2E">
      <w:pPr>
        <w:pStyle w:val="ListParagraph"/>
        <w:numPr>
          <w:ilvl w:val="0"/>
          <w:numId w:val="9"/>
        </w:numPr>
        <w:spacing w:after="0" w:line="257" w:lineRule="auto"/>
        <w:ind w:left="360"/>
        <w:rPr>
          <w:rFonts w:ascii="Arial" w:eastAsia="Arial" w:hAnsi="Arial" w:cs="Arial"/>
          <w:i/>
          <w:iCs/>
          <w:color w:val="2F5496" w:themeColor="accent1" w:themeShade="BF"/>
          <w:lang w:val="pt-PT"/>
        </w:rPr>
      </w:pPr>
      <w:r w:rsidRPr="00C6BA2E">
        <w:rPr>
          <w:rFonts w:ascii="Arial" w:eastAsia="Arial" w:hAnsi="Arial" w:cs="Arial"/>
          <w:i/>
          <w:iCs/>
          <w:color w:val="2F5496" w:themeColor="accent1" w:themeShade="BF"/>
          <w:lang w:val="pt-PT"/>
        </w:rPr>
        <w:t>Desirable - Experience of developing and maintaining positive working relationships with elected members, employees and the wider community using political sensitivity.</w:t>
      </w:r>
    </w:p>
    <w:p w14:paraId="4796C595" w14:textId="4C2BCD62" w:rsidR="36BCAE89" w:rsidRDefault="36BCAE89" w:rsidP="00C6BA2E">
      <w:pPr>
        <w:pStyle w:val="ListParagraph"/>
        <w:numPr>
          <w:ilvl w:val="0"/>
          <w:numId w:val="9"/>
        </w:numPr>
        <w:spacing w:after="0" w:line="257" w:lineRule="auto"/>
        <w:ind w:left="360"/>
        <w:rPr>
          <w:rFonts w:ascii="Arial" w:eastAsia="Arial" w:hAnsi="Arial" w:cs="Arial"/>
          <w:i/>
          <w:iCs/>
          <w:color w:val="2F5496" w:themeColor="accent1" w:themeShade="BF"/>
          <w:lang w:val="pt-PT"/>
        </w:rPr>
      </w:pPr>
      <w:r w:rsidRPr="00C6BA2E">
        <w:rPr>
          <w:rFonts w:ascii="Arial" w:eastAsia="Arial" w:hAnsi="Arial" w:cs="Arial"/>
          <w:i/>
          <w:iCs/>
          <w:color w:val="2F5496" w:themeColor="accent1" w:themeShade="BF"/>
          <w:lang w:val="pt-PT"/>
        </w:rPr>
        <w:t>Desirable - Experience of taking responsibility for delivering expected outcomes, giving credit to teams and individuals where appropriate.</w:t>
      </w:r>
    </w:p>
    <w:p w14:paraId="0AEEA697" w14:textId="68A81948" w:rsidR="36BCAE89" w:rsidRDefault="36BCAE89" w:rsidP="00C6BA2E">
      <w:pPr>
        <w:pStyle w:val="ListParagraph"/>
        <w:numPr>
          <w:ilvl w:val="0"/>
          <w:numId w:val="9"/>
        </w:numPr>
        <w:spacing w:after="0" w:line="257" w:lineRule="auto"/>
        <w:ind w:left="360"/>
        <w:rPr>
          <w:rFonts w:ascii="Arial" w:eastAsia="Arial" w:hAnsi="Arial" w:cs="Arial"/>
          <w:i/>
          <w:iCs/>
          <w:color w:val="2F5496" w:themeColor="accent1" w:themeShade="BF"/>
          <w:lang w:val="pt-PT"/>
        </w:rPr>
      </w:pPr>
      <w:r w:rsidRPr="75A57EDE">
        <w:rPr>
          <w:rFonts w:ascii="Arial" w:eastAsia="Arial" w:hAnsi="Arial" w:cs="Arial"/>
          <w:i/>
          <w:iCs/>
          <w:color w:val="2F5496" w:themeColor="accent1" w:themeShade="BF"/>
          <w:lang w:val="pt-PT"/>
        </w:rPr>
        <w:t>Desirable - Experience of working with the commercial sector.</w:t>
      </w:r>
    </w:p>
    <w:p w14:paraId="3992EE4A" w14:textId="60D7A1CE" w:rsidR="36BCAE89" w:rsidRDefault="36BCAE89" w:rsidP="00C6BA2E">
      <w:pPr>
        <w:pStyle w:val="ListParagraph"/>
        <w:numPr>
          <w:ilvl w:val="0"/>
          <w:numId w:val="9"/>
        </w:numPr>
        <w:spacing w:after="0" w:line="257" w:lineRule="auto"/>
        <w:ind w:left="360"/>
        <w:rPr>
          <w:rFonts w:ascii="Arial" w:eastAsia="Arial" w:hAnsi="Arial" w:cs="Arial"/>
          <w:i/>
          <w:iCs/>
          <w:color w:val="2F5496" w:themeColor="accent1" w:themeShade="BF"/>
          <w:lang w:val="pt-PT"/>
        </w:rPr>
      </w:pPr>
      <w:r w:rsidRPr="75A57EDE">
        <w:rPr>
          <w:rFonts w:ascii="Arial" w:eastAsia="Arial" w:hAnsi="Arial" w:cs="Arial"/>
          <w:i/>
          <w:iCs/>
          <w:color w:val="2F5496" w:themeColor="accent1" w:themeShade="BF"/>
          <w:lang w:val="pt-PT"/>
        </w:rPr>
        <w:t>Desirable - Completion of Wirral Parks &amp; Countryside Career Pathway training in Park Management or equivalent.</w:t>
      </w:r>
    </w:p>
    <w:p w14:paraId="1BD9CEE0" w14:textId="42369D71" w:rsidR="75A57EDE" w:rsidRDefault="75A57EDE" w:rsidP="75A57EDE">
      <w:pPr>
        <w:spacing w:after="0" w:line="288" w:lineRule="auto"/>
        <w:rPr>
          <w:rFonts w:ascii="Lato" w:eastAsia="Lato" w:hAnsi="Lato" w:cs="Lato"/>
          <w:b/>
          <w:bCs/>
          <w:color w:val="4471C4"/>
          <w:sz w:val="28"/>
          <w:szCs w:val="28"/>
          <w:lang w:val="pt-BR"/>
        </w:rPr>
      </w:pPr>
    </w:p>
    <w:p w14:paraId="5F020B23" w14:textId="71CB3E11" w:rsidR="36BCAE89" w:rsidRDefault="36BCAE89" w:rsidP="00C6BA2E">
      <w:pPr>
        <w:spacing w:after="0" w:line="288" w:lineRule="auto"/>
      </w:pPr>
      <w:r w:rsidRPr="00C6BA2E">
        <w:rPr>
          <w:rFonts w:ascii="Lato" w:eastAsia="Lato" w:hAnsi="Lato" w:cs="Lato"/>
          <w:b/>
          <w:bCs/>
          <w:color w:val="4472C4" w:themeColor="accent1"/>
          <w:sz w:val="28"/>
          <w:szCs w:val="28"/>
          <w:lang w:val="pt-BR"/>
        </w:rPr>
        <w:t xml:space="preserve">Additional Information </w:t>
      </w:r>
    </w:p>
    <w:p w14:paraId="32ECAD94" w14:textId="684D860D" w:rsidR="36BCAE89" w:rsidRDefault="36BCAE89" w:rsidP="00C6BA2E">
      <w:pPr>
        <w:spacing w:after="0" w:line="288" w:lineRule="auto"/>
      </w:pPr>
      <w:r w:rsidRPr="00C6BA2E">
        <w:rPr>
          <w:rFonts w:ascii="Arial" w:eastAsia="Arial" w:hAnsi="Arial" w:cs="Arial"/>
          <w:b/>
          <w:bCs/>
          <w:i/>
          <w:iCs/>
          <w:caps/>
          <w:color w:val="00B050"/>
          <w:lang w:val="pt"/>
        </w:rPr>
        <w:t xml:space="preserve"> </w:t>
      </w:r>
    </w:p>
    <w:p w14:paraId="680452AD" w14:textId="14B016EF" w:rsidR="36BCAE89" w:rsidRDefault="36BCAE89" w:rsidP="00C6BA2E">
      <w:pPr>
        <w:spacing w:line="250" w:lineRule="auto"/>
        <w:ind w:left="10" w:hanging="10"/>
        <w:jc w:val="both"/>
      </w:pPr>
      <w:r w:rsidRPr="00C6BA2E">
        <w:rPr>
          <w:rFonts w:ascii="Arial" w:eastAsia="Arial" w:hAnsi="Arial" w:cs="Arial"/>
          <w:color w:val="000000" w:themeColor="text1"/>
          <w:lang w:val="pt-PT"/>
        </w:rPr>
        <w:t xml:space="preserve">Ability to travel across the Borough and work from various locations. </w:t>
      </w:r>
    </w:p>
    <w:p w14:paraId="247BD5A7" w14:textId="7D06FA62" w:rsidR="36BCAE89" w:rsidRDefault="36BCAE89" w:rsidP="00C6BA2E">
      <w:pPr>
        <w:spacing w:line="250" w:lineRule="auto"/>
        <w:ind w:left="10" w:hanging="10"/>
        <w:jc w:val="both"/>
      </w:pPr>
      <w:r w:rsidRPr="00C6BA2E">
        <w:rPr>
          <w:rFonts w:ascii="Arial" w:eastAsia="Arial" w:hAnsi="Arial" w:cs="Arial"/>
          <w:color w:val="000000" w:themeColor="text1"/>
          <w:lang w:val="pt-PT"/>
        </w:rPr>
        <w:t>Work hybrid, with a flexible working approach to accommodate service needs.</w:t>
      </w:r>
    </w:p>
    <w:p w14:paraId="07076B7F" w14:textId="3137F7A6" w:rsidR="36BCAE89" w:rsidRDefault="36BCAE89" w:rsidP="00C6BA2E">
      <w:pPr>
        <w:spacing w:line="250" w:lineRule="auto"/>
        <w:ind w:left="10" w:hanging="10"/>
        <w:jc w:val="both"/>
      </w:pPr>
      <w:r w:rsidRPr="00C6BA2E">
        <w:rPr>
          <w:rFonts w:ascii="Arial" w:eastAsia="Arial" w:hAnsi="Arial" w:cs="Arial"/>
          <w:color w:val="000000" w:themeColor="text1"/>
          <w:lang w:val="pt-PT"/>
        </w:rPr>
        <w:t>Expected to work from a fixed location (subject to change).</w:t>
      </w:r>
    </w:p>
    <w:p w14:paraId="523C3EC2" w14:textId="2BAF56CF" w:rsidR="36BCAE89" w:rsidRDefault="36BCAE89" w:rsidP="00C6BA2E">
      <w:pPr>
        <w:spacing w:line="250" w:lineRule="auto"/>
        <w:ind w:left="10" w:hanging="10"/>
        <w:jc w:val="both"/>
      </w:pPr>
      <w:r w:rsidRPr="00C6BA2E">
        <w:rPr>
          <w:rFonts w:ascii="Arial" w:eastAsia="Arial" w:hAnsi="Arial" w:cs="Arial"/>
          <w:color w:val="000000" w:themeColor="text1"/>
          <w:lang w:val="pt-PT"/>
        </w:rPr>
        <w:t>On occasion, able to work outside traditional hours, of a weekend and evening as required, adopting a flexible working approach in response to business requirements.</w:t>
      </w:r>
    </w:p>
    <w:p w14:paraId="2A685753" w14:textId="4610ABC5" w:rsidR="36BCAE89" w:rsidRDefault="36BCAE89" w:rsidP="00C6BA2E">
      <w:pPr>
        <w:spacing w:line="250" w:lineRule="auto"/>
        <w:ind w:left="10" w:hanging="10"/>
        <w:jc w:val="both"/>
      </w:pPr>
      <w:r w:rsidRPr="00C6BA2E">
        <w:rPr>
          <w:rFonts w:ascii="Lato" w:eastAsia="Lato" w:hAnsi="Lato" w:cs="Lato"/>
          <w:color w:val="4472C4" w:themeColor="accent1"/>
          <w:sz w:val="24"/>
          <w:szCs w:val="24"/>
          <w:lang w:val="pt-PT"/>
        </w:rPr>
        <w:lastRenderedPageBreak/>
        <w:t>Health &amp; Safety Considerations:</w:t>
      </w:r>
    </w:p>
    <w:p w14:paraId="76CE494C" w14:textId="717919D9" w:rsidR="36BCAE89" w:rsidRDefault="36BCAE89" w:rsidP="00C6BA2E">
      <w:pPr>
        <w:pStyle w:val="ListParagraph"/>
        <w:numPr>
          <w:ilvl w:val="0"/>
          <w:numId w:val="1"/>
        </w:numPr>
        <w:spacing w:after="0" w:line="257" w:lineRule="auto"/>
        <w:ind w:left="426"/>
        <w:rPr>
          <w:rFonts w:ascii="Arial" w:eastAsia="Arial" w:hAnsi="Arial" w:cs="Arial"/>
          <w:lang w:val="pt-PT"/>
        </w:rPr>
      </w:pPr>
      <w:r w:rsidRPr="00C6BA2E">
        <w:rPr>
          <w:rFonts w:ascii="Arial" w:eastAsia="Arial" w:hAnsi="Arial" w:cs="Arial"/>
          <w:lang w:val="pt-PT"/>
        </w:rPr>
        <w:t>Lone working</w:t>
      </w:r>
    </w:p>
    <w:p w14:paraId="1EC93D67" w14:textId="0DEA48D3" w:rsidR="36BCAE89" w:rsidRDefault="36BCAE89" w:rsidP="00C6BA2E">
      <w:pPr>
        <w:pStyle w:val="ListParagraph"/>
        <w:numPr>
          <w:ilvl w:val="0"/>
          <w:numId w:val="1"/>
        </w:numPr>
        <w:spacing w:after="0" w:line="257" w:lineRule="auto"/>
        <w:ind w:left="426"/>
        <w:rPr>
          <w:rFonts w:ascii="Arial" w:eastAsia="Arial" w:hAnsi="Arial" w:cs="Arial"/>
          <w:lang w:val="pt-PT"/>
        </w:rPr>
      </w:pPr>
      <w:r w:rsidRPr="00C6BA2E">
        <w:rPr>
          <w:rFonts w:ascii="Arial" w:eastAsia="Arial" w:hAnsi="Arial" w:cs="Arial"/>
          <w:lang w:val="pt-PT"/>
        </w:rPr>
        <w:t>Working outside</w:t>
      </w:r>
    </w:p>
    <w:p w14:paraId="41772681" w14:textId="47C9E0A3" w:rsidR="36BCAE89" w:rsidRDefault="36BCAE89" w:rsidP="00C6BA2E">
      <w:pPr>
        <w:pStyle w:val="ListParagraph"/>
        <w:numPr>
          <w:ilvl w:val="0"/>
          <w:numId w:val="1"/>
        </w:numPr>
        <w:spacing w:after="0" w:line="257" w:lineRule="auto"/>
        <w:ind w:left="426"/>
        <w:rPr>
          <w:rFonts w:ascii="Arial" w:eastAsia="Arial" w:hAnsi="Arial" w:cs="Arial"/>
          <w:lang w:val="pt-PT"/>
        </w:rPr>
      </w:pPr>
      <w:r w:rsidRPr="00C6BA2E">
        <w:rPr>
          <w:rFonts w:ascii="Arial" w:eastAsia="Arial" w:hAnsi="Arial" w:cs="Arial"/>
          <w:lang w:val="pt-PT"/>
        </w:rPr>
        <w:t>Work with VDUs (Video Display Unit) (&gt;5hrs per week)</w:t>
      </w:r>
    </w:p>
    <w:p w14:paraId="2A1FBF0D" w14:textId="40E7287F" w:rsidR="36BCAE89" w:rsidRDefault="36BCAE89" w:rsidP="00C6BA2E">
      <w:pPr>
        <w:pStyle w:val="ListParagraph"/>
        <w:numPr>
          <w:ilvl w:val="0"/>
          <w:numId w:val="1"/>
        </w:numPr>
        <w:spacing w:after="0" w:line="257" w:lineRule="auto"/>
        <w:ind w:left="426"/>
        <w:rPr>
          <w:rFonts w:ascii="Arial" w:eastAsia="Arial" w:hAnsi="Arial" w:cs="Arial"/>
          <w:lang w:val="pt-PT"/>
        </w:rPr>
      </w:pPr>
      <w:r w:rsidRPr="00C6BA2E">
        <w:rPr>
          <w:rFonts w:ascii="Arial" w:eastAsia="Arial" w:hAnsi="Arial" w:cs="Arial"/>
          <w:lang w:val="pt-PT"/>
        </w:rPr>
        <w:t>Driving duties</w:t>
      </w:r>
    </w:p>
    <w:p w14:paraId="7AC24A1D" w14:textId="52688383" w:rsidR="36BCAE89" w:rsidRDefault="36BCAE89" w:rsidP="00C6BA2E">
      <w:pPr>
        <w:pStyle w:val="ListParagraph"/>
        <w:numPr>
          <w:ilvl w:val="0"/>
          <w:numId w:val="1"/>
        </w:numPr>
        <w:spacing w:after="0" w:line="257" w:lineRule="auto"/>
        <w:ind w:left="426"/>
        <w:rPr>
          <w:rFonts w:ascii="Arial" w:eastAsia="Arial" w:hAnsi="Arial" w:cs="Arial"/>
          <w:lang w:val="pt-PT"/>
        </w:rPr>
      </w:pPr>
      <w:r w:rsidRPr="00C6BA2E">
        <w:rPr>
          <w:rFonts w:ascii="Arial" w:eastAsia="Arial" w:hAnsi="Arial" w:cs="Arial"/>
          <w:lang w:val="pt-PT"/>
        </w:rPr>
        <w:t>Exposure to persons with challenging or aggressive behaviour</w:t>
      </w:r>
    </w:p>
    <w:p w14:paraId="41CD6605" w14:textId="27BBEF66" w:rsidR="36BCAE89" w:rsidRDefault="36BCAE89" w:rsidP="00C6BA2E">
      <w:pPr>
        <w:spacing w:after="0" w:line="288" w:lineRule="auto"/>
      </w:pPr>
      <w:r w:rsidRPr="00C6BA2E">
        <w:rPr>
          <w:rFonts w:ascii="Arial" w:eastAsia="Arial" w:hAnsi="Arial" w:cs="Arial"/>
          <w:b/>
          <w:bCs/>
          <w:color w:val="4472C4" w:themeColor="accent1"/>
          <w:sz w:val="28"/>
          <w:szCs w:val="28"/>
          <w:lang w:val="pt"/>
        </w:rPr>
        <w:t xml:space="preserve"> </w:t>
      </w:r>
    </w:p>
    <w:p w14:paraId="573B8A7E" w14:textId="2E624155" w:rsidR="36BCAE89" w:rsidRDefault="36BCAE89" w:rsidP="00C6BA2E">
      <w:pPr>
        <w:spacing w:after="0" w:line="288" w:lineRule="auto"/>
      </w:pPr>
      <w:r w:rsidRPr="00C6BA2E">
        <w:rPr>
          <w:rFonts w:ascii="Arial" w:eastAsia="Arial" w:hAnsi="Arial" w:cs="Arial"/>
          <w:b/>
          <w:bCs/>
          <w:color w:val="4472C4" w:themeColor="accent1"/>
          <w:sz w:val="28"/>
          <w:szCs w:val="28"/>
          <w:lang w:val="pt-BR"/>
        </w:rPr>
        <w:t>Approved By:</w:t>
      </w:r>
      <w:r>
        <w:tab/>
      </w:r>
      <w:r w:rsidRPr="00C6BA2E">
        <w:rPr>
          <w:rFonts w:ascii="Arial" w:eastAsia="Arial" w:hAnsi="Arial" w:cs="Arial"/>
          <w:b/>
          <w:bCs/>
          <w:color w:val="4472C4" w:themeColor="accent1"/>
          <w:sz w:val="28"/>
          <w:szCs w:val="28"/>
          <w:lang w:val="pt-BR"/>
        </w:rPr>
        <w:t xml:space="preserve"> </w:t>
      </w:r>
      <w:r w:rsidRPr="00C6BA2E">
        <w:rPr>
          <w:rFonts w:ascii="Arial" w:eastAsia="Arial" w:hAnsi="Arial" w:cs="Arial"/>
          <w:b/>
          <w:bCs/>
          <w:color w:val="274E7E"/>
          <w:sz w:val="28"/>
          <w:szCs w:val="28"/>
          <w:lang w:val="pt-BR"/>
        </w:rPr>
        <w:t>Matthew Humble, Head of Service</w:t>
      </w:r>
    </w:p>
    <w:p w14:paraId="672FB724" w14:textId="789E2127" w:rsidR="36BCAE89" w:rsidRDefault="36BCAE89" w:rsidP="00C6BA2E">
      <w:pPr>
        <w:spacing w:after="0" w:line="288" w:lineRule="auto"/>
      </w:pPr>
      <w:r w:rsidRPr="00C6BA2E">
        <w:rPr>
          <w:rFonts w:ascii="Arial" w:eastAsia="Arial" w:hAnsi="Arial" w:cs="Arial"/>
          <w:b/>
          <w:bCs/>
          <w:color w:val="274E7E"/>
          <w:sz w:val="28"/>
          <w:szCs w:val="28"/>
          <w:lang w:val="pt-BR"/>
        </w:rPr>
        <w:t>Parks &amp; Countryside and Fleet</w:t>
      </w:r>
      <w:r w:rsidRPr="00C6BA2E">
        <w:rPr>
          <w:rFonts w:ascii="Arial" w:eastAsia="Arial" w:hAnsi="Arial" w:cs="Arial"/>
          <w:b/>
          <w:bCs/>
          <w:caps/>
          <w:color w:val="274E7E"/>
          <w:sz w:val="28"/>
          <w:szCs w:val="28"/>
          <w:lang w:val="pt-BR"/>
        </w:rPr>
        <w:t xml:space="preserve"> </w:t>
      </w:r>
    </w:p>
    <w:p w14:paraId="4A7B97F2" w14:textId="61C97BE3" w:rsidR="36BCAE89" w:rsidRDefault="36BCAE89" w:rsidP="00C6BA2E">
      <w:pPr>
        <w:spacing w:after="0" w:line="288" w:lineRule="auto"/>
      </w:pPr>
      <w:r w:rsidRPr="00C6BA2E">
        <w:rPr>
          <w:rFonts w:ascii="Arial" w:eastAsia="Arial" w:hAnsi="Arial" w:cs="Arial"/>
          <w:b/>
          <w:bCs/>
          <w:caps/>
          <w:color w:val="274E7E"/>
          <w:sz w:val="28"/>
          <w:szCs w:val="28"/>
          <w:lang w:val="en-US"/>
        </w:rPr>
        <w:t xml:space="preserve"> </w:t>
      </w:r>
    </w:p>
    <w:p w14:paraId="1E8362EE" w14:textId="7A0E9EF8" w:rsidR="36BCAE89" w:rsidRDefault="36BCAE89" w:rsidP="00C6BA2E">
      <w:pPr>
        <w:spacing w:after="0" w:line="288" w:lineRule="auto"/>
      </w:pPr>
      <w:r w:rsidRPr="00C6BA2E">
        <w:rPr>
          <w:rFonts w:ascii="Arial" w:eastAsia="Arial" w:hAnsi="Arial" w:cs="Arial"/>
          <w:b/>
          <w:bCs/>
          <w:color w:val="4472C4" w:themeColor="accent1"/>
          <w:sz w:val="28"/>
          <w:szCs w:val="28"/>
          <w:lang w:val="pt-BR"/>
        </w:rPr>
        <w:t xml:space="preserve">Date Of Approval: </w:t>
      </w:r>
      <w:r w:rsidRPr="00C6BA2E">
        <w:rPr>
          <w:rFonts w:ascii="Arial" w:eastAsia="Arial" w:hAnsi="Arial" w:cs="Arial"/>
          <w:b/>
          <w:bCs/>
          <w:color w:val="274E7E"/>
          <w:sz w:val="28"/>
          <w:szCs w:val="28"/>
          <w:lang w:val="pt-BR"/>
        </w:rPr>
        <w:t>5 August 2025</w:t>
      </w:r>
    </w:p>
    <w:p w14:paraId="5105EDEE" w14:textId="187AB24D" w:rsidR="00C6BA2E" w:rsidRDefault="00C6BA2E" w:rsidP="00C6BA2E">
      <w:pPr>
        <w:spacing w:after="0" w:line="288" w:lineRule="auto"/>
        <w:rPr>
          <w:rFonts w:ascii="Lato" w:eastAsia="Lato" w:hAnsi="Lato" w:cs="Lato"/>
          <w:b/>
          <w:bCs/>
          <w:caps/>
          <w:color w:val="4472C4" w:themeColor="accent1"/>
          <w:sz w:val="28"/>
          <w:szCs w:val="28"/>
          <w:lang w:val="pt"/>
        </w:rPr>
      </w:pPr>
    </w:p>
    <w:p w14:paraId="78A524C1" w14:textId="47218B6A" w:rsidR="00C6BA2E" w:rsidRDefault="00C6BA2E" w:rsidP="00C6BA2E">
      <w:pPr>
        <w:pStyle w:val="Title14ptBlueAligntoLeftTITLES"/>
        <w:rPr>
          <w:rFonts w:ascii="Lato" w:hAnsi="Lato" w:cs="Open Sans Light"/>
          <w:color w:val="4472C4" w:themeColor="accent1"/>
        </w:rPr>
      </w:pPr>
    </w:p>
    <w:sectPr w:rsidR="00C6BA2E"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D7309" w14:textId="77777777" w:rsidR="00C00142" w:rsidRDefault="00C00142">
      <w:pPr>
        <w:spacing w:after="0" w:line="240" w:lineRule="auto"/>
      </w:pPr>
      <w:r>
        <w:separator/>
      </w:r>
    </w:p>
  </w:endnote>
  <w:endnote w:type="continuationSeparator" w:id="0">
    <w:p w14:paraId="1F3C83D4" w14:textId="77777777" w:rsidR="00C00142" w:rsidRDefault="00C00142">
      <w:pPr>
        <w:spacing w:after="0" w:line="240" w:lineRule="auto"/>
      </w:pPr>
      <w:r>
        <w:continuationSeparator/>
      </w:r>
    </w:p>
  </w:endnote>
  <w:endnote w:type="continuationNotice" w:id="1">
    <w:p w14:paraId="08B7F3C1" w14:textId="77777777" w:rsidR="00C00142" w:rsidRDefault="00C00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028F4" w14:textId="77777777" w:rsidR="00C00142" w:rsidRDefault="00C00142">
      <w:pPr>
        <w:spacing w:after="0" w:line="240" w:lineRule="auto"/>
      </w:pPr>
      <w:r>
        <w:separator/>
      </w:r>
    </w:p>
  </w:footnote>
  <w:footnote w:type="continuationSeparator" w:id="0">
    <w:p w14:paraId="3BDD752D" w14:textId="77777777" w:rsidR="00C00142" w:rsidRDefault="00C00142">
      <w:pPr>
        <w:spacing w:after="0" w:line="240" w:lineRule="auto"/>
      </w:pPr>
      <w:r>
        <w:continuationSeparator/>
      </w:r>
    </w:p>
  </w:footnote>
  <w:footnote w:type="continuationNotice" w:id="1">
    <w:p w14:paraId="23C50677" w14:textId="77777777" w:rsidR="00C00142" w:rsidRDefault="00C00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intelligence2.xml><?xml version="1.0" encoding="utf-8"?>
<int2:intelligence xmlns:int2="http://schemas.microsoft.com/office/intelligence/2020/intelligence" xmlns:oel="http://schemas.microsoft.com/office/2019/extlst">
  <int2:observations>
    <int2:textHash int2:hashCode="mkk2OTQKaSk7hv" int2:id="Ylh2dxfF">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137B"/>
    <w:multiLevelType w:val="hybridMultilevel"/>
    <w:tmpl w:val="BAE8DFE4"/>
    <w:lvl w:ilvl="0" w:tplc="C4AEC228">
      <w:start w:val="1"/>
      <w:numFmt w:val="bullet"/>
      <w:lvlText w:val="·"/>
      <w:lvlJc w:val="left"/>
      <w:pPr>
        <w:ind w:left="720" w:hanging="360"/>
      </w:pPr>
      <w:rPr>
        <w:rFonts w:ascii="Symbol" w:hAnsi="Symbol" w:hint="default"/>
      </w:rPr>
    </w:lvl>
    <w:lvl w:ilvl="1" w:tplc="02222FDC">
      <w:start w:val="1"/>
      <w:numFmt w:val="bullet"/>
      <w:lvlText w:val="o"/>
      <w:lvlJc w:val="left"/>
      <w:pPr>
        <w:ind w:left="1440" w:hanging="360"/>
      </w:pPr>
      <w:rPr>
        <w:rFonts w:ascii="Courier New" w:hAnsi="Courier New" w:hint="default"/>
      </w:rPr>
    </w:lvl>
    <w:lvl w:ilvl="2" w:tplc="9A46DA0E">
      <w:start w:val="1"/>
      <w:numFmt w:val="bullet"/>
      <w:lvlText w:val=""/>
      <w:lvlJc w:val="left"/>
      <w:pPr>
        <w:ind w:left="2160" w:hanging="360"/>
      </w:pPr>
      <w:rPr>
        <w:rFonts w:ascii="Wingdings" w:hAnsi="Wingdings" w:hint="default"/>
      </w:rPr>
    </w:lvl>
    <w:lvl w:ilvl="3" w:tplc="E744C5D8">
      <w:start w:val="1"/>
      <w:numFmt w:val="bullet"/>
      <w:lvlText w:val=""/>
      <w:lvlJc w:val="left"/>
      <w:pPr>
        <w:ind w:left="2880" w:hanging="360"/>
      </w:pPr>
      <w:rPr>
        <w:rFonts w:ascii="Symbol" w:hAnsi="Symbol" w:hint="default"/>
      </w:rPr>
    </w:lvl>
    <w:lvl w:ilvl="4" w:tplc="7406715E">
      <w:start w:val="1"/>
      <w:numFmt w:val="bullet"/>
      <w:lvlText w:val="o"/>
      <w:lvlJc w:val="left"/>
      <w:pPr>
        <w:ind w:left="3600" w:hanging="360"/>
      </w:pPr>
      <w:rPr>
        <w:rFonts w:ascii="Courier New" w:hAnsi="Courier New" w:hint="default"/>
      </w:rPr>
    </w:lvl>
    <w:lvl w:ilvl="5" w:tplc="847C25B0">
      <w:start w:val="1"/>
      <w:numFmt w:val="bullet"/>
      <w:lvlText w:val=""/>
      <w:lvlJc w:val="left"/>
      <w:pPr>
        <w:ind w:left="4320" w:hanging="360"/>
      </w:pPr>
      <w:rPr>
        <w:rFonts w:ascii="Wingdings" w:hAnsi="Wingdings" w:hint="default"/>
      </w:rPr>
    </w:lvl>
    <w:lvl w:ilvl="6" w:tplc="4BEE7F6C">
      <w:start w:val="1"/>
      <w:numFmt w:val="bullet"/>
      <w:lvlText w:val=""/>
      <w:lvlJc w:val="left"/>
      <w:pPr>
        <w:ind w:left="5040" w:hanging="360"/>
      </w:pPr>
      <w:rPr>
        <w:rFonts w:ascii="Symbol" w:hAnsi="Symbol" w:hint="default"/>
      </w:rPr>
    </w:lvl>
    <w:lvl w:ilvl="7" w:tplc="B8A4FCDC">
      <w:start w:val="1"/>
      <w:numFmt w:val="bullet"/>
      <w:lvlText w:val="o"/>
      <w:lvlJc w:val="left"/>
      <w:pPr>
        <w:ind w:left="5760" w:hanging="360"/>
      </w:pPr>
      <w:rPr>
        <w:rFonts w:ascii="Courier New" w:hAnsi="Courier New" w:hint="default"/>
      </w:rPr>
    </w:lvl>
    <w:lvl w:ilvl="8" w:tplc="2BC44E38">
      <w:start w:val="1"/>
      <w:numFmt w:val="bullet"/>
      <w:lvlText w:val=""/>
      <w:lvlJc w:val="left"/>
      <w:pPr>
        <w:ind w:left="6480" w:hanging="360"/>
      </w:pPr>
      <w:rPr>
        <w:rFonts w:ascii="Wingdings" w:hAnsi="Wingdings" w:hint="default"/>
      </w:rPr>
    </w:lvl>
  </w:abstractNum>
  <w:abstractNum w:abstractNumId="1"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2" w15:restartNumberingAfterBreak="0">
    <w:nsid w:val="0F4039BC"/>
    <w:multiLevelType w:val="hybridMultilevel"/>
    <w:tmpl w:val="2D7E9CF6"/>
    <w:lvl w:ilvl="0" w:tplc="2BA84FCE">
      <w:start w:val="1"/>
      <w:numFmt w:val="bullet"/>
      <w:lvlText w:val="·"/>
      <w:lvlJc w:val="left"/>
      <w:pPr>
        <w:ind w:left="720" w:hanging="360"/>
      </w:pPr>
      <w:rPr>
        <w:rFonts w:ascii="Symbol" w:hAnsi="Symbol" w:hint="default"/>
      </w:rPr>
    </w:lvl>
    <w:lvl w:ilvl="1" w:tplc="172411DA">
      <w:start w:val="1"/>
      <w:numFmt w:val="bullet"/>
      <w:lvlText w:val="o"/>
      <w:lvlJc w:val="left"/>
      <w:pPr>
        <w:ind w:left="1440" w:hanging="360"/>
      </w:pPr>
      <w:rPr>
        <w:rFonts w:ascii="Courier New" w:hAnsi="Courier New" w:hint="default"/>
      </w:rPr>
    </w:lvl>
    <w:lvl w:ilvl="2" w:tplc="292265FC">
      <w:start w:val="1"/>
      <w:numFmt w:val="bullet"/>
      <w:lvlText w:val=""/>
      <w:lvlJc w:val="left"/>
      <w:pPr>
        <w:ind w:left="2160" w:hanging="360"/>
      </w:pPr>
      <w:rPr>
        <w:rFonts w:ascii="Wingdings" w:hAnsi="Wingdings" w:hint="default"/>
      </w:rPr>
    </w:lvl>
    <w:lvl w:ilvl="3" w:tplc="F2287634">
      <w:start w:val="1"/>
      <w:numFmt w:val="bullet"/>
      <w:lvlText w:val=""/>
      <w:lvlJc w:val="left"/>
      <w:pPr>
        <w:ind w:left="2880" w:hanging="360"/>
      </w:pPr>
      <w:rPr>
        <w:rFonts w:ascii="Symbol" w:hAnsi="Symbol" w:hint="default"/>
      </w:rPr>
    </w:lvl>
    <w:lvl w:ilvl="4" w:tplc="0D9EC378">
      <w:start w:val="1"/>
      <w:numFmt w:val="bullet"/>
      <w:lvlText w:val="o"/>
      <w:lvlJc w:val="left"/>
      <w:pPr>
        <w:ind w:left="3600" w:hanging="360"/>
      </w:pPr>
      <w:rPr>
        <w:rFonts w:ascii="Courier New" w:hAnsi="Courier New" w:hint="default"/>
      </w:rPr>
    </w:lvl>
    <w:lvl w:ilvl="5" w:tplc="7B782512">
      <w:start w:val="1"/>
      <w:numFmt w:val="bullet"/>
      <w:lvlText w:val=""/>
      <w:lvlJc w:val="left"/>
      <w:pPr>
        <w:ind w:left="4320" w:hanging="360"/>
      </w:pPr>
      <w:rPr>
        <w:rFonts w:ascii="Wingdings" w:hAnsi="Wingdings" w:hint="default"/>
      </w:rPr>
    </w:lvl>
    <w:lvl w:ilvl="6" w:tplc="91725DE4">
      <w:start w:val="1"/>
      <w:numFmt w:val="bullet"/>
      <w:lvlText w:val=""/>
      <w:lvlJc w:val="left"/>
      <w:pPr>
        <w:ind w:left="5040" w:hanging="360"/>
      </w:pPr>
      <w:rPr>
        <w:rFonts w:ascii="Symbol" w:hAnsi="Symbol" w:hint="default"/>
      </w:rPr>
    </w:lvl>
    <w:lvl w:ilvl="7" w:tplc="53F4295E">
      <w:start w:val="1"/>
      <w:numFmt w:val="bullet"/>
      <w:lvlText w:val="o"/>
      <w:lvlJc w:val="left"/>
      <w:pPr>
        <w:ind w:left="5760" w:hanging="360"/>
      </w:pPr>
      <w:rPr>
        <w:rFonts w:ascii="Courier New" w:hAnsi="Courier New" w:hint="default"/>
      </w:rPr>
    </w:lvl>
    <w:lvl w:ilvl="8" w:tplc="75BC1556">
      <w:start w:val="1"/>
      <w:numFmt w:val="bullet"/>
      <w:lvlText w:val=""/>
      <w:lvlJc w:val="left"/>
      <w:pPr>
        <w:ind w:left="6480" w:hanging="360"/>
      </w:pPr>
      <w:rPr>
        <w:rFonts w:ascii="Wingdings" w:hAnsi="Wingdings" w:hint="default"/>
      </w:rPr>
    </w:lvl>
  </w:abstractNum>
  <w:abstractNum w:abstractNumId="3"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D9C98"/>
    <w:multiLevelType w:val="hybridMultilevel"/>
    <w:tmpl w:val="1D0C9A56"/>
    <w:lvl w:ilvl="0" w:tplc="812E5156">
      <w:start w:val="1"/>
      <w:numFmt w:val="bullet"/>
      <w:lvlText w:val="·"/>
      <w:lvlJc w:val="left"/>
      <w:pPr>
        <w:ind w:left="720" w:hanging="360"/>
      </w:pPr>
      <w:rPr>
        <w:rFonts w:ascii="Symbol" w:hAnsi="Symbol" w:hint="default"/>
      </w:rPr>
    </w:lvl>
    <w:lvl w:ilvl="1" w:tplc="AF827E5C">
      <w:start w:val="1"/>
      <w:numFmt w:val="bullet"/>
      <w:lvlText w:val="o"/>
      <w:lvlJc w:val="left"/>
      <w:pPr>
        <w:ind w:left="1440" w:hanging="360"/>
      </w:pPr>
      <w:rPr>
        <w:rFonts w:ascii="Courier New" w:hAnsi="Courier New" w:hint="default"/>
      </w:rPr>
    </w:lvl>
    <w:lvl w:ilvl="2" w:tplc="0B923086">
      <w:start w:val="1"/>
      <w:numFmt w:val="bullet"/>
      <w:lvlText w:val=""/>
      <w:lvlJc w:val="left"/>
      <w:pPr>
        <w:ind w:left="2160" w:hanging="360"/>
      </w:pPr>
      <w:rPr>
        <w:rFonts w:ascii="Wingdings" w:hAnsi="Wingdings" w:hint="default"/>
      </w:rPr>
    </w:lvl>
    <w:lvl w:ilvl="3" w:tplc="D730D222">
      <w:start w:val="1"/>
      <w:numFmt w:val="bullet"/>
      <w:lvlText w:val=""/>
      <w:lvlJc w:val="left"/>
      <w:pPr>
        <w:ind w:left="2880" w:hanging="360"/>
      </w:pPr>
      <w:rPr>
        <w:rFonts w:ascii="Symbol" w:hAnsi="Symbol" w:hint="default"/>
      </w:rPr>
    </w:lvl>
    <w:lvl w:ilvl="4" w:tplc="09DEC912">
      <w:start w:val="1"/>
      <w:numFmt w:val="bullet"/>
      <w:lvlText w:val="o"/>
      <w:lvlJc w:val="left"/>
      <w:pPr>
        <w:ind w:left="3600" w:hanging="360"/>
      </w:pPr>
      <w:rPr>
        <w:rFonts w:ascii="Courier New" w:hAnsi="Courier New" w:hint="default"/>
      </w:rPr>
    </w:lvl>
    <w:lvl w:ilvl="5" w:tplc="4442285E">
      <w:start w:val="1"/>
      <w:numFmt w:val="bullet"/>
      <w:lvlText w:val=""/>
      <w:lvlJc w:val="left"/>
      <w:pPr>
        <w:ind w:left="4320" w:hanging="360"/>
      </w:pPr>
      <w:rPr>
        <w:rFonts w:ascii="Wingdings" w:hAnsi="Wingdings" w:hint="default"/>
      </w:rPr>
    </w:lvl>
    <w:lvl w:ilvl="6" w:tplc="E540605A">
      <w:start w:val="1"/>
      <w:numFmt w:val="bullet"/>
      <w:lvlText w:val=""/>
      <w:lvlJc w:val="left"/>
      <w:pPr>
        <w:ind w:left="5040" w:hanging="360"/>
      </w:pPr>
      <w:rPr>
        <w:rFonts w:ascii="Symbol" w:hAnsi="Symbol" w:hint="default"/>
      </w:rPr>
    </w:lvl>
    <w:lvl w:ilvl="7" w:tplc="EA6E446C">
      <w:start w:val="1"/>
      <w:numFmt w:val="bullet"/>
      <w:lvlText w:val="o"/>
      <w:lvlJc w:val="left"/>
      <w:pPr>
        <w:ind w:left="5760" w:hanging="360"/>
      </w:pPr>
      <w:rPr>
        <w:rFonts w:ascii="Courier New" w:hAnsi="Courier New" w:hint="default"/>
      </w:rPr>
    </w:lvl>
    <w:lvl w:ilvl="8" w:tplc="5C883FC2">
      <w:start w:val="1"/>
      <w:numFmt w:val="bullet"/>
      <w:lvlText w:val=""/>
      <w:lvlJc w:val="left"/>
      <w:pPr>
        <w:ind w:left="6480" w:hanging="360"/>
      </w:pPr>
      <w:rPr>
        <w:rFonts w:ascii="Wingdings" w:hAnsi="Wingdings" w:hint="default"/>
      </w:rPr>
    </w:lvl>
  </w:abstractNum>
  <w:abstractNum w:abstractNumId="5" w15:restartNumberingAfterBreak="0">
    <w:nsid w:val="25A26481"/>
    <w:multiLevelType w:val="hybridMultilevel"/>
    <w:tmpl w:val="10329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7" w15:restartNumberingAfterBreak="0">
    <w:nsid w:val="2C3825CC"/>
    <w:multiLevelType w:val="hybridMultilevel"/>
    <w:tmpl w:val="FBD49316"/>
    <w:lvl w:ilvl="0" w:tplc="414EDC18">
      <w:start w:val="1"/>
      <w:numFmt w:val="bullet"/>
      <w:lvlText w:val="·"/>
      <w:lvlJc w:val="left"/>
      <w:pPr>
        <w:ind w:left="720" w:hanging="360"/>
      </w:pPr>
      <w:rPr>
        <w:rFonts w:ascii="Symbol" w:hAnsi="Symbol" w:hint="default"/>
      </w:rPr>
    </w:lvl>
    <w:lvl w:ilvl="1" w:tplc="0046E010">
      <w:start w:val="1"/>
      <w:numFmt w:val="bullet"/>
      <w:lvlText w:val="o"/>
      <w:lvlJc w:val="left"/>
      <w:pPr>
        <w:ind w:left="1440" w:hanging="360"/>
      </w:pPr>
      <w:rPr>
        <w:rFonts w:ascii="Courier New" w:hAnsi="Courier New" w:hint="default"/>
      </w:rPr>
    </w:lvl>
    <w:lvl w:ilvl="2" w:tplc="832823A4">
      <w:start w:val="1"/>
      <w:numFmt w:val="bullet"/>
      <w:lvlText w:val=""/>
      <w:lvlJc w:val="left"/>
      <w:pPr>
        <w:ind w:left="2160" w:hanging="360"/>
      </w:pPr>
      <w:rPr>
        <w:rFonts w:ascii="Wingdings" w:hAnsi="Wingdings" w:hint="default"/>
      </w:rPr>
    </w:lvl>
    <w:lvl w:ilvl="3" w:tplc="9C3E8544">
      <w:start w:val="1"/>
      <w:numFmt w:val="bullet"/>
      <w:lvlText w:val=""/>
      <w:lvlJc w:val="left"/>
      <w:pPr>
        <w:ind w:left="2880" w:hanging="360"/>
      </w:pPr>
      <w:rPr>
        <w:rFonts w:ascii="Symbol" w:hAnsi="Symbol" w:hint="default"/>
      </w:rPr>
    </w:lvl>
    <w:lvl w:ilvl="4" w:tplc="25B01A12">
      <w:start w:val="1"/>
      <w:numFmt w:val="bullet"/>
      <w:lvlText w:val="o"/>
      <w:lvlJc w:val="left"/>
      <w:pPr>
        <w:ind w:left="3600" w:hanging="360"/>
      </w:pPr>
      <w:rPr>
        <w:rFonts w:ascii="Courier New" w:hAnsi="Courier New" w:hint="default"/>
      </w:rPr>
    </w:lvl>
    <w:lvl w:ilvl="5" w:tplc="A26816F2">
      <w:start w:val="1"/>
      <w:numFmt w:val="bullet"/>
      <w:lvlText w:val=""/>
      <w:lvlJc w:val="left"/>
      <w:pPr>
        <w:ind w:left="4320" w:hanging="360"/>
      </w:pPr>
      <w:rPr>
        <w:rFonts w:ascii="Wingdings" w:hAnsi="Wingdings" w:hint="default"/>
      </w:rPr>
    </w:lvl>
    <w:lvl w:ilvl="6" w:tplc="ADD2FE28">
      <w:start w:val="1"/>
      <w:numFmt w:val="bullet"/>
      <w:lvlText w:val=""/>
      <w:lvlJc w:val="left"/>
      <w:pPr>
        <w:ind w:left="5040" w:hanging="360"/>
      </w:pPr>
      <w:rPr>
        <w:rFonts w:ascii="Symbol" w:hAnsi="Symbol" w:hint="default"/>
      </w:rPr>
    </w:lvl>
    <w:lvl w:ilvl="7" w:tplc="E4FC2512">
      <w:start w:val="1"/>
      <w:numFmt w:val="bullet"/>
      <w:lvlText w:val="o"/>
      <w:lvlJc w:val="left"/>
      <w:pPr>
        <w:ind w:left="5760" w:hanging="360"/>
      </w:pPr>
      <w:rPr>
        <w:rFonts w:ascii="Courier New" w:hAnsi="Courier New" w:hint="default"/>
      </w:rPr>
    </w:lvl>
    <w:lvl w:ilvl="8" w:tplc="96D293E4">
      <w:start w:val="1"/>
      <w:numFmt w:val="bullet"/>
      <w:lvlText w:val=""/>
      <w:lvlJc w:val="left"/>
      <w:pPr>
        <w:ind w:left="6480" w:hanging="360"/>
      </w:pPr>
      <w:rPr>
        <w:rFonts w:ascii="Wingdings" w:hAnsi="Wingdings" w:hint="default"/>
      </w:rPr>
    </w:lvl>
  </w:abstractNum>
  <w:abstractNum w:abstractNumId="8" w15:restartNumberingAfterBreak="0">
    <w:nsid w:val="2F450FB3"/>
    <w:multiLevelType w:val="hybridMultilevel"/>
    <w:tmpl w:val="73B67678"/>
    <w:lvl w:ilvl="0" w:tplc="39723B8A">
      <w:start w:val="1"/>
      <w:numFmt w:val="bullet"/>
      <w:lvlText w:val="·"/>
      <w:lvlJc w:val="left"/>
      <w:pPr>
        <w:ind w:left="720" w:hanging="360"/>
      </w:pPr>
      <w:rPr>
        <w:rFonts w:ascii="Symbol" w:hAnsi="Symbol" w:hint="default"/>
      </w:rPr>
    </w:lvl>
    <w:lvl w:ilvl="1" w:tplc="6B7CD428">
      <w:start w:val="1"/>
      <w:numFmt w:val="bullet"/>
      <w:lvlText w:val="o"/>
      <w:lvlJc w:val="left"/>
      <w:pPr>
        <w:ind w:left="1440" w:hanging="360"/>
      </w:pPr>
      <w:rPr>
        <w:rFonts w:ascii="Courier New" w:hAnsi="Courier New" w:hint="default"/>
      </w:rPr>
    </w:lvl>
    <w:lvl w:ilvl="2" w:tplc="B962740C">
      <w:start w:val="1"/>
      <w:numFmt w:val="bullet"/>
      <w:lvlText w:val=""/>
      <w:lvlJc w:val="left"/>
      <w:pPr>
        <w:ind w:left="2160" w:hanging="360"/>
      </w:pPr>
      <w:rPr>
        <w:rFonts w:ascii="Wingdings" w:hAnsi="Wingdings" w:hint="default"/>
      </w:rPr>
    </w:lvl>
    <w:lvl w:ilvl="3" w:tplc="95B4C3C8">
      <w:start w:val="1"/>
      <w:numFmt w:val="bullet"/>
      <w:lvlText w:val=""/>
      <w:lvlJc w:val="left"/>
      <w:pPr>
        <w:ind w:left="2880" w:hanging="360"/>
      </w:pPr>
      <w:rPr>
        <w:rFonts w:ascii="Symbol" w:hAnsi="Symbol" w:hint="default"/>
      </w:rPr>
    </w:lvl>
    <w:lvl w:ilvl="4" w:tplc="7E5AC670">
      <w:start w:val="1"/>
      <w:numFmt w:val="bullet"/>
      <w:lvlText w:val="o"/>
      <w:lvlJc w:val="left"/>
      <w:pPr>
        <w:ind w:left="3600" w:hanging="360"/>
      </w:pPr>
      <w:rPr>
        <w:rFonts w:ascii="Courier New" w:hAnsi="Courier New" w:hint="default"/>
      </w:rPr>
    </w:lvl>
    <w:lvl w:ilvl="5" w:tplc="4534631C">
      <w:start w:val="1"/>
      <w:numFmt w:val="bullet"/>
      <w:lvlText w:val=""/>
      <w:lvlJc w:val="left"/>
      <w:pPr>
        <w:ind w:left="4320" w:hanging="360"/>
      </w:pPr>
      <w:rPr>
        <w:rFonts w:ascii="Wingdings" w:hAnsi="Wingdings" w:hint="default"/>
      </w:rPr>
    </w:lvl>
    <w:lvl w:ilvl="6" w:tplc="BB403BA6">
      <w:start w:val="1"/>
      <w:numFmt w:val="bullet"/>
      <w:lvlText w:val=""/>
      <w:lvlJc w:val="left"/>
      <w:pPr>
        <w:ind w:left="5040" w:hanging="360"/>
      </w:pPr>
      <w:rPr>
        <w:rFonts w:ascii="Symbol" w:hAnsi="Symbol" w:hint="default"/>
      </w:rPr>
    </w:lvl>
    <w:lvl w:ilvl="7" w:tplc="C71897D2">
      <w:start w:val="1"/>
      <w:numFmt w:val="bullet"/>
      <w:lvlText w:val="o"/>
      <w:lvlJc w:val="left"/>
      <w:pPr>
        <w:ind w:left="5760" w:hanging="360"/>
      </w:pPr>
      <w:rPr>
        <w:rFonts w:ascii="Courier New" w:hAnsi="Courier New" w:hint="default"/>
      </w:rPr>
    </w:lvl>
    <w:lvl w:ilvl="8" w:tplc="B82ABFA0">
      <w:start w:val="1"/>
      <w:numFmt w:val="bullet"/>
      <w:lvlText w:val=""/>
      <w:lvlJc w:val="left"/>
      <w:pPr>
        <w:ind w:left="6480" w:hanging="360"/>
      </w:pPr>
      <w:rPr>
        <w:rFonts w:ascii="Wingdings" w:hAnsi="Wingdings" w:hint="default"/>
      </w:rPr>
    </w:lvl>
  </w:abstractNum>
  <w:abstractNum w:abstractNumId="9"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15C506C"/>
    <w:multiLevelType w:val="hybridMultilevel"/>
    <w:tmpl w:val="6388C5B2"/>
    <w:lvl w:ilvl="0" w:tplc="F418CC94">
      <w:start w:val="1"/>
      <w:numFmt w:val="bullet"/>
      <w:lvlText w:val="·"/>
      <w:lvlJc w:val="left"/>
      <w:pPr>
        <w:ind w:left="720" w:hanging="360"/>
      </w:pPr>
      <w:rPr>
        <w:rFonts w:ascii="Symbol" w:hAnsi="Symbol" w:hint="default"/>
      </w:rPr>
    </w:lvl>
    <w:lvl w:ilvl="1" w:tplc="EAD82628">
      <w:start w:val="1"/>
      <w:numFmt w:val="bullet"/>
      <w:lvlText w:val="o"/>
      <w:lvlJc w:val="left"/>
      <w:pPr>
        <w:ind w:left="1440" w:hanging="360"/>
      </w:pPr>
      <w:rPr>
        <w:rFonts w:ascii="Courier New" w:hAnsi="Courier New" w:hint="default"/>
      </w:rPr>
    </w:lvl>
    <w:lvl w:ilvl="2" w:tplc="4238F392">
      <w:start w:val="1"/>
      <w:numFmt w:val="bullet"/>
      <w:lvlText w:val=""/>
      <w:lvlJc w:val="left"/>
      <w:pPr>
        <w:ind w:left="2160" w:hanging="360"/>
      </w:pPr>
      <w:rPr>
        <w:rFonts w:ascii="Wingdings" w:hAnsi="Wingdings" w:hint="default"/>
      </w:rPr>
    </w:lvl>
    <w:lvl w:ilvl="3" w:tplc="D8A615A6">
      <w:start w:val="1"/>
      <w:numFmt w:val="bullet"/>
      <w:lvlText w:val=""/>
      <w:lvlJc w:val="left"/>
      <w:pPr>
        <w:ind w:left="2880" w:hanging="360"/>
      </w:pPr>
      <w:rPr>
        <w:rFonts w:ascii="Symbol" w:hAnsi="Symbol" w:hint="default"/>
      </w:rPr>
    </w:lvl>
    <w:lvl w:ilvl="4" w:tplc="0338D42C">
      <w:start w:val="1"/>
      <w:numFmt w:val="bullet"/>
      <w:lvlText w:val="o"/>
      <w:lvlJc w:val="left"/>
      <w:pPr>
        <w:ind w:left="3600" w:hanging="360"/>
      </w:pPr>
      <w:rPr>
        <w:rFonts w:ascii="Courier New" w:hAnsi="Courier New" w:hint="default"/>
      </w:rPr>
    </w:lvl>
    <w:lvl w:ilvl="5" w:tplc="46EE665C">
      <w:start w:val="1"/>
      <w:numFmt w:val="bullet"/>
      <w:lvlText w:val=""/>
      <w:lvlJc w:val="left"/>
      <w:pPr>
        <w:ind w:left="4320" w:hanging="360"/>
      </w:pPr>
      <w:rPr>
        <w:rFonts w:ascii="Wingdings" w:hAnsi="Wingdings" w:hint="default"/>
      </w:rPr>
    </w:lvl>
    <w:lvl w:ilvl="6" w:tplc="3E56F642">
      <w:start w:val="1"/>
      <w:numFmt w:val="bullet"/>
      <w:lvlText w:val=""/>
      <w:lvlJc w:val="left"/>
      <w:pPr>
        <w:ind w:left="5040" w:hanging="360"/>
      </w:pPr>
      <w:rPr>
        <w:rFonts w:ascii="Symbol" w:hAnsi="Symbol" w:hint="default"/>
      </w:rPr>
    </w:lvl>
    <w:lvl w:ilvl="7" w:tplc="D908AFD8">
      <w:start w:val="1"/>
      <w:numFmt w:val="bullet"/>
      <w:lvlText w:val="o"/>
      <w:lvlJc w:val="left"/>
      <w:pPr>
        <w:ind w:left="5760" w:hanging="360"/>
      </w:pPr>
      <w:rPr>
        <w:rFonts w:ascii="Courier New" w:hAnsi="Courier New" w:hint="default"/>
      </w:rPr>
    </w:lvl>
    <w:lvl w:ilvl="8" w:tplc="66DEE5AE">
      <w:start w:val="1"/>
      <w:numFmt w:val="bullet"/>
      <w:lvlText w:val=""/>
      <w:lvlJc w:val="left"/>
      <w:pPr>
        <w:ind w:left="6480" w:hanging="360"/>
      </w:pPr>
      <w:rPr>
        <w:rFonts w:ascii="Wingdings" w:hAnsi="Wingdings" w:hint="default"/>
      </w:rPr>
    </w:lvl>
  </w:abstractNum>
  <w:abstractNum w:abstractNumId="12" w15:restartNumberingAfterBreak="0">
    <w:nsid w:val="475BE1F6"/>
    <w:multiLevelType w:val="hybridMultilevel"/>
    <w:tmpl w:val="4B2E87B8"/>
    <w:lvl w:ilvl="0" w:tplc="33965EF0">
      <w:start w:val="1"/>
      <w:numFmt w:val="bullet"/>
      <w:lvlText w:val="·"/>
      <w:lvlJc w:val="left"/>
      <w:pPr>
        <w:ind w:left="720" w:hanging="360"/>
      </w:pPr>
      <w:rPr>
        <w:rFonts w:ascii="Symbol" w:hAnsi="Symbol" w:hint="default"/>
      </w:rPr>
    </w:lvl>
    <w:lvl w:ilvl="1" w:tplc="8A60088E">
      <w:start w:val="1"/>
      <w:numFmt w:val="bullet"/>
      <w:lvlText w:val="o"/>
      <w:lvlJc w:val="left"/>
      <w:pPr>
        <w:ind w:left="1440" w:hanging="360"/>
      </w:pPr>
      <w:rPr>
        <w:rFonts w:ascii="Courier New" w:hAnsi="Courier New" w:hint="default"/>
      </w:rPr>
    </w:lvl>
    <w:lvl w:ilvl="2" w:tplc="78D856A4">
      <w:start w:val="1"/>
      <w:numFmt w:val="bullet"/>
      <w:lvlText w:val=""/>
      <w:lvlJc w:val="left"/>
      <w:pPr>
        <w:ind w:left="2160" w:hanging="360"/>
      </w:pPr>
      <w:rPr>
        <w:rFonts w:ascii="Wingdings" w:hAnsi="Wingdings" w:hint="default"/>
      </w:rPr>
    </w:lvl>
    <w:lvl w:ilvl="3" w:tplc="399EAC08">
      <w:start w:val="1"/>
      <w:numFmt w:val="bullet"/>
      <w:lvlText w:val=""/>
      <w:lvlJc w:val="left"/>
      <w:pPr>
        <w:ind w:left="2880" w:hanging="360"/>
      </w:pPr>
      <w:rPr>
        <w:rFonts w:ascii="Symbol" w:hAnsi="Symbol" w:hint="default"/>
      </w:rPr>
    </w:lvl>
    <w:lvl w:ilvl="4" w:tplc="5708554A">
      <w:start w:val="1"/>
      <w:numFmt w:val="bullet"/>
      <w:lvlText w:val="o"/>
      <w:lvlJc w:val="left"/>
      <w:pPr>
        <w:ind w:left="3600" w:hanging="360"/>
      </w:pPr>
      <w:rPr>
        <w:rFonts w:ascii="Courier New" w:hAnsi="Courier New" w:hint="default"/>
      </w:rPr>
    </w:lvl>
    <w:lvl w:ilvl="5" w:tplc="54EEC308">
      <w:start w:val="1"/>
      <w:numFmt w:val="bullet"/>
      <w:lvlText w:val=""/>
      <w:lvlJc w:val="left"/>
      <w:pPr>
        <w:ind w:left="4320" w:hanging="360"/>
      </w:pPr>
      <w:rPr>
        <w:rFonts w:ascii="Wingdings" w:hAnsi="Wingdings" w:hint="default"/>
      </w:rPr>
    </w:lvl>
    <w:lvl w:ilvl="6" w:tplc="7B8AE2E0">
      <w:start w:val="1"/>
      <w:numFmt w:val="bullet"/>
      <w:lvlText w:val=""/>
      <w:lvlJc w:val="left"/>
      <w:pPr>
        <w:ind w:left="5040" w:hanging="360"/>
      </w:pPr>
      <w:rPr>
        <w:rFonts w:ascii="Symbol" w:hAnsi="Symbol" w:hint="default"/>
      </w:rPr>
    </w:lvl>
    <w:lvl w:ilvl="7" w:tplc="705024A2">
      <w:start w:val="1"/>
      <w:numFmt w:val="bullet"/>
      <w:lvlText w:val="o"/>
      <w:lvlJc w:val="left"/>
      <w:pPr>
        <w:ind w:left="5760" w:hanging="360"/>
      </w:pPr>
      <w:rPr>
        <w:rFonts w:ascii="Courier New" w:hAnsi="Courier New" w:hint="default"/>
      </w:rPr>
    </w:lvl>
    <w:lvl w:ilvl="8" w:tplc="C240C6EE">
      <w:start w:val="1"/>
      <w:numFmt w:val="bullet"/>
      <w:lvlText w:val=""/>
      <w:lvlJc w:val="left"/>
      <w:pPr>
        <w:ind w:left="6480" w:hanging="360"/>
      </w:pPr>
      <w:rPr>
        <w:rFonts w:ascii="Wingdings" w:hAnsi="Wingdings" w:hint="default"/>
      </w:rPr>
    </w:lvl>
  </w:abstractNum>
  <w:abstractNum w:abstractNumId="13" w15:restartNumberingAfterBreak="0">
    <w:nsid w:val="48B628EC"/>
    <w:multiLevelType w:val="hybridMultilevel"/>
    <w:tmpl w:val="2BB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07336"/>
    <w:multiLevelType w:val="hybridMultilevel"/>
    <w:tmpl w:val="69CE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6"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D8F991"/>
    <w:multiLevelType w:val="hybridMultilevel"/>
    <w:tmpl w:val="A122FED2"/>
    <w:lvl w:ilvl="0" w:tplc="49825550">
      <w:start w:val="1"/>
      <w:numFmt w:val="bullet"/>
      <w:lvlText w:val="·"/>
      <w:lvlJc w:val="left"/>
      <w:pPr>
        <w:ind w:left="720" w:hanging="360"/>
      </w:pPr>
      <w:rPr>
        <w:rFonts w:ascii="Symbol" w:hAnsi="Symbol" w:hint="default"/>
      </w:rPr>
    </w:lvl>
    <w:lvl w:ilvl="1" w:tplc="3678E638">
      <w:start w:val="1"/>
      <w:numFmt w:val="bullet"/>
      <w:lvlText w:val="o"/>
      <w:lvlJc w:val="left"/>
      <w:pPr>
        <w:ind w:left="1440" w:hanging="360"/>
      </w:pPr>
      <w:rPr>
        <w:rFonts w:ascii="Courier New" w:hAnsi="Courier New" w:hint="default"/>
      </w:rPr>
    </w:lvl>
    <w:lvl w:ilvl="2" w:tplc="A5ECE464">
      <w:start w:val="1"/>
      <w:numFmt w:val="bullet"/>
      <w:lvlText w:val=""/>
      <w:lvlJc w:val="left"/>
      <w:pPr>
        <w:ind w:left="2160" w:hanging="360"/>
      </w:pPr>
      <w:rPr>
        <w:rFonts w:ascii="Wingdings" w:hAnsi="Wingdings" w:hint="default"/>
      </w:rPr>
    </w:lvl>
    <w:lvl w:ilvl="3" w:tplc="7026C4DA">
      <w:start w:val="1"/>
      <w:numFmt w:val="bullet"/>
      <w:lvlText w:val=""/>
      <w:lvlJc w:val="left"/>
      <w:pPr>
        <w:ind w:left="2880" w:hanging="360"/>
      </w:pPr>
      <w:rPr>
        <w:rFonts w:ascii="Symbol" w:hAnsi="Symbol" w:hint="default"/>
      </w:rPr>
    </w:lvl>
    <w:lvl w:ilvl="4" w:tplc="66843CBE">
      <w:start w:val="1"/>
      <w:numFmt w:val="bullet"/>
      <w:lvlText w:val="o"/>
      <w:lvlJc w:val="left"/>
      <w:pPr>
        <w:ind w:left="3600" w:hanging="360"/>
      </w:pPr>
      <w:rPr>
        <w:rFonts w:ascii="Courier New" w:hAnsi="Courier New" w:hint="default"/>
      </w:rPr>
    </w:lvl>
    <w:lvl w:ilvl="5" w:tplc="D6D08ADE">
      <w:start w:val="1"/>
      <w:numFmt w:val="bullet"/>
      <w:lvlText w:val=""/>
      <w:lvlJc w:val="left"/>
      <w:pPr>
        <w:ind w:left="4320" w:hanging="360"/>
      </w:pPr>
      <w:rPr>
        <w:rFonts w:ascii="Wingdings" w:hAnsi="Wingdings" w:hint="default"/>
      </w:rPr>
    </w:lvl>
    <w:lvl w:ilvl="6" w:tplc="D9C027C8">
      <w:start w:val="1"/>
      <w:numFmt w:val="bullet"/>
      <w:lvlText w:val=""/>
      <w:lvlJc w:val="left"/>
      <w:pPr>
        <w:ind w:left="5040" w:hanging="360"/>
      </w:pPr>
      <w:rPr>
        <w:rFonts w:ascii="Symbol" w:hAnsi="Symbol" w:hint="default"/>
      </w:rPr>
    </w:lvl>
    <w:lvl w:ilvl="7" w:tplc="86B409CA">
      <w:start w:val="1"/>
      <w:numFmt w:val="bullet"/>
      <w:lvlText w:val="o"/>
      <w:lvlJc w:val="left"/>
      <w:pPr>
        <w:ind w:left="5760" w:hanging="360"/>
      </w:pPr>
      <w:rPr>
        <w:rFonts w:ascii="Courier New" w:hAnsi="Courier New" w:hint="default"/>
      </w:rPr>
    </w:lvl>
    <w:lvl w:ilvl="8" w:tplc="0A8A93EC">
      <w:start w:val="1"/>
      <w:numFmt w:val="bullet"/>
      <w:lvlText w:val=""/>
      <w:lvlJc w:val="left"/>
      <w:pPr>
        <w:ind w:left="6480" w:hanging="360"/>
      </w:pPr>
      <w:rPr>
        <w:rFonts w:ascii="Wingdings" w:hAnsi="Wingdings" w:hint="default"/>
      </w:rPr>
    </w:lvl>
  </w:abstractNum>
  <w:abstractNum w:abstractNumId="18" w15:restartNumberingAfterBreak="0">
    <w:nsid w:val="60325538"/>
    <w:multiLevelType w:val="hybridMultilevel"/>
    <w:tmpl w:val="7FA675CC"/>
    <w:lvl w:ilvl="0" w:tplc="A4FCD8CA">
      <w:start w:val="1"/>
      <w:numFmt w:val="bullet"/>
      <w:lvlText w:val="·"/>
      <w:lvlJc w:val="left"/>
      <w:pPr>
        <w:ind w:left="720" w:hanging="360"/>
      </w:pPr>
      <w:rPr>
        <w:rFonts w:ascii="Symbol" w:hAnsi="Symbol" w:hint="default"/>
      </w:rPr>
    </w:lvl>
    <w:lvl w:ilvl="1" w:tplc="4C20F3B4">
      <w:start w:val="1"/>
      <w:numFmt w:val="bullet"/>
      <w:lvlText w:val="o"/>
      <w:lvlJc w:val="left"/>
      <w:pPr>
        <w:ind w:left="1440" w:hanging="360"/>
      </w:pPr>
      <w:rPr>
        <w:rFonts w:ascii="Courier New" w:hAnsi="Courier New" w:hint="default"/>
      </w:rPr>
    </w:lvl>
    <w:lvl w:ilvl="2" w:tplc="FF82D6E6">
      <w:start w:val="1"/>
      <w:numFmt w:val="bullet"/>
      <w:lvlText w:val=""/>
      <w:lvlJc w:val="left"/>
      <w:pPr>
        <w:ind w:left="2160" w:hanging="360"/>
      </w:pPr>
      <w:rPr>
        <w:rFonts w:ascii="Wingdings" w:hAnsi="Wingdings" w:hint="default"/>
      </w:rPr>
    </w:lvl>
    <w:lvl w:ilvl="3" w:tplc="E22892BA">
      <w:start w:val="1"/>
      <w:numFmt w:val="bullet"/>
      <w:lvlText w:val=""/>
      <w:lvlJc w:val="left"/>
      <w:pPr>
        <w:ind w:left="2880" w:hanging="360"/>
      </w:pPr>
      <w:rPr>
        <w:rFonts w:ascii="Symbol" w:hAnsi="Symbol" w:hint="default"/>
      </w:rPr>
    </w:lvl>
    <w:lvl w:ilvl="4" w:tplc="7A860010">
      <w:start w:val="1"/>
      <w:numFmt w:val="bullet"/>
      <w:lvlText w:val="o"/>
      <w:lvlJc w:val="left"/>
      <w:pPr>
        <w:ind w:left="3600" w:hanging="360"/>
      </w:pPr>
      <w:rPr>
        <w:rFonts w:ascii="Courier New" w:hAnsi="Courier New" w:hint="default"/>
      </w:rPr>
    </w:lvl>
    <w:lvl w:ilvl="5" w:tplc="D7BE1280">
      <w:start w:val="1"/>
      <w:numFmt w:val="bullet"/>
      <w:lvlText w:val=""/>
      <w:lvlJc w:val="left"/>
      <w:pPr>
        <w:ind w:left="4320" w:hanging="360"/>
      </w:pPr>
      <w:rPr>
        <w:rFonts w:ascii="Wingdings" w:hAnsi="Wingdings" w:hint="default"/>
      </w:rPr>
    </w:lvl>
    <w:lvl w:ilvl="6" w:tplc="401E220E">
      <w:start w:val="1"/>
      <w:numFmt w:val="bullet"/>
      <w:lvlText w:val=""/>
      <w:lvlJc w:val="left"/>
      <w:pPr>
        <w:ind w:left="5040" w:hanging="360"/>
      </w:pPr>
      <w:rPr>
        <w:rFonts w:ascii="Symbol" w:hAnsi="Symbol" w:hint="default"/>
      </w:rPr>
    </w:lvl>
    <w:lvl w:ilvl="7" w:tplc="FAD2D3BC">
      <w:start w:val="1"/>
      <w:numFmt w:val="bullet"/>
      <w:lvlText w:val="o"/>
      <w:lvlJc w:val="left"/>
      <w:pPr>
        <w:ind w:left="5760" w:hanging="360"/>
      </w:pPr>
      <w:rPr>
        <w:rFonts w:ascii="Courier New" w:hAnsi="Courier New" w:hint="default"/>
      </w:rPr>
    </w:lvl>
    <w:lvl w:ilvl="8" w:tplc="5AF017B8">
      <w:start w:val="1"/>
      <w:numFmt w:val="bullet"/>
      <w:lvlText w:val=""/>
      <w:lvlJc w:val="left"/>
      <w:pPr>
        <w:ind w:left="6480" w:hanging="360"/>
      </w:pPr>
      <w:rPr>
        <w:rFonts w:ascii="Wingdings" w:hAnsi="Wingdings" w:hint="default"/>
      </w:rPr>
    </w:lvl>
  </w:abstractNum>
  <w:abstractNum w:abstractNumId="19"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20" w15:restartNumberingAfterBreak="0">
    <w:nsid w:val="64F677C5"/>
    <w:multiLevelType w:val="hybridMultilevel"/>
    <w:tmpl w:val="46CC6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22"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26684016">
    <w:abstractNumId w:val="17"/>
  </w:num>
  <w:num w:numId="2" w16cid:durableId="1591238821">
    <w:abstractNumId w:val="11"/>
  </w:num>
  <w:num w:numId="3" w16cid:durableId="399182323">
    <w:abstractNumId w:val="18"/>
  </w:num>
  <w:num w:numId="4" w16cid:durableId="923106448">
    <w:abstractNumId w:val="12"/>
  </w:num>
  <w:num w:numId="5" w16cid:durableId="363212049">
    <w:abstractNumId w:val="7"/>
  </w:num>
  <w:num w:numId="6" w16cid:durableId="1439761915">
    <w:abstractNumId w:val="0"/>
  </w:num>
  <w:num w:numId="7" w16cid:durableId="853153333">
    <w:abstractNumId w:val="4"/>
  </w:num>
  <w:num w:numId="8" w16cid:durableId="490482414">
    <w:abstractNumId w:val="2"/>
  </w:num>
  <w:num w:numId="9" w16cid:durableId="125394117">
    <w:abstractNumId w:val="8"/>
  </w:num>
  <w:num w:numId="10" w16cid:durableId="488640812">
    <w:abstractNumId w:val="1"/>
  </w:num>
  <w:num w:numId="11" w16cid:durableId="1111708628">
    <w:abstractNumId w:val="23"/>
  </w:num>
  <w:num w:numId="12" w16cid:durableId="764040294">
    <w:abstractNumId w:val="6"/>
  </w:num>
  <w:num w:numId="13" w16cid:durableId="261383344">
    <w:abstractNumId w:val="21"/>
  </w:num>
  <w:num w:numId="14" w16cid:durableId="569661669">
    <w:abstractNumId w:val="15"/>
  </w:num>
  <w:num w:numId="15" w16cid:durableId="966739119">
    <w:abstractNumId w:val="19"/>
  </w:num>
  <w:num w:numId="16" w16cid:durableId="1139498961">
    <w:abstractNumId w:val="20"/>
  </w:num>
  <w:num w:numId="17" w16cid:durableId="21147379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1791304">
    <w:abstractNumId w:val="10"/>
  </w:num>
  <w:num w:numId="19" w16cid:durableId="216553125">
    <w:abstractNumId w:val="9"/>
  </w:num>
  <w:num w:numId="20" w16cid:durableId="578946080">
    <w:abstractNumId w:val="3"/>
  </w:num>
  <w:num w:numId="21" w16cid:durableId="717364285">
    <w:abstractNumId w:val="22"/>
  </w:num>
  <w:num w:numId="22" w16cid:durableId="1824080810">
    <w:abstractNumId w:val="16"/>
  </w:num>
  <w:num w:numId="23" w16cid:durableId="1896114120">
    <w:abstractNumId w:val="5"/>
  </w:num>
  <w:num w:numId="24" w16cid:durableId="968897481">
    <w:abstractNumId w:val="14"/>
  </w:num>
  <w:num w:numId="25" w16cid:durableId="190810593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A48"/>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554A2"/>
    <w:rsid w:val="00364374"/>
    <w:rsid w:val="00374145"/>
    <w:rsid w:val="00374CA7"/>
    <w:rsid w:val="00377283"/>
    <w:rsid w:val="0038459B"/>
    <w:rsid w:val="00385694"/>
    <w:rsid w:val="003860B8"/>
    <w:rsid w:val="003912D2"/>
    <w:rsid w:val="003966C7"/>
    <w:rsid w:val="00397E62"/>
    <w:rsid w:val="003A01A4"/>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0394"/>
    <w:rsid w:val="00503090"/>
    <w:rsid w:val="00506D33"/>
    <w:rsid w:val="005075C2"/>
    <w:rsid w:val="00520BB8"/>
    <w:rsid w:val="005243A9"/>
    <w:rsid w:val="0052453A"/>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5C5D"/>
    <w:rsid w:val="005B6AD1"/>
    <w:rsid w:val="005C0378"/>
    <w:rsid w:val="005C1215"/>
    <w:rsid w:val="005C2622"/>
    <w:rsid w:val="005D45B8"/>
    <w:rsid w:val="005D7BF7"/>
    <w:rsid w:val="005E04B6"/>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80E13"/>
    <w:rsid w:val="00692C58"/>
    <w:rsid w:val="006970B9"/>
    <w:rsid w:val="006A4739"/>
    <w:rsid w:val="006B7042"/>
    <w:rsid w:val="006B758F"/>
    <w:rsid w:val="006C38DF"/>
    <w:rsid w:val="006D0BD6"/>
    <w:rsid w:val="006D53B5"/>
    <w:rsid w:val="006D61F8"/>
    <w:rsid w:val="006D7365"/>
    <w:rsid w:val="006E0B44"/>
    <w:rsid w:val="006E5E3B"/>
    <w:rsid w:val="006F47B5"/>
    <w:rsid w:val="0070371F"/>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30CF"/>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B7DC0"/>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24EB8"/>
    <w:rsid w:val="00A56194"/>
    <w:rsid w:val="00A60654"/>
    <w:rsid w:val="00A60D9D"/>
    <w:rsid w:val="00A6208B"/>
    <w:rsid w:val="00A75538"/>
    <w:rsid w:val="00A82F95"/>
    <w:rsid w:val="00A91598"/>
    <w:rsid w:val="00AA463F"/>
    <w:rsid w:val="00AC06AD"/>
    <w:rsid w:val="00AD1993"/>
    <w:rsid w:val="00AD6EDB"/>
    <w:rsid w:val="00AE2E99"/>
    <w:rsid w:val="00AE68EB"/>
    <w:rsid w:val="00AF4B74"/>
    <w:rsid w:val="00AF7D8D"/>
    <w:rsid w:val="00B120E7"/>
    <w:rsid w:val="00B255FD"/>
    <w:rsid w:val="00B378C3"/>
    <w:rsid w:val="00B45921"/>
    <w:rsid w:val="00B527DF"/>
    <w:rsid w:val="00B52C4D"/>
    <w:rsid w:val="00B548CE"/>
    <w:rsid w:val="00B55D98"/>
    <w:rsid w:val="00B64806"/>
    <w:rsid w:val="00B726D8"/>
    <w:rsid w:val="00B73402"/>
    <w:rsid w:val="00B73C3E"/>
    <w:rsid w:val="00B751F1"/>
    <w:rsid w:val="00B81AD4"/>
    <w:rsid w:val="00B841A3"/>
    <w:rsid w:val="00B9576A"/>
    <w:rsid w:val="00B962DA"/>
    <w:rsid w:val="00BB27CF"/>
    <w:rsid w:val="00BB781B"/>
    <w:rsid w:val="00BC1871"/>
    <w:rsid w:val="00BC7073"/>
    <w:rsid w:val="00BD2EFF"/>
    <w:rsid w:val="00BE3304"/>
    <w:rsid w:val="00BE7D13"/>
    <w:rsid w:val="00BF1B4D"/>
    <w:rsid w:val="00C00142"/>
    <w:rsid w:val="00C06EE3"/>
    <w:rsid w:val="00C1588F"/>
    <w:rsid w:val="00C30668"/>
    <w:rsid w:val="00C4145E"/>
    <w:rsid w:val="00C574DF"/>
    <w:rsid w:val="00C61175"/>
    <w:rsid w:val="00C617C1"/>
    <w:rsid w:val="00C64DD6"/>
    <w:rsid w:val="00C6BA2E"/>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1A22"/>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97B5A"/>
    <w:rsid w:val="00DC4753"/>
    <w:rsid w:val="00DC4BB1"/>
    <w:rsid w:val="00DC5E07"/>
    <w:rsid w:val="00DD3CDF"/>
    <w:rsid w:val="00DF6367"/>
    <w:rsid w:val="00E00A5C"/>
    <w:rsid w:val="00E0245F"/>
    <w:rsid w:val="00E03342"/>
    <w:rsid w:val="00E16F09"/>
    <w:rsid w:val="00E27B11"/>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7AB1"/>
    <w:rsid w:val="00FE3F0C"/>
    <w:rsid w:val="00FE428C"/>
    <w:rsid w:val="00FE74E8"/>
    <w:rsid w:val="00FE7C8D"/>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36BCAE89"/>
    <w:rsid w:val="41166C6B"/>
    <w:rsid w:val="414915C9"/>
    <w:rsid w:val="42B23CCC"/>
    <w:rsid w:val="4F367B1A"/>
    <w:rsid w:val="52D04E1C"/>
    <w:rsid w:val="53B68B59"/>
    <w:rsid w:val="6161DA02"/>
    <w:rsid w:val="6B1C236D"/>
    <w:rsid w:val="70091591"/>
    <w:rsid w:val="73D73046"/>
    <w:rsid w:val="74483F95"/>
    <w:rsid w:val="75A57EDE"/>
    <w:rsid w:val="76785715"/>
    <w:rsid w:val="770151F3"/>
    <w:rsid w:val="79765172"/>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4.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6117</Characters>
  <Application>Microsoft Office Word</Application>
  <DocSecurity>4</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2025-08-07T11:00:00Z</dcterms:created>
  <dcterms:modified xsi:type="dcterms:W3CDTF">2025-08-07T11:00:00Z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