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3035F" w14:textId="118B2E9C" w:rsidR="0028700F" w:rsidRDefault="0028700F" w:rsidP="002D1E66">
      <w:pPr>
        <w:pStyle w:val="Heading7"/>
        <w:ind w:left="0"/>
        <w:rPr>
          <w:rFonts w:ascii="Arial" w:hAnsi="Arial" w:cs="Arial"/>
          <w:b/>
          <w:bCs/>
          <w:sz w:val="22"/>
          <w:szCs w:val="22"/>
          <w:u w:val="single"/>
        </w:rPr>
      </w:pPr>
      <w:r>
        <w:rPr>
          <w:rFonts w:ascii="Arial" w:hAnsi="Arial" w:cs="Arial"/>
          <w:b/>
          <w:bCs/>
          <w:sz w:val="22"/>
          <w:szCs w:val="22"/>
          <w:u w:val="single"/>
        </w:rPr>
        <w:t>SEF</w:t>
      </w:r>
      <w:r w:rsidR="00D10014">
        <w:rPr>
          <w:rFonts w:ascii="Arial" w:hAnsi="Arial" w:cs="Arial"/>
          <w:b/>
          <w:bCs/>
          <w:sz w:val="22"/>
          <w:szCs w:val="22"/>
          <w:u w:val="single"/>
        </w:rPr>
        <w:t>TON MBC / Communities Department</w:t>
      </w:r>
    </w:p>
    <w:p w14:paraId="6CA30360" w14:textId="77777777" w:rsidR="00C10A41" w:rsidRDefault="00C10A41" w:rsidP="00C10A41">
      <w:pPr>
        <w:pStyle w:val="Heading8"/>
        <w:jc w:val="left"/>
        <w:rPr>
          <w:rFonts w:ascii="Arial" w:hAnsi="Arial" w:cs="Arial"/>
          <w:sz w:val="22"/>
          <w:szCs w:val="22"/>
        </w:rPr>
      </w:pPr>
    </w:p>
    <w:p w14:paraId="6CA30361" w14:textId="77777777" w:rsidR="00702594" w:rsidRDefault="00702594" w:rsidP="00D736D7">
      <w:pPr>
        <w:pStyle w:val="Heading8"/>
        <w:ind w:left="2880" w:hanging="2880"/>
        <w:jc w:val="left"/>
        <w:rPr>
          <w:rFonts w:ascii="Arial" w:hAnsi="Arial" w:cs="Arial"/>
          <w:sz w:val="22"/>
          <w:szCs w:val="22"/>
        </w:rPr>
      </w:pPr>
    </w:p>
    <w:p w14:paraId="6CA30362" w14:textId="10734E30" w:rsidR="0028700F" w:rsidRPr="00E71C9E" w:rsidRDefault="00C10A41" w:rsidP="00D736D7">
      <w:pPr>
        <w:pStyle w:val="Heading8"/>
        <w:ind w:left="2880" w:hanging="2880"/>
        <w:jc w:val="left"/>
        <w:rPr>
          <w:bCs w:val="0"/>
          <w:sz w:val="22"/>
          <w:szCs w:val="22"/>
          <w:u w:val="none"/>
        </w:rPr>
      </w:pPr>
      <w:r>
        <w:rPr>
          <w:rFonts w:ascii="Arial" w:hAnsi="Arial" w:cs="Arial"/>
          <w:sz w:val="22"/>
          <w:szCs w:val="22"/>
        </w:rPr>
        <w:t>Job description</w:t>
      </w:r>
      <w:r w:rsidR="00AE7ABC">
        <w:rPr>
          <w:rFonts w:ascii="Arial" w:hAnsi="Arial" w:cs="Arial"/>
          <w:b w:val="0"/>
          <w:sz w:val="22"/>
          <w:szCs w:val="22"/>
          <w:u w:val="none"/>
        </w:rPr>
        <w:tab/>
      </w:r>
      <w:r w:rsidR="008B38CA">
        <w:rPr>
          <w:rFonts w:ascii="Arial" w:hAnsi="Arial" w:cs="Arial"/>
          <w:sz w:val="22"/>
          <w:szCs w:val="22"/>
          <w:u w:val="none"/>
        </w:rPr>
        <w:t>Operations Assistant</w:t>
      </w:r>
      <w:r w:rsidR="0029228A" w:rsidRPr="00F75019">
        <w:rPr>
          <w:rFonts w:ascii="Arial" w:hAnsi="Arial" w:cs="Arial"/>
          <w:sz w:val="22"/>
          <w:szCs w:val="22"/>
          <w:u w:val="none"/>
        </w:rPr>
        <w:t xml:space="preserve"> </w:t>
      </w:r>
    </w:p>
    <w:p w14:paraId="6CA30363" w14:textId="77777777" w:rsidR="00EC4B12" w:rsidRDefault="00EC4B12">
      <w:pPr>
        <w:tabs>
          <w:tab w:val="left" w:pos="5760"/>
        </w:tabs>
        <w:rPr>
          <w:b/>
          <w:bCs/>
          <w:sz w:val="22"/>
          <w:szCs w:val="22"/>
          <w:u w:val="single"/>
        </w:rPr>
      </w:pPr>
    </w:p>
    <w:p w14:paraId="6CA30364" w14:textId="235FC92C" w:rsidR="0028700F" w:rsidRDefault="00AA6A34" w:rsidP="00AE7ABC">
      <w:pPr>
        <w:rPr>
          <w:bCs/>
          <w:sz w:val="22"/>
          <w:szCs w:val="22"/>
        </w:rPr>
      </w:pPr>
      <w:r>
        <w:rPr>
          <w:b/>
          <w:bCs/>
          <w:sz w:val="22"/>
          <w:szCs w:val="22"/>
          <w:u w:val="single"/>
        </w:rPr>
        <w:t>Grade:</w:t>
      </w:r>
      <w:r w:rsidR="00E71C9E">
        <w:rPr>
          <w:bCs/>
          <w:sz w:val="22"/>
          <w:szCs w:val="22"/>
        </w:rPr>
        <w:t xml:space="preserve"> </w:t>
      </w:r>
      <w:r w:rsidR="00AE7ABC">
        <w:rPr>
          <w:bCs/>
          <w:sz w:val="22"/>
          <w:szCs w:val="22"/>
        </w:rPr>
        <w:tab/>
      </w:r>
      <w:r w:rsidR="00AE7ABC">
        <w:rPr>
          <w:bCs/>
          <w:sz w:val="22"/>
          <w:szCs w:val="22"/>
        </w:rPr>
        <w:tab/>
      </w:r>
      <w:r w:rsidR="00AE7ABC">
        <w:rPr>
          <w:bCs/>
          <w:sz w:val="22"/>
          <w:szCs w:val="22"/>
        </w:rPr>
        <w:tab/>
      </w:r>
      <w:r w:rsidR="008B38CA">
        <w:rPr>
          <w:bCs/>
          <w:sz w:val="22"/>
          <w:szCs w:val="22"/>
        </w:rPr>
        <w:t>D</w:t>
      </w:r>
    </w:p>
    <w:p w14:paraId="2F67C183" w14:textId="30D5310A" w:rsidR="007E1ED1" w:rsidRDefault="007E1ED1" w:rsidP="00AE7ABC">
      <w:pPr>
        <w:rPr>
          <w:bCs/>
          <w:sz w:val="22"/>
          <w:szCs w:val="22"/>
        </w:rPr>
      </w:pPr>
    </w:p>
    <w:p w14:paraId="7DC71589" w14:textId="7176E5FD" w:rsidR="007E1ED1" w:rsidRPr="00E71C9E" w:rsidRDefault="00AA6A34" w:rsidP="00AE7ABC">
      <w:pPr>
        <w:rPr>
          <w:bCs/>
          <w:sz w:val="22"/>
          <w:szCs w:val="22"/>
        </w:rPr>
      </w:pPr>
      <w:r w:rsidRPr="00AA6A34">
        <w:rPr>
          <w:b/>
          <w:bCs/>
          <w:sz w:val="22"/>
          <w:szCs w:val="22"/>
          <w:u w:val="single"/>
        </w:rPr>
        <w:t>Hours:</w:t>
      </w:r>
      <w:r w:rsidRPr="00AA6A34">
        <w:rPr>
          <w:b/>
          <w:bCs/>
          <w:sz w:val="22"/>
          <w:szCs w:val="22"/>
          <w:u w:val="single"/>
        </w:rPr>
        <w:tab/>
      </w:r>
      <w:r>
        <w:rPr>
          <w:bCs/>
          <w:sz w:val="22"/>
          <w:szCs w:val="22"/>
        </w:rPr>
        <w:tab/>
      </w:r>
      <w:r>
        <w:rPr>
          <w:bCs/>
          <w:sz w:val="22"/>
          <w:szCs w:val="22"/>
        </w:rPr>
        <w:tab/>
      </w:r>
      <w:r>
        <w:rPr>
          <w:bCs/>
          <w:sz w:val="22"/>
          <w:szCs w:val="22"/>
        </w:rPr>
        <w:tab/>
      </w:r>
      <w:r w:rsidR="00B61C2F">
        <w:rPr>
          <w:bCs/>
          <w:sz w:val="22"/>
          <w:szCs w:val="22"/>
        </w:rPr>
        <w:t>3</w:t>
      </w:r>
      <w:r w:rsidR="00045C67" w:rsidRPr="00045C67">
        <w:rPr>
          <w:bCs/>
          <w:sz w:val="22"/>
          <w:szCs w:val="22"/>
        </w:rPr>
        <w:t>6</w:t>
      </w:r>
      <w:r w:rsidRPr="00045C67">
        <w:rPr>
          <w:bCs/>
          <w:sz w:val="22"/>
          <w:szCs w:val="22"/>
        </w:rPr>
        <w:t xml:space="preserve"> hours per week</w:t>
      </w:r>
    </w:p>
    <w:p w14:paraId="6CA30365" w14:textId="77777777" w:rsidR="00EC4B12" w:rsidRDefault="00EC4B12">
      <w:pPr>
        <w:tabs>
          <w:tab w:val="left" w:pos="5760"/>
        </w:tabs>
        <w:rPr>
          <w:b/>
          <w:bCs/>
          <w:sz w:val="22"/>
          <w:szCs w:val="22"/>
        </w:rPr>
      </w:pPr>
    </w:p>
    <w:p w14:paraId="6CA30366" w14:textId="5FFF8B90" w:rsidR="00E71C9E" w:rsidRDefault="00EC4B12" w:rsidP="00AE7ABC">
      <w:pPr>
        <w:rPr>
          <w:b/>
          <w:bCs/>
          <w:sz w:val="22"/>
          <w:szCs w:val="22"/>
        </w:rPr>
      </w:pPr>
      <w:r w:rsidRPr="00EC4B12">
        <w:rPr>
          <w:b/>
          <w:bCs/>
          <w:sz w:val="22"/>
          <w:szCs w:val="22"/>
          <w:u w:val="single"/>
        </w:rPr>
        <w:t>Location:</w:t>
      </w:r>
      <w:r>
        <w:rPr>
          <w:b/>
          <w:bCs/>
          <w:sz w:val="22"/>
          <w:szCs w:val="22"/>
        </w:rPr>
        <w:t xml:space="preserve"> </w:t>
      </w:r>
      <w:r w:rsidR="00AE7ABC">
        <w:rPr>
          <w:b/>
          <w:bCs/>
          <w:sz w:val="22"/>
          <w:szCs w:val="22"/>
        </w:rPr>
        <w:tab/>
      </w:r>
      <w:r w:rsidR="00AE7ABC">
        <w:rPr>
          <w:b/>
          <w:bCs/>
          <w:sz w:val="22"/>
          <w:szCs w:val="22"/>
        </w:rPr>
        <w:tab/>
      </w:r>
      <w:r w:rsidR="00AE7ABC">
        <w:rPr>
          <w:b/>
          <w:bCs/>
          <w:sz w:val="22"/>
          <w:szCs w:val="22"/>
        </w:rPr>
        <w:tab/>
      </w:r>
      <w:r w:rsidR="00D10014">
        <w:rPr>
          <w:bCs/>
          <w:sz w:val="22"/>
          <w:szCs w:val="22"/>
        </w:rPr>
        <w:t>The Atkinson, Southport</w:t>
      </w:r>
      <w:r>
        <w:rPr>
          <w:b/>
          <w:bCs/>
          <w:sz w:val="22"/>
          <w:szCs w:val="22"/>
        </w:rPr>
        <w:t xml:space="preserve"> </w:t>
      </w:r>
      <w:r>
        <w:rPr>
          <w:b/>
          <w:bCs/>
          <w:sz w:val="22"/>
          <w:szCs w:val="22"/>
        </w:rPr>
        <w:tab/>
      </w:r>
    </w:p>
    <w:p w14:paraId="6CA30367" w14:textId="77777777" w:rsidR="00E71C9E" w:rsidRDefault="00E71C9E">
      <w:pPr>
        <w:tabs>
          <w:tab w:val="left" w:pos="5760"/>
        </w:tabs>
        <w:rPr>
          <w:b/>
          <w:bCs/>
          <w:sz w:val="22"/>
          <w:szCs w:val="22"/>
        </w:rPr>
      </w:pPr>
    </w:p>
    <w:p w14:paraId="374562E3" w14:textId="23EC67CA" w:rsidR="00B64048" w:rsidRPr="00B64048" w:rsidRDefault="00EC4B12" w:rsidP="00B64048">
      <w:pPr>
        <w:rPr>
          <w:rFonts w:eastAsia="Times New Roman"/>
          <w:b/>
          <w:bCs/>
          <w:color w:val="000000"/>
          <w:lang w:eastAsia="en-GB"/>
        </w:rPr>
      </w:pPr>
      <w:r>
        <w:rPr>
          <w:b/>
          <w:bCs/>
          <w:sz w:val="22"/>
          <w:szCs w:val="22"/>
          <w:u w:val="single"/>
        </w:rPr>
        <w:t>Post No:</w:t>
      </w:r>
      <w:r w:rsidR="00E71C9E" w:rsidRPr="00AE7ABC">
        <w:rPr>
          <w:bCs/>
          <w:sz w:val="22"/>
          <w:szCs w:val="22"/>
        </w:rPr>
        <w:t xml:space="preserve"> </w:t>
      </w:r>
      <w:r w:rsidR="00AE7ABC" w:rsidRPr="00AE7ABC">
        <w:rPr>
          <w:bCs/>
          <w:sz w:val="22"/>
          <w:szCs w:val="22"/>
        </w:rPr>
        <w:tab/>
      </w:r>
      <w:r w:rsidR="00AE7ABC">
        <w:rPr>
          <w:bCs/>
          <w:sz w:val="22"/>
          <w:szCs w:val="22"/>
        </w:rPr>
        <w:tab/>
      </w:r>
      <w:r w:rsidR="00AE7ABC">
        <w:rPr>
          <w:bCs/>
          <w:sz w:val="22"/>
          <w:szCs w:val="22"/>
        </w:rPr>
        <w:tab/>
      </w:r>
      <w:r w:rsidR="00A578CD" w:rsidRPr="00A578CD">
        <w:rPr>
          <w:bCs/>
          <w:sz w:val="22"/>
          <w:szCs w:val="22"/>
        </w:rPr>
        <w:t>POSN</w:t>
      </w:r>
      <w:r w:rsidR="00B64048">
        <w:rPr>
          <w:bCs/>
          <w:sz w:val="22"/>
          <w:szCs w:val="22"/>
        </w:rPr>
        <w:t>006118</w:t>
      </w:r>
    </w:p>
    <w:p w14:paraId="6CA30369" w14:textId="77777777" w:rsidR="00E71C9E" w:rsidRDefault="00E71C9E">
      <w:pPr>
        <w:tabs>
          <w:tab w:val="left" w:pos="5760"/>
        </w:tabs>
        <w:rPr>
          <w:b/>
          <w:bCs/>
          <w:sz w:val="22"/>
          <w:szCs w:val="22"/>
        </w:rPr>
      </w:pPr>
    </w:p>
    <w:p w14:paraId="6CA3036A" w14:textId="51EF6D22" w:rsidR="0028700F" w:rsidRPr="00C10A41" w:rsidRDefault="00C10A41" w:rsidP="00AE7ABC">
      <w:pPr>
        <w:rPr>
          <w:b/>
          <w:bCs/>
          <w:sz w:val="22"/>
          <w:szCs w:val="22"/>
          <w:u w:val="single"/>
        </w:rPr>
      </w:pPr>
      <w:r>
        <w:rPr>
          <w:b/>
          <w:bCs/>
          <w:sz w:val="22"/>
          <w:szCs w:val="22"/>
          <w:u w:val="single"/>
        </w:rPr>
        <w:t>Job Evaluation Number</w:t>
      </w:r>
      <w:r w:rsidR="004C5FD4">
        <w:rPr>
          <w:b/>
          <w:bCs/>
          <w:sz w:val="22"/>
          <w:szCs w:val="22"/>
          <w:u w:val="single"/>
        </w:rPr>
        <w:t>:</w:t>
      </w:r>
      <w:r w:rsidRPr="00AE7ABC">
        <w:rPr>
          <w:b/>
          <w:bCs/>
          <w:sz w:val="22"/>
          <w:szCs w:val="22"/>
        </w:rPr>
        <w:t xml:space="preserve"> </w:t>
      </w:r>
      <w:r w:rsidR="00AE7ABC" w:rsidRPr="00AE7ABC">
        <w:rPr>
          <w:b/>
          <w:bCs/>
          <w:sz w:val="22"/>
          <w:szCs w:val="22"/>
        </w:rPr>
        <w:tab/>
      </w:r>
      <w:r w:rsidR="00042083">
        <w:rPr>
          <w:sz w:val="22"/>
          <w:szCs w:val="22"/>
        </w:rPr>
        <w:t>A</w:t>
      </w:r>
      <w:r w:rsidR="00166602">
        <w:rPr>
          <w:sz w:val="22"/>
          <w:szCs w:val="22"/>
        </w:rPr>
        <w:t>3331</w:t>
      </w:r>
    </w:p>
    <w:p w14:paraId="6CA3036B" w14:textId="77777777" w:rsidR="0028700F" w:rsidRDefault="0028700F">
      <w:pPr>
        <w:tabs>
          <w:tab w:val="left" w:pos="5760"/>
        </w:tabs>
        <w:rPr>
          <w:b/>
          <w:bCs/>
          <w:sz w:val="22"/>
          <w:szCs w:val="22"/>
          <w:u w:val="single"/>
        </w:rPr>
      </w:pPr>
    </w:p>
    <w:p w14:paraId="6CA3036C" w14:textId="38E27A98" w:rsidR="005C75F3" w:rsidRDefault="0028700F" w:rsidP="005C75F3">
      <w:pPr>
        <w:rPr>
          <w:sz w:val="22"/>
          <w:szCs w:val="22"/>
        </w:rPr>
      </w:pPr>
      <w:r>
        <w:rPr>
          <w:b/>
          <w:bCs/>
          <w:sz w:val="22"/>
          <w:szCs w:val="22"/>
          <w:u w:val="single"/>
        </w:rPr>
        <w:t xml:space="preserve">Responsible </w:t>
      </w:r>
      <w:r w:rsidRPr="003F62F7">
        <w:rPr>
          <w:b/>
          <w:bCs/>
          <w:sz w:val="22"/>
          <w:szCs w:val="22"/>
        </w:rPr>
        <w:t>To</w:t>
      </w:r>
      <w:r w:rsidR="004C5FD4">
        <w:rPr>
          <w:b/>
          <w:bCs/>
          <w:sz w:val="22"/>
          <w:szCs w:val="22"/>
        </w:rPr>
        <w:t>:</w:t>
      </w:r>
      <w:r w:rsidR="003F62F7" w:rsidRPr="003F62F7">
        <w:rPr>
          <w:b/>
          <w:bCs/>
          <w:sz w:val="22"/>
          <w:szCs w:val="22"/>
        </w:rPr>
        <w:t xml:space="preserve">                   </w:t>
      </w:r>
      <w:r w:rsidR="0073733D">
        <w:rPr>
          <w:sz w:val="22"/>
          <w:szCs w:val="22"/>
        </w:rPr>
        <w:t>Locality Team Manager</w:t>
      </w:r>
      <w:r w:rsidR="00783616" w:rsidRPr="003F62F7">
        <w:rPr>
          <w:sz w:val="22"/>
          <w:szCs w:val="22"/>
        </w:rPr>
        <w:tab/>
      </w:r>
    </w:p>
    <w:p w14:paraId="6CA3036D" w14:textId="77777777" w:rsidR="0028700F" w:rsidRDefault="0028700F">
      <w:pPr>
        <w:tabs>
          <w:tab w:val="left" w:pos="5760"/>
        </w:tabs>
        <w:rPr>
          <w:b/>
          <w:bCs/>
          <w:sz w:val="22"/>
          <w:szCs w:val="22"/>
          <w:u w:val="single"/>
        </w:rPr>
      </w:pPr>
    </w:p>
    <w:p w14:paraId="41A0BBD1" w14:textId="7ABF35EB" w:rsidR="007256DD" w:rsidRDefault="0028700F" w:rsidP="00102F0B">
      <w:pPr>
        <w:ind w:left="2880" w:hanging="2880"/>
        <w:rPr>
          <w:bCs/>
          <w:sz w:val="22"/>
          <w:szCs w:val="22"/>
        </w:rPr>
      </w:pPr>
      <w:r>
        <w:rPr>
          <w:b/>
          <w:bCs/>
          <w:sz w:val="22"/>
          <w:szCs w:val="22"/>
          <w:u w:val="single"/>
        </w:rPr>
        <w:t>Responsible For:</w:t>
      </w:r>
      <w:r w:rsidR="005C75F3">
        <w:rPr>
          <w:bCs/>
          <w:sz w:val="22"/>
          <w:szCs w:val="22"/>
        </w:rPr>
        <w:t xml:space="preserve">   </w:t>
      </w:r>
      <w:r w:rsidR="003F62F7">
        <w:rPr>
          <w:bCs/>
          <w:sz w:val="22"/>
          <w:szCs w:val="22"/>
        </w:rPr>
        <w:t xml:space="preserve">              </w:t>
      </w:r>
      <w:r w:rsidR="004C5FD4">
        <w:rPr>
          <w:bCs/>
          <w:sz w:val="22"/>
          <w:szCs w:val="22"/>
        </w:rPr>
        <w:tab/>
      </w:r>
      <w:r w:rsidR="00ED3936">
        <w:rPr>
          <w:bCs/>
          <w:sz w:val="22"/>
          <w:szCs w:val="22"/>
        </w:rPr>
        <w:t>N/A</w:t>
      </w:r>
    </w:p>
    <w:p w14:paraId="3A2C492E" w14:textId="77777777" w:rsidR="00815FCD" w:rsidRDefault="00815FCD" w:rsidP="00815FCD">
      <w:pPr>
        <w:rPr>
          <w:bCs/>
          <w:color w:val="FF0000"/>
          <w:sz w:val="22"/>
          <w:szCs w:val="22"/>
        </w:rPr>
      </w:pPr>
    </w:p>
    <w:p w14:paraId="6CA3036F" w14:textId="77777777" w:rsidR="00AE7ABC" w:rsidRDefault="00AE7ABC" w:rsidP="00AE7ABC">
      <w:pPr>
        <w:rPr>
          <w:b/>
          <w:bCs/>
          <w:sz w:val="22"/>
          <w:szCs w:val="22"/>
          <w:u w:val="single"/>
        </w:rPr>
      </w:pPr>
    </w:p>
    <w:p w14:paraId="6CA30370" w14:textId="77777777" w:rsidR="0070780D" w:rsidRDefault="0070780D">
      <w:pPr>
        <w:pBdr>
          <w:top w:val="single" w:sz="4" w:space="1" w:color="auto"/>
        </w:pBdr>
        <w:tabs>
          <w:tab w:val="left" w:pos="5760"/>
        </w:tabs>
        <w:rPr>
          <w:b/>
          <w:bCs/>
          <w:sz w:val="22"/>
          <w:szCs w:val="22"/>
          <w:u w:val="single"/>
        </w:rPr>
      </w:pPr>
    </w:p>
    <w:p w14:paraId="6CA30372" w14:textId="77777777" w:rsidR="0028700F" w:rsidRDefault="0028700F">
      <w:pPr>
        <w:pBdr>
          <w:top w:val="single" w:sz="4" w:space="1" w:color="auto"/>
        </w:pBdr>
        <w:tabs>
          <w:tab w:val="left" w:pos="5760"/>
        </w:tabs>
        <w:rPr>
          <w:b/>
          <w:bCs/>
          <w:sz w:val="22"/>
          <w:szCs w:val="22"/>
          <w:u w:val="single"/>
        </w:rPr>
      </w:pPr>
      <w:r>
        <w:rPr>
          <w:b/>
          <w:bCs/>
          <w:sz w:val="22"/>
          <w:szCs w:val="22"/>
          <w:u w:val="single"/>
        </w:rPr>
        <w:t>JOB PURPOSE</w:t>
      </w:r>
    </w:p>
    <w:p w14:paraId="6CA30373" w14:textId="77777777" w:rsidR="005C75F3" w:rsidRDefault="005C75F3">
      <w:pPr>
        <w:pBdr>
          <w:top w:val="single" w:sz="4" w:space="1" w:color="auto"/>
        </w:pBdr>
        <w:tabs>
          <w:tab w:val="left" w:pos="5760"/>
        </w:tabs>
        <w:rPr>
          <w:b/>
          <w:bCs/>
          <w:sz w:val="22"/>
          <w:szCs w:val="22"/>
          <w:u w:val="single"/>
        </w:rPr>
      </w:pPr>
    </w:p>
    <w:p w14:paraId="7648B2A2" w14:textId="1D0A6E6D" w:rsidR="000C6F62" w:rsidRDefault="000C6F62" w:rsidP="00654CDB">
      <w:pPr>
        <w:pStyle w:val="BodyText"/>
        <w:numPr>
          <w:ilvl w:val="0"/>
          <w:numId w:val="2"/>
        </w:numPr>
        <w:rPr>
          <w:rFonts w:ascii="Arial" w:hAnsi="Arial" w:cs="Arial"/>
        </w:rPr>
      </w:pPr>
      <w:r>
        <w:rPr>
          <w:rFonts w:ascii="Arial" w:hAnsi="Arial" w:cs="Arial"/>
        </w:rPr>
        <w:t>To be part of a highly effective team delivering the day</w:t>
      </w:r>
      <w:r w:rsidR="00D41422">
        <w:rPr>
          <w:rFonts w:ascii="Arial" w:hAnsi="Arial" w:cs="Arial"/>
        </w:rPr>
        <w:t>-</w:t>
      </w:r>
      <w:r>
        <w:rPr>
          <w:rFonts w:ascii="Arial" w:hAnsi="Arial" w:cs="Arial"/>
        </w:rPr>
        <w:t>to</w:t>
      </w:r>
      <w:r w:rsidR="00D41422">
        <w:rPr>
          <w:rFonts w:ascii="Arial" w:hAnsi="Arial" w:cs="Arial"/>
        </w:rPr>
        <w:t>-</w:t>
      </w:r>
      <w:r w:rsidR="00BA4CAB">
        <w:rPr>
          <w:rFonts w:ascii="Arial" w:hAnsi="Arial" w:cs="Arial"/>
        </w:rPr>
        <w:t xml:space="preserve">day </w:t>
      </w:r>
      <w:r>
        <w:rPr>
          <w:rFonts w:ascii="Arial" w:hAnsi="Arial" w:cs="Arial"/>
        </w:rPr>
        <w:t>management of The Atkinson’s building and facilities, and supporting delivery of all programmes and services</w:t>
      </w:r>
    </w:p>
    <w:p w14:paraId="1436341B" w14:textId="77777777" w:rsidR="000C6F62" w:rsidRDefault="000C6F62" w:rsidP="000C6F62">
      <w:pPr>
        <w:pStyle w:val="BodyText"/>
        <w:ind w:left="720"/>
        <w:rPr>
          <w:rFonts w:ascii="Arial" w:hAnsi="Arial" w:cs="Arial"/>
        </w:rPr>
      </w:pPr>
    </w:p>
    <w:p w14:paraId="5DF9F95F" w14:textId="77777777" w:rsidR="000C6F62" w:rsidRDefault="000C6F62" w:rsidP="00654CDB">
      <w:pPr>
        <w:pStyle w:val="p1"/>
        <w:numPr>
          <w:ilvl w:val="0"/>
          <w:numId w:val="2"/>
        </w:numPr>
        <w:tabs>
          <w:tab w:val="clear" w:pos="720"/>
          <w:tab w:val="left" w:pos="0"/>
        </w:tabs>
        <w:spacing w:line="240" w:lineRule="auto"/>
        <w:rPr>
          <w:rFonts w:ascii="Arial" w:hAnsi="Arial" w:cs="Arial"/>
          <w:sz w:val="22"/>
          <w:szCs w:val="22"/>
        </w:rPr>
      </w:pPr>
      <w:r w:rsidRPr="004164D5">
        <w:rPr>
          <w:rFonts w:ascii="Arial" w:hAnsi="Arial" w:cs="Arial"/>
          <w:sz w:val="22"/>
          <w:szCs w:val="22"/>
        </w:rPr>
        <w:t xml:space="preserve">To </w:t>
      </w:r>
      <w:r>
        <w:rPr>
          <w:rFonts w:ascii="Arial" w:hAnsi="Arial" w:cs="Arial"/>
          <w:sz w:val="22"/>
          <w:szCs w:val="22"/>
        </w:rPr>
        <w:t>support</w:t>
      </w:r>
      <w:r w:rsidRPr="004164D5">
        <w:rPr>
          <w:rFonts w:ascii="Arial" w:hAnsi="Arial" w:cs="Arial"/>
          <w:sz w:val="22"/>
          <w:szCs w:val="22"/>
        </w:rPr>
        <w:t xml:space="preserve"> organisational change in The Atkinson’s operations to drive best value from our resources</w:t>
      </w:r>
    </w:p>
    <w:p w14:paraId="1F738B6A" w14:textId="77777777" w:rsidR="000C6F62" w:rsidRDefault="000C6F62" w:rsidP="000C6F62">
      <w:pPr>
        <w:pStyle w:val="p1"/>
        <w:tabs>
          <w:tab w:val="clear" w:pos="720"/>
          <w:tab w:val="left" w:pos="0"/>
        </w:tabs>
        <w:spacing w:line="240" w:lineRule="auto"/>
        <w:rPr>
          <w:rFonts w:ascii="Arial" w:hAnsi="Arial" w:cs="Arial"/>
          <w:sz w:val="22"/>
          <w:szCs w:val="22"/>
        </w:rPr>
      </w:pPr>
    </w:p>
    <w:p w14:paraId="59E0898D" w14:textId="16048BC7" w:rsidR="000C6F62" w:rsidRPr="00846AAB" w:rsidRDefault="000C6F62" w:rsidP="00654CDB">
      <w:pPr>
        <w:numPr>
          <w:ilvl w:val="0"/>
          <w:numId w:val="2"/>
        </w:numPr>
        <w:rPr>
          <w:sz w:val="22"/>
          <w:szCs w:val="22"/>
        </w:rPr>
      </w:pPr>
      <w:r w:rsidRPr="00846AAB">
        <w:rPr>
          <w:sz w:val="22"/>
          <w:szCs w:val="22"/>
        </w:rPr>
        <w:t xml:space="preserve">To </w:t>
      </w:r>
      <w:r w:rsidR="00BF00BB" w:rsidRPr="00846AAB">
        <w:rPr>
          <w:sz w:val="22"/>
          <w:szCs w:val="22"/>
        </w:rPr>
        <w:t xml:space="preserve">support effective delivery </w:t>
      </w:r>
      <w:r w:rsidR="009F30DE">
        <w:rPr>
          <w:sz w:val="22"/>
          <w:szCs w:val="22"/>
        </w:rPr>
        <w:t xml:space="preserve">and service improvement </w:t>
      </w:r>
      <w:r w:rsidR="000D73F5" w:rsidRPr="00846AAB">
        <w:rPr>
          <w:sz w:val="22"/>
          <w:szCs w:val="22"/>
        </w:rPr>
        <w:t>across the following areas</w:t>
      </w:r>
      <w:r w:rsidRPr="00846AAB">
        <w:rPr>
          <w:sz w:val="22"/>
          <w:szCs w:val="22"/>
        </w:rPr>
        <w:t>:-</w:t>
      </w:r>
    </w:p>
    <w:p w14:paraId="1609D079" w14:textId="77777777" w:rsidR="000C6F62" w:rsidRPr="00846AAB" w:rsidRDefault="000C6F62" w:rsidP="00654CDB">
      <w:pPr>
        <w:pStyle w:val="p1"/>
        <w:numPr>
          <w:ilvl w:val="1"/>
          <w:numId w:val="2"/>
        </w:numPr>
        <w:tabs>
          <w:tab w:val="clear" w:pos="720"/>
          <w:tab w:val="left" w:pos="0"/>
        </w:tabs>
        <w:spacing w:line="240" w:lineRule="auto"/>
        <w:rPr>
          <w:rFonts w:ascii="Arial" w:hAnsi="Arial" w:cs="Arial"/>
          <w:sz w:val="22"/>
          <w:szCs w:val="22"/>
        </w:rPr>
      </w:pPr>
      <w:r w:rsidRPr="00846AAB">
        <w:rPr>
          <w:rFonts w:ascii="Arial" w:hAnsi="Arial" w:cs="Arial"/>
          <w:sz w:val="22"/>
          <w:szCs w:val="22"/>
        </w:rPr>
        <w:t>Building management systems</w:t>
      </w:r>
    </w:p>
    <w:p w14:paraId="118F7B2A" w14:textId="77777777" w:rsidR="000C6F62" w:rsidRPr="00846AAB" w:rsidRDefault="000C6F62" w:rsidP="00654CDB">
      <w:pPr>
        <w:pStyle w:val="p1"/>
        <w:numPr>
          <w:ilvl w:val="1"/>
          <w:numId w:val="2"/>
        </w:numPr>
        <w:tabs>
          <w:tab w:val="clear" w:pos="720"/>
          <w:tab w:val="left" w:pos="0"/>
        </w:tabs>
        <w:spacing w:line="240" w:lineRule="auto"/>
        <w:rPr>
          <w:rFonts w:ascii="Arial" w:hAnsi="Arial" w:cs="Arial"/>
          <w:sz w:val="22"/>
          <w:szCs w:val="22"/>
        </w:rPr>
      </w:pPr>
      <w:r w:rsidRPr="00846AAB">
        <w:rPr>
          <w:rFonts w:ascii="Arial" w:hAnsi="Arial" w:cs="Arial"/>
          <w:sz w:val="22"/>
          <w:szCs w:val="22"/>
        </w:rPr>
        <w:t>Programmes’ technical support for performing arts, visual arts and heritage</w:t>
      </w:r>
    </w:p>
    <w:p w14:paraId="4874BF7E" w14:textId="77777777" w:rsidR="000C6F62" w:rsidRPr="00846AAB" w:rsidRDefault="000C6F62" w:rsidP="00654CDB">
      <w:pPr>
        <w:pStyle w:val="p1"/>
        <w:numPr>
          <w:ilvl w:val="1"/>
          <w:numId w:val="2"/>
        </w:numPr>
        <w:tabs>
          <w:tab w:val="clear" w:pos="720"/>
          <w:tab w:val="left" w:pos="0"/>
        </w:tabs>
        <w:spacing w:line="240" w:lineRule="auto"/>
        <w:rPr>
          <w:rFonts w:ascii="Arial" w:hAnsi="Arial" w:cs="Arial"/>
          <w:sz w:val="22"/>
          <w:szCs w:val="22"/>
        </w:rPr>
      </w:pPr>
      <w:r w:rsidRPr="00846AAB">
        <w:rPr>
          <w:rFonts w:ascii="Arial" w:hAnsi="Arial" w:cs="Arial"/>
          <w:sz w:val="22"/>
          <w:szCs w:val="22"/>
        </w:rPr>
        <w:t>Building repair and maintenance</w:t>
      </w:r>
    </w:p>
    <w:p w14:paraId="41E31852" w14:textId="6A39DFA7" w:rsidR="000C6F62" w:rsidRPr="00846AAB" w:rsidRDefault="000C6F62" w:rsidP="00654CDB">
      <w:pPr>
        <w:pStyle w:val="p1"/>
        <w:numPr>
          <w:ilvl w:val="1"/>
          <w:numId w:val="2"/>
        </w:numPr>
        <w:tabs>
          <w:tab w:val="clear" w:pos="720"/>
          <w:tab w:val="left" w:pos="0"/>
        </w:tabs>
        <w:spacing w:line="240" w:lineRule="auto"/>
        <w:rPr>
          <w:rFonts w:ascii="Arial" w:hAnsi="Arial" w:cs="Arial"/>
          <w:sz w:val="22"/>
          <w:szCs w:val="22"/>
        </w:rPr>
      </w:pPr>
      <w:r w:rsidRPr="00846AAB">
        <w:rPr>
          <w:rFonts w:ascii="Arial" w:hAnsi="Arial" w:cs="Arial"/>
          <w:sz w:val="22"/>
          <w:szCs w:val="22"/>
        </w:rPr>
        <w:t>Reducing environmental impact through recyclin</w:t>
      </w:r>
      <w:r w:rsidR="00850E2A" w:rsidRPr="00846AAB">
        <w:rPr>
          <w:rFonts w:ascii="Arial" w:hAnsi="Arial" w:cs="Arial"/>
          <w:sz w:val="22"/>
          <w:szCs w:val="22"/>
        </w:rPr>
        <w:t>g and</w:t>
      </w:r>
      <w:r w:rsidRPr="00846AAB">
        <w:rPr>
          <w:rFonts w:ascii="Arial" w:hAnsi="Arial" w:cs="Arial"/>
          <w:sz w:val="22"/>
          <w:szCs w:val="22"/>
        </w:rPr>
        <w:t xml:space="preserve"> reduction in utility consumption</w:t>
      </w:r>
    </w:p>
    <w:p w14:paraId="21DF7962" w14:textId="77777777" w:rsidR="00A946B7" w:rsidRDefault="00A946B7">
      <w:pPr>
        <w:tabs>
          <w:tab w:val="left" w:pos="5760"/>
        </w:tabs>
        <w:rPr>
          <w:b/>
          <w:bCs/>
          <w:sz w:val="22"/>
          <w:szCs w:val="22"/>
          <w:u w:val="single"/>
        </w:rPr>
      </w:pPr>
    </w:p>
    <w:p w14:paraId="0DF84AC0" w14:textId="77777777" w:rsidR="00B87DBC" w:rsidRDefault="00B87DBC">
      <w:pPr>
        <w:tabs>
          <w:tab w:val="left" w:pos="5760"/>
        </w:tabs>
        <w:rPr>
          <w:b/>
          <w:bCs/>
          <w:sz w:val="22"/>
          <w:szCs w:val="22"/>
          <w:u w:val="single"/>
        </w:rPr>
      </w:pPr>
    </w:p>
    <w:p w14:paraId="6CA3037E" w14:textId="77777777" w:rsidR="0028700F" w:rsidRDefault="0028700F">
      <w:pPr>
        <w:tabs>
          <w:tab w:val="left" w:pos="5760"/>
        </w:tabs>
        <w:rPr>
          <w:b/>
          <w:bCs/>
          <w:sz w:val="22"/>
          <w:szCs w:val="22"/>
          <w:u w:val="single"/>
        </w:rPr>
      </w:pPr>
      <w:r>
        <w:rPr>
          <w:b/>
          <w:bCs/>
          <w:sz w:val="22"/>
          <w:szCs w:val="22"/>
          <w:u w:val="single"/>
        </w:rPr>
        <w:t>MAIN DUTIES</w:t>
      </w:r>
    </w:p>
    <w:p w14:paraId="59E70489" w14:textId="77777777" w:rsidR="005E1485" w:rsidRPr="005E1485" w:rsidRDefault="005E1485">
      <w:pPr>
        <w:tabs>
          <w:tab w:val="left" w:pos="5760"/>
        </w:tabs>
        <w:rPr>
          <w:sz w:val="22"/>
          <w:szCs w:val="22"/>
          <w:u w:val="single"/>
        </w:rPr>
      </w:pPr>
    </w:p>
    <w:p w14:paraId="25020443" w14:textId="77777777" w:rsidR="003B0D00" w:rsidRPr="00A85F77" w:rsidRDefault="003B0D00" w:rsidP="009B208F">
      <w:pPr>
        <w:pStyle w:val="p1"/>
        <w:numPr>
          <w:ilvl w:val="0"/>
          <w:numId w:val="6"/>
        </w:numPr>
        <w:tabs>
          <w:tab w:val="clear" w:pos="720"/>
          <w:tab w:val="left" w:pos="0"/>
        </w:tabs>
        <w:spacing w:line="240" w:lineRule="auto"/>
        <w:jc w:val="both"/>
        <w:rPr>
          <w:rFonts w:ascii="Arial" w:hAnsi="Arial" w:cs="Arial"/>
          <w:sz w:val="22"/>
          <w:szCs w:val="22"/>
        </w:rPr>
      </w:pPr>
      <w:r w:rsidRPr="00A85F77">
        <w:rPr>
          <w:rFonts w:ascii="Arial" w:hAnsi="Arial" w:cs="Arial"/>
          <w:sz w:val="22"/>
          <w:szCs w:val="22"/>
        </w:rPr>
        <w:t>To participate in training and development necessary to deliver an ambitious programme of operational change underpinning an integrated offer and service</w:t>
      </w:r>
    </w:p>
    <w:p w14:paraId="67CB3223" w14:textId="77777777" w:rsidR="00542BE1" w:rsidRDefault="00542BE1" w:rsidP="001436CA">
      <w:pPr>
        <w:jc w:val="both"/>
        <w:rPr>
          <w:bCs/>
          <w:strike/>
          <w:sz w:val="22"/>
          <w:szCs w:val="22"/>
        </w:rPr>
      </w:pPr>
    </w:p>
    <w:p w14:paraId="3372B237" w14:textId="522BBC20" w:rsidR="0010038D" w:rsidRPr="009B208F" w:rsidRDefault="0010038D" w:rsidP="009B208F">
      <w:pPr>
        <w:pStyle w:val="ListParagraph"/>
        <w:numPr>
          <w:ilvl w:val="0"/>
          <w:numId w:val="6"/>
        </w:numPr>
        <w:jc w:val="both"/>
        <w:rPr>
          <w:sz w:val="22"/>
          <w:szCs w:val="22"/>
        </w:rPr>
      </w:pPr>
      <w:r w:rsidRPr="009B208F">
        <w:rPr>
          <w:sz w:val="22"/>
          <w:szCs w:val="22"/>
        </w:rPr>
        <w:t>To help raise the profile of The Atkinson’s work with organisational change and shared services; and with reducing our environmental impact</w:t>
      </w:r>
    </w:p>
    <w:p w14:paraId="1530A7F8" w14:textId="77777777" w:rsidR="0010038D" w:rsidRDefault="0010038D" w:rsidP="001436CA">
      <w:pPr>
        <w:jc w:val="both"/>
        <w:rPr>
          <w:sz w:val="22"/>
          <w:szCs w:val="22"/>
        </w:rPr>
      </w:pPr>
    </w:p>
    <w:p w14:paraId="0DA856E4" w14:textId="524BAD32" w:rsidR="0010038D" w:rsidRPr="009B208F" w:rsidRDefault="00B819D3" w:rsidP="009B208F">
      <w:pPr>
        <w:pStyle w:val="ListParagraph"/>
        <w:numPr>
          <w:ilvl w:val="0"/>
          <w:numId w:val="6"/>
        </w:numPr>
        <w:jc w:val="both"/>
        <w:rPr>
          <w:sz w:val="22"/>
          <w:szCs w:val="22"/>
        </w:rPr>
      </w:pPr>
      <w:r w:rsidRPr="009B208F">
        <w:rPr>
          <w:sz w:val="22"/>
          <w:szCs w:val="22"/>
        </w:rPr>
        <w:t>To support the achievement of income generation opportunities, including visits by schools and other groups, venue hire and corporate events</w:t>
      </w:r>
    </w:p>
    <w:p w14:paraId="25D1D046" w14:textId="77777777" w:rsidR="00B819D3" w:rsidRDefault="00B819D3" w:rsidP="001436CA">
      <w:pPr>
        <w:jc w:val="both"/>
        <w:rPr>
          <w:sz w:val="22"/>
          <w:szCs w:val="22"/>
        </w:rPr>
      </w:pPr>
    </w:p>
    <w:p w14:paraId="2FCB4AA1" w14:textId="124FA8E5" w:rsidR="00B819D3" w:rsidRPr="009B208F" w:rsidRDefault="00EB03C5" w:rsidP="009B208F">
      <w:pPr>
        <w:pStyle w:val="ListParagraph"/>
        <w:numPr>
          <w:ilvl w:val="0"/>
          <w:numId w:val="6"/>
        </w:numPr>
        <w:jc w:val="both"/>
        <w:rPr>
          <w:sz w:val="22"/>
        </w:rPr>
      </w:pPr>
      <w:r w:rsidRPr="009B208F">
        <w:rPr>
          <w:sz w:val="22"/>
        </w:rPr>
        <w:t>To achieve a high-quality, efficient, courteous and helpful service for all users</w:t>
      </w:r>
    </w:p>
    <w:p w14:paraId="1ACD3DE2" w14:textId="77777777" w:rsidR="00017225" w:rsidRDefault="00017225" w:rsidP="001436CA">
      <w:pPr>
        <w:jc w:val="both"/>
        <w:rPr>
          <w:sz w:val="22"/>
        </w:rPr>
      </w:pPr>
    </w:p>
    <w:p w14:paraId="2154D4E8" w14:textId="77777777" w:rsidR="00017225" w:rsidRPr="009B208F" w:rsidRDefault="00017225" w:rsidP="009B208F">
      <w:pPr>
        <w:pStyle w:val="ListParagraph"/>
        <w:numPr>
          <w:ilvl w:val="0"/>
          <w:numId w:val="6"/>
        </w:numPr>
        <w:rPr>
          <w:sz w:val="22"/>
        </w:rPr>
      </w:pPr>
      <w:r w:rsidRPr="009B208F">
        <w:rPr>
          <w:sz w:val="22"/>
        </w:rPr>
        <w:lastRenderedPageBreak/>
        <w:t>To achieve smarter working across the operations team, developing skills and roles as appropriate to the changing demands of the service and carrying out duties to the highest professional standards within available budgets</w:t>
      </w:r>
    </w:p>
    <w:p w14:paraId="4E78898B" w14:textId="77777777" w:rsidR="00017225" w:rsidRPr="00A85F77" w:rsidRDefault="00017225" w:rsidP="00017225">
      <w:pPr>
        <w:rPr>
          <w:sz w:val="22"/>
        </w:rPr>
      </w:pPr>
    </w:p>
    <w:p w14:paraId="01417B5B" w14:textId="77777777" w:rsidR="00017225" w:rsidRPr="009B208F" w:rsidRDefault="00017225" w:rsidP="009B208F">
      <w:pPr>
        <w:pStyle w:val="ListParagraph"/>
        <w:numPr>
          <w:ilvl w:val="0"/>
          <w:numId w:val="6"/>
        </w:numPr>
        <w:rPr>
          <w:sz w:val="22"/>
        </w:rPr>
      </w:pPr>
      <w:r w:rsidRPr="009B208F">
        <w:rPr>
          <w:sz w:val="22"/>
        </w:rPr>
        <w:t>To help develop working relationships across the organisation to maximise opportunities for integrated programming, learning, income generation and audience development</w:t>
      </w:r>
    </w:p>
    <w:p w14:paraId="48260E13" w14:textId="77777777" w:rsidR="00017225" w:rsidRPr="00A85F77" w:rsidRDefault="00017225" w:rsidP="00017225">
      <w:pPr>
        <w:rPr>
          <w:sz w:val="22"/>
        </w:rPr>
      </w:pPr>
    </w:p>
    <w:p w14:paraId="785CF5F6" w14:textId="76F6DBB2" w:rsidR="00017225" w:rsidRPr="009B208F" w:rsidRDefault="00017225" w:rsidP="009B208F">
      <w:pPr>
        <w:pStyle w:val="ListParagraph"/>
        <w:numPr>
          <w:ilvl w:val="0"/>
          <w:numId w:val="6"/>
        </w:numPr>
        <w:jc w:val="both"/>
        <w:rPr>
          <w:bCs/>
          <w:strike/>
          <w:sz w:val="22"/>
          <w:szCs w:val="22"/>
        </w:rPr>
      </w:pPr>
      <w:r w:rsidRPr="009B208F">
        <w:rPr>
          <w:sz w:val="22"/>
        </w:rPr>
        <w:t>Maintain professional awareness and personal development for self and others, as appropriate</w:t>
      </w:r>
    </w:p>
    <w:p w14:paraId="745F81BC" w14:textId="77777777" w:rsidR="003B0D00" w:rsidRPr="007A633A" w:rsidRDefault="003B0D00" w:rsidP="001436CA">
      <w:pPr>
        <w:jc w:val="both"/>
        <w:rPr>
          <w:bCs/>
          <w:strike/>
          <w:sz w:val="22"/>
          <w:szCs w:val="22"/>
        </w:rPr>
      </w:pPr>
    </w:p>
    <w:p w14:paraId="21F0209E" w14:textId="77777777" w:rsidR="005D75A7" w:rsidRPr="009B208F" w:rsidRDefault="005D75A7" w:rsidP="009B208F">
      <w:pPr>
        <w:pStyle w:val="ListParagraph"/>
        <w:numPr>
          <w:ilvl w:val="0"/>
          <w:numId w:val="6"/>
        </w:numPr>
        <w:rPr>
          <w:sz w:val="22"/>
        </w:rPr>
      </w:pPr>
      <w:r w:rsidRPr="009B208F">
        <w:rPr>
          <w:sz w:val="22"/>
        </w:rPr>
        <w:t>To improve the technical and logistical support necessary for the efficient and effective delivery of The Atkinson’s ambitious programmes and activities, including liaising with contract staff or hirers</w:t>
      </w:r>
    </w:p>
    <w:p w14:paraId="14201A94" w14:textId="77777777" w:rsidR="005D75A7" w:rsidRPr="00A85F77" w:rsidRDefault="005D75A7" w:rsidP="005D75A7">
      <w:pPr>
        <w:rPr>
          <w:sz w:val="22"/>
        </w:rPr>
      </w:pPr>
    </w:p>
    <w:p w14:paraId="2EA856B0" w14:textId="77777777" w:rsidR="005D75A7" w:rsidRPr="009B208F" w:rsidRDefault="005D75A7" w:rsidP="009B208F">
      <w:pPr>
        <w:pStyle w:val="ListParagraph"/>
        <w:numPr>
          <w:ilvl w:val="0"/>
          <w:numId w:val="6"/>
        </w:numPr>
        <w:rPr>
          <w:sz w:val="22"/>
        </w:rPr>
      </w:pPr>
      <w:r w:rsidRPr="009B208F">
        <w:rPr>
          <w:sz w:val="22"/>
        </w:rPr>
        <w:t>To improve technical set-ups for exhibition changeovers and museum redisplays/ movement of the collections</w:t>
      </w:r>
    </w:p>
    <w:p w14:paraId="0B127D40" w14:textId="77777777" w:rsidR="005D75A7" w:rsidRPr="00A85F77" w:rsidRDefault="005D75A7" w:rsidP="005D75A7">
      <w:pPr>
        <w:rPr>
          <w:sz w:val="22"/>
        </w:rPr>
      </w:pPr>
    </w:p>
    <w:p w14:paraId="78E4E949" w14:textId="04EDC4FF" w:rsidR="005D75A7" w:rsidRPr="009B208F" w:rsidRDefault="005D75A7" w:rsidP="009B208F">
      <w:pPr>
        <w:pStyle w:val="ListParagraph"/>
        <w:numPr>
          <w:ilvl w:val="0"/>
          <w:numId w:val="6"/>
        </w:numPr>
        <w:rPr>
          <w:sz w:val="22"/>
        </w:rPr>
      </w:pPr>
      <w:r w:rsidRPr="009B208F">
        <w:rPr>
          <w:sz w:val="22"/>
        </w:rPr>
        <w:t>To improve technical set-ups and support for events in The Atkinson’s public spaces and galleries – for instance setting up pa systems, audio/visual systems or projectors</w:t>
      </w:r>
    </w:p>
    <w:p w14:paraId="00D6931B" w14:textId="77777777" w:rsidR="005D75A7" w:rsidRPr="00A85F77" w:rsidRDefault="005D75A7" w:rsidP="005D75A7">
      <w:pPr>
        <w:rPr>
          <w:sz w:val="22"/>
        </w:rPr>
      </w:pPr>
    </w:p>
    <w:p w14:paraId="42D61068" w14:textId="58DDDCE8" w:rsidR="005D75A7" w:rsidRPr="009B208F" w:rsidRDefault="005D75A7" w:rsidP="009B208F">
      <w:pPr>
        <w:pStyle w:val="ListParagraph"/>
        <w:numPr>
          <w:ilvl w:val="0"/>
          <w:numId w:val="6"/>
        </w:numPr>
        <w:rPr>
          <w:sz w:val="22"/>
        </w:rPr>
      </w:pPr>
      <w:r w:rsidRPr="009B208F">
        <w:rPr>
          <w:sz w:val="22"/>
        </w:rPr>
        <w:t>To improve the effective use and maintenance of equipment, fire safety and engineering systems; assist with training and familiarisation required; and carry out statutory safety checks as required</w:t>
      </w:r>
    </w:p>
    <w:p w14:paraId="294035F5" w14:textId="77777777" w:rsidR="005D75A7" w:rsidRDefault="005D75A7" w:rsidP="005D75A7">
      <w:pPr>
        <w:rPr>
          <w:sz w:val="22"/>
        </w:rPr>
      </w:pPr>
    </w:p>
    <w:p w14:paraId="1F62C495" w14:textId="77777777" w:rsidR="005D75A7" w:rsidRPr="009B208F" w:rsidRDefault="005D75A7" w:rsidP="009B208F">
      <w:pPr>
        <w:pStyle w:val="ListParagraph"/>
        <w:numPr>
          <w:ilvl w:val="0"/>
          <w:numId w:val="6"/>
        </w:numPr>
        <w:rPr>
          <w:sz w:val="22"/>
        </w:rPr>
      </w:pPr>
      <w:r w:rsidRPr="009B208F">
        <w:rPr>
          <w:sz w:val="22"/>
        </w:rPr>
        <w:t>To maintain Fire and Emergency Procedures and Operational Plans and undergo training as dictated by the venue’s Entertainment Licence</w:t>
      </w:r>
    </w:p>
    <w:p w14:paraId="2B1C5408" w14:textId="77777777" w:rsidR="005D75A7" w:rsidRPr="00A85F77" w:rsidRDefault="005D75A7" w:rsidP="005D75A7">
      <w:pPr>
        <w:rPr>
          <w:sz w:val="22"/>
        </w:rPr>
      </w:pPr>
    </w:p>
    <w:p w14:paraId="78D090D1" w14:textId="77777777" w:rsidR="005D75A7" w:rsidRPr="009B208F" w:rsidRDefault="005D75A7" w:rsidP="009B208F">
      <w:pPr>
        <w:pStyle w:val="ListParagraph"/>
        <w:numPr>
          <w:ilvl w:val="0"/>
          <w:numId w:val="6"/>
        </w:numPr>
        <w:rPr>
          <w:sz w:val="22"/>
        </w:rPr>
      </w:pPr>
      <w:r w:rsidRPr="009B208F">
        <w:rPr>
          <w:sz w:val="22"/>
        </w:rPr>
        <w:t>To maintain general maintenance, delivery or cleaning duties to meet the highest standards front and back of house at The Atkinson</w:t>
      </w:r>
    </w:p>
    <w:p w14:paraId="7450A0ED" w14:textId="77777777" w:rsidR="005D75A7" w:rsidRPr="00A85F77" w:rsidRDefault="005D75A7" w:rsidP="005D75A7">
      <w:pPr>
        <w:rPr>
          <w:sz w:val="22"/>
        </w:rPr>
      </w:pPr>
    </w:p>
    <w:p w14:paraId="543A9FCE" w14:textId="0305FB9E" w:rsidR="005D75A7" w:rsidRPr="009B208F" w:rsidRDefault="005D75A7" w:rsidP="009B208F">
      <w:pPr>
        <w:pStyle w:val="ListParagraph"/>
        <w:numPr>
          <w:ilvl w:val="0"/>
          <w:numId w:val="6"/>
        </w:numPr>
        <w:rPr>
          <w:sz w:val="22"/>
        </w:rPr>
      </w:pPr>
      <w:r w:rsidRPr="009B208F">
        <w:rPr>
          <w:sz w:val="22"/>
        </w:rPr>
        <w:t xml:space="preserve">To support and deputise </w:t>
      </w:r>
      <w:r w:rsidR="008F1F26" w:rsidRPr="009B208F">
        <w:rPr>
          <w:sz w:val="22"/>
        </w:rPr>
        <w:t xml:space="preserve">for </w:t>
      </w:r>
      <w:r w:rsidR="000604F4" w:rsidRPr="009B208F">
        <w:rPr>
          <w:sz w:val="22"/>
        </w:rPr>
        <w:t xml:space="preserve">the </w:t>
      </w:r>
      <w:r w:rsidR="008F1F26" w:rsidRPr="009B208F">
        <w:rPr>
          <w:sz w:val="22"/>
        </w:rPr>
        <w:t>Atkinson</w:t>
      </w:r>
      <w:r w:rsidR="00216FF5" w:rsidRPr="009B208F">
        <w:rPr>
          <w:sz w:val="22"/>
        </w:rPr>
        <w:t>’s</w:t>
      </w:r>
      <w:r w:rsidR="008F1F26" w:rsidRPr="009B208F">
        <w:rPr>
          <w:sz w:val="22"/>
        </w:rPr>
        <w:t xml:space="preserve"> </w:t>
      </w:r>
      <w:r w:rsidR="00E13E61" w:rsidRPr="009B208F">
        <w:rPr>
          <w:sz w:val="22"/>
          <w:szCs w:val="22"/>
        </w:rPr>
        <w:t xml:space="preserve">management </w:t>
      </w:r>
      <w:r w:rsidR="000604F4" w:rsidRPr="009B208F">
        <w:rPr>
          <w:sz w:val="22"/>
          <w:szCs w:val="22"/>
        </w:rPr>
        <w:t xml:space="preserve">team </w:t>
      </w:r>
      <w:r w:rsidRPr="009B208F">
        <w:rPr>
          <w:sz w:val="22"/>
        </w:rPr>
        <w:t>as necessary</w:t>
      </w:r>
    </w:p>
    <w:p w14:paraId="6811777A" w14:textId="77777777" w:rsidR="005D75A7" w:rsidRPr="00A85F77" w:rsidRDefault="005D75A7" w:rsidP="005D75A7">
      <w:pPr>
        <w:rPr>
          <w:sz w:val="22"/>
        </w:rPr>
      </w:pPr>
    </w:p>
    <w:p w14:paraId="3C2B6577" w14:textId="3790C07E" w:rsidR="004303D9" w:rsidRPr="009B208F" w:rsidRDefault="005D75A7" w:rsidP="009B208F">
      <w:pPr>
        <w:pStyle w:val="ListParagraph"/>
        <w:numPr>
          <w:ilvl w:val="0"/>
          <w:numId w:val="6"/>
        </w:numPr>
        <w:rPr>
          <w:sz w:val="22"/>
          <w:szCs w:val="22"/>
        </w:rPr>
      </w:pPr>
      <w:r w:rsidRPr="009B208F">
        <w:rPr>
          <w:sz w:val="22"/>
          <w:szCs w:val="22"/>
        </w:rPr>
        <w:t>To be a registered key holder</w:t>
      </w:r>
      <w:r w:rsidR="007747AB" w:rsidRPr="009B208F">
        <w:rPr>
          <w:sz w:val="22"/>
          <w:szCs w:val="22"/>
        </w:rPr>
        <w:t xml:space="preserve"> </w:t>
      </w:r>
      <w:r w:rsidR="00522076" w:rsidRPr="009B208F">
        <w:rPr>
          <w:sz w:val="22"/>
          <w:szCs w:val="22"/>
        </w:rPr>
        <w:t>and support arrangements for security of the building</w:t>
      </w:r>
    </w:p>
    <w:p w14:paraId="10158094" w14:textId="77777777" w:rsidR="002B1BC8" w:rsidRDefault="002B1BC8" w:rsidP="001436CA">
      <w:pPr>
        <w:rPr>
          <w:sz w:val="22"/>
          <w:szCs w:val="22"/>
        </w:rPr>
      </w:pPr>
    </w:p>
    <w:p w14:paraId="06D6EF06" w14:textId="77777777" w:rsidR="00167AAC" w:rsidRPr="009B208F" w:rsidRDefault="00167AAC" w:rsidP="009B208F">
      <w:pPr>
        <w:pStyle w:val="ListParagraph"/>
        <w:numPr>
          <w:ilvl w:val="0"/>
          <w:numId w:val="6"/>
        </w:numPr>
        <w:rPr>
          <w:sz w:val="22"/>
          <w:szCs w:val="22"/>
        </w:rPr>
      </w:pPr>
      <w:r w:rsidRPr="009B208F">
        <w:rPr>
          <w:sz w:val="22"/>
          <w:szCs w:val="22"/>
        </w:rPr>
        <w:t>To be responsible for refuse collections and recycling</w:t>
      </w:r>
    </w:p>
    <w:p w14:paraId="3F166284" w14:textId="77777777" w:rsidR="00167AAC" w:rsidRDefault="00167AAC" w:rsidP="00167AAC">
      <w:pPr>
        <w:rPr>
          <w:sz w:val="22"/>
          <w:szCs w:val="22"/>
        </w:rPr>
      </w:pPr>
    </w:p>
    <w:p w14:paraId="5F0CBDB7" w14:textId="58CE3413" w:rsidR="00167AAC" w:rsidRPr="009B208F" w:rsidRDefault="00167AAC" w:rsidP="009B208F">
      <w:pPr>
        <w:pStyle w:val="ListParagraph"/>
        <w:numPr>
          <w:ilvl w:val="0"/>
          <w:numId w:val="6"/>
        </w:numPr>
        <w:rPr>
          <w:sz w:val="22"/>
          <w:szCs w:val="22"/>
        </w:rPr>
      </w:pPr>
      <w:r w:rsidRPr="009B208F">
        <w:rPr>
          <w:sz w:val="22"/>
          <w:szCs w:val="22"/>
        </w:rPr>
        <w:t>To develop The Atkinson’s ‘Green’ strategy including policies on recycling, reduction in energy and water consumption, green transport and collaborative procurement</w:t>
      </w:r>
    </w:p>
    <w:p w14:paraId="1AE79A70" w14:textId="77777777" w:rsidR="000630DD" w:rsidRDefault="000630DD" w:rsidP="00167AAC">
      <w:pPr>
        <w:rPr>
          <w:sz w:val="22"/>
          <w:szCs w:val="22"/>
        </w:rPr>
      </w:pPr>
    </w:p>
    <w:p w14:paraId="6CA303A6" w14:textId="48FF61DB" w:rsidR="00606C36" w:rsidRPr="009B208F" w:rsidRDefault="00AE7ABC" w:rsidP="009B208F">
      <w:pPr>
        <w:pStyle w:val="ListParagraph"/>
        <w:numPr>
          <w:ilvl w:val="0"/>
          <w:numId w:val="6"/>
        </w:numPr>
        <w:tabs>
          <w:tab w:val="left" w:pos="5760"/>
        </w:tabs>
        <w:jc w:val="both"/>
        <w:rPr>
          <w:sz w:val="22"/>
          <w:szCs w:val="22"/>
        </w:rPr>
      </w:pPr>
      <w:r w:rsidRPr="009B208F">
        <w:rPr>
          <w:sz w:val="22"/>
          <w:szCs w:val="22"/>
        </w:rPr>
        <w:t>Engage within the development of the service and C</w:t>
      </w:r>
      <w:r w:rsidR="009D1632" w:rsidRPr="009B208F">
        <w:rPr>
          <w:sz w:val="22"/>
          <w:szCs w:val="22"/>
        </w:rPr>
        <w:t xml:space="preserve">ontinuing </w:t>
      </w:r>
      <w:r w:rsidRPr="009B208F">
        <w:rPr>
          <w:sz w:val="22"/>
          <w:szCs w:val="22"/>
        </w:rPr>
        <w:t>P</w:t>
      </w:r>
      <w:r w:rsidR="0001541C" w:rsidRPr="009B208F">
        <w:rPr>
          <w:sz w:val="22"/>
          <w:szCs w:val="22"/>
        </w:rPr>
        <w:t>rofession</w:t>
      </w:r>
      <w:r w:rsidR="009D1632" w:rsidRPr="009B208F">
        <w:rPr>
          <w:sz w:val="22"/>
          <w:szCs w:val="22"/>
        </w:rPr>
        <w:t xml:space="preserve">al </w:t>
      </w:r>
      <w:r w:rsidRPr="009B208F">
        <w:rPr>
          <w:sz w:val="22"/>
          <w:szCs w:val="22"/>
        </w:rPr>
        <w:t>D</w:t>
      </w:r>
      <w:r w:rsidR="009D1632" w:rsidRPr="009B208F">
        <w:rPr>
          <w:sz w:val="22"/>
          <w:szCs w:val="22"/>
        </w:rPr>
        <w:t>evelopment through PDR, team training,</w:t>
      </w:r>
      <w:r w:rsidRPr="009B208F">
        <w:rPr>
          <w:sz w:val="22"/>
          <w:szCs w:val="22"/>
        </w:rPr>
        <w:t xml:space="preserve"> service meetings and council events.</w:t>
      </w:r>
      <w:r w:rsidR="00263A45" w:rsidRPr="009B208F">
        <w:rPr>
          <w:sz w:val="22"/>
          <w:szCs w:val="22"/>
        </w:rPr>
        <w:br/>
      </w:r>
    </w:p>
    <w:p w14:paraId="2CA9776E" w14:textId="77777777" w:rsidR="00B546DC" w:rsidRPr="009B208F" w:rsidRDefault="00B546DC" w:rsidP="009B208F">
      <w:pPr>
        <w:pStyle w:val="ListParagraph"/>
        <w:numPr>
          <w:ilvl w:val="0"/>
          <w:numId w:val="6"/>
        </w:numPr>
        <w:rPr>
          <w:sz w:val="22"/>
          <w:szCs w:val="22"/>
        </w:rPr>
      </w:pPr>
      <w:r w:rsidRPr="009B208F">
        <w:rPr>
          <w:sz w:val="22"/>
          <w:szCs w:val="22"/>
        </w:rPr>
        <w:t>Any other duty commensurate with the grade and nature of the post.</w:t>
      </w:r>
    </w:p>
    <w:p w14:paraId="3E6062D1" w14:textId="77777777" w:rsidR="00B546DC" w:rsidRDefault="00B546DC" w:rsidP="00B546DC">
      <w:pPr>
        <w:tabs>
          <w:tab w:val="left" w:pos="5760"/>
        </w:tabs>
        <w:jc w:val="both"/>
        <w:rPr>
          <w:sz w:val="22"/>
          <w:szCs w:val="22"/>
        </w:rPr>
      </w:pPr>
    </w:p>
    <w:p w14:paraId="4AB569D2" w14:textId="77777777" w:rsidR="00B546DC" w:rsidRPr="00B546DC" w:rsidRDefault="00B546DC" w:rsidP="00B546DC">
      <w:pPr>
        <w:tabs>
          <w:tab w:val="left" w:pos="5760"/>
        </w:tabs>
        <w:jc w:val="both"/>
        <w:rPr>
          <w:sz w:val="22"/>
          <w:szCs w:val="22"/>
        </w:rPr>
      </w:pPr>
    </w:p>
    <w:p w14:paraId="6CA303A7" w14:textId="564FBECE" w:rsidR="00B170FF" w:rsidRDefault="00B170FF">
      <w:pPr>
        <w:rPr>
          <w:b/>
          <w:bCs/>
          <w:sz w:val="22"/>
          <w:szCs w:val="22"/>
          <w:u w:val="single"/>
        </w:rPr>
      </w:pPr>
    </w:p>
    <w:p w14:paraId="5604C26D" w14:textId="77777777" w:rsidR="009B208F" w:rsidRDefault="009B208F">
      <w:pPr>
        <w:rPr>
          <w:b/>
          <w:bCs/>
          <w:sz w:val="22"/>
          <w:szCs w:val="22"/>
          <w:u w:val="single"/>
        </w:rPr>
      </w:pPr>
    </w:p>
    <w:p w14:paraId="16CD06A9" w14:textId="77777777" w:rsidR="009B208F" w:rsidRDefault="009B208F">
      <w:pPr>
        <w:rPr>
          <w:b/>
          <w:bCs/>
          <w:sz w:val="22"/>
          <w:szCs w:val="22"/>
          <w:u w:val="single"/>
        </w:rPr>
      </w:pPr>
    </w:p>
    <w:p w14:paraId="5DFEE184" w14:textId="77777777" w:rsidR="009B208F" w:rsidRDefault="009B208F">
      <w:pPr>
        <w:rPr>
          <w:b/>
          <w:bCs/>
          <w:sz w:val="22"/>
          <w:szCs w:val="22"/>
          <w:u w:val="single"/>
        </w:rPr>
      </w:pPr>
    </w:p>
    <w:p w14:paraId="26B9FCD3" w14:textId="77777777" w:rsidR="009B208F" w:rsidRDefault="009B208F">
      <w:pPr>
        <w:rPr>
          <w:b/>
          <w:bCs/>
          <w:sz w:val="22"/>
          <w:szCs w:val="22"/>
          <w:u w:val="single"/>
        </w:rPr>
      </w:pPr>
    </w:p>
    <w:p w14:paraId="4C58A7E8" w14:textId="77777777" w:rsidR="009B208F" w:rsidRDefault="009B208F">
      <w:pPr>
        <w:rPr>
          <w:b/>
          <w:bCs/>
          <w:sz w:val="22"/>
          <w:szCs w:val="22"/>
          <w:u w:val="single"/>
        </w:rPr>
      </w:pPr>
    </w:p>
    <w:p w14:paraId="6CA303A8" w14:textId="77777777" w:rsidR="002D0EBF" w:rsidRPr="00D365F5" w:rsidRDefault="002D0EBF" w:rsidP="004877B1">
      <w:pPr>
        <w:rPr>
          <w:b/>
          <w:bCs/>
          <w:sz w:val="22"/>
          <w:szCs w:val="22"/>
          <w:u w:val="single"/>
        </w:rPr>
      </w:pPr>
      <w:r w:rsidRPr="00D365F5">
        <w:rPr>
          <w:b/>
          <w:bCs/>
          <w:sz w:val="22"/>
          <w:szCs w:val="22"/>
          <w:u w:val="single"/>
        </w:rPr>
        <w:lastRenderedPageBreak/>
        <w:t>SPECIAL CONDITIONS</w:t>
      </w:r>
    </w:p>
    <w:p w14:paraId="6CA303AA" w14:textId="0D7075FF" w:rsidR="002D0EBF" w:rsidRPr="00703449" w:rsidRDefault="002D0EBF" w:rsidP="00703449">
      <w:pPr>
        <w:rPr>
          <w:sz w:val="22"/>
          <w:szCs w:val="22"/>
        </w:rPr>
      </w:pPr>
    </w:p>
    <w:p w14:paraId="530270DA" w14:textId="129976A0" w:rsidR="0071400A" w:rsidRDefault="0071400A" w:rsidP="008044C0">
      <w:pPr>
        <w:pStyle w:val="ListParagraph"/>
        <w:ind w:left="0"/>
        <w:rPr>
          <w:sz w:val="22"/>
          <w:szCs w:val="22"/>
        </w:rPr>
      </w:pPr>
      <w:r>
        <w:rPr>
          <w:sz w:val="22"/>
          <w:szCs w:val="22"/>
        </w:rPr>
        <w:t>The Atkinson will be open to the public on some evenings and at weekends.  Therefore</w:t>
      </w:r>
      <w:r w:rsidR="004C5FD4">
        <w:rPr>
          <w:sz w:val="22"/>
          <w:szCs w:val="22"/>
        </w:rPr>
        <w:t>,</w:t>
      </w:r>
      <w:r>
        <w:rPr>
          <w:sz w:val="22"/>
          <w:szCs w:val="22"/>
        </w:rPr>
        <w:t xml:space="preserve"> it</w:t>
      </w:r>
      <w:r w:rsidR="004C5FD4">
        <w:rPr>
          <w:sz w:val="22"/>
          <w:szCs w:val="22"/>
        </w:rPr>
        <w:t>s</w:t>
      </w:r>
      <w:r>
        <w:rPr>
          <w:sz w:val="22"/>
          <w:szCs w:val="22"/>
        </w:rPr>
        <w:t xml:space="preserve"> staff will be </w:t>
      </w:r>
      <w:r w:rsidR="004057E5">
        <w:rPr>
          <w:sz w:val="22"/>
          <w:szCs w:val="22"/>
        </w:rPr>
        <w:t>required to work at these time</w:t>
      </w:r>
      <w:r w:rsidR="004C5FD4">
        <w:rPr>
          <w:sz w:val="22"/>
          <w:szCs w:val="22"/>
        </w:rPr>
        <w:t>s</w:t>
      </w:r>
      <w:r w:rsidR="004057E5">
        <w:rPr>
          <w:sz w:val="22"/>
          <w:szCs w:val="22"/>
        </w:rPr>
        <w:t xml:space="preserve"> when it is necessary to meet the needs of the service.</w:t>
      </w:r>
    </w:p>
    <w:p w14:paraId="6CA303AC" w14:textId="281B740A" w:rsidR="002D0EBF" w:rsidRDefault="002D0EBF" w:rsidP="008044C0">
      <w:pPr>
        <w:pStyle w:val="NoSpacing"/>
        <w:rPr>
          <w:rFonts w:ascii="Arial" w:hAnsi="Arial" w:cs="Arial"/>
        </w:rPr>
      </w:pPr>
    </w:p>
    <w:p w14:paraId="5F78FA69" w14:textId="77777777" w:rsidR="00DF7C36" w:rsidRDefault="00DF7C36" w:rsidP="008044C0">
      <w:pPr>
        <w:pStyle w:val="p27"/>
        <w:snapToGrid w:val="0"/>
        <w:spacing w:line="240" w:lineRule="auto"/>
        <w:ind w:left="0" w:firstLine="0"/>
        <w:rPr>
          <w:rFonts w:ascii="Arial" w:hAnsi="Arial" w:cs="Arial"/>
          <w:sz w:val="22"/>
          <w:szCs w:val="22"/>
        </w:rPr>
      </w:pPr>
      <w:r w:rsidRPr="00EE333E">
        <w:rPr>
          <w:rFonts w:ascii="Arial" w:hAnsi="Arial" w:cs="Arial"/>
          <w:sz w:val="22"/>
          <w:szCs w:val="22"/>
        </w:rPr>
        <w:t>A Flexible Working Agreement is in place, which allows for different hours to be worked each week as dictated by the programme. A time off in lieu (T.O.I.L.) system is in operation.</w:t>
      </w:r>
    </w:p>
    <w:p w14:paraId="49265ADF" w14:textId="77777777" w:rsidR="00DF7C36" w:rsidRDefault="00DF7C36" w:rsidP="008044C0">
      <w:pPr>
        <w:pStyle w:val="NoSpacing"/>
        <w:rPr>
          <w:rFonts w:ascii="Arial" w:hAnsi="Arial" w:cs="Arial"/>
        </w:rPr>
      </w:pPr>
    </w:p>
    <w:p w14:paraId="1B36D78E" w14:textId="4CF98BC9" w:rsidR="00DF7C36" w:rsidRPr="00D365F5" w:rsidRDefault="00054A8B" w:rsidP="008044C0">
      <w:pPr>
        <w:pStyle w:val="NoSpacing"/>
        <w:rPr>
          <w:rFonts w:ascii="Arial" w:hAnsi="Arial" w:cs="Arial"/>
        </w:rPr>
      </w:pPr>
      <w:r w:rsidRPr="0087584A">
        <w:rPr>
          <w:rFonts w:ascii="Arial" w:hAnsi="Arial" w:cs="Arial"/>
        </w:rPr>
        <w:t>The work will involve some heavy lifting and may occasionally require work to be undertaken above floor level for which appropriate equipment will be supplied</w:t>
      </w:r>
      <w:r w:rsidR="0087584A">
        <w:rPr>
          <w:rFonts w:ascii="Arial" w:hAnsi="Arial" w:cs="Arial"/>
        </w:rPr>
        <w:t>.</w:t>
      </w:r>
    </w:p>
    <w:p w14:paraId="2C592353" w14:textId="77777777" w:rsidR="00A570D6" w:rsidRPr="00A570D6" w:rsidRDefault="00A570D6" w:rsidP="008044C0">
      <w:pPr>
        <w:pStyle w:val="ListParagraph"/>
        <w:ind w:left="0"/>
        <w:rPr>
          <w:bCs/>
          <w:sz w:val="22"/>
          <w:szCs w:val="22"/>
          <w:u w:val="single"/>
        </w:rPr>
      </w:pPr>
    </w:p>
    <w:p w14:paraId="42C7F3C6" w14:textId="77777777" w:rsidR="008044C0" w:rsidRDefault="008044C0" w:rsidP="008044C0">
      <w:pPr>
        <w:pStyle w:val="p27"/>
        <w:snapToGrid w:val="0"/>
        <w:spacing w:line="240" w:lineRule="auto"/>
        <w:ind w:left="0" w:firstLine="0"/>
        <w:rPr>
          <w:rFonts w:ascii="Arial" w:hAnsi="Arial" w:cs="Arial"/>
          <w:sz w:val="22"/>
          <w:szCs w:val="22"/>
        </w:rPr>
      </w:pPr>
      <w:r>
        <w:rPr>
          <w:rFonts w:ascii="Arial" w:hAnsi="Arial" w:cs="Arial"/>
          <w:sz w:val="22"/>
          <w:szCs w:val="22"/>
        </w:rPr>
        <w:t>The post holder is required to wear certain branded items of clothing, which are supplied by the Authority, along with specified items supplied by them.</w:t>
      </w:r>
    </w:p>
    <w:p w14:paraId="09E3624C" w14:textId="77777777" w:rsidR="005D3FD9" w:rsidRDefault="005D3FD9" w:rsidP="008044C0">
      <w:pPr>
        <w:pStyle w:val="p27"/>
        <w:snapToGrid w:val="0"/>
        <w:spacing w:line="240" w:lineRule="auto"/>
        <w:ind w:left="0" w:firstLine="0"/>
        <w:rPr>
          <w:rFonts w:ascii="Arial" w:hAnsi="Arial" w:cs="Arial"/>
          <w:sz w:val="22"/>
          <w:szCs w:val="22"/>
        </w:rPr>
      </w:pPr>
    </w:p>
    <w:p w14:paraId="6CA303B4" w14:textId="77777777" w:rsidR="000B6055" w:rsidRDefault="000B6055">
      <w:pPr>
        <w:tabs>
          <w:tab w:val="left" w:pos="5760"/>
        </w:tabs>
        <w:rPr>
          <w:b/>
          <w:bCs/>
          <w:sz w:val="22"/>
          <w:szCs w:val="22"/>
          <w:u w:val="single"/>
        </w:rPr>
      </w:pPr>
    </w:p>
    <w:p w14:paraId="6CA303B5" w14:textId="77777777" w:rsidR="0028700F" w:rsidRDefault="0028700F">
      <w:pPr>
        <w:tabs>
          <w:tab w:val="left" w:pos="5760"/>
        </w:tabs>
        <w:rPr>
          <w:sz w:val="22"/>
          <w:szCs w:val="22"/>
        </w:rPr>
      </w:pPr>
      <w:r>
        <w:rPr>
          <w:b/>
          <w:bCs/>
          <w:sz w:val="22"/>
          <w:szCs w:val="22"/>
          <w:u w:val="single"/>
        </w:rPr>
        <w:t>GENERAL:</w:t>
      </w:r>
    </w:p>
    <w:p w14:paraId="6CA303B6" w14:textId="77777777" w:rsidR="00431C50" w:rsidRDefault="00431C50">
      <w:pPr>
        <w:tabs>
          <w:tab w:val="left" w:pos="720"/>
          <w:tab w:val="left" w:pos="5760"/>
        </w:tabs>
        <w:ind w:left="720" w:hanging="720"/>
        <w:rPr>
          <w:sz w:val="22"/>
          <w:szCs w:val="22"/>
        </w:rPr>
      </w:pPr>
    </w:p>
    <w:p w14:paraId="78BDB091" w14:textId="77777777" w:rsidR="007E5996" w:rsidRDefault="007E5996" w:rsidP="007E5996">
      <w:pPr>
        <w:tabs>
          <w:tab w:val="left" w:pos="720"/>
          <w:tab w:val="left" w:pos="5760"/>
        </w:tabs>
        <w:jc w:val="both"/>
        <w:rPr>
          <w:sz w:val="22"/>
          <w:szCs w:val="22"/>
        </w:rPr>
      </w:pPr>
      <w:r>
        <w:rPr>
          <w:sz w:val="22"/>
          <w:szCs w:val="22"/>
        </w:rPr>
        <w:t>This job description is a representative document.  Other reasonably similar duties may be allocated from time to time commensurate with the general character of the post and its grading.</w:t>
      </w:r>
    </w:p>
    <w:p w14:paraId="0500F340" w14:textId="77777777" w:rsidR="007E5996" w:rsidRDefault="007E5996" w:rsidP="00C91578">
      <w:pPr>
        <w:tabs>
          <w:tab w:val="left" w:pos="720"/>
          <w:tab w:val="left" w:pos="5760"/>
        </w:tabs>
        <w:jc w:val="both"/>
        <w:rPr>
          <w:sz w:val="22"/>
          <w:szCs w:val="22"/>
        </w:rPr>
      </w:pPr>
    </w:p>
    <w:p w14:paraId="10809E9E" w14:textId="77777777" w:rsidR="007E5996" w:rsidRDefault="007E5996" w:rsidP="007E5996">
      <w:pPr>
        <w:tabs>
          <w:tab w:val="left" w:pos="720"/>
          <w:tab w:val="left" w:pos="5760"/>
        </w:tabs>
        <w:jc w:val="both"/>
        <w:rPr>
          <w:sz w:val="22"/>
          <w:szCs w:val="22"/>
        </w:rPr>
      </w:pPr>
      <w:r>
        <w:rPr>
          <w:sz w:val="22"/>
          <w:szCs w:val="22"/>
        </w:rPr>
        <w:t>All staff have a duty to take care of their own health &amp; safety and that of others who may be affected by your actions at work. Staff must co-operate with employers and co-workers to help everyone meet their legal requirements.</w:t>
      </w:r>
    </w:p>
    <w:p w14:paraId="574E1EF0" w14:textId="77777777" w:rsidR="00B97CE6" w:rsidRDefault="00B97CE6" w:rsidP="007E5996">
      <w:pPr>
        <w:tabs>
          <w:tab w:val="left" w:pos="720"/>
          <w:tab w:val="left" w:pos="5760"/>
        </w:tabs>
        <w:jc w:val="both"/>
        <w:rPr>
          <w:sz w:val="22"/>
          <w:szCs w:val="22"/>
        </w:rPr>
      </w:pPr>
    </w:p>
    <w:p w14:paraId="6BA72568" w14:textId="77777777" w:rsidR="00B97CE6" w:rsidRDefault="00B97CE6" w:rsidP="00B97CE6">
      <w:pPr>
        <w:tabs>
          <w:tab w:val="left" w:pos="720"/>
          <w:tab w:val="left" w:pos="5760"/>
        </w:tabs>
        <w:jc w:val="both"/>
        <w:rPr>
          <w:sz w:val="22"/>
          <w:szCs w:val="22"/>
        </w:rPr>
      </w:pPr>
      <w:r>
        <w:rPr>
          <w:sz w:val="22"/>
          <w:szCs w:val="22"/>
        </w:rPr>
        <w:t>The Authority has an approved equality policy in employment and copies are freely available to all employees.  The post holder will be expected to comply, observe and promote the equality policies of the Council.</w:t>
      </w:r>
    </w:p>
    <w:p w14:paraId="3151C800" w14:textId="77777777" w:rsidR="007E5996" w:rsidRPr="00AF0CDC" w:rsidRDefault="007E5996" w:rsidP="007E5996">
      <w:pPr>
        <w:pStyle w:val="Heading3"/>
        <w:jc w:val="both"/>
        <w:rPr>
          <w:rFonts w:ascii="Arial" w:eastAsiaTheme="minorEastAsia" w:hAnsi="Arial" w:cs="Arial"/>
          <w:b w:val="0"/>
          <w:bCs w:val="0"/>
          <w:color w:val="auto"/>
          <w:sz w:val="22"/>
          <w:szCs w:val="22"/>
        </w:rPr>
      </w:pPr>
      <w:r w:rsidRPr="00AF0CDC">
        <w:rPr>
          <w:rFonts w:ascii="Arial" w:eastAsiaTheme="minorEastAsia" w:hAnsi="Arial" w:cs="Arial"/>
          <w:b w:val="0"/>
          <w:bCs w:val="0"/>
          <w:color w:val="auto"/>
          <w:sz w:val="22"/>
          <w:szCs w:val="22"/>
        </w:rPr>
        <w:t>The post holder must ensure that confidentiality of all information is maintained and that working practices comply with the provision of the Data Protection Act 1998 and General Data Protection Regulations (May 2018).</w:t>
      </w:r>
    </w:p>
    <w:p w14:paraId="29726F1C" w14:textId="77777777" w:rsidR="007E5996" w:rsidRPr="00AF0CDC" w:rsidRDefault="007E5996" w:rsidP="007E5996">
      <w:pPr>
        <w:tabs>
          <w:tab w:val="left" w:pos="720"/>
          <w:tab w:val="left" w:pos="5760"/>
        </w:tabs>
        <w:jc w:val="both"/>
        <w:rPr>
          <w:sz w:val="22"/>
          <w:szCs w:val="22"/>
        </w:rPr>
      </w:pPr>
    </w:p>
    <w:p w14:paraId="38022394" w14:textId="77777777" w:rsidR="00C91578" w:rsidRDefault="00C91578" w:rsidP="00C91578">
      <w:pPr>
        <w:tabs>
          <w:tab w:val="left" w:pos="720"/>
          <w:tab w:val="left" w:pos="5760"/>
        </w:tabs>
        <w:jc w:val="both"/>
        <w:rPr>
          <w:sz w:val="22"/>
          <w:szCs w:val="22"/>
        </w:rPr>
      </w:pPr>
      <w:r>
        <w:rPr>
          <w:sz w:val="22"/>
          <w:szCs w:val="22"/>
        </w:rPr>
        <w:t>The person appointed will be expected to work flexibly and the exact nature of the duties described above is subject to periodic review and is liable to change.</w:t>
      </w:r>
    </w:p>
    <w:p w14:paraId="5E5B7DFA" w14:textId="77777777" w:rsidR="007E5996" w:rsidRDefault="007E5996" w:rsidP="007E5996">
      <w:pPr>
        <w:tabs>
          <w:tab w:val="left" w:pos="720"/>
          <w:tab w:val="left" w:pos="5760"/>
        </w:tabs>
        <w:jc w:val="both"/>
        <w:rPr>
          <w:sz w:val="22"/>
          <w:szCs w:val="22"/>
        </w:rPr>
      </w:pPr>
    </w:p>
    <w:p w14:paraId="76FCB682" w14:textId="7FDCB05B" w:rsidR="007E5996" w:rsidRDefault="007E5996" w:rsidP="007E5996">
      <w:pPr>
        <w:tabs>
          <w:tab w:val="left" w:pos="720"/>
          <w:tab w:val="left" w:pos="5760"/>
        </w:tabs>
        <w:jc w:val="both"/>
        <w:rPr>
          <w:sz w:val="22"/>
          <w:szCs w:val="22"/>
        </w:rPr>
      </w:pPr>
      <w:r w:rsidRPr="002E3463">
        <w:rPr>
          <w:sz w:val="22"/>
          <w:szCs w:val="22"/>
        </w:rPr>
        <w:t xml:space="preserve">Where the post holder is disabled, every reasonable effort will be made to support all necessary aids, </w:t>
      </w:r>
      <w:r w:rsidR="0052648A" w:rsidRPr="002E3463">
        <w:rPr>
          <w:sz w:val="22"/>
          <w:szCs w:val="22"/>
        </w:rPr>
        <w:t>adaptations,</w:t>
      </w:r>
      <w:r w:rsidRPr="002E3463">
        <w:rPr>
          <w:sz w:val="22"/>
          <w:szCs w:val="22"/>
        </w:rPr>
        <w:t xml:space="preserve"> or equipment to allow them to carry out all the duties of the job.</w:t>
      </w:r>
    </w:p>
    <w:p w14:paraId="6CA303BE" w14:textId="77777777" w:rsidR="0028700F" w:rsidRDefault="0028700F">
      <w:pPr>
        <w:tabs>
          <w:tab w:val="left" w:pos="720"/>
          <w:tab w:val="left" w:pos="5760"/>
        </w:tabs>
        <w:ind w:left="720" w:hanging="720"/>
        <w:rPr>
          <w:sz w:val="22"/>
          <w:szCs w:val="22"/>
        </w:rPr>
      </w:pPr>
    </w:p>
    <w:p w14:paraId="6CA303BF" w14:textId="575C56CB" w:rsidR="005C75F3" w:rsidRDefault="005C75F3" w:rsidP="005C75F3">
      <w:pPr>
        <w:tabs>
          <w:tab w:val="left" w:pos="720"/>
          <w:tab w:val="left" w:pos="5760"/>
        </w:tabs>
        <w:ind w:left="720" w:hanging="720"/>
        <w:rPr>
          <w:sz w:val="22"/>
          <w:szCs w:val="22"/>
        </w:rPr>
      </w:pPr>
      <w:r w:rsidRPr="00D30411">
        <w:rPr>
          <w:b/>
          <w:sz w:val="22"/>
          <w:szCs w:val="22"/>
        </w:rPr>
        <w:t>Date</w:t>
      </w:r>
      <w:r w:rsidR="009B7ED2" w:rsidRPr="00D30411">
        <w:rPr>
          <w:b/>
          <w:sz w:val="22"/>
          <w:szCs w:val="22"/>
        </w:rPr>
        <w:t>:</w:t>
      </w:r>
      <w:r>
        <w:rPr>
          <w:sz w:val="22"/>
          <w:szCs w:val="22"/>
        </w:rPr>
        <w:t xml:space="preserve">                  </w:t>
      </w:r>
      <w:r w:rsidR="004C5FD4">
        <w:rPr>
          <w:sz w:val="22"/>
          <w:szCs w:val="22"/>
        </w:rPr>
        <w:t xml:space="preserve">  </w:t>
      </w:r>
      <w:r w:rsidR="00C703F0">
        <w:rPr>
          <w:sz w:val="22"/>
          <w:szCs w:val="22"/>
        </w:rPr>
        <w:t>September</w:t>
      </w:r>
      <w:r w:rsidR="00457ECD">
        <w:rPr>
          <w:sz w:val="22"/>
          <w:szCs w:val="22"/>
        </w:rPr>
        <w:t xml:space="preserve"> </w:t>
      </w:r>
      <w:r w:rsidR="00B86F2D">
        <w:rPr>
          <w:sz w:val="22"/>
          <w:szCs w:val="22"/>
        </w:rPr>
        <w:t>20</w:t>
      </w:r>
      <w:r w:rsidR="00DD5614">
        <w:rPr>
          <w:sz w:val="22"/>
          <w:szCs w:val="22"/>
        </w:rPr>
        <w:t>2</w:t>
      </w:r>
      <w:r w:rsidR="008A6B8D">
        <w:rPr>
          <w:sz w:val="22"/>
          <w:szCs w:val="22"/>
        </w:rPr>
        <w:t>5</w:t>
      </w:r>
    </w:p>
    <w:p w14:paraId="6CA303C0" w14:textId="77777777" w:rsidR="00F76283" w:rsidRDefault="00F76283" w:rsidP="005C75F3">
      <w:pPr>
        <w:tabs>
          <w:tab w:val="left" w:pos="720"/>
          <w:tab w:val="left" w:pos="5760"/>
        </w:tabs>
        <w:ind w:left="720" w:hanging="720"/>
        <w:rPr>
          <w:sz w:val="22"/>
          <w:szCs w:val="22"/>
        </w:rPr>
      </w:pPr>
    </w:p>
    <w:p w14:paraId="6CA303C1" w14:textId="5F801728" w:rsidR="005C75F3" w:rsidRDefault="005C75F3" w:rsidP="005C75F3">
      <w:pPr>
        <w:tabs>
          <w:tab w:val="left" w:pos="720"/>
          <w:tab w:val="left" w:pos="5760"/>
        </w:tabs>
        <w:ind w:left="720" w:hanging="720"/>
        <w:rPr>
          <w:sz w:val="22"/>
          <w:szCs w:val="22"/>
        </w:rPr>
      </w:pPr>
      <w:r w:rsidRPr="00D30411">
        <w:rPr>
          <w:b/>
          <w:sz w:val="22"/>
          <w:szCs w:val="22"/>
        </w:rPr>
        <w:t>Designation</w:t>
      </w:r>
      <w:r w:rsidR="009B7ED2" w:rsidRPr="00D30411">
        <w:rPr>
          <w:b/>
          <w:sz w:val="22"/>
          <w:szCs w:val="22"/>
        </w:rPr>
        <w:t>:</w:t>
      </w:r>
      <w:r>
        <w:rPr>
          <w:sz w:val="22"/>
          <w:szCs w:val="22"/>
        </w:rPr>
        <w:t xml:space="preserve">       </w:t>
      </w:r>
      <w:r w:rsidR="00DD5614">
        <w:rPr>
          <w:sz w:val="22"/>
          <w:szCs w:val="22"/>
        </w:rPr>
        <w:t>Localities Team Manager</w:t>
      </w:r>
    </w:p>
    <w:p w14:paraId="6CA303C5" w14:textId="2B2370FA" w:rsidR="003D5B10" w:rsidRDefault="003D5B10">
      <w:pPr>
        <w:rPr>
          <w:b/>
          <w:bCs/>
          <w:sz w:val="22"/>
          <w:szCs w:val="22"/>
          <w:u w:val="single"/>
        </w:rPr>
      </w:pPr>
      <w:r>
        <w:rPr>
          <w:b/>
          <w:bCs/>
          <w:sz w:val="22"/>
          <w:szCs w:val="22"/>
          <w:u w:val="single"/>
        </w:rPr>
        <w:br w:type="page"/>
      </w:r>
    </w:p>
    <w:p w14:paraId="09B1F161" w14:textId="77777777" w:rsidR="00FA25FC" w:rsidRDefault="00FA25FC">
      <w:pPr>
        <w:rPr>
          <w:b/>
          <w:bCs/>
          <w:sz w:val="22"/>
          <w:szCs w:val="22"/>
          <w:u w:val="single"/>
        </w:rPr>
      </w:pPr>
    </w:p>
    <w:p w14:paraId="6CA303C8" w14:textId="70A4A076" w:rsidR="005C75F3" w:rsidRPr="007E5996" w:rsidRDefault="005C75F3" w:rsidP="007E5996">
      <w:pPr>
        <w:rPr>
          <w:b/>
          <w:bCs/>
          <w:sz w:val="22"/>
          <w:szCs w:val="22"/>
          <w:u w:val="single"/>
        </w:rPr>
      </w:pPr>
      <w:r w:rsidRPr="005C75F3">
        <w:rPr>
          <w:b/>
          <w:bCs/>
          <w:sz w:val="22"/>
          <w:szCs w:val="22"/>
          <w:u w:val="single"/>
        </w:rPr>
        <w:t>Person specification</w:t>
      </w:r>
      <w:r w:rsidR="00263A45">
        <w:rPr>
          <w:b/>
          <w:bCs/>
          <w:sz w:val="22"/>
          <w:szCs w:val="22"/>
          <w:u w:val="single"/>
        </w:rPr>
        <w:t>:</w:t>
      </w:r>
      <w:r w:rsidRPr="005C75F3">
        <w:rPr>
          <w:b/>
          <w:bCs/>
          <w:sz w:val="22"/>
          <w:szCs w:val="22"/>
          <w:u w:val="single"/>
        </w:rPr>
        <w:t xml:space="preserve"> </w:t>
      </w:r>
      <w:r w:rsidR="00072269">
        <w:rPr>
          <w:b/>
          <w:bCs/>
          <w:sz w:val="22"/>
          <w:szCs w:val="22"/>
          <w:u w:val="single"/>
        </w:rPr>
        <w:t xml:space="preserve"> </w:t>
      </w:r>
      <w:r w:rsidR="00A11BFE">
        <w:rPr>
          <w:b/>
          <w:bCs/>
          <w:sz w:val="22"/>
          <w:szCs w:val="22"/>
          <w:u w:val="single"/>
        </w:rPr>
        <w:t>Operations Assistant</w:t>
      </w:r>
    </w:p>
    <w:p w14:paraId="6CA303C9" w14:textId="77777777" w:rsidR="00AC28DD" w:rsidRDefault="00AC28DD">
      <w:pPr>
        <w:tabs>
          <w:tab w:val="left" w:pos="1920"/>
          <w:tab w:val="left" w:pos="5760"/>
        </w:tabs>
        <w:rPr>
          <w:b/>
          <w:sz w:val="22"/>
          <w:szCs w:val="22"/>
          <w:u w:val="single"/>
        </w:rPr>
      </w:pPr>
    </w:p>
    <w:p w14:paraId="6CA303CA" w14:textId="77777777" w:rsidR="00AC28DD" w:rsidRDefault="00AC28DD">
      <w:pPr>
        <w:tabs>
          <w:tab w:val="left" w:pos="1920"/>
          <w:tab w:val="left" w:pos="5760"/>
        </w:tabs>
        <w:rPr>
          <w:sz w:val="22"/>
          <w:szCs w:val="22"/>
        </w:rPr>
      </w:pPr>
    </w:p>
    <w:tbl>
      <w:tblPr>
        <w:tblStyle w:val="TableGrid"/>
        <w:tblW w:w="0" w:type="auto"/>
        <w:tblLook w:val="04A0" w:firstRow="1" w:lastRow="0" w:firstColumn="1" w:lastColumn="0" w:noHBand="0" w:noVBand="1"/>
      </w:tblPr>
      <w:tblGrid>
        <w:gridCol w:w="5733"/>
        <w:gridCol w:w="1814"/>
        <w:gridCol w:w="1803"/>
      </w:tblGrid>
      <w:tr w:rsidR="005C75F3" w14:paraId="6CA303D0" w14:textId="77777777" w:rsidTr="00D7554E">
        <w:tc>
          <w:tcPr>
            <w:tcW w:w="5920" w:type="dxa"/>
          </w:tcPr>
          <w:p w14:paraId="6CA303CB" w14:textId="77777777" w:rsidR="005C75F3" w:rsidRPr="00FA2FD9" w:rsidRDefault="005C75F3" w:rsidP="005C75F3">
            <w:pPr>
              <w:tabs>
                <w:tab w:val="left" w:pos="8280"/>
              </w:tabs>
              <w:jc w:val="center"/>
              <w:rPr>
                <w:rFonts w:eastAsia="Arial" w:cs="Times New Roman"/>
                <w:b/>
                <w:sz w:val="24"/>
              </w:rPr>
            </w:pPr>
            <w:r w:rsidRPr="00FA2FD9">
              <w:rPr>
                <w:rFonts w:eastAsia="Arial" w:cs="Times New Roman"/>
                <w:b/>
                <w:sz w:val="24"/>
              </w:rPr>
              <w:t>Personal Attributes Required</w:t>
            </w:r>
          </w:p>
          <w:p w14:paraId="6CA303CC" w14:textId="77777777" w:rsidR="005C75F3" w:rsidRPr="005C75F3" w:rsidRDefault="005C75F3" w:rsidP="005C75F3"/>
        </w:tc>
        <w:tc>
          <w:tcPr>
            <w:tcW w:w="1843" w:type="dxa"/>
          </w:tcPr>
          <w:p w14:paraId="6CA303CD" w14:textId="2D447411" w:rsidR="005C75F3" w:rsidRDefault="005C75F3" w:rsidP="00AC28DD">
            <w:pPr>
              <w:tabs>
                <w:tab w:val="left" w:pos="1920"/>
                <w:tab w:val="left" w:pos="5760"/>
              </w:tabs>
              <w:rPr>
                <w:sz w:val="22"/>
                <w:szCs w:val="22"/>
              </w:rPr>
            </w:pPr>
            <w:r w:rsidRPr="00FA2FD9">
              <w:rPr>
                <w:rFonts w:eastAsia="Arial" w:cs="Times New Roman"/>
                <w:b/>
                <w:sz w:val="24"/>
              </w:rPr>
              <w:t>Essential (E)</w:t>
            </w:r>
            <w:r w:rsidR="00AC28DD">
              <w:rPr>
                <w:rFonts w:eastAsia="Arial" w:cs="Times New Roman"/>
                <w:b/>
                <w:sz w:val="24"/>
              </w:rPr>
              <w:t xml:space="preserve"> o</w:t>
            </w:r>
            <w:r w:rsidR="00D7554E" w:rsidRPr="00D7554E">
              <w:rPr>
                <w:rFonts w:eastAsia="Arial" w:cs="Times New Roman"/>
                <w:b/>
                <w:sz w:val="24"/>
              </w:rPr>
              <w:t>r</w:t>
            </w:r>
            <w:r w:rsidRPr="00FA2FD9">
              <w:rPr>
                <w:rFonts w:eastAsia="Arial" w:cs="Times New Roman"/>
                <w:sz w:val="24"/>
              </w:rPr>
              <w:t xml:space="preserve">   </w:t>
            </w:r>
            <w:r w:rsidRPr="00FA2FD9">
              <w:rPr>
                <w:rFonts w:eastAsia="Arial" w:cs="Times New Roman"/>
                <w:b/>
                <w:sz w:val="24"/>
              </w:rPr>
              <w:t>Desirable (D)</w:t>
            </w:r>
          </w:p>
        </w:tc>
        <w:tc>
          <w:tcPr>
            <w:tcW w:w="1813" w:type="dxa"/>
          </w:tcPr>
          <w:p w14:paraId="6CA303CE" w14:textId="77777777" w:rsidR="00AC28DD" w:rsidRPr="00FA2FD9" w:rsidRDefault="00AC28DD" w:rsidP="00AC28DD">
            <w:pPr>
              <w:tabs>
                <w:tab w:val="left" w:pos="8280"/>
              </w:tabs>
              <w:jc w:val="center"/>
              <w:rPr>
                <w:rFonts w:eastAsia="Arial" w:cs="Times New Roman"/>
                <w:b/>
                <w:sz w:val="24"/>
              </w:rPr>
            </w:pPr>
            <w:r w:rsidRPr="00FA2FD9">
              <w:rPr>
                <w:rFonts w:eastAsia="Arial" w:cs="Times New Roman"/>
                <w:b/>
                <w:sz w:val="24"/>
              </w:rPr>
              <w:t>Method of Assessment</w:t>
            </w:r>
          </w:p>
          <w:p w14:paraId="6CA303CF" w14:textId="77777777" w:rsidR="005C75F3" w:rsidRDefault="005C75F3">
            <w:pPr>
              <w:tabs>
                <w:tab w:val="left" w:pos="1920"/>
                <w:tab w:val="left" w:pos="5760"/>
              </w:tabs>
              <w:rPr>
                <w:sz w:val="22"/>
                <w:szCs w:val="22"/>
              </w:rPr>
            </w:pPr>
          </w:p>
        </w:tc>
      </w:tr>
      <w:tr w:rsidR="005C75F3" w14:paraId="6CA303E2" w14:textId="77777777" w:rsidTr="00D7554E">
        <w:tc>
          <w:tcPr>
            <w:tcW w:w="5920" w:type="dxa"/>
          </w:tcPr>
          <w:p w14:paraId="6CA303D1" w14:textId="77777777" w:rsidR="00AC28DD" w:rsidRPr="004C1B4B" w:rsidRDefault="00AC28DD" w:rsidP="00263A45">
            <w:pPr>
              <w:tabs>
                <w:tab w:val="left" w:pos="1920"/>
                <w:tab w:val="left" w:pos="5760"/>
              </w:tabs>
              <w:ind w:left="426" w:hanging="426"/>
              <w:rPr>
                <w:b/>
                <w:sz w:val="22"/>
                <w:szCs w:val="22"/>
                <w:u w:val="single"/>
              </w:rPr>
            </w:pPr>
            <w:r w:rsidRPr="004C1B4B">
              <w:rPr>
                <w:b/>
                <w:sz w:val="22"/>
                <w:szCs w:val="22"/>
                <w:u w:val="single"/>
              </w:rPr>
              <w:t>Qualifications</w:t>
            </w:r>
          </w:p>
          <w:p w14:paraId="6CA303D2" w14:textId="77777777" w:rsidR="00AC28DD" w:rsidRPr="004C1B4B" w:rsidRDefault="00AC28DD" w:rsidP="00263A45">
            <w:pPr>
              <w:tabs>
                <w:tab w:val="left" w:pos="1920"/>
                <w:tab w:val="left" w:pos="5760"/>
              </w:tabs>
              <w:ind w:left="426" w:hanging="426"/>
              <w:rPr>
                <w:sz w:val="22"/>
                <w:szCs w:val="22"/>
              </w:rPr>
            </w:pPr>
          </w:p>
          <w:p w14:paraId="6077ED20" w14:textId="1518F133" w:rsidR="00246F35" w:rsidRPr="00CB1890" w:rsidRDefault="00CB1890" w:rsidP="00654CDB">
            <w:pPr>
              <w:pStyle w:val="ListParagraph"/>
              <w:numPr>
                <w:ilvl w:val="0"/>
                <w:numId w:val="3"/>
              </w:numPr>
              <w:rPr>
                <w:sz w:val="22"/>
                <w:szCs w:val="22"/>
              </w:rPr>
            </w:pPr>
            <w:r w:rsidRPr="00CB1890">
              <w:rPr>
                <w:sz w:val="22"/>
                <w:szCs w:val="22"/>
              </w:rPr>
              <w:t>A good standard of general education</w:t>
            </w:r>
          </w:p>
          <w:p w14:paraId="11306D25" w14:textId="77777777" w:rsidR="00CB1890" w:rsidRPr="00CB1890" w:rsidRDefault="00CB1890" w:rsidP="00CB1890">
            <w:pPr>
              <w:rPr>
                <w:sz w:val="22"/>
                <w:szCs w:val="22"/>
              </w:rPr>
            </w:pPr>
          </w:p>
          <w:p w14:paraId="73D0CD5F" w14:textId="22DEABFF" w:rsidR="00246F35" w:rsidRPr="00CB1890" w:rsidRDefault="00246F35" w:rsidP="00654CDB">
            <w:pPr>
              <w:pStyle w:val="ListParagraph"/>
              <w:numPr>
                <w:ilvl w:val="0"/>
                <w:numId w:val="3"/>
              </w:numPr>
              <w:tabs>
                <w:tab w:val="left" w:pos="1920"/>
                <w:tab w:val="left" w:pos="5760"/>
              </w:tabs>
              <w:rPr>
                <w:sz w:val="22"/>
                <w:szCs w:val="22"/>
              </w:rPr>
            </w:pPr>
            <w:r w:rsidRPr="00CB1890">
              <w:rPr>
                <w:sz w:val="22"/>
                <w:szCs w:val="22"/>
              </w:rPr>
              <w:t>Computer qualification e.g. ECDL, CLAIT</w:t>
            </w:r>
          </w:p>
          <w:p w14:paraId="4BBE5962" w14:textId="77777777" w:rsidR="00246F35" w:rsidRPr="00527777" w:rsidRDefault="00246F35" w:rsidP="008C2D21">
            <w:pPr>
              <w:pStyle w:val="p34"/>
              <w:tabs>
                <w:tab w:val="left" w:pos="560"/>
              </w:tabs>
              <w:spacing w:line="240" w:lineRule="auto"/>
              <w:ind w:left="360" w:firstLine="0"/>
              <w:rPr>
                <w:rFonts w:ascii="Arial" w:hAnsi="Arial" w:cs="Arial"/>
                <w:sz w:val="22"/>
                <w:szCs w:val="22"/>
              </w:rPr>
            </w:pPr>
          </w:p>
          <w:p w14:paraId="6CA303D7" w14:textId="77777777" w:rsidR="00606C36" w:rsidRPr="004C1B4B" w:rsidRDefault="00606C36" w:rsidP="00FC22DC">
            <w:pPr>
              <w:tabs>
                <w:tab w:val="left" w:pos="1920"/>
                <w:tab w:val="left" w:pos="5760"/>
              </w:tabs>
              <w:ind w:left="426" w:hanging="426"/>
              <w:rPr>
                <w:sz w:val="22"/>
                <w:szCs w:val="22"/>
              </w:rPr>
            </w:pPr>
          </w:p>
        </w:tc>
        <w:tc>
          <w:tcPr>
            <w:tcW w:w="1843" w:type="dxa"/>
          </w:tcPr>
          <w:p w14:paraId="6CA303D8" w14:textId="77777777" w:rsidR="00CF4FD2" w:rsidRPr="004C1B4B" w:rsidRDefault="00CF4FD2" w:rsidP="00D30411">
            <w:pPr>
              <w:tabs>
                <w:tab w:val="left" w:pos="1920"/>
                <w:tab w:val="left" w:pos="5760"/>
              </w:tabs>
              <w:rPr>
                <w:sz w:val="22"/>
                <w:szCs w:val="22"/>
              </w:rPr>
            </w:pPr>
          </w:p>
          <w:p w14:paraId="6CA303D9" w14:textId="77777777" w:rsidR="00741A5F" w:rsidRPr="004C1B4B" w:rsidRDefault="00741A5F" w:rsidP="00D30411">
            <w:pPr>
              <w:tabs>
                <w:tab w:val="left" w:pos="1920"/>
                <w:tab w:val="left" w:pos="5760"/>
              </w:tabs>
              <w:rPr>
                <w:sz w:val="22"/>
                <w:szCs w:val="22"/>
              </w:rPr>
            </w:pPr>
          </w:p>
          <w:p w14:paraId="6CA303DA" w14:textId="77777777" w:rsidR="00741A5F" w:rsidRPr="004C1B4B" w:rsidRDefault="00741A5F" w:rsidP="00D30411">
            <w:pPr>
              <w:tabs>
                <w:tab w:val="left" w:pos="1920"/>
                <w:tab w:val="left" w:pos="5760"/>
              </w:tabs>
              <w:rPr>
                <w:sz w:val="22"/>
                <w:szCs w:val="22"/>
              </w:rPr>
            </w:pPr>
            <w:r w:rsidRPr="004C1B4B">
              <w:rPr>
                <w:sz w:val="22"/>
                <w:szCs w:val="22"/>
              </w:rPr>
              <w:t>E</w:t>
            </w:r>
          </w:p>
          <w:p w14:paraId="6CA303DB" w14:textId="77777777" w:rsidR="00741A5F" w:rsidRPr="004C1B4B" w:rsidRDefault="00741A5F" w:rsidP="00D30411">
            <w:pPr>
              <w:tabs>
                <w:tab w:val="left" w:pos="1920"/>
                <w:tab w:val="left" w:pos="5760"/>
              </w:tabs>
              <w:rPr>
                <w:sz w:val="22"/>
                <w:szCs w:val="22"/>
              </w:rPr>
            </w:pPr>
          </w:p>
          <w:p w14:paraId="62066886" w14:textId="2AE4CC79" w:rsidR="00246F35" w:rsidRPr="004C1B4B" w:rsidRDefault="00246F35" w:rsidP="00D30411">
            <w:pPr>
              <w:tabs>
                <w:tab w:val="left" w:pos="1920"/>
                <w:tab w:val="left" w:pos="5760"/>
              </w:tabs>
              <w:rPr>
                <w:sz w:val="22"/>
                <w:szCs w:val="22"/>
              </w:rPr>
            </w:pPr>
            <w:r>
              <w:rPr>
                <w:sz w:val="22"/>
                <w:szCs w:val="22"/>
              </w:rPr>
              <w:t>D</w:t>
            </w:r>
          </w:p>
          <w:p w14:paraId="0B741965" w14:textId="64309660" w:rsidR="005D0979" w:rsidRPr="004C1B4B" w:rsidRDefault="005D0979" w:rsidP="00D30411">
            <w:pPr>
              <w:tabs>
                <w:tab w:val="left" w:pos="1920"/>
                <w:tab w:val="left" w:pos="5760"/>
              </w:tabs>
              <w:rPr>
                <w:sz w:val="22"/>
                <w:szCs w:val="22"/>
              </w:rPr>
            </w:pPr>
          </w:p>
          <w:p w14:paraId="6CA303DC" w14:textId="0E252024" w:rsidR="005D0979" w:rsidRPr="004C1B4B" w:rsidRDefault="005D0979" w:rsidP="00D30411">
            <w:pPr>
              <w:tabs>
                <w:tab w:val="left" w:pos="1920"/>
                <w:tab w:val="left" w:pos="5760"/>
              </w:tabs>
              <w:rPr>
                <w:sz w:val="22"/>
                <w:szCs w:val="22"/>
              </w:rPr>
            </w:pPr>
          </w:p>
        </w:tc>
        <w:tc>
          <w:tcPr>
            <w:tcW w:w="1813" w:type="dxa"/>
          </w:tcPr>
          <w:p w14:paraId="6CA303DD" w14:textId="77777777" w:rsidR="00CF4FD2" w:rsidRPr="004C1B4B" w:rsidRDefault="00CF4FD2" w:rsidP="00D30411">
            <w:pPr>
              <w:tabs>
                <w:tab w:val="left" w:pos="1920"/>
                <w:tab w:val="left" w:pos="5760"/>
              </w:tabs>
              <w:rPr>
                <w:sz w:val="22"/>
                <w:szCs w:val="22"/>
              </w:rPr>
            </w:pPr>
          </w:p>
          <w:p w14:paraId="6CA303DE" w14:textId="77777777" w:rsidR="00741A5F" w:rsidRPr="004C1B4B" w:rsidRDefault="00741A5F" w:rsidP="00D30411">
            <w:pPr>
              <w:tabs>
                <w:tab w:val="left" w:pos="1920"/>
                <w:tab w:val="left" w:pos="5760"/>
              </w:tabs>
              <w:rPr>
                <w:sz w:val="22"/>
                <w:szCs w:val="22"/>
              </w:rPr>
            </w:pPr>
          </w:p>
          <w:p w14:paraId="6CA303DF" w14:textId="77777777" w:rsidR="00741A5F" w:rsidRPr="004C1B4B" w:rsidRDefault="00741A5F" w:rsidP="00D30411">
            <w:pPr>
              <w:tabs>
                <w:tab w:val="left" w:pos="1920"/>
                <w:tab w:val="left" w:pos="5760"/>
              </w:tabs>
              <w:rPr>
                <w:sz w:val="22"/>
                <w:szCs w:val="22"/>
              </w:rPr>
            </w:pPr>
            <w:r w:rsidRPr="004C1B4B">
              <w:rPr>
                <w:sz w:val="22"/>
                <w:szCs w:val="22"/>
              </w:rPr>
              <w:t>AF  I</w:t>
            </w:r>
          </w:p>
          <w:p w14:paraId="6CA303E0" w14:textId="77777777" w:rsidR="00741A5F" w:rsidRPr="004C1B4B" w:rsidRDefault="00741A5F" w:rsidP="00D30411">
            <w:pPr>
              <w:tabs>
                <w:tab w:val="left" w:pos="1920"/>
                <w:tab w:val="left" w:pos="5760"/>
              </w:tabs>
              <w:rPr>
                <w:sz w:val="22"/>
                <w:szCs w:val="22"/>
              </w:rPr>
            </w:pPr>
          </w:p>
          <w:p w14:paraId="5E4DD87D" w14:textId="5D6F452F" w:rsidR="00246F35" w:rsidRPr="004C1B4B" w:rsidRDefault="00246F35" w:rsidP="00D30411">
            <w:pPr>
              <w:tabs>
                <w:tab w:val="left" w:pos="1920"/>
                <w:tab w:val="left" w:pos="5760"/>
              </w:tabs>
              <w:rPr>
                <w:sz w:val="22"/>
                <w:szCs w:val="22"/>
              </w:rPr>
            </w:pPr>
            <w:r>
              <w:rPr>
                <w:sz w:val="22"/>
                <w:szCs w:val="22"/>
              </w:rPr>
              <w:t>AF C</w:t>
            </w:r>
          </w:p>
          <w:p w14:paraId="1C238DF8" w14:textId="77777777" w:rsidR="00B92FB2" w:rsidRPr="004C1B4B" w:rsidRDefault="00B92FB2" w:rsidP="00D30411">
            <w:pPr>
              <w:tabs>
                <w:tab w:val="left" w:pos="1920"/>
                <w:tab w:val="left" w:pos="5760"/>
              </w:tabs>
              <w:rPr>
                <w:sz w:val="22"/>
                <w:szCs w:val="22"/>
              </w:rPr>
            </w:pPr>
          </w:p>
          <w:p w14:paraId="6CA303E1" w14:textId="304DCD47" w:rsidR="00281530" w:rsidRPr="004C1B4B" w:rsidRDefault="00281530" w:rsidP="00CF48F5">
            <w:pPr>
              <w:tabs>
                <w:tab w:val="left" w:pos="1920"/>
                <w:tab w:val="left" w:pos="5760"/>
              </w:tabs>
              <w:rPr>
                <w:sz w:val="22"/>
                <w:szCs w:val="22"/>
              </w:rPr>
            </w:pPr>
          </w:p>
        </w:tc>
      </w:tr>
      <w:tr w:rsidR="005C75F3" w14:paraId="6CA30412" w14:textId="77777777" w:rsidTr="00D7554E">
        <w:tc>
          <w:tcPr>
            <w:tcW w:w="5920" w:type="dxa"/>
          </w:tcPr>
          <w:p w14:paraId="6CA303E3" w14:textId="77777777" w:rsidR="005C75F3" w:rsidRPr="00C86DF6" w:rsidRDefault="00AC28DD" w:rsidP="00C86DF6">
            <w:pPr>
              <w:tabs>
                <w:tab w:val="left" w:pos="1920"/>
                <w:tab w:val="left" w:pos="5760"/>
              </w:tabs>
              <w:rPr>
                <w:b/>
                <w:sz w:val="22"/>
                <w:szCs w:val="22"/>
                <w:u w:val="single"/>
              </w:rPr>
            </w:pPr>
            <w:r w:rsidRPr="00C86DF6">
              <w:rPr>
                <w:b/>
                <w:sz w:val="22"/>
                <w:szCs w:val="22"/>
                <w:u w:val="single"/>
              </w:rPr>
              <w:t xml:space="preserve">Experience </w:t>
            </w:r>
          </w:p>
          <w:p w14:paraId="41055BF8" w14:textId="77777777" w:rsidR="00D7554E" w:rsidRPr="004C1B4B" w:rsidRDefault="00D7554E" w:rsidP="002B08A4">
            <w:pPr>
              <w:tabs>
                <w:tab w:val="left" w:pos="1920"/>
                <w:tab w:val="left" w:pos="5760"/>
              </w:tabs>
              <w:jc w:val="both"/>
              <w:rPr>
                <w:sz w:val="22"/>
                <w:szCs w:val="22"/>
              </w:rPr>
            </w:pPr>
          </w:p>
          <w:p w14:paraId="667232D9" w14:textId="225367B9" w:rsidR="0034156A" w:rsidRPr="00EE333E" w:rsidRDefault="00423E01" w:rsidP="00423E01">
            <w:pPr>
              <w:pStyle w:val="p34"/>
              <w:numPr>
                <w:ilvl w:val="0"/>
                <w:numId w:val="4"/>
              </w:numPr>
              <w:tabs>
                <w:tab w:val="left" w:pos="560"/>
              </w:tabs>
              <w:spacing w:line="240" w:lineRule="auto"/>
              <w:rPr>
                <w:rFonts w:ascii="Arial" w:hAnsi="Arial" w:cs="Arial"/>
                <w:sz w:val="22"/>
                <w:szCs w:val="22"/>
              </w:rPr>
            </w:pPr>
            <w:r>
              <w:rPr>
                <w:rFonts w:ascii="Arial" w:hAnsi="Arial" w:cs="Arial"/>
                <w:sz w:val="22"/>
                <w:szCs w:val="22"/>
              </w:rPr>
              <w:t xml:space="preserve">   </w:t>
            </w:r>
            <w:r w:rsidR="0034156A">
              <w:rPr>
                <w:rFonts w:ascii="Arial" w:hAnsi="Arial" w:cs="Arial"/>
                <w:sz w:val="22"/>
                <w:szCs w:val="22"/>
              </w:rPr>
              <w:t>W</w:t>
            </w:r>
            <w:r w:rsidR="0034156A" w:rsidRPr="00EE333E">
              <w:rPr>
                <w:rFonts w:ascii="Arial" w:hAnsi="Arial" w:cs="Arial"/>
                <w:sz w:val="22"/>
                <w:szCs w:val="22"/>
              </w:rPr>
              <w:t>orking in a public building with some responsibility for general maintenance, the management of contract services or other general duties</w:t>
            </w:r>
          </w:p>
          <w:p w14:paraId="105224EC" w14:textId="77777777" w:rsidR="00F343DD" w:rsidRDefault="00F343DD" w:rsidP="00423E01">
            <w:pPr>
              <w:tabs>
                <w:tab w:val="left" w:pos="1920"/>
                <w:tab w:val="left" w:pos="5760"/>
              </w:tabs>
              <w:jc w:val="both"/>
              <w:rPr>
                <w:sz w:val="22"/>
                <w:szCs w:val="22"/>
              </w:rPr>
            </w:pPr>
          </w:p>
          <w:p w14:paraId="3A5F3219" w14:textId="4B166A33" w:rsidR="00B944B1" w:rsidRPr="00EE333E" w:rsidRDefault="00423E01" w:rsidP="00423E01">
            <w:pPr>
              <w:pStyle w:val="p34"/>
              <w:numPr>
                <w:ilvl w:val="0"/>
                <w:numId w:val="4"/>
              </w:numPr>
              <w:tabs>
                <w:tab w:val="left" w:pos="560"/>
              </w:tabs>
              <w:spacing w:line="240" w:lineRule="auto"/>
              <w:rPr>
                <w:rFonts w:ascii="Arial" w:hAnsi="Arial" w:cs="Arial"/>
                <w:sz w:val="22"/>
                <w:szCs w:val="22"/>
              </w:rPr>
            </w:pPr>
            <w:r>
              <w:rPr>
                <w:rFonts w:ascii="Arial" w:hAnsi="Arial" w:cs="Arial"/>
                <w:sz w:val="22"/>
                <w:szCs w:val="22"/>
              </w:rPr>
              <w:t xml:space="preserve">  </w:t>
            </w:r>
            <w:r w:rsidR="00CE543E">
              <w:rPr>
                <w:rFonts w:ascii="Arial" w:hAnsi="Arial" w:cs="Arial"/>
                <w:sz w:val="22"/>
                <w:szCs w:val="22"/>
              </w:rPr>
              <w:t>P</w:t>
            </w:r>
            <w:r w:rsidR="00B944B1" w:rsidRPr="00EE333E">
              <w:rPr>
                <w:rFonts w:ascii="Arial" w:hAnsi="Arial" w:cs="Arial"/>
                <w:sz w:val="22"/>
                <w:szCs w:val="22"/>
              </w:rPr>
              <w:t xml:space="preserve">ractical experience of routine technical repairs and maintenance </w:t>
            </w:r>
          </w:p>
          <w:p w14:paraId="407620DA" w14:textId="77777777" w:rsidR="00B944B1" w:rsidRDefault="00B944B1" w:rsidP="00423E01">
            <w:pPr>
              <w:tabs>
                <w:tab w:val="left" w:pos="1920"/>
                <w:tab w:val="left" w:pos="5760"/>
              </w:tabs>
              <w:jc w:val="both"/>
              <w:rPr>
                <w:sz w:val="22"/>
                <w:szCs w:val="22"/>
              </w:rPr>
            </w:pPr>
          </w:p>
          <w:p w14:paraId="0ED72CC1" w14:textId="5659C9FB" w:rsidR="00FE46D3" w:rsidRPr="00EE333E" w:rsidRDefault="00423E01" w:rsidP="00423E01">
            <w:pPr>
              <w:pStyle w:val="p34"/>
              <w:numPr>
                <w:ilvl w:val="0"/>
                <w:numId w:val="4"/>
              </w:numPr>
              <w:tabs>
                <w:tab w:val="left" w:pos="560"/>
              </w:tabs>
              <w:spacing w:line="240" w:lineRule="auto"/>
              <w:rPr>
                <w:rFonts w:ascii="Arial" w:hAnsi="Arial" w:cs="Arial"/>
                <w:sz w:val="22"/>
                <w:szCs w:val="22"/>
              </w:rPr>
            </w:pPr>
            <w:r>
              <w:rPr>
                <w:rFonts w:ascii="Arial" w:hAnsi="Arial" w:cs="Arial"/>
                <w:sz w:val="22"/>
                <w:szCs w:val="22"/>
              </w:rPr>
              <w:t xml:space="preserve">   </w:t>
            </w:r>
            <w:r w:rsidR="00FE46D3" w:rsidRPr="00EE333E">
              <w:rPr>
                <w:rFonts w:ascii="Arial" w:hAnsi="Arial" w:cs="Arial"/>
                <w:sz w:val="22"/>
                <w:szCs w:val="22"/>
              </w:rPr>
              <w:t>Previous experience in either a technical or practical field, such as woodworking, engineering or electrical work</w:t>
            </w:r>
          </w:p>
          <w:p w14:paraId="7238B909" w14:textId="77777777" w:rsidR="00FE46D3" w:rsidRDefault="00FE46D3" w:rsidP="00423E01">
            <w:pPr>
              <w:tabs>
                <w:tab w:val="left" w:pos="1920"/>
                <w:tab w:val="left" w:pos="5760"/>
              </w:tabs>
              <w:jc w:val="both"/>
              <w:rPr>
                <w:sz w:val="22"/>
                <w:szCs w:val="22"/>
              </w:rPr>
            </w:pPr>
          </w:p>
          <w:p w14:paraId="051F73CD" w14:textId="77777777" w:rsidR="00C21C5D" w:rsidRPr="00423E01" w:rsidRDefault="00C21C5D" w:rsidP="00423E01">
            <w:pPr>
              <w:pStyle w:val="ListParagraph"/>
              <w:numPr>
                <w:ilvl w:val="0"/>
                <w:numId w:val="4"/>
              </w:numPr>
              <w:rPr>
                <w:sz w:val="22"/>
                <w:szCs w:val="22"/>
              </w:rPr>
            </w:pPr>
            <w:r w:rsidRPr="00423E01">
              <w:rPr>
                <w:sz w:val="22"/>
                <w:szCs w:val="22"/>
              </w:rPr>
              <w:t>Balancing conflicting demands and working to deadlines with limited resource</w:t>
            </w:r>
          </w:p>
          <w:p w14:paraId="4D6BF80E" w14:textId="77777777" w:rsidR="00B83E88" w:rsidRDefault="00B83E88" w:rsidP="00423E01">
            <w:pPr>
              <w:rPr>
                <w:sz w:val="22"/>
                <w:szCs w:val="22"/>
              </w:rPr>
            </w:pPr>
          </w:p>
          <w:p w14:paraId="3E10A330" w14:textId="757B6B53" w:rsidR="00B83E88" w:rsidRPr="00423E01" w:rsidRDefault="00B83E88" w:rsidP="00423E01">
            <w:pPr>
              <w:pStyle w:val="ListParagraph"/>
              <w:numPr>
                <w:ilvl w:val="0"/>
                <w:numId w:val="4"/>
              </w:numPr>
              <w:rPr>
                <w:sz w:val="22"/>
                <w:szCs w:val="22"/>
              </w:rPr>
            </w:pPr>
            <w:r w:rsidRPr="00423E01">
              <w:rPr>
                <w:sz w:val="22"/>
                <w:szCs w:val="22"/>
              </w:rPr>
              <w:t>Managing change for self and others</w:t>
            </w:r>
          </w:p>
          <w:p w14:paraId="32FA0EA5" w14:textId="77777777" w:rsidR="00B83E88" w:rsidRPr="00117334" w:rsidRDefault="00B83E88" w:rsidP="00117334">
            <w:pPr>
              <w:rPr>
                <w:sz w:val="22"/>
                <w:szCs w:val="22"/>
              </w:rPr>
            </w:pPr>
          </w:p>
          <w:p w14:paraId="6CA303EE" w14:textId="3F7A96CE" w:rsidR="00C21C5D" w:rsidRPr="004C1B4B" w:rsidRDefault="00C21C5D" w:rsidP="002F1E34">
            <w:pPr>
              <w:tabs>
                <w:tab w:val="left" w:pos="1920"/>
                <w:tab w:val="left" w:pos="5760"/>
              </w:tabs>
              <w:jc w:val="both"/>
              <w:rPr>
                <w:sz w:val="22"/>
                <w:szCs w:val="22"/>
              </w:rPr>
            </w:pPr>
          </w:p>
        </w:tc>
        <w:tc>
          <w:tcPr>
            <w:tcW w:w="1843" w:type="dxa"/>
          </w:tcPr>
          <w:p w14:paraId="6CA303EF" w14:textId="77777777" w:rsidR="00CF4FD2" w:rsidRPr="004C1B4B" w:rsidRDefault="00CF4FD2" w:rsidP="00D30411">
            <w:pPr>
              <w:tabs>
                <w:tab w:val="left" w:pos="1920"/>
                <w:tab w:val="left" w:pos="5760"/>
              </w:tabs>
              <w:rPr>
                <w:sz w:val="22"/>
                <w:szCs w:val="22"/>
              </w:rPr>
            </w:pPr>
          </w:p>
          <w:p w14:paraId="6CA303F0" w14:textId="77777777" w:rsidR="00741A5F" w:rsidRPr="004C1B4B" w:rsidRDefault="00741A5F" w:rsidP="00D30411">
            <w:pPr>
              <w:tabs>
                <w:tab w:val="left" w:pos="1920"/>
                <w:tab w:val="left" w:pos="5760"/>
              </w:tabs>
              <w:rPr>
                <w:sz w:val="22"/>
                <w:szCs w:val="22"/>
              </w:rPr>
            </w:pPr>
          </w:p>
          <w:p w14:paraId="6CA303F1" w14:textId="77777777" w:rsidR="00741A5F" w:rsidRPr="004C1B4B" w:rsidRDefault="00741A5F" w:rsidP="00D30411">
            <w:pPr>
              <w:tabs>
                <w:tab w:val="left" w:pos="1920"/>
                <w:tab w:val="left" w:pos="5760"/>
              </w:tabs>
              <w:rPr>
                <w:sz w:val="22"/>
                <w:szCs w:val="22"/>
              </w:rPr>
            </w:pPr>
            <w:r w:rsidRPr="004C1B4B">
              <w:rPr>
                <w:sz w:val="22"/>
                <w:szCs w:val="22"/>
              </w:rPr>
              <w:t>E</w:t>
            </w:r>
          </w:p>
          <w:p w14:paraId="6CA303F2" w14:textId="77777777" w:rsidR="00741A5F" w:rsidRPr="004C1B4B" w:rsidRDefault="00741A5F" w:rsidP="00D30411">
            <w:pPr>
              <w:tabs>
                <w:tab w:val="left" w:pos="1920"/>
                <w:tab w:val="left" w:pos="5760"/>
              </w:tabs>
              <w:rPr>
                <w:sz w:val="22"/>
                <w:szCs w:val="22"/>
              </w:rPr>
            </w:pPr>
          </w:p>
          <w:p w14:paraId="68700DA8" w14:textId="09543CE6" w:rsidR="00567455" w:rsidRPr="004C1B4B" w:rsidRDefault="00567455" w:rsidP="00D30411">
            <w:pPr>
              <w:tabs>
                <w:tab w:val="left" w:pos="1920"/>
                <w:tab w:val="left" w:pos="5760"/>
              </w:tabs>
              <w:rPr>
                <w:sz w:val="22"/>
                <w:szCs w:val="22"/>
              </w:rPr>
            </w:pPr>
          </w:p>
          <w:p w14:paraId="78D10588" w14:textId="77777777" w:rsidR="00C21C5D" w:rsidRDefault="00C21C5D" w:rsidP="00D30411">
            <w:pPr>
              <w:tabs>
                <w:tab w:val="left" w:pos="1920"/>
                <w:tab w:val="left" w:pos="5760"/>
              </w:tabs>
              <w:rPr>
                <w:sz w:val="22"/>
                <w:szCs w:val="22"/>
              </w:rPr>
            </w:pPr>
          </w:p>
          <w:p w14:paraId="76B59E25" w14:textId="77777777" w:rsidR="00602522" w:rsidRDefault="00602522" w:rsidP="00D30411">
            <w:pPr>
              <w:tabs>
                <w:tab w:val="left" w:pos="1920"/>
                <w:tab w:val="left" w:pos="5760"/>
              </w:tabs>
              <w:rPr>
                <w:sz w:val="22"/>
                <w:szCs w:val="22"/>
              </w:rPr>
            </w:pPr>
          </w:p>
          <w:p w14:paraId="48A0C75F" w14:textId="3C146D65" w:rsidR="0052648A" w:rsidRPr="004C1B4B" w:rsidRDefault="0052648A" w:rsidP="00D30411">
            <w:pPr>
              <w:tabs>
                <w:tab w:val="left" w:pos="1920"/>
                <w:tab w:val="left" w:pos="5760"/>
              </w:tabs>
              <w:rPr>
                <w:sz w:val="22"/>
                <w:szCs w:val="22"/>
              </w:rPr>
            </w:pPr>
            <w:r w:rsidRPr="004C1B4B">
              <w:rPr>
                <w:sz w:val="22"/>
                <w:szCs w:val="22"/>
              </w:rPr>
              <w:t>E</w:t>
            </w:r>
          </w:p>
          <w:p w14:paraId="0CDC9880" w14:textId="77777777" w:rsidR="00567455" w:rsidRPr="004C1B4B" w:rsidRDefault="00567455" w:rsidP="00D30411">
            <w:pPr>
              <w:tabs>
                <w:tab w:val="left" w:pos="1920"/>
                <w:tab w:val="left" w:pos="5760"/>
              </w:tabs>
              <w:rPr>
                <w:sz w:val="22"/>
                <w:szCs w:val="22"/>
              </w:rPr>
            </w:pPr>
          </w:p>
          <w:p w14:paraId="7A9CFA9A" w14:textId="77777777" w:rsidR="009B591E" w:rsidRDefault="009B591E" w:rsidP="00D30411">
            <w:pPr>
              <w:tabs>
                <w:tab w:val="left" w:pos="1920"/>
                <w:tab w:val="left" w:pos="5760"/>
              </w:tabs>
              <w:rPr>
                <w:sz w:val="22"/>
                <w:szCs w:val="22"/>
              </w:rPr>
            </w:pPr>
          </w:p>
          <w:p w14:paraId="6CA303F3" w14:textId="3080E535" w:rsidR="00741A5F" w:rsidRPr="004C1B4B" w:rsidRDefault="00D7554E" w:rsidP="00D30411">
            <w:pPr>
              <w:tabs>
                <w:tab w:val="left" w:pos="1920"/>
                <w:tab w:val="left" w:pos="5760"/>
              </w:tabs>
              <w:rPr>
                <w:sz w:val="22"/>
                <w:szCs w:val="22"/>
              </w:rPr>
            </w:pPr>
            <w:r w:rsidRPr="004C1B4B">
              <w:rPr>
                <w:sz w:val="22"/>
                <w:szCs w:val="22"/>
              </w:rPr>
              <w:t>E</w:t>
            </w:r>
          </w:p>
          <w:p w14:paraId="6CA303F4" w14:textId="77777777" w:rsidR="00741A5F" w:rsidRPr="004C1B4B" w:rsidRDefault="00741A5F" w:rsidP="00D30411">
            <w:pPr>
              <w:tabs>
                <w:tab w:val="left" w:pos="1920"/>
                <w:tab w:val="left" w:pos="5760"/>
              </w:tabs>
              <w:rPr>
                <w:sz w:val="22"/>
                <w:szCs w:val="22"/>
              </w:rPr>
            </w:pPr>
          </w:p>
          <w:p w14:paraId="255CE71C" w14:textId="77777777" w:rsidR="0089060F" w:rsidRDefault="0089060F" w:rsidP="00D30411">
            <w:pPr>
              <w:tabs>
                <w:tab w:val="left" w:pos="1920"/>
                <w:tab w:val="left" w:pos="5760"/>
              </w:tabs>
              <w:rPr>
                <w:sz w:val="22"/>
                <w:szCs w:val="22"/>
              </w:rPr>
            </w:pPr>
          </w:p>
          <w:p w14:paraId="3B3B7A04" w14:textId="77777777" w:rsidR="0089060F" w:rsidRDefault="0089060F" w:rsidP="00D30411">
            <w:pPr>
              <w:tabs>
                <w:tab w:val="left" w:pos="1920"/>
                <w:tab w:val="left" w:pos="5760"/>
              </w:tabs>
              <w:rPr>
                <w:sz w:val="22"/>
                <w:szCs w:val="22"/>
              </w:rPr>
            </w:pPr>
          </w:p>
          <w:p w14:paraId="6CA303F7" w14:textId="5D6DD2FD" w:rsidR="00741A5F" w:rsidRPr="004C1B4B" w:rsidRDefault="00741A5F" w:rsidP="00D30411">
            <w:pPr>
              <w:tabs>
                <w:tab w:val="left" w:pos="1920"/>
                <w:tab w:val="left" w:pos="5760"/>
              </w:tabs>
              <w:rPr>
                <w:sz w:val="22"/>
                <w:szCs w:val="22"/>
              </w:rPr>
            </w:pPr>
            <w:r w:rsidRPr="004C1B4B">
              <w:rPr>
                <w:sz w:val="22"/>
                <w:szCs w:val="22"/>
              </w:rPr>
              <w:t>E</w:t>
            </w:r>
          </w:p>
          <w:p w14:paraId="6CA303F8" w14:textId="77777777" w:rsidR="00741A5F" w:rsidRPr="004C1B4B" w:rsidRDefault="00741A5F" w:rsidP="00D30411">
            <w:pPr>
              <w:tabs>
                <w:tab w:val="left" w:pos="1920"/>
                <w:tab w:val="left" w:pos="5760"/>
              </w:tabs>
              <w:rPr>
                <w:sz w:val="22"/>
                <w:szCs w:val="22"/>
              </w:rPr>
            </w:pPr>
          </w:p>
          <w:p w14:paraId="6CA303F9" w14:textId="77777777" w:rsidR="00741A5F" w:rsidRPr="004C1B4B" w:rsidRDefault="00741A5F" w:rsidP="00D30411">
            <w:pPr>
              <w:tabs>
                <w:tab w:val="left" w:pos="1920"/>
                <w:tab w:val="left" w:pos="5760"/>
              </w:tabs>
              <w:rPr>
                <w:sz w:val="22"/>
                <w:szCs w:val="22"/>
              </w:rPr>
            </w:pPr>
          </w:p>
          <w:p w14:paraId="6CA303FA" w14:textId="73C4BD7F" w:rsidR="00741A5F" w:rsidRPr="004C1B4B" w:rsidRDefault="00741A5F" w:rsidP="00D30411">
            <w:pPr>
              <w:tabs>
                <w:tab w:val="left" w:pos="1920"/>
                <w:tab w:val="left" w:pos="5760"/>
              </w:tabs>
              <w:rPr>
                <w:sz w:val="22"/>
                <w:szCs w:val="22"/>
              </w:rPr>
            </w:pPr>
            <w:r w:rsidRPr="004C1B4B">
              <w:rPr>
                <w:sz w:val="22"/>
                <w:szCs w:val="22"/>
              </w:rPr>
              <w:t>E</w:t>
            </w:r>
          </w:p>
          <w:p w14:paraId="6CA303FF" w14:textId="7AEE8AE9" w:rsidR="001734C1" w:rsidRPr="004C1B4B" w:rsidRDefault="001734C1" w:rsidP="00D30411">
            <w:pPr>
              <w:tabs>
                <w:tab w:val="left" w:pos="1920"/>
                <w:tab w:val="left" w:pos="5760"/>
              </w:tabs>
              <w:rPr>
                <w:sz w:val="22"/>
                <w:szCs w:val="22"/>
              </w:rPr>
            </w:pPr>
          </w:p>
        </w:tc>
        <w:tc>
          <w:tcPr>
            <w:tcW w:w="1813" w:type="dxa"/>
          </w:tcPr>
          <w:p w14:paraId="6CA30400" w14:textId="77777777" w:rsidR="00C279BF" w:rsidRPr="004C1B4B" w:rsidRDefault="00C279BF" w:rsidP="00D30411">
            <w:pPr>
              <w:tabs>
                <w:tab w:val="left" w:pos="1920"/>
                <w:tab w:val="left" w:pos="5760"/>
              </w:tabs>
              <w:rPr>
                <w:sz w:val="22"/>
                <w:szCs w:val="22"/>
              </w:rPr>
            </w:pPr>
          </w:p>
          <w:p w14:paraId="6CA30401" w14:textId="77777777" w:rsidR="00741A5F" w:rsidRPr="004C1B4B" w:rsidRDefault="00741A5F" w:rsidP="00D30411">
            <w:pPr>
              <w:tabs>
                <w:tab w:val="left" w:pos="1920"/>
                <w:tab w:val="left" w:pos="5760"/>
              </w:tabs>
              <w:rPr>
                <w:sz w:val="22"/>
                <w:szCs w:val="22"/>
              </w:rPr>
            </w:pPr>
          </w:p>
          <w:p w14:paraId="6CA30402" w14:textId="77777777" w:rsidR="00741A5F" w:rsidRPr="004C1B4B" w:rsidRDefault="00741A5F" w:rsidP="00741A5F">
            <w:pPr>
              <w:tabs>
                <w:tab w:val="left" w:pos="1920"/>
                <w:tab w:val="left" w:pos="5760"/>
              </w:tabs>
              <w:rPr>
                <w:sz w:val="22"/>
                <w:szCs w:val="22"/>
              </w:rPr>
            </w:pPr>
            <w:r w:rsidRPr="004C1B4B">
              <w:rPr>
                <w:sz w:val="22"/>
                <w:szCs w:val="22"/>
              </w:rPr>
              <w:t>AF  I</w:t>
            </w:r>
          </w:p>
          <w:p w14:paraId="6CA30403" w14:textId="77777777" w:rsidR="00741A5F" w:rsidRPr="004C1B4B" w:rsidRDefault="00741A5F" w:rsidP="00D30411">
            <w:pPr>
              <w:tabs>
                <w:tab w:val="left" w:pos="1920"/>
                <w:tab w:val="left" w:pos="5760"/>
              </w:tabs>
              <w:rPr>
                <w:sz w:val="22"/>
                <w:szCs w:val="22"/>
              </w:rPr>
            </w:pPr>
          </w:p>
          <w:p w14:paraId="111F2066" w14:textId="5B0D62C6" w:rsidR="00567455" w:rsidRDefault="00567455" w:rsidP="00D30411">
            <w:pPr>
              <w:tabs>
                <w:tab w:val="left" w:pos="1920"/>
                <w:tab w:val="left" w:pos="5760"/>
              </w:tabs>
              <w:rPr>
                <w:sz w:val="22"/>
                <w:szCs w:val="22"/>
              </w:rPr>
            </w:pPr>
          </w:p>
          <w:p w14:paraId="6BCEA152" w14:textId="77777777" w:rsidR="00C21C5D" w:rsidRDefault="00C21C5D" w:rsidP="00D30411">
            <w:pPr>
              <w:tabs>
                <w:tab w:val="left" w:pos="1920"/>
                <w:tab w:val="left" w:pos="5760"/>
              </w:tabs>
              <w:rPr>
                <w:sz w:val="22"/>
                <w:szCs w:val="22"/>
              </w:rPr>
            </w:pPr>
          </w:p>
          <w:p w14:paraId="3744440E" w14:textId="77777777" w:rsidR="00602522" w:rsidRDefault="00602522" w:rsidP="00D30411">
            <w:pPr>
              <w:tabs>
                <w:tab w:val="left" w:pos="1920"/>
                <w:tab w:val="left" w:pos="5760"/>
              </w:tabs>
              <w:rPr>
                <w:sz w:val="22"/>
                <w:szCs w:val="22"/>
              </w:rPr>
            </w:pPr>
          </w:p>
          <w:p w14:paraId="45566636" w14:textId="1EEE4E73" w:rsidR="0052648A" w:rsidRPr="004C1B4B" w:rsidRDefault="0052648A" w:rsidP="00D30411">
            <w:pPr>
              <w:tabs>
                <w:tab w:val="left" w:pos="1920"/>
                <w:tab w:val="left" w:pos="5760"/>
              </w:tabs>
              <w:rPr>
                <w:sz w:val="22"/>
                <w:szCs w:val="22"/>
              </w:rPr>
            </w:pPr>
            <w:r w:rsidRPr="004C1B4B">
              <w:rPr>
                <w:sz w:val="22"/>
                <w:szCs w:val="22"/>
              </w:rPr>
              <w:t>AF  I</w:t>
            </w:r>
          </w:p>
          <w:p w14:paraId="66B88B1A" w14:textId="77777777" w:rsidR="00567455" w:rsidRPr="004C1B4B" w:rsidRDefault="00567455" w:rsidP="00D30411">
            <w:pPr>
              <w:tabs>
                <w:tab w:val="left" w:pos="1920"/>
                <w:tab w:val="left" w:pos="5760"/>
              </w:tabs>
              <w:rPr>
                <w:sz w:val="22"/>
                <w:szCs w:val="22"/>
              </w:rPr>
            </w:pPr>
          </w:p>
          <w:p w14:paraId="7E493BF8" w14:textId="77777777" w:rsidR="009B591E" w:rsidRDefault="009B591E" w:rsidP="00D30411">
            <w:pPr>
              <w:tabs>
                <w:tab w:val="left" w:pos="1920"/>
                <w:tab w:val="left" w:pos="5760"/>
              </w:tabs>
              <w:rPr>
                <w:sz w:val="22"/>
                <w:szCs w:val="22"/>
              </w:rPr>
            </w:pPr>
          </w:p>
          <w:p w14:paraId="6CA30404" w14:textId="1F3B9920" w:rsidR="00741A5F" w:rsidRPr="004C1B4B" w:rsidRDefault="00C1067D" w:rsidP="00D30411">
            <w:pPr>
              <w:tabs>
                <w:tab w:val="left" w:pos="1920"/>
                <w:tab w:val="left" w:pos="5760"/>
              </w:tabs>
              <w:rPr>
                <w:sz w:val="22"/>
                <w:szCs w:val="22"/>
              </w:rPr>
            </w:pPr>
            <w:r w:rsidRPr="004C1B4B">
              <w:rPr>
                <w:sz w:val="22"/>
                <w:szCs w:val="22"/>
              </w:rPr>
              <w:t>AF  I</w:t>
            </w:r>
          </w:p>
          <w:p w14:paraId="6CA30405" w14:textId="77777777" w:rsidR="00741A5F" w:rsidRPr="004C1B4B" w:rsidRDefault="00741A5F" w:rsidP="00D30411">
            <w:pPr>
              <w:tabs>
                <w:tab w:val="left" w:pos="1920"/>
                <w:tab w:val="left" w:pos="5760"/>
              </w:tabs>
              <w:rPr>
                <w:sz w:val="22"/>
                <w:szCs w:val="22"/>
              </w:rPr>
            </w:pPr>
          </w:p>
          <w:p w14:paraId="7A8FBD77" w14:textId="77777777" w:rsidR="0089060F" w:rsidRDefault="0089060F" w:rsidP="00741A5F">
            <w:pPr>
              <w:tabs>
                <w:tab w:val="left" w:pos="1920"/>
                <w:tab w:val="left" w:pos="5760"/>
              </w:tabs>
              <w:rPr>
                <w:sz w:val="22"/>
                <w:szCs w:val="22"/>
              </w:rPr>
            </w:pPr>
          </w:p>
          <w:p w14:paraId="63704FCC" w14:textId="77777777" w:rsidR="0089060F" w:rsidRDefault="0089060F" w:rsidP="00741A5F">
            <w:pPr>
              <w:tabs>
                <w:tab w:val="left" w:pos="1920"/>
                <w:tab w:val="left" w:pos="5760"/>
              </w:tabs>
              <w:rPr>
                <w:sz w:val="22"/>
                <w:szCs w:val="22"/>
              </w:rPr>
            </w:pPr>
          </w:p>
          <w:p w14:paraId="6CA30408" w14:textId="776471D7" w:rsidR="00741A5F" w:rsidRPr="004C1B4B" w:rsidRDefault="00741A5F" w:rsidP="00741A5F">
            <w:pPr>
              <w:tabs>
                <w:tab w:val="left" w:pos="1920"/>
                <w:tab w:val="left" w:pos="5760"/>
              </w:tabs>
              <w:rPr>
                <w:sz w:val="22"/>
                <w:szCs w:val="22"/>
              </w:rPr>
            </w:pPr>
            <w:r w:rsidRPr="004C1B4B">
              <w:rPr>
                <w:sz w:val="22"/>
                <w:szCs w:val="22"/>
              </w:rPr>
              <w:t>AF  I</w:t>
            </w:r>
          </w:p>
          <w:p w14:paraId="6CA30409" w14:textId="77777777" w:rsidR="00741A5F" w:rsidRPr="004C1B4B" w:rsidRDefault="00741A5F" w:rsidP="00D30411">
            <w:pPr>
              <w:tabs>
                <w:tab w:val="left" w:pos="1920"/>
                <w:tab w:val="left" w:pos="5760"/>
              </w:tabs>
              <w:rPr>
                <w:sz w:val="22"/>
                <w:szCs w:val="22"/>
              </w:rPr>
            </w:pPr>
          </w:p>
          <w:p w14:paraId="6CA3040A" w14:textId="77777777" w:rsidR="00741A5F" w:rsidRPr="004C1B4B" w:rsidRDefault="00741A5F" w:rsidP="00D30411">
            <w:pPr>
              <w:tabs>
                <w:tab w:val="left" w:pos="1920"/>
                <w:tab w:val="left" w:pos="5760"/>
              </w:tabs>
              <w:rPr>
                <w:sz w:val="22"/>
                <w:szCs w:val="22"/>
              </w:rPr>
            </w:pPr>
          </w:p>
          <w:p w14:paraId="6CA3040B" w14:textId="66B22757" w:rsidR="00741A5F" w:rsidRPr="004C1B4B" w:rsidRDefault="00741A5F" w:rsidP="00741A5F">
            <w:pPr>
              <w:tabs>
                <w:tab w:val="left" w:pos="1920"/>
                <w:tab w:val="left" w:pos="5760"/>
              </w:tabs>
              <w:rPr>
                <w:sz w:val="22"/>
                <w:szCs w:val="22"/>
              </w:rPr>
            </w:pPr>
            <w:r w:rsidRPr="004C1B4B">
              <w:rPr>
                <w:sz w:val="22"/>
                <w:szCs w:val="22"/>
              </w:rPr>
              <w:t>AF  I</w:t>
            </w:r>
          </w:p>
          <w:p w14:paraId="6CA3040E" w14:textId="2715C826" w:rsidR="00741A5F" w:rsidRDefault="00741A5F" w:rsidP="00741A5F">
            <w:pPr>
              <w:tabs>
                <w:tab w:val="left" w:pos="1920"/>
                <w:tab w:val="left" w:pos="5760"/>
              </w:tabs>
              <w:rPr>
                <w:sz w:val="22"/>
                <w:szCs w:val="22"/>
              </w:rPr>
            </w:pPr>
          </w:p>
          <w:p w14:paraId="6CA30411" w14:textId="1BC83EA2" w:rsidR="001734C1" w:rsidRPr="004C1B4B" w:rsidRDefault="001734C1" w:rsidP="00D30411">
            <w:pPr>
              <w:tabs>
                <w:tab w:val="left" w:pos="1920"/>
                <w:tab w:val="left" w:pos="5760"/>
              </w:tabs>
              <w:rPr>
                <w:sz w:val="22"/>
                <w:szCs w:val="22"/>
              </w:rPr>
            </w:pPr>
          </w:p>
        </w:tc>
      </w:tr>
      <w:tr w:rsidR="005C75F3" w14:paraId="6CA304A1" w14:textId="77777777" w:rsidTr="00D7554E">
        <w:tc>
          <w:tcPr>
            <w:tcW w:w="5920" w:type="dxa"/>
          </w:tcPr>
          <w:p w14:paraId="6CA30413" w14:textId="77777777" w:rsidR="00AC28DD" w:rsidRPr="00606C36" w:rsidRDefault="00AC28DD" w:rsidP="00790CFE">
            <w:pPr>
              <w:tabs>
                <w:tab w:val="left" w:pos="1920"/>
                <w:tab w:val="left" w:pos="5760"/>
              </w:tabs>
              <w:rPr>
                <w:b/>
                <w:sz w:val="22"/>
                <w:szCs w:val="22"/>
                <w:u w:val="single"/>
              </w:rPr>
            </w:pPr>
            <w:r w:rsidRPr="00606C36">
              <w:rPr>
                <w:b/>
                <w:sz w:val="22"/>
                <w:szCs w:val="22"/>
                <w:u w:val="single"/>
              </w:rPr>
              <w:t>Knowledge / Skills / Abilities</w:t>
            </w:r>
          </w:p>
          <w:p w14:paraId="6CA30414" w14:textId="77777777" w:rsidR="00AC28DD" w:rsidRDefault="00AC28DD" w:rsidP="00107C53">
            <w:pPr>
              <w:tabs>
                <w:tab w:val="left" w:pos="1920"/>
                <w:tab w:val="left" w:pos="5760"/>
              </w:tabs>
              <w:rPr>
                <w:sz w:val="22"/>
                <w:szCs w:val="22"/>
              </w:rPr>
            </w:pPr>
          </w:p>
          <w:p w14:paraId="0A54B76C" w14:textId="6DD4000C" w:rsidR="00572F85" w:rsidRDefault="00602522" w:rsidP="00A855EF">
            <w:pPr>
              <w:pStyle w:val="p23"/>
              <w:numPr>
                <w:ilvl w:val="0"/>
                <w:numId w:val="5"/>
              </w:numPr>
              <w:spacing w:line="240" w:lineRule="auto"/>
              <w:jc w:val="left"/>
              <w:rPr>
                <w:rFonts w:ascii="Arial" w:hAnsi="Arial" w:cs="Arial"/>
                <w:sz w:val="22"/>
                <w:szCs w:val="22"/>
              </w:rPr>
            </w:pPr>
            <w:r>
              <w:rPr>
                <w:rFonts w:ascii="Arial" w:hAnsi="Arial" w:cs="Arial"/>
                <w:sz w:val="22"/>
                <w:szCs w:val="22"/>
              </w:rPr>
              <w:t>K</w:t>
            </w:r>
            <w:r w:rsidR="00572F85" w:rsidRPr="00EE333E">
              <w:rPr>
                <w:rFonts w:ascii="Arial" w:hAnsi="Arial" w:cs="Arial"/>
                <w:sz w:val="22"/>
                <w:szCs w:val="22"/>
              </w:rPr>
              <w:t>nowledge</w:t>
            </w:r>
            <w:r w:rsidR="00572F85">
              <w:rPr>
                <w:rFonts w:ascii="Arial" w:hAnsi="Arial" w:cs="Arial"/>
                <w:sz w:val="22"/>
                <w:szCs w:val="22"/>
              </w:rPr>
              <w:t>, skills and confidence in a technical or practical field</w:t>
            </w:r>
          </w:p>
          <w:p w14:paraId="3DBC8585" w14:textId="77777777" w:rsidR="00E73354" w:rsidRDefault="00E73354" w:rsidP="00E73354">
            <w:pPr>
              <w:pStyle w:val="p23"/>
              <w:spacing w:line="240" w:lineRule="auto"/>
              <w:ind w:left="0" w:firstLine="0"/>
              <w:jc w:val="left"/>
              <w:rPr>
                <w:rFonts w:ascii="Arial" w:hAnsi="Arial" w:cs="Arial"/>
                <w:sz w:val="22"/>
                <w:szCs w:val="22"/>
              </w:rPr>
            </w:pPr>
          </w:p>
          <w:p w14:paraId="70C1400E" w14:textId="627C9C8D" w:rsidR="00710501" w:rsidRDefault="00710501" w:rsidP="00A855EF">
            <w:pPr>
              <w:pStyle w:val="p23"/>
              <w:numPr>
                <w:ilvl w:val="0"/>
                <w:numId w:val="5"/>
              </w:numPr>
              <w:spacing w:line="240" w:lineRule="auto"/>
              <w:jc w:val="left"/>
              <w:rPr>
                <w:rFonts w:ascii="Arial" w:hAnsi="Arial" w:cs="Arial"/>
                <w:sz w:val="22"/>
                <w:szCs w:val="22"/>
              </w:rPr>
            </w:pPr>
            <w:r>
              <w:rPr>
                <w:rFonts w:ascii="Arial" w:hAnsi="Arial" w:cs="Arial"/>
                <w:sz w:val="22"/>
                <w:szCs w:val="22"/>
              </w:rPr>
              <w:t xml:space="preserve">An enthusiasm </w:t>
            </w:r>
            <w:r w:rsidR="00BA7AC5">
              <w:rPr>
                <w:rFonts w:ascii="Arial" w:hAnsi="Arial" w:cs="Arial"/>
                <w:sz w:val="22"/>
                <w:szCs w:val="22"/>
              </w:rPr>
              <w:t>and</w:t>
            </w:r>
            <w:r>
              <w:rPr>
                <w:rFonts w:ascii="Arial" w:hAnsi="Arial" w:cs="Arial"/>
                <w:sz w:val="22"/>
                <w:szCs w:val="22"/>
              </w:rPr>
              <w:t xml:space="preserve"> willingness to share and develop new practical or technical skills and knowledge</w:t>
            </w:r>
          </w:p>
          <w:p w14:paraId="3587C937" w14:textId="77777777" w:rsidR="00E73354" w:rsidRDefault="00E73354" w:rsidP="00E73354">
            <w:pPr>
              <w:pStyle w:val="p23"/>
              <w:spacing w:line="240" w:lineRule="auto"/>
              <w:ind w:left="0" w:firstLine="0"/>
              <w:jc w:val="left"/>
              <w:rPr>
                <w:rFonts w:ascii="Arial" w:hAnsi="Arial" w:cs="Arial"/>
                <w:sz w:val="22"/>
                <w:szCs w:val="22"/>
              </w:rPr>
            </w:pPr>
          </w:p>
          <w:p w14:paraId="251A4286" w14:textId="6668D9ED" w:rsidR="00486947" w:rsidRPr="00EE333E" w:rsidRDefault="00486947" w:rsidP="00A855EF">
            <w:pPr>
              <w:pStyle w:val="p23"/>
              <w:numPr>
                <w:ilvl w:val="0"/>
                <w:numId w:val="5"/>
              </w:numPr>
              <w:spacing w:line="240" w:lineRule="auto"/>
              <w:jc w:val="left"/>
              <w:rPr>
                <w:rFonts w:ascii="Arial" w:hAnsi="Arial" w:cs="Arial"/>
                <w:sz w:val="22"/>
                <w:szCs w:val="22"/>
              </w:rPr>
            </w:pPr>
            <w:r w:rsidRPr="00EE333E">
              <w:rPr>
                <w:rFonts w:ascii="Arial" w:hAnsi="Arial" w:cs="Arial"/>
                <w:sz w:val="22"/>
                <w:szCs w:val="22"/>
              </w:rPr>
              <w:t xml:space="preserve">An enthusiastic and outgoing personality with good inter-personal and communication skills who is comfortable </w:t>
            </w:r>
            <w:r w:rsidR="00730C5E">
              <w:rPr>
                <w:rFonts w:ascii="Arial" w:hAnsi="Arial" w:cs="Arial"/>
                <w:sz w:val="22"/>
                <w:szCs w:val="22"/>
              </w:rPr>
              <w:t>engag</w:t>
            </w:r>
            <w:r w:rsidRPr="00EE333E">
              <w:rPr>
                <w:rFonts w:ascii="Arial" w:hAnsi="Arial" w:cs="Arial"/>
                <w:sz w:val="22"/>
                <w:szCs w:val="22"/>
              </w:rPr>
              <w:t>ing with members of the public</w:t>
            </w:r>
          </w:p>
          <w:p w14:paraId="78EF1B87" w14:textId="77777777" w:rsidR="00213920" w:rsidRDefault="00213920" w:rsidP="00A2640F">
            <w:pPr>
              <w:pStyle w:val="p24"/>
              <w:spacing w:line="240" w:lineRule="auto"/>
              <w:rPr>
                <w:rFonts w:ascii="Arial" w:hAnsi="Arial" w:cs="Arial"/>
                <w:sz w:val="22"/>
                <w:szCs w:val="22"/>
              </w:rPr>
            </w:pPr>
          </w:p>
          <w:p w14:paraId="5802B3FE" w14:textId="77777777" w:rsidR="00453BCA" w:rsidRDefault="00453BCA" w:rsidP="00A2640F">
            <w:pPr>
              <w:pStyle w:val="p24"/>
              <w:spacing w:line="240" w:lineRule="auto"/>
              <w:rPr>
                <w:rFonts w:ascii="Arial" w:hAnsi="Arial" w:cs="Arial"/>
                <w:sz w:val="22"/>
                <w:szCs w:val="22"/>
              </w:rPr>
            </w:pPr>
          </w:p>
          <w:p w14:paraId="313B4F94" w14:textId="77777777" w:rsidR="00453BCA" w:rsidRPr="00EE333E" w:rsidRDefault="00453BCA" w:rsidP="00A2640F">
            <w:pPr>
              <w:pStyle w:val="p24"/>
              <w:spacing w:line="240" w:lineRule="auto"/>
              <w:rPr>
                <w:rFonts w:ascii="Arial" w:hAnsi="Arial" w:cs="Arial"/>
                <w:sz w:val="22"/>
                <w:szCs w:val="22"/>
              </w:rPr>
            </w:pPr>
          </w:p>
          <w:p w14:paraId="03EAA287" w14:textId="5AC5C202" w:rsidR="00A2640F" w:rsidRDefault="00A2640F" w:rsidP="00A855EF">
            <w:pPr>
              <w:pStyle w:val="p24"/>
              <w:numPr>
                <w:ilvl w:val="0"/>
                <w:numId w:val="5"/>
              </w:numPr>
              <w:spacing w:line="240" w:lineRule="auto"/>
              <w:rPr>
                <w:rFonts w:ascii="Arial" w:hAnsi="Arial" w:cs="Arial"/>
                <w:sz w:val="22"/>
                <w:szCs w:val="22"/>
              </w:rPr>
            </w:pPr>
            <w:r w:rsidRPr="00EE333E">
              <w:rPr>
                <w:rFonts w:ascii="Arial" w:hAnsi="Arial" w:cs="Arial"/>
                <w:sz w:val="22"/>
                <w:szCs w:val="22"/>
              </w:rPr>
              <w:lastRenderedPageBreak/>
              <w:t>An effective team worker</w:t>
            </w:r>
            <w:r w:rsidR="009935EF">
              <w:rPr>
                <w:rFonts w:ascii="Arial" w:hAnsi="Arial" w:cs="Arial"/>
                <w:sz w:val="22"/>
                <w:szCs w:val="22"/>
              </w:rPr>
              <w:t>,</w:t>
            </w:r>
            <w:r w:rsidRPr="00EE333E">
              <w:rPr>
                <w:rFonts w:ascii="Arial" w:hAnsi="Arial" w:cs="Arial"/>
                <w:sz w:val="22"/>
                <w:szCs w:val="22"/>
              </w:rPr>
              <w:t xml:space="preserve"> </w:t>
            </w:r>
            <w:r w:rsidR="00121EAC">
              <w:rPr>
                <w:rFonts w:ascii="Arial" w:hAnsi="Arial" w:cs="Arial"/>
                <w:sz w:val="22"/>
                <w:szCs w:val="22"/>
              </w:rPr>
              <w:t xml:space="preserve">using </w:t>
            </w:r>
            <w:r w:rsidRPr="00EE333E">
              <w:rPr>
                <w:rFonts w:ascii="Arial" w:hAnsi="Arial" w:cs="Arial"/>
                <w:sz w:val="22"/>
                <w:szCs w:val="22"/>
              </w:rPr>
              <w:t xml:space="preserve">your own initiative </w:t>
            </w:r>
            <w:r w:rsidR="00AB4C26">
              <w:rPr>
                <w:rFonts w:ascii="Arial" w:hAnsi="Arial" w:cs="Arial"/>
                <w:sz w:val="22"/>
                <w:szCs w:val="22"/>
              </w:rPr>
              <w:t xml:space="preserve">and </w:t>
            </w:r>
            <w:r w:rsidRPr="00EE333E">
              <w:rPr>
                <w:rFonts w:ascii="Arial" w:hAnsi="Arial" w:cs="Arial"/>
                <w:sz w:val="22"/>
                <w:szCs w:val="22"/>
              </w:rPr>
              <w:t>work</w:t>
            </w:r>
            <w:r w:rsidR="00AB4C26">
              <w:rPr>
                <w:rFonts w:ascii="Arial" w:hAnsi="Arial" w:cs="Arial"/>
                <w:sz w:val="22"/>
                <w:szCs w:val="22"/>
              </w:rPr>
              <w:t>ing</w:t>
            </w:r>
            <w:r w:rsidRPr="00EE333E">
              <w:rPr>
                <w:rFonts w:ascii="Arial" w:hAnsi="Arial" w:cs="Arial"/>
                <w:sz w:val="22"/>
                <w:szCs w:val="22"/>
              </w:rPr>
              <w:t xml:space="preserve"> to tight deadlines</w:t>
            </w:r>
          </w:p>
          <w:p w14:paraId="6CA30431" w14:textId="7CC72374" w:rsidR="0042678F" w:rsidRPr="004039E9" w:rsidRDefault="0042678F" w:rsidP="00BD664D">
            <w:pPr>
              <w:pStyle w:val="p24"/>
              <w:spacing w:line="240" w:lineRule="auto"/>
              <w:rPr>
                <w:strike/>
                <w:sz w:val="22"/>
                <w:szCs w:val="22"/>
              </w:rPr>
            </w:pPr>
          </w:p>
        </w:tc>
        <w:tc>
          <w:tcPr>
            <w:tcW w:w="1843" w:type="dxa"/>
          </w:tcPr>
          <w:p w14:paraId="6CA30432" w14:textId="77777777" w:rsidR="006B4D98" w:rsidRDefault="006B4D98" w:rsidP="006B4D98">
            <w:pPr>
              <w:tabs>
                <w:tab w:val="left" w:pos="1920"/>
                <w:tab w:val="left" w:pos="5760"/>
              </w:tabs>
              <w:rPr>
                <w:sz w:val="22"/>
                <w:szCs w:val="22"/>
              </w:rPr>
            </w:pPr>
          </w:p>
          <w:p w14:paraId="6CA30433" w14:textId="77777777" w:rsidR="00741A5F" w:rsidRDefault="00741A5F" w:rsidP="006B4D98">
            <w:pPr>
              <w:tabs>
                <w:tab w:val="left" w:pos="1920"/>
                <w:tab w:val="left" w:pos="5760"/>
              </w:tabs>
              <w:rPr>
                <w:sz w:val="22"/>
                <w:szCs w:val="22"/>
              </w:rPr>
            </w:pPr>
          </w:p>
          <w:p w14:paraId="6CA30434" w14:textId="69F5A807" w:rsidR="00741A5F" w:rsidRDefault="00741A5F" w:rsidP="006B4D98">
            <w:pPr>
              <w:tabs>
                <w:tab w:val="left" w:pos="1920"/>
                <w:tab w:val="left" w:pos="5760"/>
              </w:tabs>
              <w:rPr>
                <w:sz w:val="22"/>
                <w:szCs w:val="22"/>
              </w:rPr>
            </w:pPr>
            <w:r>
              <w:rPr>
                <w:sz w:val="22"/>
                <w:szCs w:val="22"/>
              </w:rPr>
              <w:t>E</w:t>
            </w:r>
          </w:p>
          <w:p w14:paraId="6CA30435" w14:textId="77777777" w:rsidR="00741A5F" w:rsidRDefault="00741A5F" w:rsidP="006B4D98">
            <w:pPr>
              <w:tabs>
                <w:tab w:val="left" w:pos="1920"/>
                <w:tab w:val="left" w:pos="5760"/>
              </w:tabs>
              <w:rPr>
                <w:sz w:val="22"/>
                <w:szCs w:val="22"/>
              </w:rPr>
            </w:pPr>
          </w:p>
          <w:p w14:paraId="6CA30436" w14:textId="77777777" w:rsidR="00741A5F" w:rsidRDefault="00741A5F" w:rsidP="006B4D98">
            <w:pPr>
              <w:tabs>
                <w:tab w:val="left" w:pos="1920"/>
                <w:tab w:val="left" w:pos="5760"/>
              </w:tabs>
              <w:rPr>
                <w:sz w:val="22"/>
                <w:szCs w:val="22"/>
              </w:rPr>
            </w:pPr>
          </w:p>
          <w:p w14:paraId="6CA30437" w14:textId="10B084EE" w:rsidR="00741A5F" w:rsidRDefault="00741A5F" w:rsidP="006B4D98">
            <w:pPr>
              <w:tabs>
                <w:tab w:val="left" w:pos="1920"/>
                <w:tab w:val="left" w:pos="5760"/>
              </w:tabs>
              <w:rPr>
                <w:sz w:val="22"/>
                <w:szCs w:val="22"/>
              </w:rPr>
            </w:pPr>
            <w:r>
              <w:rPr>
                <w:sz w:val="22"/>
                <w:szCs w:val="22"/>
              </w:rPr>
              <w:t>E</w:t>
            </w:r>
          </w:p>
          <w:p w14:paraId="6CA30438" w14:textId="77777777" w:rsidR="00741A5F" w:rsidRDefault="00741A5F" w:rsidP="006B4D98">
            <w:pPr>
              <w:tabs>
                <w:tab w:val="left" w:pos="1920"/>
                <w:tab w:val="left" w:pos="5760"/>
              </w:tabs>
              <w:rPr>
                <w:sz w:val="22"/>
                <w:szCs w:val="22"/>
              </w:rPr>
            </w:pPr>
          </w:p>
          <w:p w14:paraId="1E8E675F" w14:textId="77777777" w:rsidR="00A855EF" w:rsidRDefault="00A855EF" w:rsidP="006B4D98">
            <w:pPr>
              <w:tabs>
                <w:tab w:val="left" w:pos="1920"/>
                <w:tab w:val="left" w:pos="5760"/>
              </w:tabs>
              <w:rPr>
                <w:sz w:val="22"/>
                <w:szCs w:val="22"/>
              </w:rPr>
            </w:pPr>
          </w:p>
          <w:p w14:paraId="6E1B58E3" w14:textId="77777777" w:rsidR="00A855EF" w:rsidRDefault="00A855EF" w:rsidP="006B4D98">
            <w:pPr>
              <w:tabs>
                <w:tab w:val="left" w:pos="1920"/>
                <w:tab w:val="left" w:pos="5760"/>
              </w:tabs>
              <w:rPr>
                <w:sz w:val="22"/>
                <w:szCs w:val="22"/>
              </w:rPr>
            </w:pPr>
          </w:p>
          <w:p w14:paraId="6CA3043B" w14:textId="582066FA" w:rsidR="00741A5F" w:rsidRDefault="00741A5F" w:rsidP="006B4D98">
            <w:pPr>
              <w:tabs>
                <w:tab w:val="left" w:pos="1920"/>
                <w:tab w:val="left" w:pos="5760"/>
              </w:tabs>
              <w:rPr>
                <w:sz w:val="22"/>
                <w:szCs w:val="22"/>
              </w:rPr>
            </w:pPr>
            <w:r>
              <w:rPr>
                <w:sz w:val="22"/>
                <w:szCs w:val="22"/>
              </w:rPr>
              <w:t>E</w:t>
            </w:r>
          </w:p>
          <w:p w14:paraId="6CA3043C" w14:textId="77777777" w:rsidR="00741A5F" w:rsidRDefault="00741A5F" w:rsidP="006B4D98">
            <w:pPr>
              <w:tabs>
                <w:tab w:val="left" w:pos="1920"/>
                <w:tab w:val="left" w:pos="5760"/>
              </w:tabs>
              <w:rPr>
                <w:sz w:val="22"/>
                <w:szCs w:val="22"/>
              </w:rPr>
            </w:pPr>
          </w:p>
          <w:p w14:paraId="7B02F722" w14:textId="77777777" w:rsidR="008B7367" w:rsidRDefault="008B7367" w:rsidP="006B4D98">
            <w:pPr>
              <w:tabs>
                <w:tab w:val="left" w:pos="1920"/>
                <w:tab w:val="left" w:pos="5760"/>
              </w:tabs>
              <w:rPr>
                <w:sz w:val="22"/>
                <w:szCs w:val="22"/>
              </w:rPr>
            </w:pPr>
          </w:p>
          <w:p w14:paraId="2D75719C" w14:textId="77777777" w:rsidR="008B7367" w:rsidRDefault="008B7367" w:rsidP="006B4D98">
            <w:pPr>
              <w:tabs>
                <w:tab w:val="left" w:pos="1920"/>
                <w:tab w:val="left" w:pos="5760"/>
              </w:tabs>
              <w:rPr>
                <w:sz w:val="22"/>
                <w:szCs w:val="22"/>
              </w:rPr>
            </w:pPr>
          </w:p>
          <w:p w14:paraId="401DCB0F" w14:textId="77777777" w:rsidR="00A855EF" w:rsidRDefault="00A855EF" w:rsidP="006B4D98">
            <w:pPr>
              <w:tabs>
                <w:tab w:val="left" w:pos="1920"/>
                <w:tab w:val="left" w:pos="5760"/>
              </w:tabs>
              <w:rPr>
                <w:sz w:val="22"/>
                <w:szCs w:val="22"/>
              </w:rPr>
            </w:pPr>
          </w:p>
          <w:p w14:paraId="0106ADB5" w14:textId="77777777" w:rsidR="00213920" w:rsidRDefault="00213920" w:rsidP="006B4D98">
            <w:pPr>
              <w:tabs>
                <w:tab w:val="left" w:pos="1920"/>
                <w:tab w:val="left" w:pos="5760"/>
              </w:tabs>
              <w:rPr>
                <w:sz w:val="22"/>
                <w:szCs w:val="22"/>
              </w:rPr>
            </w:pPr>
          </w:p>
          <w:p w14:paraId="09CBF501" w14:textId="77777777" w:rsidR="00453BCA" w:rsidRDefault="00453BCA" w:rsidP="006B4D98">
            <w:pPr>
              <w:tabs>
                <w:tab w:val="left" w:pos="1920"/>
                <w:tab w:val="left" w:pos="5760"/>
              </w:tabs>
              <w:rPr>
                <w:sz w:val="22"/>
                <w:szCs w:val="22"/>
              </w:rPr>
            </w:pPr>
          </w:p>
          <w:p w14:paraId="6CA30443" w14:textId="4B68AD44" w:rsidR="00741A5F" w:rsidRDefault="00396276" w:rsidP="006B4D98">
            <w:pPr>
              <w:tabs>
                <w:tab w:val="left" w:pos="1920"/>
                <w:tab w:val="left" w:pos="5760"/>
              </w:tabs>
              <w:rPr>
                <w:sz w:val="22"/>
                <w:szCs w:val="22"/>
              </w:rPr>
            </w:pPr>
            <w:r>
              <w:rPr>
                <w:sz w:val="22"/>
                <w:szCs w:val="22"/>
              </w:rPr>
              <w:lastRenderedPageBreak/>
              <w:t>E</w:t>
            </w:r>
          </w:p>
          <w:p w14:paraId="2A32A166" w14:textId="77777777" w:rsidR="00396276" w:rsidRDefault="00396276" w:rsidP="006B4D98">
            <w:pPr>
              <w:tabs>
                <w:tab w:val="left" w:pos="1920"/>
                <w:tab w:val="left" w:pos="5760"/>
              </w:tabs>
              <w:rPr>
                <w:sz w:val="22"/>
                <w:szCs w:val="22"/>
              </w:rPr>
            </w:pPr>
          </w:p>
          <w:p w14:paraId="434D4326" w14:textId="77777777" w:rsidR="00396276" w:rsidRDefault="00396276" w:rsidP="006B4D98">
            <w:pPr>
              <w:tabs>
                <w:tab w:val="left" w:pos="1920"/>
                <w:tab w:val="left" w:pos="5760"/>
              </w:tabs>
              <w:rPr>
                <w:sz w:val="22"/>
                <w:szCs w:val="22"/>
              </w:rPr>
            </w:pPr>
          </w:p>
          <w:p w14:paraId="6CA30468" w14:textId="5B24FE44" w:rsidR="00BF744F" w:rsidRDefault="00BF744F" w:rsidP="006B4D98">
            <w:pPr>
              <w:tabs>
                <w:tab w:val="left" w:pos="1920"/>
                <w:tab w:val="left" w:pos="5760"/>
              </w:tabs>
              <w:rPr>
                <w:sz w:val="22"/>
                <w:szCs w:val="22"/>
              </w:rPr>
            </w:pPr>
          </w:p>
        </w:tc>
        <w:tc>
          <w:tcPr>
            <w:tcW w:w="1813" w:type="dxa"/>
          </w:tcPr>
          <w:p w14:paraId="6CA30469" w14:textId="77777777" w:rsidR="00A87764" w:rsidRDefault="00A87764" w:rsidP="00D30411">
            <w:pPr>
              <w:tabs>
                <w:tab w:val="left" w:pos="1920"/>
                <w:tab w:val="left" w:pos="5760"/>
              </w:tabs>
              <w:rPr>
                <w:sz w:val="22"/>
                <w:szCs w:val="22"/>
              </w:rPr>
            </w:pPr>
          </w:p>
          <w:p w14:paraId="6CA3046A" w14:textId="77777777" w:rsidR="00741A5F" w:rsidRDefault="00741A5F" w:rsidP="00D30411">
            <w:pPr>
              <w:tabs>
                <w:tab w:val="left" w:pos="1920"/>
                <w:tab w:val="left" w:pos="5760"/>
              </w:tabs>
              <w:rPr>
                <w:sz w:val="22"/>
                <w:szCs w:val="22"/>
              </w:rPr>
            </w:pPr>
          </w:p>
          <w:p w14:paraId="6CA3046B" w14:textId="2571424E" w:rsidR="00741A5F" w:rsidRDefault="00741A5F" w:rsidP="00741A5F">
            <w:pPr>
              <w:tabs>
                <w:tab w:val="left" w:pos="1920"/>
                <w:tab w:val="left" w:pos="5760"/>
              </w:tabs>
              <w:rPr>
                <w:sz w:val="22"/>
                <w:szCs w:val="22"/>
              </w:rPr>
            </w:pPr>
            <w:r>
              <w:rPr>
                <w:sz w:val="22"/>
                <w:szCs w:val="22"/>
              </w:rPr>
              <w:t>AF  I</w:t>
            </w:r>
          </w:p>
          <w:p w14:paraId="6CA3046C" w14:textId="77777777" w:rsidR="00741A5F" w:rsidRDefault="00741A5F" w:rsidP="00D30411">
            <w:pPr>
              <w:tabs>
                <w:tab w:val="left" w:pos="1920"/>
                <w:tab w:val="left" w:pos="5760"/>
              </w:tabs>
              <w:rPr>
                <w:sz w:val="22"/>
                <w:szCs w:val="22"/>
              </w:rPr>
            </w:pPr>
          </w:p>
          <w:p w14:paraId="6CA3046D" w14:textId="77777777" w:rsidR="00741A5F" w:rsidRDefault="00741A5F" w:rsidP="00D30411">
            <w:pPr>
              <w:tabs>
                <w:tab w:val="left" w:pos="1920"/>
                <w:tab w:val="left" w:pos="5760"/>
              </w:tabs>
              <w:rPr>
                <w:sz w:val="22"/>
                <w:szCs w:val="22"/>
              </w:rPr>
            </w:pPr>
          </w:p>
          <w:p w14:paraId="6CA3046E" w14:textId="0FCA8AD0" w:rsidR="00741A5F" w:rsidRDefault="00741A5F" w:rsidP="00741A5F">
            <w:pPr>
              <w:tabs>
                <w:tab w:val="left" w:pos="1920"/>
                <w:tab w:val="left" w:pos="5760"/>
              </w:tabs>
              <w:rPr>
                <w:sz w:val="22"/>
                <w:szCs w:val="22"/>
              </w:rPr>
            </w:pPr>
            <w:r>
              <w:rPr>
                <w:sz w:val="22"/>
                <w:szCs w:val="22"/>
              </w:rPr>
              <w:t>AF  I</w:t>
            </w:r>
          </w:p>
          <w:p w14:paraId="6CA3046F" w14:textId="77777777" w:rsidR="00741A5F" w:rsidRDefault="00741A5F" w:rsidP="00D30411">
            <w:pPr>
              <w:tabs>
                <w:tab w:val="left" w:pos="1920"/>
                <w:tab w:val="left" w:pos="5760"/>
              </w:tabs>
              <w:rPr>
                <w:sz w:val="22"/>
                <w:szCs w:val="22"/>
              </w:rPr>
            </w:pPr>
          </w:p>
          <w:p w14:paraId="0498A261" w14:textId="77777777" w:rsidR="00A855EF" w:rsidRDefault="00A855EF" w:rsidP="00741A5F">
            <w:pPr>
              <w:tabs>
                <w:tab w:val="left" w:pos="1920"/>
                <w:tab w:val="left" w:pos="5760"/>
              </w:tabs>
              <w:rPr>
                <w:sz w:val="22"/>
                <w:szCs w:val="22"/>
              </w:rPr>
            </w:pPr>
          </w:p>
          <w:p w14:paraId="28915A37" w14:textId="77777777" w:rsidR="00A855EF" w:rsidRDefault="00A855EF" w:rsidP="00741A5F">
            <w:pPr>
              <w:tabs>
                <w:tab w:val="left" w:pos="1920"/>
                <w:tab w:val="left" w:pos="5760"/>
              </w:tabs>
              <w:rPr>
                <w:sz w:val="22"/>
                <w:szCs w:val="22"/>
              </w:rPr>
            </w:pPr>
          </w:p>
          <w:p w14:paraId="6CA30472" w14:textId="6E9A17D6" w:rsidR="00741A5F" w:rsidRDefault="00741A5F" w:rsidP="00741A5F">
            <w:pPr>
              <w:tabs>
                <w:tab w:val="left" w:pos="1920"/>
                <w:tab w:val="left" w:pos="5760"/>
              </w:tabs>
              <w:rPr>
                <w:sz w:val="22"/>
                <w:szCs w:val="22"/>
              </w:rPr>
            </w:pPr>
            <w:r>
              <w:rPr>
                <w:sz w:val="22"/>
                <w:szCs w:val="22"/>
              </w:rPr>
              <w:t>AF  I</w:t>
            </w:r>
          </w:p>
          <w:p w14:paraId="0858097F" w14:textId="77777777" w:rsidR="00E73354" w:rsidRDefault="00E73354" w:rsidP="00741A5F">
            <w:pPr>
              <w:tabs>
                <w:tab w:val="left" w:pos="1920"/>
                <w:tab w:val="left" w:pos="5760"/>
              </w:tabs>
              <w:rPr>
                <w:sz w:val="22"/>
                <w:szCs w:val="22"/>
              </w:rPr>
            </w:pPr>
          </w:p>
          <w:p w14:paraId="0A747631" w14:textId="77777777" w:rsidR="008B7367" w:rsidRDefault="008B7367" w:rsidP="00741A5F">
            <w:pPr>
              <w:tabs>
                <w:tab w:val="left" w:pos="1920"/>
                <w:tab w:val="left" w:pos="5760"/>
              </w:tabs>
              <w:rPr>
                <w:sz w:val="22"/>
                <w:szCs w:val="22"/>
              </w:rPr>
            </w:pPr>
          </w:p>
          <w:p w14:paraId="24C403A6" w14:textId="77777777" w:rsidR="008B7367" w:rsidRDefault="008B7367" w:rsidP="00741A5F">
            <w:pPr>
              <w:tabs>
                <w:tab w:val="left" w:pos="1920"/>
                <w:tab w:val="left" w:pos="5760"/>
              </w:tabs>
              <w:rPr>
                <w:sz w:val="22"/>
                <w:szCs w:val="22"/>
              </w:rPr>
            </w:pPr>
          </w:p>
          <w:p w14:paraId="5F3F3816" w14:textId="77777777" w:rsidR="00A855EF" w:rsidRDefault="00A855EF" w:rsidP="00741A5F">
            <w:pPr>
              <w:tabs>
                <w:tab w:val="left" w:pos="1920"/>
                <w:tab w:val="left" w:pos="5760"/>
              </w:tabs>
              <w:rPr>
                <w:sz w:val="22"/>
                <w:szCs w:val="22"/>
              </w:rPr>
            </w:pPr>
          </w:p>
          <w:p w14:paraId="33292A56" w14:textId="77777777" w:rsidR="00213920" w:rsidRDefault="00213920" w:rsidP="00741A5F">
            <w:pPr>
              <w:tabs>
                <w:tab w:val="left" w:pos="1920"/>
                <w:tab w:val="left" w:pos="5760"/>
              </w:tabs>
              <w:rPr>
                <w:sz w:val="22"/>
                <w:szCs w:val="22"/>
              </w:rPr>
            </w:pPr>
          </w:p>
          <w:p w14:paraId="67B33488" w14:textId="77777777" w:rsidR="00453BCA" w:rsidRDefault="00453BCA" w:rsidP="00741A5F">
            <w:pPr>
              <w:tabs>
                <w:tab w:val="left" w:pos="1920"/>
                <w:tab w:val="left" w:pos="5760"/>
              </w:tabs>
              <w:rPr>
                <w:sz w:val="22"/>
                <w:szCs w:val="22"/>
              </w:rPr>
            </w:pPr>
          </w:p>
          <w:p w14:paraId="6E2E78D5" w14:textId="7082DF08" w:rsidR="00E73354" w:rsidRDefault="00E73354" w:rsidP="00741A5F">
            <w:pPr>
              <w:tabs>
                <w:tab w:val="left" w:pos="1920"/>
                <w:tab w:val="left" w:pos="5760"/>
              </w:tabs>
              <w:rPr>
                <w:sz w:val="22"/>
                <w:szCs w:val="22"/>
              </w:rPr>
            </w:pPr>
            <w:r>
              <w:rPr>
                <w:sz w:val="22"/>
                <w:szCs w:val="22"/>
              </w:rPr>
              <w:lastRenderedPageBreak/>
              <w:t>AF  I</w:t>
            </w:r>
          </w:p>
          <w:p w14:paraId="68419DA6" w14:textId="77777777" w:rsidR="00396276" w:rsidRDefault="00396276" w:rsidP="00741A5F">
            <w:pPr>
              <w:tabs>
                <w:tab w:val="left" w:pos="1920"/>
                <w:tab w:val="left" w:pos="5760"/>
              </w:tabs>
              <w:rPr>
                <w:sz w:val="22"/>
                <w:szCs w:val="22"/>
              </w:rPr>
            </w:pPr>
          </w:p>
          <w:p w14:paraId="049C805B" w14:textId="77777777" w:rsidR="00396276" w:rsidRDefault="00396276" w:rsidP="00741A5F">
            <w:pPr>
              <w:tabs>
                <w:tab w:val="left" w:pos="1920"/>
                <w:tab w:val="left" w:pos="5760"/>
              </w:tabs>
              <w:rPr>
                <w:sz w:val="22"/>
                <w:szCs w:val="22"/>
              </w:rPr>
            </w:pPr>
          </w:p>
          <w:p w14:paraId="6CA304A0" w14:textId="53EF064A" w:rsidR="00BF744F" w:rsidRDefault="00BF744F" w:rsidP="0062634D">
            <w:pPr>
              <w:tabs>
                <w:tab w:val="left" w:pos="1920"/>
                <w:tab w:val="left" w:pos="5760"/>
              </w:tabs>
              <w:rPr>
                <w:sz w:val="22"/>
                <w:szCs w:val="22"/>
              </w:rPr>
            </w:pPr>
          </w:p>
        </w:tc>
      </w:tr>
    </w:tbl>
    <w:p w14:paraId="6CA304A2" w14:textId="77777777" w:rsidR="001526A5" w:rsidRDefault="001526A5" w:rsidP="00606C36">
      <w:pPr>
        <w:tabs>
          <w:tab w:val="left" w:pos="3068"/>
        </w:tabs>
        <w:rPr>
          <w:sz w:val="22"/>
          <w:szCs w:val="22"/>
        </w:rPr>
      </w:pPr>
    </w:p>
    <w:p w14:paraId="6CA304A3" w14:textId="77777777" w:rsidR="001526A5" w:rsidRDefault="001526A5" w:rsidP="00606C36">
      <w:pPr>
        <w:tabs>
          <w:tab w:val="left" w:pos="3068"/>
        </w:tabs>
        <w:rPr>
          <w:sz w:val="22"/>
          <w:szCs w:val="22"/>
        </w:rPr>
      </w:pPr>
    </w:p>
    <w:p w14:paraId="6CA304A4" w14:textId="77777777" w:rsidR="001526A5" w:rsidRPr="00D30411" w:rsidRDefault="001526A5" w:rsidP="001526A5">
      <w:pPr>
        <w:jc w:val="both"/>
        <w:rPr>
          <w:b/>
          <w:sz w:val="22"/>
          <w:szCs w:val="22"/>
        </w:rPr>
      </w:pPr>
      <w:r w:rsidRPr="00D30411">
        <w:rPr>
          <w:b/>
          <w:sz w:val="22"/>
          <w:szCs w:val="22"/>
        </w:rPr>
        <w:t>AF = Application Form</w:t>
      </w:r>
    </w:p>
    <w:p w14:paraId="6CA304A5" w14:textId="77777777" w:rsidR="001526A5" w:rsidRPr="00D30411" w:rsidRDefault="001526A5" w:rsidP="001526A5">
      <w:pPr>
        <w:jc w:val="both"/>
        <w:rPr>
          <w:b/>
          <w:sz w:val="22"/>
          <w:szCs w:val="22"/>
        </w:rPr>
      </w:pPr>
    </w:p>
    <w:p w14:paraId="6CA304A6" w14:textId="77777777" w:rsidR="001526A5" w:rsidRPr="00D30411" w:rsidRDefault="001526A5" w:rsidP="001526A5">
      <w:pPr>
        <w:jc w:val="both"/>
        <w:rPr>
          <w:b/>
          <w:sz w:val="22"/>
          <w:szCs w:val="22"/>
        </w:rPr>
      </w:pPr>
      <w:r w:rsidRPr="00D30411">
        <w:rPr>
          <w:b/>
          <w:sz w:val="22"/>
          <w:szCs w:val="22"/>
        </w:rPr>
        <w:t>I = Interview</w:t>
      </w:r>
    </w:p>
    <w:p w14:paraId="6CA304A7" w14:textId="710A8894" w:rsidR="0028700F" w:rsidRDefault="0028700F" w:rsidP="00606C36">
      <w:pPr>
        <w:tabs>
          <w:tab w:val="left" w:pos="3068"/>
        </w:tabs>
        <w:rPr>
          <w:sz w:val="22"/>
          <w:szCs w:val="22"/>
        </w:rPr>
      </w:pPr>
    </w:p>
    <w:p w14:paraId="3C268D6D" w14:textId="0FE02534" w:rsidR="004C1B4B" w:rsidRPr="004C1B4B" w:rsidRDefault="004C1B4B" w:rsidP="00606C36">
      <w:pPr>
        <w:tabs>
          <w:tab w:val="left" w:pos="3068"/>
        </w:tabs>
        <w:rPr>
          <w:b/>
          <w:bCs/>
          <w:sz w:val="22"/>
          <w:szCs w:val="22"/>
        </w:rPr>
      </w:pPr>
      <w:r w:rsidRPr="004C1B4B">
        <w:rPr>
          <w:b/>
          <w:bCs/>
          <w:sz w:val="22"/>
          <w:szCs w:val="22"/>
        </w:rPr>
        <w:t>C = Certification</w:t>
      </w:r>
    </w:p>
    <w:sectPr w:rsidR="004C1B4B" w:rsidRPr="004C1B4B" w:rsidSect="0028700F">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71654" w14:textId="77777777" w:rsidR="00AC7614" w:rsidRDefault="00AC7614" w:rsidP="00B41178">
      <w:r>
        <w:separator/>
      </w:r>
    </w:p>
  </w:endnote>
  <w:endnote w:type="continuationSeparator" w:id="0">
    <w:p w14:paraId="239DC4F8" w14:textId="77777777" w:rsidR="00AC7614" w:rsidRDefault="00AC7614" w:rsidP="00B41178">
      <w:r>
        <w:continuationSeparator/>
      </w:r>
    </w:p>
  </w:endnote>
  <w:endnote w:type="continuationNotice" w:id="1">
    <w:p w14:paraId="1338B654" w14:textId="77777777" w:rsidR="00AC7614" w:rsidRDefault="00AC76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7771694"/>
      <w:docPartObj>
        <w:docPartGallery w:val="Page Numbers (Bottom of Page)"/>
        <w:docPartUnique/>
      </w:docPartObj>
    </w:sdtPr>
    <w:sdtEndPr>
      <w:rPr>
        <w:noProof/>
      </w:rPr>
    </w:sdtEndPr>
    <w:sdtContent>
      <w:p w14:paraId="58C3798B" w14:textId="069FEEBC" w:rsidR="00D224C1" w:rsidRDefault="00D224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A304B0" w14:textId="77777777" w:rsidR="00FF6B2E" w:rsidRDefault="00FF6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86BCF" w14:textId="77777777" w:rsidR="00AC7614" w:rsidRDefault="00AC7614" w:rsidP="00B41178">
      <w:r>
        <w:separator/>
      </w:r>
    </w:p>
  </w:footnote>
  <w:footnote w:type="continuationSeparator" w:id="0">
    <w:p w14:paraId="4FC6BDF5" w14:textId="77777777" w:rsidR="00AC7614" w:rsidRDefault="00AC7614" w:rsidP="00B41178">
      <w:r>
        <w:continuationSeparator/>
      </w:r>
    </w:p>
  </w:footnote>
  <w:footnote w:type="continuationNotice" w:id="1">
    <w:p w14:paraId="36C5E948" w14:textId="77777777" w:rsidR="00AC7614" w:rsidRDefault="00AC76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96262" w14:textId="570FD7AC" w:rsidR="00CA439A" w:rsidRPr="00CA439A" w:rsidRDefault="00CA439A" w:rsidP="00CA439A">
    <w:pPr>
      <w:pStyle w:val="Header"/>
      <w:jc w:val="right"/>
      <w:rPr>
        <w:sz w:val="24"/>
        <w:szCs w:val="24"/>
      </w:rPr>
    </w:pPr>
  </w:p>
  <w:p w14:paraId="6CA304AD" w14:textId="10D41C49" w:rsidR="00AF206A" w:rsidRDefault="00AF20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B33A7"/>
    <w:multiLevelType w:val="hybridMultilevel"/>
    <w:tmpl w:val="8D7C5A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9210EC"/>
    <w:multiLevelType w:val="hybridMultilevel"/>
    <w:tmpl w:val="CEFE87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0F2DBB"/>
    <w:multiLevelType w:val="hybridMultilevel"/>
    <w:tmpl w:val="565C7E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052BD0"/>
    <w:multiLevelType w:val="hybridMultilevel"/>
    <w:tmpl w:val="F1C6F8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531395"/>
    <w:multiLevelType w:val="hybridMultilevel"/>
    <w:tmpl w:val="F79E11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C038CD"/>
    <w:multiLevelType w:val="hybridMultilevel"/>
    <w:tmpl w:val="92A674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8046039">
    <w:abstractNumId w:val="3"/>
  </w:num>
  <w:num w:numId="2" w16cid:durableId="1343817617">
    <w:abstractNumId w:val="0"/>
  </w:num>
  <w:num w:numId="3" w16cid:durableId="563107885">
    <w:abstractNumId w:val="5"/>
  </w:num>
  <w:num w:numId="4" w16cid:durableId="494566336">
    <w:abstractNumId w:val="4"/>
  </w:num>
  <w:num w:numId="5" w16cid:durableId="708340686">
    <w:abstractNumId w:val="1"/>
  </w:num>
  <w:num w:numId="6" w16cid:durableId="136702345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revisionView w:inkAnnotations="0"/>
  <w:defaultTabStop w:val="720"/>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00F"/>
    <w:rsid w:val="0000188A"/>
    <w:rsid w:val="000114A8"/>
    <w:rsid w:val="000127E5"/>
    <w:rsid w:val="00014437"/>
    <w:rsid w:val="0001541C"/>
    <w:rsid w:val="00017225"/>
    <w:rsid w:val="00020E32"/>
    <w:rsid w:val="000254BB"/>
    <w:rsid w:val="000258B0"/>
    <w:rsid w:val="00042083"/>
    <w:rsid w:val="000450C9"/>
    <w:rsid w:val="0004557B"/>
    <w:rsid w:val="00045C67"/>
    <w:rsid w:val="00052BCA"/>
    <w:rsid w:val="000534D6"/>
    <w:rsid w:val="00054A8B"/>
    <w:rsid w:val="00056433"/>
    <w:rsid w:val="000604F4"/>
    <w:rsid w:val="000630DD"/>
    <w:rsid w:val="00063A24"/>
    <w:rsid w:val="00066264"/>
    <w:rsid w:val="00072269"/>
    <w:rsid w:val="0007229A"/>
    <w:rsid w:val="00072D9B"/>
    <w:rsid w:val="0007557C"/>
    <w:rsid w:val="00081890"/>
    <w:rsid w:val="0008346D"/>
    <w:rsid w:val="000877CA"/>
    <w:rsid w:val="00091131"/>
    <w:rsid w:val="000A5115"/>
    <w:rsid w:val="000B6055"/>
    <w:rsid w:val="000C6F62"/>
    <w:rsid w:val="000C75FD"/>
    <w:rsid w:val="000D159B"/>
    <w:rsid w:val="000D27B7"/>
    <w:rsid w:val="000D4C77"/>
    <w:rsid w:val="000D73F5"/>
    <w:rsid w:val="000E1F5E"/>
    <w:rsid w:val="000E66C9"/>
    <w:rsid w:val="000F1C2B"/>
    <w:rsid w:val="000F3FB3"/>
    <w:rsid w:val="000F75C5"/>
    <w:rsid w:val="0010038D"/>
    <w:rsid w:val="00102F0B"/>
    <w:rsid w:val="00104368"/>
    <w:rsid w:val="0010737F"/>
    <w:rsid w:val="00107C53"/>
    <w:rsid w:val="00110F7A"/>
    <w:rsid w:val="0011551A"/>
    <w:rsid w:val="00117334"/>
    <w:rsid w:val="001214AF"/>
    <w:rsid w:val="00121EAC"/>
    <w:rsid w:val="001232D5"/>
    <w:rsid w:val="00132DD8"/>
    <w:rsid w:val="00135260"/>
    <w:rsid w:val="001436CA"/>
    <w:rsid w:val="00146027"/>
    <w:rsid w:val="001526A5"/>
    <w:rsid w:val="00156FBC"/>
    <w:rsid w:val="001600F2"/>
    <w:rsid w:val="00162B52"/>
    <w:rsid w:val="00166602"/>
    <w:rsid w:val="00167AAC"/>
    <w:rsid w:val="00167B8E"/>
    <w:rsid w:val="001726EE"/>
    <w:rsid w:val="001734C1"/>
    <w:rsid w:val="00176057"/>
    <w:rsid w:val="00176670"/>
    <w:rsid w:val="00177D69"/>
    <w:rsid w:val="00180059"/>
    <w:rsid w:val="00180177"/>
    <w:rsid w:val="00183EB5"/>
    <w:rsid w:val="00186E4D"/>
    <w:rsid w:val="0019440E"/>
    <w:rsid w:val="001A4DD5"/>
    <w:rsid w:val="001A6A19"/>
    <w:rsid w:val="001B107F"/>
    <w:rsid w:val="001B19E6"/>
    <w:rsid w:val="001B2A73"/>
    <w:rsid w:val="001B3470"/>
    <w:rsid w:val="001B3A22"/>
    <w:rsid w:val="001C037C"/>
    <w:rsid w:val="001C57B9"/>
    <w:rsid w:val="001C78CC"/>
    <w:rsid w:val="001E04F0"/>
    <w:rsid w:val="001F4735"/>
    <w:rsid w:val="00201DBF"/>
    <w:rsid w:val="002068AC"/>
    <w:rsid w:val="00206D2D"/>
    <w:rsid w:val="00207172"/>
    <w:rsid w:val="002102AB"/>
    <w:rsid w:val="00213920"/>
    <w:rsid w:val="00216D45"/>
    <w:rsid w:val="00216FF5"/>
    <w:rsid w:val="00221116"/>
    <w:rsid w:val="002221F8"/>
    <w:rsid w:val="00223E70"/>
    <w:rsid w:val="00224D46"/>
    <w:rsid w:val="002322C0"/>
    <w:rsid w:val="00233EE6"/>
    <w:rsid w:val="002344D4"/>
    <w:rsid w:val="00236060"/>
    <w:rsid w:val="00241A09"/>
    <w:rsid w:val="0024421F"/>
    <w:rsid w:val="00246099"/>
    <w:rsid w:val="00246F35"/>
    <w:rsid w:val="0025071C"/>
    <w:rsid w:val="002558B2"/>
    <w:rsid w:val="00263A45"/>
    <w:rsid w:val="00272CE0"/>
    <w:rsid w:val="00274BFE"/>
    <w:rsid w:val="002777FC"/>
    <w:rsid w:val="00281530"/>
    <w:rsid w:val="0028700F"/>
    <w:rsid w:val="0029228A"/>
    <w:rsid w:val="00294DB9"/>
    <w:rsid w:val="00295763"/>
    <w:rsid w:val="002B08A4"/>
    <w:rsid w:val="002B1BC8"/>
    <w:rsid w:val="002B2288"/>
    <w:rsid w:val="002B2302"/>
    <w:rsid w:val="002B685A"/>
    <w:rsid w:val="002C6123"/>
    <w:rsid w:val="002C69DA"/>
    <w:rsid w:val="002D0EBF"/>
    <w:rsid w:val="002D1E66"/>
    <w:rsid w:val="002D53B4"/>
    <w:rsid w:val="002D5C3B"/>
    <w:rsid w:val="002E160B"/>
    <w:rsid w:val="002E1CE6"/>
    <w:rsid w:val="002E1E8D"/>
    <w:rsid w:val="002E3463"/>
    <w:rsid w:val="002E6E73"/>
    <w:rsid w:val="002E7D22"/>
    <w:rsid w:val="002F1E34"/>
    <w:rsid w:val="002F7818"/>
    <w:rsid w:val="003117BB"/>
    <w:rsid w:val="00314FAD"/>
    <w:rsid w:val="00316295"/>
    <w:rsid w:val="00320489"/>
    <w:rsid w:val="003228A0"/>
    <w:rsid w:val="00330506"/>
    <w:rsid w:val="0034156A"/>
    <w:rsid w:val="003423D7"/>
    <w:rsid w:val="00347C4B"/>
    <w:rsid w:val="00353C6D"/>
    <w:rsid w:val="00354415"/>
    <w:rsid w:val="00356C37"/>
    <w:rsid w:val="003647D3"/>
    <w:rsid w:val="003762A9"/>
    <w:rsid w:val="003800E3"/>
    <w:rsid w:val="00380987"/>
    <w:rsid w:val="00385220"/>
    <w:rsid w:val="00395150"/>
    <w:rsid w:val="00396276"/>
    <w:rsid w:val="00397A01"/>
    <w:rsid w:val="00397DD3"/>
    <w:rsid w:val="003A1E43"/>
    <w:rsid w:val="003A550C"/>
    <w:rsid w:val="003A59F8"/>
    <w:rsid w:val="003A7885"/>
    <w:rsid w:val="003B0D00"/>
    <w:rsid w:val="003B3100"/>
    <w:rsid w:val="003B747C"/>
    <w:rsid w:val="003B7ADD"/>
    <w:rsid w:val="003C3CEE"/>
    <w:rsid w:val="003D24EB"/>
    <w:rsid w:val="003D277E"/>
    <w:rsid w:val="003D5B10"/>
    <w:rsid w:val="003E17B1"/>
    <w:rsid w:val="003E1CE1"/>
    <w:rsid w:val="003E27EB"/>
    <w:rsid w:val="003E51CE"/>
    <w:rsid w:val="003E6605"/>
    <w:rsid w:val="003F62F7"/>
    <w:rsid w:val="004015DC"/>
    <w:rsid w:val="004016E1"/>
    <w:rsid w:val="00401B37"/>
    <w:rsid w:val="004039E9"/>
    <w:rsid w:val="004057E5"/>
    <w:rsid w:val="00406C3B"/>
    <w:rsid w:val="00412F58"/>
    <w:rsid w:val="00416FEA"/>
    <w:rsid w:val="00417556"/>
    <w:rsid w:val="00421446"/>
    <w:rsid w:val="0042236C"/>
    <w:rsid w:val="00423E01"/>
    <w:rsid w:val="00424500"/>
    <w:rsid w:val="0042678F"/>
    <w:rsid w:val="004303D9"/>
    <w:rsid w:val="00431C50"/>
    <w:rsid w:val="00433AD9"/>
    <w:rsid w:val="00444812"/>
    <w:rsid w:val="0044501F"/>
    <w:rsid w:val="00453BCA"/>
    <w:rsid w:val="00457ECD"/>
    <w:rsid w:val="004744D3"/>
    <w:rsid w:val="004760AA"/>
    <w:rsid w:val="0047634A"/>
    <w:rsid w:val="00481011"/>
    <w:rsid w:val="00482371"/>
    <w:rsid w:val="00486947"/>
    <w:rsid w:val="004877B1"/>
    <w:rsid w:val="004900C7"/>
    <w:rsid w:val="00492E9A"/>
    <w:rsid w:val="00493A10"/>
    <w:rsid w:val="00496B59"/>
    <w:rsid w:val="004A3935"/>
    <w:rsid w:val="004A5129"/>
    <w:rsid w:val="004A7842"/>
    <w:rsid w:val="004A7D3D"/>
    <w:rsid w:val="004A7FEB"/>
    <w:rsid w:val="004B209D"/>
    <w:rsid w:val="004B527E"/>
    <w:rsid w:val="004B7243"/>
    <w:rsid w:val="004C1B4B"/>
    <w:rsid w:val="004C5FD4"/>
    <w:rsid w:val="004D0037"/>
    <w:rsid w:val="004D1E6E"/>
    <w:rsid w:val="004D3CC7"/>
    <w:rsid w:val="004D50E6"/>
    <w:rsid w:val="004D6FFB"/>
    <w:rsid w:val="004E0A99"/>
    <w:rsid w:val="004E57BE"/>
    <w:rsid w:val="004E6074"/>
    <w:rsid w:val="004F25E7"/>
    <w:rsid w:val="004F6032"/>
    <w:rsid w:val="00500FE8"/>
    <w:rsid w:val="005108AE"/>
    <w:rsid w:val="005108CB"/>
    <w:rsid w:val="00511D7A"/>
    <w:rsid w:val="0051288E"/>
    <w:rsid w:val="00513455"/>
    <w:rsid w:val="0051396F"/>
    <w:rsid w:val="00522076"/>
    <w:rsid w:val="00524F58"/>
    <w:rsid w:val="005257A2"/>
    <w:rsid w:val="0052648A"/>
    <w:rsid w:val="0053424B"/>
    <w:rsid w:val="005378DB"/>
    <w:rsid w:val="00542AFC"/>
    <w:rsid w:val="00542BE1"/>
    <w:rsid w:val="005430AC"/>
    <w:rsid w:val="005508A0"/>
    <w:rsid w:val="005635D6"/>
    <w:rsid w:val="005642B9"/>
    <w:rsid w:val="00565EAA"/>
    <w:rsid w:val="00567455"/>
    <w:rsid w:val="005710D3"/>
    <w:rsid w:val="00572F85"/>
    <w:rsid w:val="0057368B"/>
    <w:rsid w:val="00581BEC"/>
    <w:rsid w:val="00591521"/>
    <w:rsid w:val="00593443"/>
    <w:rsid w:val="005A139E"/>
    <w:rsid w:val="005A1586"/>
    <w:rsid w:val="005A2013"/>
    <w:rsid w:val="005A5D14"/>
    <w:rsid w:val="005B105C"/>
    <w:rsid w:val="005B1DD4"/>
    <w:rsid w:val="005B6CD0"/>
    <w:rsid w:val="005C1438"/>
    <w:rsid w:val="005C75F3"/>
    <w:rsid w:val="005D0979"/>
    <w:rsid w:val="005D0A64"/>
    <w:rsid w:val="005D3C42"/>
    <w:rsid w:val="005D3FD9"/>
    <w:rsid w:val="005D501B"/>
    <w:rsid w:val="005D73D0"/>
    <w:rsid w:val="005D75A7"/>
    <w:rsid w:val="005D7A50"/>
    <w:rsid w:val="005D7EDA"/>
    <w:rsid w:val="005E116B"/>
    <w:rsid w:val="005E1485"/>
    <w:rsid w:val="005E1B56"/>
    <w:rsid w:val="005E47EA"/>
    <w:rsid w:val="005E67AA"/>
    <w:rsid w:val="005E7170"/>
    <w:rsid w:val="005F0733"/>
    <w:rsid w:val="005F4D4A"/>
    <w:rsid w:val="0060056C"/>
    <w:rsid w:val="00600671"/>
    <w:rsid w:val="00601CE5"/>
    <w:rsid w:val="00602522"/>
    <w:rsid w:val="00606C36"/>
    <w:rsid w:val="00607689"/>
    <w:rsid w:val="00612A7E"/>
    <w:rsid w:val="0062634D"/>
    <w:rsid w:val="00630BED"/>
    <w:rsid w:val="00636511"/>
    <w:rsid w:val="00640521"/>
    <w:rsid w:val="00643B4A"/>
    <w:rsid w:val="00644BA8"/>
    <w:rsid w:val="00646941"/>
    <w:rsid w:val="00654CDB"/>
    <w:rsid w:val="00657434"/>
    <w:rsid w:val="00660DE0"/>
    <w:rsid w:val="006662CD"/>
    <w:rsid w:val="006721C1"/>
    <w:rsid w:val="00675C39"/>
    <w:rsid w:val="00680A13"/>
    <w:rsid w:val="00680BDA"/>
    <w:rsid w:val="0068443A"/>
    <w:rsid w:val="0068632B"/>
    <w:rsid w:val="00696DFF"/>
    <w:rsid w:val="006A3046"/>
    <w:rsid w:val="006A4D7A"/>
    <w:rsid w:val="006A5271"/>
    <w:rsid w:val="006A674C"/>
    <w:rsid w:val="006B0DA4"/>
    <w:rsid w:val="006B1B08"/>
    <w:rsid w:val="006B3D81"/>
    <w:rsid w:val="006B4D98"/>
    <w:rsid w:val="006C12A0"/>
    <w:rsid w:val="006D141F"/>
    <w:rsid w:val="006D2EAD"/>
    <w:rsid w:val="006D6B17"/>
    <w:rsid w:val="006E111F"/>
    <w:rsid w:val="006E1896"/>
    <w:rsid w:val="006E27A2"/>
    <w:rsid w:val="00702594"/>
    <w:rsid w:val="00703449"/>
    <w:rsid w:val="00706A4A"/>
    <w:rsid w:val="00706F13"/>
    <w:rsid w:val="0070780D"/>
    <w:rsid w:val="00710501"/>
    <w:rsid w:val="007133BB"/>
    <w:rsid w:val="0071400A"/>
    <w:rsid w:val="007200C9"/>
    <w:rsid w:val="007213C0"/>
    <w:rsid w:val="00724536"/>
    <w:rsid w:val="007256DD"/>
    <w:rsid w:val="00727720"/>
    <w:rsid w:val="007309D7"/>
    <w:rsid w:val="00730C5E"/>
    <w:rsid w:val="00731A20"/>
    <w:rsid w:val="007329D4"/>
    <w:rsid w:val="00737218"/>
    <w:rsid w:val="0073733D"/>
    <w:rsid w:val="00741A5F"/>
    <w:rsid w:val="007442CB"/>
    <w:rsid w:val="0074739D"/>
    <w:rsid w:val="00753565"/>
    <w:rsid w:val="00757B64"/>
    <w:rsid w:val="007613D3"/>
    <w:rsid w:val="007633CE"/>
    <w:rsid w:val="00767F0C"/>
    <w:rsid w:val="007747AB"/>
    <w:rsid w:val="007812C1"/>
    <w:rsid w:val="00783616"/>
    <w:rsid w:val="00790CFE"/>
    <w:rsid w:val="00794A12"/>
    <w:rsid w:val="007A17B6"/>
    <w:rsid w:val="007A2C77"/>
    <w:rsid w:val="007A4C5D"/>
    <w:rsid w:val="007A516A"/>
    <w:rsid w:val="007A5AFD"/>
    <w:rsid w:val="007A633A"/>
    <w:rsid w:val="007A6354"/>
    <w:rsid w:val="007B06DF"/>
    <w:rsid w:val="007B2EA0"/>
    <w:rsid w:val="007C1E4C"/>
    <w:rsid w:val="007C3CCE"/>
    <w:rsid w:val="007C7CA3"/>
    <w:rsid w:val="007D6BA1"/>
    <w:rsid w:val="007E1ED1"/>
    <w:rsid w:val="007E4947"/>
    <w:rsid w:val="007E5996"/>
    <w:rsid w:val="007E7FA2"/>
    <w:rsid w:val="007F21AC"/>
    <w:rsid w:val="007F7D59"/>
    <w:rsid w:val="008022E3"/>
    <w:rsid w:val="00803912"/>
    <w:rsid w:val="008044C0"/>
    <w:rsid w:val="0080625B"/>
    <w:rsid w:val="00806553"/>
    <w:rsid w:val="008107EB"/>
    <w:rsid w:val="0081499E"/>
    <w:rsid w:val="00815FCD"/>
    <w:rsid w:val="008224E2"/>
    <w:rsid w:val="00823A7B"/>
    <w:rsid w:val="00826A0D"/>
    <w:rsid w:val="008270F2"/>
    <w:rsid w:val="008303B4"/>
    <w:rsid w:val="00831353"/>
    <w:rsid w:val="0083713B"/>
    <w:rsid w:val="00843983"/>
    <w:rsid w:val="00845690"/>
    <w:rsid w:val="00846AAB"/>
    <w:rsid w:val="00850E2A"/>
    <w:rsid w:val="00854438"/>
    <w:rsid w:val="0085633C"/>
    <w:rsid w:val="0086003E"/>
    <w:rsid w:val="00862586"/>
    <w:rsid w:val="0086387E"/>
    <w:rsid w:val="00863F3E"/>
    <w:rsid w:val="00864CEE"/>
    <w:rsid w:val="00871EB4"/>
    <w:rsid w:val="00873382"/>
    <w:rsid w:val="00875150"/>
    <w:rsid w:val="0087584A"/>
    <w:rsid w:val="0087738C"/>
    <w:rsid w:val="0088068A"/>
    <w:rsid w:val="00883290"/>
    <w:rsid w:val="008832B3"/>
    <w:rsid w:val="0089060F"/>
    <w:rsid w:val="00891955"/>
    <w:rsid w:val="00893347"/>
    <w:rsid w:val="008936B5"/>
    <w:rsid w:val="00893BE1"/>
    <w:rsid w:val="00893DCF"/>
    <w:rsid w:val="00895457"/>
    <w:rsid w:val="00897868"/>
    <w:rsid w:val="008A4633"/>
    <w:rsid w:val="008A69FB"/>
    <w:rsid w:val="008A6B8D"/>
    <w:rsid w:val="008B38CA"/>
    <w:rsid w:val="008B56E9"/>
    <w:rsid w:val="008B7367"/>
    <w:rsid w:val="008C2D21"/>
    <w:rsid w:val="008D3AFD"/>
    <w:rsid w:val="008D79A3"/>
    <w:rsid w:val="008E183C"/>
    <w:rsid w:val="008E468E"/>
    <w:rsid w:val="008E501A"/>
    <w:rsid w:val="008F0334"/>
    <w:rsid w:val="008F1F26"/>
    <w:rsid w:val="009041DD"/>
    <w:rsid w:val="00905080"/>
    <w:rsid w:val="00910EC3"/>
    <w:rsid w:val="00914026"/>
    <w:rsid w:val="00917119"/>
    <w:rsid w:val="009233C0"/>
    <w:rsid w:val="0092742C"/>
    <w:rsid w:val="00936CAE"/>
    <w:rsid w:val="00941D72"/>
    <w:rsid w:val="009461E3"/>
    <w:rsid w:val="00950965"/>
    <w:rsid w:val="00952F75"/>
    <w:rsid w:val="00954365"/>
    <w:rsid w:val="0095508C"/>
    <w:rsid w:val="00967BF6"/>
    <w:rsid w:val="00973763"/>
    <w:rsid w:val="0097521C"/>
    <w:rsid w:val="0097575C"/>
    <w:rsid w:val="00980B4F"/>
    <w:rsid w:val="009825DA"/>
    <w:rsid w:val="009827D5"/>
    <w:rsid w:val="009829C0"/>
    <w:rsid w:val="00987DD5"/>
    <w:rsid w:val="009935EF"/>
    <w:rsid w:val="009A6582"/>
    <w:rsid w:val="009B208F"/>
    <w:rsid w:val="009B591E"/>
    <w:rsid w:val="009B7ED2"/>
    <w:rsid w:val="009C26EC"/>
    <w:rsid w:val="009C2785"/>
    <w:rsid w:val="009C7E01"/>
    <w:rsid w:val="009D1632"/>
    <w:rsid w:val="009D215A"/>
    <w:rsid w:val="009D5803"/>
    <w:rsid w:val="009D5E95"/>
    <w:rsid w:val="009F30DE"/>
    <w:rsid w:val="009F3C9D"/>
    <w:rsid w:val="009F70FB"/>
    <w:rsid w:val="00A00A64"/>
    <w:rsid w:val="00A027C4"/>
    <w:rsid w:val="00A07E05"/>
    <w:rsid w:val="00A10036"/>
    <w:rsid w:val="00A1164E"/>
    <w:rsid w:val="00A11B70"/>
    <w:rsid w:val="00A11BFE"/>
    <w:rsid w:val="00A15986"/>
    <w:rsid w:val="00A15B63"/>
    <w:rsid w:val="00A15BC5"/>
    <w:rsid w:val="00A17715"/>
    <w:rsid w:val="00A20C0D"/>
    <w:rsid w:val="00A2640F"/>
    <w:rsid w:val="00A276CF"/>
    <w:rsid w:val="00A346F4"/>
    <w:rsid w:val="00A432FB"/>
    <w:rsid w:val="00A44618"/>
    <w:rsid w:val="00A4640C"/>
    <w:rsid w:val="00A4703C"/>
    <w:rsid w:val="00A5225E"/>
    <w:rsid w:val="00A569D1"/>
    <w:rsid w:val="00A570D6"/>
    <w:rsid w:val="00A578CD"/>
    <w:rsid w:val="00A67ED8"/>
    <w:rsid w:val="00A7400F"/>
    <w:rsid w:val="00A7498C"/>
    <w:rsid w:val="00A855EF"/>
    <w:rsid w:val="00A87764"/>
    <w:rsid w:val="00A9151B"/>
    <w:rsid w:val="00A946B7"/>
    <w:rsid w:val="00A9572E"/>
    <w:rsid w:val="00A95E3A"/>
    <w:rsid w:val="00A96AAA"/>
    <w:rsid w:val="00AA2116"/>
    <w:rsid w:val="00AA3099"/>
    <w:rsid w:val="00AA596F"/>
    <w:rsid w:val="00AA6A34"/>
    <w:rsid w:val="00AA7360"/>
    <w:rsid w:val="00AB07D2"/>
    <w:rsid w:val="00AB0AC7"/>
    <w:rsid w:val="00AB49D0"/>
    <w:rsid w:val="00AB4C26"/>
    <w:rsid w:val="00AB5CB8"/>
    <w:rsid w:val="00AB67A4"/>
    <w:rsid w:val="00AB7154"/>
    <w:rsid w:val="00AC1433"/>
    <w:rsid w:val="00AC1EF9"/>
    <w:rsid w:val="00AC28DD"/>
    <w:rsid w:val="00AC3A0E"/>
    <w:rsid w:val="00AC7614"/>
    <w:rsid w:val="00AD0DEB"/>
    <w:rsid w:val="00AD4C6B"/>
    <w:rsid w:val="00AE239A"/>
    <w:rsid w:val="00AE2DCB"/>
    <w:rsid w:val="00AE5277"/>
    <w:rsid w:val="00AE57E4"/>
    <w:rsid w:val="00AE7ABC"/>
    <w:rsid w:val="00AF0905"/>
    <w:rsid w:val="00AF206A"/>
    <w:rsid w:val="00AF2557"/>
    <w:rsid w:val="00B056AF"/>
    <w:rsid w:val="00B07DE2"/>
    <w:rsid w:val="00B112B5"/>
    <w:rsid w:val="00B12766"/>
    <w:rsid w:val="00B16221"/>
    <w:rsid w:val="00B170FF"/>
    <w:rsid w:val="00B20769"/>
    <w:rsid w:val="00B22FC9"/>
    <w:rsid w:val="00B33930"/>
    <w:rsid w:val="00B40AC3"/>
    <w:rsid w:val="00B41178"/>
    <w:rsid w:val="00B42EC5"/>
    <w:rsid w:val="00B4343C"/>
    <w:rsid w:val="00B44A93"/>
    <w:rsid w:val="00B546DC"/>
    <w:rsid w:val="00B55BE0"/>
    <w:rsid w:val="00B55E99"/>
    <w:rsid w:val="00B600AF"/>
    <w:rsid w:val="00B61C2F"/>
    <w:rsid w:val="00B634C1"/>
    <w:rsid w:val="00B64048"/>
    <w:rsid w:val="00B655FA"/>
    <w:rsid w:val="00B67DD9"/>
    <w:rsid w:val="00B71128"/>
    <w:rsid w:val="00B72401"/>
    <w:rsid w:val="00B73629"/>
    <w:rsid w:val="00B77F4E"/>
    <w:rsid w:val="00B819D3"/>
    <w:rsid w:val="00B81D5D"/>
    <w:rsid w:val="00B834A6"/>
    <w:rsid w:val="00B83E88"/>
    <w:rsid w:val="00B84AF2"/>
    <w:rsid w:val="00B86F2D"/>
    <w:rsid w:val="00B87DBC"/>
    <w:rsid w:val="00B92FB2"/>
    <w:rsid w:val="00B94467"/>
    <w:rsid w:val="00B944B1"/>
    <w:rsid w:val="00B94CE3"/>
    <w:rsid w:val="00B97CE6"/>
    <w:rsid w:val="00BA42C6"/>
    <w:rsid w:val="00BA4CAB"/>
    <w:rsid w:val="00BA595B"/>
    <w:rsid w:val="00BA5ECA"/>
    <w:rsid w:val="00BA7AC5"/>
    <w:rsid w:val="00BA7DC6"/>
    <w:rsid w:val="00BA7E39"/>
    <w:rsid w:val="00BB155A"/>
    <w:rsid w:val="00BB2772"/>
    <w:rsid w:val="00BB2B99"/>
    <w:rsid w:val="00BD02C7"/>
    <w:rsid w:val="00BD664D"/>
    <w:rsid w:val="00BD7C06"/>
    <w:rsid w:val="00BF00BB"/>
    <w:rsid w:val="00BF4D58"/>
    <w:rsid w:val="00BF6108"/>
    <w:rsid w:val="00BF744F"/>
    <w:rsid w:val="00C04095"/>
    <w:rsid w:val="00C04577"/>
    <w:rsid w:val="00C05483"/>
    <w:rsid w:val="00C1067D"/>
    <w:rsid w:val="00C10A41"/>
    <w:rsid w:val="00C1684C"/>
    <w:rsid w:val="00C21C5D"/>
    <w:rsid w:val="00C21D0F"/>
    <w:rsid w:val="00C2720E"/>
    <w:rsid w:val="00C279BF"/>
    <w:rsid w:val="00C308A5"/>
    <w:rsid w:val="00C31E8C"/>
    <w:rsid w:val="00C323B7"/>
    <w:rsid w:val="00C32A38"/>
    <w:rsid w:val="00C33EBB"/>
    <w:rsid w:val="00C3612C"/>
    <w:rsid w:val="00C36EB5"/>
    <w:rsid w:val="00C4092D"/>
    <w:rsid w:val="00C457CD"/>
    <w:rsid w:val="00C458BF"/>
    <w:rsid w:val="00C47924"/>
    <w:rsid w:val="00C50AF1"/>
    <w:rsid w:val="00C5610D"/>
    <w:rsid w:val="00C60C5B"/>
    <w:rsid w:val="00C64810"/>
    <w:rsid w:val="00C703F0"/>
    <w:rsid w:val="00C704ED"/>
    <w:rsid w:val="00C739C7"/>
    <w:rsid w:val="00C73D1A"/>
    <w:rsid w:val="00C767DF"/>
    <w:rsid w:val="00C807EB"/>
    <w:rsid w:val="00C84459"/>
    <w:rsid w:val="00C86DF6"/>
    <w:rsid w:val="00C91578"/>
    <w:rsid w:val="00C924D7"/>
    <w:rsid w:val="00CA439A"/>
    <w:rsid w:val="00CA537A"/>
    <w:rsid w:val="00CA62BB"/>
    <w:rsid w:val="00CA781C"/>
    <w:rsid w:val="00CB1890"/>
    <w:rsid w:val="00CB2B99"/>
    <w:rsid w:val="00CC02A0"/>
    <w:rsid w:val="00CC0614"/>
    <w:rsid w:val="00CC2FFF"/>
    <w:rsid w:val="00CC5D89"/>
    <w:rsid w:val="00CD09CF"/>
    <w:rsid w:val="00CD5471"/>
    <w:rsid w:val="00CD7EA9"/>
    <w:rsid w:val="00CE1139"/>
    <w:rsid w:val="00CE543E"/>
    <w:rsid w:val="00CE5608"/>
    <w:rsid w:val="00CF169C"/>
    <w:rsid w:val="00CF1E8B"/>
    <w:rsid w:val="00CF4875"/>
    <w:rsid w:val="00CF48F5"/>
    <w:rsid w:val="00CF4FD2"/>
    <w:rsid w:val="00CF79C0"/>
    <w:rsid w:val="00D011FE"/>
    <w:rsid w:val="00D10014"/>
    <w:rsid w:val="00D20B4A"/>
    <w:rsid w:val="00D224C1"/>
    <w:rsid w:val="00D2253D"/>
    <w:rsid w:val="00D2335F"/>
    <w:rsid w:val="00D23BF7"/>
    <w:rsid w:val="00D30411"/>
    <w:rsid w:val="00D307FE"/>
    <w:rsid w:val="00D379F8"/>
    <w:rsid w:val="00D41422"/>
    <w:rsid w:val="00D41B3D"/>
    <w:rsid w:val="00D45B05"/>
    <w:rsid w:val="00D46AFD"/>
    <w:rsid w:val="00D475AD"/>
    <w:rsid w:val="00D5076C"/>
    <w:rsid w:val="00D736D7"/>
    <w:rsid w:val="00D7554E"/>
    <w:rsid w:val="00D84DD1"/>
    <w:rsid w:val="00D86192"/>
    <w:rsid w:val="00D87AF5"/>
    <w:rsid w:val="00D9012E"/>
    <w:rsid w:val="00D94D18"/>
    <w:rsid w:val="00D95B1F"/>
    <w:rsid w:val="00D96AFD"/>
    <w:rsid w:val="00DA56F8"/>
    <w:rsid w:val="00DB1608"/>
    <w:rsid w:val="00DB2791"/>
    <w:rsid w:val="00DB4F93"/>
    <w:rsid w:val="00DB7177"/>
    <w:rsid w:val="00DD5614"/>
    <w:rsid w:val="00DD7636"/>
    <w:rsid w:val="00DE4049"/>
    <w:rsid w:val="00DF7C36"/>
    <w:rsid w:val="00E05555"/>
    <w:rsid w:val="00E0614B"/>
    <w:rsid w:val="00E06BC7"/>
    <w:rsid w:val="00E13E61"/>
    <w:rsid w:val="00E14DD0"/>
    <w:rsid w:val="00E226F8"/>
    <w:rsid w:val="00E41B4E"/>
    <w:rsid w:val="00E472A7"/>
    <w:rsid w:val="00E526FF"/>
    <w:rsid w:val="00E53AF3"/>
    <w:rsid w:val="00E54382"/>
    <w:rsid w:val="00E61CAE"/>
    <w:rsid w:val="00E625CC"/>
    <w:rsid w:val="00E638E1"/>
    <w:rsid w:val="00E64EA4"/>
    <w:rsid w:val="00E657F2"/>
    <w:rsid w:val="00E71C9E"/>
    <w:rsid w:val="00E73354"/>
    <w:rsid w:val="00E76CF7"/>
    <w:rsid w:val="00E8177C"/>
    <w:rsid w:val="00E832D3"/>
    <w:rsid w:val="00E83DAA"/>
    <w:rsid w:val="00E9315B"/>
    <w:rsid w:val="00E938E0"/>
    <w:rsid w:val="00E96835"/>
    <w:rsid w:val="00EA149A"/>
    <w:rsid w:val="00EA1E7B"/>
    <w:rsid w:val="00EA2353"/>
    <w:rsid w:val="00EA4251"/>
    <w:rsid w:val="00EB03C5"/>
    <w:rsid w:val="00EB12AE"/>
    <w:rsid w:val="00EB5476"/>
    <w:rsid w:val="00EB6355"/>
    <w:rsid w:val="00EB693C"/>
    <w:rsid w:val="00EC1257"/>
    <w:rsid w:val="00EC27EA"/>
    <w:rsid w:val="00EC4B12"/>
    <w:rsid w:val="00ED2094"/>
    <w:rsid w:val="00ED3936"/>
    <w:rsid w:val="00ED39C2"/>
    <w:rsid w:val="00ED3FDF"/>
    <w:rsid w:val="00ED68B2"/>
    <w:rsid w:val="00EE37E9"/>
    <w:rsid w:val="00EE68F5"/>
    <w:rsid w:val="00EF0C55"/>
    <w:rsid w:val="00EF321D"/>
    <w:rsid w:val="00EF569F"/>
    <w:rsid w:val="00EF56D0"/>
    <w:rsid w:val="00F0156B"/>
    <w:rsid w:val="00F02312"/>
    <w:rsid w:val="00F1223A"/>
    <w:rsid w:val="00F3308C"/>
    <w:rsid w:val="00F343DD"/>
    <w:rsid w:val="00F3471E"/>
    <w:rsid w:val="00F352CD"/>
    <w:rsid w:val="00F54DF9"/>
    <w:rsid w:val="00F633EB"/>
    <w:rsid w:val="00F70485"/>
    <w:rsid w:val="00F75019"/>
    <w:rsid w:val="00F76283"/>
    <w:rsid w:val="00F76762"/>
    <w:rsid w:val="00F77B43"/>
    <w:rsid w:val="00F82F2B"/>
    <w:rsid w:val="00F83C8B"/>
    <w:rsid w:val="00F85996"/>
    <w:rsid w:val="00F86A6E"/>
    <w:rsid w:val="00F93B6F"/>
    <w:rsid w:val="00FA0F7E"/>
    <w:rsid w:val="00FA25FC"/>
    <w:rsid w:val="00FA32C4"/>
    <w:rsid w:val="00FA65C7"/>
    <w:rsid w:val="00FB2966"/>
    <w:rsid w:val="00FB74F1"/>
    <w:rsid w:val="00FC22DC"/>
    <w:rsid w:val="00FD1C6E"/>
    <w:rsid w:val="00FD6B84"/>
    <w:rsid w:val="00FE4054"/>
    <w:rsid w:val="00FE4474"/>
    <w:rsid w:val="00FE46D3"/>
    <w:rsid w:val="00FE592E"/>
    <w:rsid w:val="00FF6B2E"/>
    <w:rsid w:val="00FF7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A3035E"/>
  <w15:docId w15:val="{A016178D-6970-407C-BDB8-F6E6E1AC5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433"/>
    <w:rPr>
      <w:rFonts w:ascii="Arial" w:hAnsi="Arial" w:cs="Arial"/>
      <w:sz w:val="20"/>
      <w:szCs w:val="20"/>
      <w:lang w:val="en-GB"/>
    </w:rPr>
  </w:style>
  <w:style w:type="paragraph" w:styleId="Heading3">
    <w:name w:val="heading 3"/>
    <w:basedOn w:val="Normal"/>
    <w:next w:val="Normal"/>
    <w:link w:val="Heading3Char"/>
    <w:uiPriority w:val="9"/>
    <w:semiHidden/>
    <w:unhideWhenUsed/>
    <w:qFormat/>
    <w:rsid w:val="00606C36"/>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9"/>
    <w:qFormat/>
    <w:rsid w:val="00AC1433"/>
    <w:pPr>
      <w:keepNext/>
      <w:tabs>
        <w:tab w:val="left" w:pos="8160"/>
      </w:tabs>
      <w:ind w:left="720" w:right="242"/>
      <w:jc w:val="center"/>
      <w:outlineLvl w:val="6"/>
    </w:pPr>
    <w:rPr>
      <w:rFonts w:ascii="Lucida Sans Unicode" w:hAnsi="Lucida Sans Unicode" w:cs="Lucida Sans Unicode"/>
    </w:rPr>
  </w:style>
  <w:style w:type="paragraph" w:styleId="Heading8">
    <w:name w:val="heading 8"/>
    <w:basedOn w:val="Normal"/>
    <w:next w:val="Normal"/>
    <w:link w:val="Heading8Char"/>
    <w:uiPriority w:val="99"/>
    <w:qFormat/>
    <w:rsid w:val="00AC1433"/>
    <w:pPr>
      <w:keepNext/>
      <w:jc w:val="center"/>
      <w:outlineLvl w:val="7"/>
    </w:pPr>
    <w:rPr>
      <w:rFonts w:ascii="Lucida Sans Unicode" w:hAnsi="Lucida Sans Unicode" w:cs="Lucida Sans Unicode"/>
      <w:b/>
      <w:bCs/>
      <w:u w:val="single"/>
    </w:rPr>
  </w:style>
  <w:style w:type="paragraph" w:styleId="Heading9">
    <w:name w:val="heading 9"/>
    <w:basedOn w:val="Normal"/>
    <w:next w:val="Normal"/>
    <w:link w:val="Heading9Char"/>
    <w:uiPriority w:val="99"/>
    <w:qFormat/>
    <w:rsid w:val="00AC1433"/>
    <w:pPr>
      <w:keepNext/>
      <w:tabs>
        <w:tab w:val="left" w:pos="1800"/>
        <w:tab w:val="left" w:pos="5760"/>
        <w:tab w:val="left" w:pos="7200"/>
      </w:tabs>
      <w:outlineLvl w:val="8"/>
    </w:pPr>
    <w:rPr>
      <w:rFonts w:ascii="Lucida Sans Unicode" w:hAnsi="Lucida Sans Unicode" w:cs="Lucida Sans Unicode"/>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rsid w:val="00AC1433"/>
    <w:rPr>
      <w:rFonts w:ascii="Lucida Sans Unicode" w:hAnsi="Lucida Sans Unicode" w:cs="Lucida Sans Unicode"/>
      <w:sz w:val="20"/>
      <w:szCs w:val="20"/>
      <w:lang w:val="en-GB"/>
    </w:rPr>
  </w:style>
  <w:style w:type="character" w:customStyle="1" w:styleId="Heading8Char">
    <w:name w:val="Heading 8 Char"/>
    <w:basedOn w:val="DefaultParagraphFont"/>
    <w:link w:val="Heading8"/>
    <w:uiPriority w:val="99"/>
    <w:rsid w:val="00AC1433"/>
    <w:rPr>
      <w:rFonts w:ascii="Lucida Sans Unicode" w:hAnsi="Lucida Sans Unicode" w:cs="Lucida Sans Unicode"/>
      <w:b/>
      <w:bCs/>
      <w:sz w:val="20"/>
      <w:szCs w:val="20"/>
      <w:u w:val="single"/>
      <w:lang w:val="en-GB"/>
    </w:rPr>
  </w:style>
  <w:style w:type="character" w:customStyle="1" w:styleId="Heading9Char">
    <w:name w:val="Heading 9 Char"/>
    <w:basedOn w:val="DefaultParagraphFont"/>
    <w:link w:val="Heading9"/>
    <w:uiPriority w:val="99"/>
    <w:rsid w:val="00AC1433"/>
    <w:rPr>
      <w:rFonts w:ascii="Lucida Sans Unicode" w:hAnsi="Lucida Sans Unicode" w:cs="Lucida Sans Unicode"/>
      <w:b/>
      <w:bCs/>
      <w:sz w:val="20"/>
      <w:szCs w:val="20"/>
      <w:u w:val="single"/>
      <w:lang w:val="en-GB"/>
    </w:rPr>
  </w:style>
  <w:style w:type="paragraph" w:styleId="Footer">
    <w:name w:val="footer"/>
    <w:basedOn w:val="Normal"/>
    <w:link w:val="FooterChar"/>
    <w:uiPriority w:val="99"/>
    <w:rsid w:val="00AC1433"/>
    <w:pPr>
      <w:tabs>
        <w:tab w:val="center" w:pos="4153"/>
        <w:tab w:val="right" w:pos="8306"/>
      </w:tabs>
    </w:pPr>
    <w:rPr>
      <w:sz w:val="22"/>
      <w:szCs w:val="22"/>
    </w:rPr>
  </w:style>
  <w:style w:type="character" w:customStyle="1" w:styleId="FooterChar">
    <w:name w:val="Footer Char"/>
    <w:basedOn w:val="DefaultParagraphFont"/>
    <w:link w:val="Footer"/>
    <w:uiPriority w:val="99"/>
    <w:rsid w:val="00AC1433"/>
    <w:rPr>
      <w:rFonts w:ascii="Arial" w:hAnsi="Arial" w:cs="Arial"/>
      <w:sz w:val="20"/>
      <w:szCs w:val="20"/>
      <w:lang w:val="en-GB"/>
    </w:rPr>
  </w:style>
  <w:style w:type="character" w:styleId="Hyperlink">
    <w:name w:val="Hyperlink"/>
    <w:basedOn w:val="DefaultParagraphFont"/>
    <w:uiPriority w:val="99"/>
    <w:rsid w:val="00AC1433"/>
    <w:rPr>
      <w:rFonts w:ascii="Times New Roman" w:hAnsi="Times New Roman" w:cs="Times New Roman"/>
      <w:color w:val="0000FF"/>
      <w:u w:val="single"/>
    </w:rPr>
  </w:style>
  <w:style w:type="paragraph" w:styleId="NoSpacing">
    <w:name w:val="No Spacing"/>
    <w:uiPriority w:val="99"/>
    <w:qFormat/>
    <w:rsid w:val="00AC1433"/>
    <w:rPr>
      <w:rFonts w:ascii="Calibri" w:hAnsi="Calibri" w:cs="Calibri"/>
      <w:lang w:val="en-GB" w:eastAsia="en-GB"/>
    </w:rPr>
  </w:style>
  <w:style w:type="paragraph" w:styleId="Header">
    <w:name w:val="header"/>
    <w:basedOn w:val="Normal"/>
    <w:link w:val="HeaderChar"/>
    <w:uiPriority w:val="99"/>
    <w:unhideWhenUsed/>
    <w:rsid w:val="00B41178"/>
    <w:pPr>
      <w:tabs>
        <w:tab w:val="center" w:pos="4680"/>
        <w:tab w:val="right" w:pos="9360"/>
      </w:tabs>
    </w:pPr>
  </w:style>
  <w:style w:type="character" w:customStyle="1" w:styleId="HeaderChar">
    <w:name w:val="Header Char"/>
    <w:basedOn w:val="DefaultParagraphFont"/>
    <w:link w:val="Header"/>
    <w:uiPriority w:val="99"/>
    <w:rsid w:val="00B41178"/>
    <w:rPr>
      <w:rFonts w:ascii="Arial" w:hAnsi="Arial" w:cs="Arial"/>
      <w:sz w:val="20"/>
      <w:szCs w:val="20"/>
      <w:lang w:val="en-GB"/>
    </w:rPr>
  </w:style>
  <w:style w:type="paragraph" w:styleId="ListParagraph">
    <w:name w:val="List Paragraph"/>
    <w:basedOn w:val="Normal"/>
    <w:uiPriority w:val="34"/>
    <w:qFormat/>
    <w:rsid w:val="00110F7A"/>
    <w:pPr>
      <w:ind w:left="720"/>
      <w:contextualSpacing/>
    </w:pPr>
  </w:style>
  <w:style w:type="table" w:styleId="TableGrid">
    <w:name w:val="Table Grid"/>
    <w:basedOn w:val="TableNormal"/>
    <w:uiPriority w:val="59"/>
    <w:rsid w:val="00246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60DE0"/>
    <w:rPr>
      <w:sz w:val="16"/>
      <w:szCs w:val="16"/>
    </w:rPr>
  </w:style>
  <w:style w:type="paragraph" w:styleId="CommentText">
    <w:name w:val="annotation text"/>
    <w:basedOn w:val="Normal"/>
    <w:link w:val="CommentTextChar"/>
    <w:uiPriority w:val="99"/>
    <w:semiHidden/>
    <w:unhideWhenUsed/>
    <w:rsid w:val="00660DE0"/>
  </w:style>
  <w:style w:type="character" w:customStyle="1" w:styleId="CommentTextChar">
    <w:name w:val="Comment Text Char"/>
    <w:basedOn w:val="DefaultParagraphFont"/>
    <w:link w:val="CommentText"/>
    <w:uiPriority w:val="99"/>
    <w:semiHidden/>
    <w:rsid w:val="00660DE0"/>
    <w:rPr>
      <w:rFonts w:ascii="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660DE0"/>
    <w:rPr>
      <w:b/>
      <w:bCs/>
    </w:rPr>
  </w:style>
  <w:style w:type="character" w:customStyle="1" w:styleId="CommentSubjectChar">
    <w:name w:val="Comment Subject Char"/>
    <w:basedOn w:val="CommentTextChar"/>
    <w:link w:val="CommentSubject"/>
    <w:uiPriority w:val="99"/>
    <w:semiHidden/>
    <w:rsid w:val="00660DE0"/>
    <w:rPr>
      <w:rFonts w:ascii="Arial" w:hAnsi="Arial" w:cs="Arial"/>
      <w:b/>
      <w:bCs/>
      <w:sz w:val="20"/>
      <w:szCs w:val="20"/>
      <w:lang w:val="en-GB"/>
    </w:rPr>
  </w:style>
  <w:style w:type="paragraph" w:styleId="BalloonText">
    <w:name w:val="Balloon Text"/>
    <w:basedOn w:val="Normal"/>
    <w:link w:val="BalloonTextChar"/>
    <w:uiPriority w:val="99"/>
    <w:semiHidden/>
    <w:unhideWhenUsed/>
    <w:rsid w:val="00660DE0"/>
    <w:rPr>
      <w:rFonts w:ascii="Tahoma" w:hAnsi="Tahoma" w:cs="Tahoma"/>
      <w:sz w:val="16"/>
      <w:szCs w:val="16"/>
    </w:rPr>
  </w:style>
  <w:style w:type="character" w:customStyle="1" w:styleId="BalloonTextChar">
    <w:name w:val="Balloon Text Char"/>
    <w:basedOn w:val="DefaultParagraphFont"/>
    <w:link w:val="BalloonText"/>
    <w:uiPriority w:val="99"/>
    <w:semiHidden/>
    <w:rsid w:val="00660DE0"/>
    <w:rPr>
      <w:rFonts w:ascii="Tahoma" w:hAnsi="Tahoma" w:cs="Tahoma"/>
      <w:sz w:val="16"/>
      <w:szCs w:val="16"/>
      <w:lang w:val="en-GB"/>
    </w:rPr>
  </w:style>
  <w:style w:type="character" w:customStyle="1" w:styleId="Heading3Char">
    <w:name w:val="Heading 3 Char"/>
    <w:basedOn w:val="DefaultParagraphFont"/>
    <w:link w:val="Heading3"/>
    <w:uiPriority w:val="9"/>
    <w:semiHidden/>
    <w:rsid w:val="00606C36"/>
    <w:rPr>
      <w:rFonts w:asciiTheme="majorHAnsi" w:eastAsiaTheme="majorEastAsia" w:hAnsiTheme="majorHAnsi" w:cstheme="majorBidi"/>
      <w:b/>
      <w:bCs/>
      <w:color w:val="4F81BD" w:themeColor="accent1"/>
      <w:sz w:val="20"/>
      <w:szCs w:val="20"/>
      <w:lang w:val="en-GB"/>
    </w:rPr>
  </w:style>
  <w:style w:type="paragraph" w:customStyle="1" w:styleId="p1">
    <w:name w:val="p1"/>
    <w:basedOn w:val="Normal"/>
    <w:rsid w:val="00FD6B84"/>
    <w:pPr>
      <w:widowControl w:val="0"/>
      <w:tabs>
        <w:tab w:val="left" w:pos="720"/>
      </w:tabs>
      <w:spacing w:line="420" w:lineRule="atLeast"/>
    </w:pPr>
    <w:rPr>
      <w:rFonts w:ascii="Times New Roman" w:eastAsia="Times New Roman" w:hAnsi="Times New Roman" w:cs="Times New Roman"/>
      <w:snapToGrid w:val="0"/>
      <w:sz w:val="24"/>
    </w:rPr>
  </w:style>
  <w:style w:type="paragraph" w:styleId="BodyText">
    <w:name w:val="Body Text"/>
    <w:basedOn w:val="Normal"/>
    <w:link w:val="BodyTextChar"/>
    <w:rsid w:val="00B40AC3"/>
    <w:rPr>
      <w:rFonts w:ascii="Century Gothic" w:eastAsia="Times New Roman" w:hAnsi="Century Gothic" w:cs="Times New Roman"/>
      <w:sz w:val="22"/>
    </w:rPr>
  </w:style>
  <w:style w:type="character" w:customStyle="1" w:styleId="BodyTextChar">
    <w:name w:val="Body Text Char"/>
    <w:basedOn w:val="DefaultParagraphFont"/>
    <w:link w:val="BodyText"/>
    <w:rsid w:val="00B40AC3"/>
    <w:rPr>
      <w:rFonts w:ascii="Century Gothic" w:eastAsia="Times New Roman" w:hAnsi="Century Gothic" w:cs="Times New Roman"/>
      <w:szCs w:val="20"/>
      <w:lang w:val="en-GB"/>
    </w:rPr>
  </w:style>
  <w:style w:type="paragraph" w:customStyle="1" w:styleId="p34">
    <w:name w:val="p34"/>
    <w:basedOn w:val="Normal"/>
    <w:rsid w:val="000F75C5"/>
    <w:pPr>
      <w:widowControl w:val="0"/>
      <w:spacing w:line="420" w:lineRule="atLeast"/>
      <w:ind w:left="864" w:hanging="576"/>
    </w:pPr>
    <w:rPr>
      <w:rFonts w:ascii="Times New Roman" w:eastAsia="Times New Roman" w:hAnsi="Times New Roman" w:cs="Times New Roman"/>
      <w:snapToGrid w:val="0"/>
      <w:sz w:val="24"/>
    </w:rPr>
  </w:style>
  <w:style w:type="paragraph" w:customStyle="1" w:styleId="p23">
    <w:name w:val="p23"/>
    <w:basedOn w:val="Normal"/>
    <w:rsid w:val="00A07E05"/>
    <w:pPr>
      <w:widowControl w:val="0"/>
      <w:tabs>
        <w:tab w:val="left" w:pos="460"/>
      </w:tabs>
      <w:spacing w:line="240" w:lineRule="atLeast"/>
      <w:ind w:left="1008" w:hanging="432"/>
      <w:jc w:val="both"/>
    </w:pPr>
    <w:rPr>
      <w:rFonts w:ascii="Times New Roman" w:eastAsia="Times New Roman" w:hAnsi="Times New Roman" w:cs="Times New Roman"/>
      <w:snapToGrid w:val="0"/>
      <w:sz w:val="24"/>
    </w:rPr>
  </w:style>
  <w:style w:type="paragraph" w:customStyle="1" w:styleId="p24">
    <w:name w:val="p24"/>
    <w:basedOn w:val="Normal"/>
    <w:rsid w:val="00A07E05"/>
    <w:pPr>
      <w:widowControl w:val="0"/>
      <w:tabs>
        <w:tab w:val="left" w:pos="720"/>
      </w:tabs>
      <w:spacing w:line="420" w:lineRule="atLeast"/>
    </w:pPr>
    <w:rPr>
      <w:rFonts w:ascii="Times New Roman" w:eastAsia="Times New Roman" w:hAnsi="Times New Roman" w:cs="Times New Roman"/>
      <w:snapToGrid w:val="0"/>
      <w:sz w:val="24"/>
    </w:rPr>
  </w:style>
  <w:style w:type="paragraph" w:customStyle="1" w:styleId="p27">
    <w:name w:val="p27"/>
    <w:basedOn w:val="Normal"/>
    <w:rsid w:val="0042678F"/>
    <w:pPr>
      <w:widowControl w:val="0"/>
      <w:tabs>
        <w:tab w:val="left" w:pos="460"/>
      </w:tabs>
      <w:spacing w:line="420" w:lineRule="atLeast"/>
      <w:ind w:left="1008" w:hanging="432"/>
    </w:pPr>
    <w:rPr>
      <w:rFonts w:ascii="Times New Roman" w:eastAsia="Times New Roman" w:hAnsi="Times New Roman" w:cs="Times New Roman"/>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9753890">
      <w:bodyDiv w:val="1"/>
      <w:marLeft w:val="0"/>
      <w:marRight w:val="0"/>
      <w:marTop w:val="0"/>
      <w:marBottom w:val="0"/>
      <w:divBdr>
        <w:top w:val="none" w:sz="0" w:space="0" w:color="auto"/>
        <w:left w:val="none" w:sz="0" w:space="0" w:color="auto"/>
        <w:bottom w:val="none" w:sz="0" w:space="0" w:color="auto"/>
        <w:right w:val="none" w:sz="0" w:space="0" w:color="auto"/>
      </w:divBdr>
    </w:div>
    <w:div w:id="1885091573">
      <w:bodyDiv w:val="1"/>
      <w:marLeft w:val="0"/>
      <w:marRight w:val="0"/>
      <w:marTop w:val="0"/>
      <w:marBottom w:val="0"/>
      <w:divBdr>
        <w:top w:val="none" w:sz="0" w:space="0" w:color="auto"/>
        <w:left w:val="none" w:sz="0" w:space="0" w:color="auto"/>
        <w:bottom w:val="none" w:sz="0" w:space="0" w:color="auto"/>
        <w:right w:val="none" w:sz="0" w:space="0" w:color="auto"/>
      </w:divBdr>
    </w:div>
    <w:div w:id="196511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9478E20D3D604193D877CF437978E1" ma:contentTypeVersion="18" ma:contentTypeDescription="Create a new document." ma:contentTypeScope="" ma:versionID="a6042c6ee1c1b969738223f3525d706a">
  <xsd:schema xmlns:xsd="http://www.w3.org/2001/XMLSchema" xmlns:xs="http://www.w3.org/2001/XMLSchema" xmlns:p="http://schemas.microsoft.com/office/2006/metadata/properties" xmlns:ns2="97e837bb-1006-4710-8a9c-fe2ba187d474" xmlns:ns3="57c981d3-d567-4661-bd5a-748cc0a44e06" targetNamespace="http://schemas.microsoft.com/office/2006/metadata/properties" ma:root="true" ma:fieldsID="a62e0b5506bef79b415efe0166c6f04c" ns2:_="" ns3:_="">
    <xsd:import namespace="97e837bb-1006-4710-8a9c-fe2ba187d474"/>
    <xsd:import namespace="57c981d3-d567-4661-bd5a-748cc0a44e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837bb-1006-4710-8a9c-fe2ba187d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c981d3-d567-4661-bd5a-748cc0a44e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67249c1-bd74-43d4-b073-4c27e6101e95}" ma:internalName="TaxCatchAll" ma:showField="CatchAllData" ma:web="57c981d3-d567-4661-bd5a-748cc0a4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7e837bb-1006-4710-8a9c-fe2ba187d474">
      <Terms xmlns="http://schemas.microsoft.com/office/infopath/2007/PartnerControls"/>
    </lcf76f155ced4ddcb4097134ff3c332f>
    <TaxCatchAll xmlns="57c981d3-d567-4661-bd5a-748cc0a44e0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B85809-347A-4822-9FFA-0B21699A1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837bb-1006-4710-8a9c-fe2ba187d474"/>
    <ds:schemaRef ds:uri="57c981d3-d567-4661-bd5a-748cc0a44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A26D3F-2773-470A-B9CB-B5624F46A4A1}">
  <ds:schemaRefs>
    <ds:schemaRef ds:uri="http://schemas.microsoft.com/office/2006/metadata/properties"/>
    <ds:schemaRef ds:uri="http://schemas.microsoft.com/office/infopath/2007/PartnerControls"/>
    <ds:schemaRef ds:uri="97e837bb-1006-4710-8a9c-fe2ba187d474"/>
    <ds:schemaRef ds:uri="57c981d3-d567-4661-bd5a-748cc0a44e06"/>
  </ds:schemaRefs>
</ds:datastoreItem>
</file>

<file path=customXml/itemProps3.xml><?xml version="1.0" encoding="utf-8"?>
<ds:datastoreItem xmlns:ds="http://schemas.openxmlformats.org/officeDocument/2006/customXml" ds:itemID="{9974A9AB-192D-4CBE-A5D3-623097A4CECC}">
  <ds:schemaRefs>
    <ds:schemaRef ds:uri="http://schemas.openxmlformats.org/officeDocument/2006/bibliography"/>
  </ds:schemaRefs>
</ds:datastoreItem>
</file>

<file path=customXml/itemProps4.xml><?xml version="1.0" encoding="utf-8"?>
<ds:datastoreItem xmlns:ds="http://schemas.openxmlformats.org/officeDocument/2006/customXml" ds:itemID="{6D14261F-B545-4C64-A331-61E45FD2DF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5</Pages>
  <Words>1034</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Appendix 5</vt:lpstr>
    </vt:vector>
  </TitlesOfParts>
  <Company>Sefton MBC</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5</dc:title>
  <dc:subject/>
  <dc:creator>palij</dc:creator>
  <cp:keywords/>
  <cp:lastModifiedBy>David Eddy</cp:lastModifiedBy>
  <cp:revision>358</cp:revision>
  <cp:lastPrinted>2025-08-29T09:10:00Z</cp:lastPrinted>
  <dcterms:created xsi:type="dcterms:W3CDTF">2023-10-19T10:54:00Z</dcterms:created>
  <dcterms:modified xsi:type="dcterms:W3CDTF">2025-09-01T12:53:00Z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0x010100C39478E20D3D604193D877CF437978E1</vt:lpwstr>
  </property>
  <property fmtid="{D5CDD505-2E9C-101B-9397-08002B2CF9AE}" pid="3" name="Order">
    <vt:r8>3033200</vt:r8>
  </property>
  <property fmtid="{D5CDD505-2E9C-101B-9397-08002B2CF9AE}" pid="4" name="AuthorIds_UIVersion_3584">
    <vt:lpwstr>16</vt:lpwstr>
  </property>
  <property fmtid="{D5CDD505-2E9C-101B-9397-08002B2CF9AE}" pid="5" name="MediaServiceImageTags">
    <vt:lpwstr/>
  </property>
</Properties>
</file>