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0F8F98C4">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856869">
            <w:pPr>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4D92E110" w:rsidR="00866FD0" w:rsidRPr="00F176D3" w:rsidRDefault="6E2884AA" w:rsidP="0F8F98C4">
            <w:pPr>
              <w:rPr>
                <w:rFonts w:ascii="Arial" w:hAnsi="Arial" w:cs="Arial"/>
                <w:sz w:val="24"/>
                <w:szCs w:val="24"/>
              </w:rPr>
            </w:pPr>
            <w:r w:rsidRPr="0F8F98C4">
              <w:rPr>
                <w:rFonts w:ascii="Arial" w:hAnsi="Arial" w:cs="Arial"/>
                <w:sz w:val="24"/>
                <w:szCs w:val="24"/>
              </w:rPr>
              <w:t>Cleansing Pro</w:t>
            </w:r>
            <w:r w:rsidR="7207B3FB" w:rsidRPr="0F8F98C4">
              <w:rPr>
                <w:rFonts w:ascii="Arial" w:hAnsi="Arial" w:cs="Arial"/>
                <w:sz w:val="24"/>
                <w:szCs w:val="24"/>
              </w:rPr>
              <w:t>ject Implementation</w:t>
            </w:r>
            <w:r w:rsidRPr="0F8F98C4">
              <w:rPr>
                <w:rFonts w:ascii="Arial" w:hAnsi="Arial" w:cs="Arial"/>
                <w:sz w:val="24"/>
                <w:szCs w:val="24"/>
              </w:rPr>
              <w:t xml:space="preserve"> Officer</w:t>
            </w:r>
            <w:r w:rsidR="2952297D" w:rsidRPr="0F8F98C4">
              <w:rPr>
                <w:rFonts w:ascii="Arial" w:hAnsi="Arial" w:cs="Arial"/>
                <w:sz w:val="24"/>
                <w:szCs w:val="24"/>
              </w:rPr>
              <w:t xml:space="preserve"> (Fixed Term 18 months)</w:t>
            </w:r>
          </w:p>
        </w:tc>
      </w:tr>
      <w:tr w:rsidR="00866FD0" w:rsidRPr="00F176D3" w14:paraId="437F0D39" w14:textId="77777777" w:rsidTr="0F8F98C4">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856869">
            <w:pPr>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62518607" w:rsidR="00866FD0" w:rsidRPr="00F176D3" w:rsidRDefault="2C8DC5E0" w:rsidP="00856869">
            <w:pPr>
              <w:rPr>
                <w:rFonts w:ascii="Arial" w:hAnsi="Arial" w:cs="Arial"/>
                <w:sz w:val="24"/>
                <w:szCs w:val="24"/>
              </w:rPr>
            </w:pPr>
            <w:r w:rsidRPr="71502F7B">
              <w:rPr>
                <w:rFonts w:ascii="Arial" w:hAnsi="Arial" w:cs="Arial"/>
                <w:sz w:val="24"/>
                <w:szCs w:val="24"/>
              </w:rPr>
              <w:t>Cleansing Services</w:t>
            </w:r>
          </w:p>
        </w:tc>
        <w:tc>
          <w:tcPr>
            <w:tcW w:w="1094" w:type="dxa"/>
            <w:shd w:val="clear" w:color="auto" w:fill="4472C4" w:themeFill="accent5"/>
            <w:vAlign w:val="center"/>
          </w:tcPr>
          <w:p w14:paraId="0C55D60A" w14:textId="27F35D9F" w:rsidR="00866FD0" w:rsidRPr="00F176D3" w:rsidRDefault="00866FD0" w:rsidP="00856869">
            <w:pPr>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583DE928" w:rsidR="00866FD0" w:rsidRPr="00F176D3" w:rsidRDefault="4D92A083" w:rsidP="00856869">
            <w:pPr>
              <w:rPr>
                <w:rFonts w:ascii="Arial" w:hAnsi="Arial" w:cs="Arial"/>
                <w:sz w:val="24"/>
                <w:szCs w:val="24"/>
              </w:rPr>
            </w:pPr>
            <w:r w:rsidRPr="71502F7B">
              <w:rPr>
                <w:rFonts w:ascii="Arial" w:hAnsi="Arial" w:cs="Arial"/>
                <w:sz w:val="24"/>
                <w:szCs w:val="24"/>
              </w:rPr>
              <w:t xml:space="preserve">6 </w:t>
            </w:r>
          </w:p>
        </w:tc>
      </w:tr>
      <w:tr w:rsidR="00456740" w:rsidRPr="00F176D3" w14:paraId="55446181" w14:textId="77777777" w:rsidTr="0F8F98C4">
        <w:trPr>
          <w:trHeight w:val="397"/>
          <w:tblCellSpacing w:w="20" w:type="dxa"/>
          <w:jc w:val="center"/>
        </w:trPr>
        <w:tc>
          <w:tcPr>
            <w:tcW w:w="2190" w:type="dxa"/>
            <w:shd w:val="clear" w:color="auto" w:fill="4472C4" w:themeFill="accent5"/>
            <w:vAlign w:val="center"/>
          </w:tcPr>
          <w:p w14:paraId="4A2969AE" w14:textId="4C13CCEC" w:rsidR="00456740" w:rsidRPr="00F176D3" w:rsidRDefault="00456740" w:rsidP="00856869">
            <w:pPr>
              <w:rPr>
                <w:rFonts w:ascii="Arial" w:hAnsi="Arial" w:cs="Arial"/>
                <w:b/>
                <w:bCs/>
                <w:sz w:val="24"/>
                <w:szCs w:val="24"/>
              </w:rPr>
            </w:pPr>
            <w:r>
              <w:rPr>
                <w:rFonts w:ascii="Arial" w:hAnsi="Arial" w:cs="Arial"/>
                <w:b/>
                <w:bCs/>
                <w:sz w:val="24"/>
                <w:szCs w:val="24"/>
              </w:rPr>
              <w:t>Reports to</w:t>
            </w:r>
          </w:p>
        </w:tc>
        <w:tc>
          <w:tcPr>
            <w:tcW w:w="6686" w:type="dxa"/>
            <w:gridSpan w:val="3"/>
            <w:vAlign w:val="center"/>
          </w:tcPr>
          <w:p w14:paraId="1AE4C41E" w14:textId="5D2D1900" w:rsidR="00456740" w:rsidRPr="00F176D3" w:rsidRDefault="7CA7B027" w:rsidP="00856869">
            <w:pPr>
              <w:rPr>
                <w:rFonts w:ascii="Arial" w:hAnsi="Arial" w:cs="Arial"/>
                <w:sz w:val="24"/>
                <w:szCs w:val="24"/>
              </w:rPr>
            </w:pPr>
            <w:r w:rsidRPr="71502F7B">
              <w:rPr>
                <w:rFonts w:ascii="Arial" w:hAnsi="Arial" w:cs="Arial"/>
                <w:sz w:val="24"/>
                <w:szCs w:val="24"/>
              </w:rPr>
              <w:t>Cleansing Operations Manager</w:t>
            </w:r>
          </w:p>
        </w:tc>
      </w:tr>
      <w:tr w:rsidR="00007E90" w:rsidRPr="00F176D3" w14:paraId="159BD2B0" w14:textId="77777777" w:rsidTr="0F8F98C4">
        <w:trPr>
          <w:trHeight w:val="397"/>
          <w:tblCellSpacing w:w="20" w:type="dxa"/>
          <w:jc w:val="center"/>
        </w:trPr>
        <w:tc>
          <w:tcPr>
            <w:tcW w:w="2190" w:type="dxa"/>
            <w:shd w:val="clear" w:color="auto" w:fill="4472C4" w:themeFill="accent5"/>
            <w:vAlign w:val="center"/>
          </w:tcPr>
          <w:p w14:paraId="3DC8B3DF" w14:textId="5553D455" w:rsidR="00007E90" w:rsidRDefault="00007E90" w:rsidP="00856869">
            <w:pPr>
              <w:rPr>
                <w:rFonts w:ascii="Arial" w:hAnsi="Arial" w:cs="Arial"/>
                <w:b/>
                <w:bCs/>
                <w:sz w:val="24"/>
                <w:szCs w:val="24"/>
              </w:rPr>
            </w:pPr>
            <w:r>
              <w:rPr>
                <w:rFonts w:ascii="Arial" w:hAnsi="Arial" w:cs="Arial"/>
                <w:b/>
                <w:bCs/>
                <w:sz w:val="24"/>
                <w:szCs w:val="24"/>
              </w:rPr>
              <w:t>Date</w:t>
            </w:r>
          </w:p>
        </w:tc>
        <w:tc>
          <w:tcPr>
            <w:tcW w:w="6686" w:type="dxa"/>
            <w:gridSpan w:val="3"/>
            <w:vAlign w:val="center"/>
          </w:tcPr>
          <w:p w14:paraId="57A9512B" w14:textId="51142DDD" w:rsidR="00007E90" w:rsidRPr="00F176D3" w:rsidRDefault="008240F9" w:rsidP="00856869">
            <w:pPr>
              <w:rPr>
                <w:rFonts w:ascii="Arial" w:hAnsi="Arial" w:cs="Arial"/>
                <w:sz w:val="24"/>
                <w:szCs w:val="24"/>
              </w:rPr>
            </w:pPr>
            <w:r>
              <w:rPr>
                <w:rFonts w:ascii="Arial" w:hAnsi="Arial" w:cs="Arial"/>
                <w:sz w:val="24"/>
                <w:szCs w:val="24"/>
              </w:rPr>
              <w:t>07/04/2025</w:t>
            </w:r>
          </w:p>
        </w:tc>
      </w:tr>
    </w:tbl>
    <w:p w14:paraId="36A5DAFB" w14:textId="77777777" w:rsidR="001747C9" w:rsidRDefault="001747C9" w:rsidP="00856869">
      <w:pPr>
        <w:rPr>
          <w:rFonts w:ascii="Arial" w:hAnsi="Arial" w:cs="Arial"/>
          <w:b/>
          <w:bCs/>
          <w:sz w:val="24"/>
          <w:szCs w:val="24"/>
        </w:rPr>
      </w:pPr>
    </w:p>
    <w:p w14:paraId="5405378E" w14:textId="47C4ACED" w:rsidR="0041018A" w:rsidRPr="00F176D3" w:rsidRDefault="0041018A" w:rsidP="00856869">
      <w:pPr>
        <w:rPr>
          <w:rFonts w:ascii="Arial" w:hAnsi="Arial" w:cs="Arial"/>
          <w:b/>
          <w:bCs/>
          <w:sz w:val="24"/>
          <w:szCs w:val="24"/>
        </w:rPr>
      </w:pPr>
      <w:r>
        <w:rPr>
          <w:rFonts w:ascii="Arial" w:hAnsi="Arial" w:cs="Arial"/>
          <w:b/>
          <w:bCs/>
          <w:sz w:val="24"/>
          <w:szCs w:val="24"/>
        </w:rPr>
        <w:t>One Arun:</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41018A">
        <w:trPr>
          <w:trHeight w:val="2589"/>
          <w:tblCellSpacing w:w="20" w:type="dxa"/>
        </w:trPr>
        <w:tc>
          <w:tcPr>
            <w:tcW w:w="8916" w:type="dxa"/>
          </w:tcPr>
          <w:p w14:paraId="2A52EECC" w14:textId="675AB98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bookmarkStart w:id="0" w:name="_Hlk141282822"/>
            <w:r>
              <w:rPr>
                <w:rFonts w:cs="Arial"/>
                <w:szCs w:val="24"/>
              </w:rPr>
              <w:t>E</w:t>
            </w:r>
            <w:r w:rsidR="001747C9">
              <w:rPr>
                <w:rFonts w:cs="Arial"/>
                <w:szCs w:val="24"/>
              </w:rPr>
              <w:t xml:space="preserve">very role at Arun contributes towards our </w:t>
            </w:r>
            <w:hyperlink r:id="rId12" w:history="1">
              <w:r w:rsidR="001747C9" w:rsidRPr="001747C9">
                <w:rPr>
                  <w:rStyle w:val="Hyperlink"/>
                  <w:rFonts w:cs="Arial"/>
                  <w:b/>
                  <w:bCs/>
                  <w:szCs w:val="24"/>
                </w:rPr>
                <w:t xml:space="preserve">Vision – </w:t>
              </w:r>
              <w:r w:rsidR="001747C9" w:rsidRPr="001747C9">
                <w:rPr>
                  <w:rStyle w:val="Hyperlink"/>
                  <w:rFonts w:cs="Arial"/>
                  <w:b/>
                  <w:bCs/>
                  <w:i/>
                  <w:iCs/>
                  <w:szCs w:val="24"/>
                </w:rPr>
                <w:t>A better future</w:t>
              </w:r>
            </w:hyperlink>
            <w:r w:rsidR="001747C9">
              <w:rPr>
                <w:rFonts w:cs="Arial"/>
                <w:szCs w:val="24"/>
              </w:rPr>
              <w:t xml:space="preserve">, and every employee strives to embrace and champion our </w:t>
            </w:r>
            <w:hyperlink r:id="rId13" w:anchor="search=arun%20values" w:history="1">
              <w:r w:rsidR="001747C9" w:rsidRPr="0041018A">
                <w:rPr>
                  <w:rStyle w:val="Hyperlink"/>
                  <w:rFonts w:cs="Arial"/>
                  <w:b/>
                  <w:bCs/>
                  <w:szCs w:val="24"/>
                </w:rPr>
                <w:t>Values</w:t>
              </w:r>
            </w:hyperlink>
            <w:r>
              <w:rPr>
                <w:rFonts w:cs="Arial"/>
                <w:b/>
                <w:bCs/>
                <w:szCs w:val="24"/>
              </w:rPr>
              <w:t>:</w:t>
            </w:r>
          </w:p>
          <w:p w14:paraId="6DF78F22" w14:textId="1E8C804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r>
              <w:rPr>
                <w:noProof/>
              </w:rPr>
              <w:drawing>
                <wp:anchor distT="0" distB="0" distL="114300" distR="114300" simplePos="0" relativeHeight="251658240" behindDoc="0" locked="0" layoutInCell="1" allowOverlap="1" wp14:anchorId="38D8E412" wp14:editId="1CAF0632">
                  <wp:simplePos x="0" y="0"/>
                  <wp:positionH relativeFrom="column">
                    <wp:posOffset>328295</wp:posOffset>
                  </wp:positionH>
                  <wp:positionV relativeFrom="page">
                    <wp:posOffset>457835</wp:posOffset>
                  </wp:positionV>
                  <wp:extent cx="4870450" cy="1178560"/>
                  <wp:effectExtent l="0" t="0" r="6350" b="2540"/>
                  <wp:wrapNone/>
                  <wp:docPr id="5" name="Picture 5"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a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870450" cy="1178560"/>
                          </a:xfrm>
                          <a:prstGeom prst="rect">
                            <a:avLst/>
                          </a:prstGeom>
                        </pic:spPr>
                      </pic:pic>
                    </a:graphicData>
                  </a:graphic>
                </wp:anchor>
              </w:drawing>
            </w:r>
          </w:p>
          <w:p w14:paraId="3A4D7E3A" w14:textId="1AC678CF"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r>
      <w:bookmarkEnd w:id="0"/>
    </w:tbl>
    <w:p w14:paraId="24E97A79" w14:textId="77777777" w:rsidR="00866FD0" w:rsidRDefault="00866FD0" w:rsidP="00856869">
      <w:pPr>
        <w:rPr>
          <w:rFonts w:ascii="Arial" w:hAnsi="Arial" w:cs="Arial"/>
          <w:sz w:val="24"/>
          <w:szCs w:val="24"/>
        </w:rPr>
      </w:pPr>
    </w:p>
    <w:p w14:paraId="171C114F" w14:textId="33E09E72" w:rsidR="0041018A" w:rsidRDefault="0041018A" w:rsidP="00856869">
      <w:pPr>
        <w:rPr>
          <w:rFonts w:ascii="Arial" w:hAnsi="Arial" w:cs="Arial"/>
          <w:b/>
          <w:bCs/>
          <w:sz w:val="24"/>
          <w:szCs w:val="24"/>
        </w:rPr>
      </w:pPr>
      <w:r w:rsidRPr="0041018A">
        <w:rPr>
          <w:rFonts w:ascii="Arial" w:hAnsi="Arial" w:cs="Arial"/>
          <w:b/>
          <w:bCs/>
          <w:sz w:val="24"/>
          <w:szCs w:val="24"/>
        </w:rPr>
        <w:t xml:space="preserve">Overall job </w:t>
      </w:r>
      <w:r>
        <w:rPr>
          <w:rFonts w:ascii="Arial" w:hAnsi="Arial" w:cs="Arial"/>
          <w:b/>
          <w:bCs/>
          <w:sz w:val="24"/>
          <w:szCs w:val="24"/>
        </w:rPr>
        <w:t>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41018A" w:rsidRPr="00F176D3" w14:paraId="6A05F6E1" w14:textId="77777777" w:rsidTr="71502F7B">
        <w:trPr>
          <w:trHeight w:val="2589"/>
          <w:tblCellSpacing w:w="20" w:type="dxa"/>
        </w:trPr>
        <w:tc>
          <w:tcPr>
            <w:tcW w:w="8916" w:type="dxa"/>
          </w:tcPr>
          <w:p w14:paraId="15FA3AE6" w14:textId="77777777" w:rsidR="008240F9" w:rsidRDefault="008240F9"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color w:val="000000" w:themeColor="text1"/>
                <w:szCs w:val="24"/>
                <w:lang w:eastAsia="en-US"/>
              </w:rPr>
            </w:pPr>
            <w:r w:rsidRPr="008240F9">
              <w:rPr>
                <w:rFonts w:eastAsia="Arial" w:cs="Arial"/>
                <w:color w:val="000000" w:themeColor="text1"/>
                <w:szCs w:val="24"/>
                <w:lang w:eastAsia="en-US"/>
              </w:rPr>
              <w:t xml:space="preserve">To lead on the implementation of a new recycling scheme, introducing food waste collections, and rolling out refuse bins to properties. </w:t>
            </w:r>
          </w:p>
          <w:p w14:paraId="40C51A1B" w14:textId="77777777" w:rsidR="008240F9" w:rsidRDefault="008240F9"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color w:val="000000" w:themeColor="text1"/>
                <w:szCs w:val="24"/>
                <w:lang w:eastAsia="en-US"/>
              </w:rPr>
            </w:pPr>
          </w:p>
          <w:p w14:paraId="3785099D" w14:textId="77777777" w:rsidR="008240F9" w:rsidRDefault="008240F9"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color w:val="000000" w:themeColor="text1"/>
                <w:szCs w:val="24"/>
                <w:lang w:eastAsia="en-US"/>
              </w:rPr>
            </w:pPr>
            <w:r w:rsidRPr="008240F9">
              <w:rPr>
                <w:rFonts w:eastAsia="Arial" w:cs="Arial"/>
                <w:color w:val="000000" w:themeColor="text1"/>
                <w:szCs w:val="24"/>
                <w:lang w:eastAsia="en-US"/>
              </w:rPr>
              <w:t xml:space="preserve">They will report to the Cleansing Operations Manager and be responsible for site visits in advance of rollouts to ensure residents are engaged and informed, promotion of services, and dealing with problems in the rollout of new services. </w:t>
            </w:r>
          </w:p>
          <w:p w14:paraId="64DDC71D" w14:textId="77777777" w:rsidR="008240F9" w:rsidRDefault="008240F9"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color w:val="000000" w:themeColor="text1"/>
                <w:szCs w:val="24"/>
                <w:lang w:eastAsia="en-US"/>
              </w:rPr>
            </w:pPr>
          </w:p>
          <w:p w14:paraId="663CCD40" w14:textId="77777777" w:rsidR="008240F9" w:rsidRDefault="008240F9"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color w:val="000000" w:themeColor="text1"/>
                <w:szCs w:val="24"/>
                <w:lang w:eastAsia="en-US"/>
              </w:rPr>
            </w:pPr>
            <w:r w:rsidRPr="008240F9">
              <w:rPr>
                <w:rFonts w:eastAsia="Arial" w:cs="Arial"/>
                <w:color w:val="000000" w:themeColor="text1"/>
                <w:szCs w:val="24"/>
                <w:lang w:eastAsia="en-US"/>
              </w:rPr>
              <w:t xml:space="preserve">They will also be involved in the administration of the abandoned vehicle system. </w:t>
            </w:r>
          </w:p>
          <w:p w14:paraId="65AE2806" w14:textId="77777777" w:rsidR="008240F9" w:rsidRDefault="008240F9"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color w:val="000000" w:themeColor="text1"/>
                <w:szCs w:val="24"/>
                <w:lang w:eastAsia="en-US"/>
              </w:rPr>
            </w:pPr>
          </w:p>
          <w:p w14:paraId="23EA2E7B" w14:textId="459AFB79" w:rsidR="0041018A" w:rsidRPr="00F176D3" w:rsidRDefault="008240F9"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8240F9">
              <w:rPr>
                <w:rFonts w:eastAsia="Arial" w:cs="Arial"/>
                <w:color w:val="000000" w:themeColor="text1"/>
                <w:szCs w:val="24"/>
                <w:lang w:eastAsia="en-US"/>
              </w:rPr>
              <w:t>To undertake projects to help improve the Council's recycling performance and waste collection service delivery.</w:t>
            </w:r>
          </w:p>
        </w:tc>
      </w:tr>
    </w:tbl>
    <w:p w14:paraId="5502D7DC" w14:textId="77777777" w:rsidR="0041018A" w:rsidRPr="0041018A" w:rsidRDefault="0041018A" w:rsidP="00856869">
      <w:pPr>
        <w:rPr>
          <w:rFonts w:ascii="Arial" w:hAnsi="Arial" w:cs="Arial"/>
          <w:b/>
          <w:bCs/>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729"/>
        <w:gridCol w:w="8267"/>
      </w:tblGrid>
      <w:tr w:rsidR="00866FD0" w:rsidRPr="00F176D3" w14:paraId="7AC009CC" w14:textId="77777777" w:rsidTr="0F8F98C4">
        <w:trPr>
          <w:trHeight w:val="454"/>
          <w:tblCellSpacing w:w="20" w:type="dxa"/>
        </w:trPr>
        <w:tc>
          <w:tcPr>
            <w:tcW w:w="610" w:type="dxa"/>
          </w:tcPr>
          <w:p w14:paraId="6A431421" w14:textId="77777777" w:rsidR="00866FD0" w:rsidRPr="00F176D3" w:rsidRDefault="00866FD0" w:rsidP="00856869">
            <w:pPr>
              <w:rPr>
                <w:rFonts w:ascii="Arial" w:hAnsi="Arial" w:cs="Arial"/>
                <w:sz w:val="24"/>
                <w:szCs w:val="24"/>
              </w:rPr>
            </w:pPr>
            <w:bookmarkStart w:id="1" w:name="_Hlk146096760"/>
            <w:r w:rsidRPr="00F176D3">
              <w:rPr>
                <w:rFonts w:ascii="Arial" w:hAnsi="Arial" w:cs="Arial"/>
                <w:sz w:val="24"/>
                <w:szCs w:val="24"/>
              </w:rPr>
              <w:t>1.</w:t>
            </w:r>
          </w:p>
        </w:tc>
        <w:tc>
          <w:tcPr>
            <w:tcW w:w="8266" w:type="dxa"/>
          </w:tcPr>
          <w:p w14:paraId="2A6834D8" w14:textId="6092C6C6" w:rsidR="00F176D3" w:rsidRPr="00F176D3" w:rsidRDefault="008240F9" w:rsidP="0F8F98C4">
            <w:pPr>
              <w:spacing w:after="0"/>
              <w:rPr>
                <w:rFonts w:ascii="Arial" w:eastAsia="Arial" w:hAnsi="Arial" w:cs="Arial"/>
                <w:sz w:val="24"/>
                <w:szCs w:val="24"/>
              </w:rPr>
            </w:pPr>
            <w:r w:rsidRPr="0F8F98C4">
              <w:rPr>
                <w:rFonts w:ascii="Arial" w:eastAsia="Arial" w:hAnsi="Arial" w:cs="Arial"/>
                <w:sz w:val="24"/>
                <w:szCs w:val="24"/>
              </w:rPr>
              <w:t>To lead the implementation of the new recycling scheme, including the introduction of food waste collections and the rollout of refuse bins to properties.</w:t>
            </w:r>
          </w:p>
        </w:tc>
      </w:tr>
      <w:tr w:rsidR="00866FD0" w:rsidRPr="00F176D3" w14:paraId="2C89FEEF" w14:textId="77777777" w:rsidTr="0F8F98C4">
        <w:trPr>
          <w:trHeight w:val="454"/>
          <w:tblCellSpacing w:w="20" w:type="dxa"/>
        </w:trPr>
        <w:tc>
          <w:tcPr>
            <w:tcW w:w="610" w:type="dxa"/>
          </w:tcPr>
          <w:p w14:paraId="3444D451" w14:textId="77777777" w:rsidR="00866FD0" w:rsidRPr="00F176D3" w:rsidRDefault="00866FD0" w:rsidP="00856869">
            <w:pPr>
              <w:rPr>
                <w:rFonts w:ascii="Arial" w:hAnsi="Arial" w:cs="Arial"/>
                <w:sz w:val="24"/>
                <w:szCs w:val="24"/>
              </w:rPr>
            </w:pPr>
            <w:r w:rsidRPr="00F176D3">
              <w:rPr>
                <w:rFonts w:ascii="Arial" w:hAnsi="Arial" w:cs="Arial"/>
                <w:sz w:val="24"/>
                <w:szCs w:val="24"/>
              </w:rPr>
              <w:t>2.</w:t>
            </w:r>
          </w:p>
        </w:tc>
        <w:tc>
          <w:tcPr>
            <w:tcW w:w="8266" w:type="dxa"/>
          </w:tcPr>
          <w:p w14:paraId="41412104" w14:textId="0571D369" w:rsidR="00F176D3" w:rsidRPr="00F176D3" w:rsidRDefault="4AB7F0A4" w:rsidP="0F8F98C4">
            <w:pPr>
              <w:spacing w:after="0"/>
              <w:rPr>
                <w:rFonts w:ascii="Arial" w:eastAsia="Arial" w:hAnsi="Arial" w:cs="Arial"/>
                <w:color w:val="000000" w:themeColor="text1"/>
                <w:sz w:val="24"/>
                <w:szCs w:val="24"/>
              </w:rPr>
            </w:pPr>
            <w:r w:rsidRPr="0F8F98C4">
              <w:rPr>
                <w:rFonts w:ascii="Arial" w:eastAsia="Arial" w:hAnsi="Arial" w:cs="Arial"/>
                <w:color w:val="000000" w:themeColor="text1"/>
                <w:sz w:val="24"/>
                <w:szCs w:val="24"/>
              </w:rPr>
              <w:t>T</w:t>
            </w:r>
            <w:r w:rsidR="008240F9" w:rsidRPr="0F8F98C4">
              <w:rPr>
                <w:rFonts w:ascii="Arial" w:eastAsia="Arial" w:hAnsi="Arial" w:cs="Arial"/>
                <w:color w:val="000000" w:themeColor="text1"/>
                <w:sz w:val="24"/>
                <w:szCs w:val="24"/>
              </w:rPr>
              <w:t>o conduct site visits in advance of rollouts to ensure residents are engaged and informed about the new services.</w:t>
            </w:r>
          </w:p>
          <w:p w14:paraId="4F91EEFB" w14:textId="159BEFE0" w:rsidR="00F176D3" w:rsidRPr="00F176D3" w:rsidRDefault="00F176D3" w:rsidP="0F8F9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szCs w:val="24"/>
              </w:rPr>
            </w:pPr>
          </w:p>
        </w:tc>
      </w:tr>
      <w:tr w:rsidR="00866FD0" w:rsidRPr="00F176D3" w14:paraId="2E3C6D2E" w14:textId="77777777" w:rsidTr="0F8F98C4">
        <w:trPr>
          <w:trHeight w:val="454"/>
          <w:tblCellSpacing w:w="20" w:type="dxa"/>
        </w:trPr>
        <w:tc>
          <w:tcPr>
            <w:tcW w:w="610" w:type="dxa"/>
          </w:tcPr>
          <w:p w14:paraId="4505D1F1" w14:textId="77777777" w:rsidR="00866FD0" w:rsidRPr="00F176D3" w:rsidRDefault="00866FD0" w:rsidP="00856869">
            <w:pPr>
              <w:rPr>
                <w:rFonts w:ascii="Arial" w:hAnsi="Arial" w:cs="Arial"/>
                <w:sz w:val="24"/>
                <w:szCs w:val="24"/>
              </w:rPr>
            </w:pPr>
            <w:r w:rsidRPr="00F176D3">
              <w:rPr>
                <w:rFonts w:ascii="Arial" w:hAnsi="Arial" w:cs="Arial"/>
                <w:sz w:val="24"/>
                <w:szCs w:val="24"/>
              </w:rPr>
              <w:lastRenderedPageBreak/>
              <w:t>3.</w:t>
            </w:r>
          </w:p>
        </w:tc>
        <w:tc>
          <w:tcPr>
            <w:tcW w:w="8266" w:type="dxa"/>
          </w:tcPr>
          <w:p w14:paraId="0B53F075" w14:textId="02713772" w:rsidR="00F176D3" w:rsidRPr="00F176D3" w:rsidRDefault="008240F9" w:rsidP="0F8F98C4">
            <w:pPr>
              <w:spacing w:after="0"/>
              <w:rPr>
                <w:rFonts w:ascii="Arial" w:eastAsia="Arial" w:hAnsi="Arial" w:cs="Arial"/>
                <w:sz w:val="24"/>
                <w:szCs w:val="24"/>
              </w:rPr>
            </w:pPr>
            <w:r w:rsidRPr="0F8F98C4">
              <w:rPr>
                <w:rFonts w:ascii="Arial" w:eastAsia="Arial" w:hAnsi="Arial" w:cs="Arial"/>
                <w:sz w:val="24"/>
                <w:szCs w:val="24"/>
              </w:rPr>
              <w:t>To promote the new recycling and waste collection services and address any issues that arise during the rollout.</w:t>
            </w:r>
          </w:p>
        </w:tc>
      </w:tr>
      <w:bookmarkEnd w:id="1"/>
      <w:tr w:rsidR="00866FD0" w:rsidRPr="00F176D3" w14:paraId="6A5D72BF" w14:textId="77777777" w:rsidTr="0F8F98C4">
        <w:trPr>
          <w:trHeight w:val="454"/>
          <w:tblCellSpacing w:w="20" w:type="dxa"/>
        </w:trPr>
        <w:tc>
          <w:tcPr>
            <w:tcW w:w="610" w:type="dxa"/>
          </w:tcPr>
          <w:p w14:paraId="5F354BC9" w14:textId="77777777" w:rsidR="00866FD0" w:rsidRPr="00F176D3" w:rsidRDefault="00866FD0" w:rsidP="00856869">
            <w:pPr>
              <w:rPr>
                <w:rFonts w:ascii="Arial" w:hAnsi="Arial" w:cs="Arial"/>
                <w:sz w:val="24"/>
                <w:szCs w:val="24"/>
              </w:rPr>
            </w:pPr>
            <w:r w:rsidRPr="00F176D3">
              <w:rPr>
                <w:rFonts w:ascii="Arial" w:hAnsi="Arial" w:cs="Arial"/>
                <w:sz w:val="24"/>
                <w:szCs w:val="24"/>
              </w:rPr>
              <w:t>4.</w:t>
            </w:r>
          </w:p>
        </w:tc>
        <w:tc>
          <w:tcPr>
            <w:tcW w:w="8266" w:type="dxa"/>
          </w:tcPr>
          <w:p w14:paraId="0B1005BB" w14:textId="186F5609" w:rsidR="00F176D3" w:rsidRPr="00F176D3" w:rsidRDefault="562F811F" w:rsidP="0F8F98C4">
            <w:pPr>
              <w:spacing w:after="0"/>
              <w:rPr>
                <w:rFonts w:ascii="Arial" w:eastAsia="Arial" w:hAnsi="Arial" w:cs="Arial"/>
                <w:color w:val="000000" w:themeColor="text1"/>
                <w:sz w:val="24"/>
                <w:szCs w:val="24"/>
              </w:rPr>
            </w:pPr>
            <w:r w:rsidRPr="0F8F98C4">
              <w:rPr>
                <w:rFonts w:ascii="Arial" w:eastAsia="Arial" w:hAnsi="Arial" w:cs="Arial"/>
                <w:color w:val="000000" w:themeColor="text1"/>
                <w:sz w:val="24"/>
                <w:szCs w:val="24"/>
              </w:rPr>
              <w:t xml:space="preserve">To </w:t>
            </w:r>
            <w:r w:rsidR="008240F9" w:rsidRPr="0F8F98C4">
              <w:rPr>
                <w:rFonts w:ascii="Arial" w:eastAsia="Arial" w:hAnsi="Arial" w:cs="Arial"/>
                <w:color w:val="000000" w:themeColor="text1"/>
                <w:sz w:val="24"/>
                <w:szCs w:val="24"/>
              </w:rPr>
              <w:t xml:space="preserve">assist with the </w:t>
            </w:r>
            <w:r w:rsidR="21C1DB2C" w:rsidRPr="0F8F98C4">
              <w:rPr>
                <w:rFonts w:ascii="Arial" w:eastAsia="Arial" w:hAnsi="Arial" w:cs="Arial"/>
                <w:color w:val="000000" w:themeColor="text1"/>
                <w:sz w:val="24"/>
                <w:szCs w:val="24"/>
              </w:rPr>
              <w:t>day-to-day</w:t>
            </w:r>
            <w:r w:rsidR="008240F9" w:rsidRPr="0F8F98C4">
              <w:rPr>
                <w:rFonts w:ascii="Arial" w:eastAsia="Arial" w:hAnsi="Arial" w:cs="Arial"/>
                <w:color w:val="000000" w:themeColor="text1"/>
                <w:sz w:val="24"/>
                <w:szCs w:val="24"/>
              </w:rPr>
              <w:t xml:space="preserve"> administration of the abandoned vehicle system.</w:t>
            </w:r>
          </w:p>
          <w:p w14:paraId="1AA94234" w14:textId="17B85FEF" w:rsidR="00F176D3" w:rsidRPr="00F176D3" w:rsidRDefault="00F176D3" w:rsidP="0F8F9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szCs w:val="24"/>
              </w:rPr>
            </w:pPr>
          </w:p>
        </w:tc>
      </w:tr>
      <w:tr w:rsidR="00866FD0" w:rsidRPr="00F176D3" w14:paraId="1628863B" w14:textId="77777777" w:rsidTr="0F8F98C4">
        <w:trPr>
          <w:trHeight w:val="454"/>
          <w:tblCellSpacing w:w="20" w:type="dxa"/>
        </w:trPr>
        <w:tc>
          <w:tcPr>
            <w:tcW w:w="610" w:type="dxa"/>
          </w:tcPr>
          <w:p w14:paraId="1E07E986" w14:textId="77777777" w:rsidR="00866FD0" w:rsidRPr="00F176D3" w:rsidRDefault="00866FD0" w:rsidP="00856869">
            <w:pPr>
              <w:rPr>
                <w:rFonts w:ascii="Arial" w:hAnsi="Arial" w:cs="Arial"/>
                <w:sz w:val="24"/>
                <w:szCs w:val="24"/>
              </w:rPr>
            </w:pPr>
            <w:r w:rsidRPr="00F176D3">
              <w:rPr>
                <w:rFonts w:ascii="Arial" w:hAnsi="Arial" w:cs="Arial"/>
                <w:sz w:val="24"/>
                <w:szCs w:val="24"/>
              </w:rPr>
              <w:t>5.</w:t>
            </w:r>
          </w:p>
        </w:tc>
        <w:tc>
          <w:tcPr>
            <w:tcW w:w="8266" w:type="dxa"/>
          </w:tcPr>
          <w:p w14:paraId="30966EE1" w14:textId="4ECDD0F0" w:rsidR="00866FD0" w:rsidRPr="00F176D3" w:rsidRDefault="008240F9" w:rsidP="0F8F98C4">
            <w:pPr>
              <w:spacing w:after="0"/>
              <w:rPr>
                <w:rFonts w:ascii="Arial" w:eastAsia="Arial" w:hAnsi="Arial" w:cs="Arial"/>
                <w:sz w:val="24"/>
                <w:szCs w:val="24"/>
              </w:rPr>
            </w:pPr>
            <w:r w:rsidRPr="0F8F98C4">
              <w:rPr>
                <w:rFonts w:ascii="Arial" w:eastAsia="Arial" w:hAnsi="Arial" w:cs="Arial"/>
                <w:sz w:val="24"/>
                <w:szCs w:val="24"/>
              </w:rPr>
              <w:t>To undertake projects aimed at improving the Council's recycling performance and waste collection service delivery.</w:t>
            </w:r>
          </w:p>
        </w:tc>
      </w:tr>
      <w:tr w:rsidR="008240F9" w:rsidRPr="00F176D3" w14:paraId="0B2A0CA4" w14:textId="77777777" w:rsidTr="0F8F98C4">
        <w:trPr>
          <w:trHeight w:val="454"/>
          <w:tblCellSpacing w:w="20" w:type="dxa"/>
        </w:trPr>
        <w:tc>
          <w:tcPr>
            <w:tcW w:w="610" w:type="dxa"/>
          </w:tcPr>
          <w:p w14:paraId="4CA9E415" w14:textId="6DF5B176" w:rsidR="008240F9" w:rsidRPr="00F176D3" w:rsidRDefault="008240F9" w:rsidP="00856869">
            <w:pPr>
              <w:rPr>
                <w:rFonts w:ascii="Arial" w:hAnsi="Arial" w:cs="Arial"/>
                <w:sz w:val="24"/>
                <w:szCs w:val="24"/>
              </w:rPr>
            </w:pPr>
            <w:r>
              <w:rPr>
                <w:rFonts w:ascii="Arial" w:hAnsi="Arial" w:cs="Arial"/>
                <w:sz w:val="24"/>
                <w:szCs w:val="24"/>
              </w:rPr>
              <w:t>6.</w:t>
            </w:r>
          </w:p>
        </w:tc>
        <w:tc>
          <w:tcPr>
            <w:tcW w:w="8266" w:type="dxa"/>
          </w:tcPr>
          <w:p w14:paraId="2C9FD7E4" w14:textId="1A57C8DA" w:rsidR="008240F9" w:rsidRPr="71502F7B" w:rsidRDefault="008240F9" w:rsidP="71502F7B">
            <w:pPr>
              <w:spacing w:after="0"/>
              <w:rPr>
                <w:rFonts w:ascii="Arial" w:eastAsia="Arial" w:hAnsi="Arial" w:cs="Arial"/>
                <w:color w:val="000000" w:themeColor="text1"/>
                <w:sz w:val="24"/>
                <w:szCs w:val="24"/>
              </w:rPr>
            </w:pPr>
            <w:r w:rsidRPr="0F8F98C4">
              <w:rPr>
                <w:rFonts w:ascii="Arial" w:eastAsia="Arial" w:hAnsi="Arial" w:cs="Arial"/>
                <w:color w:val="000000" w:themeColor="text1"/>
                <w:sz w:val="24"/>
                <w:szCs w:val="24"/>
              </w:rPr>
              <w:t>To coordinate the response to service complaints and allocate them to Biffa and ADC staff members for resolution.</w:t>
            </w:r>
          </w:p>
        </w:tc>
      </w:tr>
      <w:tr w:rsidR="00866FD0" w:rsidRPr="00F176D3" w14:paraId="6281DDD7" w14:textId="77777777" w:rsidTr="0F8F98C4">
        <w:trPr>
          <w:trHeight w:val="454"/>
          <w:tblCellSpacing w:w="20" w:type="dxa"/>
        </w:trPr>
        <w:tc>
          <w:tcPr>
            <w:tcW w:w="610" w:type="dxa"/>
          </w:tcPr>
          <w:p w14:paraId="2BB24CC4" w14:textId="4A9EDD7A" w:rsidR="00866FD0" w:rsidRPr="00F176D3" w:rsidRDefault="008240F9" w:rsidP="00856869">
            <w:pPr>
              <w:rPr>
                <w:rFonts w:ascii="Arial" w:hAnsi="Arial" w:cs="Arial"/>
                <w:sz w:val="24"/>
                <w:szCs w:val="24"/>
              </w:rPr>
            </w:pPr>
            <w:r>
              <w:rPr>
                <w:rFonts w:ascii="Arial" w:hAnsi="Arial" w:cs="Arial"/>
                <w:sz w:val="24"/>
                <w:szCs w:val="24"/>
              </w:rPr>
              <w:t>7</w:t>
            </w:r>
            <w:r w:rsidR="00866FD0" w:rsidRPr="00F176D3">
              <w:rPr>
                <w:rFonts w:ascii="Arial" w:hAnsi="Arial" w:cs="Arial"/>
                <w:sz w:val="24"/>
                <w:szCs w:val="24"/>
              </w:rPr>
              <w:t>.</w:t>
            </w:r>
          </w:p>
        </w:tc>
        <w:tc>
          <w:tcPr>
            <w:tcW w:w="8266" w:type="dxa"/>
          </w:tcPr>
          <w:p w14:paraId="7237D20B" w14:textId="10DCD7F0" w:rsidR="00F176D3" w:rsidRPr="00F176D3" w:rsidRDefault="008240F9" w:rsidP="0F8F9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szCs w:val="24"/>
              </w:rPr>
            </w:pPr>
            <w:r w:rsidRPr="0F8F98C4">
              <w:rPr>
                <w:rFonts w:eastAsia="Arial" w:cs="Arial"/>
                <w:color w:val="000000" w:themeColor="text1"/>
                <w:szCs w:val="24"/>
                <w:lang w:eastAsia="en-US"/>
              </w:rPr>
              <w:t>To resolve collection issues and undertake visits with the contractor, leading on the provision of recycling bins to flats and new developments.</w:t>
            </w:r>
          </w:p>
        </w:tc>
      </w:tr>
      <w:tr w:rsidR="008240F9" w:rsidRPr="00F176D3" w14:paraId="3CE0C6DA" w14:textId="77777777" w:rsidTr="0F8F98C4">
        <w:trPr>
          <w:trHeight w:val="454"/>
          <w:tblCellSpacing w:w="20" w:type="dxa"/>
        </w:trPr>
        <w:tc>
          <w:tcPr>
            <w:tcW w:w="610" w:type="dxa"/>
          </w:tcPr>
          <w:p w14:paraId="7DF2C270" w14:textId="28ADA9D5" w:rsidR="008240F9" w:rsidRPr="00F176D3" w:rsidRDefault="008240F9" w:rsidP="00856869">
            <w:pPr>
              <w:rPr>
                <w:rFonts w:ascii="Arial" w:hAnsi="Arial" w:cs="Arial"/>
                <w:sz w:val="24"/>
                <w:szCs w:val="24"/>
              </w:rPr>
            </w:pPr>
            <w:r>
              <w:rPr>
                <w:rFonts w:ascii="Arial" w:hAnsi="Arial" w:cs="Arial"/>
                <w:sz w:val="24"/>
                <w:szCs w:val="24"/>
              </w:rPr>
              <w:t>8.</w:t>
            </w:r>
          </w:p>
        </w:tc>
        <w:tc>
          <w:tcPr>
            <w:tcW w:w="8266" w:type="dxa"/>
          </w:tcPr>
          <w:p w14:paraId="651A4BF4" w14:textId="33DCF699" w:rsidR="008240F9" w:rsidRPr="71502F7B" w:rsidRDefault="008240F9" w:rsidP="71502F7B">
            <w:pPr>
              <w:spacing w:after="0"/>
              <w:rPr>
                <w:rFonts w:ascii="Arial" w:eastAsia="Arial" w:hAnsi="Arial" w:cs="Arial"/>
                <w:color w:val="000000" w:themeColor="text1"/>
                <w:sz w:val="24"/>
                <w:szCs w:val="24"/>
              </w:rPr>
            </w:pPr>
            <w:r w:rsidRPr="0F8F98C4">
              <w:rPr>
                <w:rFonts w:ascii="Arial" w:eastAsia="Arial" w:hAnsi="Arial" w:cs="Arial"/>
                <w:color w:val="000000" w:themeColor="text1"/>
                <w:sz w:val="24"/>
                <w:szCs w:val="24"/>
              </w:rPr>
              <w:t xml:space="preserve">To support the team in </w:t>
            </w:r>
            <w:bookmarkStart w:id="2" w:name="_Int_RiuyB0Tb"/>
            <w:r w:rsidRPr="0F8F98C4">
              <w:rPr>
                <w:rFonts w:ascii="Arial" w:eastAsia="Arial" w:hAnsi="Arial" w:cs="Arial"/>
                <w:color w:val="000000" w:themeColor="text1"/>
                <w:sz w:val="24"/>
                <w:szCs w:val="24"/>
              </w:rPr>
              <w:t>scoping</w:t>
            </w:r>
            <w:bookmarkEnd w:id="2"/>
            <w:r w:rsidRPr="0F8F98C4">
              <w:rPr>
                <w:rFonts w:ascii="Arial" w:eastAsia="Arial" w:hAnsi="Arial" w:cs="Arial"/>
                <w:color w:val="000000" w:themeColor="text1"/>
                <w:sz w:val="24"/>
                <w:szCs w:val="24"/>
              </w:rPr>
              <w:t>, developing, and implementing service initiatives for inclusion within the Combined Cleansing Services Contract, which aim to improve the Council's recycling performance and customer services.</w:t>
            </w:r>
          </w:p>
        </w:tc>
      </w:tr>
      <w:tr w:rsidR="008240F9" w:rsidRPr="00F176D3" w14:paraId="0E809339" w14:textId="77777777" w:rsidTr="0F8F98C4">
        <w:trPr>
          <w:trHeight w:val="454"/>
          <w:tblCellSpacing w:w="20" w:type="dxa"/>
        </w:trPr>
        <w:tc>
          <w:tcPr>
            <w:tcW w:w="610" w:type="dxa"/>
          </w:tcPr>
          <w:p w14:paraId="2342AC9C" w14:textId="142C5CC0" w:rsidR="008240F9" w:rsidRPr="00F176D3" w:rsidRDefault="008240F9" w:rsidP="00856869">
            <w:pPr>
              <w:rPr>
                <w:rFonts w:ascii="Arial" w:hAnsi="Arial" w:cs="Arial"/>
                <w:sz w:val="24"/>
                <w:szCs w:val="24"/>
              </w:rPr>
            </w:pPr>
            <w:r>
              <w:rPr>
                <w:rFonts w:ascii="Arial" w:hAnsi="Arial" w:cs="Arial"/>
                <w:sz w:val="24"/>
                <w:szCs w:val="24"/>
              </w:rPr>
              <w:t>9.</w:t>
            </w:r>
          </w:p>
        </w:tc>
        <w:tc>
          <w:tcPr>
            <w:tcW w:w="8266" w:type="dxa"/>
          </w:tcPr>
          <w:p w14:paraId="4FE4904C" w14:textId="170B4100" w:rsidR="008240F9" w:rsidRPr="71502F7B" w:rsidRDefault="008240F9" w:rsidP="71502F7B">
            <w:pPr>
              <w:spacing w:after="0"/>
              <w:rPr>
                <w:rFonts w:ascii="Arial" w:eastAsia="Arial" w:hAnsi="Arial" w:cs="Arial"/>
                <w:color w:val="000000" w:themeColor="text1"/>
                <w:sz w:val="24"/>
                <w:szCs w:val="24"/>
              </w:rPr>
            </w:pPr>
            <w:r w:rsidRPr="0F8F98C4">
              <w:rPr>
                <w:rFonts w:ascii="Arial" w:eastAsia="Arial" w:hAnsi="Arial" w:cs="Arial"/>
                <w:color w:val="000000" w:themeColor="text1"/>
                <w:sz w:val="24"/>
                <w:szCs w:val="24"/>
              </w:rPr>
              <w:t>To deliver partnership working for a range of waste education and waste projects across the West Sussex Waste Partnership.</w:t>
            </w:r>
          </w:p>
        </w:tc>
      </w:tr>
      <w:tr w:rsidR="00866FD0" w:rsidRPr="00F176D3" w14:paraId="58EBD6B3" w14:textId="77777777" w:rsidTr="0F8F98C4">
        <w:trPr>
          <w:trHeight w:val="454"/>
          <w:tblCellSpacing w:w="20" w:type="dxa"/>
        </w:trPr>
        <w:tc>
          <w:tcPr>
            <w:tcW w:w="610" w:type="dxa"/>
          </w:tcPr>
          <w:p w14:paraId="2B286609" w14:textId="727F35C4" w:rsidR="00866FD0" w:rsidRPr="00F176D3" w:rsidRDefault="006E0CF4" w:rsidP="00856869">
            <w:pPr>
              <w:rPr>
                <w:rFonts w:ascii="Arial" w:hAnsi="Arial" w:cs="Arial"/>
                <w:sz w:val="24"/>
                <w:szCs w:val="24"/>
              </w:rPr>
            </w:pPr>
            <w:r>
              <w:rPr>
                <w:rFonts w:ascii="Arial" w:hAnsi="Arial" w:cs="Arial"/>
                <w:sz w:val="24"/>
                <w:szCs w:val="24"/>
              </w:rPr>
              <w:t>10</w:t>
            </w:r>
            <w:r w:rsidR="00866FD0" w:rsidRPr="00F176D3">
              <w:rPr>
                <w:rFonts w:ascii="Arial" w:hAnsi="Arial" w:cs="Arial"/>
                <w:sz w:val="24"/>
                <w:szCs w:val="24"/>
              </w:rPr>
              <w:t>.</w:t>
            </w:r>
          </w:p>
        </w:tc>
        <w:tc>
          <w:tcPr>
            <w:tcW w:w="8266" w:type="dxa"/>
          </w:tcPr>
          <w:p w14:paraId="6C1B31B9" w14:textId="71BF1146" w:rsidR="00F176D3" w:rsidRPr="00F176D3" w:rsidRDefault="75E7976F" w:rsidP="0F8F98C4">
            <w:pPr>
              <w:spacing w:after="0"/>
              <w:rPr>
                <w:rFonts w:ascii="Arial" w:eastAsia="Arial" w:hAnsi="Arial" w:cs="Arial"/>
                <w:color w:val="000000" w:themeColor="text1"/>
                <w:sz w:val="24"/>
                <w:szCs w:val="24"/>
              </w:rPr>
            </w:pPr>
            <w:r w:rsidRPr="0F8F98C4">
              <w:rPr>
                <w:rFonts w:ascii="Arial" w:eastAsia="Arial" w:hAnsi="Arial" w:cs="Arial"/>
                <w:color w:val="000000" w:themeColor="text1"/>
                <w:sz w:val="24"/>
                <w:szCs w:val="24"/>
              </w:rPr>
              <w:t xml:space="preserve">To </w:t>
            </w:r>
            <w:r w:rsidR="006E0CF4" w:rsidRPr="0F8F98C4">
              <w:rPr>
                <w:rFonts w:ascii="Arial" w:eastAsia="Arial" w:hAnsi="Arial" w:cs="Arial"/>
                <w:color w:val="000000" w:themeColor="text1"/>
                <w:sz w:val="24"/>
                <w:szCs w:val="24"/>
              </w:rPr>
              <w:t>support the implementation of a strategy for improving recycling performance.</w:t>
            </w:r>
          </w:p>
          <w:p w14:paraId="47DF3472" w14:textId="50A9369E" w:rsidR="00F176D3" w:rsidRPr="00F176D3" w:rsidRDefault="00F176D3" w:rsidP="0F8F9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szCs w:val="24"/>
              </w:rPr>
            </w:pPr>
          </w:p>
        </w:tc>
      </w:tr>
      <w:tr w:rsidR="006E0CF4" w:rsidRPr="00F176D3" w14:paraId="2EC48A6A" w14:textId="77777777" w:rsidTr="0F8F98C4">
        <w:trPr>
          <w:trHeight w:val="454"/>
          <w:tblCellSpacing w:w="20" w:type="dxa"/>
        </w:trPr>
        <w:tc>
          <w:tcPr>
            <w:tcW w:w="610" w:type="dxa"/>
          </w:tcPr>
          <w:p w14:paraId="3574EB90" w14:textId="49B20DA0" w:rsidR="006E0CF4" w:rsidRPr="00F176D3" w:rsidRDefault="006E0CF4" w:rsidP="00856869">
            <w:pPr>
              <w:rPr>
                <w:rFonts w:ascii="Arial" w:hAnsi="Arial" w:cs="Arial"/>
                <w:sz w:val="24"/>
                <w:szCs w:val="24"/>
              </w:rPr>
            </w:pPr>
            <w:r>
              <w:rPr>
                <w:rFonts w:ascii="Arial" w:hAnsi="Arial" w:cs="Arial"/>
                <w:sz w:val="24"/>
                <w:szCs w:val="24"/>
              </w:rPr>
              <w:t>11.</w:t>
            </w:r>
          </w:p>
        </w:tc>
        <w:tc>
          <w:tcPr>
            <w:tcW w:w="8266" w:type="dxa"/>
          </w:tcPr>
          <w:p w14:paraId="617DB639" w14:textId="795AC7E1" w:rsidR="006E0CF4" w:rsidRPr="71502F7B" w:rsidRDefault="006E0CF4" w:rsidP="71502F7B">
            <w:pPr>
              <w:spacing w:after="0"/>
              <w:rPr>
                <w:rFonts w:ascii="Arial" w:eastAsia="Arial" w:hAnsi="Arial" w:cs="Arial"/>
                <w:color w:val="000000" w:themeColor="text1"/>
                <w:sz w:val="24"/>
                <w:szCs w:val="24"/>
              </w:rPr>
            </w:pPr>
            <w:r w:rsidRPr="0F8F98C4">
              <w:rPr>
                <w:rFonts w:ascii="Arial" w:eastAsia="Arial" w:hAnsi="Arial" w:cs="Arial"/>
                <w:color w:val="000000" w:themeColor="text1"/>
                <w:sz w:val="24"/>
                <w:szCs w:val="24"/>
              </w:rPr>
              <w:t>To manage requests for recycling bins from flats, providing guidance on bin stores and improving communications with residents.</w:t>
            </w:r>
          </w:p>
        </w:tc>
      </w:tr>
      <w:tr w:rsidR="00866FD0" w:rsidRPr="00F176D3" w14:paraId="121C8D33" w14:textId="77777777" w:rsidTr="0F8F98C4">
        <w:trPr>
          <w:trHeight w:val="454"/>
          <w:tblCellSpacing w:w="20" w:type="dxa"/>
        </w:trPr>
        <w:tc>
          <w:tcPr>
            <w:tcW w:w="610" w:type="dxa"/>
          </w:tcPr>
          <w:p w14:paraId="6A987055" w14:textId="40074484" w:rsidR="00866FD0" w:rsidRPr="00F176D3" w:rsidRDefault="006E0CF4" w:rsidP="00856869">
            <w:pPr>
              <w:rPr>
                <w:rFonts w:ascii="Arial" w:hAnsi="Arial" w:cs="Arial"/>
                <w:sz w:val="24"/>
                <w:szCs w:val="24"/>
              </w:rPr>
            </w:pPr>
            <w:r>
              <w:rPr>
                <w:rFonts w:ascii="Arial" w:hAnsi="Arial" w:cs="Arial"/>
                <w:sz w:val="24"/>
                <w:szCs w:val="24"/>
              </w:rPr>
              <w:t>12</w:t>
            </w:r>
            <w:r w:rsidR="00866FD0" w:rsidRPr="00F176D3">
              <w:rPr>
                <w:rFonts w:ascii="Arial" w:hAnsi="Arial" w:cs="Arial"/>
                <w:sz w:val="24"/>
                <w:szCs w:val="24"/>
              </w:rPr>
              <w:t>.</w:t>
            </w:r>
          </w:p>
        </w:tc>
        <w:tc>
          <w:tcPr>
            <w:tcW w:w="8266" w:type="dxa"/>
          </w:tcPr>
          <w:p w14:paraId="7B408EA6" w14:textId="03302FB3" w:rsidR="71502F7B" w:rsidRDefault="71502F7B" w:rsidP="71502F7B">
            <w:pPr>
              <w:spacing w:after="0"/>
            </w:pPr>
            <w:r w:rsidRPr="71502F7B">
              <w:rPr>
                <w:rFonts w:ascii="Arial" w:eastAsia="Arial" w:hAnsi="Arial" w:cs="Arial"/>
                <w:color w:val="000000" w:themeColor="text1"/>
                <w:sz w:val="24"/>
                <w:szCs w:val="24"/>
              </w:rPr>
              <w:t>To support the Cleansing Operations Manager through liaison with Council Contractors to ensure service standards are delivered to a high standard</w:t>
            </w:r>
          </w:p>
          <w:p w14:paraId="755F41F9" w14:textId="3A3A52CF" w:rsidR="71502F7B" w:rsidRDefault="71502F7B" w:rsidP="71502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eastAsia="Arial" w:hAnsi="Arial" w:cs="Arial"/>
                <w:color w:val="000000" w:themeColor="text1"/>
                <w:sz w:val="24"/>
                <w:szCs w:val="24"/>
              </w:rPr>
            </w:pPr>
          </w:p>
        </w:tc>
      </w:tr>
      <w:tr w:rsidR="00866FD0" w:rsidRPr="00F176D3" w14:paraId="136B4157" w14:textId="77777777" w:rsidTr="0F8F98C4">
        <w:trPr>
          <w:trHeight w:val="454"/>
          <w:tblCellSpacing w:w="20" w:type="dxa"/>
        </w:trPr>
        <w:tc>
          <w:tcPr>
            <w:tcW w:w="610" w:type="dxa"/>
          </w:tcPr>
          <w:p w14:paraId="7869036B" w14:textId="2CC5BF11" w:rsidR="00866FD0" w:rsidRPr="00F176D3" w:rsidRDefault="00866FD0" w:rsidP="00856869">
            <w:pPr>
              <w:rPr>
                <w:rFonts w:ascii="Arial" w:hAnsi="Arial" w:cs="Arial"/>
                <w:sz w:val="24"/>
                <w:szCs w:val="24"/>
              </w:rPr>
            </w:pPr>
            <w:r w:rsidRPr="00F176D3">
              <w:rPr>
                <w:rFonts w:ascii="Arial" w:hAnsi="Arial" w:cs="Arial"/>
                <w:sz w:val="24"/>
                <w:szCs w:val="24"/>
              </w:rPr>
              <w:t>1</w:t>
            </w:r>
            <w:r w:rsidR="006E0CF4">
              <w:rPr>
                <w:rFonts w:ascii="Arial" w:hAnsi="Arial" w:cs="Arial"/>
                <w:sz w:val="24"/>
                <w:szCs w:val="24"/>
              </w:rPr>
              <w:t>3</w:t>
            </w:r>
            <w:r w:rsidRPr="00F176D3">
              <w:rPr>
                <w:rFonts w:ascii="Arial" w:hAnsi="Arial" w:cs="Arial"/>
                <w:sz w:val="24"/>
                <w:szCs w:val="24"/>
              </w:rPr>
              <w:t>.</w:t>
            </w:r>
          </w:p>
        </w:tc>
        <w:tc>
          <w:tcPr>
            <w:tcW w:w="8266" w:type="dxa"/>
          </w:tcPr>
          <w:p w14:paraId="6FB52577" w14:textId="0E7D18E0" w:rsidR="00F176D3" w:rsidRPr="00F176D3" w:rsidRDefault="133315E9"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71502F7B">
              <w:rPr>
                <w:rFonts w:eastAsia="Arial" w:cs="Arial"/>
                <w:color w:val="000000" w:themeColor="text1"/>
                <w:szCs w:val="24"/>
              </w:rPr>
              <w:t>To undertake orders/invoicing for the Cleansing Service</w:t>
            </w:r>
          </w:p>
        </w:tc>
      </w:tr>
      <w:tr w:rsidR="0F8F98C4" w14:paraId="791797CC" w14:textId="77777777" w:rsidTr="0F8F98C4">
        <w:trPr>
          <w:trHeight w:val="300"/>
          <w:tblCellSpacing w:w="20" w:type="dxa"/>
        </w:trPr>
        <w:tc>
          <w:tcPr>
            <w:tcW w:w="670" w:type="dxa"/>
          </w:tcPr>
          <w:p w14:paraId="4C3C068D" w14:textId="15DDFA7B" w:rsidR="2C5942A2" w:rsidRDefault="2C5942A2" w:rsidP="0F8F98C4">
            <w:pPr>
              <w:rPr>
                <w:rFonts w:ascii="Arial" w:hAnsi="Arial" w:cs="Arial"/>
                <w:sz w:val="24"/>
                <w:szCs w:val="24"/>
              </w:rPr>
            </w:pPr>
            <w:r w:rsidRPr="0F8F98C4">
              <w:rPr>
                <w:rFonts w:ascii="Arial" w:hAnsi="Arial" w:cs="Arial"/>
                <w:sz w:val="24"/>
                <w:szCs w:val="24"/>
              </w:rPr>
              <w:t>14.</w:t>
            </w:r>
          </w:p>
        </w:tc>
        <w:tc>
          <w:tcPr>
            <w:tcW w:w="8326" w:type="dxa"/>
          </w:tcPr>
          <w:p w14:paraId="3A696AFE" w14:textId="0542C11D" w:rsidR="2C5942A2" w:rsidRDefault="2C5942A2" w:rsidP="0F8F98C4">
            <w:pPr>
              <w:rPr>
                <w:rFonts w:ascii="Arial" w:eastAsia="Arial" w:hAnsi="Arial" w:cs="Arial"/>
                <w:color w:val="000000" w:themeColor="text1"/>
                <w:sz w:val="24"/>
                <w:szCs w:val="24"/>
              </w:rPr>
            </w:pPr>
            <w:r w:rsidRPr="0F8F98C4">
              <w:rPr>
                <w:rFonts w:ascii="Arial" w:eastAsia="Arial" w:hAnsi="Arial" w:cs="Arial"/>
                <w:color w:val="000000" w:themeColor="text1"/>
                <w:sz w:val="24"/>
                <w:szCs w:val="24"/>
              </w:rPr>
              <w:t>To assist in general administration of Cleansing Services including Events provision and writing Variation Orders to th</w:t>
            </w:r>
            <w:r w:rsidR="58A621E9" w:rsidRPr="0F8F98C4">
              <w:rPr>
                <w:rFonts w:ascii="Arial" w:eastAsia="Arial" w:hAnsi="Arial" w:cs="Arial"/>
                <w:color w:val="000000" w:themeColor="text1"/>
                <w:sz w:val="24"/>
                <w:szCs w:val="24"/>
              </w:rPr>
              <w:t>e</w:t>
            </w:r>
            <w:r w:rsidRPr="0F8F98C4">
              <w:rPr>
                <w:rFonts w:ascii="Arial" w:eastAsia="Arial" w:hAnsi="Arial" w:cs="Arial"/>
                <w:color w:val="000000" w:themeColor="text1"/>
                <w:sz w:val="24"/>
                <w:szCs w:val="24"/>
              </w:rPr>
              <w:t xml:space="preserve"> contract for extra works.</w:t>
            </w:r>
          </w:p>
        </w:tc>
      </w:tr>
      <w:tr w:rsidR="00866FD0" w:rsidRPr="00F176D3" w14:paraId="55CA6FDF" w14:textId="77777777" w:rsidTr="0F8F98C4">
        <w:trPr>
          <w:trHeight w:val="454"/>
          <w:tblCellSpacing w:w="20" w:type="dxa"/>
        </w:trPr>
        <w:tc>
          <w:tcPr>
            <w:tcW w:w="610" w:type="dxa"/>
          </w:tcPr>
          <w:p w14:paraId="14B66ADE" w14:textId="6468D194" w:rsidR="00866FD0" w:rsidRPr="00F176D3" w:rsidRDefault="00866FD0" w:rsidP="00856869">
            <w:pPr>
              <w:rPr>
                <w:rFonts w:ascii="Arial" w:hAnsi="Arial" w:cs="Arial"/>
                <w:sz w:val="24"/>
                <w:szCs w:val="24"/>
              </w:rPr>
            </w:pPr>
            <w:r w:rsidRPr="0F8F98C4">
              <w:rPr>
                <w:rFonts w:ascii="Arial" w:hAnsi="Arial" w:cs="Arial"/>
                <w:sz w:val="24"/>
                <w:szCs w:val="24"/>
              </w:rPr>
              <w:t>1</w:t>
            </w:r>
            <w:r w:rsidR="57BCC4F0" w:rsidRPr="0F8F98C4">
              <w:rPr>
                <w:rFonts w:ascii="Arial" w:hAnsi="Arial" w:cs="Arial"/>
                <w:sz w:val="24"/>
                <w:szCs w:val="24"/>
              </w:rPr>
              <w:t>5</w:t>
            </w:r>
            <w:r w:rsidRPr="0F8F98C4">
              <w:rPr>
                <w:rFonts w:ascii="Arial" w:hAnsi="Arial" w:cs="Arial"/>
                <w:sz w:val="24"/>
                <w:szCs w:val="24"/>
              </w:rPr>
              <w:t>.</w:t>
            </w:r>
          </w:p>
        </w:tc>
        <w:tc>
          <w:tcPr>
            <w:tcW w:w="8266" w:type="dxa"/>
          </w:tcPr>
          <w:p w14:paraId="104BFBA1" w14:textId="70351C4A" w:rsidR="00F176D3" w:rsidRPr="00F176D3" w:rsidRDefault="3A148C1C" w:rsidP="71502F7B">
            <w:pPr>
              <w:spacing w:after="0"/>
            </w:pPr>
            <w:r w:rsidRPr="71502F7B">
              <w:rPr>
                <w:rFonts w:ascii="Arial" w:eastAsia="Arial" w:hAnsi="Arial" w:cs="Arial"/>
                <w:color w:val="000000" w:themeColor="text1"/>
                <w:sz w:val="24"/>
                <w:szCs w:val="24"/>
              </w:rPr>
              <w:t>To carry out any other appropriate duties as may be allocated which support the delivery of the Cleansing Service</w:t>
            </w:r>
          </w:p>
          <w:p w14:paraId="352E8C55" w14:textId="107DE8EA" w:rsidR="00F176D3" w:rsidRPr="00F176D3" w:rsidRDefault="00F176D3"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866FD0" w:rsidRPr="00F176D3" w14:paraId="5ADE0A20" w14:textId="77777777" w:rsidTr="0F8F98C4">
        <w:trPr>
          <w:trHeight w:val="310"/>
          <w:tblCellSpacing w:w="20" w:type="dxa"/>
        </w:trPr>
        <w:tc>
          <w:tcPr>
            <w:tcW w:w="610" w:type="dxa"/>
          </w:tcPr>
          <w:p w14:paraId="15E4070C" w14:textId="5941BD69" w:rsidR="00866FD0" w:rsidRPr="00F176D3" w:rsidRDefault="00866FD0" w:rsidP="00856869">
            <w:pPr>
              <w:rPr>
                <w:rFonts w:ascii="Arial" w:hAnsi="Arial" w:cs="Arial"/>
                <w:sz w:val="24"/>
                <w:szCs w:val="24"/>
              </w:rPr>
            </w:pPr>
            <w:r w:rsidRPr="0F8F98C4">
              <w:rPr>
                <w:rFonts w:ascii="Arial" w:hAnsi="Arial" w:cs="Arial"/>
                <w:sz w:val="24"/>
                <w:szCs w:val="24"/>
              </w:rPr>
              <w:t>1</w:t>
            </w:r>
            <w:r w:rsidR="0D0778E7" w:rsidRPr="0F8F98C4">
              <w:rPr>
                <w:rFonts w:ascii="Arial" w:hAnsi="Arial" w:cs="Arial"/>
                <w:sz w:val="24"/>
                <w:szCs w:val="24"/>
              </w:rPr>
              <w:t>6</w:t>
            </w:r>
            <w:r w:rsidRPr="0F8F98C4">
              <w:rPr>
                <w:rFonts w:ascii="Arial" w:hAnsi="Arial" w:cs="Arial"/>
                <w:sz w:val="24"/>
                <w:szCs w:val="24"/>
              </w:rPr>
              <w:t>.</w:t>
            </w:r>
          </w:p>
        </w:tc>
        <w:tc>
          <w:tcPr>
            <w:tcW w:w="8266" w:type="dxa"/>
          </w:tcPr>
          <w:p w14:paraId="1DDA66F7" w14:textId="13636C67" w:rsidR="00866FD0" w:rsidRPr="00F176D3" w:rsidRDefault="384BB829" w:rsidP="71502F7B">
            <w:pPr>
              <w:spacing w:after="0"/>
            </w:pPr>
            <w:r w:rsidRPr="71502F7B">
              <w:rPr>
                <w:rFonts w:ascii="Arial" w:eastAsia="Arial" w:hAnsi="Arial" w:cs="Arial"/>
                <w:color w:val="000000" w:themeColor="text1"/>
                <w:sz w:val="24"/>
                <w:szCs w:val="24"/>
              </w:rPr>
              <w:t>To undertake such other duties which fall within the range and capabilities of the post holder. This may include participation in Election duties or Emergency Planning duties as requested by the Chief Executive or Corporate Management Team</w:t>
            </w:r>
          </w:p>
          <w:p w14:paraId="67EF1AA5" w14:textId="72D9F340" w:rsidR="00866FD0" w:rsidRPr="00F176D3" w:rsidRDefault="00866FD0" w:rsidP="00856869">
            <w:pPr>
              <w:rPr>
                <w:rFonts w:ascii="Arial" w:hAnsi="Arial" w:cs="Arial"/>
                <w:sz w:val="24"/>
                <w:szCs w:val="24"/>
              </w:rPr>
            </w:pPr>
          </w:p>
        </w:tc>
      </w:tr>
      <w:tr w:rsidR="00B54A5E" w:rsidRPr="00F176D3" w14:paraId="7429C444" w14:textId="77777777" w:rsidTr="0F8F98C4">
        <w:trPr>
          <w:trHeight w:val="454"/>
          <w:tblCellSpacing w:w="20" w:type="dxa"/>
        </w:trPr>
        <w:tc>
          <w:tcPr>
            <w:tcW w:w="610" w:type="dxa"/>
          </w:tcPr>
          <w:p w14:paraId="133753D5" w14:textId="2603F491" w:rsidR="00B54A5E" w:rsidRPr="00F176D3" w:rsidRDefault="00B54A5E" w:rsidP="00856869">
            <w:pPr>
              <w:rPr>
                <w:rFonts w:ascii="Arial" w:hAnsi="Arial" w:cs="Arial"/>
                <w:sz w:val="24"/>
                <w:szCs w:val="24"/>
              </w:rPr>
            </w:pPr>
            <w:r w:rsidRPr="0F8F98C4">
              <w:rPr>
                <w:rFonts w:ascii="Arial" w:hAnsi="Arial" w:cs="Arial"/>
                <w:sz w:val="24"/>
                <w:szCs w:val="24"/>
              </w:rPr>
              <w:t>1</w:t>
            </w:r>
            <w:r w:rsidR="33ECE94C" w:rsidRPr="0F8F98C4">
              <w:rPr>
                <w:rFonts w:ascii="Arial" w:hAnsi="Arial" w:cs="Arial"/>
                <w:sz w:val="24"/>
                <w:szCs w:val="24"/>
              </w:rPr>
              <w:t>7</w:t>
            </w:r>
            <w:r w:rsidRPr="0F8F98C4">
              <w:rPr>
                <w:rFonts w:ascii="Arial" w:hAnsi="Arial" w:cs="Arial"/>
                <w:sz w:val="24"/>
                <w:szCs w:val="24"/>
              </w:rPr>
              <w:t>.</w:t>
            </w:r>
          </w:p>
        </w:tc>
        <w:tc>
          <w:tcPr>
            <w:tcW w:w="8266" w:type="dxa"/>
          </w:tcPr>
          <w:p w14:paraId="4C97BC90" w14:textId="04450064" w:rsidR="00B54A5E" w:rsidRPr="00F176D3" w:rsidRDefault="42286EC9" w:rsidP="71502F7B">
            <w:r w:rsidRPr="71502F7B">
              <w:rPr>
                <w:rFonts w:ascii="Arial" w:eastAsia="Arial" w:hAnsi="Arial" w:cs="Arial"/>
                <w:sz w:val="24"/>
                <w:szCs w:val="24"/>
              </w:rPr>
              <w:t>Any other duties that are appropriate with this post.</w:t>
            </w:r>
          </w:p>
        </w:tc>
      </w:tr>
    </w:tbl>
    <w:p w14:paraId="0CE71F5C" w14:textId="30529FDF" w:rsidR="71502F7B" w:rsidRDefault="71502F7B"/>
    <w:p w14:paraId="5FDA824C" w14:textId="77777777" w:rsidR="00866FD0" w:rsidRDefault="00866FD0" w:rsidP="00856869">
      <w:pPr>
        <w:rPr>
          <w:rFonts w:ascii="Arial" w:hAnsi="Arial" w:cs="Arial"/>
          <w:sz w:val="24"/>
          <w:szCs w:val="24"/>
        </w:rPr>
      </w:pPr>
    </w:p>
    <w:p w14:paraId="50B66DB8" w14:textId="15512F97" w:rsidR="00043EFA" w:rsidRPr="00D23CC6" w:rsidRDefault="00043EFA" w:rsidP="00856869">
      <w:pPr>
        <w:rPr>
          <w:rFonts w:ascii="Arial" w:hAnsi="Arial" w:cs="Arial"/>
          <w:b/>
          <w:bCs/>
          <w:color w:val="FF0000"/>
          <w:sz w:val="24"/>
          <w:szCs w:val="24"/>
        </w:rPr>
      </w:pPr>
      <w:r w:rsidRPr="00D23CC6">
        <w:rPr>
          <w:rFonts w:ascii="Arial" w:hAnsi="Arial" w:cs="Arial"/>
          <w:b/>
          <w:bCs/>
          <w:color w:val="FF0000"/>
          <w:sz w:val="24"/>
          <w:szCs w:val="24"/>
        </w:rPr>
        <w:t>Additional information (not contractual)</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043EFA" w:rsidRPr="00F176D3" w14:paraId="3940B650" w14:textId="77777777" w:rsidTr="71502F7B">
        <w:trPr>
          <w:trHeight w:val="454"/>
          <w:tblCellSpacing w:w="20" w:type="dxa"/>
        </w:trPr>
        <w:tc>
          <w:tcPr>
            <w:tcW w:w="610" w:type="dxa"/>
          </w:tcPr>
          <w:p w14:paraId="36169A25" w14:textId="5FD71DAF" w:rsidR="00043EFA" w:rsidRPr="00F176D3" w:rsidRDefault="2D782519" w:rsidP="009A747A">
            <w:pPr>
              <w:rPr>
                <w:rFonts w:ascii="Arial" w:hAnsi="Arial" w:cs="Arial"/>
                <w:sz w:val="24"/>
                <w:szCs w:val="24"/>
              </w:rPr>
            </w:pPr>
            <w:r w:rsidRPr="71502F7B">
              <w:rPr>
                <w:rFonts w:ascii="Arial" w:hAnsi="Arial" w:cs="Arial"/>
                <w:sz w:val="24"/>
                <w:szCs w:val="24"/>
              </w:rPr>
              <w:t>1</w:t>
            </w:r>
            <w:r w:rsidR="00043EFA" w:rsidRPr="71502F7B">
              <w:rPr>
                <w:rFonts w:ascii="Arial" w:hAnsi="Arial" w:cs="Arial"/>
                <w:sz w:val="24"/>
                <w:szCs w:val="24"/>
              </w:rPr>
              <w:t>.</w:t>
            </w:r>
          </w:p>
        </w:tc>
        <w:tc>
          <w:tcPr>
            <w:tcW w:w="8266" w:type="dxa"/>
          </w:tcPr>
          <w:p w14:paraId="646BFF79" w14:textId="122ADCF2" w:rsidR="00043EFA" w:rsidRDefault="00043EFA" w:rsidP="71502F7B">
            <w:pPr>
              <w:spacing w:after="0" w:line="240" w:lineRule="auto"/>
              <w:rPr>
                <w:rFonts w:ascii="Arial" w:eastAsia="Times New Roman" w:hAnsi="Arial" w:cs="Arial"/>
                <w:color w:val="FF0000"/>
                <w:sz w:val="24"/>
                <w:szCs w:val="24"/>
                <w14:ligatures w14:val="standardContextual"/>
              </w:rPr>
            </w:pPr>
            <w:r w:rsidRPr="00043EFA">
              <w:rPr>
                <w:rFonts w:ascii="Arial" w:eastAsia="Times New Roman" w:hAnsi="Arial" w:cs="Arial"/>
                <w:sz w:val="24"/>
                <w:szCs w:val="24"/>
                <w14:ligatures w14:val="standardContextual"/>
              </w:rPr>
              <w:t>Service delivery;</w:t>
            </w:r>
          </w:p>
          <w:p w14:paraId="1C44DDA0" w14:textId="77777777" w:rsidR="00043EFA" w:rsidRPr="00043EFA" w:rsidRDefault="00043EFA" w:rsidP="00043EFA">
            <w:pPr>
              <w:spacing w:after="0" w:line="240" w:lineRule="auto"/>
              <w:rPr>
                <w:rFonts w:ascii="Arial" w:eastAsia="Times New Roman" w:hAnsi="Arial" w:cs="Arial"/>
                <w:sz w:val="24"/>
                <w:szCs w:val="24"/>
                <w14:ligatures w14:val="standardContextual"/>
              </w:rPr>
            </w:pPr>
          </w:p>
          <w:p w14:paraId="1E34B7C0" w14:textId="5F14198A" w:rsidR="00043EFA" w:rsidRDefault="00043EFA" w:rsidP="00043EFA">
            <w:pPr>
              <w:spacing w:after="0" w:line="240" w:lineRule="auto"/>
              <w:contextualSpacing/>
              <w:rPr>
                <w:rFonts w:ascii="Arial" w:eastAsia="Times New Roman" w:hAnsi="Arial" w:cs="Arial"/>
                <w:sz w:val="24"/>
                <w:szCs w:val="24"/>
                <w14:ligatures w14:val="standardContextual"/>
              </w:rPr>
            </w:pPr>
            <w:r w:rsidRPr="00043EFA">
              <w:rPr>
                <w:rFonts w:ascii="Arial" w:eastAsia="Times New Roman" w:hAnsi="Arial" w:cs="Arial"/>
                <w:sz w:val="24"/>
                <w:szCs w:val="24"/>
                <w14:ligatures w14:val="standardContextual"/>
              </w:rPr>
              <w:t>The postholder is expected to work to service delivery standards set by others</w:t>
            </w:r>
            <w:r>
              <w:rPr>
                <w:rFonts w:ascii="Arial" w:eastAsia="Times New Roman" w:hAnsi="Arial" w:cs="Arial"/>
                <w:sz w:val="24"/>
                <w:szCs w:val="24"/>
                <w14:ligatures w14:val="standardContextual"/>
              </w:rPr>
              <w:t xml:space="preserve">. </w:t>
            </w:r>
          </w:p>
          <w:p w14:paraId="179DABFD" w14:textId="77777777" w:rsidR="00043EFA" w:rsidRPr="00043EFA" w:rsidRDefault="00043EFA" w:rsidP="00043EFA">
            <w:pPr>
              <w:spacing w:after="0" w:line="240" w:lineRule="auto"/>
              <w:contextualSpacing/>
              <w:rPr>
                <w:rFonts w:ascii="Arial" w:eastAsia="Times New Roman" w:hAnsi="Arial" w:cs="Arial"/>
                <w:sz w:val="24"/>
                <w:szCs w:val="24"/>
                <w14:ligatures w14:val="standardContextual"/>
              </w:rPr>
            </w:pPr>
          </w:p>
          <w:p w14:paraId="1C245795" w14:textId="3751401E" w:rsidR="00043EFA" w:rsidRPr="00F176D3" w:rsidRDefault="00043EFA" w:rsidP="71502F7B">
            <w:pPr>
              <w:spacing w:after="0" w:line="240" w:lineRule="auto"/>
              <w:contextualSpacing/>
              <w:rPr>
                <w:rFonts w:ascii="Arial" w:eastAsia="Times New Roman" w:hAnsi="Arial" w:cs="Arial"/>
                <w:sz w:val="24"/>
                <w:szCs w:val="24"/>
              </w:rPr>
            </w:pPr>
          </w:p>
        </w:tc>
      </w:tr>
    </w:tbl>
    <w:p w14:paraId="1D5E686C" w14:textId="77777777" w:rsidR="00043EFA" w:rsidRDefault="00043EFA" w:rsidP="00856869">
      <w:pPr>
        <w:rPr>
          <w:rFonts w:ascii="Arial" w:hAnsi="Arial" w:cs="Arial"/>
          <w:sz w:val="24"/>
          <w:szCs w:val="24"/>
        </w:rPr>
      </w:pPr>
    </w:p>
    <w:p w14:paraId="17B725C4" w14:textId="45DD4C0A" w:rsidR="0F8F98C4" w:rsidRDefault="0F8F98C4" w:rsidP="0F8F98C4">
      <w:pPr>
        <w:rPr>
          <w:rFonts w:ascii="Arial" w:hAnsi="Arial" w:cs="Arial"/>
          <w:b/>
          <w:bCs/>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1AB8DF38"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 xml:space="preserve">will be shortlisted and interviewed to </w:t>
      </w:r>
      <w:r w:rsidR="001F4160">
        <w:rPr>
          <w:rFonts w:ascii="Arial" w:hAnsi="Arial" w:cs="Arial"/>
          <w:sz w:val="24"/>
          <w:szCs w:val="24"/>
        </w:rPr>
        <w:t>assess</w:t>
      </w:r>
      <w:r w:rsidR="008F2AE3">
        <w:rPr>
          <w:rFonts w:ascii="Arial" w:hAnsi="Arial" w:cs="Arial"/>
          <w:sz w:val="24"/>
          <w:szCs w:val="24"/>
        </w:rPr>
        <w:t xml:space="preserve">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09"/>
        <w:gridCol w:w="1714"/>
        <w:gridCol w:w="1734"/>
      </w:tblGrid>
      <w:tr w:rsidR="00E87520" w:rsidRPr="00F176D3" w14:paraId="62C5DD7E" w14:textId="77777777" w:rsidTr="0F8F98C4">
        <w:trPr>
          <w:cantSplit/>
          <w:trHeight w:val="1339"/>
          <w:tblCellSpacing w:w="20" w:type="dxa"/>
        </w:trPr>
        <w:tc>
          <w:tcPr>
            <w:tcW w:w="5595"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0F8F98C4">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00E87902" w:rsidRPr="00F176D3" w14:paraId="6DF36100" w14:textId="77777777" w:rsidTr="0F8F98C4">
        <w:trPr>
          <w:trHeight w:val="284"/>
          <w:tblCellSpacing w:w="20" w:type="dxa"/>
        </w:trPr>
        <w:tc>
          <w:tcPr>
            <w:tcW w:w="5595" w:type="dxa"/>
          </w:tcPr>
          <w:p w14:paraId="7F0E4327" w14:textId="72416AF2" w:rsidR="00E87902" w:rsidRPr="00F176D3" w:rsidRDefault="00F9407D" w:rsidP="71502F7B">
            <w:pPr>
              <w:spacing w:after="0"/>
            </w:pPr>
            <w:r w:rsidRPr="71502F7B">
              <w:rPr>
                <w:rFonts w:ascii="Arial" w:eastAsia="Arial" w:hAnsi="Arial" w:cs="Arial"/>
                <w:color w:val="000000" w:themeColor="text1"/>
                <w:sz w:val="24"/>
                <w:szCs w:val="24"/>
              </w:rPr>
              <w:t>Educated to GCSE Level, including English at grade C or 4 or can demonstrate substantial experience in a related field</w:t>
            </w:r>
          </w:p>
          <w:p w14:paraId="75E28BBD" w14:textId="60963881" w:rsidR="00E87902" w:rsidRPr="00F176D3" w:rsidRDefault="00E87902" w:rsidP="71502F7B">
            <w:pPr>
              <w:pStyle w:val="TableText"/>
              <w:jc w:val="left"/>
              <w:rPr>
                <w:rFonts w:ascii="Arial" w:hAnsi="Arial" w:cs="Arial"/>
              </w:rPr>
            </w:pPr>
          </w:p>
        </w:tc>
        <w:tc>
          <w:tcPr>
            <w:tcW w:w="1661" w:type="dxa"/>
            <w:vAlign w:val="center"/>
          </w:tcPr>
          <w:p w14:paraId="0F17B8B1" w14:textId="5AD73C9C" w:rsidR="00E87902" w:rsidRPr="00F176D3" w:rsidRDefault="00F9407D"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1C15087D" w14:textId="77777777" w:rsidR="00E87902" w:rsidRPr="00F176D3" w:rsidRDefault="00E87902" w:rsidP="71502F7B">
            <w:pPr>
              <w:jc w:val="center"/>
              <w:rPr>
                <w:rFonts w:ascii="Arial" w:hAnsi="Arial" w:cs="Arial"/>
                <w:sz w:val="24"/>
                <w:szCs w:val="24"/>
              </w:rPr>
            </w:pPr>
          </w:p>
        </w:tc>
      </w:tr>
      <w:tr w:rsidR="00D75FDE" w:rsidRPr="00F176D3" w14:paraId="59665B37" w14:textId="77777777" w:rsidTr="0F8F98C4">
        <w:trPr>
          <w:trHeight w:val="284"/>
          <w:tblCellSpacing w:w="20" w:type="dxa"/>
        </w:trPr>
        <w:tc>
          <w:tcPr>
            <w:tcW w:w="8977" w:type="dxa"/>
            <w:gridSpan w:val="3"/>
            <w:shd w:val="clear" w:color="auto" w:fill="4472C4" w:themeFill="accent5"/>
            <w:vAlign w:val="center"/>
          </w:tcPr>
          <w:p w14:paraId="1F22DAA5" w14:textId="05F0853A" w:rsidR="00D75FDE" w:rsidRPr="001F4160" w:rsidRDefault="62E3F218" w:rsidP="71502F7B">
            <w:pPr>
              <w:jc w:val="center"/>
              <w:rPr>
                <w:rFonts w:ascii="Arial" w:hAnsi="Arial" w:cs="Arial"/>
                <w:sz w:val="24"/>
                <w:szCs w:val="24"/>
              </w:rPr>
            </w:pPr>
            <w:r w:rsidRPr="71502F7B">
              <w:rPr>
                <w:rFonts w:ascii="Arial" w:hAnsi="Arial" w:cs="Arial"/>
                <w:b/>
                <w:bCs/>
                <w:sz w:val="24"/>
                <w:szCs w:val="24"/>
              </w:rPr>
              <w:t>Experience</w:t>
            </w:r>
          </w:p>
        </w:tc>
      </w:tr>
      <w:tr w:rsidR="00E87520" w:rsidRPr="00F176D3" w14:paraId="4E900C79" w14:textId="77777777" w:rsidTr="0F8F98C4">
        <w:trPr>
          <w:trHeight w:val="284"/>
          <w:tblCellSpacing w:w="20" w:type="dxa"/>
        </w:trPr>
        <w:tc>
          <w:tcPr>
            <w:tcW w:w="5595" w:type="dxa"/>
          </w:tcPr>
          <w:p w14:paraId="225CD838" w14:textId="2A55C7D3" w:rsidR="71502F7B" w:rsidRDefault="71502F7B" w:rsidP="71502F7B">
            <w:pPr>
              <w:spacing w:after="0"/>
            </w:pPr>
            <w:r w:rsidRPr="71502F7B">
              <w:rPr>
                <w:rFonts w:ascii="Arial" w:eastAsia="Arial" w:hAnsi="Arial" w:cs="Arial"/>
                <w:color w:val="000000" w:themeColor="text1"/>
                <w:sz w:val="24"/>
                <w:szCs w:val="24"/>
              </w:rPr>
              <w:t>Knowledge and experience of waste/cleansing services within a local authority setting</w:t>
            </w:r>
          </w:p>
        </w:tc>
        <w:tc>
          <w:tcPr>
            <w:tcW w:w="1661" w:type="dxa"/>
            <w:vAlign w:val="center"/>
          </w:tcPr>
          <w:p w14:paraId="44581BE8" w14:textId="009E0717" w:rsidR="71502F7B" w:rsidRDefault="71502F7B" w:rsidP="0F8F98C4">
            <w:pPr>
              <w:spacing w:line="257" w:lineRule="auto"/>
              <w:jc w:val="center"/>
              <w:rPr>
                <w:rFonts w:ascii="Arial" w:eastAsia="Arial" w:hAnsi="Arial" w:cs="Arial"/>
                <w:sz w:val="24"/>
                <w:szCs w:val="24"/>
              </w:rPr>
            </w:pPr>
          </w:p>
        </w:tc>
        <w:tc>
          <w:tcPr>
            <w:tcW w:w="1641" w:type="dxa"/>
            <w:vAlign w:val="center"/>
          </w:tcPr>
          <w:p w14:paraId="2287B37B" w14:textId="7D9B4B51" w:rsidR="71502F7B" w:rsidRDefault="44C70793" w:rsidP="71502F7B">
            <w:pPr>
              <w:spacing w:line="257" w:lineRule="auto"/>
              <w:jc w:val="center"/>
            </w:pPr>
            <w:r w:rsidRPr="0F8F98C4">
              <w:rPr>
                <w:rFonts w:ascii="Arial" w:eastAsia="Arial" w:hAnsi="Arial" w:cs="Arial"/>
                <w:sz w:val="24"/>
                <w:szCs w:val="24"/>
              </w:rPr>
              <w:t>x</w:t>
            </w:r>
            <w:r w:rsidR="71502F7B" w:rsidRPr="0F8F98C4">
              <w:rPr>
                <w:rFonts w:ascii="Arial" w:eastAsia="Arial" w:hAnsi="Arial" w:cs="Arial"/>
                <w:sz w:val="24"/>
                <w:szCs w:val="24"/>
              </w:rPr>
              <w:t xml:space="preserve"> </w:t>
            </w:r>
          </w:p>
        </w:tc>
      </w:tr>
      <w:tr w:rsidR="00E87520" w:rsidRPr="00F176D3" w14:paraId="00D29004" w14:textId="77777777" w:rsidTr="0F8F98C4">
        <w:trPr>
          <w:trHeight w:val="284"/>
          <w:tblCellSpacing w:w="20" w:type="dxa"/>
        </w:trPr>
        <w:tc>
          <w:tcPr>
            <w:tcW w:w="5595" w:type="dxa"/>
          </w:tcPr>
          <w:p w14:paraId="10A98667" w14:textId="29BA6822" w:rsidR="71502F7B" w:rsidRDefault="71502F7B" w:rsidP="71502F7B">
            <w:pPr>
              <w:spacing w:after="0"/>
            </w:pPr>
            <w:r w:rsidRPr="0F8F98C4">
              <w:rPr>
                <w:rFonts w:ascii="Arial" w:eastAsia="Arial" w:hAnsi="Arial" w:cs="Arial"/>
                <w:color w:val="000000" w:themeColor="text1"/>
                <w:sz w:val="24"/>
                <w:szCs w:val="24"/>
              </w:rPr>
              <w:t>P</w:t>
            </w:r>
            <w:r w:rsidR="67060BD3" w:rsidRPr="0F8F98C4">
              <w:rPr>
                <w:rFonts w:ascii="Arial" w:eastAsia="Arial" w:hAnsi="Arial" w:cs="Arial"/>
                <w:color w:val="000000" w:themeColor="text1"/>
                <w:sz w:val="24"/>
                <w:szCs w:val="24"/>
              </w:rPr>
              <w:t>roven ability to undertake and deliver projects through direct engagement with residents and stakeholders</w:t>
            </w:r>
          </w:p>
          <w:p w14:paraId="1501BCAF" w14:textId="5469CA20" w:rsidR="71502F7B" w:rsidRDefault="71502F7B" w:rsidP="71502F7B">
            <w:pPr>
              <w:spacing w:after="0"/>
            </w:pPr>
            <w:r w:rsidRPr="71502F7B">
              <w:rPr>
                <w:rFonts w:ascii="Arial" w:eastAsia="Arial" w:hAnsi="Arial" w:cs="Arial"/>
                <w:sz w:val="24"/>
                <w:szCs w:val="24"/>
              </w:rPr>
              <w:t xml:space="preserve"> </w:t>
            </w:r>
          </w:p>
        </w:tc>
        <w:tc>
          <w:tcPr>
            <w:tcW w:w="1661" w:type="dxa"/>
            <w:vAlign w:val="center"/>
          </w:tcPr>
          <w:p w14:paraId="302B2D24" w14:textId="66BC7AEE" w:rsidR="71502F7B" w:rsidRDefault="71502F7B" w:rsidP="71502F7B">
            <w:pPr>
              <w:spacing w:line="257" w:lineRule="auto"/>
              <w:jc w:val="center"/>
            </w:pPr>
            <w:r w:rsidRPr="71502F7B">
              <w:rPr>
                <w:rFonts w:ascii="Arial" w:eastAsia="Arial" w:hAnsi="Arial" w:cs="Arial"/>
                <w:sz w:val="24"/>
                <w:szCs w:val="24"/>
              </w:rPr>
              <w:t>x</w:t>
            </w:r>
          </w:p>
        </w:tc>
        <w:tc>
          <w:tcPr>
            <w:tcW w:w="1641" w:type="dxa"/>
            <w:vAlign w:val="center"/>
          </w:tcPr>
          <w:p w14:paraId="7A991322" w14:textId="0818D46D" w:rsidR="71502F7B" w:rsidRDefault="71502F7B" w:rsidP="71502F7B">
            <w:pPr>
              <w:spacing w:line="257" w:lineRule="auto"/>
              <w:jc w:val="center"/>
            </w:pPr>
            <w:r w:rsidRPr="71502F7B">
              <w:rPr>
                <w:rFonts w:ascii="Arial" w:eastAsia="Arial" w:hAnsi="Arial" w:cs="Arial"/>
                <w:sz w:val="24"/>
                <w:szCs w:val="24"/>
              </w:rPr>
              <w:t xml:space="preserve"> </w:t>
            </w:r>
          </w:p>
        </w:tc>
      </w:tr>
      <w:tr w:rsidR="00D75FDE" w:rsidRPr="00F176D3" w14:paraId="1198DACD" w14:textId="77777777" w:rsidTr="0F8F98C4">
        <w:trPr>
          <w:trHeight w:val="284"/>
          <w:tblCellSpacing w:w="20" w:type="dxa"/>
        </w:trPr>
        <w:tc>
          <w:tcPr>
            <w:tcW w:w="5595" w:type="dxa"/>
          </w:tcPr>
          <w:p w14:paraId="34B9B248" w14:textId="13D4C92D" w:rsidR="71502F7B" w:rsidRDefault="71502F7B" w:rsidP="71502F7B">
            <w:pPr>
              <w:spacing w:after="0"/>
            </w:pPr>
            <w:r w:rsidRPr="71502F7B">
              <w:rPr>
                <w:rFonts w:ascii="Arial" w:eastAsia="Arial" w:hAnsi="Arial" w:cs="Arial"/>
                <w:color w:val="000000" w:themeColor="text1"/>
              </w:rPr>
              <w:t>Writing letters and communication materials including reports, leaflets and letters</w:t>
            </w:r>
          </w:p>
          <w:p w14:paraId="7CF0C99F" w14:textId="2A287B69" w:rsidR="71502F7B" w:rsidRDefault="71502F7B" w:rsidP="71502F7B">
            <w:pPr>
              <w:spacing w:line="257" w:lineRule="auto"/>
            </w:pPr>
            <w:r w:rsidRPr="71502F7B">
              <w:rPr>
                <w:rFonts w:ascii="Arial" w:eastAsia="Arial" w:hAnsi="Arial" w:cs="Arial"/>
                <w:sz w:val="24"/>
                <w:szCs w:val="24"/>
              </w:rPr>
              <w:t xml:space="preserve"> </w:t>
            </w:r>
          </w:p>
        </w:tc>
        <w:tc>
          <w:tcPr>
            <w:tcW w:w="1661" w:type="dxa"/>
            <w:vAlign w:val="center"/>
          </w:tcPr>
          <w:p w14:paraId="7536062B" w14:textId="6722446C" w:rsidR="71502F7B" w:rsidRDefault="71502F7B" w:rsidP="71502F7B">
            <w:pPr>
              <w:spacing w:line="257" w:lineRule="auto"/>
              <w:jc w:val="center"/>
            </w:pPr>
            <w:r w:rsidRPr="71502F7B">
              <w:rPr>
                <w:rFonts w:ascii="Arial" w:eastAsia="Arial" w:hAnsi="Arial" w:cs="Arial"/>
                <w:sz w:val="24"/>
                <w:szCs w:val="24"/>
              </w:rPr>
              <w:t xml:space="preserve"> </w:t>
            </w:r>
          </w:p>
        </w:tc>
        <w:tc>
          <w:tcPr>
            <w:tcW w:w="1641" w:type="dxa"/>
            <w:vAlign w:val="center"/>
          </w:tcPr>
          <w:p w14:paraId="55F28415" w14:textId="623E9AA4" w:rsidR="71502F7B" w:rsidRDefault="71502F7B" w:rsidP="71502F7B">
            <w:pPr>
              <w:spacing w:line="257" w:lineRule="auto"/>
              <w:jc w:val="center"/>
            </w:pPr>
            <w:r w:rsidRPr="71502F7B">
              <w:rPr>
                <w:rFonts w:ascii="Arial" w:eastAsia="Arial" w:hAnsi="Arial" w:cs="Arial"/>
                <w:sz w:val="24"/>
                <w:szCs w:val="24"/>
              </w:rPr>
              <w:t>x</w:t>
            </w:r>
          </w:p>
        </w:tc>
      </w:tr>
      <w:tr w:rsidR="00D75FDE" w:rsidRPr="00F176D3" w14:paraId="3B4038BD" w14:textId="77777777" w:rsidTr="0F8F98C4">
        <w:trPr>
          <w:trHeight w:val="284"/>
          <w:tblCellSpacing w:w="20" w:type="dxa"/>
        </w:trPr>
        <w:tc>
          <w:tcPr>
            <w:tcW w:w="5595" w:type="dxa"/>
          </w:tcPr>
          <w:p w14:paraId="0C1301A8" w14:textId="2FB048FD" w:rsidR="71502F7B" w:rsidRDefault="71502F7B" w:rsidP="71502F7B">
            <w:pPr>
              <w:spacing w:after="0"/>
            </w:pPr>
            <w:r w:rsidRPr="71502F7B">
              <w:rPr>
                <w:rFonts w:ascii="Arial" w:eastAsia="Arial" w:hAnsi="Arial" w:cs="Arial"/>
                <w:color w:val="000000" w:themeColor="text1"/>
                <w:sz w:val="24"/>
                <w:szCs w:val="24"/>
              </w:rPr>
              <w:t>Project Management Experience</w:t>
            </w:r>
          </w:p>
          <w:p w14:paraId="090C871F" w14:textId="0B30F993" w:rsidR="71502F7B" w:rsidRDefault="71502F7B" w:rsidP="71502F7B">
            <w:pPr>
              <w:spacing w:after="0"/>
            </w:pPr>
            <w:r w:rsidRPr="71502F7B">
              <w:rPr>
                <w:rFonts w:ascii="Arial" w:eastAsia="Arial" w:hAnsi="Arial" w:cs="Arial"/>
                <w:color w:val="000000" w:themeColor="text1"/>
              </w:rPr>
              <w:t xml:space="preserve"> </w:t>
            </w:r>
          </w:p>
        </w:tc>
        <w:tc>
          <w:tcPr>
            <w:tcW w:w="1661" w:type="dxa"/>
            <w:vAlign w:val="center"/>
          </w:tcPr>
          <w:p w14:paraId="28618DB5" w14:textId="70B4F638" w:rsidR="71502F7B" w:rsidRDefault="71502F7B" w:rsidP="71502F7B">
            <w:pPr>
              <w:spacing w:line="257" w:lineRule="auto"/>
              <w:jc w:val="center"/>
            </w:pPr>
            <w:r w:rsidRPr="71502F7B">
              <w:rPr>
                <w:rFonts w:ascii="Arial" w:eastAsia="Arial" w:hAnsi="Arial" w:cs="Arial"/>
                <w:sz w:val="24"/>
                <w:szCs w:val="24"/>
              </w:rPr>
              <w:t xml:space="preserve"> </w:t>
            </w:r>
          </w:p>
        </w:tc>
        <w:tc>
          <w:tcPr>
            <w:tcW w:w="1641" w:type="dxa"/>
            <w:vAlign w:val="center"/>
          </w:tcPr>
          <w:p w14:paraId="76EC5630" w14:textId="0421FFDE" w:rsidR="71502F7B" w:rsidRDefault="71502F7B" w:rsidP="71502F7B">
            <w:pPr>
              <w:spacing w:line="257" w:lineRule="auto"/>
              <w:jc w:val="center"/>
            </w:pPr>
            <w:r w:rsidRPr="71502F7B">
              <w:rPr>
                <w:rFonts w:ascii="Arial" w:eastAsia="Arial" w:hAnsi="Arial" w:cs="Arial"/>
                <w:sz w:val="24"/>
                <w:szCs w:val="24"/>
              </w:rPr>
              <w:t>x</w:t>
            </w:r>
          </w:p>
        </w:tc>
      </w:tr>
      <w:tr w:rsidR="00D75FDE" w:rsidRPr="00F176D3" w14:paraId="7D93893C" w14:textId="77777777" w:rsidTr="0F8F98C4">
        <w:trPr>
          <w:trHeight w:val="284"/>
          <w:tblCellSpacing w:w="20" w:type="dxa"/>
        </w:trPr>
        <w:tc>
          <w:tcPr>
            <w:tcW w:w="8977" w:type="dxa"/>
            <w:gridSpan w:val="3"/>
            <w:shd w:val="clear" w:color="auto" w:fill="4472C4" w:themeFill="accent5"/>
            <w:vAlign w:val="center"/>
          </w:tcPr>
          <w:p w14:paraId="57B2B488" w14:textId="3686BFD4" w:rsidR="00D75FDE" w:rsidRPr="00F176D3" w:rsidRDefault="62E3F218" w:rsidP="71502F7B">
            <w:pPr>
              <w:jc w:val="center"/>
              <w:rPr>
                <w:rFonts w:ascii="Arial" w:hAnsi="Arial" w:cs="Arial"/>
                <w:sz w:val="24"/>
                <w:szCs w:val="24"/>
              </w:rPr>
            </w:pPr>
            <w:r w:rsidRPr="71502F7B">
              <w:rPr>
                <w:rFonts w:ascii="Arial" w:hAnsi="Arial" w:cs="Arial"/>
                <w:b/>
                <w:bCs/>
                <w:sz w:val="24"/>
                <w:szCs w:val="24"/>
              </w:rPr>
              <w:t>Knowledge</w:t>
            </w:r>
          </w:p>
        </w:tc>
      </w:tr>
      <w:tr w:rsidR="00E87520" w:rsidRPr="00F176D3" w14:paraId="79D24EDE" w14:textId="77777777" w:rsidTr="0F8F98C4">
        <w:trPr>
          <w:trHeight w:val="284"/>
          <w:tblCellSpacing w:w="20" w:type="dxa"/>
        </w:trPr>
        <w:tc>
          <w:tcPr>
            <w:tcW w:w="5595" w:type="dxa"/>
          </w:tcPr>
          <w:p w14:paraId="598CB3BE" w14:textId="3F71F45F" w:rsidR="71502F7B" w:rsidRDefault="71502F7B" w:rsidP="71502F7B">
            <w:pPr>
              <w:spacing w:after="0"/>
            </w:pPr>
            <w:r w:rsidRPr="71502F7B">
              <w:rPr>
                <w:rFonts w:ascii="Arial" w:eastAsia="Arial" w:hAnsi="Arial" w:cs="Arial"/>
                <w:color w:val="000000" w:themeColor="text1"/>
              </w:rPr>
              <w:t>Knowledge of waste management legislation</w:t>
            </w:r>
          </w:p>
          <w:p w14:paraId="0DDFF465" w14:textId="774296C8" w:rsidR="71502F7B" w:rsidRDefault="71502F7B" w:rsidP="71502F7B">
            <w:pPr>
              <w:spacing w:after="0"/>
            </w:pPr>
            <w:r w:rsidRPr="71502F7B">
              <w:rPr>
                <w:rFonts w:ascii="Arial" w:eastAsia="Arial" w:hAnsi="Arial" w:cs="Arial"/>
                <w:color w:val="000000" w:themeColor="text1"/>
                <w:sz w:val="24"/>
                <w:szCs w:val="24"/>
              </w:rPr>
              <w:t xml:space="preserve"> </w:t>
            </w:r>
          </w:p>
        </w:tc>
        <w:tc>
          <w:tcPr>
            <w:tcW w:w="1661" w:type="dxa"/>
            <w:vAlign w:val="center"/>
          </w:tcPr>
          <w:p w14:paraId="52201743" w14:textId="287893E1" w:rsidR="71502F7B" w:rsidRDefault="71502F7B" w:rsidP="71502F7B">
            <w:pPr>
              <w:spacing w:line="257" w:lineRule="auto"/>
              <w:jc w:val="center"/>
            </w:pPr>
            <w:r w:rsidRPr="71502F7B">
              <w:rPr>
                <w:rFonts w:ascii="Arial" w:eastAsia="Arial" w:hAnsi="Arial" w:cs="Arial"/>
                <w:sz w:val="24"/>
                <w:szCs w:val="24"/>
              </w:rPr>
              <w:t xml:space="preserve"> </w:t>
            </w:r>
          </w:p>
        </w:tc>
        <w:tc>
          <w:tcPr>
            <w:tcW w:w="1641" w:type="dxa"/>
            <w:vAlign w:val="center"/>
          </w:tcPr>
          <w:p w14:paraId="0053FCB9" w14:textId="37E5B06B" w:rsidR="71502F7B" w:rsidRDefault="71502F7B" w:rsidP="71502F7B">
            <w:pPr>
              <w:spacing w:line="257" w:lineRule="auto"/>
              <w:jc w:val="center"/>
            </w:pPr>
            <w:r w:rsidRPr="71502F7B">
              <w:rPr>
                <w:rFonts w:ascii="Arial" w:eastAsia="Arial" w:hAnsi="Arial" w:cs="Arial"/>
                <w:sz w:val="24"/>
                <w:szCs w:val="24"/>
              </w:rPr>
              <w:t>x</w:t>
            </w:r>
          </w:p>
        </w:tc>
      </w:tr>
      <w:tr w:rsidR="00E87520" w:rsidRPr="00F176D3" w14:paraId="4B5A3A44" w14:textId="77777777" w:rsidTr="0F8F98C4">
        <w:trPr>
          <w:trHeight w:val="284"/>
          <w:tblCellSpacing w:w="20" w:type="dxa"/>
        </w:trPr>
        <w:tc>
          <w:tcPr>
            <w:tcW w:w="5595" w:type="dxa"/>
          </w:tcPr>
          <w:p w14:paraId="0A040438" w14:textId="1C1A8195" w:rsidR="71502F7B" w:rsidRDefault="71502F7B" w:rsidP="71502F7B">
            <w:pPr>
              <w:spacing w:after="0"/>
            </w:pPr>
            <w:r w:rsidRPr="71502F7B">
              <w:rPr>
                <w:rFonts w:ascii="Arial" w:eastAsia="Arial" w:hAnsi="Arial" w:cs="Arial"/>
                <w:color w:val="000000" w:themeColor="text1"/>
              </w:rPr>
              <w:t>Understanding and knowledge of recycling targets within a local authority setting</w:t>
            </w:r>
          </w:p>
          <w:p w14:paraId="43A7E70E" w14:textId="7A206B27" w:rsidR="71502F7B" w:rsidRDefault="71502F7B" w:rsidP="71502F7B">
            <w:pPr>
              <w:spacing w:after="0"/>
            </w:pPr>
            <w:r w:rsidRPr="71502F7B">
              <w:rPr>
                <w:rFonts w:ascii="Arial" w:eastAsia="Arial" w:hAnsi="Arial" w:cs="Arial"/>
                <w:color w:val="000000" w:themeColor="text1"/>
                <w:sz w:val="24"/>
                <w:szCs w:val="24"/>
              </w:rPr>
              <w:lastRenderedPageBreak/>
              <w:t xml:space="preserve"> </w:t>
            </w:r>
          </w:p>
        </w:tc>
        <w:tc>
          <w:tcPr>
            <w:tcW w:w="1661" w:type="dxa"/>
            <w:vAlign w:val="center"/>
          </w:tcPr>
          <w:p w14:paraId="2D2F8544" w14:textId="2ED08C55" w:rsidR="71502F7B" w:rsidRDefault="71502F7B" w:rsidP="71502F7B">
            <w:pPr>
              <w:spacing w:line="257" w:lineRule="auto"/>
              <w:jc w:val="center"/>
            </w:pPr>
            <w:r w:rsidRPr="71502F7B">
              <w:rPr>
                <w:rFonts w:ascii="Arial" w:eastAsia="Arial" w:hAnsi="Arial" w:cs="Arial"/>
                <w:sz w:val="24"/>
                <w:szCs w:val="24"/>
              </w:rPr>
              <w:lastRenderedPageBreak/>
              <w:t xml:space="preserve"> </w:t>
            </w:r>
          </w:p>
        </w:tc>
        <w:tc>
          <w:tcPr>
            <w:tcW w:w="1641" w:type="dxa"/>
            <w:vAlign w:val="center"/>
          </w:tcPr>
          <w:p w14:paraId="0DCA09CE" w14:textId="0A046F01" w:rsidR="71502F7B" w:rsidRDefault="71502F7B" w:rsidP="71502F7B">
            <w:pPr>
              <w:spacing w:line="257" w:lineRule="auto"/>
              <w:jc w:val="center"/>
            </w:pPr>
            <w:r w:rsidRPr="71502F7B">
              <w:rPr>
                <w:rFonts w:ascii="Arial" w:eastAsia="Arial" w:hAnsi="Arial" w:cs="Arial"/>
                <w:sz w:val="24"/>
                <w:szCs w:val="24"/>
              </w:rPr>
              <w:t>x</w:t>
            </w:r>
          </w:p>
        </w:tc>
      </w:tr>
      <w:tr w:rsidR="00D75FDE" w:rsidRPr="00F176D3" w14:paraId="77605B1A" w14:textId="77777777" w:rsidTr="0F8F98C4">
        <w:trPr>
          <w:trHeight w:val="284"/>
          <w:tblCellSpacing w:w="20" w:type="dxa"/>
        </w:trPr>
        <w:tc>
          <w:tcPr>
            <w:tcW w:w="8977" w:type="dxa"/>
            <w:gridSpan w:val="3"/>
            <w:shd w:val="clear" w:color="auto" w:fill="4472C4" w:themeFill="accent5"/>
            <w:vAlign w:val="center"/>
          </w:tcPr>
          <w:p w14:paraId="78A35754" w14:textId="2C3EE794" w:rsidR="00D75FDE" w:rsidRPr="00286160" w:rsidRDefault="7AB6A788" w:rsidP="71502F7B">
            <w:pPr>
              <w:jc w:val="center"/>
            </w:pPr>
            <w:r w:rsidRPr="71502F7B">
              <w:rPr>
                <w:rFonts w:ascii="Arial" w:hAnsi="Arial" w:cs="Arial"/>
                <w:b/>
                <w:bCs/>
                <w:sz w:val="24"/>
                <w:szCs w:val="24"/>
              </w:rPr>
              <w:t>B</w:t>
            </w:r>
            <w:r w:rsidR="45FE2EBB" w:rsidRPr="71502F7B">
              <w:rPr>
                <w:rFonts w:ascii="Arial" w:hAnsi="Arial" w:cs="Arial"/>
                <w:b/>
                <w:bCs/>
                <w:sz w:val="24"/>
                <w:szCs w:val="24"/>
              </w:rPr>
              <w:t>ehaviours</w:t>
            </w:r>
          </w:p>
        </w:tc>
      </w:tr>
      <w:tr w:rsidR="00D45075" w:rsidRPr="00F176D3" w14:paraId="5E4CF91B" w14:textId="77777777" w:rsidTr="0F8F98C4">
        <w:trPr>
          <w:trHeight w:val="284"/>
          <w:tblCellSpacing w:w="20" w:type="dxa"/>
        </w:trPr>
        <w:tc>
          <w:tcPr>
            <w:tcW w:w="5595" w:type="dxa"/>
          </w:tcPr>
          <w:p w14:paraId="202F3CAD" w14:textId="11A8AEBA" w:rsidR="0F8F98C4" w:rsidRDefault="0F8F98C4" w:rsidP="0F8F98C4">
            <w:pPr>
              <w:spacing w:after="0"/>
            </w:pPr>
            <w:r w:rsidRPr="0F8F98C4">
              <w:rPr>
                <w:rFonts w:ascii="Arial" w:eastAsia="Arial" w:hAnsi="Arial" w:cs="Arial"/>
                <w:color w:val="000000" w:themeColor="text1"/>
                <w:sz w:val="24"/>
                <w:szCs w:val="24"/>
              </w:rPr>
              <w:t>Integrity: Seeks to uphold shared values, acting ethically, honestly, fairly and with transparency.</w:t>
            </w:r>
          </w:p>
        </w:tc>
        <w:tc>
          <w:tcPr>
            <w:tcW w:w="1661" w:type="dxa"/>
            <w:vAlign w:val="center"/>
          </w:tcPr>
          <w:p w14:paraId="3FD8709E" w14:textId="77777777" w:rsidR="00D45075" w:rsidRPr="00F176D3" w:rsidRDefault="7AB6A788"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6D653271" w14:textId="77777777" w:rsidR="00D45075" w:rsidRPr="00F176D3" w:rsidRDefault="00D45075" w:rsidP="71502F7B">
            <w:pPr>
              <w:jc w:val="center"/>
              <w:rPr>
                <w:rFonts w:ascii="Arial" w:hAnsi="Arial" w:cs="Arial"/>
                <w:sz w:val="24"/>
                <w:szCs w:val="24"/>
              </w:rPr>
            </w:pPr>
          </w:p>
        </w:tc>
      </w:tr>
      <w:tr w:rsidR="00D45075" w:rsidRPr="00F176D3" w14:paraId="6E1ECADE" w14:textId="77777777" w:rsidTr="0F8F98C4">
        <w:trPr>
          <w:trHeight w:val="284"/>
          <w:tblCellSpacing w:w="20" w:type="dxa"/>
        </w:trPr>
        <w:tc>
          <w:tcPr>
            <w:tcW w:w="5595" w:type="dxa"/>
          </w:tcPr>
          <w:p w14:paraId="5283D276" w14:textId="640B6FE0" w:rsidR="71502F7B" w:rsidRDefault="71502F7B" w:rsidP="71502F7B">
            <w:pPr>
              <w:spacing w:after="0"/>
            </w:pPr>
            <w:r w:rsidRPr="71502F7B">
              <w:rPr>
                <w:rFonts w:ascii="Arial" w:eastAsia="Arial" w:hAnsi="Arial" w:cs="Arial"/>
                <w:color w:val="000000" w:themeColor="text1"/>
                <w:sz w:val="24"/>
                <w:szCs w:val="24"/>
              </w:rPr>
              <w:t>Active listening: Gives the speaker their full attention, genuinely listening, and tries to see things from their perspective.</w:t>
            </w:r>
          </w:p>
        </w:tc>
        <w:tc>
          <w:tcPr>
            <w:tcW w:w="1661" w:type="dxa"/>
            <w:vAlign w:val="center"/>
          </w:tcPr>
          <w:p w14:paraId="1C87AA8F" w14:textId="77777777" w:rsidR="00D45075" w:rsidRPr="00F176D3" w:rsidRDefault="7AB6A788"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1BA6EEAB" w14:textId="77777777" w:rsidR="00D45075" w:rsidRPr="00F176D3" w:rsidRDefault="00D45075" w:rsidP="71502F7B">
            <w:pPr>
              <w:jc w:val="center"/>
              <w:rPr>
                <w:rFonts w:ascii="Arial" w:hAnsi="Arial" w:cs="Arial"/>
                <w:sz w:val="24"/>
                <w:szCs w:val="24"/>
              </w:rPr>
            </w:pPr>
          </w:p>
        </w:tc>
      </w:tr>
      <w:tr w:rsidR="00D45075" w:rsidRPr="00F176D3" w14:paraId="21282AC6" w14:textId="77777777" w:rsidTr="0F8F98C4">
        <w:trPr>
          <w:trHeight w:val="284"/>
          <w:tblCellSpacing w:w="20" w:type="dxa"/>
        </w:trPr>
        <w:tc>
          <w:tcPr>
            <w:tcW w:w="5595" w:type="dxa"/>
          </w:tcPr>
          <w:p w14:paraId="33165489" w14:textId="377B68CB" w:rsidR="71502F7B" w:rsidRDefault="71502F7B" w:rsidP="71502F7B">
            <w:pPr>
              <w:spacing w:after="0"/>
            </w:pPr>
            <w:r w:rsidRPr="71502F7B">
              <w:rPr>
                <w:rFonts w:ascii="Arial" w:eastAsia="Arial" w:hAnsi="Arial" w:cs="Arial"/>
                <w:color w:val="000000" w:themeColor="text1"/>
                <w:sz w:val="24"/>
                <w:szCs w:val="24"/>
              </w:rPr>
              <w:t>Motivating others: Spurs others on with positivity and gratitude.</w:t>
            </w:r>
          </w:p>
        </w:tc>
        <w:tc>
          <w:tcPr>
            <w:tcW w:w="1661" w:type="dxa"/>
            <w:vAlign w:val="center"/>
          </w:tcPr>
          <w:p w14:paraId="3FAAD338" w14:textId="77777777" w:rsidR="00D45075" w:rsidRPr="00F176D3" w:rsidRDefault="7AB6A788"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1775E6E9" w14:textId="77777777" w:rsidR="00D45075" w:rsidRPr="00F176D3" w:rsidRDefault="00D45075" w:rsidP="71502F7B">
            <w:pPr>
              <w:jc w:val="center"/>
              <w:rPr>
                <w:rFonts w:ascii="Arial" w:hAnsi="Arial" w:cs="Arial"/>
                <w:sz w:val="24"/>
                <w:szCs w:val="24"/>
              </w:rPr>
            </w:pPr>
          </w:p>
        </w:tc>
      </w:tr>
      <w:tr w:rsidR="00D45075" w:rsidRPr="00F176D3" w14:paraId="210276EA" w14:textId="77777777" w:rsidTr="0F8F98C4">
        <w:trPr>
          <w:trHeight w:val="284"/>
          <w:tblCellSpacing w:w="20" w:type="dxa"/>
        </w:trPr>
        <w:tc>
          <w:tcPr>
            <w:tcW w:w="8977" w:type="dxa"/>
            <w:gridSpan w:val="3"/>
            <w:shd w:val="clear" w:color="auto" w:fill="4472C4" w:themeFill="accent5"/>
            <w:vAlign w:val="center"/>
          </w:tcPr>
          <w:p w14:paraId="73B92662" w14:textId="6F5964BC" w:rsidR="00D45075" w:rsidRDefault="7AB6A788" w:rsidP="71502F7B">
            <w:pPr>
              <w:jc w:val="center"/>
              <w:rPr>
                <w:rFonts w:ascii="Arial" w:hAnsi="Arial" w:cs="Arial"/>
                <w:b/>
                <w:bCs/>
                <w:sz w:val="24"/>
                <w:szCs w:val="24"/>
              </w:rPr>
            </w:pPr>
            <w:r w:rsidRPr="71502F7B">
              <w:rPr>
                <w:rFonts w:ascii="Arial" w:hAnsi="Arial" w:cs="Arial"/>
                <w:b/>
                <w:bCs/>
                <w:sz w:val="24"/>
                <w:szCs w:val="24"/>
              </w:rPr>
              <w:t>Competencies</w:t>
            </w:r>
          </w:p>
        </w:tc>
      </w:tr>
      <w:tr w:rsidR="00E87520" w:rsidRPr="00F176D3" w14:paraId="5519BE28" w14:textId="77777777" w:rsidTr="0F8F98C4">
        <w:trPr>
          <w:trHeight w:val="284"/>
          <w:tblCellSpacing w:w="20" w:type="dxa"/>
        </w:trPr>
        <w:tc>
          <w:tcPr>
            <w:tcW w:w="5595" w:type="dxa"/>
          </w:tcPr>
          <w:p w14:paraId="1DFD13A2" w14:textId="2ACDC8CE" w:rsidR="71502F7B" w:rsidRDefault="71502F7B" w:rsidP="0F8F98C4">
            <w:pPr>
              <w:spacing w:after="0"/>
              <w:rPr>
                <w:rFonts w:ascii="Arial" w:eastAsia="Arial" w:hAnsi="Arial" w:cs="Arial"/>
                <w:color w:val="000000" w:themeColor="text1"/>
                <w:sz w:val="24"/>
                <w:szCs w:val="24"/>
              </w:rPr>
            </w:pPr>
            <w:r w:rsidRPr="0F8F98C4">
              <w:rPr>
                <w:rFonts w:ascii="Arial" w:eastAsia="Arial" w:hAnsi="Arial" w:cs="Arial"/>
                <w:color w:val="000000" w:themeColor="text1"/>
                <w:sz w:val="24"/>
                <w:szCs w:val="24"/>
              </w:rPr>
              <w:t>Collaborative working: Working together to achieve a shared goal. Builds effective relationships with internal and external customers.</w:t>
            </w:r>
          </w:p>
        </w:tc>
        <w:tc>
          <w:tcPr>
            <w:tcW w:w="1661" w:type="dxa"/>
            <w:vAlign w:val="center"/>
          </w:tcPr>
          <w:p w14:paraId="3639E953" w14:textId="446BEAFD" w:rsidR="00E87520" w:rsidRPr="00F176D3" w:rsidRDefault="7AB6A788"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66B8E420" w14:textId="77777777" w:rsidR="00E87520" w:rsidRPr="00F176D3" w:rsidRDefault="00E87520" w:rsidP="71502F7B">
            <w:pPr>
              <w:jc w:val="center"/>
              <w:rPr>
                <w:rFonts w:ascii="Arial" w:hAnsi="Arial" w:cs="Arial"/>
                <w:sz w:val="24"/>
                <w:szCs w:val="24"/>
              </w:rPr>
            </w:pPr>
          </w:p>
        </w:tc>
      </w:tr>
      <w:tr w:rsidR="00D75FDE" w:rsidRPr="00F176D3" w14:paraId="1CBBA78C" w14:textId="77777777" w:rsidTr="0F8F98C4">
        <w:trPr>
          <w:trHeight w:val="284"/>
          <w:tblCellSpacing w:w="20" w:type="dxa"/>
        </w:trPr>
        <w:tc>
          <w:tcPr>
            <w:tcW w:w="5595" w:type="dxa"/>
          </w:tcPr>
          <w:p w14:paraId="3497DA2B" w14:textId="7164A234" w:rsidR="13B2F87E" w:rsidRDefault="7B73F253" w:rsidP="0F8F98C4">
            <w:pPr>
              <w:spacing w:after="0"/>
              <w:rPr>
                <w:rFonts w:ascii="Arial" w:eastAsia="Arial" w:hAnsi="Arial" w:cs="Arial"/>
                <w:color w:val="000000" w:themeColor="text1"/>
                <w:sz w:val="24"/>
                <w:szCs w:val="24"/>
              </w:rPr>
            </w:pPr>
            <w:r w:rsidRPr="0F8F98C4">
              <w:rPr>
                <w:rFonts w:ascii="Arial" w:eastAsia="Arial" w:hAnsi="Arial" w:cs="Arial"/>
                <w:color w:val="000000" w:themeColor="text1"/>
                <w:sz w:val="24"/>
                <w:szCs w:val="24"/>
              </w:rPr>
              <w:t>Communcation</w:t>
            </w:r>
            <w:r w:rsidR="71502F7B" w:rsidRPr="0F8F98C4">
              <w:rPr>
                <w:rFonts w:ascii="Arial" w:eastAsia="Arial" w:hAnsi="Arial" w:cs="Arial"/>
                <w:color w:val="000000" w:themeColor="text1"/>
                <w:sz w:val="24"/>
                <w:szCs w:val="24"/>
              </w:rPr>
              <w:t xml:space="preserve"> (written/oral): Able to communicate clearly, appropriately and respectfully with colleagues and customers.</w:t>
            </w:r>
          </w:p>
        </w:tc>
        <w:tc>
          <w:tcPr>
            <w:tcW w:w="1661" w:type="dxa"/>
            <w:vAlign w:val="center"/>
          </w:tcPr>
          <w:p w14:paraId="210428F3" w14:textId="7B22BE2E" w:rsidR="00D75FDE" w:rsidRPr="00F176D3" w:rsidRDefault="7AB6A788"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37A3A9F3" w14:textId="77777777" w:rsidR="00D75FDE" w:rsidRPr="00F176D3" w:rsidRDefault="00D75FDE" w:rsidP="71502F7B">
            <w:pPr>
              <w:jc w:val="center"/>
              <w:rPr>
                <w:rFonts w:ascii="Arial" w:hAnsi="Arial" w:cs="Arial"/>
                <w:sz w:val="24"/>
                <w:szCs w:val="24"/>
              </w:rPr>
            </w:pPr>
          </w:p>
        </w:tc>
      </w:tr>
      <w:tr w:rsidR="0F8F98C4" w14:paraId="486DD5BC" w14:textId="77777777" w:rsidTr="0F8F98C4">
        <w:trPr>
          <w:trHeight w:val="300"/>
          <w:tblCellSpacing w:w="20" w:type="dxa"/>
        </w:trPr>
        <w:tc>
          <w:tcPr>
            <w:tcW w:w="5655" w:type="dxa"/>
          </w:tcPr>
          <w:p w14:paraId="7AF54BB8" w14:textId="57804F3E" w:rsidR="0F8F98C4" w:rsidRDefault="0F8F98C4" w:rsidP="0F8F98C4">
            <w:pPr>
              <w:spacing w:after="0"/>
            </w:pPr>
            <w:r w:rsidRPr="0F8F98C4">
              <w:rPr>
                <w:rFonts w:ascii="Arial" w:eastAsia="Arial" w:hAnsi="Arial" w:cs="Arial"/>
                <w:color w:val="000000" w:themeColor="text1"/>
                <w:sz w:val="24"/>
                <w:szCs w:val="24"/>
              </w:rPr>
              <w:t>Approachability: Supports others and recognises the impact their behaviour and attitude has on them.</w:t>
            </w:r>
          </w:p>
        </w:tc>
        <w:tc>
          <w:tcPr>
            <w:tcW w:w="1701" w:type="dxa"/>
            <w:vAlign w:val="center"/>
          </w:tcPr>
          <w:p w14:paraId="12469A01" w14:textId="486CE18F" w:rsidR="1274E3CA" w:rsidRDefault="1274E3CA" w:rsidP="0F8F98C4">
            <w:pPr>
              <w:jc w:val="center"/>
              <w:rPr>
                <w:rFonts w:ascii="Arial" w:hAnsi="Arial" w:cs="Arial"/>
                <w:sz w:val="24"/>
                <w:szCs w:val="24"/>
              </w:rPr>
            </w:pPr>
            <w:r w:rsidRPr="0F8F98C4">
              <w:rPr>
                <w:rFonts w:ascii="Arial" w:hAnsi="Arial" w:cs="Arial"/>
                <w:sz w:val="24"/>
                <w:szCs w:val="24"/>
              </w:rPr>
              <w:t>X</w:t>
            </w:r>
          </w:p>
        </w:tc>
        <w:tc>
          <w:tcPr>
            <w:tcW w:w="1701" w:type="dxa"/>
            <w:vAlign w:val="center"/>
          </w:tcPr>
          <w:p w14:paraId="785569B2" w14:textId="1FBFA45B" w:rsidR="0F8F98C4" w:rsidRDefault="0F8F98C4" w:rsidP="0F8F98C4">
            <w:pPr>
              <w:jc w:val="center"/>
              <w:rPr>
                <w:rFonts w:ascii="Arial" w:hAnsi="Arial" w:cs="Arial"/>
                <w:sz w:val="24"/>
                <w:szCs w:val="24"/>
              </w:rPr>
            </w:pPr>
          </w:p>
        </w:tc>
      </w:tr>
      <w:tr w:rsidR="00D75FDE" w:rsidRPr="00F176D3" w14:paraId="2F1C48EE" w14:textId="77777777" w:rsidTr="0F8F98C4">
        <w:trPr>
          <w:trHeight w:val="284"/>
          <w:tblCellSpacing w:w="20" w:type="dxa"/>
        </w:trPr>
        <w:tc>
          <w:tcPr>
            <w:tcW w:w="5595" w:type="dxa"/>
          </w:tcPr>
          <w:p w14:paraId="264FFACD" w14:textId="11DCA131" w:rsidR="0F8F98C4" w:rsidRDefault="0F8F98C4" w:rsidP="0F8F98C4">
            <w:pPr>
              <w:spacing w:after="0"/>
              <w:rPr>
                <w:rFonts w:ascii="Arial" w:eastAsia="Arial" w:hAnsi="Arial" w:cs="Arial"/>
                <w:color w:val="000000" w:themeColor="text1"/>
                <w:sz w:val="24"/>
                <w:szCs w:val="24"/>
              </w:rPr>
            </w:pPr>
            <w:r w:rsidRPr="0F8F98C4">
              <w:rPr>
                <w:rFonts w:ascii="Arial" w:eastAsia="Arial" w:hAnsi="Arial" w:cs="Arial"/>
                <w:color w:val="000000" w:themeColor="text1"/>
                <w:sz w:val="24"/>
                <w:szCs w:val="24"/>
              </w:rPr>
              <w:t>Emotional Intelligence: Works to develop self-awareness, empathy, and an understanding of stress manag</w:t>
            </w:r>
            <w:r w:rsidR="6B879C92" w:rsidRPr="0F8F98C4">
              <w:rPr>
                <w:rFonts w:ascii="Arial" w:eastAsia="Arial" w:hAnsi="Arial" w:cs="Arial"/>
                <w:color w:val="000000" w:themeColor="text1"/>
                <w:sz w:val="24"/>
                <w:szCs w:val="24"/>
              </w:rPr>
              <w:t>e</w:t>
            </w:r>
            <w:r w:rsidRPr="0F8F98C4">
              <w:rPr>
                <w:rFonts w:ascii="Arial" w:eastAsia="Arial" w:hAnsi="Arial" w:cs="Arial"/>
                <w:color w:val="000000" w:themeColor="text1"/>
                <w:sz w:val="24"/>
                <w:szCs w:val="24"/>
              </w:rPr>
              <w:t>ment and others emotions, to help build rapport, support collaboration and diffuse difficult situations.</w:t>
            </w:r>
          </w:p>
        </w:tc>
        <w:tc>
          <w:tcPr>
            <w:tcW w:w="1661" w:type="dxa"/>
            <w:vAlign w:val="center"/>
          </w:tcPr>
          <w:p w14:paraId="5494CC6A" w14:textId="7EE6D57B" w:rsidR="00D75FDE" w:rsidRPr="00F176D3" w:rsidRDefault="7AB6A788"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6B72D32D" w14:textId="77777777" w:rsidR="00D75FDE" w:rsidRPr="00F176D3" w:rsidRDefault="00D75FDE" w:rsidP="71502F7B">
            <w:pPr>
              <w:jc w:val="center"/>
              <w:rPr>
                <w:rFonts w:ascii="Arial" w:hAnsi="Arial" w:cs="Arial"/>
                <w:sz w:val="24"/>
                <w:szCs w:val="24"/>
              </w:rPr>
            </w:pPr>
          </w:p>
        </w:tc>
      </w:tr>
      <w:tr w:rsidR="00D75FDE" w:rsidRPr="00F176D3" w14:paraId="52C9E30F" w14:textId="77777777" w:rsidTr="0F8F98C4">
        <w:trPr>
          <w:trHeight w:val="284"/>
          <w:tblCellSpacing w:w="20" w:type="dxa"/>
        </w:trPr>
        <w:tc>
          <w:tcPr>
            <w:tcW w:w="5595" w:type="dxa"/>
          </w:tcPr>
          <w:p w14:paraId="05CE75A0" w14:textId="0A556458" w:rsidR="71502F7B" w:rsidRDefault="71502F7B" w:rsidP="0F8F98C4">
            <w:pPr>
              <w:spacing w:after="0"/>
              <w:rPr>
                <w:rFonts w:ascii="Arial" w:eastAsia="Arial" w:hAnsi="Arial" w:cs="Arial"/>
                <w:color w:val="000000" w:themeColor="text1"/>
                <w:sz w:val="24"/>
                <w:szCs w:val="24"/>
              </w:rPr>
            </w:pPr>
            <w:r w:rsidRPr="0F8F98C4">
              <w:rPr>
                <w:rFonts w:ascii="Arial" w:eastAsia="Arial" w:hAnsi="Arial" w:cs="Arial"/>
                <w:color w:val="000000" w:themeColor="text1"/>
                <w:sz w:val="24"/>
                <w:szCs w:val="24"/>
              </w:rPr>
              <w:t xml:space="preserve">Customer focus: Takes pride in and is committed to delivering high quality services. Identifies and </w:t>
            </w:r>
            <w:r w:rsidR="7C30BC45" w:rsidRPr="0F8F98C4">
              <w:rPr>
                <w:rFonts w:ascii="Arial" w:eastAsia="Arial" w:hAnsi="Arial" w:cs="Arial"/>
                <w:color w:val="000000" w:themeColor="text1"/>
                <w:sz w:val="24"/>
                <w:szCs w:val="24"/>
              </w:rPr>
              <w:t>clarifies</w:t>
            </w:r>
            <w:r w:rsidRPr="0F8F98C4">
              <w:rPr>
                <w:rFonts w:ascii="Arial" w:eastAsia="Arial" w:hAnsi="Arial" w:cs="Arial"/>
                <w:color w:val="000000" w:themeColor="text1"/>
                <w:sz w:val="24"/>
                <w:szCs w:val="24"/>
              </w:rPr>
              <w:t xml:space="preserve"> individual needs.</w:t>
            </w:r>
          </w:p>
        </w:tc>
        <w:tc>
          <w:tcPr>
            <w:tcW w:w="1661" w:type="dxa"/>
            <w:vAlign w:val="center"/>
          </w:tcPr>
          <w:p w14:paraId="423D3F38" w14:textId="2B1DB8C3" w:rsidR="00D75FDE" w:rsidRPr="00F176D3" w:rsidRDefault="229F2423"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42AF1BCA" w14:textId="77777777" w:rsidR="00D75FDE" w:rsidRPr="00F176D3" w:rsidRDefault="00D75FDE" w:rsidP="71502F7B">
            <w:pPr>
              <w:jc w:val="center"/>
              <w:rPr>
                <w:rFonts w:ascii="Arial" w:hAnsi="Arial" w:cs="Arial"/>
                <w:sz w:val="24"/>
                <w:szCs w:val="24"/>
              </w:rPr>
            </w:pPr>
          </w:p>
        </w:tc>
      </w:tr>
      <w:tr w:rsidR="0F8F98C4" w14:paraId="49BBA068" w14:textId="77777777" w:rsidTr="0F8F98C4">
        <w:trPr>
          <w:trHeight w:val="300"/>
          <w:tblCellSpacing w:w="20" w:type="dxa"/>
        </w:trPr>
        <w:tc>
          <w:tcPr>
            <w:tcW w:w="5655" w:type="dxa"/>
          </w:tcPr>
          <w:p w14:paraId="6C692FDD" w14:textId="5B46CA69" w:rsidR="0F8F98C4" w:rsidRDefault="0F8F98C4" w:rsidP="0F8F98C4">
            <w:pPr>
              <w:spacing w:after="0"/>
              <w:rPr>
                <w:rFonts w:ascii="Arial" w:eastAsia="Arial" w:hAnsi="Arial" w:cs="Arial"/>
                <w:color w:val="000000" w:themeColor="text1"/>
                <w:sz w:val="24"/>
                <w:szCs w:val="24"/>
              </w:rPr>
            </w:pPr>
            <w:r w:rsidRPr="0F8F98C4">
              <w:rPr>
                <w:rFonts w:ascii="Arial" w:eastAsia="Arial" w:hAnsi="Arial" w:cs="Arial"/>
                <w:color w:val="000000" w:themeColor="text1"/>
                <w:sz w:val="24"/>
                <w:szCs w:val="24"/>
              </w:rPr>
              <w:t>Initiative: Understands what needs to be done and accomplishes it proactively and with minimal supervision.</w:t>
            </w:r>
          </w:p>
        </w:tc>
        <w:tc>
          <w:tcPr>
            <w:tcW w:w="1701" w:type="dxa"/>
            <w:vAlign w:val="center"/>
          </w:tcPr>
          <w:p w14:paraId="11757D1B" w14:textId="23A5A5B7" w:rsidR="1DD5B57C" w:rsidRDefault="1DD5B57C" w:rsidP="0F8F98C4">
            <w:pPr>
              <w:jc w:val="center"/>
            </w:pPr>
            <w:r w:rsidRPr="0F8F98C4">
              <w:rPr>
                <w:rFonts w:ascii="Arial" w:hAnsi="Arial" w:cs="Arial"/>
                <w:sz w:val="24"/>
                <w:szCs w:val="24"/>
              </w:rPr>
              <w:t>X</w:t>
            </w:r>
          </w:p>
        </w:tc>
        <w:tc>
          <w:tcPr>
            <w:tcW w:w="1701" w:type="dxa"/>
            <w:vAlign w:val="center"/>
          </w:tcPr>
          <w:p w14:paraId="083C3510" w14:textId="0102DED9" w:rsidR="0F8F98C4" w:rsidRDefault="0F8F98C4" w:rsidP="0F8F98C4">
            <w:pPr>
              <w:jc w:val="center"/>
              <w:rPr>
                <w:rFonts w:ascii="Arial" w:hAnsi="Arial" w:cs="Arial"/>
                <w:sz w:val="24"/>
                <w:szCs w:val="24"/>
              </w:rPr>
            </w:pPr>
          </w:p>
        </w:tc>
      </w:tr>
      <w:tr w:rsidR="00043EFA" w:rsidRPr="00F176D3" w14:paraId="70855650" w14:textId="77777777" w:rsidTr="0F8F98C4">
        <w:trPr>
          <w:trHeight w:val="284"/>
          <w:tblCellSpacing w:w="20" w:type="dxa"/>
        </w:trPr>
        <w:tc>
          <w:tcPr>
            <w:tcW w:w="5595" w:type="dxa"/>
          </w:tcPr>
          <w:p w14:paraId="18312A05" w14:textId="67FB2AA1" w:rsidR="0F8F98C4" w:rsidRDefault="0F8F98C4" w:rsidP="0F8F98C4">
            <w:pPr>
              <w:spacing w:after="0"/>
              <w:rPr>
                <w:rFonts w:ascii="Arial" w:eastAsia="Arial" w:hAnsi="Arial" w:cs="Arial"/>
                <w:color w:val="000000" w:themeColor="text1"/>
                <w:sz w:val="24"/>
                <w:szCs w:val="24"/>
              </w:rPr>
            </w:pPr>
            <w:r w:rsidRPr="0F8F98C4">
              <w:rPr>
                <w:rFonts w:ascii="Arial" w:eastAsia="Arial" w:hAnsi="Arial" w:cs="Arial"/>
                <w:color w:val="000000" w:themeColor="text1"/>
                <w:sz w:val="24"/>
                <w:szCs w:val="24"/>
              </w:rPr>
              <w:t>Organisation skills: Plans and prioritises own work with reference to line manager. Makes the best use of own time and meets deadlines.</w:t>
            </w:r>
          </w:p>
        </w:tc>
        <w:tc>
          <w:tcPr>
            <w:tcW w:w="1661" w:type="dxa"/>
            <w:vAlign w:val="center"/>
          </w:tcPr>
          <w:p w14:paraId="2B933534" w14:textId="2E45D9BF" w:rsidR="00043EFA" w:rsidRPr="00F176D3" w:rsidRDefault="229F2423"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496CDDC9" w14:textId="77777777" w:rsidR="00043EFA" w:rsidRPr="00F176D3" w:rsidRDefault="00043EFA" w:rsidP="71502F7B">
            <w:pPr>
              <w:jc w:val="center"/>
              <w:rPr>
                <w:rFonts w:ascii="Arial" w:hAnsi="Arial" w:cs="Arial"/>
                <w:sz w:val="24"/>
                <w:szCs w:val="24"/>
              </w:rPr>
            </w:pPr>
          </w:p>
        </w:tc>
      </w:tr>
      <w:tr w:rsidR="00043EFA" w:rsidRPr="00F176D3" w14:paraId="324F235E" w14:textId="77777777" w:rsidTr="0F8F98C4">
        <w:trPr>
          <w:trHeight w:val="284"/>
          <w:tblCellSpacing w:w="20" w:type="dxa"/>
        </w:trPr>
        <w:tc>
          <w:tcPr>
            <w:tcW w:w="5595" w:type="dxa"/>
          </w:tcPr>
          <w:p w14:paraId="438105D0" w14:textId="43ADCB7C" w:rsidR="71502F7B" w:rsidRDefault="71502F7B" w:rsidP="0F8F98C4">
            <w:pPr>
              <w:spacing w:after="0"/>
              <w:rPr>
                <w:rFonts w:ascii="Arial" w:eastAsia="Arial" w:hAnsi="Arial" w:cs="Arial"/>
                <w:color w:val="000000" w:themeColor="text1"/>
                <w:sz w:val="24"/>
                <w:szCs w:val="24"/>
              </w:rPr>
            </w:pPr>
            <w:r w:rsidRPr="0F8F98C4">
              <w:rPr>
                <w:rFonts w:ascii="Arial" w:eastAsia="Arial" w:hAnsi="Arial" w:cs="Arial"/>
                <w:color w:val="000000" w:themeColor="text1"/>
                <w:sz w:val="24"/>
                <w:szCs w:val="24"/>
              </w:rPr>
              <w:t>Working with stakeholders: Displays Arun's values and behaviours when interacting with internal and external stakeholders.</w:t>
            </w:r>
          </w:p>
        </w:tc>
        <w:tc>
          <w:tcPr>
            <w:tcW w:w="1661" w:type="dxa"/>
            <w:vAlign w:val="center"/>
          </w:tcPr>
          <w:p w14:paraId="3CF92757" w14:textId="48BF441C" w:rsidR="00043EFA" w:rsidRPr="00F176D3" w:rsidRDefault="229F2423"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3D66F844" w14:textId="77777777" w:rsidR="00043EFA" w:rsidRPr="00F176D3" w:rsidRDefault="00043EFA" w:rsidP="71502F7B">
            <w:pPr>
              <w:jc w:val="center"/>
              <w:rPr>
                <w:rFonts w:ascii="Arial" w:hAnsi="Arial" w:cs="Arial"/>
                <w:sz w:val="24"/>
                <w:szCs w:val="24"/>
              </w:rPr>
            </w:pPr>
          </w:p>
        </w:tc>
      </w:tr>
      <w:tr w:rsidR="00D75FDE" w:rsidRPr="00F176D3" w14:paraId="1B9BB7C4" w14:textId="77777777" w:rsidTr="0F8F98C4">
        <w:trPr>
          <w:trHeight w:val="284"/>
          <w:tblCellSpacing w:w="20" w:type="dxa"/>
        </w:trPr>
        <w:tc>
          <w:tcPr>
            <w:tcW w:w="8977" w:type="dxa"/>
            <w:gridSpan w:val="3"/>
            <w:shd w:val="clear" w:color="auto" w:fill="0070C0"/>
            <w:vAlign w:val="center"/>
          </w:tcPr>
          <w:p w14:paraId="40002BD6" w14:textId="2094A068" w:rsidR="00D75FDE" w:rsidRPr="00F176D3" w:rsidRDefault="00456740" w:rsidP="71502F7B">
            <w:pPr>
              <w:jc w:val="center"/>
              <w:rPr>
                <w:rFonts w:ascii="Arial" w:hAnsi="Arial" w:cs="Arial"/>
                <w:sz w:val="24"/>
                <w:szCs w:val="24"/>
              </w:rPr>
            </w:pPr>
            <w:r w:rsidRPr="71502F7B">
              <w:rPr>
                <w:rFonts w:ascii="Arial" w:hAnsi="Arial" w:cs="Arial"/>
                <w:b/>
                <w:bCs/>
                <w:sz w:val="24"/>
                <w:szCs w:val="24"/>
              </w:rPr>
              <w:t xml:space="preserve">Other </w:t>
            </w:r>
          </w:p>
        </w:tc>
      </w:tr>
      <w:tr w:rsidR="00E87520" w:rsidRPr="00F176D3" w14:paraId="279C0592" w14:textId="77777777" w:rsidTr="0F8F98C4">
        <w:trPr>
          <w:trHeight w:val="284"/>
          <w:tblCellSpacing w:w="20" w:type="dxa"/>
        </w:trPr>
        <w:tc>
          <w:tcPr>
            <w:tcW w:w="5595" w:type="dxa"/>
          </w:tcPr>
          <w:p w14:paraId="70632B96" w14:textId="5DA2C32F" w:rsidR="00E87520" w:rsidRPr="00F176D3" w:rsidRDefault="00E87520" w:rsidP="00F176D3">
            <w:pPr>
              <w:pStyle w:val="TableText"/>
              <w:jc w:val="left"/>
              <w:rPr>
                <w:rFonts w:ascii="Arial" w:hAnsi="Arial" w:cs="Arial"/>
                <w:szCs w:val="24"/>
              </w:rPr>
            </w:pPr>
          </w:p>
        </w:tc>
        <w:tc>
          <w:tcPr>
            <w:tcW w:w="1661" w:type="dxa"/>
            <w:shd w:val="clear" w:color="auto" w:fill="2E74B5" w:themeFill="accent1" w:themeFillShade="BF"/>
            <w:vAlign w:val="center"/>
          </w:tcPr>
          <w:p w14:paraId="278C1161" w14:textId="6B7E84BA" w:rsidR="00E87520" w:rsidRPr="00F176D3" w:rsidRDefault="001121D6" w:rsidP="001121D6">
            <w:pPr>
              <w:jc w:val="center"/>
              <w:rPr>
                <w:rFonts w:ascii="Arial" w:hAnsi="Arial" w:cs="Arial"/>
                <w:sz w:val="24"/>
                <w:szCs w:val="24"/>
              </w:rPr>
            </w:pPr>
            <w:r>
              <w:rPr>
                <w:rFonts w:ascii="Arial" w:hAnsi="Arial" w:cs="Arial"/>
                <w:sz w:val="24"/>
                <w:szCs w:val="24"/>
              </w:rPr>
              <w:t>Yes</w:t>
            </w:r>
          </w:p>
        </w:tc>
        <w:tc>
          <w:tcPr>
            <w:tcW w:w="1641" w:type="dxa"/>
            <w:shd w:val="clear" w:color="auto" w:fill="2E74B5" w:themeFill="accent1" w:themeFillShade="BF"/>
            <w:vAlign w:val="center"/>
          </w:tcPr>
          <w:p w14:paraId="438381B1" w14:textId="6FB6D44B" w:rsidR="00E87520" w:rsidRPr="00F176D3" w:rsidRDefault="001121D6" w:rsidP="001121D6">
            <w:pPr>
              <w:jc w:val="center"/>
              <w:rPr>
                <w:rFonts w:ascii="Arial" w:hAnsi="Arial" w:cs="Arial"/>
                <w:sz w:val="24"/>
                <w:szCs w:val="24"/>
              </w:rPr>
            </w:pPr>
            <w:r>
              <w:rPr>
                <w:rFonts w:ascii="Arial" w:hAnsi="Arial" w:cs="Arial"/>
                <w:sz w:val="24"/>
                <w:szCs w:val="24"/>
              </w:rPr>
              <w:t>No</w:t>
            </w:r>
          </w:p>
        </w:tc>
      </w:tr>
      <w:tr w:rsidR="00E87520" w:rsidRPr="00F176D3" w14:paraId="69770145" w14:textId="77777777" w:rsidTr="0F8F98C4">
        <w:trPr>
          <w:trHeight w:val="284"/>
          <w:tblCellSpacing w:w="20" w:type="dxa"/>
        </w:trPr>
        <w:tc>
          <w:tcPr>
            <w:tcW w:w="5595" w:type="dxa"/>
          </w:tcPr>
          <w:p w14:paraId="26E29E1B" w14:textId="05F0C3E8" w:rsidR="00E87520" w:rsidRPr="001121D6" w:rsidRDefault="001121D6" w:rsidP="4E87CC92">
            <w:pPr>
              <w:pStyle w:val="TableText"/>
              <w:jc w:val="left"/>
              <w:rPr>
                <w:rFonts w:ascii="Arial" w:hAnsi="Arial" w:cs="Arial"/>
              </w:rPr>
            </w:pPr>
            <w:r w:rsidRPr="4E87CC92">
              <w:rPr>
                <w:rFonts w:ascii="Arial" w:hAnsi="Arial" w:cs="Arial"/>
                <w:color w:val="auto"/>
              </w:rPr>
              <w:lastRenderedPageBreak/>
              <w:t>Does this role require a</w:t>
            </w:r>
            <w:r w:rsidRPr="00A1514C">
              <w:rPr>
                <w:rFonts w:ascii="Arial" w:hAnsi="Arial" w:cs="Arial"/>
                <w:color w:val="auto"/>
              </w:rPr>
              <w:t xml:space="preserve"> Basic </w:t>
            </w:r>
            <w:r w:rsidR="1847296F" w:rsidRPr="4E87CC92">
              <w:rPr>
                <w:rFonts w:ascii="Arial" w:hAnsi="Arial" w:cs="Arial"/>
                <w:color w:val="auto"/>
              </w:rPr>
              <w:t>DBS (Disclosure and Barring Service)</w:t>
            </w:r>
            <w:r w:rsidRPr="4E87CC92">
              <w:rPr>
                <w:rFonts w:ascii="Arial" w:hAnsi="Arial" w:cs="Arial"/>
                <w:color w:val="auto"/>
              </w:rPr>
              <w:t xml:space="preserve"> check?</w:t>
            </w:r>
          </w:p>
        </w:tc>
        <w:tc>
          <w:tcPr>
            <w:tcW w:w="1661" w:type="dxa"/>
            <w:vAlign w:val="center"/>
          </w:tcPr>
          <w:p w14:paraId="5ED8267B" w14:textId="50F20E9C" w:rsidR="00E87520" w:rsidRPr="00F176D3" w:rsidRDefault="53369F93" w:rsidP="71502F7B">
            <w:pPr>
              <w:jc w:val="center"/>
              <w:rPr>
                <w:rFonts w:ascii="Arial" w:hAnsi="Arial" w:cs="Arial"/>
                <w:sz w:val="24"/>
                <w:szCs w:val="24"/>
              </w:rPr>
            </w:pPr>
            <w:r w:rsidRPr="0F8F98C4">
              <w:rPr>
                <w:rFonts w:ascii="Arial" w:hAnsi="Arial" w:cs="Arial"/>
                <w:sz w:val="24"/>
                <w:szCs w:val="24"/>
              </w:rPr>
              <w:t>x</w:t>
            </w:r>
          </w:p>
        </w:tc>
        <w:tc>
          <w:tcPr>
            <w:tcW w:w="1641" w:type="dxa"/>
            <w:vAlign w:val="center"/>
          </w:tcPr>
          <w:p w14:paraId="25493120" w14:textId="72246F74" w:rsidR="00E87520" w:rsidRPr="00F176D3" w:rsidRDefault="00E87520" w:rsidP="71502F7B">
            <w:pPr>
              <w:jc w:val="center"/>
              <w:rPr>
                <w:rFonts w:ascii="Arial" w:hAnsi="Arial" w:cs="Arial"/>
                <w:sz w:val="24"/>
                <w:szCs w:val="24"/>
              </w:rPr>
            </w:pPr>
          </w:p>
        </w:tc>
      </w:tr>
      <w:tr w:rsidR="007B17A0" w:rsidRPr="00F176D3" w14:paraId="390C45CB" w14:textId="77777777" w:rsidTr="0F8F98C4">
        <w:trPr>
          <w:trHeight w:val="284"/>
          <w:tblCellSpacing w:w="20" w:type="dxa"/>
        </w:trPr>
        <w:tc>
          <w:tcPr>
            <w:tcW w:w="5595" w:type="dxa"/>
          </w:tcPr>
          <w:p w14:paraId="014D545E" w14:textId="2BFB637F" w:rsidR="007B17A0" w:rsidRPr="001121D6" w:rsidRDefault="007B17A0" w:rsidP="00F176D3">
            <w:pPr>
              <w:pStyle w:val="TableText"/>
              <w:jc w:val="left"/>
              <w:rPr>
                <w:rFonts w:ascii="Arial" w:hAnsi="Arial" w:cs="Arial"/>
                <w:color w:val="auto"/>
                <w:szCs w:val="24"/>
              </w:rPr>
            </w:pPr>
            <w:r>
              <w:rPr>
                <w:rFonts w:ascii="Arial" w:hAnsi="Arial" w:cs="Arial"/>
                <w:color w:val="auto"/>
                <w:szCs w:val="24"/>
              </w:rPr>
              <w:t>Will the post holder be required to take</w:t>
            </w:r>
            <w:r w:rsidR="004F4FE4">
              <w:rPr>
                <w:rFonts w:ascii="Arial" w:hAnsi="Arial" w:cs="Arial"/>
                <w:color w:val="auto"/>
                <w:szCs w:val="24"/>
              </w:rPr>
              <w:t xml:space="preserve"> card</w:t>
            </w:r>
            <w:r>
              <w:rPr>
                <w:rFonts w:ascii="Arial" w:hAnsi="Arial" w:cs="Arial"/>
                <w:color w:val="auto"/>
                <w:szCs w:val="24"/>
              </w:rPr>
              <w:t xml:space="preserve"> payments </w:t>
            </w:r>
            <w:r w:rsidR="004F4FE4">
              <w:rPr>
                <w:rFonts w:ascii="Arial" w:hAnsi="Arial" w:cs="Arial"/>
                <w:color w:val="auto"/>
                <w:szCs w:val="24"/>
              </w:rPr>
              <w:t>via MOTO. (If yes – needs basic DBS).</w:t>
            </w:r>
          </w:p>
        </w:tc>
        <w:tc>
          <w:tcPr>
            <w:tcW w:w="1661" w:type="dxa"/>
            <w:vAlign w:val="center"/>
          </w:tcPr>
          <w:p w14:paraId="0EAA44DC" w14:textId="77777777" w:rsidR="007B17A0" w:rsidRPr="00F176D3" w:rsidRDefault="007B17A0" w:rsidP="71502F7B">
            <w:pPr>
              <w:jc w:val="center"/>
              <w:rPr>
                <w:rFonts w:ascii="Arial" w:hAnsi="Arial" w:cs="Arial"/>
                <w:sz w:val="24"/>
                <w:szCs w:val="24"/>
              </w:rPr>
            </w:pPr>
          </w:p>
        </w:tc>
        <w:tc>
          <w:tcPr>
            <w:tcW w:w="1641" w:type="dxa"/>
            <w:vAlign w:val="center"/>
          </w:tcPr>
          <w:p w14:paraId="352073EE" w14:textId="245647BB" w:rsidR="007B17A0" w:rsidRPr="00F176D3" w:rsidRDefault="15E80C01" w:rsidP="71502F7B">
            <w:pPr>
              <w:jc w:val="center"/>
              <w:rPr>
                <w:rFonts w:ascii="Arial" w:hAnsi="Arial" w:cs="Arial"/>
                <w:sz w:val="24"/>
                <w:szCs w:val="24"/>
              </w:rPr>
            </w:pPr>
            <w:r w:rsidRPr="71502F7B">
              <w:rPr>
                <w:rFonts w:ascii="Arial" w:hAnsi="Arial" w:cs="Arial"/>
                <w:sz w:val="24"/>
                <w:szCs w:val="24"/>
              </w:rPr>
              <w:t>x</w:t>
            </w:r>
          </w:p>
        </w:tc>
      </w:tr>
      <w:tr w:rsidR="00E87520" w:rsidRPr="00F176D3" w14:paraId="1DEA5D62" w14:textId="77777777" w:rsidTr="0F8F98C4">
        <w:trPr>
          <w:trHeight w:val="284"/>
          <w:tblCellSpacing w:w="20" w:type="dxa"/>
        </w:trPr>
        <w:tc>
          <w:tcPr>
            <w:tcW w:w="5595" w:type="dxa"/>
          </w:tcPr>
          <w:p w14:paraId="5FD2399A" w14:textId="6D10FBD0" w:rsidR="00E87520" w:rsidRPr="001121D6" w:rsidRDefault="001121D6" w:rsidP="00856869">
            <w:pPr>
              <w:rPr>
                <w:rFonts w:ascii="Arial" w:hAnsi="Arial" w:cs="Arial"/>
                <w:sz w:val="24"/>
                <w:szCs w:val="24"/>
              </w:rPr>
            </w:pPr>
            <w:r>
              <w:rPr>
                <w:rFonts w:ascii="Arial" w:hAnsi="Arial" w:cs="Arial"/>
                <w:sz w:val="24"/>
                <w:szCs w:val="24"/>
              </w:rPr>
              <w:t>Is this</w:t>
            </w:r>
            <w:r w:rsidR="00A524FE" w:rsidRPr="001121D6">
              <w:rPr>
                <w:rFonts w:ascii="Arial" w:hAnsi="Arial" w:cs="Arial"/>
                <w:sz w:val="24"/>
                <w:szCs w:val="24"/>
              </w:rPr>
              <w:t xml:space="preserve"> a</w:t>
            </w:r>
            <w:r w:rsidR="009178F8" w:rsidRPr="001121D6">
              <w:rPr>
                <w:rFonts w:ascii="Arial" w:hAnsi="Arial" w:cs="Arial"/>
                <w:sz w:val="24"/>
                <w:szCs w:val="24"/>
              </w:rPr>
              <w:t xml:space="preserve"> Political</w:t>
            </w:r>
            <w:r w:rsidR="00456740">
              <w:rPr>
                <w:rFonts w:ascii="Arial" w:hAnsi="Arial" w:cs="Arial"/>
                <w:sz w:val="24"/>
                <w:szCs w:val="24"/>
              </w:rPr>
              <w:t>ly</w:t>
            </w:r>
            <w:r w:rsidR="009178F8" w:rsidRPr="001121D6">
              <w:rPr>
                <w:rFonts w:ascii="Arial" w:hAnsi="Arial" w:cs="Arial"/>
                <w:sz w:val="24"/>
                <w:szCs w:val="24"/>
              </w:rPr>
              <w:t xml:space="preserve"> restricted post</w:t>
            </w:r>
            <w:r>
              <w:rPr>
                <w:rFonts w:ascii="Arial" w:hAnsi="Arial" w:cs="Arial"/>
                <w:sz w:val="24"/>
                <w:szCs w:val="24"/>
              </w:rPr>
              <w:t>?</w:t>
            </w:r>
          </w:p>
        </w:tc>
        <w:tc>
          <w:tcPr>
            <w:tcW w:w="1661" w:type="dxa"/>
            <w:vAlign w:val="center"/>
          </w:tcPr>
          <w:p w14:paraId="1EF8C4BB" w14:textId="197466E1" w:rsidR="00E87520" w:rsidRPr="00F176D3" w:rsidRDefault="00E87520" w:rsidP="71502F7B">
            <w:pPr>
              <w:jc w:val="center"/>
              <w:rPr>
                <w:rFonts w:ascii="Arial" w:hAnsi="Arial" w:cs="Arial"/>
                <w:sz w:val="24"/>
                <w:szCs w:val="24"/>
              </w:rPr>
            </w:pPr>
          </w:p>
        </w:tc>
        <w:tc>
          <w:tcPr>
            <w:tcW w:w="1641" w:type="dxa"/>
            <w:vAlign w:val="center"/>
          </w:tcPr>
          <w:p w14:paraId="489FF01B" w14:textId="6FCFB285" w:rsidR="00E87520" w:rsidRPr="00F176D3" w:rsidRDefault="15E80C01" w:rsidP="71502F7B">
            <w:pPr>
              <w:jc w:val="center"/>
              <w:rPr>
                <w:rFonts w:ascii="Arial" w:hAnsi="Arial" w:cs="Arial"/>
                <w:sz w:val="24"/>
                <w:szCs w:val="24"/>
              </w:rPr>
            </w:pPr>
            <w:r w:rsidRPr="71502F7B">
              <w:rPr>
                <w:rFonts w:ascii="Arial" w:hAnsi="Arial" w:cs="Arial"/>
                <w:sz w:val="24"/>
                <w:szCs w:val="24"/>
              </w:rPr>
              <w:t>x</w:t>
            </w:r>
          </w:p>
        </w:tc>
      </w:tr>
      <w:tr w:rsidR="001121D6" w:rsidRPr="00F176D3" w14:paraId="61713E29" w14:textId="77777777" w:rsidTr="0F8F98C4">
        <w:trPr>
          <w:trHeight w:val="284"/>
          <w:tblCellSpacing w:w="20" w:type="dxa"/>
        </w:trPr>
        <w:tc>
          <w:tcPr>
            <w:tcW w:w="5595" w:type="dxa"/>
          </w:tcPr>
          <w:p w14:paraId="3378ED26" w14:textId="156083F7"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require any out of hours/ weekend/ evening/ rota work?  </w:t>
            </w:r>
          </w:p>
        </w:tc>
        <w:tc>
          <w:tcPr>
            <w:tcW w:w="1661" w:type="dxa"/>
            <w:vAlign w:val="center"/>
          </w:tcPr>
          <w:p w14:paraId="412EAC5D" w14:textId="77777777" w:rsidR="001121D6" w:rsidRPr="00F176D3" w:rsidRDefault="001121D6" w:rsidP="71502F7B">
            <w:pPr>
              <w:jc w:val="center"/>
              <w:rPr>
                <w:rFonts w:ascii="Arial" w:hAnsi="Arial" w:cs="Arial"/>
                <w:sz w:val="24"/>
                <w:szCs w:val="24"/>
              </w:rPr>
            </w:pPr>
          </w:p>
        </w:tc>
        <w:tc>
          <w:tcPr>
            <w:tcW w:w="1641" w:type="dxa"/>
            <w:vAlign w:val="center"/>
          </w:tcPr>
          <w:p w14:paraId="3697324B" w14:textId="7FE95036" w:rsidR="001121D6" w:rsidRPr="00F176D3" w:rsidRDefault="0AECA653" w:rsidP="71502F7B">
            <w:pPr>
              <w:jc w:val="center"/>
              <w:rPr>
                <w:rFonts w:ascii="Arial" w:hAnsi="Arial" w:cs="Arial"/>
                <w:sz w:val="24"/>
                <w:szCs w:val="24"/>
              </w:rPr>
            </w:pPr>
            <w:r w:rsidRPr="71502F7B">
              <w:rPr>
                <w:rFonts w:ascii="Arial" w:hAnsi="Arial" w:cs="Arial"/>
                <w:sz w:val="24"/>
                <w:szCs w:val="24"/>
              </w:rPr>
              <w:t>x</w:t>
            </w:r>
          </w:p>
        </w:tc>
      </w:tr>
      <w:tr w:rsidR="001121D6" w:rsidRPr="00F176D3" w14:paraId="7A397C44" w14:textId="77777777" w:rsidTr="0F8F98C4">
        <w:trPr>
          <w:trHeight w:val="284"/>
          <w:tblCellSpacing w:w="20" w:type="dxa"/>
        </w:trPr>
        <w:tc>
          <w:tcPr>
            <w:tcW w:w="5595" w:type="dxa"/>
          </w:tcPr>
          <w:p w14:paraId="506A9FB5" w14:textId="60CF7157" w:rsidR="001121D6" w:rsidRPr="001121D6" w:rsidRDefault="7FA1160B" w:rsidP="00856869">
            <w:pPr>
              <w:rPr>
                <w:rFonts w:ascii="Arial" w:hAnsi="Arial" w:cs="Arial"/>
                <w:sz w:val="24"/>
                <w:szCs w:val="24"/>
              </w:rPr>
            </w:pPr>
            <w:r w:rsidRPr="71502F7B">
              <w:rPr>
                <w:rFonts w:ascii="Arial" w:eastAsia="Times New Roman" w:hAnsi="Arial" w:cs="Arial"/>
                <w:sz w:val="24"/>
                <w:szCs w:val="24"/>
              </w:rPr>
              <w:t>Does this role require a driver’s license?</w:t>
            </w:r>
          </w:p>
        </w:tc>
        <w:tc>
          <w:tcPr>
            <w:tcW w:w="1661" w:type="dxa"/>
            <w:vAlign w:val="center"/>
          </w:tcPr>
          <w:p w14:paraId="257DC36A" w14:textId="6AFEEE0F" w:rsidR="001121D6" w:rsidRPr="00F176D3" w:rsidRDefault="26336CE6"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64BE791F" w14:textId="77777777" w:rsidR="001121D6" w:rsidRPr="00F176D3" w:rsidRDefault="001121D6" w:rsidP="71502F7B">
            <w:pPr>
              <w:jc w:val="center"/>
              <w:rPr>
                <w:rFonts w:ascii="Arial" w:hAnsi="Arial" w:cs="Arial"/>
                <w:sz w:val="24"/>
                <w:szCs w:val="24"/>
              </w:rPr>
            </w:pPr>
          </w:p>
        </w:tc>
      </w:tr>
      <w:tr w:rsidR="001121D6" w:rsidRPr="00F176D3" w14:paraId="7ED406F3" w14:textId="77777777" w:rsidTr="0F8F98C4">
        <w:trPr>
          <w:trHeight w:val="284"/>
          <w:tblCellSpacing w:w="20" w:type="dxa"/>
        </w:trPr>
        <w:tc>
          <w:tcPr>
            <w:tcW w:w="5595" w:type="dxa"/>
          </w:tcPr>
          <w:p w14:paraId="47F4AB09" w14:textId="25A55A94"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attract an essential car user allowance?</w:t>
            </w:r>
          </w:p>
        </w:tc>
        <w:tc>
          <w:tcPr>
            <w:tcW w:w="1661" w:type="dxa"/>
            <w:vAlign w:val="center"/>
          </w:tcPr>
          <w:p w14:paraId="10525628" w14:textId="77777777" w:rsidR="001121D6" w:rsidRPr="00F176D3" w:rsidRDefault="001121D6" w:rsidP="71502F7B">
            <w:pPr>
              <w:jc w:val="center"/>
              <w:rPr>
                <w:rFonts w:ascii="Arial" w:hAnsi="Arial" w:cs="Arial"/>
                <w:sz w:val="24"/>
                <w:szCs w:val="24"/>
              </w:rPr>
            </w:pPr>
          </w:p>
        </w:tc>
        <w:tc>
          <w:tcPr>
            <w:tcW w:w="1641" w:type="dxa"/>
            <w:vAlign w:val="center"/>
          </w:tcPr>
          <w:p w14:paraId="41C006DC" w14:textId="77BBF77C" w:rsidR="001121D6" w:rsidRPr="00F176D3" w:rsidRDefault="09A692A4" w:rsidP="71502F7B">
            <w:pPr>
              <w:jc w:val="center"/>
              <w:rPr>
                <w:rFonts w:ascii="Arial" w:hAnsi="Arial" w:cs="Arial"/>
                <w:sz w:val="24"/>
                <w:szCs w:val="24"/>
              </w:rPr>
            </w:pPr>
            <w:r w:rsidRPr="71502F7B">
              <w:rPr>
                <w:rFonts w:ascii="Arial" w:hAnsi="Arial" w:cs="Arial"/>
                <w:sz w:val="24"/>
                <w:szCs w:val="24"/>
              </w:rPr>
              <w:t>x</w:t>
            </w:r>
          </w:p>
        </w:tc>
      </w:tr>
      <w:tr w:rsidR="001121D6" w:rsidRPr="00F176D3" w14:paraId="720D2919" w14:textId="77777777" w:rsidTr="0F8F98C4">
        <w:trPr>
          <w:trHeight w:val="284"/>
          <w:tblCellSpacing w:w="20" w:type="dxa"/>
        </w:trPr>
        <w:tc>
          <w:tcPr>
            <w:tcW w:w="5595" w:type="dxa"/>
          </w:tcPr>
          <w:p w14:paraId="271BA119" w14:textId="74A28023"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attract a market supplement?</w:t>
            </w:r>
          </w:p>
        </w:tc>
        <w:tc>
          <w:tcPr>
            <w:tcW w:w="1661" w:type="dxa"/>
            <w:vAlign w:val="center"/>
          </w:tcPr>
          <w:p w14:paraId="6A0009A1" w14:textId="77777777" w:rsidR="001121D6" w:rsidRPr="00F176D3" w:rsidRDefault="001121D6" w:rsidP="71502F7B">
            <w:pPr>
              <w:jc w:val="center"/>
              <w:rPr>
                <w:rFonts w:ascii="Arial" w:hAnsi="Arial" w:cs="Arial"/>
                <w:sz w:val="24"/>
                <w:szCs w:val="24"/>
              </w:rPr>
            </w:pPr>
          </w:p>
        </w:tc>
        <w:tc>
          <w:tcPr>
            <w:tcW w:w="1641" w:type="dxa"/>
            <w:vAlign w:val="center"/>
          </w:tcPr>
          <w:p w14:paraId="1E7E659E" w14:textId="624FA6E0" w:rsidR="001121D6" w:rsidRPr="00F176D3" w:rsidRDefault="1FC75D3C" w:rsidP="71502F7B">
            <w:pPr>
              <w:jc w:val="center"/>
              <w:rPr>
                <w:rFonts w:ascii="Arial" w:hAnsi="Arial" w:cs="Arial"/>
                <w:sz w:val="24"/>
                <w:szCs w:val="24"/>
              </w:rPr>
            </w:pPr>
            <w:r w:rsidRPr="71502F7B">
              <w:rPr>
                <w:rFonts w:ascii="Arial" w:hAnsi="Arial" w:cs="Arial"/>
                <w:sz w:val="24"/>
                <w:szCs w:val="24"/>
              </w:rPr>
              <w:t>x</w:t>
            </w:r>
          </w:p>
        </w:tc>
      </w:tr>
      <w:tr w:rsidR="001121D6" w:rsidRPr="00F176D3" w14:paraId="31F8B2D5" w14:textId="77777777" w:rsidTr="0F8F98C4">
        <w:trPr>
          <w:trHeight w:val="284"/>
          <w:tblCellSpacing w:w="20" w:type="dxa"/>
        </w:trPr>
        <w:tc>
          <w:tcPr>
            <w:tcW w:w="5595" w:type="dxa"/>
          </w:tcPr>
          <w:p w14:paraId="7DEEA7F4" w14:textId="3DF56887"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require a uniform?</w:t>
            </w:r>
          </w:p>
        </w:tc>
        <w:tc>
          <w:tcPr>
            <w:tcW w:w="1661" w:type="dxa"/>
            <w:vAlign w:val="center"/>
          </w:tcPr>
          <w:p w14:paraId="47AE2FDB" w14:textId="77777777" w:rsidR="001121D6" w:rsidRPr="00F176D3" w:rsidRDefault="001121D6" w:rsidP="71502F7B">
            <w:pPr>
              <w:jc w:val="center"/>
              <w:rPr>
                <w:rFonts w:ascii="Arial" w:hAnsi="Arial" w:cs="Arial"/>
                <w:sz w:val="24"/>
                <w:szCs w:val="24"/>
              </w:rPr>
            </w:pPr>
          </w:p>
        </w:tc>
        <w:tc>
          <w:tcPr>
            <w:tcW w:w="1641" w:type="dxa"/>
            <w:vAlign w:val="center"/>
          </w:tcPr>
          <w:p w14:paraId="006EB3E9" w14:textId="1057C8E2" w:rsidR="001121D6" w:rsidRPr="00F176D3" w:rsidRDefault="2D3F538A" w:rsidP="71502F7B">
            <w:pPr>
              <w:jc w:val="center"/>
              <w:rPr>
                <w:rFonts w:ascii="Arial" w:hAnsi="Arial" w:cs="Arial"/>
                <w:sz w:val="24"/>
                <w:szCs w:val="24"/>
              </w:rPr>
            </w:pPr>
            <w:r w:rsidRPr="71502F7B">
              <w:rPr>
                <w:rFonts w:ascii="Arial" w:hAnsi="Arial" w:cs="Arial"/>
                <w:sz w:val="24"/>
                <w:szCs w:val="24"/>
              </w:rPr>
              <w:t>x</w:t>
            </w:r>
          </w:p>
        </w:tc>
      </w:tr>
    </w:tbl>
    <w:p w14:paraId="78C5B511" w14:textId="77777777" w:rsidR="009C40B2" w:rsidRPr="00F176D3" w:rsidRDefault="009C40B2" w:rsidP="00856869">
      <w:pPr>
        <w:rPr>
          <w:rFonts w:ascii="Arial" w:hAnsi="Arial" w:cs="Arial"/>
          <w:sz w:val="24"/>
          <w:szCs w:val="24"/>
        </w:rPr>
      </w:pPr>
    </w:p>
    <w:sectPr w:rsidR="009C40B2" w:rsidRPr="00F176D3" w:rsidSect="0041018A">
      <w:headerReference w:type="even" r:id="rId15"/>
      <w:headerReference w:type="default" r:id="rId16"/>
      <w:footerReference w:type="even" r:id="rId17"/>
      <w:footerReference w:type="default" r:id="rId18"/>
      <w:headerReference w:type="first" r:id="rId19"/>
      <w:footerReference w:type="first" r:id="rId20"/>
      <w:pgSz w:w="11906" w:h="16838"/>
      <w:pgMar w:top="56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C09F" w14:textId="77777777" w:rsidR="008E314C" w:rsidRDefault="008E314C" w:rsidP="00363B96">
      <w:pPr>
        <w:spacing w:after="0" w:line="240" w:lineRule="auto"/>
      </w:pPr>
      <w:r>
        <w:separator/>
      </w:r>
    </w:p>
  </w:endnote>
  <w:endnote w:type="continuationSeparator" w:id="0">
    <w:p w14:paraId="2122530E" w14:textId="77777777" w:rsidR="008E314C" w:rsidRDefault="008E314C"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3"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3"/>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A54A" w14:textId="77777777" w:rsidR="008E314C" w:rsidRDefault="008E314C" w:rsidP="00363B96">
      <w:pPr>
        <w:spacing w:after="0" w:line="240" w:lineRule="auto"/>
      </w:pPr>
      <w:r>
        <w:separator/>
      </w:r>
    </w:p>
  </w:footnote>
  <w:footnote w:type="continuationSeparator" w:id="0">
    <w:p w14:paraId="144D536F" w14:textId="77777777" w:rsidR="008E314C" w:rsidRDefault="008E314C"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AA40D09" w14:paraId="5448EAC1" w14:textId="77777777" w:rsidTr="0AA40D09">
      <w:trPr>
        <w:trHeight w:val="300"/>
      </w:trPr>
      <w:tc>
        <w:tcPr>
          <w:tcW w:w="3005" w:type="dxa"/>
        </w:tcPr>
        <w:p w14:paraId="71077D1E" w14:textId="3602AE27" w:rsidR="0AA40D09" w:rsidRDefault="0AA40D09" w:rsidP="0AA40D09">
          <w:pPr>
            <w:pStyle w:val="Header"/>
            <w:ind w:left="-115"/>
          </w:pPr>
        </w:p>
      </w:tc>
      <w:tc>
        <w:tcPr>
          <w:tcW w:w="3005" w:type="dxa"/>
        </w:tcPr>
        <w:p w14:paraId="1B64D44E" w14:textId="2611E56E" w:rsidR="0AA40D09" w:rsidRDefault="0AA40D09" w:rsidP="0AA40D09">
          <w:pPr>
            <w:pStyle w:val="Header"/>
            <w:jc w:val="center"/>
          </w:pPr>
        </w:p>
      </w:tc>
      <w:tc>
        <w:tcPr>
          <w:tcW w:w="3005" w:type="dxa"/>
        </w:tcPr>
        <w:p w14:paraId="524AF39D" w14:textId="1967BEE4" w:rsidR="0AA40D09" w:rsidRDefault="0AA40D09" w:rsidP="0AA40D09">
          <w:pPr>
            <w:pStyle w:val="Header"/>
            <w:ind w:right="-115"/>
            <w:jc w:val="right"/>
          </w:pPr>
        </w:p>
      </w:tc>
    </w:tr>
  </w:tbl>
  <w:p w14:paraId="1214D28C" w14:textId="06C63DB5" w:rsidR="0AA40D09" w:rsidRDefault="0AA40D09" w:rsidP="0AA40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AA40D09" w14:paraId="1B2721EA" w14:textId="77777777" w:rsidTr="0AA40D09">
      <w:trPr>
        <w:trHeight w:val="300"/>
      </w:trPr>
      <w:tc>
        <w:tcPr>
          <w:tcW w:w="3005" w:type="dxa"/>
        </w:tcPr>
        <w:p w14:paraId="6FB81F39" w14:textId="2655CAA6" w:rsidR="0AA40D09" w:rsidRDefault="0AA40D09" w:rsidP="0AA40D09">
          <w:pPr>
            <w:pStyle w:val="Header"/>
            <w:ind w:left="-115"/>
          </w:pPr>
        </w:p>
      </w:tc>
      <w:tc>
        <w:tcPr>
          <w:tcW w:w="3005" w:type="dxa"/>
        </w:tcPr>
        <w:p w14:paraId="0F38CC9B" w14:textId="787DAB26" w:rsidR="0AA40D09" w:rsidRDefault="0AA40D09" w:rsidP="0AA40D09">
          <w:pPr>
            <w:pStyle w:val="Header"/>
            <w:jc w:val="center"/>
          </w:pPr>
        </w:p>
      </w:tc>
      <w:tc>
        <w:tcPr>
          <w:tcW w:w="3005" w:type="dxa"/>
        </w:tcPr>
        <w:p w14:paraId="604079AE" w14:textId="4B57ABCB" w:rsidR="0AA40D09" w:rsidRDefault="0AA40D09" w:rsidP="0AA40D09">
          <w:pPr>
            <w:pStyle w:val="Header"/>
            <w:ind w:right="-115"/>
            <w:jc w:val="right"/>
          </w:pPr>
        </w:p>
      </w:tc>
    </w:tr>
  </w:tbl>
  <w:p w14:paraId="4E81E6D6" w14:textId="1C4222D3" w:rsidR="0AA40D09" w:rsidRDefault="0AA40D09" w:rsidP="0AA40D0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iuyB0Tb" int2:invalidationBookmarkName="" int2:hashCode="vrVRMbA33Vgojq" int2:id="AewfbXy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46E7"/>
    <w:multiLevelType w:val="hybridMultilevel"/>
    <w:tmpl w:val="C23C0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9C6D36"/>
    <w:multiLevelType w:val="hybridMultilevel"/>
    <w:tmpl w:val="10EC6B4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8"/>
  </w:num>
  <w:num w:numId="2" w16cid:durableId="1344210511">
    <w:abstractNumId w:val="8"/>
  </w:num>
  <w:num w:numId="3" w16cid:durableId="1285887353">
    <w:abstractNumId w:val="9"/>
  </w:num>
  <w:num w:numId="4" w16cid:durableId="899638842">
    <w:abstractNumId w:val="12"/>
  </w:num>
  <w:num w:numId="5" w16cid:durableId="1073040944">
    <w:abstractNumId w:val="7"/>
  </w:num>
  <w:num w:numId="6" w16cid:durableId="920413156">
    <w:abstractNumId w:val="20"/>
  </w:num>
  <w:num w:numId="7" w16cid:durableId="910652712">
    <w:abstractNumId w:val="19"/>
  </w:num>
  <w:num w:numId="8" w16cid:durableId="808405719">
    <w:abstractNumId w:val="14"/>
  </w:num>
  <w:num w:numId="9" w16cid:durableId="874197850">
    <w:abstractNumId w:val="15"/>
  </w:num>
  <w:num w:numId="10" w16cid:durableId="1877156411">
    <w:abstractNumId w:val="6"/>
  </w:num>
  <w:num w:numId="11" w16cid:durableId="724107687">
    <w:abstractNumId w:val="17"/>
  </w:num>
  <w:num w:numId="12" w16cid:durableId="58946071">
    <w:abstractNumId w:val="10"/>
  </w:num>
  <w:num w:numId="13" w16cid:durableId="567156954">
    <w:abstractNumId w:val="4"/>
  </w:num>
  <w:num w:numId="14" w16cid:durableId="1014070894">
    <w:abstractNumId w:val="2"/>
  </w:num>
  <w:num w:numId="15" w16cid:durableId="897202664">
    <w:abstractNumId w:val="1"/>
  </w:num>
  <w:num w:numId="16" w16cid:durableId="717120348">
    <w:abstractNumId w:val="16"/>
  </w:num>
  <w:num w:numId="17" w16cid:durableId="844830987">
    <w:abstractNumId w:val="11"/>
  </w:num>
  <w:num w:numId="18" w16cid:durableId="249973899">
    <w:abstractNumId w:val="0"/>
  </w:num>
  <w:num w:numId="19" w16cid:durableId="1359743769">
    <w:abstractNumId w:val="5"/>
  </w:num>
  <w:num w:numId="20" w16cid:durableId="456877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723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1AEB"/>
    <w:rsid w:val="00007E90"/>
    <w:rsid w:val="00033861"/>
    <w:rsid w:val="00043EFA"/>
    <w:rsid w:val="00061556"/>
    <w:rsid w:val="000855DA"/>
    <w:rsid w:val="000B34B3"/>
    <w:rsid w:val="000E4FC9"/>
    <w:rsid w:val="001121D6"/>
    <w:rsid w:val="001405B2"/>
    <w:rsid w:val="001747C9"/>
    <w:rsid w:val="001933F1"/>
    <w:rsid w:val="001B2437"/>
    <w:rsid w:val="001E2363"/>
    <w:rsid w:val="001F4160"/>
    <w:rsid w:val="00200F01"/>
    <w:rsid w:val="002232D2"/>
    <w:rsid w:val="0026105A"/>
    <w:rsid w:val="00286160"/>
    <w:rsid w:val="002D4C44"/>
    <w:rsid w:val="003263E6"/>
    <w:rsid w:val="003518E5"/>
    <w:rsid w:val="00363B96"/>
    <w:rsid w:val="003973B4"/>
    <w:rsid w:val="003C1E2D"/>
    <w:rsid w:val="003D41CE"/>
    <w:rsid w:val="0041018A"/>
    <w:rsid w:val="00423955"/>
    <w:rsid w:val="00456740"/>
    <w:rsid w:val="004B1974"/>
    <w:rsid w:val="004B7F4A"/>
    <w:rsid w:val="004D361D"/>
    <w:rsid w:val="004F4FE4"/>
    <w:rsid w:val="00512E7F"/>
    <w:rsid w:val="005146BA"/>
    <w:rsid w:val="00531396"/>
    <w:rsid w:val="00573272"/>
    <w:rsid w:val="00596DEA"/>
    <w:rsid w:val="005A4EC0"/>
    <w:rsid w:val="005B5F7A"/>
    <w:rsid w:val="005E35F4"/>
    <w:rsid w:val="006224FA"/>
    <w:rsid w:val="00643387"/>
    <w:rsid w:val="00643E4A"/>
    <w:rsid w:val="006A2B7B"/>
    <w:rsid w:val="006D488F"/>
    <w:rsid w:val="006E0CF4"/>
    <w:rsid w:val="00712A9D"/>
    <w:rsid w:val="00720FE8"/>
    <w:rsid w:val="00776047"/>
    <w:rsid w:val="00783096"/>
    <w:rsid w:val="007A7F7E"/>
    <w:rsid w:val="007B17A0"/>
    <w:rsid w:val="007D790F"/>
    <w:rsid w:val="00803AE3"/>
    <w:rsid w:val="008240C5"/>
    <w:rsid w:val="008240F9"/>
    <w:rsid w:val="00856869"/>
    <w:rsid w:val="00866FD0"/>
    <w:rsid w:val="008961E7"/>
    <w:rsid w:val="008E314C"/>
    <w:rsid w:val="008F2AE3"/>
    <w:rsid w:val="00900F57"/>
    <w:rsid w:val="00913233"/>
    <w:rsid w:val="009178F8"/>
    <w:rsid w:val="00931C0D"/>
    <w:rsid w:val="009907D1"/>
    <w:rsid w:val="00997541"/>
    <w:rsid w:val="009C0001"/>
    <w:rsid w:val="009C40B2"/>
    <w:rsid w:val="009D4F99"/>
    <w:rsid w:val="00A1514C"/>
    <w:rsid w:val="00A33560"/>
    <w:rsid w:val="00A524FE"/>
    <w:rsid w:val="00A76FAD"/>
    <w:rsid w:val="00AA789F"/>
    <w:rsid w:val="00AD1590"/>
    <w:rsid w:val="00AE7D07"/>
    <w:rsid w:val="00AF404E"/>
    <w:rsid w:val="00B54A5E"/>
    <w:rsid w:val="00BA2CD3"/>
    <w:rsid w:val="00C10159"/>
    <w:rsid w:val="00C3047C"/>
    <w:rsid w:val="00C41595"/>
    <w:rsid w:val="00CA468C"/>
    <w:rsid w:val="00D15DD1"/>
    <w:rsid w:val="00D23CC6"/>
    <w:rsid w:val="00D45075"/>
    <w:rsid w:val="00D75FDE"/>
    <w:rsid w:val="00D844E0"/>
    <w:rsid w:val="00D87065"/>
    <w:rsid w:val="00DC02B5"/>
    <w:rsid w:val="00E30CF4"/>
    <w:rsid w:val="00E53E6A"/>
    <w:rsid w:val="00E75D06"/>
    <w:rsid w:val="00E87520"/>
    <w:rsid w:val="00E87902"/>
    <w:rsid w:val="00EC3289"/>
    <w:rsid w:val="00ED2010"/>
    <w:rsid w:val="00EF1864"/>
    <w:rsid w:val="00F1614D"/>
    <w:rsid w:val="00F176D3"/>
    <w:rsid w:val="00F300E8"/>
    <w:rsid w:val="00F5548D"/>
    <w:rsid w:val="00F92841"/>
    <w:rsid w:val="00F9407D"/>
    <w:rsid w:val="02841DAA"/>
    <w:rsid w:val="029CE49D"/>
    <w:rsid w:val="02BABF19"/>
    <w:rsid w:val="08131889"/>
    <w:rsid w:val="09A692A4"/>
    <w:rsid w:val="0AA40D09"/>
    <w:rsid w:val="0AECA653"/>
    <w:rsid w:val="0B56E89E"/>
    <w:rsid w:val="0D0778E7"/>
    <w:rsid w:val="0D6A9264"/>
    <w:rsid w:val="0F8F98C4"/>
    <w:rsid w:val="0FDAD5FF"/>
    <w:rsid w:val="12321743"/>
    <w:rsid w:val="1274E3CA"/>
    <w:rsid w:val="128DAB34"/>
    <w:rsid w:val="1331A33E"/>
    <w:rsid w:val="133315E9"/>
    <w:rsid w:val="13B2F87E"/>
    <w:rsid w:val="15E80C01"/>
    <w:rsid w:val="16719BF5"/>
    <w:rsid w:val="1847296F"/>
    <w:rsid w:val="1CF48310"/>
    <w:rsid w:val="1DD5B57C"/>
    <w:rsid w:val="1E8E4912"/>
    <w:rsid w:val="1FC75D3C"/>
    <w:rsid w:val="1FD07B6F"/>
    <w:rsid w:val="21C1DB2C"/>
    <w:rsid w:val="229F2423"/>
    <w:rsid w:val="238A4C2F"/>
    <w:rsid w:val="24D1123D"/>
    <w:rsid w:val="25BE3CDA"/>
    <w:rsid w:val="26336CE6"/>
    <w:rsid w:val="2952297D"/>
    <w:rsid w:val="2C5942A2"/>
    <w:rsid w:val="2C8DC5E0"/>
    <w:rsid w:val="2D3F538A"/>
    <w:rsid w:val="2D782519"/>
    <w:rsid w:val="33ECE94C"/>
    <w:rsid w:val="37FB108E"/>
    <w:rsid w:val="384BB829"/>
    <w:rsid w:val="3A148C1C"/>
    <w:rsid w:val="3F891A03"/>
    <w:rsid w:val="40666B9C"/>
    <w:rsid w:val="412118B1"/>
    <w:rsid w:val="42286EC9"/>
    <w:rsid w:val="4291CF8E"/>
    <w:rsid w:val="43A1EEFA"/>
    <w:rsid w:val="44B704C1"/>
    <w:rsid w:val="44C70793"/>
    <w:rsid w:val="45FE2EBB"/>
    <w:rsid w:val="4AB7F0A4"/>
    <w:rsid w:val="4D92A083"/>
    <w:rsid w:val="4E87CC92"/>
    <w:rsid w:val="51CF48B0"/>
    <w:rsid w:val="52637F71"/>
    <w:rsid w:val="53369F93"/>
    <w:rsid w:val="549AD0F2"/>
    <w:rsid w:val="55B0BFBB"/>
    <w:rsid w:val="562F811F"/>
    <w:rsid w:val="571E3926"/>
    <w:rsid w:val="57BCC4F0"/>
    <w:rsid w:val="58A621E9"/>
    <w:rsid w:val="5AF1FC3E"/>
    <w:rsid w:val="5D8391E1"/>
    <w:rsid w:val="5EE0A82F"/>
    <w:rsid w:val="61B7B9D1"/>
    <w:rsid w:val="62E3F218"/>
    <w:rsid w:val="64839486"/>
    <w:rsid w:val="64EDE948"/>
    <w:rsid w:val="67060BD3"/>
    <w:rsid w:val="67DDA40D"/>
    <w:rsid w:val="6A150B0A"/>
    <w:rsid w:val="6B879C92"/>
    <w:rsid w:val="6E2884AA"/>
    <w:rsid w:val="6E9420C6"/>
    <w:rsid w:val="71502F7B"/>
    <w:rsid w:val="7207B3FB"/>
    <w:rsid w:val="75E7976F"/>
    <w:rsid w:val="77A1A6BE"/>
    <w:rsid w:val="78AC8B1F"/>
    <w:rsid w:val="7A4FEB00"/>
    <w:rsid w:val="7AB6A788"/>
    <w:rsid w:val="7B73F253"/>
    <w:rsid w:val="7C30BC45"/>
    <w:rsid w:val="7C71A197"/>
    <w:rsid w:val="7CA7B027"/>
    <w:rsid w:val="7FA1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CommentReference">
    <w:name w:val="annotation reference"/>
    <w:basedOn w:val="DefaultParagraphFont"/>
    <w:uiPriority w:val="99"/>
    <w:semiHidden/>
    <w:unhideWhenUsed/>
    <w:rsid w:val="00456740"/>
    <w:rPr>
      <w:sz w:val="16"/>
      <w:szCs w:val="16"/>
    </w:rPr>
  </w:style>
  <w:style w:type="paragraph" w:styleId="CommentText">
    <w:name w:val="annotation text"/>
    <w:basedOn w:val="Normal"/>
    <w:link w:val="CommentTextChar"/>
    <w:uiPriority w:val="99"/>
    <w:unhideWhenUsed/>
    <w:rsid w:val="00456740"/>
    <w:pPr>
      <w:spacing w:line="240" w:lineRule="auto"/>
    </w:pPr>
    <w:rPr>
      <w:sz w:val="20"/>
      <w:szCs w:val="20"/>
    </w:rPr>
  </w:style>
  <w:style w:type="character" w:customStyle="1" w:styleId="CommentTextChar">
    <w:name w:val="Comment Text Char"/>
    <w:basedOn w:val="DefaultParagraphFont"/>
    <w:link w:val="CommentText"/>
    <w:uiPriority w:val="99"/>
    <w:rsid w:val="00456740"/>
    <w:rPr>
      <w:sz w:val="20"/>
      <w:szCs w:val="20"/>
    </w:rPr>
  </w:style>
  <w:style w:type="paragraph" w:styleId="CommentSubject">
    <w:name w:val="annotation subject"/>
    <w:basedOn w:val="CommentText"/>
    <w:next w:val="CommentText"/>
    <w:link w:val="CommentSubjectChar"/>
    <w:uiPriority w:val="99"/>
    <w:semiHidden/>
    <w:unhideWhenUsed/>
    <w:rsid w:val="00456740"/>
    <w:rPr>
      <w:b/>
      <w:bCs/>
    </w:rPr>
  </w:style>
  <w:style w:type="character" w:customStyle="1" w:styleId="CommentSubjectChar">
    <w:name w:val="Comment Subject Char"/>
    <w:basedOn w:val="CommentTextChar"/>
    <w:link w:val="CommentSubject"/>
    <w:uiPriority w:val="99"/>
    <w:semiHidden/>
    <w:rsid w:val="00456740"/>
    <w:rPr>
      <w:b/>
      <w:bCs/>
      <w:sz w:val="20"/>
      <w:szCs w:val="20"/>
    </w:rPr>
  </w:style>
  <w:style w:type="character" w:styleId="Hyperlink">
    <w:name w:val="Hyperlink"/>
    <w:basedOn w:val="DefaultParagraphFont"/>
    <w:uiPriority w:val="99"/>
    <w:unhideWhenUsed/>
    <w:rsid w:val="001747C9"/>
    <w:rPr>
      <w:color w:val="0563C1" w:themeColor="hyperlink"/>
      <w:u w:val="single"/>
    </w:rPr>
  </w:style>
  <w:style w:type="character" w:styleId="UnresolvedMention">
    <w:name w:val="Unresolved Mention"/>
    <w:basedOn w:val="DefaultParagraphFont"/>
    <w:uiPriority w:val="99"/>
    <w:semiHidden/>
    <w:unhideWhenUsed/>
    <w:rsid w:val="00174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57919">
      <w:bodyDiv w:val="1"/>
      <w:marLeft w:val="0"/>
      <w:marRight w:val="0"/>
      <w:marTop w:val="0"/>
      <w:marBottom w:val="0"/>
      <w:divBdr>
        <w:top w:val="none" w:sz="0" w:space="0" w:color="auto"/>
        <w:left w:val="none" w:sz="0" w:space="0" w:color="auto"/>
        <w:bottom w:val="none" w:sz="0" w:space="0" w:color="auto"/>
        <w:right w:val="none" w:sz="0" w:space="0" w:color="auto"/>
      </w:divBdr>
    </w:div>
    <w:div w:id="1238393391">
      <w:bodyDiv w:val="1"/>
      <w:marLeft w:val="0"/>
      <w:marRight w:val="0"/>
      <w:marTop w:val="0"/>
      <w:marBottom w:val="0"/>
      <w:divBdr>
        <w:top w:val="none" w:sz="0" w:space="0" w:color="auto"/>
        <w:left w:val="none" w:sz="0" w:space="0" w:color="auto"/>
        <w:bottom w:val="none" w:sz="0" w:space="0" w:color="auto"/>
        <w:right w:val="none" w:sz="0" w:space="0" w:color="auto"/>
      </w:divBdr>
    </w:div>
    <w:div w:id="1509445582">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ungovuk.sharepoint.com/sites/intranet/staff/Useful%20documents/Arun%20values%20explanatio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un.gov.uk/download.cfm?doc=docm93jijm4n18990.pdf&amp;ver=2044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4388d0-3dcc-46a8-a666-69463cc8d197">
      <Terms xmlns="http://schemas.microsoft.com/office/infopath/2007/PartnerControls"/>
    </lcf76f155ced4ddcb4097134ff3c332f>
    <TaxCatchAll xmlns="3789b864-796c-4a2d-9a26-c831b5515d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A78751996D7848AD8E399146BA56F4" ma:contentTypeVersion="15" ma:contentTypeDescription="Create a new document." ma:contentTypeScope="" ma:versionID="84d6e0b407c6854b2d172b0ba091caaf">
  <xsd:schema xmlns:xsd="http://www.w3.org/2001/XMLSchema" xmlns:xs="http://www.w3.org/2001/XMLSchema" xmlns:p="http://schemas.microsoft.com/office/2006/metadata/properties" xmlns:ns2="904388d0-3dcc-46a8-a666-69463cc8d197" xmlns:ns3="3789b864-796c-4a2d-9a26-c831b5515d88" targetNamespace="http://schemas.microsoft.com/office/2006/metadata/properties" ma:root="true" ma:fieldsID="856752f5d26ac1bd1411273f96f4aae4" ns2:_="" ns3:_="">
    <xsd:import namespace="904388d0-3dcc-46a8-a666-69463cc8d197"/>
    <xsd:import namespace="3789b864-796c-4a2d-9a26-c831b5515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388d0-3dcc-46a8-a666-69463cc8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9b864-796c-4a2d-9a26-c831b5515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3a40f0-4cd9-47ac-af63-493e254d693e}" ma:internalName="TaxCatchAll" ma:showField="CatchAllData" ma:web="3789b864-796c-4a2d-9a26-c831b5515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D89C3-DE96-4B5B-93D3-412829084A88}">
  <ds:schemaRefs>
    <ds:schemaRef ds:uri="http://purl.org/dc/elements/1.1/"/>
    <ds:schemaRef ds:uri="http://schemas.microsoft.com/office/2006/metadata/properties"/>
    <ds:schemaRef ds:uri="http://purl.org/dc/terms/"/>
    <ds:schemaRef ds:uri="http://schemas.microsoft.com/office/infopath/2007/PartnerControls"/>
    <ds:schemaRef ds:uri="22b8215f-a9f0-4295-bdd9-0c46b7204da1"/>
    <ds:schemaRef ds:uri="http://schemas.microsoft.com/office/2006/documentManagement/types"/>
    <ds:schemaRef ds:uri="http://schemas.openxmlformats.org/package/2006/metadata/core-properties"/>
    <ds:schemaRef ds:uri="83c126be-a425-4957-a377-a46437f8860c"/>
    <ds:schemaRef ds:uri="http://www.w3.org/XML/1998/namespace"/>
    <ds:schemaRef ds:uri="http://purl.org/dc/dcmitype/"/>
    <ds:schemaRef ds:uri="904388d0-3dcc-46a8-a666-69463cc8d197"/>
    <ds:schemaRef ds:uri="3789b864-796c-4a2d-9a26-c831b5515d88"/>
  </ds:schemaRefs>
</ds:datastoreItem>
</file>

<file path=customXml/itemProps2.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3.xml><?xml version="1.0" encoding="utf-8"?>
<ds:datastoreItem xmlns:ds="http://schemas.openxmlformats.org/officeDocument/2006/customXml" ds:itemID="{6661E031-DF63-4385-97E5-629F75DA2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388d0-3dcc-46a8-a666-69463cc8d197"/>
    <ds:schemaRef ds:uri="3789b864-796c-4a2d-9a26-c831b5515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5404</Characters>
  <Application>Microsoft Office Word</Application>
  <DocSecurity>0</DocSecurity>
  <Lines>45</Lines>
  <Paragraphs>12</Paragraphs>
  <ScaleCrop>false</ScaleCrop>
  <Company>Welwyn Hatfield Borough Council</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Julie Parlabean</cp:lastModifiedBy>
  <cp:revision>5</cp:revision>
  <dcterms:created xsi:type="dcterms:W3CDTF">2025-04-07T15:01:00Z</dcterms:created>
  <dcterms:modified xsi:type="dcterms:W3CDTF">2025-09-02T09:46:00Z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0x0101004EA78751996D7848AD8E399146BA56F4</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7ea07352-065d-4b96-89f5-837103b61a3a</vt:lpwstr>
  </property>
</Properties>
</file>