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4E4A" w14:textId="77777777" w:rsidR="002B61EF" w:rsidRDefault="00BF5C93">
      <w:pPr>
        <w:pBdr>
          <w:top w:val="nil"/>
          <w:left w:val="nil"/>
          <w:bottom w:val="nil"/>
          <w:right w:val="nil"/>
          <w:between w:val="nil"/>
        </w:pBdr>
        <w:jc w:val="right"/>
        <w:rPr>
          <w:color w:val="000000"/>
        </w:rPr>
      </w:pPr>
      <w:r>
        <w:rPr>
          <w:color w:val="000000"/>
          <w:sz w:val="36"/>
          <w:szCs w:val="36"/>
        </w:rPr>
        <w:t>Job Description</w:t>
      </w:r>
    </w:p>
    <w:p w14:paraId="6B8964B1" w14:textId="77777777" w:rsidR="002B61EF" w:rsidRDefault="002B61EF">
      <w:pPr>
        <w:pBdr>
          <w:top w:val="nil"/>
          <w:left w:val="nil"/>
          <w:bottom w:val="nil"/>
          <w:right w:val="nil"/>
          <w:between w:val="nil"/>
        </w:pBdr>
        <w:rPr>
          <w:color w:val="000000"/>
        </w:rPr>
      </w:pPr>
    </w:p>
    <w:p w14:paraId="10E8C527" w14:textId="77777777" w:rsidR="002B61EF" w:rsidRDefault="002B61EF">
      <w:pPr>
        <w:pBdr>
          <w:top w:val="nil"/>
          <w:left w:val="nil"/>
          <w:bottom w:val="nil"/>
          <w:right w:val="nil"/>
          <w:between w:val="nil"/>
        </w:pBdr>
        <w:spacing w:before="120"/>
        <w:jc w:val="right"/>
        <w:rPr>
          <w:color w:val="000000"/>
          <w:sz w:val="16"/>
          <w:szCs w:val="16"/>
        </w:rPr>
      </w:pPr>
    </w:p>
    <w:tbl>
      <w:tblPr>
        <w:tblStyle w:val="a"/>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6"/>
        <w:gridCol w:w="4863"/>
        <w:gridCol w:w="1556"/>
        <w:gridCol w:w="1785"/>
      </w:tblGrid>
      <w:tr w:rsidR="002B61EF" w14:paraId="4CDA3610" w14:textId="77777777">
        <w:trPr>
          <w:trHeight w:val="720"/>
          <w:jc w:val="center"/>
        </w:trPr>
        <w:tc>
          <w:tcPr>
            <w:tcW w:w="9720" w:type="dxa"/>
            <w:gridSpan w:val="4"/>
            <w:tcBorders>
              <w:right w:val="nil"/>
            </w:tcBorders>
          </w:tcPr>
          <w:p w14:paraId="4CE01D8B" w14:textId="77777777" w:rsidR="002B61EF" w:rsidRDefault="00BF5C93">
            <w:pPr>
              <w:spacing w:before="120"/>
              <w:rPr>
                <w:sz w:val="22"/>
                <w:szCs w:val="22"/>
              </w:rPr>
            </w:pPr>
            <w:r>
              <w:rPr>
                <w:sz w:val="22"/>
                <w:szCs w:val="22"/>
              </w:rPr>
              <w:t>Oxton St Saviour’s CE Aided Primary School</w:t>
            </w:r>
          </w:p>
        </w:tc>
      </w:tr>
      <w:tr w:rsidR="002B61EF" w14:paraId="33861892" w14:textId="77777777">
        <w:trPr>
          <w:trHeight w:val="1080"/>
          <w:jc w:val="center"/>
        </w:trPr>
        <w:tc>
          <w:tcPr>
            <w:tcW w:w="1516" w:type="dxa"/>
          </w:tcPr>
          <w:p w14:paraId="6A58D21C"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Designation</w:t>
            </w:r>
            <w:r>
              <w:rPr>
                <w:color w:val="000000"/>
                <w:sz w:val="22"/>
                <w:szCs w:val="22"/>
              </w:rPr>
              <w:br/>
              <w:t>of Post</w:t>
            </w:r>
          </w:p>
        </w:tc>
        <w:tc>
          <w:tcPr>
            <w:tcW w:w="4863" w:type="dxa"/>
          </w:tcPr>
          <w:p w14:paraId="6C817541"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 xml:space="preserve">Teaching Assistant Level 2 </w:t>
            </w:r>
          </w:p>
          <w:p w14:paraId="3D7C2CD5" w14:textId="77777777" w:rsidR="002B61EF" w:rsidRDefault="002B61EF">
            <w:pPr>
              <w:pBdr>
                <w:top w:val="nil"/>
                <w:left w:val="nil"/>
                <w:bottom w:val="nil"/>
                <w:right w:val="nil"/>
                <w:between w:val="nil"/>
              </w:pBdr>
              <w:spacing w:before="120"/>
              <w:rPr>
                <w:b/>
                <w:color w:val="000000"/>
                <w:sz w:val="22"/>
                <w:szCs w:val="22"/>
              </w:rPr>
            </w:pPr>
          </w:p>
        </w:tc>
        <w:tc>
          <w:tcPr>
            <w:tcW w:w="1556" w:type="dxa"/>
            <w:tcBorders>
              <w:bottom w:val="single" w:sz="6" w:space="0" w:color="000000"/>
            </w:tcBorders>
          </w:tcPr>
          <w:p w14:paraId="5FD0C8B6"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Grade</w:t>
            </w:r>
          </w:p>
          <w:p w14:paraId="67B0C615"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TA2</w:t>
            </w:r>
          </w:p>
          <w:p w14:paraId="03ABF6EA" w14:textId="77777777" w:rsidR="002B61EF" w:rsidRDefault="002B61EF">
            <w:pPr>
              <w:pBdr>
                <w:top w:val="nil"/>
                <w:left w:val="nil"/>
                <w:bottom w:val="nil"/>
                <w:right w:val="nil"/>
                <w:between w:val="nil"/>
              </w:pBdr>
              <w:spacing w:before="120"/>
              <w:rPr>
                <w:color w:val="000000"/>
                <w:sz w:val="22"/>
                <w:szCs w:val="22"/>
              </w:rPr>
            </w:pPr>
          </w:p>
        </w:tc>
        <w:tc>
          <w:tcPr>
            <w:tcW w:w="1785" w:type="dxa"/>
            <w:tcBorders>
              <w:bottom w:val="single" w:sz="6" w:space="0" w:color="000000"/>
              <w:right w:val="single" w:sz="6" w:space="0" w:color="000000"/>
            </w:tcBorders>
          </w:tcPr>
          <w:p w14:paraId="772C15F8"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Post No</w:t>
            </w:r>
          </w:p>
          <w:p w14:paraId="7153B650" w14:textId="77777777" w:rsidR="002B61EF" w:rsidRDefault="002B61EF">
            <w:pPr>
              <w:pBdr>
                <w:top w:val="nil"/>
                <w:left w:val="nil"/>
                <w:bottom w:val="nil"/>
                <w:right w:val="nil"/>
                <w:between w:val="nil"/>
              </w:pBdr>
              <w:spacing w:before="120"/>
              <w:rPr>
                <w:color w:val="000000"/>
                <w:sz w:val="22"/>
                <w:szCs w:val="22"/>
              </w:rPr>
            </w:pPr>
          </w:p>
        </w:tc>
      </w:tr>
      <w:tr w:rsidR="002B61EF" w14:paraId="24F6F436" w14:textId="77777777">
        <w:trPr>
          <w:cantSplit/>
          <w:trHeight w:val="720"/>
          <w:jc w:val="center"/>
        </w:trPr>
        <w:tc>
          <w:tcPr>
            <w:tcW w:w="1516" w:type="dxa"/>
          </w:tcPr>
          <w:p w14:paraId="3A69561B"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Responsible to</w:t>
            </w:r>
          </w:p>
        </w:tc>
        <w:tc>
          <w:tcPr>
            <w:tcW w:w="8204" w:type="dxa"/>
            <w:gridSpan w:val="3"/>
            <w:tcBorders>
              <w:right w:val="single" w:sz="6" w:space="0" w:color="000000"/>
            </w:tcBorders>
          </w:tcPr>
          <w:p w14:paraId="76192511" w14:textId="77777777" w:rsidR="002B61EF" w:rsidRDefault="00BF5C93">
            <w:pPr>
              <w:pBdr>
                <w:top w:val="nil"/>
                <w:left w:val="nil"/>
                <w:bottom w:val="nil"/>
                <w:right w:val="nil"/>
                <w:between w:val="nil"/>
              </w:pBdr>
              <w:rPr>
                <w:b/>
                <w:color w:val="000000"/>
                <w:sz w:val="22"/>
                <w:szCs w:val="22"/>
              </w:rPr>
            </w:pPr>
            <w:r>
              <w:rPr>
                <w:color w:val="000000"/>
                <w:sz w:val="22"/>
                <w:szCs w:val="22"/>
              </w:rPr>
              <w:t xml:space="preserve">As a member of the support </w:t>
            </w:r>
            <w:proofErr w:type="gramStart"/>
            <w:r>
              <w:rPr>
                <w:color w:val="000000"/>
                <w:sz w:val="22"/>
                <w:szCs w:val="22"/>
              </w:rPr>
              <w:t>staff</w:t>
            </w:r>
            <w:proofErr w:type="gramEnd"/>
            <w:r>
              <w:rPr>
                <w:color w:val="000000"/>
                <w:sz w:val="22"/>
                <w:szCs w:val="22"/>
              </w:rPr>
              <w:t xml:space="preserve"> you are accountable through the class teacher, to the SLT</w:t>
            </w:r>
            <w:r>
              <w:rPr>
                <w:b/>
                <w:color w:val="000000"/>
                <w:sz w:val="22"/>
                <w:szCs w:val="22"/>
              </w:rPr>
              <w:t>.</w:t>
            </w:r>
          </w:p>
          <w:p w14:paraId="3DB00685" w14:textId="77777777" w:rsidR="002B61EF" w:rsidRDefault="002B61EF">
            <w:pPr>
              <w:pBdr>
                <w:top w:val="nil"/>
                <w:left w:val="nil"/>
                <w:bottom w:val="nil"/>
                <w:right w:val="nil"/>
                <w:between w:val="nil"/>
              </w:pBdr>
              <w:spacing w:before="120"/>
              <w:rPr>
                <w:color w:val="000000"/>
                <w:sz w:val="22"/>
                <w:szCs w:val="22"/>
              </w:rPr>
            </w:pPr>
          </w:p>
        </w:tc>
      </w:tr>
      <w:tr w:rsidR="002B61EF" w14:paraId="1678DCDC" w14:textId="77777777">
        <w:trPr>
          <w:jc w:val="center"/>
        </w:trPr>
        <w:tc>
          <w:tcPr>
            <w:tcW w:w="9720" w:type="dxa"/>
            <w:gridSpan w:val="4"/>
            <w:tcBorders>
              <w:bottom w:val="nil"/>
            </w:tcBorders>
          </w:tcPr>
          <w:p w14:paraId="31037191"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Key Role/ Functions</w:t>
            </w:r>
          </w:p>
          <w:p w14:paraId="6C28991F" w14:textId="77777777" w:rsidR="002B61EF" w:rsidRDefault="00BF5C93">
            <w:pPr>
              <w:pBdr>
                <w:top w:val="nil"/>
                <w:left w:val="nil"/>
                <w:bottom w:val="nil"/>
                <w:right w:val="nil"/>
                <w:between w:val="nil"/>
              </w:pBdr>
              <w:spacing w:before="120"/>
              <w:jc w:val="both"/>
              <w:rPr>
                <w:color w:val="000000"/>
                <w:sz w:val="22"/>
                <w:szCs w:val="22"/>
              </w:rPr>
            </w:pPr>
            <w:r>
              <w:rPr>
                <w:color w:val="000000"/>
                <w:sz w:val="22"/>
                <w:szCs w:val="22"/>
              </w:rPr>
              <w:t>To work under the instruction/ guidance of teaching/senior staff to undertake work /care/support programmes, to enable access to learning for pupils, and to assist the teacher in the management of pupils and the classroom. Work may be carried out in the classroom or outside the main teaching area.</w:t>
            </w:r>
          </w:p>
          <w:p w14:paraId="6C87251B"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Specific Duties and Responsibilities</w:t>
            </w:r>
          </w:p>
          <w:p w14:paraId="17A77DEA" w14:textId="77777777" w:rsidR="002B61EF" w:rsidRDefault="00BF5C93">
            <w:pPr>
              <w:pBdr>
                <w:top w:val="nil"/>
                <w:left w:val="nil"/>
                <w:bottom w:val="nil"/>
                <w:right w:val="nil"/>
                <w:between w:val="nil"/>
              </w:pBdr>
              <w:spacing w:before="120"/>
              <w:rPr>
                <w:color w:val="000000"/>
                <w:sz w:val="22"/>
                <w:szCs w:val="22"/>
              </w:rPr>
            </w:pPr>
            <w:r>
              <w:rPr>
                <w:b/>
                <w:color w:val="000000"/>
                <w:sz w:val="22"/>
                <w:szCs w:val="22"/>
              </w:rPr>
              <w:t>1. Support for Pupils</w:t>
            </w:r>
          </w:p>
          <w:p w14:paraId="0F962C4A"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promote pupils' development in a safe, secure , challenging environment</w:t>
            </w:r>
          </w:p>
          <w:p w14:paraId="0F2DC1CB"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 xml:space="preserve">To have regard for the safety and </w:t>
            </w:r>
            <w:proofErr w:type="spellStart"/>
            <w:r>
              <w:rPr>
                <w:color w:val="000000"/>
                <w:sz w:val="22"/>
                <w:szCs w:val="22"/>
              </w:rPr>
              <w:t>well being</w:t>
            </w:r>
            <w:proofErr w:type="spellEnd"/>
            <w:r>
              <w:rPr>
                <w:color w:val="000000"/>
                <w:sz w:val="22"/>
                <w:szCs w:val="22"/>
              </w:rPr>
              <w:t xml:space="preserve"> of the pupil at all times</w:t>
            </w:r>
          </w:p>
          <w:p w14:paraId="697030FB"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develop an understanding of the pupil's specific needs in order to help them learn as effectively as possible</w:t>
            </w:r>
          </w:p>
          <w:p w14:paraId="1013FBC8"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participate in pupils' play and extend and stimulate language through conversation</w:t>
            </w:r>
          </w:p>
          <w:p w14:paraId="69AEDF07" w14:textId="77777777" w:rsidR="002B61EF" w:rsidRDefault="00BF5C93">
            <w:pPr>
              <w:numPr>
                <w:ilvl w:val="0"/>
                <w:numId w:val="5"/>
              </w:numPr>
              <w:pBdr>
                <w:top w:val="nil"/>
                <w:left w:val="nil"/>
                <w:bottom w:val="nil"/>
                <w:right w:val="nil"/>
                <w:between w:val="nil"/>
              </w:pBdr>
              <w:spacing w:before="120"/>
              <w:rPr>
                <w:color w:val="000000"/>
                <w:sz w:val="22"/>
                <w:szCs w:val="22"/>
              </w:rPr>
            </w:pPr>
            <w:bookmarkStart w:id="0" w:name="_heading=h.jqolg74bx32a" w:colFirst="0" w:colLast="0"/>
            <w:bookmarkEnd w:id="0"/>
            <w:r>
              <w:rPr>
                <w:color w:val="000000"/>
                <w:sz w:val="22"/>
                <w:szCs w:val="22"/>
              </w:rPr>
              <w:t>To focus on individual pupils to ensure their needs are being met within the group.</w:t>
            </w:r>
          </w:p>
          <w:p w14:paraId="74AEF24C"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t>To encourage inclusion within the classroom</w:t>
            </w:r>
          </w:p>
          <w:p w14:paraId="769236E1"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t>To display pupils' work to reflect their achievement</w:t>
            </w:r>
          </w:p>
          <w:p w14:paraId="62505DE2"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encourage good personal hygiene and assist with necessary self-help skills (feeding, toileting, dressing etc.)</w:t>
            </w:r>
          </w:p>
          <w:p w14:paraId="402E8297"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t>To encourage pupils to interact with others and engage in activities led by the teacher</w:t>
            </w:r>
          </w:p>
          <w:p w14:paraId="5354AC60"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t>To assist in the supervision of pupils on outings and visits</w:t>
            </w:r>
          </w:p>
          <w:p w14:paraId="7265D0B0"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2. Support for Teachers</w:t>
            </w:r>
          </w:p>
          <w:p w14:paraId="4703ECC5"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 xml:space="preserve">To liaise with teachers regarding the daily/weekly programme of activities and events </w:t>
            </w:r>
          </w:p>
          <w:p w14:paraId="7C9F0CB7"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work with other staff delivering Individual Education and Health Care Plans</w:t>
            </w:r>
          </w:p>
          <w:p w14:paraId="7CB7CFCC"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set out, prepare, use, tidy and clean equipment after use. Assist in the general preparation and tidying of the classroom</w:t>
            </w:r>
          </w:p>
          <w:p w14:paraId="32ABC71C" w14:textId="77777777" w:rsidR="002B61EF" w:rsidRDefault="00BF5C93">
            <w:pPr>
              <w:numPr>
                <w:ilvl w:val="0"/>
                <w:numId w:val="5"/>
              </w:numPr>
              <w:pBdr>
                <w:top w:val="nil"/>
                <w:left w:val="nil"/>
                <w:bottom w:val="nil"/>
                <w:right w:val="nil"/>
                <w:between w:val="nil"/>
              </w:pBdr>
              <w:spacing w:before="120"/>
              <w:rPr>
                <w:color w:val="000000"/>
                <w:sz w:val="22"/>
                <w:szCs w:val="22"/>
              </w:rPr>
            </w:pPr>
            <w:r>
              <w:rPr>
                <w:color w:val="000000"/>
                <w:sz w:val="22"/>
                <w:szCs w:val="22"/>
              </w:rPr>
              <w:t>To gather information from parents/carers as requested</w:t>
            </w:r>
          </w:p>
          <w:p w14:paraId="03025CB6" w14:textId="77777777" w:rsidR="002B61EF" w:rsidRDefault="00BF5C93">
            <w:pPr>
              <w:numPr>
                <w:ilvl w:val="0"/>
                <w:numId w:val="8"/>
              </w:numPr>
              <w:pBdr>
                <w:top w:val="nil"/>
                <w:left w:val="nil"/>
                <w:bottom w:val="nil"/>
                <w:right w:val="nil"/>
                <w:between w:val="nil"/>
              </w:pBdr>
              <w:spacing w:before="120"/>
              <w:rPr>
                <w:color w:val="000000"/>
                <w:sz w:val="22"/>
                <w:szCs w:val="22"/>
              </w:rPr>
            </w:pPr>
            <w:r>
              <w:rPr>
                <w:color w:val="000000"/>
                <w:sz w:val="22"/>
                <w:szCs w:val="22"/>
              </w:rPr>
              <w:t>To assist parents working in schools</w:t>
            </w:r>
          </w:p>
          <w:p w14:paraId="0CAB55F0"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be aware of pupil problems/progress/achievements and report to the teacher as agreed</w:t>
            </w:r>
          </w:p>
          <w:p w14:paraId="240C84ED"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support pupil record keeping as requested</w:t>
            </w:r>
          </w:p>
          <w:p w14:paraId="0F542D11"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 xml:space="preserve">To provide clerical support e.g. photocopying </w:t>
            </w:r>
          </w:p>
          <w:p w14:paraId="2B519984"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work within established disciplinary policy to anticipate and manage behaviour constructively, promoting self-control and independence</w:t>
            </w:r>
          </w:p>
          <w:p w14:paraId="747B1EDA"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3. Support for the School</w:t>
            </w:r>
          </w:p>
          <w:p w14:paraId="325B74BD" w14:textId="77777777" w:rsidR="002B61EF" w:rsidRDefault="00BF5C93">
            <w:pPr>
              <w:numPr>
                <w:ilvl w:val="0"/>
                <w:numId w:val="6"/>
              </w:numPr>
              <w:pBdr>
                <w:top w:val="nil"/>
                <w:left w:val="nil"/>
                <w:bottom w:val="nil"/>
                <w:right w:val="nil"/>
                <w:between w:val="nil"/>
              </w:pBdr>
              <w:spacing w:before="120"/>
              <w:rPr>
                <w:color w:val="000000"/>
                <w:sz w:val="22"/>
                <w:szCs w:val="22"/>
              </w:rPr>
            </w:pPr>
            <w:r>
              <w:rPr>
                <w:color w:val="000000"/>
                <w:sz w:val="22"/>
                <w:szCs w:val="22"/>
              </w:rPr>
              <w:t>To work alongside other professionals in assessing children’s progress/needs</w:t>
            </w:r>
          </w:p>
          <w:p w14:paraId="799A494E"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lastRenderedPageBreak/>
              <w:t>To attend appropriate staff meetings as required</w:t>
            </w:r>
          </w:p>
          <w:p w14:paraId="2EFB1C97" w14:textId="77777777" w:rsidR="002B61EF" w:rsidRDefault="00BF5C93">
            <w:pPr>
              <w:numPr>
                <w:ilvl w:val="0"/>
                <w:numId w:val="8"/>
              </w:numPr>
              <w:pBdr>
                <w:top w:val="nil"/>
                <w:left w:val="nil"/>
                <w:bottom w:val="nil"/>
                <w:right w:val="nil"/>
                <w:between w:val="nil"/>
              </w:pBdr>
              <w:spacing w:before="120"/>
              <w:rPr>
                <w:color w:val="000000"/>
                <w:sz w:val="22"/>
                <w:szCs w:val="22"/>
              </w:rPr>
            </w:pPr>
            <w:r>
              <w:rPr>
                <w:color w:val="000000"/>
                <w:sz w:val="22"/>
                <w:szCs w:val="22"/>
              </w:rPr>
              <w:t>To support parents working in schools</w:t>
            </w:r>
          </w:p>
          <w:p w14:paraId="72848C04" w14:textId="77777777" w:rsidR="002B61EF" w:rsidRDefault="00BF5C93">
            <w:pPr>
              <w:numPr>
                <w:ilvl w:val="0"/>
                <w:numId w:val="8"/>
              </w:numPr>
              <w:pBdr>
                <w:top w:val="nil"/>
                <w:left w:val="nil"/>
                <w:bottom w:val="nil"/>
                <w:right w:val="nil"/>
                <w:between w:val="nil"/>
              </w:pBdr>
              <w:spacing w:before="120"/>
              <w:rPr>
                <w:color w:val="000000"/>
                <w:sz w:val="22"/>
                <w:szCs w:val="22"/>
              </w:rPr>
            </w:pPr>
            <w:r>
              <w:rPr>
                <w:color w:val="000000"/>
                <w:sz w:val="22"/>
                <w:szCs w:val="22"/>
              </w:rPr>
              <w:t xml:space="preserve">To assist with the general supervision of pupils during </w:t>
            </w:r>
            <w:r>
              <w:rPr>
                <w:sz w:val="22"/>
                <w:szCs w:val="22"/>
              </w:rPr>
              <w:t>break times, lunchtimes</w:t>
            </w:r>
            <w:r>
              <w:rPr>
                <w:color w:val="000000"/>
                <w:sz w:val="22"/>
                <w:szCs w:val="22"/>
              </w:rPr>
              <w:t xml:space="preserve"> and/or when required</w:t>
            </w:r>
          </w:p>
          <w:p w14:paraId="61FC7A60"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work as a member of the staff team in all relevant activities to develop the school</w:t>
            </w:r>
          </w:p>
          <w:p w14:paraId="2DEF97B5"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ensure knowledge of all whole school policies and implement them as relevant to their role in the life of the school, promoting the ethos of the school</w:t>
            </w:r>
          </w:p>
          <w:p w14:paraId="5B9BC4A2"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be aware of all Health &amp; Safety issues</w:t>
            </w:r>
          </w:p>
          <w:p w14:paraId="01D35871"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 xml:space="preserve">To assist with the general supervision of pupils during </w:t>
            </w:r>
            <w:r>
              <w:rPr>
                <w:sz w:val="22"/>
                <w:szCs w:val="22"/>
              </w:rPr>
              <w:t>break times, lunchtimes</w:t>
            </w:r>
            <w:r>
              <w:rPr>
                <w:color w:val="000000"/>
                <w:sz w:val="22"/>
                <w:szCs w:val="22"/>
              </w:rPr>
              <w:t xml:space="preserve"> and/or when required</w:t>
            </w:r>
          </w:p>
          <w:p w14:paraId="23F49582" w14:textId="77777777" w:rsidR="002B61EF" w:rsidRDefault="00BF5C93">
            <w:pPr>
              <w:numPr>
                <w:ilvl w:val="0"/>
                <w:numId w:val="7"/>
              </w:numPr>
              <w:pBdr>
                <w:top w:val="nil"/>
                <w:left w:val="nil"/>
                <w:bottom w:val="nil"/>
                <w:right w:val="nil"/>
                <w:between w:val="nil"/>
              </w:pBdr>
              <w:spacing w:before="120"/>
              <w:rPr>
                <w:color w:val="000000"/>
                <w:sz w:val="22"/>
                <w:szCs w:val="22"/>
              </w:rPr>
            </w:pPr>
            <w:r>
              <w:rPr>
                <w:color w:val="000000"/>
                <w:sz w:val="22"/>
                <w:szCs w:val="22"/>
              </w:rPr>
              <w:t>To treat all information relating to a pupil as strictly confidential, and refer all enquiries, other than from professional, to the Headteacher</w:t>
            </w:r>
          </w:p>
          <w:p w14:paraId="79186761" w14:textId="77777777" w:rsidR="002B61EF" w:rsidRDefault="00BF5C93">
            <w:pPr>
              <w:numPr>
                <w:ilvl w:val="0"/>
                <w:numId w:val="9"/>
              </w:numPr>
              <w:pBdr>
                <w:top w:val="nil"/>
                <w:left w:val="nil"/>
                <w:bottom w:val="nil"/>
                <w:right w:val="nil"/>
                <w:between w:val="nil"/>
              </w:pBdr>
              <w:spacing w:before="120"/>
              <w:rPr>
                <w:color w:val="000000"/>
                <w:sz w:val="22"/>
                <w:szCs w:val="22"/>
              </w:rPr>
            </w:pPr>
            <w:r>
              <w:rPr>
                <w:color w:val="000000"/>
                <w:sz w:val="22"/>
                <w:szCs w:val="22"/>
              </w:rPr>
              <w:t>To support and encourage students on Childcare courses, Work Experience etc.</w:t>
            </w:r>
          </w:p>
          <w:p w14:paraId="3842EC33" w14:textId="77777777" w:rsidR="002B61EF" w:rsidRDefault="00BF5C93">
            <w:pPr>
              <w:numPr>
                <w:ilvl w:val="0"/>
                <w:numId w:val="1"/>
              </w:numPr>
              <w:pBdr>
                <w:top w:val="nil"/>
                <w:left w:val="nil"/>
                <w:bottom w:val="nil"/>
                <w:right w:val="nil"/>
                <w:between w:val="nil"/>
              </w:pBdr>
              <w:spacing w:before="120"/>
              <w:rPr>
                <w:color w:val="000000"/>
                <w:sz w:val="22"/>
                <w:szCs w:val="22"/>
              </w:rPr>
            </w:pPr>
            <w:r>
              <w:rPr>
                <w:color w:val="000000"/>
                <w:sz w:val="22"/>
                <w:szCs w:val="22"/>
              </w:rPr>
              <w:t>To be a proactive member of the school and class team</w:t>
            </w:r>
          </w:p>
          <w:p w14:paraId="7A6C3305" w14:textId="77777777" w:rsidR="002B61EF" w:rsidRDefault="00BF5C93">
            <w:pPr>
              <w:numPr>
                <w:ilvl w:val="0"/>
                <w:numId w:val="1"/>
              </w:numPr>
              <w:pBdr>
                <w:top w:val="nil"/>
                <w:left w:val="nil"/>
                <w:bottom w:val="nil"/>
                <w:right w:val="nil"/>
                <w:between w:val="nil"/>
              </w:pBdr>
              <w:spacing w:before="120"/>
              <w:rPr>
                <w:color w:val="000000"/>
                <w:sz w:val="22"/>
                <w:szCs w:val="22"/>
              </w:rPr>
            </w:pPr>
            <w:r>
              <w:rPr>
                <w:color w:val="000000"/>
                <w:sz w:val="22"/>
                <w:szCs w:val="22"/>
              </w:rPr>
              <w:t>To attend relevant professional development to update knowledge</w:t>
            </w:r>
          </w:p>
          <w:p w14:paraId="23EE467F"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4. Support for the Curriculum</w:t>
            </w:r>
          </w:p>
          <w:p w14:paraId="07133D66" w14:textId="77777777" w:rsidR="002B61EF" w:rsidRDefault="00BF5C93">
            <w:pPr>
              <w:numPr>
                <w:ilvl w:val="0"/>
                <w:numId w:val="3"/>
              </w:numPr>
              <w:pBdr>
                <w:top w:val="nil"/>
                <w:left w:val="nil"/>
                <w:bottom w:val="nil"/>
                <w:right w:val="nil"/>
                <w:between w:val="nil"/>
              </w:pBdr>
              <w:spacing w:before="120"/>
              <w:rPr>
                <w:color w:val="000000"/>
                <w:sz w:val="22"/>
                <w:szCs w:val="22"/>
              </w:rPr>
            </w:pPr>
            <w:r>
              <w:rPr>
                <w:color w:val="000000"/>
                <w:sz w:val="22"/>
                <w:szCs w:val="22"/>
              </w:rPr>
              <w:t>To prepare and undertake specific activities and supporting pupils to understand instructions and in respect of any learning strategies</w:t>
            </w:r>
          </w:p>
          <w:p w14:paraId="08271B92" w14:textId="77777777" w:rsidR="002B61EF" w:rsidRDefault="00BF5C93">
            <w:pPr>
              <w:numPr>
                <w:ilvl w:val="0"/>
                <w:numId w:val="3"/>
              </w:numPr>
              <w:pBdr>
                <w:top w:val="nil"/>
                <w:left w:val="nil"/>
                <w:bottom w:val="nil"/>
                <w:right w:val="nil"/>
                <w:between w:val="nil"/>
              </w:pBdr>
              <w:spacing w:before="120"/>
              <w:rPr>
                <w:color w:val="000000"/>
                <w:sz w:val="22"/>
                <w:szCs w:val="22"/>
              </w:rPr>
            </w:pPr>
            <w:r>
              <w:rPr>
                <w:color w:val="000000"/>
                <w:sz w:val="22"/>
                <w:szCs w:val="22"/>
              </w:rPr>
              <w:t>To support pupils in using basic ICT as directed, developing pupil's competence and independence in its use</w:t>
            </w:r>
          </w:p>
          <w:p w14:paraId="5F595547" w14:textId="77777777" w:rsidR="002B61EF" w:rsidRDefault="00BF5C93">
            <w:pPr>
              <w:numPr>
                <w:ilvl w:val="0"/>
                <w:numId w:val="4"/>
              </w:numPr>
              <w:pBdr>
                <w:top w:val="nil"/>
                <w:left w:val="nil"/>
                <w:bottom w:val="nil"/>
                <w:right w:val="nil"/>
                <w:between w:val="nil"/>
              </w:pBdr>
              <w:spacing w:before="120"/>
              <w:rPr>
                <w:color w:val="000000"/>
                <w:sz w:val="22"/>
                <w:szCs w:val="22"/>
              </w:rPr>
            </w:pPr>
            <w:r>
              <w:rPr>
                <w:color w:val="000000"/>
                <w:sz w:val="22"/>
                <w:szCs w:val="22"/>
              </w:rPr>
              <w:t>To set out, prepare and maintain equipment, indoors and outdoors</w:t>
            </w:r>
          </w:p>
          <w:p w14:paraId="01296933" w14:textId="77777777" w:rsidR="002B61EF" w:rsidRDefault="00BF5C93">
            <w:pPr>
              <w:pBdr>
                <w:top w:val="nil"/>
                <w:left w:val="nil"/>
                <w:bottom w:val="nil"/>
                <w:right w:val="nil"/>
                <w:between w:val="nil"/>
              </w:pBdr>
              <w:spacing w:before="120"/>
              <w:rPr>
                <w:b/>
                <w:color w:val="000000"/>
                <w:sz w:val="22"/>
                <w:szCs w:val="22"/>
              </w:rPr>
            </w:pPr>
            <w:r>
              <w:rPr>
                <w:b/>
                <w:color w:val="000000"/>
                <w:sz w:val="22"/>
                <w:szCs w:val="22"/>
              </w:rPr>
              <w:t>GENERAL</w:t>
            </w:r>
          </w:p>
          <w:p w14:paraId="2CB58C4A" w14:textId="77777777" w:rsidR="002B61EF" w:rsidRDefault="00BF5C93">
            <w:pPr>
              <w:numPr>
                <w:ilvl w:val="0"/>
                <w:numId w:val="2"/>
              </w:numPr>
              <w:pBdr>
                <w:top w:val="nil"/>
                <w:left w:val="nil"/>
                <w:bottom w:val="nil"/>
                <w:right w:val="nil"/>
                <w:between w:val="nil"/>
              </w:pBdr>
              <w:spacing w:before="120"/>
              <w:rPr>
                <w:color w:val="000000"/>
                <w:sz w:val="22"/>
                <w:szCs w:val="22"/>
              </w:rPr>
            </w:pPr>
            <w:r>
              <w:rPr>
                <w:color w:val="000000"/>
                <w:sz w:val="22"/>
                <w:szCs w:val="22"/>
              </w:rPr>
              <w:t>The Teaching Assistant may be called upon to perform other duties that the Headteacher considers reasonable, that are commensurate with the grading and designation of the post</w:t>
            </w:r>
          </w:p>
          <w:p w14:paraId="4BD3C6A7" w14:textId="77777777" w:rsidR="002B61EF" w:rsidRDefault="002B61EF">
            <w:pPr>
              <w:pBdr>
                <w:top w:val="nil"/>
                <w:left w:val="nil"/>
                <w:bottom w:val="nil"/>
                <w:right w:val="nil"/>
                <w:between w:val="nil"/>
              </w:pBdr>
              <w:spacing w:before="120"/>
              <w:rPr>
                <w:color w:val="000000"/>
                <w:sz w:val="22"/>
                <w:szCs w:val="22"/>
              </w:rPr>
            </w:pPr>
          </w:p>
        </w:tc>
      </w:tr>
      <w:tr w:rsidR="002B61EF" w14:paraId="305776FF" w14:textId="77777777">
        <w:trPr>
          <w:cantSplit/>
          <w:jc w:val="center"/>
        </w:trPr>
        <w:tc>
          <w:tcPr>
            <w:tcW w:w="9720" w:type="dxa"/>
            <w:gridSpan w:val="4"/>
            <w:tcBorders>
              <w:top w:val="nil"/>
            </w:tcBorders>
          </w:tcPr>
          <w:p w14:paraId="35BD9A2C" w14:textId="77777777" w:rsidR="002B61EF" w:rsidRDefault="00BF5C93">
            <w:pPr>
              <w:pBdr>
                <w:top w:val="nil"/>
                <w:left w:val="nil"/>
                <w:bottom w:val="nil"/>
                <w:right w:val="nil"/>
                <w:between w:val="nil"/>
              </w:pBdr>
              <w:tabs>
                <w:tab w:val="left" w:pos="1710"/>
                <w:tab w:val="left" w:pos="5580"/>
                <w:tab w:val="left" w:pos="6660"/>
                <w:tab w:val="right" w:pos="10080"/>
              </w:tabs>
              <w:ind w:left="720" w:hanging="504"/>
              <w:rPr>
                <w:color w:val="000000"/>
                <w:sz w:val="22"/>
                <w:szCs w:val="22"/>
              </w:rPr>
            </w:pPr>
            <w:r>
              <w:rPr>
                <w:color w:val="000000"/>
                <w:sz w:val="22"/>
                <w:szCs w:val="22"/>
              </w:rPr>
              <w:lastRenderedPageBreak/>
              <w:t>Issued by</w:t>
            </w:r>
            <w:r>
              <w:rPr>
                <w:color w:val="000000"/>
                <w:sz w:val="22"/>
                <w:szCs w:val="22"/>
              </w:rPr>
              <w:tab/>
            </w:r>
            <w:r>
              <w:rPr>
                <w:color w:val="000000"/>
                <w:sz w:val="22"/>
                <w:szCs w:val="22"/>
              </w:rPr>
              <w:tab/>
            </w:r>
          </w:p>
          <w:p w14:paraId="45D050F1" w14:textId="77777777" w:rsidR="002B61EF" w:rsidRDefault="002B61EF">
            <w:pPr>
              <w:pBdr>
                <w:top w:val="nil"/>
                <w:left w:val="nil"/>
                <w:bottom w:val="nil"/>
                <w:right w:val="nil"/>
                <w:between w:val="nil"/>
              </w:pBdr>
              <w:tabs>
                <w:tab w:val="left" w:pos="1710"/>
                <w:tab w:val="left" w:pos="5580"/>
                <w:tab w:val="left" w:pos="6660"/>
                <w:tab w:val="right" w:pos="10080"/>
              </w:tabs>
              <w:ind w:left="720" w:hanging="504"/>
              <w:rPr>
                <w:color w:val="000000"/>
                <w:sz w:val="22"/>
                <w:szCs w:val="22"/>
              </w:rPr>
            </w:pPr>
          </w:p>
          <w:p w14:paraId="63BE07EA" w14:textId="77777777" w:rsidR="002B61EF" w:rsidRDefault="00BF5C93">
            <w:pPr>
              <w:pBdr>
                <w:top w:val="nil"/>
                <w:left w:val="nil"/>
                <w:bottom w:val="nil"/>
                <w:right w:val="nil"/>
                <w:between w:val="nil"/>
              </w:pBdr>
              <w:tabs>
                <w:tab w:val="left" w:pos="1710"/>
                <w:tab w:val="right" w:pos="5400"/>
                <w:tab w:val="left" w:pos="5580"/>
                <w:tab w:val="left" w:pos="6660"/>
                <w:tab w:val="right" w:pos="10080"/>
              </w:tabs>
              <w:ind w:left="720" w:hanging="504"/>
              <w:rPr>
                <w:color w:val="000000"/>
                <w:sz w:val="22"/>
                <w:szCs w:val="22"/>
              </w:rPr>
            </w:pPr>
            <w:r>
              <w:rPr>
                <w:color w:val="000000"/>
                <w:sz w:val="22"/>
                <w:szCs w:val="22"/>
              </w:rPr>
              <w:t>Headteacher</w:t>
            </w:r>
            <w:r>
              <w:rPr>
                <w:color w:val="000000"/>
                <w:sz w:val="22"/>
                <w:szCs w:val="22"/>
              </w:rPr>
              <w:tab/>
              <w:t xml:space="preserve">L Grant-Jones </w:t>
            </w:r>
          </w:p>
          <w:p w14:paraId="0C427819" w14:textId="77777777" w:rsidR="002B61EF" w:rsidRDefault="002B61EF">
            <w:pPr>
              <w:pBdr>
                <w:top w:val="nil"/>
                <w:left w:val="nil"/>
                <w:bottom w:val="nil"/>
                <w:right w:val="nil"/>
                <w:between w:val="nil"/>
              </w:pBdr>
              <w:tabs>
                <w:tab w:val="left" w:pos="1710"/>
                <w:tab w:val="right" w:pos="5400"/>
                <w:tab w:val="left" w:pos="5580"/>
                <w:tab w:val="left" w:pos="6660"/>
                <w:tab w:val="right" w:pos="10080"/>
              </w:tabs>
              <w:ind w:left="720" w:hanging="504"/>
              <w:rPr>
                <w:color w:val="000000"/>
                <w:sz w:val="22"/>
                <w:szCs w:val="22"/>
              </w:rPr>
            </w:pPr>
          </w:p>
          <w:p w14:paraId="6D06139F" w14:textId="77777777" w:rsidR="002B61EF" w:rsidRDefault="00BF5C93">
            <w:pPr>
              <w:pBdr>
                <w:top w:val="nil"/>
                <w:left w:val="nil"/>
                <w:bottom w:val="nil"/>
                <w:right w:val="nil"/>
                <w:between w:val="nil"/>
              </w:pBdr>
              <w:tabs>
                <w:tab w:val="left" w:pos="1710"/>
                <w:tab w:val="right" w:pos="5400"/>
                <w:tab w:val="left" w:pos="5580"/>
                <w:tab w:val="left" w:pos="6660"/>
                <w:tab w:val="right" w:pos="10080"/>
              </w:tabs>
              <w:ind w:left="720" w:hanging="504"/>
              <w:rPr>
                <w:color w:val="000000"/>
                <w:sz w:val="22"/>
                <w:szCs w:val="22"/>
              </w:rPr>
            </w:pPr>
            <w:r>
              <w:rPr>
                <w:color w:val="000000"/>
                <w:sz w:val="22"/>
                <w:szCs w:val="22"/>
              </w:rPr>
              <w:t>Date</w:t>
            </w:r>
            <w:r>
              <w:rPr>
                <w:color w:val="000000"/>
                <w:sz w:val="22"/>
                <w:szCs w:val="22"/>
              </w:rPr>
              <w:tab/>
            </w:r>
            <w:r>
              <w:rPr>
                <w:color w:val="000000"/>
                <w:sz w:val="22"/>
                <w:szCs w:val="22"/>
              </w:rPr>
              <w:tab/>
              <w:t>September 25</w:t>
            </w:r>
          </w:p>
          <w:p w14:paraId="1D2BB1FA" w14:textId="77777777" w:rsidR="002B61EF" w:rsidRDefault="00BF5C93">
            <w:pPr>
              <w:pBdr>
                <w:top w:val="nil"/>
                <w:left w:val="nil"/>
                <w:bottom w:val="nil"/>
                <w:right w:val="nil"/>
                <w:between w:val="nil"/>
              </w:pBdr>
              <w:spacing w:before="120"/>
              <w:rPr>
                <w:color w:val="000000"/>
                <w:sz w:val="22"/>
                <w:szCs w:val="22"/>
              </w:rPr>
            </w:pPr>
            <w:r>
              <w:rPr>
                <w:color w:val="000000"/>
                <w:sz w:val="22"/>
                <w:szCs w:val="22"/>
              </w:rPr>
              <w:tab/>
            </w:r>
          </w:p>
        </w:tc>
      </w:tr>
    </w:tbl>
    <w:p w14:paraId="267CF0CD" w14:textId="77777777" w:rsidR="002B61EF" w:rsidRDefault="002B61EF">
      <w:pPr>
        <w:pBdr>
          <w:top w:val="nil"/>
          <w:left w:val="nil"/>
          <w:bottom w:val="nil"/>
          <w:right w:val="nil"/>
          <w:between w:val="nil"/>
        </w:pBdr>
        <w:rPr>
          <w:color w:val="000000"/>
        </w:rPr>
      </w:pPr>
    </w:p>
    <w:sectPr w:rsidR="002B61EF">
      <w:footerReference w:type="even" r:id="rId8"/>
      <w:footerReference w:type="default" r:id="rId9"/>
      <w:headerReference w:type="first" r:id="rId10"/>
      <w:pgSz w:w="11909" w:h="16834"/>
      <w:pgMar w:top="567" w:right="720" w:bottom="567" w:left="1298" w:header="431"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20D6" w14:textId="77777777" w:rsidR="008A008D" w:rsidRDefault="00BF5C93">
      <w:r>
        <w:separator/>
      </w:r>
    </w:p>
  </w:endnote>
  <w:endnote w:type="continuationSeparator" w:id="0">
    <w:p w14:paraId="341E5A41" w14:textId="77777777" w:rsidR="008A008D" w:rsidRDefault="00BF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5017" w14:textId="77777777" w:rsidR="002B61EF" w:rsidRDefault="00BF5C93">
    <w:pPr>
      <w:jc w:val="right"/>
    </w:pPr>
    <w:r>
      <w:fldChar w:fldCharType="begin"/>
    </w:r>
    <w:r>
      <w:instrText>PAGE</w:instrText>
    </w:r>
    <w:r>
      <w:fldChar w:fldCharType="end"/>
    </w:r>
  </w:p>
  <w:p w14:paraId="6B5368A1" w14:textId="77777777" w:rsidR="002B61EF" w:rsidRDefault="002B61E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83FB" w14:textId="77777777" w:rsidR="002B61EF" w:rsidRDefault="00BF5C93">
    <w:pPr>
      <w:tabs>
        <w:tab w:val="center" w:pos="4950"/>
        <w:tab w:val="right" w:pos="9810"/>
      </w:tabs>
      <w:rPr>
        <w:sz w:val="20"/>
        <w:szCs w:val="20"/>
      </w:rPr>
    </w:pPr>
    <w:r>
      <w:rPr>
        <w:sz w:val="20"/>
        <w:szCs w:val="20"/>
      </w:rPr>
      <w:tab/>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AF45" w14:textId="77777777" w:rsidR="008A008D" w:rsidRDefault="00BF5C93">
      <w:r>
        <w:separator/>
      </w:r>
    </w:p>
  </w:footnote>
  <w:footnote w:type="continuationSeparator" w:id="0">
    <w:p w14:paraId="1A002AD1" w14:textId="77777777" w:rsidR="008A008D" w:rsidRDefault="00BF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38A4" w14:textId="77777777" w:rsidR="002B61EF" w:rsidRDefault="00BF5C93">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324A"/>
    <w:multiLevelType w:val="multilevel"/>
    <w:tmpl w:val="DC72BA44"/>
    <w:lvl w:ilvl="0">
      <w:start w:val="1"/>
      <w:numFmt w:val="bullet"/>
      <w:pStyle w:val="B1"/>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262AF7"/>
    <w:multiLevelType w:val="multilevel"/>
    <w:tmpl w:val="128E4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70F2FC0"/>
    <w:multiLevelType w:val="multilevel"/>
    <w:tmpl w:val="1046B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B266139"/>
    <w:multiLevelType w:val="multilevel"/>
    <w:tmpl w:val="3A2CF2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B8108F5"/>
    <w:multiLevelType w:val="multilevel"/>
    <w:tmpl w:val="BEAEC6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D175112"/>
    <w:multiLevelType w:val="multilevel"/>
    <w:tmpl w:val="A9663DD8"/>
    <w:lvl w:ilvl="0">
      <w:start w:val="1"/>
      <w:numFmt w:val="bullet"/>
      <w:pStyle w:val="B2"/>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D4D105B"/>
    <w:multiLevelType w:val="multilevel"/>
    <w:tmpl w:val="361C49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B21DC3"/>
    <w:multiLevelType w:val="multilevel"/>
    <w:tmpl w:val="D974BE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3985E06"/>
    <w:multiLevelType w:val="multilevel"/>
    <w:tmpl w:val="A3CAFF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05381806">
    <w:abstractNumId w:val="1"/>
  </w:num>
  <w:num w:numId="2" w16cid:durableId="1752703226">
    <w:abstractNumId w:val="0"/>
  </w:num>
  <w:num w:numId="3" w16cid:durableId="461536339">
    <w:abstractNumId w:val="5"/>
  </w:num>
  <w:num w:numId="4" w16cid:durableId="1770463360">
    <w:abstractNumId w:val="8"/>
  </w:num>
  <w:num w:numId="5" w16cid:durableId="1465856205">
    <w:abstractNumId w:val="2"/>
  </w:num>
  <w:num w:numId="6" w16cid:durableId="874196042">
    <w:abstractNumId w:val="7"/>
  </w:num>
  <w:num w:numId="7" w16cid:durableId="920218594">
    <w:abstractNumId w:val="6"/>
  </w:num>
  <w:num w:numId="8" w16cid:durableId="465053302">
    <w:abstractNumId w:val="3"/>
  </w:num>
  <w:num w:numId="9" w16cid:durableId="1651405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EF"/>
    <w:rsid w:val="002B61EF"/>
    <w:rsid w:val="004879E0"/>
    <w:rsid w:val="008A008D"/>
    <w:rsid w:val="00BF5C93"/>
    <w:rsid w:val="00E5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354A"/>
  <w15:docId w15:val="{EDD3C76B-8CF6-401B-97E0-955154E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spacing w:before="240"/>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pPr>
  </w:style>
  <w:style w:type="paragraph" w:customStyle="1" w:styleId="Default">
    <w:name w:val="Default"/>
    <w:rsid w:val="004332BE"/>
    <w:pPr>
      <w:autoSpaceDE w:val="0"/>
      <w:autoSpaceDN w:val="0"/>
      <w:adjustRightInd w:val="0"/>
    </w:pPr>
    <w:rPr>
      <w:rFonts w:ascii="Gill Sans MT" w:eastAsia="Calibri" w:hAnsi="Gill Sans MT" w:cs="Gill Sans MT"/>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Fl3XRtScCUqLm2HU2msrtEc3g==">CgMxLjAyDmguanFvbGc3NGJ4MzJhOAByITExTjd3b0dmZGNCTExKRkJDVW9FRUl2empHYThyUk1JQw==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jeanhump</dc:creator>
  <cp:lastModifiedBy>Doyle, Amy D.</cp:lastModifiedBy>
  <cp:revision>2</cp:revision>
  <dcterms:created xsi:type="dcterms:W3CDTF">2025-09-04T12:34:00Z</dcterms:created>
  <dcterms:modified xsi:type="dcterms:W3CDTF">2025-09-04T12:34:00Z</dcterms:modified>
</cp:coreProperties>
</file>