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391F6" w14:textId="77777777" w:rsidR="001E1F95" w:rsidRDefault="001E1F95" w:rsidP="001E1F95">
      <w:pPr>
        <w:pStyle w:val="Heading1"/>
        <w:jc w:val="left"/>
        <w:rPr>
          <w:rFonts w:ascii="Arial" w:hAnsi="Arial" w:cs="Arial"/>
          <w:b/>
          <w:bCs/>
          <w:sz w:val="24"/>
          <w:szCs w:val="22"/>
        </w:rPr>
      </w:pPr>
      <w:r>
        <w:rPr>
          <w:noProof/>
          <w:lang w:eastAsia="en-GB"/>
        </w:rPr>
        <w:drawing>
          <wp:anchor distT="0" distB="0" distL="114300" distR="114300" simplePos="0" relativeHeight="251659264" behindDoc="1" locked="0" layoutInCell="1" allowOverlap="1" wp14:anchorId="62416378" wp14:editId="0191D820">
            <wp:simplePos x="0" y="0"/>
            <wp:positionH relativeFrom="column">
              <wp:posOffset>3740785</wp:posOffset>
            </wp:positionH>
            <wp:positionV relativeFrom="paragraph">
              <wp:posOffset>45720</wp:posOffset>
            </wp:positionV>
            <wp:extent cx="2117090" cy="1085850"/>
            <wp:effectExtent l="0" t="0" r="0" b="0"/>
            <wp:wrapTight wrapText="bothSides">
              <wp:wrapPolygon edited="0">
                <wp:start x="0" y="0"/>
                <wp:lineTo x="0" y="21221"/>
                <wp:lineTo x="21380" y="21221"/>
                <wp:lineTo x="2138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1709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635752" w14:textId="77777777" w:rsidR="00ED3D46" w:rsidRDefault="00ED3D46" w:rsidP="001E1F95">
      <w:pPr>
        <w:pStyle w:val="Heading1"/>
        <w:jc w:val="left"/>
        <w:rPr>
          <w:rFonts w:ascii="Arial" w:hAnsi="Arial" w:cs="Arial"/>
          <w:b/>
          <w:bCs/>
          <w:color w:val="1F497D"/>
        </w:rPr>
      </w:pPr>
    </w:p>
    <w:p w14:paraId="6C19AD2B" w14:textId="77777777" w:rsidR="00ED3D46" w:rsidRDefault="00ED3D46" w:rsidP="001E1F95">
      <w:pPr>
        <w:pStyle w:val="Heading1"/>
        <w:jc w:val="left"/>
        <w:rPr>
          <w:rFonts w:ascii="Arial" w:hAnsi="Arial" w:cs="Arial"/>
          <w:b/>
          <w:bCs/>
          <w:color w:val="1F497D"/>
        </w:rPr>
      </w:pPr>
    </w:p>
    <w:p w14:paraId="3015364B" w14:textId="77777777" w:rsidR="00ED3D46" w:rsidRDefault="00ED3D46" w:rsidP="001E1F95">
      <w:pPr>
        <w:pStyle w:val="Heading1"/>
        <w:jc w:val="left"/>
        <w:rPr>
          <w:rFonts w:ascii="Arial" w:hAnsi="Arial" w:cs="Arial"/>
          <w:b/>
          <w:bCs/>
          <w:color w:val="1F497D"/>
        </w:rPr>
      </w:pPr>
    </w:p>
    <w:p w14:paraId="7B9C6958" w14:textId="77777777" w:rsidR="001E1F95" w:rsidRDefault="001E1F95" w:rsidP="001E1F95">
      <w:pPr>
        <w:pStyle w:val="Heading1"/>
        <w:jc w:val="both"/>
        <w:rPr>
          <w:rFonts w:ascii="Arial" w:hAnsi="Arial" w:cs="Arial"/>
          <w:b/>
          <w:bCs/>
          <w:color w:val="1F497D"/>
        </w:rPr>
      </w:pPr>
    </w:p>
    <w:p w14:paraId="0C9FDAA3" w14:textId="77777777" w:rsidR="00D32333" w:rsidRPr="00D32333" w:rsidRDefault="00D32333" w:rsidP="00D32333"/>
    <w:p w14:paraId="3A825F70" w14:textId="77777777" w:rsidR="001E1F95" w:rsidRDefault="001E1F95" w:rsidP="001E1F95">
      <w:pPr>
        <w:pStyle w:val="Heading1"/>
        <w:jc w:val="both"/>
        <w:rPr>
          <w:rFonts w:ascii="Arial" w:hAnsi="Arial" w:cs="Arial"/>
          <w:sz w:val="24"/>
          <w:szCs w:val="22"/>
        </w:rPr>
      </w:pPr>
      <w:r>
        <w:rPr>
          <w:rFonts w:ascii="Arial" w:hAnsi="Arial" w:cs="Arial"/>
          <w:sz w:val="24"/>
          <w:szCs w:val="22"/>
        </w:rPr>
        <w:t>Waverley is an ambitious authority, committed to being one of the leading Councils in the country at a time of major change by developing a high performing, highly engaged staff team to share the organisation’s values and deliver our corporate objectives.</w:t>
      </w:r>
    </w:p>
    <w:p w14:paraId="369418F1" w14:textId="77777777" w:rsidR="001E1F95" w:rsidRDefault="001E1F95" w:rsidP="001E1F95">
      <w:pPr>
        <w:rPr>
          <w:b/>
          <w:color w:val="1F497D"/>
          <w:sz w:val="24"/>
          <w:u w:val="single"/>
        </w:rPr>
      </w:pPr>
    </w:p>
    <w:tbl>
      <w:tblPr>
        <w:tblW w:w="9833" w:type="dxa"/>
        <w:tblCellMar>
          <w:left w:w="0" w:type="dxa"/>
          <w:right w:w="0" w:type="dxa"/>
        </w:tblCellMar>
        <w:tblLook w:val="04A0" w:firstRow="1" w:lastRow="0" w:firstColumn="1" w:lastColumn="0" w:noHBand="0" w:noVBand="1"/>
      </w:tblPr>
      <w:tblGrid>
        <w:gridCol w:w="3194"/>
        <w:gridCol w:w="6639"/>
      </w:tblGrid>
      <w:tr w:rsidR="00392766" w:rsidRPr="00D2103E" w14:paraId="545E313D" w14:textId="77777777" w:rsidTr="00CE0056">
        <w:trPr>
          <w:trHeight w:val="140"/>
        </w:trPr>
        <w:tc>
          <w:tcPr>
            <w:tcW w:w="9833" w:type="dxa"/>
            <w:gridSpan w:val="2"/>
            <w:tcBorders>
              <w:top w:val="single" w:sz="4" w:space="0" w:color="auto"/>
              <w:left w:val="single" w:sz="8" w:space="0" w:color="auto"/>
              <w:bottom w:val="single" w:sz="4" w:space="0" w:color="auto"/>
              <w:right w:val="single" w:sz="8" w:space="0" w:color="auto"/>
            </w:tcBorders>
            <w:shd w:val="clear" w:color="auto" w:fill="4F81BD" w:themeFill="accent1"/>
            <w:tcMar>
              <w:top w:w="0" w:type="dxa"/>
              <w:left w:w="108" w:type="dxa"/>
              <w:bottom w:w="0" w:type="dxa"/>
              <w:right w:w="108" w:type="dxa"/>
            </w:tcMar>
          </w:tcPr>
          <w:p w14:paraId="6A8D9370" w14:textId="77777777" w:rsidR="00392766" w:rsidRPr="00D32333" w:rsidRDefault="00835A60" w:rsidP="000D5DAA">
            <w:pPr>
              <w:pStyle w:val="Descriptionlabels"/>
              <w:rPr>
                <w:rStyle w:val="Strong"/>
                <w:b/>
                <w:bCs w:val="0"/>
                <w:sz w:val="28"/>
                <w:szCs w:val="28"/>
              </w:rPr>
            </w:pPr>
            <w:r w:rsidRPr="00D32333">
              <w:rPr>
                <w:color w:val="FFFFFF" w:themeColor="background1"/>
                <w:sz w:val="28"/>
                <w:szCs w:val="28"/>
              </w:rPr>
              <w:t>Job Description</w:t>
            </w:r>
          </w:p>
        </w:tc>
      </w:tr>
      <w:tr w:rsidR="00CB3FE4" w:rsidRPr="00D2103E" w14:paraId="2C4D487B" w14:textId="77777777" w:rsidTr="00CE0056">
        <w:trPr>
          <w:trHeight w:val="140"/>
        </w:trPr>
        <w:tc>
          <w:tcPr>
            <w:tcW w:w="3194" w:type="dxa"/>
            <w:tcBorders>
              <w:top w:val="single" w:sz="4" w:space="0" w:color="auto"/>
              <w:left w:val="single" w:sz="8" w:space="0" w:color="auto"/>
              <w:bottom w:val="nil"/>
              <w:right w:val="single" w:sz="8" w:space="0" w:color="auto"/>
            </w:tcBorders>
            <w:tcMar>
              <w:top w:w="0" w:type="dxa"/>
              <w:left w:w="108" w:type="dxa"/>
              <w:bottom w:w="0" w:type="dxa"/>
              <w:right w:w="108" w:type="dxa"/>
            </w:tcMar>
          </w:tcPr>
          <w:p w14:paraId="3C93CD2C" w14:textId="00D6EF0E" w:rsidR="00CB3FE4" w:rsidRPr="00D32333" w:rsidRDefault="00D32333" w:rsidP="001E1F95">
            <w:pPr>
              <w:rPr>
                <w:rFonts w:cs="Arial"/>
                <w:b/>
                <w:sz w:val="24"/>
              </w:rPr>
            </w:pPr>
            <w:r w:rsidRPr="00D32333">
              <w:rPr>
                <w:rFonts w:cs="Arial"/>
                <w:b/>
                <w:bCs/>
                <w:sz w:val="24"/>
              </w:rPr>
              <w:t>Job Description</w:t>
            </w:r>
          </w:p>
        </w:tc>
        <w:tc>
          <w:tcPr>
            <w:tcW w:w="6639" w:type="dxa"/>
            <w:tcBorders>
              <w:top w:val="single" w:sz="4" w:space="0" w:color="auto"/>
              <w:left w:val="single" w:sz="8" w:space="0" w:color="auto"/>
              <w:bottom w:val="nil"/>
              <w:right w:val="single" w:sz="8" w:space="0" w:color="auto"/>
            </w:tcBorders>
          </w:tcPr>
          <w:p w14:paraId="05625324" w14:textId="59F9E033" w:rsidR="00CB3FE4" w:rsidRPr="00D32333" w:rsidRDefault="00142E60" w:rsidP="001E1F95">
            <w:pPr>
              <w:rPr>
                <w:rFonts w:cs="Arial"/>
                <w:b/>
                <w:sz w:val="24"/>
              </w:rPr>
            </w:pPr>
            <w:r>
              <w:rPr>
                <w:rFonts w:cs="Arial"/>
                <w:b/>
                <w:bCs/>
                <w:sz w:val="24"/>
              </w:rPr>
              <w:t>Business Development Officer</w:t>
            </w:r>
          </w:p>
          <w:p w14:paraId="75B7EEB3" w14:textId="77777777" w:rsidR="00BE3465" w:rsidRPr="00D2103E" w:rsidRDefault="00BE3465" w:rsidP="001E1F95">
            <w:pPr>
              <w:rPr>
                <w:rFonts w:cs="Arial"/>
                <w:sz w:val="24"/>
              </w:rPr>
            </w:pPr>
          </w:p>
        </w:tc>
      </w:tr>
      <w:tr w:rsidR="00CB3FE4" w:rsidRPr="00D2103E" w14:paraId="71C7BB60" w14:textId="77777777" w:rsidTr="00CE0056">
        <w:trPr>
          <w:trHeight w:val="137"/>
        </w:trPr>
        <w:tc>
          <w:tcPr>
            <w:tcW w:w="3194" w:type="dxa"/>
            <w:tcBorders>
              <w:top w:val="nil"/>
              <w:left w:val="single" w:sz="8" w:space="0" w:color="auto"/>
              <w:bottom w:val="nil"/>
              <w:right w:val="single" w:sz="8" w:space="0" w:color="auto"/>
            </w:tcBorders>
            <w:tcMar>
              <w:top w:w="0" w:type="dxa"/>
              <w:left w:w="108" w:type="dxa"/>
              <w:bottom w:w="0" w:type="dxa"/>
              <w:right w:w="108" w:type="dxa"/>
            </w:tcMar>
          </w:tcPr>
          <w:p w14:paraId="2BE26F7A" w14:textId="77777777" w:rsidR="00CB3FE4" w:rsidRPr="00A25813" w:rsidRDefault="00CB3FE4" w:rsidP="001E1F95">
            <w:pPr>
              <w:rPr>
                <w:rFonts w:cs="Arial"/>
                <w:b/>
                <w:sz w:val="24"/>
              </w:rPr>
            </w:pPr>
            <w:r w:rsidRPr="00A25813">
              <w:rPr>
                <w:rFonts w:cs="Arial"/>
                <w:b/>
                <w:sz w:val="24"/>
              </w:rPr>
              <w:t>Service:</w:t>
            </w:r>
          </w:p>
        </w:tc>
        <w:tc>
          <w:tcPr>
            <w:tcW w:w="6639" w:type="dxa"/>
            <w:tcBorders>
              <w:top w:val="nil"/>
              <w:left w:val="single" w:sz="8" w:space="0" w:color="auto"/>
              <w:bottom w:val="nil"/>
              <w:right w:val="single" w:sz="8" w:space="0" w:color="auto"/>
            </w:tcBorders>
          </w:tcPr>
          <w:p w14:paraId="5C1E5A85" w14:textId="20C6A76F" w:rsidR="00BE3465" w:rsidRDefault="000D1C2A" w:rsidP="001E1F95">
            <w:pPr>
              <w:rPr>
                <w:rFonts w:cs="Arial"/>
                <w:sz w:val="24"/>
              </w:rPr>
            </w:pPr>
            <w:r>
              <w:rPr>
                <w:rFonts w:cs="Arial"/>
                <w:sz w:val="24"/>
              </w:rPr>
              <w:t>Commercial Services</w:t>
            </w:r>
          </w:p>
          <w:p w14:paraId="01D2099F" w14:textId="77777777" w:rsidR="00CB3FE4" w:rsidRPr="00D2103E" w:rsidRDefault="00CB3FE4" w:rsidP="001E1F95">
            <w:pPr>
              <w:rPr>
                <w:rFonts w:cs="Arial"/>
                <w:sz w:val="24"/>
              </w:rPr>
            </w:pPr>
          </w:p>
        </w:tc>
      </w:tr>
      <w:tr w:rsidR="00CB3FE4" w:rsidRPr="00D2103E" w14:paraId="30D249E9" w14:textId="77777777" w:rsidTr="00CE0056">
        <w:trPr>
          <w:trHeight w:val="137"/>
        </w:trPr>
        <w:tc>
          <w:tcPr>
            <w:tcW w:w="3194" w:type="dxa"/>
            <w:tcBorders>
              <w:top w:val="nil"/>
              <w:left w:val="single" w:sz="8" w:space="0" w:color="auto"/>
              <w:bottom w:val="nil"/>
              <w:right w:val="single" w:sz="8" w:space="0" w:color="auto"/>
            </w:tcBorders>
            <w:tcMar>
              <w:top w:w="0" w:type="dxa"/>
              <w:left w:w="108" w:type="dxa"/>
              <w:bottom w:w="0" w:type="dxa"/>
              <w:right w:w="108" w:type="dxa"/>
            </w:tcMar>
          </w:tcPr>
          <w:p w14:paraId="166C4EEF" w14:textId="77777777" w:rsidR="00CB3FE4" w:rsidRPr="00A25813" w:rsidRDefault="00CB3FE4" w:rsidP="001E1F95">
            <w:pPr>
              <w:rPr>
                <w:rFonts w:cs="Arial"/>
                <w:b/>
                <w:sz w:val="24"/>
              </w:rPr>
            </w:pPr>
            <w:r w:rsidRPr="00A25813">
              <w:rPr>
                <w:rFonts w:cs="Arial"/>
                <w:b/>
                <w:sz w:val="24"/>
              </w:rPr>
              <w:t>Team:</w:t>
            </w:r>
          </w:p>
        </w:tc>
        <w:tc>
          <w:tcPr>
            <w:tcW w:w="6639" w:type="dxa"/>
            <w:tcBorders>
              <w:top w:val="nil"/>
              <w:left w:val="single" w:sz="8" w:space="0" w:color="auto"/>
              <w:bottom w:val="nil"/>
              <w:right w:val="single" w:sz="8" w:space="0" w:color="auto"/>
            </w:tcBorders>
          </w:tcPr>
          <w:p w14:paraId="36B17749" w14:textId="6FD623AE" w:rsidR="00984BD7" w:rsidRDefault="00142E60" w:rsidP="00BE3465">
            <w:pPr>
              <w:rPr>
                <w:rFonts w:cs="Arial"/>
                <w:sz w:val="24"/>
              </w:rPr>
            </w:pPr>
            <w:r>
              <w:rPr>
                <w:rFonts w:cs="Arial"/>
                <w:sz w:val="24"/>
              </w:rPr>
              <w:t xml:space="preserve">Waverley Training </w:t>
            </w:r>
            <w:proofErr w:type="gramStart"/>
            <w:r>
              <w:rPr>
                <w:rFonts w:cs="Arial"/>
                <w:sz w:val="24"/>
              </w:rPr>
              <w:t>Services(</w:t>
            </w:r>
            <w:proofErr w:type="gramEnd"/>
            <w:r>
              <w:rPr>
                <w:rFonts w:cs="Arial"/>
                <w:sz w:val="24"/>
              </w:rPr>
              <w:t>WTS)</w:t>
            </w:r>
          </w:p>
          <w:p w14:paraId="764ADB77" w14:textId="77777777" w:rsidR="00BE3465" w:rsidRPr="00D2103E" w:rsidRDefault="00BE3465" w:rsidP="00BE3465">
            <w:pPr>
              <w:rPr>
                <w:rFonts w:cs="Arial"/>
                <w:sz w:val="24"/>
              </w:rPr>
            </w:pPr>
          </w:p>
        </w:tc>
      </w:tr>
      <w:tr w:rsidR="00CB3FE4" w:rsidRPr="00D2103E" w14:paraId="28C375E6" w14:textId="77777777" w:rsidTr="00CE0056">
        <w:trPr>
          <w:trHeight w:val="137"/>
        </w:trPr>
        <w:tc>
          <w:tcPr>
            <w:tcW w:w="3194" w:type="dxa"/>
            <w:tcBorders>
              <w:top w:val="nil"/>
              <w:left w:val="single" w:sz="8" w:space="0" w:color="auto"/>
              <w:bottom w:val="nil"/>
              <w:right w:val="single" w:sz="8" w:space="0" w:color="auto"/>
            </w:tcBorders>
            <w:tcMar>
              <w:top w:w="0" w:type="dxa"/>
              <w:left w:w="108" w:type="dxa"/>
              <w:bottom w:w="0" w:type="dxa"/>
              <w:right w:w="108" w:type="dxa"/>
            </w:tcMar>
          </w:tcPr>
          <w:p w14:paraId="0E6A35DB" w14:textId="77777777" w:rsidR="00CB3FE4" w:rsidRPr="00A25813" w:rsidRDefault="00CB3FE4" w:rsidP="001E1F95">
            <w:pPr>
              <w:rPr>
                <w:rFonts w:cs="Arial"/>
                <w:b/>
                <w:sz w:val="24"/>
              </w:rPr>
            </w:pPr>
            <w:r w:rsidRPr="00A25813">
              <w:rPr>
                <w:rFonts w:cs="Arial"/>
                <w:b/>
                <w:sz w:val="24"/>
              </w:rPr>
              <w:t>Location:</w:t>
            </w:r>
          </w:p>
        </w:tc>
        <w:tc>
          <w:tcPr>
            <w:tcW w:w="6639" w:type="dxa"/>
            <w:tcBorders>
              <w:top w:val="nil"/>
              <w:left w:val="single" w:sz="8" w:space="0" w:color="auto"/>
              <w:bottom w:val="nil"/>
              <w:right w:val="single" w:sz="8" w:space="0" w:color="auto"/>
            </w:tcBorders>
          </w:tcPr>
          <w:p w14:paraId="459BBD97" w14:textId="77777777" w:rsidR="00CB3FE4" w:rsidRDefault="000D1C2A" w:rsidP="000D1C2A">
            <w:pPr>
              <w:rPr>
                <w:rFonts w:cs="Arial"/>
                <w:sz w:val="24"/>
              </w:rPr>
            </w:pPr>
            <w:r>
              <w:rPr>
                <w:rFonts w:cs="Arial"/>
                <w:sz w:val="24"/>
              </w:rPr>
              <w:t>Memorial Hall, West Street, Farnham Surrey GU9 7EE</w:t>
            </w:r>
          </w:p>
          <w:p w14:paraId="02FC6BE2" w14:textId="16152E3E" w:rsidR="000D1C2A" w:rsidRPr="00D2103E" w:rsidRDefault="000D1C2A" w:rsidP="000D1C2A">
            <w:pPr>
              <w:rPr>
                <w:rFonts w:cs="Arial"/>
                <w:sz w:val="24"/>
              </w:rPr>
            </w:pPr>
          </w:p>
        </w:tc>
      </w:tr>
      <w:tr w:rsidR="00CB3FE4" w:rsidRPr="00D2103E" w14:paraId="5BBE5B07" w14:textId="77777777" w:rsidTr="00CE0056">
        <w:trPr>
          <w:trHeight w:val="137"/>
        </w:trPr>
        <w:tc>
          <w:tcPr>
            <w:tcW w:w="3194" w:type="dxa"/>
            <w:tcBorders>
              <w:top w:val="nil"/>
              <w:left w:val="single" w:sz="8" w:space="0" w:color="auto"/>
              <w:right w:val="single" w:sz="8" w:space="0" w:color="auto"/>
            </w:tcBorders>
            <w:tcMar>
              <w:top w:w="0" w:type="dxa"/>
              <w:left w:w="108" w:type="dxa"/>
              <w:bottom w:w="0" w:type="dxa"/>
              <w:right w:w="108" w:type="dxa"/>
            </w:tcMar>
          </w:tcPr>
          <w:p w14:paraId="6D8EC641" w14:textId="77777777" w:rsidR="00CB3FE4" w:rsidRPr="00A25813" w:rsidRDefault="00CB3FE4" w:rsidP="001E1F95">
            <w:pPr>
              <w:rPr>
                <w:rFonts w:cs="Arial"/>
                <w:b/>
                <w:sz w:val="24"/>
              </w:rPr>
            </w:pPr>
            <w:r w:rsidRPr="00A25813">
              <w:rPr>
                <w:rFonts w:cs="Arial"/>
                <w:b/>
                <w:sz w:val="24"/>
              </w:rPr>
              <w:t>Reporting to:</w:t>
            </w:r>
          </w:p>
        </w:tc>
        <w:tc>
          <w:tcPr>
            <w:tcW w:w="6639" w:type="dxa"/>
            <w:tcBorders>
              <w:top w:val="nil"/>
              <w:left w:val="single" w:sz="8" w:space="0" w:color="auto"/>
              <w:right w:val="single" w:sz="8" w:space="0" w:color="auto"/>
            </w:tcBorders>
          </w:tcPr>
          <w:p w14:paraId="5139EB5C" w14:textId="083C4A27" w:rsidR="00CB3FE4" w:rsidRDefault="00483D9B" w:rsidP="00BE3465">
            <w:pPr>
              <w:rPr>
                <w:rFonts w:cs="Arial"/>
                <w:sz w:val="24"/>
              </w:rPr>
            </w:pPr>
            <w:r>
              <w:rPr>
                <w:rFonts w:cs="Arial"/>
                <w:sz w:val="24"/>
              </w:rPr>
              <w:t xml:space="preserve">Centre </w:t>
            </w:r>
            <w:r w:rsidR="00142E60">
              <w:rPr>
                <w:rFonts w:cs="Arial"/>
                <w:sz w:val="24"/>
              </w:rPr>
              <w:t>Manager</w:t>
            </w:r>
          </w:p>
          <w:p w14:paraId="798AC542" w14:textId="77777777" w:rsidR="00BE3465" w:rsidRPr="00D2103E" w:rsidRDefault="00BE3465" w:rsidP="00BE3465">
            <w:pPr>
              <w:rPr>
                <w:rFonts w:cs="Arial"/>
                <w:sz w:val="24"/>
              </w:rPr>
            </w:pPr>
          </w:p>
        </w:tc>
      </w:tr>
      <w:tr w:rsidR="00CB3FE4" w:rsidRPr="00D2103E" w14:paraId="57DB90DA" w14:textId="77777777" w:rsidTr="00CE0056">
        <w:trPr>
          <w:trHeight w:val="137"/>
        </w:trPr>
        <w:tc>
          <w:tcPr>
            <w:tcW w:w="319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0B704AB" w14:textId="77777777" w:rsidR="00CB3FE4" w:rsidRPr="00A25813" w:rsidRDefault="00CB3FE4" w:rsidP="001E1F95">
            <w:pPr>
              <w:rPr>
                <w:rFonts w:cs="Arial"/>
                <w:b/>
                <w:sz w:val="24"/>
              </w:rPr>
            </w:pPr>
            <w:r w:rsidRPr="00A25813">
              <w:rPr>
                <w:rFonts w:cs="Arial"/>
                <w:b/>
                <w:sz w:val="24"/>
              </w:rPr>
              <w:t>Responsible for:</w:t>
            </w:r>
          </w:p>
        </w:tc>
        <w:tc>
          <w:tcPr>
            <w:tcW w:w="6639" w:type="dxa"/>
            <w:tcBorders>
              <w:top w:val="nil"/>
              <w:left w:val="single" w:sz="8" w:space="0" w:color="auto"/>
              <w:bottom w:val="single" w:sz="4" w:space="0" w:color="auto"/>
              <w:right w:val="single" w:sz="8" w:space="0" w:color="auto"/>
            </w:tcBorders>
          </w:tcPr>
          <w:p w14:paraId="3606F8F9" w14:textId="1F8725C2" w:rsidR="00CB3FE4" w:rsidRDefault="00CB3FE4" w:rsidP="00BE3465">
            <w:pPr>
              <w:rPr>
                <w:rFonts w:cs="Arial"/>
                <w:sz w:val="24"/>
              </w:rPr>
            </w:pPr>
          </w:p>
          <w:p w14:paraId="320A7FF4" w14:textId="77777777" w:rsidR="00BE3465" w:rsidRPr="00D2103E" w:rsidRDefault="00BE3465" w:rsidP="00BE3465">
            <w:pPr>
              <w:rPr>
                <w:rFonts w:cs="Arial"/>
                <w:sz w:val="24"/>
              </w:rPr>
            </w:pPr>
          </w:p>
        </w:tc>
      </w:tr>
      <w:tr w:rsidR="00115066" w:rsidRPr="00D2103E" w14:paraId="40D00E87" w14:textId="77777777" w:rsidTr="00CE0056">
        <w:trPr>
          <w:trHeight w:val="137"/>
        </w:trPr>
        <w:tc>
          <w:tcPr>
            <w:tcW w:w="9833" w:type="dxa"/>
            <w:gridSpan w:val="2"/>
            <w:tcBorders>
              <w:top w:val="single" w:sz="4" w:space="0" w:color="auto"/>
              <w:left w:val="single" w:sz="4" w:space="0" w:color="auto"/>
              <w:bottom w:val="single" w:sz="4" w:space="0" w:color="auto"/>
              <w:right w:val="single" w:sz="4" w:space="0" w:color="auto"/>
            </w:tcBorders>
            <w:shd w:val="clear" w:color="auto" w:fill="4F81BD" w:themeFill="accent1"/>
            <w:tcMar>
              <w:top w:w="0" w:type="dxa"/>
              <w:left w:w="108" w:type="dxa"/>
              <w:bottom w:w="0" w:type="dxa"/>
              <w:right w:w="108" w:type="dxa"/>
            </w:tcMar>
          </w:tcPr>
          <w:p w14:paraId="1D50D38A" w14:textId="0B3AF70D" w:rsidR="00115066" w:rsidRPr="00DE5FE3" w:rsidRDefault="00DE5FE3" w:rsidP="00473EF7">
            <w:pPr>
              <w:pStyle w:val="Descriptionlabels"/>
              <w:rPr>
                <w:rStyle w:val="PlaceholderText"/>
                <w:b w:val="0"/>
                <w:i/>
                <w:color w:val="262626"/>
              </w:rPr>
            </w:pPr>
            <w:r w:rsidRPr="00473EF7">
              <w:rPr>
                <w:color w:val="FFFFFF" w:themeColor="background1"/>
              </w:rPr>
              <w:t xml:space="preserve">Our </w:t>
            </w:r>
            <w:proofErr w:type="spellStart"/>
            <w:r w:rsidRPr="00473EF7">
              <w:rPr>
                <w:color w:val="FFFFFF" w:themeColor="background1"/>
              </w:rPr>
              <w:t>Organisational</w:t>
            </w:r>
            <w:proofErr w:type="spellEnd"/>
            <w:r w:rsidR="00473EF7">
              <w:rPr>
                <w:color w:val="FFFFFF" w:themeColor="background1"/>
              </w:rPr>
              <w:t xml:space="preserve"> Values</w:t>
            </w:r>
            <w:r w:rsidRPr="00473EF7">
              <w:rPr>
                <w:color w:val="FFFFFF" w:themeColor="background1"/>
              </w:rPr>
              <w:t xml:space="preserve"> </w:t>
            </w:r>
          </w:p>
        </w:tc>
      </w:tr>
      <w:tr w:rsidR="00115066" w:rsidRPr="00D2103E" w14:paraId="0E1806AB" w14:textId="77777777" w:rsidTr="00CE0056">
        <w:trPr>
          <w:trHeight w:val="669"/>
        </w:trPr>
        <w:tc>
          <w:tcPr>
            <w:tcW w:w="319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CA3021" w14:textId="77777777" w:rsidR="00115066" w:rsidRPr="00D2103E" w:rsidRDefault="00115066" w:rsidP="000C2C40">
            <w:pPr>
              <w:jc w:val="center"/>
              <w:rPr>
                <w:rFonts w:eastAsia="Calibri" w:cs="Arial"/>
                <w:b/>
                <w:bCs/>
                <w:color w:val="0070C0"/>
                <w:sz w:val="24"/>
              </w:rPr>
            </w:pPr>
            <w:r w:rsidRPr="000E6B18">
              <w:rPr>
                <w:rFonts w:cs="Arial"/>
                <w:b/>
                <w:bCs/>
                <w:color w:val="0070C0"/>
                <w:sz w:val="24"/>
              </w:rPr>
              <w:t>Openness</w:t>
            </w:r>
          </w:p>
        </w:tc>
        <w:tc>
          <w:tcPr>
            <w:tcW w:w="663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FA528B8" w14:textId="77777777" w:rsidR="00115066" w:rsidRPr="00D2103E" w:rsidRDefault="00115066" w:rsidP="000C2C40">
            <w:pPr>
              <w:rPr>
                <w:rFonts w:eastAsia="Calibri" w:cs="Arial"/>
                <w:sz w:val="24"/>
              </w:rPr>
            </w:pPr>
            <w:r w:rsidRPr="00D2103E">
              <w:rPr>
                <w:rFonts w:cs="Arial"/>
                <w:sz w:val="24"/>
              </w:rPr>
              <w:t xml:space="preserve">In Waverley we value </w:t>
            </w:r>
            <w:r w:rsidRPr="00D2103E">
              <w:rPr>
                <w:rFonts w:cs="Arial"/>
                <w:b/>
                <w:bCs/>
                <w:color w:val="0070C0"/>
                <w:sz w:val="24"/>
              </w:rPr>
              <w:t>openness and honesty</w:t>
            </w:r>
            <w:r w:rsidRPr="00D2103E">
              <w:rPr>
                <w:rFonts w:cs="Arial"/>
                <w:color w:val="0070C0"/>
                <w:sz w:val="24"/>
              </w:rPr>
              <w:t xml:space="preserve"> </w:t>
            </w:r>
            <w:r w:rsidRPr="00D2103E">
              <w:rPr>
                <w:rFonts w:cs="Arial"/>
                <w:sz w:val="24"/>
              </w:rPr>
              <w:t xml:space="preserve">where </w:t>
            </w:r>
            <w:r w:rsidRPr="00D2103E">
              <w:rPr>
                <w:rFonts w:cs="Arial"/>
                <w:b/>
                <w:bCs/>
                <w:color w:val="0070C0"/>
                <w:sz w:val="24"/>
              </w:rPr>
              <w:t>communication</w:t>
            </w:r>
            <w:r w:rsidRPr="00D2103E">
              <w:rPr>
                <w:rFonts w:cs="Arial"/>
                <w:sz w:val="24"/>
              </w:rPr>
              <w:t xml:space="preserve"> is </w:t>
            </w:r>
            <w:r w:rsidRPr="00D2103E">
              <w:rPr>
                <w:rFonts w:cs="Arial"/>
                <w:b/>
                <w:bCs/>
                <w:color w:val="0070C0"/>
                <w:sz w:val="24"/>
              </w:rPr>
              <w:t xml:space="preserve">clear and </w:t>
            </w:r>
            <w:proofErr w:type="gramStart"/>
            <w:r w:rsidRPr="00D2103E">
              <w:rPr>
                <w:rFonts w:cs="Arial"/>
                <w:b/>
                <w:bCs/>
                <w:color w:val="0070C0"/>
                <w:sz w:val="24"/>
              </w:rPr>
              <w:t>constructive</w:t>
            </w:r>
            <w:proofErr w:type="gramEnd"/>
            <w:r w:rsidRPr="00D2103E">
              <w:rPr>
                <w:rFonts w:cs="Arial"/>
                <w:color w:val="0070C0"/>
                <w:sz w:val="24"/>
              </w:rPr>
              <w:t xml:space="preserve"> </w:t>
            </w:r>
            <w:r w:rsidRPr="00D2103E">
              <w:rPr>
                <w:rFonts w:cs="Arial"/>
                <w:sz w:val="24"/>
              </w:rPr>
              <w:t xml:space="preserve">and actions are </w:t>
            </w:r>
            <w:r w:rsidRPr="00D2103E">
              <w:rPr>
                <w:rFonts w:cs="Arial"/>
                <w:b/>
                <w:bCs/>
                <w:color w:val="0070C0"/>
                <w:sz w:val="24"/>
              </w:rPr>
              <w:t>transparent</w:t>
            </w:r>
            <w:r w:rsidRPr="00D2103E">
              <w:rPr>
                <w:rFonts w:cs="Arial"/>
                <w:sz w:val="24"/>
              </w:rPr>
              <w:t>.</w:t>
            </w:r>
          </w:p>
        </w:tc>
      </w:tr>
      <w:tr w:rsidR="00115066" w:rsidRPr="00D2103E" w14:paraId="4B95EBAF" w14:textId="77777777" w:rsidTr="00CE0056">
        <w:trPr>
          <w:trHeight w:val="834"/>
        </w:trPr>
        <w:tc>
          <w:tcPr>
            <w:tcW w:w="31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C49035" w14:textId="77777777" w:rsidR="00115066" w:rsidRPr="00D2103E" w:rsidRDefault="00115066" w:rsidP="000C2C40">
            <w:pPr>
              <w:jc w:val="center"/>
              <w:rPr>
                <w:rFonts w:eastAsia="Calibri" w:cs="Arial"/>
                <w:b/>
                <w:bCs/>
                <w:sz w:val="24"/>
              </w:rPr>
            </w:pPr>
            <w:r w:rsidRPr="00D2103E">
              <w:rPr>
                <w:rFonts w:cs="Arial"/>
                <w:b/>
                <w:bCs/>
                <w:color w:val="FF0000"/>
                <w:sz w:val="24"/>
              </w:rPr>
              <w:t>Excellence</w:t>
            </w:r>
          </w:p>
        </w:tc>
        <w:tc>
          <w:tcPr>
            <w:tcW w:w="6639" w:type="dxa"/>
            <w:tcBorders>
              <w:top w:val="nil"/>
              <w:left w:val="nil"/>
              <w:bottom w:val="single" w:sz="8" w:space="0" w:color="auto"/>
              <w:right w:val="single" w:sz="8" w:space="0" w:color="auto"/>
            </w:tcBorders>
            <w:tcMar>
              <w:top w:w="0" w:type="dxa"/>
              <w:left w:w="108" w:type="dxa"/>
              <w:bottom w:w="0" w:type="dxa"/>
              <w:right w:w="108" w:type="dxa"/>
            </w:tcMar>
            <w:hideMark/>
          </w:tcPr>
          <w:p w14:paraId="71DD2308" w14:textId="77777777" w:rsidR="00115066" w:rsidRPr="00D2103E" w:rsidRDefault="00115066" w:rsidP="000C2C40">
            <w:pPr>
              <w:rPr>
                <w:rFonts w:eastAsia="Calibri" w:cs="Arial"/>
                <w:sz w:val="24"/>
              </w:rPr>
            </w:pPr>
            <w:r w:rsidRPr="00D2103E">
              <w:rPr>
                <w:rFonts w:cs="Arial"/>
                <w:sz w:val="24"/>
              </w:rPr>
              <w:t xml:space="preserve">In Waverley we value </w:t>
            </w:r>
            <w:r w:rsidRPr="00D2103E">
              <w:rPr>
                <w:rFonts w:cs="Arial"/>
                <w:b/>
                <w:bCs/>
                <w:color w:val="FF0000"/>
                <w:sz w:val="24"/>
              </w:rPr>
              <w:t>excellence</w:t>
            </w:r>
            <w:r w:rsidRPr="00D2103E">
              <w:rPr>
                <w:rFonts w:cs="Arial"/>
                <w:sz w:val="24"/>
              </w:rPr>
              <w:t xml:space="preserve">, working in a </w:t>
            </w:r>
            <w:r w:rsidRPr="00D2103E">
              <w:rPr>
                <w:rFonts w:cs="Arial"/>
                <w:b/>
                <w:bCs/>
                <w:color w:val="FF0000"/>
                <w:sz w:val="24"/>
              </w:rPr>
              <w:t>consistent</w:t>
            </w:r>
            <w:r w:rsidRPr="00D2103E">
              <w:rPr>
                <w:rFonts w:cs="Arial"/>
                <w:sz w:val="24"/>
              </w:rPr>
              <w:t xml:space="preserve"> and </w:t>
            </w:r>
            <w:r w:rsidRPr="00D2103E">
              <w:rPr>
                <w:rFonts w:cs="Arial"/>
                <w:b/>
                <w:bCs/>
                <w:color w:val="FF0000"/>
                <w:sz w:val="24"/>
              </w:rPr>
              <w:t>professional</w:t>
            </w:r>
            <w:r w:rsidRPr="00D2103E">
              <w:rPr>
                <w:rFonts w:cs="Arial"/>
                <w:sz w:val="24"/>
              </w:rPr>
              <w:t xml:space="preserve"> way to achieve the highest standards possible, taking the time to recognise and </w:t>
            </w:r>
            <w:r w:rsidRPr="00D2103E">
              <w:rPr>
                <w:rFonts w:cs="Arial"/>
                <w:b/>
                <w:bCs/>
                <w:color w:val="FF0000"/>
                <w:sz w:val="24"/>
              </w:rPr>
              <w:t>celebrate success</w:t>
            </w:r>
            <w:r w:rsidRPr="00D2103E">
              <w:rPr>
                <w:rFonts w:cs="Arial"/>
                <w:sz w:val="24"/>
              </w:rPr>
              <w:t>.</w:t>
            </w:r>
          </w:p>
        </w:tc>
      </w:tr>
      <w:tr w:rsidR="00115066" w:rsidRPr="00D2103E" w14:paraId="239B5E4F" w14:textId="77777777" w:rsidTr="00CE0056">
        <w:trPr>
          <w:trHeight w:val="833"/>
        </w:trPr>
        <w:tc>
          <w:tcPr>
            <w:tcW w:w="31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7F6321" w14:textId="77777777" w:rsidR="00115066" w:rsidRPr="00D2103E" w:rsidRDefault="00115066" w:rsidP="000C2C40">
            <w:pPr>
              <w:jc w:val="center"/>
              <w:rPr>
                <w:rFonts w:eastAsia="Calibri" w:cs="Arial"/>
                <w:b/>
                <w:bCs/>
                <w:color w:val="00B050"/>
                <w:sz w:val="24"/>
              </w:rPr>
            </w:pPr>
            <w:r w:rsidRPr="00D2103E">
              <w:rPr>
                <w:rFonts w:cs="Arial"/>
                <w:b/>
                <w:bCs/>
                <w:color w:val="00B050"/>
                <w:sz w:val="24"/>
              </w:rPr>
              <w:t>Fairness</w:t>
            </w:r>
          </w:p>
        </w:tc>
        <w:tc>
          <w:tcPr>
            <w:tcW w:w="6639" w:type="dxa"/>
            <w:tcBorders>
              <w:top w:val="nil"/>
              <w:left w:val="nil"/>
              <w:bottom w:val="single" w:sz="8" w:space="0" w:color="auto"/>
              <w:right w:val="single" w:sz="8" w:space="0" w:color="auto"/>
            </w:tcBorders>
            <w:tcMar>
              <w:top w:w="0" w:type="dxa"/>
              <w:left w:w="108" w:type="dxa"/>
              <w:bottom w:w="0" w:type="dxa"/>
              <w:right w:w="108" w:type="dxa"/>
            </w:tcMar>
          </w:tcPr>
          <w:p w14:paraId="1F0AB891" w14:textId="77777777" w:rsidR="00115066" w:rsidRPr="00D2103E" w:rsidRDefault="00115066" w:rsidP="000C2C40">
            <w:pPr>
              <w:rPr>
                <w:rFonts w:eastAsia="Calibri" w:cs="Arial"/>
                <w:sz w:val="24"/>
              </w:rPr>
            </w:pPr>
            <w:r w:rsidRPr="00D2103E">
              <w:rPr>
                <w:rFonts w:cs="Arial"/>
                <w:sz w:val="24"/>
              </w:rPr>
              <w:t xml:space="preserve">In Waverley we value </w:t>
            </w:r>
            <w:r w:rsidRPr="00D2103E">
              <w:rPr>
                <w:rFonts w:cs="Arial"/>
                <w:b/>
                <w:bCs/>
                <w:color w:val="00B050"/>
                <w:sz w:val="24"/>
              </w:rPr>
              <w:t>fairness and respect</w:t>
            </w:r>
            <w:r w:rsidRPr="00D2103E">
              <w:rPr>
                <w:rFonts w:cs="Arial"/>
                <w:sz w:val="24"/>
              </w:rPr>
              <w:t xml:space="preserve">, working with </w:t>
            </w:r>
            <w:r w:rsidRPr="00D2103E">
              <w:rPr>
                <w:rFonts w:cs="Arial"/>
                <w:b/>
                <w:bCs/>
                <w:color w:val="00B050"/>
                <w:sz w:val="24"/>
              </w:rPr>
              <w:t>integrity</w:t>
            </w:r>
            <w:r w:rsidRPr="00D2103E">
              <w:rPr>
                <w:rFonts w:cs="Arial"/>
                <w:sz w:val="24"/>
              </w:rPr>
              <w:t xml:space="preserve"> to ensure that everyone is treated well and has </w:t>
            </w:r>
            <w:r w:rsidRPr="00D2103E">
              <w:rPr>
                <w:rFonts w:cs="Arial"/>
                <w:b/>
                <w:bCs/>
                <w:color w:val="00B050"/>
                <w:sz w:val="24"/>
              </w:rPr>
              <w:t>equal access</w:t>
            </w:r>
            <w:r w:rsidRPr="00D2103E">
              <w:rPr>
                <w:rFonts w:cs="Arial"/>
                <w:color w:val="00B050"/>
                <w:sz w:val="24"/>
              </w:rPr>
              <w:t xml:space="preserve"> </w:t>
            </w:r>
            <w:r w:rsidRPr="00D2103E">
              <w:rPr>
                <w:rFonts w:cs="Arial"/>
                <w:sz w:val="24"/>
              </w:rPr>
              <w:t xml:space="preserve">to the </w:t>
            </w:r>
            <w:r w:rsidRPr="00D2103E">
              <w:rPr>
                <w:rFonts w:cs="Arial"/>
                <w:b/>
                <w:bCs/>
                <w:color w:val="00B050"/>
                <w:sz w:val="24"/>
              </w:rPr>
              <w:t>opportunities</w:t>
            </w:r>
            <w:r w:rsidRPr="00D2103E">
              <w:rPr>
                <w:rFonts w:cs="Arial"/>
                <w:sz w:val="24"/>
              </w:rPr>
              <w:t xml:space="preserve"> available. </w:t>
            </w:r>
          </w:p>
          <w:p w14:paraId="79574267" w14:textId="77777777" w:rsidR="00115066" w:rsidRPr="00D2103E" w:rsidRDefault="00115066" w:rsidP="000C2C40">
            <w:pPr>
              <w:rPr>
                <w:rFonts w:eastAsia="Calibri" w:cs="Arial"/>
                <w:sz w:val="24"/>
              </w:rPr>
            </w:pPr>
          </w:p>
        </w:tc>
      </w:tr>
      <w:tr w:rsidR="00115066" w:rsidRPr="00D2103E" w14:paraId="3C3579CA" w14:textId="77777777" w:rsidTr="00CE0056">
        <w:trPr>
          <w:trHeight w:val="819"/>
        </w:trPr>
        <w:tc>
          <w:tcPr>
            <w:tcW w:w="31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7DBDF7" w14:textId="77777777" w:rsidR="00115066" w:rsidRPr="00D2103E" w:rsidRDefault="00115066" w:rsidP="000C2C40">
            <w:pPr>
              <w:jc w:val="center"/>
              <w:rPr>
                <w:rFonts w:eastAsia="Calibri" w:cs="Arial"/>
                <w:b/>
                <w:bCs/>
                <w:color w:val="7030A0"/>
                <w:sz w:val="24"/>
              </w:rPr>
            </w:pPr>
            <w:proofErr w:type="gramStart"/>
            <w:r w:rsidRPr="00D2103E">
              <w:rPr>
                <w:rFonts w:cs="Arial"/>
                <w:b/>
                <w:bCs/>
                <w:color w:val="7030A0"/>
                <w:sz w:val="24"/>
              </w:rPr>
              <w:t>Team Work</w:t>
            </w:r>
            <w:proofErr w:type="gramEnd"/>
          </w:p>
        </w:tc>
        <w:tc>
          <w:tcPr>
            <w:tcW w:w="6639" w:type="dxa"/>
            <w:tcBorders>
              <w:top w:val="nil"/>
              <w:left w:val="nil"/>
              <w:bottom w:val="single" w:sz="8" w:space="0" w:color="auto"/>
              <w:right w:val="single" w:sz="8" w:space="0" w:color="auto"/>
            </w:tcBorders>
            <w:tcMar>
              <w:top w:w="0" w:type="dxa"/>
              <w:left w:w="108" w:type="dxa"/>
              <w:bottom w:w="0" w:type="dxa"/>
              <w:right w:w="108" w:type="dxa"/>
            </w:tcMar>
          </w:tcPr>
          <w:p w14:paraId="64ED6839" w14:textId="77777777" w:rsidR="00115066" w:rsidRPr="00D2103E" w:rsidRDefault="00115066" w:rsidP="000C2C40">
            <w:pPr>
              <w:rPr>
                <w:rFonts w:eastAsia="Calibri" w:cs="Arial"/>
                <w:sz w:val="24"/>
              </w:rPr>
            </w:pPr>
            <w:r w:rsidRPr="00D2103E">
              <w:rPr>
                <w:rFonts w:cs="Arial"/>
                <w:sz w:val="24"/>
              </w:rPr>
              <w:t xml:space="preserve">In Waverley we value </w:t>
            </w:r>
            <w:proofErr w:type="gramStart"/>
            <w:r w:rsidRPr="00D2103E">
              <w:rPr>
                <w:rFonts w:cs="Arial"/>
                <w:b/>
                <w:bCs/>
                <w:color w:val="7030A0"/>
                <w:sz w:val="24"/>
              </w:rPr>
              <w:t>team work</w:t>
            </w:r>
            <w:proofErr w:type="gramEnd"/>
            <w:r w:rsidRPr="00D2103E">
              <w:rPr>
                <w:rFonts w:cs="Arial"/>
                <w:b/>
                <w:bCs/>
                <w:color w:val="7030A0"/>
                <w:sz w:val="24"/>
              </w:rPr>
              <w:t xml:space="preserve"> and collaboration</w:t>
            </w:r>
            <w:r w:rsidRPr="00D2103E">
              <w:rPr>
                <w:rFonts w:cs="Arial"/>
                <w:sz w:val="24"/>
              </w:rPr>
              <w:t xml:space="preserve">, with </w:t>
            </w:r>
            <w:r w:rsidRPr="00D2103E">
              <w:rPr>
                <w:rFonts w:cs="Arial"/>
                <w:b/>
                <w:bCs/>
                <w:color w:val="7030A0"/>
                <w:sz w:val="24"/>
              </w:rPr>
              <w:t>approachable</w:t>
            </w:r>
            <w:r w:rsidRPr="00D2103E">
              <w:rPr>
                <w:rFonts w:cs="Arial"/>
                <w:sz w:val="24"/>
              </w:rPr>
              <w:t xml:space="preserve"> staff </w:t>
            </w:r>
            <w:r w:rsidRPr="00D2103E">
              <w:rPr>
                <w:rFonts w:cs="Arial"/>
                <w:b/>
                <w:bCs/>
                <w:color w:val="7030A0"/>
                <w:sz w:val="24"/>
              </w:rPr>
              <w:t>actively contributing</w:t>
            </w:r>
            <w:r w:rsidRPr="00D2103E">
              <w:rPr>
                <w:rFonts w:cs="Arial"/>
                <w:color w:val="7030A0"/>
                <w:sz w:val="24"/>
              </w:rPr>
              <w:t xml:space="preserve"> </w:t>
            </w:r>
            <w:r w:rsidRPr="00D2103E">
              <w:rPr>
                <w:rFonts w:cs="Arial"/>
                <w:sz w:val="24"/>
              </w:rPr>
              <w:t>to our shared corporate goals.</w:t>
            </w:r>
          </w:p>
          <w:p w14:paraId="02C43518" w14:textId="77777777" w:rsidR="00115066" w:rsidRPr="00D2103E" w:rsidRDefault="00115066" w:rsidP="000C2C40">
            <w:pPr>
              <w:rPr>
                <w:rFonts w:eastAsia="Calibri" w:cs="Arial"/>
                <w:sz w:val="24"/>
              </w:rPr>
            </w:pPr>
          </w:p>
        </w:tc>
      </w:tr>
      <w:tr w:rsidR="00CE0056" w:rsidRPr="00D2103E" w14:paraId="29988009" w14:textId="77777777" w:rsidTr="00CE0056">
        <w:trPr>
          <w:trHeight w:val="819"/>
        </w:trPr>
        <w:tc>
          <w:tcPr>
            <w:tcW w:w="31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2B2851" w14:textId="4C102093" w:rsidR="00CE0056" w:rsidRPr="00CE0056" w:rsidRDefault="00CE0056" w:rsidP="000C2C40">
            <w:pPr>
              <w:jc w:val="center"/>
              <w:rPr>
                <w:rFonts w:cs="Arial"/>
                <w:b/>
                <w:bCs/>
                <w:color w:val="7030A0"/>
                <w:sz w:val="24"/>
              </w:rPr>
            </w:pPr>
            <w:r w:rsidRPr="00CE0056">
              <w:rPr>
                <w:rFonts w:cs="Arial"/>
                <w:b/>
                <w:bCs/>
                <w:color w:val="E36C0A"/>
                <w:sz w:val="24"/>
                <w:lang w:eastAsia="en-GB"/>
              </w:rPr>
              <w:t>Taking Ownership</w:t>
            </w:r>
          </w:p>
        </w:tc>
        <w:tc>
          <w:tcPr>
            <w:tcW w:w="6639" w:type="dxa"/>
            <w:tcBorders>
              <w:top w:val="nil"/>
              <w:left w:val="nil"/>
              <w:bottom w:val="single" w:sz="8" w:space="0" w:color="auto"/>
              <w:right w:val="single" w:sz="8" w:space="0" w:color="auto"/>
            </w:tcBorders>
            <w:tcMar>
              <w:top w:w="0" w:type="dxa"/>
              <w:left w:w="108" w:type="dxa"/>
              <w:bottom w:w="0" w:type="dxa"/>
              <w:right w:w="108" w:type="dxa"/>
            </w:tcMar>
          </w:tcPr>
          <w:p w14:paraId="43D8A52A" w14:textId="77777777" w:rsidR="00CE0056" w:rsidRDefault="00CE0056" w:rsidP="000C2C40">
            <w:pPr>
              <w:rPr>
                <w:rFonts w:cs="Arial"/>
                <w:b/>
                <w:bCs/>
                <w:color w:val="E36C0A"/>
                <w:sz w:val="24"/>
                <w:lang w:eastAsia="en-GB"/>
              </w:rPr>
            </w:pPr>
            <w:r w:rsidRPr="00CE0056">
              <w:rPr>
                <w:rFonts w:cs="Arial"/>
                <w:color w:val="363636"/>
                <w:sz w:val="24"/>
                <w:lang w:eastAsia="en-GB"/>
              </w:rPr>
              <w:t xml:space="preserve">In Waverley we value taking </w:t>
            </w:r>
            <w:r w:rsidRPr="00CE0056">
              <w:rPr>
                <w:rFonts w:cs="Arial"/>
                <w:b/>
                <w:bCs/>
                <w:color w:val="E36C0A"/>
                <w:sz w:val="24"/>
                <w:lang w:eastAsia="en-GB"/>
              </w:rPr>
              <w:t>ownership</w:t>
            </w:r>
            <w:r w:rsidRPr="00CE0056">
              <w:rPr>
                <w:rFonts w:cs="Arial"/>
                <w:color w:val="363636"/>
                <w:sz w:val="24"/>
                <w:lang w:eastAsia="en-GB"/>
              </w:rPr>
              <w:t xml:space="preserve">, where everyone feels </w:t>
            </w:r>
            <w:r w:rsidRPr="00CE0056">
              <w:rPr>
                <w:rFonts w:cs="Arial"/>
                <w:b/>
                <w:bCs/>
                <w:color w:val="E36C0A"/>
                <w:sz w:val="24"/>
                <w:lang w:eastAsia="en-GB"/>
              </w:rPr>
              <w:t>personally committed</w:t>
            </w:r>
            <w:r w:rsidRPr="00CE0056">
              <w:rPr>
                <w:rFonts w:cs="Arial"/>
                <w:color w:val="363636"/>
                <w:sz w:val="24"/>
                <w:lang w:eastAsia="en-GB"/>
              </w:rPr>
              <w:t xml:space="preserve"> to issues at hand and is working towards a </w:t>
            </w:r>
            <w:r w:rsidRPr="00CE0056">
              <w:rPr>
                <w:rFonts w:cs="Arial"/>
                <w:b/>
                <w:bCs/>
                <w:color w:val="E36C0A"/>
                <w:sz w:val="24"/>
                <w:lang w:eastAsia="en-GB"/>
              </w:rPr>
              <w:t>positive outcome</w:t>
            </w:r>
          </w:p>
          <w:p w14:paraId="70B6A302" w14:textId="21BE855D" w:rsidR="00CE0056" w:rsidRPr="00CE0056" w:rsidRDefault="00CE0056" w:rsidP="000C2C40">
            <w:pPr>
              <w:rPr>
                <w:rFonts w:cs="Arial"/>
                <w:sz w:val="24"/>
              </w:rPr>
            </w:pPr>
          </w:p>
        </w:tc>
      </w:tr>
      <w:tr w:rsidR="001E1F95" w:rsidRPr="00D2103E" w14:paraId="662F4873" w14:textId="77777777" w:rsidTr="00CE0056">
        <w:trPr>
          <w:trHeight w:val="137"/>
        </w:trPr>
        <w:tc>
          <w:tcPr>
            <w:tcW w:w="9833" w:type="dxa"/>
            <w:gridSpan w:val="2"/>
            <w:tcBorders>
              <w:top w:val="single" w:sz="4" w:space="0" w:color="auto"/>
              <w:left w:val="single" w:sz="8" w:space="0" w:color="auto"/>
              <w:bottom w:val="single" w:sz="4" w:space="0" w:color="auto"/>
              <w:right w:val="single" w:sz="8" w:space="0" w:color="auto"/>
            </w:tcBorders>
            <w:shd w:val="clear" w:color="auto" w:fill="548DD4" w:themeFill="text2" w:themeFillTint="99"/>
            <w:tcMar>
              <w:top w:w="0" w:type="dxa"/>
              <w:left w:w="108" w:type="dxa"/>
              <w:bottom w:w="0" w:type="dxa"/>
              <w:right w:w="108" w:type="dxa"/>
            </w:tcMar>
          </w:tcPr>
          <w:p w14:paraId="6A8E0A55" w14:textId="77777777" w:rsidR="001E1F95" w:rsidRPr="000D5DAA" w:rsidRDefault="00B57128" w:rsidP="000D5DAA">
            <w:pPr>
              <w:pStyle w:val="Descriptionlabels"/>
              <w:rPr>
                <w:rStyle w:val="Strong"/>
                <w:b/>
                <w:bCs w:val="0"/>
              </w:rPr>
            </w:pPr>
            <w:r>
              <w:rPr>
                <w:rFonts w:eastAsia="Times New Roman"/>
                <w:b w:val="0"/>
                <w:smallCaps w:val="0"/>
                <w:color w:val="auto"/>
                <w:sz w:val="22"/>
                <w:szCs w:val="24"/>
                <w:lang w:val="en-GB"/>
              </w:rPr>
              <w:br w:type="page"/>
            </w:r>
            <w:r w:rsidR="00C37D35" w:rsidRPr="000E6B18">
              <w:rPr>
                <w:color w:val="FFFFFF" w:themeColor="background1"/>
              </w:rPr>
              <w:t>Principal purpose of the role</w:t>
            </w:r>
          </w:p>
        </w:tc>
      </w:tr>
      <w:tr w:rsidR="001E1F95" w:rsidRPr="00D2103E" w14:paraId="1322B2A7" w14:textId="77777777" w:rsidTr="00CE0056">
        <w:trPr>
          <w:trHeight w:val="137"/>
        </w:trPr>
        <w:tc>
          <w:tcPr>
            <w:tcW w:w="9833"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54DBDA" w14:textId="2029A1D0" w:rsidR="00442A0B" w:rsidRDefault="00142E60" w:rsidP="00A77E84">
            <w:pPr>
              <w:pStyle w:val="BulletedList"/>
              <w:numPr>
                <w:ilvl w:val="0"/>
                <w:numId w:val="41"/>
              </w:numPr>
              <w:rPr>
                <w:rStyle w:val="PlaceholderText"/>
                <w:rFonts w:ascii="Arial" w:hAnsi="Arial" w:cs="Arial"/>
                <w:color w:val="262626"/>
                <w:sz w:val="24"/>
                <w:szCs w:val="24"/>
              </w:rPr>
            </w:pPr>
            <w:r>
              <w:rPr>
                <w:rStyle w:val="PlaceholderText"/>
                <w:rFonts w:ascii="Arial" w:hAnsi="Arial" w:cs="Arial"/>
                <w:color w:val="262626"/>
                <w:sz w:val="24"/>
                <w:szCs w:val="24"/>
              </w:rPr>
              <w:t xml:space="preserve">The overall purpose of </w:t>
            </w:r>
            <w:proofErr w:type="gramStart"/>
            <w:r>
              <w:rPr>
                <w:rStyle w:val="PlaceholderText"/>
                <w:rFonts w:ascii="Arial" w:hAnsi="Arial" w:cs="Arial"/>
                <w:color w:val="262626"/>
                <w:sz w:val="24"/>
                <w:szCs w:val="24"/>
              </w:rPr>
              <w:t>the</w:t>
            </w:r>
            <w:proofErr w:type="gramEnd"/>
            <w:r>
              <w:rPr>
                <w:rStyle w:val="PlaceholderText"/>
                <w:rFonts w:ascii="Arial" w:hAnsi="Arial" w:cs="Arial"/>
                <w:color w:val="262626"/>
                <w:sz w:val="24"/>
                <w:szCs w:val="24"/>
              </w:rPr>
              <w:t xml:space="preserve"> role is to promote the services of WTS, </w:t>
            </w:r>
            <w:r w:rsidR="00A77E84">
              <w:rPr>
                <w:rStyle w:val="PlaceholderText"/>
                <w:rFonts w:ascii="Arial" w:hAnsi="Arial" w:cs="Arial"/>
                <w:color w:val="262626"/>
                <w:sz w:val="24"/>
                <w:szCs w:val="24"/>
              </w:rPr>
              <w:t>and the Apprenticeships they deliver.</w:t>
            </w:r>
          </w:p>
          <w:p w14:paraId="260754D5" w14:textId="66AAF27B" w:rsidR="00142E60" w:rsidRDefault="00142E60" w:rsidP="00A77E84">
            <w:pPr>
              <w:pStyle w:val="BulletedList"/>
              <w:numPr>
                <w:ilvl w:val="0"/>
                <w:numId w:val="41"/>
              </w:numPr>
              <w:rPr>
                <w:rStyle w:val="PlaceholderText"/>
                <w:rFonts w:ascii="Arial" w:hAnsi="Arial" w:cs="Arial"/>
                <w:color w:val="262626"/>
                <w:sz w:val="24"/>
                <w:szCs w:val="24"/>
              </w:rPr>
            </w:pPr>
            <w:r>
              <w:rPr>
                <w:rStyle w:val="PlaceholderText"/>
                <w:rFonts w:ascii="Arial" w:hAnsi="Arial" w:cs="Arial"/>
                <w:color w:val="262626"/>
                <w:sz w:val="24"/>
                <w:szCs w:val="24"/>
              </w:rPr>
              <w:t>To manage the relationship with current employers and the development of new ones.</w:t>
            </w:r>
          </w:p>
          <w:p w14:paraId="4DAD79B3" w14:textId="1DBAE2B9" w:rsidR="00BE3465" w:rsidRPr="00BE3465" w:rsidRDefault="00142E60" w:rsidP="00A77E84">
            <w:pPr>
              <w:pStyle w:val="BulletedList"/>
              <w:numPr>
                <w:ilvl w:val="0"/>
                <w:numId w:val="41"/>
              </w:numPr>
              <w:rPr>
                <w:rStyle w:val="PlaceholderText"/>
                <w:rFonts w:ascii="Arial" w:hAnsi="Arial" w:cs="Arial"/>
                <w:color w:val="262626"/>
                <w:sz w:val="24"/>
                <w:szCs w:val="24"/>
              </w:rPr>
            </w:pPr>
            <w:r>
              <w:rPr>
                <w:rStyle w:val="PlaceholderText"/>
                <w:rFonts w:ascii="Arial" w:hAnsi="Arial" w:cs="Arial"/>
                <w:color w:val="262626"/>
                <w:sz w:val="24"/>
                <w:szCs w:val="24"/>
              </w:rPr>
              <w:t xml:space="preserve">Target and outcomes will be achieved by increasing customer satisfaction, the </w:t>
            </w:r>
            <w:proofErr w:type="gramStart"/>
            <w:r>
              <w:rPr>
                <w:rStyle w:val="PlaceholderText"/>
                <w:rFonts w:ascii="Arial" w:hAnsi="Arial" w:cs="Arial"/>
                <w:color w:val="262626"/>
                <w:sz w:val="24"/>
                <w:szCs w:val="24"/>
              </w:rPr>
              <w:t xml:space="preserve">number </w:t>
            </w:r>
            <w:r w:rsidR="001B39FD">
              <w:rPr>
                <w:rStyle w:val="PlaceholderText"/>
                <w:rFonts w:ascii="Arial" w:hAnsi="Arial" w:cs="Arial"/>
                <w:color w:val="262626"/>
                <w:sz w:val="24"/>
                <w:szCs w:val="24"/>
              </w:rPr>
              <w:t xml:space="preserve"> </w:t>
            </w:r>
            <w:r>
              <w:rPr>
                <w:rStyle w:val="PlaceholderText"/>
                <w:rFonts w:ascii="Arial" w:hAnsi="Arial" w:cs="Arial"/>
                <w:color w:val="262626"/>
                <w:sz w:val="24"/>
                <w:szCs w:val="24"/>
              </w:rPr>
              <w:t>of</w:t>
            </w:r>
            <w:proofErr w:type="gramEnd"/>
            <w:r>
              <w:rPr>
                <w:rStyle w:val="PlaceholderText"/>
                <w:rFonts w:ascii="Arial" w:hAnsi="Arial" w:cs="Arial"/>
                <w:color w:val="262626"/>
                <w:sz w:val="24"/>
                <w:szCs w:val="24"/>
              </w:rPr>
              <w:t xml:space="preserve"> learners on apprenticeships and the number of employers that WTS has </w:t>
            </w:r>
            <w:r>
              <w:rPr>
                <w:rStyle w:val="PlaceholderText"/>
                <w:rFonts w:ascii="Arial" w:hAnsi="Arial" w:cs="Arial"/>
                <w:color w:val="262626"/>
                <w:sz w:val="24"/>
                <w:szCs w:val="24"/>
              </w:rPr>
              <w:lastRenderedPageBreak/>
              <w:t xml:space="preserve">signed </w:t>
            </w:r>
            <w:proofErr w:type="gramStart"/>
            <w:r>
              <w:rPr>
                <w:rStyle w:val="PlaceholderText"/>
                <w:rFonts w:ascii="Arial" w:hAnsi="Arial" w:cs="Arial"/>
                <w:color w:val="262626"/>
                <w:sz w:val="24"/>
                <w:szCs w:val="24"/>
              </w:rPr>
              <w:t xml:space="preserve">up </w:t>
            </w:r>
            <w:r w:rsidR="001B39FD">
              <w:rPr>
                <w:rStyle w:val="PlaceholderText"/>
                <w:rFonts w:ascii="Arial" w:hAnsi="Arial" w:cs="Arial"/>
                <w:color w:val="262626"/>
                <w:sz w:val="24"/>
                <w:szCs w:val="24"/>
              </w:rPr>
              <w:t xml:space="preserve"> </w:t>
            </w:r>
            <w:r>
              <w:rPr>
                <w:rStyle w:val="PlaceholderText"/>
                <w:rFonts w:ascii="Arial" w:hAnsi="Arial" w:cs="Arial"/>
                <w:color w:val="262626"/>
                <w:sz w:val="24"/>
                <w:szCs w:val="24"/>
              </w:rPr>
              <w:t>to</w:t>
            </w:r>
            <w:proofErr w:type="gramEnd"/>
            <w:r>
              <w:rPr>
                <w:rStyle w:val="PlaceholderText"/>
                <w:rFonts w:ascii="Arial" w:hAnsi="Arial" w:cs="Arial"/>
                <w:color w:val="262626"/>
                <w:sz w:val="24"/>
                <w:szCs w:val="24"/>
              </w:rPr>
              <w:t xml:space="preserve"> deliver to. </w:t>
            </w:r>
          </w:p>
        </w:tc>
      </w:tr>
      <w:tr w:rsidR="001E1F95" w:rsidRPr="00D2103E" w14:paraId="05C531B1" w14:textId="77777777" w:rsidTr="00CE0056">
        <w:trPr>
          <w:trHeight w:val="137"/>
        </w:trPr>
        <w:tc>
          <w:tcPr>
            <w:tcW w:w="9833" w:type="dxa"/>
            <w:gridSpan w:val="2"/>
            <w:tcBorders>
              <w:top w:val="single" w:sz="4" w:space="0" w:color="auto"/>
              <w:left w:val="single" w:sz="8" w:space="0" w:color="auto"/>
              <w:bottom w:val="single" w:sz="4" w:space="0" w:color="auto"/>
              <w:right w:val="single" w:sz="8" w:space="0" w:color="auto"/>
            </w:tcBorders>
            <w:shd w:val="clear" w:color="auto" w:fill="548DD4" w:themeFill="text2" w:themeFillTint="99"/>
            <w:tcMar>
              <w:top w:w="0" w:type="dxa"/>
              <w:left w:w="108" w:type="dxa"/>
              <w:bottom w:w="0" w:type="dxa"/>
              <w:right w:w="108" w:type="dxa"/>
            </w:tcMar>
          </w:tcPr>
          <w:p w14:paraId="352C765A" w14:textId="77777777" w:rsidR="001E1F95" w:rsidRPr="000D5DAA" w:rsidRDefault="000D5DAA" w:rsidP="000D5DAA">
            <w:pPr>
              <w:pStyle w:val="Descriptionlabels"/>
              <w:rPr>
                <w:rStyle w:val="Strong"/>
                <w:b/>
                <w:bCs w:val="0"/>
              </w:rPr>
            </w:pPr>
            <w:r w:rsidRPr="000E6B18">
              <w:rPr>
                <w:color w:val="FFFFFF" w:themeColor="background1"/>
              </w:rPr>
              <w:lastRenderedPageBreak/>
              <w:t>M</w:t>
            </w:r>
            <w:r w:rsidR="002D7056" w:rsidRPr="000E6B18">
              <w:rPr>
                <w:color w:val="FFFFFF" w:themeColor="background1"/>
              </w:rPr>
              <w:t>ain duties and accountabilities</w:t>
            </w:r>
          </w:p>
        </w:tc>
      </w:tr>
      <w:tr w:rsidR="001E1F95" w:rsidRPr="00D2103E" w14:paraId="35FD6FD3" w14:textId="77777777" w:rsidTr="00CE0056">
        <w:trPr>
          <w:trHeight w:val="137"/>
        </w:trPr>
        <w:tc>
          <w:tcPr>
            <w:tcW w:w="9833"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EABEED5" w14:textId="77777777" w:rsidR="0077111D" w:rsidRDefault="0077111D" w:rsidP="00901D39">
            <w:pPr>
              <w:pStyle w:val="BulletedList"/>
              <w:numPr>
                <w:ilvl w:val="0"/>
                <w:numId w:val="0"/>
              </w:numPr>
              <w:ind w:left="720" w:hanging="360"/>
              <w:rPr>
                <w:rStyle w:val="BulletedListChar"/>
                <w:rFonts w:ascii="Arial" w:hAnsi="Arial" w:cs="Arial"/>
                <w:sz w:val="24"/>
                <w:szCs w:val="24"/>
              </w:rPr>
            </w:pPr>
          </w:p>
          <w:p w14:paraId="6035C1AE" w14:textId="77777777" w:rsidR="00901D39" w:rsidRPr="00901D39" w:rsidRDefault="00901D39" w:rsidP="00901D39">
            <w:pPr>
              <w:pStyle w:val="BulletedList"/>
              <w:numPr>
                <w:ilvl w:val="0"/>
                <w:numId w:val="0"/>
              </w:numPr>
              <w:ind w:left="720" w:hanging="360"/>
              <w:rPr>
                <w:rStyle w:val="BulletedListChar"/>
                <w:rFonts w:ascii="Arial" w:hAnsi="Arial" w:cs="Arial"/>
                <w:sz w:val="24"/>
                <w:szCs w:val="24"/>
              </w:rPr>
            </w:pPr>
            <w:r w:rsidRPr="00901D39">
              <w:rPr>
                <w:rStyle w:val="BulletedListChar"/>
                <w:rFonts w:ascii="Arial" w:hAnsi="Arial" w:cs="Arial"/>
                <w:sz w:val="24"/>
                <w:szCs w:val="24"/>
              </w:rPr>
              <w:t>1.</w:t>
            </w:r>
            <w:r w:rsidRPr="00901D39">
              <w:rPr>
                <w:rStyle w:val="BulletedListChar"/>
                <w:rFonts w:ascii="Arial" w:hAnsi="Arial" w:cs="Arial"/>
                <w:sz w:val="24"/>
                <w:szCs w:val="24"/>
              </w:rPr>
              <w:tab/>
              <w:t>Achieve 20 new apprenticeship starts each month.</w:t>
            </w:r>
          </w:p>
          <w:p w14:paraId="7903DB87" w14:textId="77AF7948" w:rsidR="00901D39" w:rsidRDefault="00901D39" w:rsidP="00901D39">
            <w:pPr>
              <w:pStyle w:val="BulletedList"/>
              <w:numPr>
                <w:ilvl w:val="0"/>
                <w:numId w:val="0"/>
              </w:numPr>
              <w:ind w:left="720" w:hanging="360"/>
              <w:rPr>
                <w:rStyle w:val="BulletedListChar"/>
                <w:rFonts w:ascii="Arial" w:hAnsi="Arial" w:cs="Arial"/>
                <w:sz w:val="24"/>
                <w:szCs w:val="24"/>
              </w:rPr>
            </w:pPr>
            <w:r w:rsidRPr="00901D39">
              <w:rPr>
                <w:rStyle w:val="BulletedListChar"/>
                <w:rFonts w:ascii="Arial" w:hAnsi="Arial" w:cs="Arial"/>
                <w:sz w:val="24"/>
                <w:szCs w:val="24"/>
              </w:rPr>
              <w:t>2.</w:t>
            </w:r>
            <w:r w:rsidRPr="00901D39">
              <w:rPr>
                <w:rStyle w:val="BulletedListChar"/>
                <w:rFonts w:ascii="Arial" w:hAnsi="Arial" w:cs="Arial"/>
                <w:sz w:val="24"/>
                <w:szCs w:val="24"/>
              </w:rPr>
              <w:tab/>
              <w:t>Deliver effective Information, Advice and Guidance (IAG) to employers and learners throughout the entirety of the apprenticeship.</w:t>
            </w:r>
          </w:p>
          <w:p w14:paraId="20F7F9D2" w14:textId="6AE1E1B6" w:rsidR="00A238D2" w:rsidRPr="00901D39" w:rsidRDefault="00A238D2" w:rsidP="00901D39">
            <w:pPr>
              <w:pStyle w:val="BulletedList"/>
              <w:numPr>
                <w:ilvl w:val="0"/>
                <w:numId w:val="0"/>
              </w:numPr>
              <w:ind w:left="720" w:hanging="360"/>
              <w:rPr>
                <w:rStyle w:val="BulletedListChar"/>
                <w:rFonts w:ascii="Arial" w:hAnsi="Arial" w:cs="Arial"/>
                <w:sz w:val="24"/>
                <w:szCs w:val="24"/>
              </w:rPr>
            </w:pPr>
            <w:r>
              <w:rPr>
                <w:rStyle w:val="BulletedListChar"/>
                <w:rFonts w:ascii="Arial" w:hAnsi="Arial" w:cs="Arial"/>
                <w:sz w:val="24"/>
                <w:szCs w:val="24"/>
              </w:rPr>
              <w:t xml:space="preserve">3. Complete </w:t>
            </w:r>
            <w:proofErr w:type="gramStart"/>
            <w:r>
              <w:rPr>
                <w:rStyle w:val="BulletedListChar"/>
                <w:rFonts w:ascii="Arial" w:hAnsi="Arial" w:cs="Arial"/>
                <w:sz w:val="24"/>
                <w:szCs w:val="24"/>
              </w:rPr>
              <w:t>all of</w:t>
            </w:r>
            <w:proofErr w:type="gramEnd"/>
            <w:r>
              <w:rPr>
                <w:rStyle w:val="BulletedListChar"/>
                <w:rFonts w:ascii="Arial" w:hAnsi="Arial" w:cs="Arial"/>
                <w:sz w:val="24"/>
                <w:szCs w:val="24"/>
              </w:rPr>
              <w:t xml:space="preserve"> the induction paperwork for new Learners </w:t>
            </w:r>
            <w:r w:rsidR="00DC36B3">
              <w:rPr>
                <w:rStyle w:val="BulletedListChar"/>
                <w:rFonts w:ascii="Arial" w:hAnsi="Arial" w:cs="Arial"/>
                <w:sz w:val="24"/>
                <w:szCs w:val="24"/>
              </w:rPr>
              <w:t xml:space="preserve">and </w:t>
            </w:r>
            <w:proofErr w:type="spellStart"/>
            <w:proofErr w:type="gramStart"/>
            <w:r w:rsidR="00DC36B3">
              <w:rPr>
                <w:rStyle w:val="BulletedListChar"/>
                <w:rFonts w:ascii="Arial" w:hAnsi="Arial" w:cs="Arial"/>
                <w:sz w:val="24"/>
                <w:szCs w:val="24"/>
              </w:rPr>
              <w:t>initating</w:t>
            </w:r>
            <w:proofErr w:type="spellEnd"/>
            <w:r w:rsidR="00DC36B3">
              <w:rPr>
                <w:rStyle w:val="BulletedListChar"/>
                <w:rFonts w:ascii="Arial" w:hAnsi="Arial" w:cs="Arial"/>
                <w:sz w:val="24"/>
                <w:szCs w:val="24"/>
              </w:rPr>
              <w:t xml:space="preserve"> of</w:t>
            </w:r>
            <w:proofErr w:type="gramEnd"/>
            <w:r w:rsidR="00DC36B3">
              <w:rPr>
                <w:rStyle w:val="BulletedListChar"/>
                <w:rFonts w:ascii="Arial" w:hAnsi="Arial" w:cs="Arial"/>
                <w:sz w:val="24"/>
                <w:szCs w:val="24"/>
              </w:rPr>
              <w:t xml:space="preserve"> Learner files.</w:t>
            </w:r>
          </w:p>
          <w:p w14:paraId="2409C8E6" w14:textId="77777777" w:rsidR="00901D39" w:rsidRPr="00901D39" w:rsidRDefault="00901D39" w:rsidP="00901D39">
            <w:pPr>
              <w:pStyle w:val="BulletedList"/>
              <w:numPr>
                <w:ilvl w:val="0"/>
                <w:numId w:val="0"/>
              </w:numPr>
              <w:ind w:left="720" w:hanging="360"/>
              <w:rPr>
                <w:rStyle w:val="BulletedListChar"/>
                <w:rFonts w:ascii="Arial" w:hAnsi="Arial" w:cs="Arial"/>
                <w:sz w:val="24"/>
                <w:szCs w:val="24"/>
              </w:rPr>
            </w:pPr>
            <w:r w:rsidRPr="00901D39">
              <w:rPr>
                <w:rStyle w:val="BulletedListChar"/>
                <w:rFonts w:ascii="Arial" w:hAnsi="Arial" w:cs="Arial"/>
                <w:sz w:val="24"/>
                <w:szCs w:val="24"/>
              </w:rPr>
              <w:t>4.</w:t>
            </w:r>
            <w:r w:rsidRPr="00901D39">
              <w:rPr>
                <w:rStyle w:val="BulletedListChar"/>
                <w:rFonts w:ascii="Arial" w:hAnsi="Arial" w:cs="Arial"/>
                <w:sz w:val="24"/>
                <w:szCs w:val="24"/>
              </w:rPr>
              <w:tab/>
              <w:t xml:space="preserve">Carry out IAG one-to-ones with employers and learners, prior to </w:t>
            </w:r>
            <w:proofErr w:type="spellStart"/>
            <w:proofErr w:type="gramStart"/>
            <w:r w:rsidRPr="00901D39">
              <w:rPr>
                <w:rStyle w:val="BulletedListChar"/>
                <w:rFonts w:ascii="Arial" w:hAnsi="Arial" w:cs="Arial"/>
                <w:sz w:val="24"/>
                <w:szCs w:val="24"/>
              </w:rPr>
              <w:t>signup</w:t>
            </w:r>
            <w:proofErr w:type="spellEnd"/>
            <w:proofErr w:type="gramEnd"/>
            <w:r w:rsidRPr="00901D39">
              <w:rPr>
                <w:rStyle w:val="BulletedListChar"/>
                <w:rFonts w:ascii="Arial" w:hAnsi="Arial" w:cs="Arial"/>
                <w:sz w:val="24"/>
                <w:szCs w:val="24"/>
              </w:rPr>
              <w:t>.</w:t>
            </w:r>
          </w:p>
          <w:p w14:paraId="266CE6F7" w14:textId="3497848D" w:rsidR="00901D39" w:rsidRPr="00901D39" w:rsidRDefault="00901D39" w:rsidP="00901D39">
            <w:pPr>
              <w:pStyle w:val="BulletedList"/>
              <w:numPr>
                <w:ilvl w:val="0"/>
                <w:numId w:val="0"/>
              </w:numPr>
              <w:ind w:left="720" w:hanging="360"/>
              <w:rPr>
                <w:rStyle w:val="BulletedListChar"/>
                <w:rFonts w:ascii="Arial" w:hAnsi="Arial" w:cs="Arial"/>
                <w:sz w:val="24"/>
                <w:szCs w:val="24"/>
              </w:rPr>
            </w:pPr>
            <w:r w:rsidRPr="00901D39">
              <w:rPr>
                <w:rStyle w:val="BulletedListChar"/>
                <w:rFonts w:ascii="Arial" w:hAnsi="Arial" w:cs="Arial"/>
                <w:sz w:val="24"/>
                <w:szCs w:val="24"/>
              </w:rPr>
              <w:t>5.</w:t>
            </w:r>
            <w:r w:rsidRPr="00901D39">
              <w:rPr>
                <w:rStyle w:val="BulletedListChar"/>
                <w:rFonts w:ascii="Arial" w:hAnsi="Arial" w:cs="Arial"/>
                <w:sz w:val="24"/>
                <w:szCs w:val="24"/>
              </w:rPr>
              <w:tab/>
              <w:t>Become an expert in the Apprenticeship Levy and a trusted advisor to employers in this regard.</w:t>
            </w:r>
          </w:p>
          <w:p w14:paraId="3AE5492E" w14:textId="77777777" w:rsidR="00901D39" w:rsidRPr="00901D39" w:rsidRDefault="00901D39" w:rsidP="00901D39">
            <w:pPr>
              <w:pStyle w:val="BulletedList"/>
              <w:numPr>
                <w:ilvl w:val="0"/>
                <w:numId w:val="0"/>
              </w:numPr>
              <w:ind w:left="720" w:hanging="360"/>
              <w:rPr>
                <w:rStyle w:val="BulletedListChar"/>
                <w:rFonts w:ascii="Arial" w:hAnsi="Arial" w:cs="Arial"/>
                <w:sz w:val="24"/>
                <w:szCs w:val="24"/>
              </w:rPr>
            </w:pPr>
            <w:r w:rsidRPr="00901D39">
              <w:rPr>
                <w:rStyle w:val="BulletedListChar"/>
                <w:rFonts w:ascii="Arial" w:hAnsi="Arial" w:cs="Arial"/>
                <w:sz w:val="24"/>
                <w:szCs w:val="24"/>
              </w:rPr>
              <w:t>6.</w:t>
            </w:r>
            <w:r w:rsidRPr="00901D39">
              <w:rPr>
                <w:rStyle w:val="BulletedListChar"/>
                <w:rFonts w:ascii="Arial" w:hAnsi="Arial" w:cs="Arial"/>
                <w:sz w:val="24"/>
                <w:szCs w:val="24"/>
              </w:rPr>
              <w:tab/>
              <w:t>Contribute to maintaining, improving and developing relationships with employers and learners.</w:t>
            </w:r>
          </w:p>
          <w:p w14:paraId="09352D13" w14:textId="0313C8A9" w:rsidR="00901D39" w:rsidRPr="00901D39" w:rsidRDefault="00901D39" w:rsidP="00901D39">
            <w:pPr>
              <w:pStyle w:val="BulletedList"/>
              <w:numPr>
                <w:ilvl w:val="0"/>
                <w:numId w:val="0"/>
              </w:numPr>
              <w:ind w:left="720" w:hanging="360"/>
              <w:rPr>
                <w:rStyle w:val="BulletedListChar"/>
                <w:rFonts w:ascii="Arial" w:hAnsi="Arial" w:cs="Arial"/>
                <w:sz w:val="24"/>
                <w:szCs w:val="24"/>
              </w:rPr>
            </w:pPr>
            <w:r w:rsidRPr="00901D39">
              <w:rPr>
                <w:rStyle w:val="BulletedListChar"/>
                <w:rFonts w:ascii="Arial" w:hAnsi="Arial" w:cs="Arial"/>
                <w:sz w:val="24"/>
                <w:szCs w:val="24"/>
              </w:rPr>
              <w:t>7.</w:t>
            </w:r>
            <w:r w:rsidRPr="00901D39">
              <w:rPr>
                <w:rStyle w:val="BulletedListChar"/>
                <w:rFonts w:ascii="Arial" w:hAnsi="Arial" w:cs="Arial"/>
                <w:sz w:val="24"/>
                <w:szCs w:val="24"/>
              </w:rPr>
              <w:tab/>
              <w:t>To ensure performance and service levels</w:t>
            </w:r>
            <w:r w:rsidR="0077111D">
              <w:rPr>
                <w:rStyle w:val="BulletedListChar"/>
                <w:rFonts w:ascii="Arial" w:hAnsi="Arial" w:cs="Arial"/>
                <w:sz w:val="24"/>
                <w:szCs w:val="24"/>
              </w:rPr>
              <w:t xml:space="preserve"> agreements (</w:t>
            </w:r>
            <w:proofErr w:type="gramStart"/>
            <w:r w:rsidR="0077111D">
              <w:rPr>
                <w:rStyle w:val="BulletedListChar"/>
                <w:rFonts w:ascii="Arial" w:hAnsi="Arial" w:cs="Arial"/>
                <w:sz w:val="24"/>
                <w:szCs w:val="24"/>
              </w:rPr>
              <w:t xml:space="preserve">SLA’s) </w:t>
            </w:r>
            <w:r w:rsidRPr="00901D39">
              <w:rPr>
                <w:rStyle w:val="BulletedListChar"/>
                <w:rFonts w:ascii="Arial" w:hAnsi="Arial" w:cs="Arial"/>
                <w:sz w:val="24"/>
                <w:szCs w:val="24"/>
              </w:rPr>
              <w:t xml:space="preserve"> are</w:t>
            </w:r>
            <w:proofErr w:type="gramEnd"/>
            <w:r w:rsidRPr="00901D39">
              <w:rPr>
                <w:rStyle w:val="BulletedListChar"/>
                <w:rFonts w:ascii="Arial" w:hAnsi="Arial" w:cs="Arial"/>
                <w:sz w:val="24"/>
                <w:szCs w:val="24"/>
              </w:rPr>
              <w:t xml:space="preserve"> kept at a high level.</w:t>
            </w:r>
          </w:p>
          <w:p w14:paraId="580EF0B1" w14:textId="2D50A14C" w:rsidR="00901D39" w:rsidRPr="00901D39" w:rsidRDefault="00901D39" w:rsidP="00901D39">
            <w:pPr>
              <w:pStyle w:val="BulletedList"/>
              <w:numPr>
                <w:ilvl w:val="0"/>
                <w:numId w:val="0"/>
              </w:numPr>
              <w:ind w:left="720" w:hanging="360"/>
              <w:rPr>
                <w:rStyle w:val="BulletedListChar"/>
                <w:rFonts w:ascii="Arial" w:hAnsi="Arial" w:cs="Arial"/>
                <w:sz w:val="24"/>
                <w:szCs w:val="24"/>
              </w:rPr>
            </w:pPr>
            <w:r w:rsidRPr="00901D39">
              <w:rPr>
                <w:rStyle w:val="BulletedListChar"/>
                <w:rFonts w:ascii="Arial" w:hAnsi="Arial" w:cs="Arial"/>
                <w:sz w:val="24"/>
                <w:szCs w:val="24"/>
              </w:rPr>
              <w:t>8.</w:t>
            </w:r>
            <w:r w:rsidRPr="00901D39">
              <w:rPr>
                <w:rStyle w:val="BulletedListChar"/>
                <w:rFonts w:ascii="Arial" w:hAnsi="Arial" w:cs="Arial"/>
                <w:sz w:val="24"/>
                <w:szCs w:val="24"/>
              </w:rPr>
              <w:tab/>
              <w:t xml:space="preserve">Monitor, approve and promote training </w:t>
            </w:r>
            <w:proofErr w:type="gramStart"/>
            <w:r w:rsidRPr="00901D39">
              <w:rPr>
                <w:rStyle w:val="BulletedListChar"/>
                <w:rFonts w:ascii="Arial" w:hAnsi="Arial" w:cs="Arial"/>
                <w:sz w:val="24"/>
                <w:szCs w:val="24"/>
              </w:rPr>
              <w:t>on</w:t>
            </w:r>
            <w:proofErr w:type="gramEnd"/>
            <w:r w:rsidRPr="00901D39">
              <w:rPr>
                <w:rStyle w:val="BulletedListChar"/>
                <w:rFonts w:ascii="Arial" w:hAnsi="Arial" w:cs="Arial"/>
                <w:sz w:val="24"/>
                <w:szCs w:val="24"/>
              </w:rPr>
              <w:t xml:space="preserve"> </w:t>
            </w:r>
            <w:r w:rsidR="00DC36B3">
              <w:rPr>
                <w:rStyle w:val="BulletedListChar"/>
                <w:rFonts w:ascii="Arial" w:hAnsi="Arial" w:cs="Arial"/>
                <w:sz w:val="24"/>
                <w:szCs w:val="24"/>
              </w:rPr>
              <w:t>Department of Education</w:t>
            </w:r>
            <w:r w:rsidRPr="00901D39">
              <w:rPr>
                <w:rStyle w:val="BulletedListChar"/>
                <w:rFonts w:ascii="Arial" w:hAnsi="Arial" w:cs="Arial"/>
                <w:sz w:val="24"/>
                <w:szCs w:val="24"/>
              </w:rPr>
              <w:t>, including the Digital Apprenticeship Service</w:t>
            </w:r>
            <w:r>
              <w:rPr>
                <w:rStyle w:val="BulletedListChar"/>
                <w:rFonts w:ascii="Arial" w:hAnsi="Arial" w:cs="Arial"/>
                <w:sz w:val="24"/>
                <w:szCs w:val="24"/>
              </w:rPr>
              <w:t xml:space="preserve"> (DAS)</w:t>
            </w:r>
            <w:r w:rsidRPr="00901D39">
              <w:rPr>
                <w:rStyle w:val="BulletedListChar"/>
                <w:rFonts w:ascii="Arial" w:hAnsi="Arial" w:cs="Arial"/>
                <w:sz w:val="24"/>
                <w:szCs w:val="24"/>
              </w:rPr>
              <w:t>.</w:t>
            </w:r>
          </w:p>
          <w:p w14:paraId="50349862" w14:textId="77777777" w:rsidR="00901D39" w:rsidRPr="00901D39" w:rsidRDefault="00901D39" w:rsidP="00901D39">
            <w:pPr>
              <w:pStyle w:val="BulletedList"/>
              <w:numPr>
                <w:ilvl w:val="0"/>
                <w:numId w:val="0"/>
              </w:numPr>
              <w:ind w:left="720" w:hanging="360"/>
              <w:rPr>
                <w:rStyle w:val="BulletedListChar"/>
                <w:rFonts w:ascii="Arial" w:hAnsi="Arial" w:cs="Arial"/>
                <w:sz w:val="24"/>
                <w:szCs w:val="24"/>
              </w:rPr>
            </w:pPr>
            <w:r w:rsidRPr="00901D39">
              <w:rPr>
                <w:rStyle w:val="BulletedListChar"/>
                <w:rFonts w:ascii="Arial" w:hAnsi="Arial" w:cs="Arial"/>
                <w:sz w:val="24"/>
                <w:szCs w:val="24"/>
              </w:rPr>
              <w:t>9.</w:t>
            </w:r>
            <w:r w:rsidRPr="00901D39">
              <w:rPr>
                <w:rStyle w:val="BulletedListChar"/>
                <w:rFonts w:ascii="Arial" w:hAnsi="Arial" w:cs="Arial"/>
                <w:sz w:val="24"/>
                <w:szCs w:val="24"/>
              </w:rPr>
              <w:tab/>
              <w:t xml:space="preserve">Attend quarterly meetings with </w:t>
            </w:r>
            <w:proofErr w:type="gramStart"/>
            <w:r w:rsidRPr="00901D39">
              <w:rPr>
                <w:rStyle w:val="BulletedListChar"/>
                <w:rFonts w:ascii="Arial" w:hAnsi="Arial" w:cs="Arial"/>
                <w:sz w:val="24"/>
                <w:szCs w:val="24"/>
              </w:rPr>
              <w:t>employers</w:t>
            </w:r>
            <w:proofErr w:type="gramEnd"/>
            <w:r w:rsidRPr="00901D39">
              <w:rPr>
                <w:rStyle w:val="BulletedListChar"/>
                <w:rFonts w:ascii="Arial" w:hAnsi="Arial" w:cs="Arial"/>
                <w:sz w:val="24"/>
                <w:szCs w:val="24"/>
              </w:rPr>
              <w:t>.</w:t>
            </w:r>
          </w:p>
          <w:p w14:paraId="0CC6B887" w14:textId="4AB3B14F" w:rsidR="00901D39" w:rsidRPr="00901D39" w:rsidRDefault="00901D39" w:rsidP="00901D39">
            <w:pPr>
              <w:pStyle w:val="BulletedList"/>
              <w:numPr>
                <w:ilvl w:val="0"/>
                <w:numId w:val="0"/>
              </w:numPr>
              <w:ind w:left="720" w:hanging="360"/>
              <w:rPr>
                <w:rStyle w:val="BulletedListChar"/>
                <w:rFonts w:ascii="Arial" w:hAnsi="Arial" w:cs="Arial"/>
                <w:sz w:val="24"/>
                <w:szCs w:val="24"/>
              </w:rPr>
            </w:pPr>
            <w:r w:rsidRPr="00901D39">
              <w:rPr>
                <w:rStyle w:val="BulletedListChar"/>
                <w:rFonts w:ascii="Arial" w:hAnsi="Arial" w:cs="Arial"/>
                <w:sz w:val="24"/>
                <w:szCs w:val="24"/>
              </w:rPr>
              <w:t>10.</w:t>
            </w:r>
            <w:r w:rsidRPr="00901D39">
              <w:rPr>
                <w:rStyle w:val="BulletedListChar"/>
                <w:rFonts w:ascii="Arial" w:hAnsi="Arial" w:cs="Arial"/>
                <w:sz w:val="24"/>
                <w:szCs w:val="24"/>
              </w:rPr>
              <w:tab/>
              <w:t>Contribute to and oversee all applications to D</w:t>
            </w:r>
            <w:r>
              <w:rPr>
                <w:rStyle w:val="BulletedListChar"/>
                <w:rFonts w:ascii="Arial" w:hAnsi="Arial" w:cs="Arial"/>
                <w:sz w:val="24"/>
                <w:szCs w:val="24"/>
              </w:rPr>
              <w:t xml:space="preserve">ynamic </w:t>
            </w:r>
            <w:r w:rsidRPr="00901D39">
              <w:rPr>
                <w:rStyle w:val="BulletedListChar"/>
                <w:rFonts w:ascii="Arial" w:hAnsi="Arial" w:cs="Arial"/>
                <w:sz w:val="24"/>
                <w:szCs w:val="24"/>
              </w:rPr>
              <w:t>P</w:t>
            </w:r>
            <w:r>
              <w:rPr>
                <w:rStyle w:val="BulletedListChar"/>
                <w:rFonts w:ascii="Arial" w:hAnsi="Arial" w:cs="Arial"/>
                <w:sz w:val="24"/>
                <w:szCs w:val="24"/>
              </w:rPr>
              <w:t xml:space="preserve">urchasing </w:t>
            </w:r>
            <w:r w:rsidRPr="00901D39">
              <w:rPr>
                <w:rStyle w:val="BulletedListChar"/>
                <w:rFonts w:ascii="Arial" w:hAnsi="Arial" w:cs="Arial"/>
                <w:sz w:val="24"/>
                <w:szCs w:val="24"/>
              </w:rPr>
              <w:t>S</w:t>
            </w:r>
            <w:r>
              <w:rPr>
                <w:rStyle w:val="BulletedListChar"/>
                <w:rFonts w:ascii="Arial" w:hAnsi="Arial" w:cs="Arial"/>
                <w:sz w:val="24"/>
                <w:szCs w:val="24"/>
              </w:rPr>
              <w:t>ystem</w:t>
            </w:r>
            <w:r w:rsidRPr="00901D39">
              <w:rPr>
                <w:rStyle w:val="BulletedListChar"/>
                <w:rFonts w:ascii="Arial" w:hAnsi="Arial" w:cs="Arial"/>
                <w:sz w:val="24"/>
                <w:szCs w:val="24"/>
              </w:rPr>
              <w:t>’s</w:t>
            </w:r>
            <w:r>
              <w:rPr>
                <w:rStyle w:val="BulletedListChar"/>
                <w:rFonts w:ascii="Arial" w:hAnsi="Arial" w:cs="Arial"/>
                <w:sz w:val="24"/>
                <w:szCs w:val="24"/>
              </w:rPr>
              <w:t xml:space="preserve"> (DPS)</w:t>
            </w:r>
            <w:r w:rsidRPr="00901D39">
              <w:rPr>
                <w:rStyle w:val="BulletedListChar"/>
                <w:rFonts w:ascii="Arial" w:hAnsi="Arial" w:cs="Arial"/>
                <w:sz w:val="24"/>
                <w:szCs w:val="24"/>
              </w:rPr>
              <w:t xml:space="preserve"> and bids for new business.</w:t>
            </w:r>
          </w:p>
          <w:p w14:paraId="3EA1CD1D" w14:textId="77777777" w:rsidR="00901D39" w:rsidRPr="00901D39" w:rsidRDefault="00901D39" w:rsidP="00901D39">
            <w:pPr>
              <w:pStyle w:val="BulletedList"/>
              <w:numPr>
                <w:ilvl w:val="0"/>
                <w:numId w:val="0"/>
              </w:numPr>
              <w:ind w:left="720" w:hanging="360"/>
              <w:rPr>
                <w:rStyle w:val="BulletedListChar"/>
                <w:rFonts w:ascii="Arial" w:hAnsi="Arial" w:cs="Arial"/>
                <w:sz w:val="24"/>
                <w:szCs w:val="24"/>
              </w:rPr>
            </w:pPr>
            <w:r w:rsidRPr="00901D39">
              <w:rPr>
                <w:rStyle w:val="BulletedListChar"/>
                <w:rFonts w:ascii="Arial" w:hAnsi="Arial" w:cs="Arial"/>
                <w:sz w:val="24"/>
                <w:szCs w:val="24"/>
              </w:rPr>
              <w:t>11.</w:t>
            </w:r>
            <w:r w:rsidRPr="00901D39">
              <w:rPr>
                <w:rStyle w:val="BulletedListChar"/>
                <w:rFonts w:ascii="Arial" w:hAnsi="Arial" w:cs="Arial"/>
                <w:sz w:val="24"/>
                <w:szCs w:val="24"/>
              </w:rPr>
              <w:tab/>
              <w:t>Monitor multiple procurement systems, to identify new business opportunities.</w:t>
            </w:r>
          </w:p>
          <w:p w14:paraId="6046A29B" w14:textId="727CB198" w:rsidR="00901D39" w:rsidRPr="00901D39" w:rsidRDefault="00901D39" w:rsidP="00901D39">
            <w:pPr>
              <w:pStyle w:val="BulletedList"/>
              <w:numPr>
                <w:ilvl w:val="0"/>
                <w:numId w:val="0"/>
              </w:numPr>
              <w:ind w:left="720" w:hanging="360"/>
              <w:rPr>
                <w:rStyle w:val="BulletedListChar"/>
                <w:rFonts w:ascii="Arial" w:hAnsi="Arial" w:cs="Arial"/>
                <w:sz w:val="24"/>
                <w:szCs w:val="24"/>
              </w:rPr>
            </w:pPr>
            <w:r w:rsidRPr="00901D39">
              <w:rPr>
                <w:rStyle w:val="BulletedListChar"/>
                <w:rFonts w:ascii="Arial" w:hAnsi="Arial" w:cs="Arial"/>
                <w:sz w:val="24"/>
                <w:szCs w:val="24"/>
              </w:rPr>
              <w:t>12.</w:t>
            </w:r>
            <w:r w:rsidRPr="00901D39">
              <w:rPr>
                <w:rStyle w:val="BulletedListChar"/>
                <w:rFonts w:ascii="Arial" w:hAnsi="Arial" w:cs="Arial"/>
                <w:sz w:val="24"/>
                <w:szCs w:val="24"/>
              </w:rPr>
              <w:tab/>
              <w:t>Super user for</w:t>
            </w:r>
            <w:r>
              <w:t xml:space="preserve"> </w:t>
            </w:r>
            <w:r w:rsidRPr="00901D39">
              <w:rPr>
                <w:rStyle w:val="BulletedListChar"/>
                <w:rFonts w:ascii="Arial" w:hAnsi="Arial" w:cs="Arial"/>
                <w:sz w:val="24"/>
                <w:szCs w:val="24"/>
              </w:rPr>
              <w:t>I</w:t>
            </w:r>
            <w:r>
              <w:rPr>
                <w:rStyle w:val="BulletedListChar"/>
                <w:rFonts w:ascii="Arial" w:hAnsi="Arial" w:cs="Arial"/>
                <w:sz w:val="24"/>
                <w:szCs w:val="24"/>
              </w:rPr>
              <w:t xml:space="preserve">dentity </w:t>
            </w:r>
            <w:r w:rsidRPr="00901D39">
              <w:rPr>
                <w:rStyle w:val="BulletedListChar"/>
                <w:rFonts w:ascii="Arial" w:hAnsi="Arial" w:cs="Arial"/>
                <w:sz w:val="24"/>
                <w:szCs w:val="24"/>
              </w:rPr>
              <w:t>and Acces</w:t>
            </w:r>
            <w:r>
              <w:rPr>
                <w:rStyle w:val="BulletedListChar"/>
                <w:rFonts w:ascii="Arial" w:hAnsi="Arial" w:cs="Arial"/>
                <w:sz w:val="24"/>
                <w:szCs w:val="24"/>
              </w:rPr>
              <w:t>s Management Service ("</w:t>
            </w:r>
            <w:proofErr w:type="spellStart"/>
            <w:r>
              <w:rPr>
                <w:rStyle w:val="BulletedListChar"/>
                <w:rFonts w:ascii="Arial" w:hAnsi="Arial" w:cs="Arial"/>
                <w:sz w:val="24"/>
                <w:szCs w:val="24"/>
              </w:rPr>
              <w:t>IdAMS</w:t>
            </w:r>
            <w:proofErr w:type="spellEnd"/>
            <w:r>
              <w:rPr>
                <w:rStyle w:val="BulletedListChar"/>
                <w:rFonts w:ascii="Arial" w:hAnsi="Arial" w:cs="Arial"/>
                <w:sz w:val="24"/>
                <w:szCs w:val="24"/>
              </w:rPr>
              <w:t xml:space="preserve">") </w:t>
            </w:r>
            <w:r w:rsidRPr="00901D39">
              <w:rPr>
                <w:rStyle w:val="BulletedListChar"/>
                <w:rFonts w:ascii="Arial" w:hAnsi="Arial" w:cs="Arial"/>
                <w:sz w:val="24"/>
                <w:szCs w:val="24"/>
              </w:rPr>
              <w:t xml:space="preserve">and </w:t>
            </w:r>
            <w:r w:rsidR="002D0896">
              <w:rPr>
                <w:rStyle w:val="BulletedListChar"/>
                <w:rFonts w:ascii="Arial" w:hAnsi="Arial" w:cs="Arial"/>
                <w:sz w:val="24"/>
                <w:szCs w:val="24"/>
              </w:rPr>
              <w:t xml:space="preserve">Department of Education </w:t>
            </w:r>
            <w:r w:rsidRPr="00901D39">
              <w:rPr>
                <w:rStyle w:val="BulletedListChar"/>
                <w:rFonts w:ascii="Arial" w:hAnsi="Arial" w:cs="Arial"/>
                <w:sz w:val="24"/>
                <w:szCs w:val="24"/>
              </w:rPr>
              <w:t>sites</w:t>
            </w:r>
            <w:r>
              <w:rPr>
                <w:rStyle w:val="BulletedListChar"/>
                <w:rFonts w:ascii="Arial" w:hAnsi="Arial" w:cs="Arial"/>
                <w:sz w:val="24"/>
                <w:szCs w:val="24"/>
              </w:rPr>
              <w:t>.</w:t>
            </w:r>
          </w:p>
          <w:p w14:paraId="10D902AE" w14:textId="77777777" w:rsidR="00901D39" w:rsidRPr="00901D39" w:rsidRDefault="00901D39" w:rsidP="00901D39">
            <w:pPr>
              <w:pStyle w:val="BulletedList"/>
              <w:numPr>
                <w:ilvl w:val="0"/>
                <w:numId w:val="0"/>
              </w:numPr>
              <w:ind w:left="720" w:hanging="360"/>
              <w:rPr>
                <w:rStyle w:val="BulletedListChar"/>
                <w:rFonts w:ascii="Arial" w:hAnsi="Arial" w:cs="Arial"/>
                <w:sz w:val="24"/>
                <w:szCs w:val="24"/>
              </w:rPr>
            </w:pPr>
            <w:r w:rsidRPr="00901D39">
              <w:rPr>
                <w:rStyle w:val="BulletedListChar"/>
                <w:rFonts w:ascii="Arial" w:hAnsi="Arial" w:cs="Arial"/>
                <w:sz w:val="24"/>
                <w:szCs w:val="24"/>
              </w:rPr>
              <w:t>13.</w:t>
            </w:r>
            <w:r w:rsidRPr="00901D39">
              <w:rPr>
                <w:rStyle w:val="BulletedListChar"/>
                <w:rFonts w:ascii="Arial" w:hAnsi="Arial" w:cs="Arial"/>
                <w:sz w:val="24"/>
                <w:szCs w:val="24"/>
              </w:rPr>
              <w:tab/>
              <w:t>Oversee and arrange inductions for new apprentices with employers.</w:t>
            </w:r>
          </w:p>
          <w:p w14:paraId="7048960A" w14:textId="77777777" w:rsidR="00901D39" w:rsidRPr="00901D39" w:rsidRDefault="00901D39" w:rsidP="00901D39">
            <w:pPr>
              <w:pStyle w:val="BulletedList"/>
              <w:numPr>
                <w:ilvl w:val="0"/>
                <w:numId w:val="0"/>
              </w:numPr>
              <w:ind w:left="720" w:hanging="360"/>
              <w:rPr>
                <w:rStyle w:val="BulletedListChar"/>
                <w:rFonts w:ascii="Arial" w:hAnsi="Arial" w:cs="Arial"/>
                <w:sz w:val="24"/>
                <w:szCs w:val="24"/>
              </w:rPr>
            </w:pPr>
            <w:r w:rsidRPr="00901D39">
              <w:rPr>
                <w:rStyle w:val="BulletedListChar"/>
                <w:rFonts w:ascii="Arial" w:hAnsi="Arial" w:cs="Arial"/>
                <w:sz w:val="24"/>
                <w:szCs w:val="24"/>
              </w:rPr>
              <w:t>14.</w:t>
            </w:r>
            <w:r w:rsidRPr="00901D39">
              <w:rPr>
                <w:rStyle w:val="BulletedListChar"/>
                <w:rFonts w:ascii="Arial" w:hAnsi="Arial" w:cs="Arial"/>
                <w:sz w:val="24"/>
                <w:szCs w:val="24"/>
              </w:rPr>
              <w:tab/>
              <w:t xml:space="preserve">Allocate and upload new learners to the allocation sheet. </w:t>
            </w:r>
          </w:p>
          <w:p w14:paraId="2BB0ECC1" w14:textId="77777777" w:rsidR="00901D39" w:rsidRPr="00901D39" w:rsidRDefault="00901D39" w:rsidP="00901D39">
            <w:pPr>
              <w:pStyle w:val="BulletedList"/>
              <w:numPr>
                <w:ilvl w:val="0"/>
                <w:numId w:val="0"/>
              </w:numPr>
              <w:ind w:left="720" w:hanging="360"/>
              <w:rPr>
                <w:rStyle w:val="BulletedListChar"/>
                <w:rFonts w:ascii="Arial" w:hAnsi="Arial" w:cs="Arial"/>
                <w:sz w:val="24"/>
                <w:szCs w:val="24"/>
              </w:rPr>
            </w:pPr>
            <w:r w:rsidRPr="00901D39">
              <w:rPr>
                <w:rStyle w:val="BulletedListChar"/>
                <w:rFonts w:ascii="Arial" w:hAnsi="Arial" w:cs="Arial"/>
                <w:sz w:val="24"/>
                <w:szCs w:val="24"/>
              </w:rPr>
              <w:t>15.</w:t>
            </w:r>
            <w:r w:rsidRPr="00901D39">
              <w:rPr>
                <w:rStyle w:val="BulletedListChar"/>
                <w:rFonts w:ascii="Arial" w:hAnsi="Arial" w:cs="Arial"/>
                <w:sz w:val="24"/>
                <w:szCs w:val="24"/>
              </w:rPr>
              <w:tab/>
              <w:t>Identify new areas of business growth, through the delivery of new qualifications.</w:t>
            </w:r>
          </w:p>
          <w:p w14:paraId="3D7769FA" w14:textId="060EE28D" w:rsidR="00901D39" w:rsidRPr="00901D39" w:rsidRDefault="00901D39" w:rsidP="00901D39">
            <w:pPr>
              <w:pStyle w:val="BulletedList"/>
              <w:numPr>
                <w:ilvl w:val="0"/>
                <w:numId w:val="0"/>
              </w:numPr>
              <w:ind w:left="720" w:hanging="360"/>
              <w:rPr>
                <w:rStyle w:val="BulletedListChar"/>
                <w:rFonts w:ascii="Arial" w:hAnsi="Arial" w:cs="Arial"/>
                <w:sz w:val="24"/>
                <w:szCs w:val="24"/>
              </w:rPr>
            </w:pPr>
            <w:r w:rsidRPr="00901D39">
              <w:rPr>
                <w:rStyle w:val="BulletedListChar"/>
                <w:rFonts w:ascii="Arial" w:hAnsi="Arial" w:cs="Arial"/>
                <w:sz w:val="24"/>
                <w:szCs w:val="24"/>
              </w:rPr>
              <w:t>16.</w:t>
            </w:r>
            <w:r w:rsidRPr="00901D39">
              <w:rPr>
                <w:rStyle w:val="BulletedListChar"/>
                <w:rFonts w:ascii="Arial" w:hAnsi="Arial" w:cs="Arial"/>
                <w:sz w:val="24"/>
                <w:szCs w:val="24"/>
              </w:rPr>
              <w:tab/>
              <w:t xml:space="preserve">Contribute to </w:t>
            </w:r>
            <w:r>
              <w:rPr>
                <w:rStyle w:val="BulletedListChar"/>
                <w:rFonts w:ascii="Arial" w:hAnsi="Arial" w:cs="Arial"/>
                <w:sz w:val="24"/>
                <w:szCs w:val="24"/>
              </w:rPr>
              <w:t xml:space="preserve">the Register of Apprenticeship Training </w:t>
            </w:r>
            <w:proofErr w:type="spellStart"/>
            <w:r>
              <w:rPr>
                <w:rStyle w:val="BulletedListChar"/>
                <w:rFonts w:ascii="Arial" w:hAnsi="Arial" w:cs="Arial"/>
                <w:sz w:val="24"/>
                <w:szCs w:val="24"/>
              </w:rPr>
              <w:t>Provders</w:t>
            </w:r>
            <w:proofErr w:type="spellEnd"/>
            <w:r>
              <w:rPr>
                <w:rStyle w:val="BulletedListChar"/>
                <w:rFonts w:ascii="Arial" w:hAnsi="Arial" w:cs="Arial"/>
                <w:sz w:val="24"/>
                <w:szCs w:val="24"/>
              </w:rPr>
              <w:t xml:space="preserve"> (</w:t>
            </w:r>
            <w:proofErr w:type="spellStart"/>
            <w:r w:rsidRPr="00901D39">
              <w:rPr>
                <w:rStyle w:val="BulletedListChar"/>
                <w:rFonts w:ascii="Arial" w:hAnsi="Arial" w:cs="Arial"/>
                <w:sz w:val="24"/>
                <w:szCs w:val="24"/>
              </w:rPr>
              <w:t>RoATP</w:t>
            </w:r>
            <w:proofErr w:type="spellEnd"/>
            <w:r>
              <w:rPr>
                <w:rStyle w:val="BulletedListChar"/>
                <w:rFonts w:ascii="Arial" w:hAnsi="Arial" w:cs="Arial"/>
                <w:sz w:val="24"/>
                <w:szCs w:val="24"/>
              </w:rPr>
              <w:t>)</w:t>
            </w:r>
            <w:r w:rsidRPr="00901D39">
              <w:rPr>
                <w:rStyle w:val="BulletedListChar"/>
                <w:rFonts w:ascii="Arial" w:hAnsi="Arial" w:cs="Arial"/>
                <w:sz w:val="24"/>
                <w:szCs w:val="24"/>
              </w:rPr>
              <w:t>.</w:t>
            </w:r>
          </w:p>
          <w:p w14:paraId="292968B3" w14:textId="77777777" w:rsidR="00901D39" w:rsidRPr="00901D39" w:rsidRDefault="00901D39" w:rsidP="00901D39">
            <w:pPr>
              <w:pStyle w:val="BulletedList"/>
              <w:numPr>
                <w:ilvl w:val="0"/>
                <w:numId w:val="0"/>
              </w:numPr>
              <w:ind w:left="720" w:hanging="360"/>
              <w:rPr>
                <w:rStyle w:val="BulletedListChar"/>
                <w:rFonts w:ascii="Arial" w:hAnsi="Arial" w:cs="Arial"/>
                <w:sz w:val="24"/>
                <w:szCs w:val="24"/>
              </w:rPr>
            </w:pPr>
            <w:r w:rsidRPr="00901D39">
              <w:rPr>
                <w:rStyle w:val="BulletedListChar"/>
                <w:rFonts w:ascii="Arial" w:hAnsi="Arial" w:cs="Arial"/>
                <w:sz w:val="24"/>
                <w:szCs w:val="24"/>
              </w:rPr>
              <w:t>17.</w:t>
            </w:r>
            <w:r w:rsidRPr="00901D39">
              <w:rPr>
                <w:rStyle w:val="BulletedListChar"/>
                <w:rFonts w:ascii="Arial" w:hAnsi="Arial" w:cs="Arial"/>
                <w:sz w:val="24"/>
                <w:szCs w:val="24"/>
              </w:rPr>
              <w:tab/>
              <w:t>Contribute to the Marketing Plan for WTS.</w:t>
            </w:r>
          </w:p>
          <w:p w14:paraId="34A25C71" w14:textId="77777777" w:rsidR="00901D39" w:rsidRPr="00901D39" w:rsidRDefault="00901D39" w:rsidP="00901D39">
            <w:pPr>
              <w:pStyle w:val="BulletedList"/>
              <w:numPr>
                <w:ilvl w:val="0"/>
                <w:numId w:val="0"/>
              </w:numPr>
              <w:ind w:left="720" w:hanging="360"/>
              <w:rPr>
                <w:rStyle w:val="BulletedListChar"/>
                <w:rFonts w:ascii="Arial" w:hAnsi="Arial" w:cs="Arial"/>
                <w:sz w:val="24"/>
                <w:szCs w:val="24"/>
              </w:rPr>
            </w:pPr>
            <w:r w:rsidRPr="00901D39">
              <w:rPr>
                <w:rStyle w:val="BulletedListChar"/>
                <w:rFonts w:ascii="Arial" w:hAnsi="Arial" w:cs="Arial"/>
                <w:sz w:val="24"/>
                <w:szCs w:val="24"/>
              </w:rPr>
              <w:t>18.</w:t>
            </w:r>
            <w:r w:rsidRPr="00901D39">
              <w:rPr>
                <w:rStyle w:val="BulletedListChar"/>
                <w:rFonts w:ascii="Arial" w:hAnsi="Arial" w:cs="Arial"/>
                <w:sz w:val="24"/>
                <w:szCs w:val="24"/>
              </w:rPr>
              <w:tab/>
              <w:t>Identify new areas of marketing in which to promote WTS’s service.</w:t>
            </w:r>
          </w:p>
          <w:p w14:paraId="53C1247B" w14:textId="77777777" w:rsidR="00901D39" w:rsidRPr="00901D39" w:rsidRDefault="00901D39" w:rsidP="00901D39">
            <w:pPr>
              <w:pStyle w:val="BulletedList"/>
              <w:numPr>
                <w:ilvl w:val="0"/>
                <w:numId w:val="0"/>
              </w:numPr>
              <w:ind w:left="720" w:hanging="360"/>
              <w:rPr>
                <w:rStyle w:val="BulletedListChar"/>
                <w:rFonts w:ascii="Arial" w:hAnsi="Arial" w:cs="Arial"/>
                <w:sz w:val="24"/>
                <w:szCs w:val="24"/>
              </w:rPr>
            </w:pPr>
            <w:r w:rsidRPr="00901D39">
              <w:rPr>
                <w:rStyle w:val="BulletedListChar"/>
                <w:rFonts w:ascii="Arial" w:hAnsi="Arial" w:cs="Arial"/>
                <w:sz w:val="24"/>
                <w:szCs w:val="24"/>
              </w:rPr>
              <w:t>19.</w:t>
            </w:r>
            <w:r w:rsidRPr="00901D39">
              <w:rPr>
                <w:rStyle w:val="BulletedListChar"/>
                <w:rFonts w:ascii="Arial" w:hAnsi="Arial" w:cs="Arial"/>
                <w:sz w:val="24"/>
                <w:szCs w:val="24"/>
              </w:rPr>
              <w:tab/>
              <w:t xml:space="preserve">Ensure all advertising material is branded and up to date. Liaise with </w:t>
            </w:r>
            <w:proofErr w:type="gramStart"/>
            <w:r w:rsidRPr="00901D39">
              <w:rPr>
                <w:rStyle w:val="BulletedListChar"/>
                <w:rFonts w:ascii="Arial" w:hAnsi="Arial" w:cs="Arial"/>
                <w:sz w:val="24"/>
                <w:szCs w:val="24"/>
              </w:rPr>
              <w:t>communications</w:t>
            </w:r>
            <w:proofErr w:type="gramEnd"/>
            <w:r w:rsidRPr="00901D39">
              <w:rPr>
                <w:rStyle w:val="BulletedListChar"/>
                <w:rFonts w:ascii="Arial" w:hAnsi="Arial" w:cs="Arial"/>
                <w:sz w:val="24"/>
                <w:szCs w:val="24"/>
              </w:rPr>
              <w:t xml:space="preserve"> team to ensure this is done. </w:t>
            </w:r>
          </w:p>
          <w:p w14:paraId="33A15CD3" w14:textId="77777777" w:rsidR="00901D39" w:rsidRPr="00901D39" w:rsidRDefault="00901D39" w:rsidP="00901D39">
            <w:pPr>
              <w:pStyle w:val="BulletedList"/>
              <w:numPr>
                <w:ilvl w:val="0"/>
                <w:numId w:val="0"/>
              </w:numPr>
              <w:ind w:left="720" w:hanging="360"/>
              <w:rPr>
                <w:rStyle w:val="BulletedListChar"/>
                <w:rFonts w:ascii="Arial" w:hAnsi="Arial" w:cs="Arial"/>
                <w:sz w:val="24"/>
                <w:szCs w:val="24"/>
              </w:rPr>
            </w:pPr>
            <w:r w:rsidRPr="00901D39">
              <w:rPr>
                <w:rStyle w:val="BulletedListChar"/>
                <w:rFonts w:ascii="Arial" w:hAnsi="Arial" w:cs="Arial"/>
                <w:sz w:val="24"/>
                <w:szCs w:val="24"/>
              </w:rPr>
              <w:t>20.</w:t>
            </w:r>
            <w:r w:rsidRPr="00901D39">
              <w:rPr>
                <w:rStyle w:val="BulletedListChar"/>
                <w:rFonts w:ascii="Arial" w:hAnsi="Arial" w:cs="Arial"/>
                <w:sz w:val="24"/>
                <w:szCs w:val="24"/>
              </w:rPr>
              <w:tab/>
              <w:t xml:space="preserve">Attend careers fairs and promotional events on behalf of WTS and WBC. </w:t>
            </w:r>
          </w:p>
          <w:p w14:paraId="5072D1D5" w14:textId="77777777" w:rsidR="00901D39" w:rsidRPr="00901D39" w:rsidRDefault="00901D39" w:rsidP="00901D39">
            <w:pPr>
              <w:pStyle w:val="BulletedList"/>
              <w:numPr>
                <w:ilvl w:val="0"/>
                <w:numId w:val="0"/>
              </w:numPr>
              <w:ind w:left="720" w:hanging="360"/>
              <w:rPr>
                <w:rStyle w:val="BulletedListChar"/>
                <w:rFonts w:ascii="Arial" w:hAnsi="Arial" w:cs="Arial"/>
                <w:sz w:val="24"/>
                <w:szCs w:val="24"/>
              </w:rPr>
            </w:pPr>
            <w:r w:rsidRPr="00901D39">
              <w:rPr>
                <w:rStyle w:val="BulletedListChar"/>
                <w:rFonts w:ascii="Arial" w:hAnsi="Arial" w:cs="Arial"/>
                <w:sz w:val="24"/>
                <w:szCs w:val="24"/>
              </w:rPr>
              <w:t>21.</w:t>
            </w:r>
            <w:r w:rsidRPr="00901D39">
              <w:rPr>
                <w:rStyle w:val="BulletedListChar"/>
                <w:rFonts w:ascii="Arial" w:hAnsi="Arial" w:cs="Arial"/>
                <w:sz w:val="24"/>
                <w:szCs w:val="24"/>
              </w:rPr>
              <w:tab/>
              <w:t>Ensure Health and Safety checks and risk assessments are completed with employers.</w:t>
            </w:r>
          </w:p>
          <w:p w14:paraId="5FE8C7A5" w14:textId="088E1820" w:rsidR="00901D39" w:rsidRPr="00901D39" w:rsidRDefault="00901D39" w:rsidP="00901D39">
            <w:pPr>
              <w:pStyle w:val="BulletedList"/>
              <w:numPr>
                <w:ilvl w:val="0"/>
                <w:numId w:val="0"/>
              </w:numPr>
              <w:ind w:left="720" w:hanging="360"/>
              <w:rPr>
                <w:rStyle w:val="BulletedListChar"/>
                <w:rFonts w:ascii="Arial" w:hAnsi="Arial" w:cs="Arial"/>
                <w:sz w:val="24"/>
                <w:szCs w:val="24"/>
              </w:rPr>
            </w:pPr>
            <w:r w:rsidRPr="00901D39">
              <w:rPr>
                <w:rStyle w:val="BulletedListChar"/>
                <w:rFonts w:ascii="Arial" w:hAnsi="Arial" w:cs="Arial"/>
                <w:sz w:val="24"/>
                <w:szCs w:val="24"/>
              </w:rPr>
              <w:t>22.</w:t>
            </w:r>
            <w:r w:rsidRPr="00901D39">
              <w:rPr>
                <w:rStyle w:val="BulletedListChar"/>
                <w:rFonts w:ascii="Arial" w:hAnsi="Arial" w:cs="Arial"/>
                <w:sz w:val="24"/>
                <w:szCs w:val="24"/>
              </w:rPr>
              <w:tab/>
              <w:t xml:space="preserve">Provide regular updates on business development to all WTS </w:t>
            </w:r>
            <w:r w:rsidR="0077111D">
              <w:rPr>
                <w:rStyle w:val="BulletedListChar"/>
                <w:rFonts w:ascii="Arial" w:hAnsi="Arial" w:cs="Arial"/>
                <w:sz w:val="24"/>
                <w:szCs w:val="24"/>
              </w:rPr>
              <w:t xml:space="preserve">staff on </w:t>
            </w:r>
            <w:proofErr w:type="gramStart"/>
            <w:r w:rsidR="0077111D">
              <w:rPr>
                <w:rStyle w:val="BulletedListChar"/>
                <w:rFonts w:ascii="Arial" w:hAnsi="Arial" w:cs="Arial"/>
                <w:sz w:val="24"/>
                <w:szCs w:val="24"/>
              </w:rPr>
              <w:t>a minimum of a</w:t>
            </w:r>
            <w:proofErr w:type="gramEnd"/>
            <w:r w:rsidR="0077111D">
              <w:rPr>
                <w:rStyle w:val="BulletedListChar"/>
                <w:rFonts w:ascii="Arial" w:hAnsi="Arial" w:cs="Arial"/>
                <w:sz w:val="24"/>
                <w:szCs w:val="24"/>
              </w:rPr>
              <w:t xml:space="preserve"> monthly </w:t>
            </w:r>
            <w:r w:rsidRPr="00901D39">
              <w:rPr>
                <w:rStyle w:val="BulletedListChar"/>
                <w:rFonts w:ascii="Arial" w:hAnsi="Arial" w:cs="Arial"/>
                <w:sz w:val="24"/>
                <w:szCs w:val="24"/>
              </w:rPr>
              <w:t xml:space="preserve">basis. </w:t>
            </w:r>
          </w:p>
          <w:p w14:paraId="6CE2D78D" w14:textId="66CDA6F7" w:rsidR="001B39FD" w:rsidRDefault="009F78A1" w:rsidP="00901D39">
            <w:pPr>
              <w:pStyle w:val="BulletedList"/>
              <w:numPr>
                <w:ilvl w:val="0"/>
                <w:numId w:val="0"/>
              </w:numPr>
              <w:ind w:left="720" w:hanging="360"/>
              <w:rPr>
                <w:rStyle w:val="BulletedListChar"/>
                <w:rFonts w:ascii="Arial" w:hAnsi="Arial" w:cs="Arial"/>
                <w:sz w:val="24"/>
                <w:szCs w:val="24"/>
              </w:rPr>
            </w:pPr>
            <w:r>
              <w:rPr>
                <w:rStyle w:val="BulletedListChar"/>
                <w:rFonts w:ascii="Arial" w:hAnsi="Arial" w:cs="Arial"/>
                <w:sz w:val="24"/>
                <w:szCs w:val="24"/>
              </w:rPr>
              <w:t xml:space="preserve">23. </w:t>
            </w:r>
            <w:r w:rsidR="00901D39" w:rsidRPr="00901D39">
              <w:rPr>
                <w:rStyle w:val="BulletedListChar"/>
                <w:rFonts w:ascii="Arial" w:hAnsi="Arial" w:cs="Arial"/>
                <w:sz w:val="24"/>
                <w:szCs w:val="24"/>
              </w:rPr>
              <w:t>Train, promote and encourage all WTS staff to sell the services of WTS</w:t>
            </w:r>
            <w:r>
              <w:rPr>
                <w:rStyle w:val="BulletedListChar"/>
                <w:rFonts w:ascii="Arial" w:hAnsi="Arial" w:cs="Arial"/>
                <w:sz w:val="24"/>
                <w:szCs w:val="24"/>
              </w:rPr>
              <w:t>.</w:t>
            </w:r>
          </w:p>
          <w:p w14:paraId="02EC1565" w14:textId="003FFB08" w:rsidR="0077111D" w:rsidRPr="001B39FD" w:rsidRDefault="0077111D" w:rsidP="00901D39">
            <w:pPr>
              <w:pStyle w:val="BulletedList"/>
              <w:numPr>
                <w:ilvl w:val="0"/>
                <w:numId w:val="0"/>
              </w:numPr>
              <w:ind w:left="720" w:hanging="360"/>
              <w:rPr>
                <w:rStyle w:val="BulletedListChar"/>
                <w:rFonts w:ascii="Arial" w:hAnsi="Arial" w:cs="Arial"/>
                <w:sz w:val="24"/>
                <w:szCs w:val="24"/>
              </w:rPr>
            </w:pPr>
          </w:p>
        </w:tc>
      </w:tr>
      <w:tr w:rsidR="00D2103E" w:rsidRPr="00D2103E" w14:paraId="63F26A5A" w14:textId="77777777" w:rsidTr="00CE0056">
        <w:trPr>
          <w:trHeight w:val="137"/>
        </w:trPr>
        <w:tc>
          <w:tcPr>
            <w:tcW w:w="9833" w:type="dxa"/>
            <w:gridSpan w:val="2"/>
            <w:tcBorders>
              <w:top w:val="single" w:sz="4" w:space="0" w:color="auto"/>
              <w:left w:val="single" w:sz="8" w:space="0" w:color="auto"/>
              <w:bottom w:val="single" w:sz="4" w:space="0" w:color="auto"/>
              <w:right w:val="single" w:sz="8" w:space="0" w:color="auto"/>
            </w:tcBorders>
            <w:shd w:val="clear" w:color="auto" w:fill="548DD4" w:themeFill="text2" w:themeFillTint="99"/>
            <w:tcMar>
              <w:top w:w="0" w:type="dxa"/>
              <w:left w:w="108" w:type="dxa"/>
              <w:bottom w:w="0" w:type="dxa"/>
              <w:right w:w="108" w:type="dxa"/>
            </w:tcMar>
          </w:tcPr>
          <w:p w14:paraId="56B7CAF8" w14:textId="77777777" w:rsidR="00D2103E" w:rsidRPr="000D5DAA" w:rsidRDefault="00B57128" w:rsidP="000D5DAA">
            <w:pPr>
              <w:pStyle w:val="Descriptionlabels"/>
              <w:rPr>
                <w:rStyle w:val="Strong"/>
                <w:b/>
                <w:bCs w:val="0"/>
              </w:rPr>
            </w:pPr>
            <w:r>
              <w:rPr>
                <w:rFonts w:eastAsia="Times New Roman"/>
                <w:b w:val="0"/>
                <w:smallCaps w:val="0"/>
                <w:color w:val="auto"/>
                <w:sz w:val="22"/>
                <w:szCs w:val="24"/>
                <w:lang w:val="en-GB"/>
              </w:rPr>
              <w:br w:type="page"/>
            </w:r>
            <w:r w:rsidR="00115066">
              <w:rPr>
                <w:rFonts w:eastAsia="Times New Roman"/>
                <w:b w:val="0"/>
                <w:smallCaps w:val="0"/>
                <w:color w:val="auto"/>
                <w:sz w:val="22"/>
                <w:szCs w:val="24"/>
                <w:lang w:val="en-GB"/>
              </w:rPr>
              <w:br w:type="page"/>
            </w:r>
            <w:r w:rsidR="00042B15" w:rsidRPr="000E6B18">
              <w:rPr>
                <w:color w:val="FFFFFF" w:themeColor="background1"/>
              </w:rPr>
              <w:t>Dimensions of the role</w:t>
            </w:r>
          </w:p>
        </w:tc>
      </w:tr>
      <w:tr w:rsidR="00D2103E" w:rsidRPr="00D2103E" w14:paraId="4DFE7DCE" w14:textId="77777777" w:rsidTr="00CE0056">
        <w:trPr>
          <w:trHeight w:val="137"/>
        </w:trPr>
        <w:tc>
          <w:tcPr>
            <w:tcW w:w="9833"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F6A5E89" w14:textId="2AF0D8A1" w:rsidR="00D27A91" w:rsidRDefault="001132C9" w:rsidP="001754F1">
            <w:pPr>
              <w:pStyle w:val="BulletedList"/>
              <w:numPr>
                <w:ilvl w:val="0"/>
                <w:numId w:val="42"/>
              </w:numPr>
              <w:rPr>
                <w:rStyle w:val="BulletedListChar"/>
                <w:rFonts w:ascii="Arial" w:hAnsi="Arial" w:cs="Arial"/>
                <w:bCs/>
                <w:sz w:val="24"/>
                <w:szCs w:val="24"/>
              </w:rPr>
            </w:pPr>
            <w:r>
              <w:rPr>
                <w:rStyle w:val="BulletedListChar"/>
                <w:rFonts w:ascii="Arial" w:hAnsi="Arial" w:cs="Arial"/>
                <w:bCs/>
                <w:sz w:val="24"/>
                <w:szCs w:val="24"/>
              </w:rPr>
              <w:t xml:space="preserve">The Business Development Officer will play a key role in the development and delivery of the services provided by WTS, to all current and new </w:t>
            </w:r>
            <w:proofErr w:type="gramStart"/>
            <w:r>
              <w:rPr>
                <w:rStyle w:val="BulletedListChar"/>
                <w:rFonts w:ascii="Arial" w:hAnsi="Arial" w:cs="Arial"/>
                <w:bCs/>
                <w:sz w:val="24"/>
                <w:szCs w:val="24"/>
              </w:rPr>
              <w:t>employers</w:t>
            </w:r>
            <w:proofErr w:type="gramEnd"/>
            <w:r>
              <w:rPr>
                <w:rStyle w:val="BulletedListChar"/>
                <w:rFonts w:ascii="Arial" w:hAnsi="Arial" w:cs="Arial"/>
                <w:bCs/>
                <w:sz w:val="24"/>
                <w:szCs w:val="24"/>
              </w:rPr>
              <w:t xml:space="preserve">, in conjunction with the </w:t>
            </w:r>
            <w:r w:rsidR="00EB4EC5">
              <w:rPr>
                <w:rStyle w:val="BulletedListChar"/>
                <w:rFonts w:ascii="Arial" w:hAnsi="Arial" w:cs="Arial"/>
                <w:bCs/>
                <w:sz w:val="24"/>
                <w:szCs w:val="24"/>
              </w:rPr>
              <w:t xml:space="preserve">business </w:t>
            </w:r>
            <w:r w:rsidR="0077111D">
              <w:rPr>
                <w:rStyle w:val="BulletedListChar"/>
                <w:rFonts w:ascii="Arial" w:hAnsi="Arial" w:cs="Arial"/>
                <w:bCs/>
                <w:sz w:val="24"/>
                <w:szCs w:val="24"/>
              </w:rPr>
              <w:t>plan and USP’s.</w:t>
            </w:r>
          </w:p>
          <w:p w14:paraId="1EB980F1" w14:textId="77777777" w:rsidR="00EB4EC5" w:rsidRDefault="00EB4EC5" w:rsidP="001132C9">
            <w:pPr>
              <w:pStyle w:val="BulletedList"/>
              <w:numPr>
                <w:ilvl w:val="0"/>
                <w:numId w:val="0"/>
              </w:numPr>
              <w:ind w:left="720" w:hanging="360"/>
              <w:rPr>
                <w:rStyle w:val="BulletedListChar"/>
                <w:rFonts w:ascii="Arial" w:hAnsi="Arial" w:cs="Arial"/>
                <w:bCs/>
                <w:sz w:val="24"/>
                <w:szCs w:val="24"/>
              </w:rPr>
            </w:pPr>
          </w:p>
          <w:p w14:paraId="65642579" w14:textId="3CB8F70F" w:rsidR="0077111D" w:rsidRPr="001754F1" w:rsidRDefault="00EB4EC5" w:rsidP="001754F1">
            <w:pPr>
              <w:pStyle w:val="BulletedList"/>
              <w:numPr>
                <w:ilvl w:val="0"/>
                <w:numId w:val="42"/>
              </w:numPr>
              <w:rPr>
                <w:rStyle w:val="BulletedListChar"/>
                <w:rFonts w:ascii="Arial" w:hAnsi="Arial" w:cs="Arial"/>
                <w:bCs/>
                <w:sz w:val="24"/>
                <w:szCs w:val="24"/>
              </w:rPr>
            </w:pPr>
            <w:r>
              <w:rPr>
                <w:rStyle w:val="BulletedListChar"/>
                <w:rFonts w:ascii="Arial" w:hAnsi="Arial" w:cs="Arial"/>
                <w:bCs/>
                <w:sz w:val="24"/>
                <w:szCs w:val="24"/>
              </w:rPr>
              <w:t xml:space="preserve">The post holder will have significant contact with local businesses and employers within a </w:t>
            </w:r>
            <w:proofErr w:type="gramStart"/>
            <w:r>
              <w:rPr>
                <w:rStyle w:val="BulletedListChar"/>
                <w:rFonts w:ascii="Arial" w:hAnsi="Arial" w:cs="Arial"/>
                <w:bCs/>
                <w:sz w:val="24"/>
                <w:szCs w:val="24"/>
              </w:rPr>
              <w:t>30 mile</w:t>
            </w:r>
            <w:proofErr w:type="gramEnd"/>
            <w:r>
              <w:rPr>
                <w:rStyle w:val="BulletedListChar"/>
                <w:rFonts w:ascii="Arial" w:hAnsi="Arial" w:cs="Arial"/>
                <w:bCs/>
                <w:sz w:val="24"/>
                <w:szCs w:val="24"/>
              </w:rPr>
              <w:t xml:space="preserve"> radius of WTS. </w:t>
            </w:r>
          </w:p>
        </w:tc>
      </w:tr>
      <w:tr w:rsidR="00D2103E" w:rsidRPr="00D2103E" w14:paraId="49F3D99D" w14:textId="77777777" w:rsidTr="00CE0056">
        <w:trPr>
          <w:trHeight w:val="137"/>
        </w:trPr>
        <w:tc>
          <w:tcPr>
            <w:tcW w:w="9833" w:type="dxa"/>
            <w:gridSpan w:val="2"/>
            <w:tcBorders>
              <w:top w:val="single" w:sz="4" w:space="0" w:color="auto"/>
              <w:left w:val="single" w:sz="8" w:space="0" w:color="auto"/>
              <w:bottom w:val="single" w:sz="4" w:space="0" w:color="auto"/>
              <w:right w:val="single" w:sz="8" w:space="0" w:color="auto"/>
            </w:tcBorders>
            <w:shd w:val="clear" w:color="auto" w:fill="548DD4" w:themeFill="text2" w:themeFillTint="99"/>
            <w:tcMar>
              <w:top w:w="0" w:type="dxa"/>
              <w:left w:w="108" w:type="dxa"/>
              <w:bottom w:w="0" w:type="dxa"/>
              <w:right w:w="108" w:type="dxa"/>
            </w:tcMar>
          </w:tcPr>
          <w:p w14:paraId="598E7A3A" w14:textId="798B9218" w:rsidR="00D2103E" w:rsidRPr="000D5DAA" w:rsidRDefault="009B126F" w:rsidP="000D5DAA">
            <w:pPr>
              <w:pStyle w:val="Descriptionlabels"/>
              <w:rPr>
                <w:rStyle w:val="Strong"/>
                <w:b/>
                <w:bCs w:val="0"/>
              </w:rPr>
            </w:pPr>
            <w:r>
              <w:lastRenderedPageBreak/>
              <w:br w:type="page"/>
            </w:r>
            <w:r w:rsidR="00042B15" w:rsidRPr="000E6B18">
              <w:rPr>
                <w:rStyle w:val="DetailsChar"/>
                <w:rFonts w:ascii="Arial" w:hAnsi="Arial"/>
                <w:color w:val="FFFFFF" w:themeColor="background1"/>
                <w:sz w:val="24"/>
              </w:rPr>
              <w:t>Areas of Accountability</w:t>
            </w:r>
            <w:r w:rsidR="00ED3D46">
              <w:rPr>
                <w:rStyle w:val="DetailsChar"/>
                <w:rFonts w:ascii="Arial" w:hAnsi="Arial"/>
                <w:color w:val="FFFFFF" w:themeColor="background1"/>
                <w:sz w:val="24"/>
              </w:rPr>
              <w:t>/Problem Solving</w:t>
            </w:r>
            <w:r w:rsidR="00042B15" w:rsidRPr="000E6B18">
              <w:rPr>
                <w:rStyle w:val="DetailsChar"/>
                <w:rFonts w:ascii="Arial" w:hAnsi="Arial"/>
                <w:color w:val="FFFFFF" w:themeColor="background1"/>
                <w:sz w:val="24"/>
              </w:rPr>
              <w:t xml:space="preserve"> – Decision Making / Scope for Impact</w:t>
            </w:r>
          </w:p>
        </w:tc>
      </w:tr>
      <w:tr w:rsidR="00D2103E" w:rsidRPr="00D2103E" w14:paraId="482514D4" w14:textId="77777777" w:rsidTr="00CE0056">
        <w:trPr>
          <w:trHeight w:val="137"/>
        </w:trPr>
        <w:tc>
          <w:tcPr>
            <w:tcW w:w="9833"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5249328" w14:textId="15BF733E" w:rsidR="00A177FD" w:rsidRDefault="00A177FD" w:rsidP="00304FF4">
            <w:pPr>
              <w:pStyle w:val="BulletedList"/>
              <w:numPr>
                <w:ilvl w:val="0"/>
                <w:numId w:val="0"/>
              </w:numPr>
              <w:ind w:left="360"/>
              <w:rPr>
                <w:rStyle w:val="BulletedListChar"/>
                <w:rFonts w:ascii="Arial" w:hAnsi="Arial" w:cs="Arial"/>
                <w:sz w:val="24"/>
                <w:szCs w:val="24"/>
              </w:rPr>
            </w:pPr>
            <w:r>
              <w:rPr>
                <w:rStyle w:val="BulletedListChar"/>
                <w:rFonts w:ascii="Arial" w:hAnsi="Arial" w:cs="Arial"/>
                <w:sz w:val="24"/>
                <w:szCs w:val="24"/>
              </w:rPr>
              <w:t>The postholder is required to:</w:t>
            </w:r>
          </w:p>
          <w:p w14:paraId="35B19FBF" w14:textId="04DC29FA" w:rsidR="00901D39" w:rsidRDefault="00901D39" w:rsidP="00901D39">
            <w:pPr>
              <w:pStyle w:val="BulletedList"/>
              <w:rPr>
                <w:rStyle w:val="BulletedListChar"/>
                <w:rFonts w:ascii="Arial" w:hAnsi="Arial" w:cs="Arial"/>
                <w:sz w:val="24"/>
                <w:szCs w:val="24"/>
              </w:rPr>
            </w:pPr>
            <w:r w:rsidRPr="00901D39">
              <w:rPr>
                <w:rStyle w:val="BulletedListChar"/>
                <w:rFonts w:ascii="Arial" w:hAnsi="Arial" w:cs="Arial"/>
                <w:sz w:val="24"/>
                <w:szCs w:val="24"/>
              </w:rPr>
              <w:t>Achieve 20 new apprenticeship starts each month.</w:t>
            </w:r>
          </w:p>
          <w:p w14:paraId="72B07600" w14:textId="0538B343" w:rsidR="00EB4EC5" w:rsidRDefault="00EB4EC5" w:rsidP="00D53F5A">
            <w:pPr>
              <w:pStyle w:val="BulletedList"/>
              <w:rPr>
                <w:rStyle w:val="BulletedListChar"/>
                <w:rFonts w:ascii="Arial" w:hAnsi="Arial" w:cs="Arial"/>
                <w:sz w:val="24"/>
                <w:szCs w:val="24"/>
              </w:rPr>
            </w:pPr>
            <w:r>
              <w:rPr>
                <w:rStyle w:val="BulletedListChar"/>
                <w:rFonts w:ascii="Arial" w:hAnsi="Arial" w:cs="Arial"/>
                <w:sz w:val="24"/>
                <w:szCs w:val="24"/>
              </w:rPr>
              <w:t xml:space="preserve">Be responsible </w:t>
            </w:r>
            <w:r w:rsidR="00901D39">
              <w:rPr>
                <w:rStyle w:val="BulletedListChar"/>
                <w:rFonts w:ascii="Arial" w:hAnsi="Arial" w:cs="Arial"/>
                <w:sz w:val="24"/>
                <w:szCs w:val="24"/>
              </w:rPr>
              <w:t>for the delivery of the marketing</w:t>
            </w:r>
            <w:r>
              <w:rPr>
                <w:rStyle w:val="BulletedListChar"/>
                <w:rFonts w:ascii="Arial" w:hAnsi="Arial" w:cs="Arial"/>
                <w:sz w:val="24"/>
                <w:szCs w:val="24"/>
              </w:rPr>
              <w:t xml:space="preserve"> plan.</w:t>
            </w:r>
          </w:p>
          <w:p w14:paraId="36988F55" w14:textId="77777777" w:rsidR="00EB4EC5" w:rsidRDefault="00EB4EC5" w:rsidP="00D53F5A">
            <w:pPr>
              <w:pStyle w:val="BulletedList"/>
              <w:rPr>
                <w:rStyle w:val="BulletedListChar"/>
                <w:rFonts w:ascii="Arial" w:hAnsi="Arial" w:cs="Arial"/>
                <w:sz w:val="24"/>
                <w:szCs w:val="24"/>
              </w:rPr>
            </w:pPr>
            <w:r>
              <w:rPr>
                <w:rStyle w:val="BulletedListChar"/>
                <w:rFonts w:ascii="Arial" w:hAnsi="Arial" w:cs="Arial"/>
                <w:sz w:val="24"/>
                <w:szCs w:val="24"/>
              </w:rPr>
              <w:t xml:space="preserve">Be an account manager for all </w:t>
            </w:r>
            <w:proofErr w:type="gramStart"/>
            <w:r>
              <w:rPr>
                <w:rStyle w:val="BulletedListChar"/>
                <w:rFonts w:ascii="Arial" w:hAnsi="Arial" w:cs="Arial"/>
                <w:sz w:val="24"/>
                <w:szCs w:val="24"/>
              </w:rPr>
              <w:t>employers</w:t>
            </w:r>
            <w:proofErr w:type="gramEnd"/>
            <w:r>
              <w:rPr>
                <w:rStyle w:val="BulletedListChar"/>
                <w:rFonts w:ascii="Arial" w:hAnsi="Arial" w:cs="Arial"/>
                <w:sz w:val="24"/>
                <w:szCs w:val="24"/>
              </w:rPr>
              <w:t>.</w:t>
            </w:r>
          </w:p>
          <w:p w14:paraId="644863AF" w14:textId="2B5CCAB3" w:rsidR="0077111D" w:rsidRPr="0077111D" w:rsidRDefault="00901D39" w:rsidP="0077111D">
            <w:pPr>
              <w:pStyle w:val="BulletedList"/>
              <w:rPr>
                <w:rFonts w:ascii="Arial" w:hAnsi="Arial" w:cs="Arial"/>
                <w:sz w:val="24"/>
                <w:szCs w:val="24"/>
              </w:rPr>
            </w:pPr>
            <w:r>
              <w:rPr>
                <w:rStyle w:val="BulletedListChar"/>
                <w:rFonts w:ascii="Arial" w:hAnsi="Arial" w:cs="Arial"/>
                <w:sz w:val="24"/>
                <w:szCs w:val="24"/>
              </w:rPr>
              <w:t xml:space="preserve">Proactively </w:t>
            </w:r>
            <w:r w:rsidR="00481981" w:rsidRPr="00901D39">
              <w:rPr>
                <w:rStyle w:val="BulletedListChar"/>
                <w:rFonts w:ascii="Arial" w:hAnsi="Arial" w:cs="Arial"/>
                <w:sz w:val="24"/>
                <w:szCs w:val="24"/>
              </w:rPr>
              <w:t>identify</w:t>
            </w:r>
            <w:r w:rsidR="00481981">
              <w:rPr>
                <w:rStyle w:val="BulletedListChar"/>
                <w:rFonts w:ascii="Arial" w:hAnsi="Arial" w:cs="Arial"/>
                <w:sz w:val="24"/>
                <w:szCs w:val="24"/>
              </w:rPr>
              <w:t>, n</w:t>
            </w:r>
            <w:r w:rsidR="00EB4EC5">
              <w:rPr>
                <w:rStyle w:val="BulletedListChar"/>
                <w:rFonts w:ascii="Arial" w:hAnsi="Arial" w:cs="Arial"/>
                <w:sz w:val="24"/>
                <w:szCs w:val="24"/>
              </w:rPr>
              <w:t>eg</w:t>
            </w:r>
            <w:r w:rsidR="00424708">
              <w:rPr>
                <w:rStyle w:val="BulletedListChar"/>
                <w:rFonts w:ascii="Arial" w:hAnsi="Arial" w:cs="Arial"/>
                <w:sz w:val="24"/>
                <w:szCs w:val="24"/>
              </w:rPr>
              <w:t>otiate and secure new business.</w:t>
            </w:r>
          </w:p>
        </w:tc>
      </w:tr>
      <w:tr w:rsidR="00A54ECE" w:rsidRPr="00D2103E" w14:paraId="0AEB7AE8" w14:textId="77777777" w:rsidTr="00CE0056">
        <w:trPr>
          <w:trHeight w:val="137"/>
        </w:trPr>
        <w:tc>
          <w:tcPr>
            <w:tcW w:w="9833" w:type="dxa"/>
            <w:gridSpan w:val="2"/>
            <w:tcBorders>
              <w:top w:val="single" w:sz="4" w:space="0" w:color="auto"/>
              <w:left w:val="single" w:sz="8" w:space="0" w:color="auto"/>
              <w:bottom w:val="single" w:sz="4" w:space="0" w:color="auto"/>
              <w:right w:val="single" w:sz="8" w:space="0" w:color="auto"/>
            </w:tcBorders>
            <w:shd w:val="clear" w:color="auto" w:fill="548DD4" w:themeFill="text2" w:themeFillTint="99"/>
            <w:tcMar>
              <w:top w:w="0" w:type="dxa"/>
              <w:left w:w="108" w:type="dxa"/>
              <w:bottom w:w="0" w:type="dxa"/>
              <w:right w:w="108" w:type="dxa"/>
            </w:tcMar>
          </w:tcPr>
          <w:p w14:paraId="519CE434" w14:textId="77777777" w:rsidR="00A54ECE" w:rsidRPr="003A5236" w:rsidRDefault="00A54ECE" w:rsidP="00A54ECE">
            <w:pPr>
              <w:pStyle w:val="Descriptionlabels"/>
              <w:rPr>
                <w:rStyle w:val="BulletedListChar"/>
                <w:rFonts w:ascii="Arial" w:hAnsi="Arial" w:cs="Arial"/>
                <w:sz w:val="24"/>
                <w:szCs w:val="24"/>
              </w:rPr>
            </w:pPr>
            <w:r>
              <w:rPr>
                <w:rStyle w:val="DetailsChar"/>
                <w:rFonts w:ascii="Arial" w:hAnsi="Arial"/>
                <w:color w:val="FFFFFF" w:themeColor="background1"/>
                <w:sz w:val="24"/>
              </w:rPr>
              <w:t>Planning/</w:t>
            </w:r>
            <w:proofErr w:type="spellStart"/>
            <w:r>
              <w:rPr>
                <w:rStyle w:val="DetailsChar"/>
                <w:rFonts w:ascii="Arial" w:hAnsi="Arial"/>
                <w:color w:val="FFFFFF" w:themeColor="background1"/>
                <w:sz w:val="24"/>
              </w:rPr>
              <w:t>Organising</w:t>
            </w:r>
            <w:proofErr w:type="spellEnd"/>
            <w:r>
              <w:rPr>
                <w:rStyle w:val="DetailsChar"/>
                <w:rFonts w:ascii="Arial" w:hAnsi="Arial"/>
                <w:color w:val="FFFFFF" w:themeColor="background1"/>
                <w:sz w:val="24"/>
              </w:rPr>
              <w:t>/Controlling</w:t>
            </w:r>
          </w:p>
        </w:tc>
      </w:tr>
      <w:tr w:rsidR="00A54ECE" w:rsidRPr="00D2103E" w14:paraId="28DEC522" w14:textId="77777777" w:rsidTr="00CE0056">
        <w:trPr>
          <w:trHeight w:val="137"/>
        </w:trPr>
        <w:tc>
          <w:tcPr>
            <w:tcW w:w="9833"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DA96123" w14:textId="133C3D39" w:rsidR="00AA0B2B" w:rsidRDefault="00EB4EC5" w:rsidP="009F78A1">
            <w:pPr>
              <w:pStyle w:val="BulletedList"/>
              <w:numPr>
                <w:ilvl w:val="0"/>
                <w:numId w:val="0"/>
              </w:numPr>
              <w:ind w:left="720" w:hanging="360"/>
              <w:rPr>
                <w:rStyle w:val="BulletedListChar"/>
                <w:rFonts w:ascii="Arial" w:hAnsi="Arial" w:cs="Arial"/>
                <w:sz w:val="24"/>
                <w:szCs w:val="24"/>
              </w:rPr>
            </w:pPr>
            <w:r>
              <w:rPr>
                <w:rStyle w:val="BulletedListChar"/>
                <w:rFonts w:ascii="Arial" w:hAnsi="Arial" w:cs="Arial"/>
                <w:sz w:val="24"/>
                <w:szCs w:val="24"/>
              </w:rPr>
              <w:t>The Business Development Officer will be expected to:</w:t>
            </w:r>
          </w:p>
          <w:p w14:paraId="06353662" w14:textId="77777777" w:rsidR="00EB4EC5" w:rsidRDefault="00EB4EC5" w:rsidP="00EB4EC5">
            <w:pPr>
              <w:pStyle w:val="BulletedList"/>
              <w:numPr>
                <w:ilvl w:val="0"/>
                <w:numId w:val="0"/>
              </w:numPr>
              <w:ind w:left="720"/>
              <w:rPr>
                <w:rStyle w:val="BulletedListChar"/>
                <w:rFonts w:ascii="Arial" w:hAnsi="Arial" w:cs="Arial"/>
                <w:sz w:val="24"/>
                <w:szCs w:val="24"/>
              </w:rPr>
            </w:pPr>
          </w:p>
          <w:p w14:paraId="7E96279D" w14:textId="715CB414" w:rsidR="00EB4EC5" w:rsidRDefault="0077111D" w:rsidP="0077111D">
            <w:pPr>
              <w:pStyle w:val="BulletedList"/>
              <w:numPr>
                <w:ilvl w:val="0"/>
                <w:numId w:val="0"/>
              </w:numPr>
              <w:ind w:left="720" w:hanging="360"/>
              <w:rPr>
                <w:rStyle w:val="BulletedListChar"/>
                <w:rFonts w:ascii="Arial" w:hAnsi="Arial" w:cs="Arial"/>
                <w:sz w:val="24"/>
                <w:szCs w:val="24"/>
              </w:rPr>
            </w:pPr>
            <w:r>
              <w:rPr>
                <w:rStyle w:val="BulletedListChar"/>
                <w:rFonts w:ascii="Arial" w:hAnsi="Arial" w:cs="Arial"/>
                <w:sz w:val="24"/>
                <w:szCs w:val="24"/>
              </w:rPr>
              <w:t>1.</w:t>
            </w:r>
            <w:r w:rsidR="009F78A1">
              <w:rPr>
                <w:rStyle w:val="BulletedListChar"/>
                <w:rFonts w:ascii="Arial" w:hAnsi="Arial" w:cs="Arial"/>
                <w:sz w:val="24"/>
                <w:szCs w:val="24"/>
              </w:rPr>
              <w:t xml:space="preserve"> </w:t>
            </w:r>
            <w:proofErr w:type="spellStart"/>
            <w:r w:rsidR="00EB4EC5">
              <w:rPr>
                <w:rStyle w:val="BulletedListChar"/>
                <w:rFonts w:ascii="Arial" w:hAnsi="Arial" w:cs="Arial"/>
                <w:sz w:val="24"/>
                <w:szCs w:val="24"/>
              </w:rPr>
              <w:t>Organise</w:t>
            </w:r>
            <w:proofErr w:type="spellEnd"/>
            <w:r w:rsidR="00EB4EC5">
              <w:rPr>
                <w:rStyle w:val="BulletedListChar"/>
                <w:rFonts w:ascii="Arial" w:hAnsi="Arial" w:cs="Arial"/>
                <w:sz w:val="24"/>
                <w:szCs w:val="24"/>
              </w:rPr>
              <w:t xml:space="preserve"> their own workload.</w:t>
            </w:r>
          </w:p>
          <w:p w14:paraId="3AFDA0F1" w14:textId="0C755443" w:rsidR="00EB4EC5" w:rsidRDefault="0077111D" w:rsidP="0077111D">
            <w:pPr>
              <w:pStyle w:val="BulletedList"/>
              <w:numPr>
                <w:ilvl w:val="0"/>
                <w:numId w:val="0"/>
              </w:numPr>
              <w:ind w:left="720" w:hanging="360"/>
              <w:rPr>
                <w:rStyle w:val="BulletedListChar"/>
                <w:rFonts w:ascii="Arial" w:hAnsi="Arial" w:cs="Arial"/>
                <w:sz w:val="24"/>
                <w:szCs w:val="24"/>
              </w:rPr>
            </w:pPr>
            <w:r>
              <w:rPr>
                <w:rStyle w:val="BulletedListChar"/>
                <w:rFonts w:ascii="Arial" w:hAnsi="Arial" w:cs="Arial"/>
                <w:sz w:val="24"/>
                <w:szCs w:val="24"/>
              </w:rPr>
              <w:t>2.</w:t>
            </w:r>
            <w:r w:rsidR="009F78A1">
              <w:rPr>
                <w:rStyle w:val="BulletedListChar"/>
                <w:rFonts w:ascii="Arial" w:hAnsi="Arial" w:cs="Arial"/>
                <w:sz w:val="24"/>
                <w:szCs w:val="24"/>
              </w:rPr>
              <w:t xml:space="preserve"> </w:t>
            </w:r>
            <w:r w:rsidR="00EB4EC5">
              <w:rPr>
                <w:rStyle w:val="BulletedListChar"/>
                <w:rFonts w:ascii="Arial" w:hAnsi="Arial" w:cs="Arial"/>
                <w:sz w:val="24"/>
                <w:szCs w:val="24"/>
              </w:rPr>
              <w:t xml:space="preserve">Manage a variety of tasks and projects at any one time and meet the deadlines. </w:t>
            </w:r>
          </w:p>
          <w:p w14:paraId="30FD4710" w14:textId="77FEDF9B" w:rsidR="00EB4EC5" w:rsidRDefault="0077111D" w:rsidP="0077111D">
            <w:pPr>
              <w:pStyle w:val="BulletedList"/>
              <w:numPr>
                <w:ilvl w:val="0"/>
                <w:numId w:val="0"/>
              </w:numPr>
              <w:ind w:left="720" w:hanging="360"/>
              <w:rPr>
                <w:rStyle w:val="BulletedListChar"/>
                <w:rFonts w:ascii="Arial" w:hAnsi="Arial" w:cs="Arial"/>
                <w:sz w:val="24"/>
                <w:szCs w:val="24"/>
              </w:rPr>
            </w:pPr>
            <w:r>
              <w:rPr>
                <w:rStyle w:val="BulletedListChar"/>
                <w:rFonts w:ascii="Arial" w:hAnsi="Arial" w:cs="Arial"/>
                <w:sz w:val="24"/>
                <w:szCs w:val="24"/>
              </w:rPr>
              <w:t>3.</w:t>
            </w:r>
            <w:r w:rsidR="009F78A1">
              <w:rPr>
                <w:rStyle w:val="BulletedListChar"/>
                <w:rFonts w:ascii="Arial" w:hAnsi="Arial" w:cs="Arial"/>
                <w:sz w:val="24"/>
                <w:szCs w:val="24"/>
              </w:rPr>
              <w:t xml:space="preserve"> </w:t>
            </w:r>
            <w:r w:rsidR="005E53F1">
              <w:rPr>
                <w:rStyle w:val="BulletedListChar"/>
                <w:rFonts w:ascii="Arial" w:hAnsi="Arial" w:cs="Arial"/>
                <w:sz w:val="24"/>
                <w:szCs w:val="24"/>
              </w:rPr>
              <w:t xml:space="preserve">Work with all </w:t>
            </w:r>
            <w:r w:rsidR="00EB4EC5">
              <w:rPr>
                <w:rStyle w:val="BulletedListChar"/>
                <w:rFonts w:ascii="Arial" w:hAnsi="Arial" w:cs="Arial"/>
                <w:sz w:val="24"/>
                <w:szCs w:val="24"/>
              </w:rPr>
              <w:t xml:space="preserve">private and public sector </w:t>
            </w:r>
            <w:proofErr w:type="gramStart"/>
            <w:r w:rsidR="00EB4EC5">
              <w:rPr>
                <w:rStyle w:val="BulletedListChar"/>
                <w:rFonts w:ascii="Arial" w:hAnsi="Arial" w:cs="Arial"/>
                <w:sz w:val="24"/>
                <w:szCs w:val="24"/>
              </w:rPr>
              <w:t>emplo</w:t>
            </w:r>
            <w:r w:rsidR="009F78A1">
              <w:rPr>
                <w:rStyle w:val="BulletedListChar"/>
                <w:rFonts w:ascii="Arial" w:hAnsi="Arial" w:cs="Arial"/>
                <w:sz w:val="24"/>
                <w:szCs w:val="24"/>
              </w:rPr>
              <w:t>yers</w:t>
            </w:r>
            <w:proofErr w:type="gramEnd"/>
            <w:r w:rsidR="009F78A1">
              <w:rPr>
                <w:rStyle w:val="BulletedListChar"/>
                <w:rFonts w:ascii="Arial" w:hAnsi="Arial" w:cs="Arial"/>
                <w:sz w:val="24"/>
                <w:szCs w:val="24"/>
              </w:rPr>
              <w:t xml:space="preserve">, to develop apprenticeship </w:t>
            </w:r>
            <w:proofErr w:type="spellStart"/>
            <w:r w:rsidR="00EB4EC5">
              <w:rPr>
                <w:rStyle w:val="BulletedListChar"/>
                <w:rFonts w:ascii="Arial" w:hAnsi="Arial" w:cs="Arial"/>
                <w:sz w:val="24"/>
                <w:szCs w:val="24"/>
              </w:rPr>
              <w:t>programmes</w:t>
            </w:r>
            <w:proofErr w:type="spellEnd"/>
            <w:r w:rsidR="00EB4EC5">
              <w:rPr>
                <w:rStyle w:val="BulletedListChar"/>
                <w:rFonts w:ascii="Arial" w:hAnsi="Arial" w:cs="Arial"/>
                <w:sz w:val="24"/>
                <w:szCs w:val="24"/>
              </w:rPr>
              <w:t xml:space="preserve">. </w:t>
            </w:r>
          </w:p>
          <w:p w14:paraId="1CBC8399" w14:textId="65214649" w:rsidR="00EB4EC5" w:rsidRDefault="0077111D" w:rsidP="0077111D">
            <w:pPr>
              <w:pStyle w:val="BulletedList"/>
              <w:numPr>
                <w:ilvl w:val="0"/>
                <w:numId w:val="0"/>
              </w:numPr>
              <w:ind w:left="720" w:hanging="360"/>
              <w:rPr>
                <w:rStyle w:val="BulletedListChar"/>
                <w:rFonts w:ascii="Arial" w:hAnsi="Arial" w:cs="Arial"/>
                <w:sz w:val="24"/>
                <w:szCs w:val="24"/>
              </w:rPr>
            </w:pPr>
            <w:r>
              <w:rPr>
                <w:rStyle w:val="BulletedListChar"/>
                <w:rFonts w:ascii="Arial" w:hAnsi="Arial" w:cs="Arial"/>
                <w:sz w:val="24"/>
                <w:szCs w:val="24"/>
              </w:rPr>
              <w:t>4.</w:t>
            </w:r>
            <w:r w:rsidR="009F78A1">
              <w:rPr>
                <w:rStyle w:val="BulletedListChar"/>
                <w:rFonts w:ascii="Arial" w:hAnsi="Arial" w:cs="Arial"/>
                <w:sz w:val="24"/>
                <w:szCs w:val="24"/>
              </w:rPr>
              <w:t xml:space="preserve"> </w:t>
            </w:r>
            <w:r w:rsidR="00EB4EC5">
              <w:rPr>
                <w:rStyle w:val="BulletedListChar"/>
                <w:rFonts w:ascii="Arial" w:hAnsi="Arial" w:cs="Arial"/>
                <w:sz w:val="24"/>
                <w:szCs w:val="24"/>
              </w:rPr>
              <w:t>Monitor and negotiate the costs of</w:t>
            </w:r>
            <w:r w:rsidR="00901D39">
              <w:rPr>
                <w:rStyle w:val="BulletedListChar"/>
                <w:rFonts w:ascii="Arial" w:hAnsi="Arial" w:cs="Arial"/>
                <w:sz w:val="24"/>
                <w:szCs w:val="24"/>
              </w:rPr>
              <w:t xml:space="preserve"> each apprenticeship, through </w:t>
            </w:r>
            <w:proofErr w:type="spellStart"/>
            <w:r w:rsidR="00901D39">
              <w:rPr>
                <w:rStyle w:val="BulletedListChar"/>
                <w:rFonts w:ascii="Arial" w:hAnsi="Arial" w:cs="Arial"/>
                <w:sz w:val="24"/>
                <w:szCs w:val="24"/>
              </w:rPr>
              <w:t>Id</w:t>
            </w:r>
            <w:r w:rsidR="00EB4EC5">
              <w:rPr>
                <w:rStyle w:val="BulletedListChar"/>
                <w:rFonts w:ascii="Arial" w:hAnsi="Arial" w:cs="Arial"/>
                <w:sz w:val="24"/>
                <w:szCs w:val="24"/>
              </w:rPr>
              <w:t>AMS</w:t>
            </w:r>
            <w:proofErr w:type="spellEnd"/>
            <w:r w:rsidR="00EB4EC5">
              <w:rPr>
                <w:rStyle w:val="BulletedListChar"/>
                <w:rFonts w:ascii="Arial" w:hAnsi="Arial" w:cs="Arial"/>
                <w:sz w:val="24"/>
                <w:szCs w:val="24"/>
              </w:rPr>
              <w:t xml:space="preserve">. </w:t>
            </w:r>
          </w:p>
          <w:p w14:paraId="79576586" w14:textId="489253C8" w:rsidR="001B39FD" w:rsidRPr="0077111D" w:rsidRDefault="0077111D" w:rsidP="0077111D">
            <w:pPr>
              <w:pStyle w:val="BulletedList"/>
              <w:numPr>
                <w:ilvl w:val="0"/>
                <w:numId w:val="0"/>
              </w:numPr>
              <w:ind w:left="720" w:hanging="360"/>
              <w:rPr>
                <w:rStyle w:val="BulletedListChar"/>
                <w:rFonts w:ascii="Arial" w:hAnsi="Arial" w:cs="Arial"/>
                <w:sz w:val="24"/>
                <w:szCs w:val="24"/>
              </w:rPr>
            </w:pPr>
            <w:r>
              <w:rPr>
                <w:rStyle w:val="BulletedListChar"/>
                <w:rFonts w:ascii="Arial" w:hAnsi="Arial" w:cs="Arial"/>
                <w:sz w:val="24"/>
                <w:szCs w:val="24"/>
              </w:rPr>
              <w:t>5.</w:t>
            </w:r>
            <w:r w:rsidR="009F78A1">
              <w:rPr>
                <w:rStyle w:val="BulletedListChar"/>
                <w:rFonts w:ascii="Arial" w:hAnsi="Arial" w:cs="Arial"/>
                <w:sz w:val="24"/>
                <w:szCs w:val="24"/>
              </w:rPr>
              <w:t xml:space="preserve"> </w:t>
            </w:r>
            <w:r w:rsidR="00EB4EC5">
              <w:rPr>
                <w:rStyle w:val="BulletedListChar"/>
                <w:rFonts w:ascii="Arial" w:hAnsi="Arial" w:cs="Arial"/>
                <w:sz w:val="24"/>
                <w:szCs w:val="24"/>
              </w:rPr>
              <w:t xml:space="preserve">Provide regular verbal updates and written reports to the Centre Manager. </w:t>
            </w:r>
          </w:p>
        </w:tc>
      </w:tr>
      <w:tr w:rsidR="003A5236" w:rsidRPr="00D2103E" w14:paraId="23B68249" w14:textId="77777777" w:rsidTr="00CE0056">
        <w:trPr>
          <w:trHeight w:val="137"/>
        </w:trPr>
        <w:tc>
          <w:tcPr>
            <w:tcW w:w="9833" w:type="dxa"/>
            <w:gridSpan w:val="2"/>
            <w:tcBorders>
              <w:top w:val="single" w:sz="4" w:space="0" w:color="auto"/>
              <w:left w:val="single" w:sz="8" w:space="0" w:color="auto"/>
              <w:bottom w:val="single" w:sz="4" w:space="0" w:color="auto"/>
              <w:right w:val="single" w:sz="8" w:space="0" w:color="auto"/>
            </w:tcBorders>
            <w:shd w:val="clear" w:color="auto" w:fill="548DD4" w:themeFill="text2" w:themeFillTint="99"/>
            <w:tcMar>
              <w:top w:w="0" w:type="dxa"/>
              <w:left w:w="108" w:type="dxa"/>
              <w:bottom w:w="0" w:type="dxa"/>
              <w:right w:w="108" w:type="dxa"/>
            </w:tcMar>
          </w:tcPr>
          <w:p w14:paraId="053D8225" w14:textId="77777777" w:rsidR="003A5236" w:rsidRPr="00A54ECE" w:rsidRDefault="000D5DAA" w:rsidP="00A54ECE">
            <w:pPr>
              <w:pStyle w:val="Descriptionlabels"/>
              <w:rPr>
                <w:rStyle w:val="Strong"/>
                <w:b/>
                <w:bCs w:val="0"/>
              </w:rPr>
            </w:pPr>
            <w:r w:rsidRPr="00A54ECE">
              <w:rPr>
                <w:rStyle w:val="DetailsChar"/>
                <w:rFonts w:ascii="Arial" w:hAnsi="Arial"/>
                <w:color w:val="FFFFFF" w:themeColor="background1"/>
                <w:sz w:val="24"/>
              </w:rPr>
              <w:t>C</w:t>
            </w:r>
            <w:r w:rsidR="003A5236" w:rsidRPr="00A54ECE">
              <w:rPr>
                <w:rStyle w:val="DetailsChar"/>
                <w:rFonts w:ascii="Arial" w:hAnsi="Arial"/>
                <w:color w:val="FFFFFF" w:themeColor="background1"/>
                <w:sz w:val="24"/>
              </w:rPr>
              <w:t>ustomers</w:t>
            </w:r>
            <w:r w:rsidRPr="00A54ECE">
              <w:rPr>
                <w:rStyle w:val="DetailsChar"/>
                <w:rFonts w:ascii="Arial" w:hAnsi="Arial"/>
                <w:color w:val="FFFFFF" w:themeColor="background1"/>
                <w:sz w:val="24"/>
              </w:rPr>
              <w:t xml:space="preserve"> and Contacts</w:t>
            </w:r>
          </w:p>
        </w:tc>
      </w:tr>
      <w:tr w:rsidR="003A5236" w:rsidRPr="00D2103E" w14:paraId="22BF25DF" w14:textId="77777777" w:rsidTr="00CE0056">
        <w:trPr>
          <w:trHeight w:val="137"/>
        </w:trPr>
        <w:tc>
          <w:tcPr>
            <w:tcW w:w="9833"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BB0F0E1" w14:textId="46AD1C7E" w:rsidR="003A5236" w:rsidRDefault="003A5236" w:rsidP="003A5236">
            <w:pPr>
              <w:pStyle w:val="Descriptionlabels"/>
              <w:rPr>
                <w:rStyle w:val="DetailsChar"/>
                <w:rFonts w:ascii="Arial" w:hAnsi="Arial" w:cs="Arial"/>
                <w:sz w:val="24"/>
                <w:szCs w:val="24"/>
              </w:rPr>
            </w:pPr>
            <w:r w:rsidRPr="002461F2">
              <w:rPr>
                <w:rStyle w:val="DetailsChar"/>
                <w:rFonts w:ascii="Arial" w:hAnsi="Arial" w:cs="Arial"/>
                <w:sz w:val="24"/>
                <w:szCs w:val="24"/>
              </w:rPr>
              <w:t>Internal</w:t>
            </w:r>
          </w:p>
          <w:p w14:paraId="405B42DA" w14:textId="452734F6" w:rsidR="00C216CC" w:rsidRDefault="00054DA4" w:rsidP="00D700E5">
            <w:pPr>
              <w:pStyle w:val="BulletedList"/>
              <w:rPr>
                <w:rStyle w:val="BulletedListChar"/>
                <w:rFonts w:ascii="Arial" w:hAnsi="Arial" w:cs="Arial"/>
                <w:sz w:val="24"/>
                <w:szCs w:val="24"/>
              </w:rPr>
            </w:pPr>
            <w:r>
              <w:rPr>
                <w:rStyle w:val="BulletedListChar"/>
                <w:rFonts w:ascii="Arial" w:hAnsi="Arial" w:cs="Arial"/>
                <w:sz w:val="24"/>
                <w:szCs w:val="24"/>
              </w:rPr>
              <w:t>Centre Manager</w:t>
            </w:r>
          </w:p>
          <w:p w14:paraId="305F0EA9" w14:textId="7AD1252C" w:rsidR="00381A0F" w:rsidRPr="001B39FD" w:rsidRDefault="00054DA4" w:rsidP="001B39FD">
            <w:pPr>
              <w:pStyle w:val="BulletedList"/>
              <w:rPr>
                <w:rStyle w:val="BulletedListChar"/>
                <w:rFonts w:ascii="Arial" w:hAnsi="Arial" w:cs="Arial"/>
                <w:sz w:val="24"/>
                <w:szCs w:val="24"/>
              </w:rPr>
            </w:pPr>
            <w:r>
              <w:rPr>
                <w:rStyle w:val="BulletedListChar"/>
                <w:rFonts w:ascii="Arial" w:hAnsi="Arial" w:cs="Arial"/>
                <w:sz w:val="24"/>
                <w:szCs w:val="24"/>
              </w:rPr>
              <w:t>Work Based Learning Manager</w:t>
            </w:r>
          </w:p>
          <w:p w14:paraId="61295989" w14:textId="0592AC2D" w:rsidR="003A5236" w:rsidRPr="00381A0F" w:rsidRDefault="003A5236" w:rsidP="00381A0F">
            <w:pPr>
              <w:pStyle w:val="Descriptionlabels"/>
              <w:rPr>
                <w:rFonts w:cs="Arial"/>
                <w:szCs w:val="24"/>
              </w:rPr>
            </w:pPr>
            <w:r w:rsidRPr="00381A0F">
              <w:rPr>
                <w:rStyle w:val="DetailsChar"/>
                <w:rFonts w:ascii="Arial" w:hAnsi="Arial" w:cs="Arial"/>
                <w:sz w:val="24"/>
              </w:rPr>
              <w:t>External</w:t>
            </w:r>
          </w:p>
          <w:p w14:paraId="0A5CBCAE" w14:textId="732FA130" w:rsidR="00901D39" w:rsidRPr="007E0649" w:rsidRDefault="00054DA4" w:rsidP="0077111D">
            <w:pPr>
              <w:pStyle w:val="BulletedList"/>
              <w:numPr>
                <w:ilvl w:val="0"/>
                <w:numId w:val="0"/>
              </w:numPr>
              <w:ind w:left="720"/>
              <w:rPr>
                <w:rFonts w:ascii="Arial" w:hAnsi="Arial" w:cs="Arial"/>
                <w:sz w:val="24"/>
                <w:szCs w:val="24"/>
              </w:rPr>
            </w:pPr>
            <w:r>
              <w:rPr>
                <w:rFonts w:ascii="Arial" w:hAnsi="Arial" w:cs="Arial"/>
                <w:sz w:val="24"/>
                <w:szCs w:val="24"/>
              </w:rPr>
              <w:t xml:space="preserve">The Business Development Officer will be expected to work closely with employers </w:t>
            </w:r>
            <w:r w:rsidR="001B39FD">
              <w:rPr>
                <w:rFonts w:ascii="Arial" w:hAnsi="Arial" w:cs="Arial"/>
                <w:sz w:val="24"/>
                <w:szCs w:val="24"/>
              </w:rPr>
              <w:t xml:space="preserve">within a </w:t>
            </w:r>
            <w:proofErr w:type="gramStart"/>
            <w:r w:rsidR="001B39FD">
              <w:rPr>
                <w:rFonts w:ascii="Arial" w:hAnsi="Arial" w:cs="Arial"/>
                <w:sz w:val="24"/>
                <w:szCs w:val="24"/>
              </w:rPr>
              <w:t>30 mile</w:t>
            </w:r>
            <w:proofErr w:type="gramEnd"/>
            <w:r w:rsidR="001B39FD">
              <w:rPr>
                <w:rFonts w:ascii="Arial" w:hAnsi="Arial" w:cs="Arial"/>
                <w:sz w:val="24"/>
                <w:szCs w:val="24"/>
              </w:rPr>
              <w:t xml:space="preserve"> radius of WTS.</w:t>
            </w:r>
          </w:p>
        </w:tc>
      </w:tr>
      <w:tr w:rsidR="00042B15" w:rsidRPr="00D2103E" w14:paraId="56600D12" w14:textId="77777777" w:rsidTr="00CE0056">
        <w:trPr>
          <w:trHeight w:val="137"/>
        </w:trPr>
        <w:tc>
          <w:tcPr>
            <w:tcW w:w="9833" w:type="dxa"/>
            <w:gridSpan w:val="2"/>
            <w:tcBorders>
              <w:top w:val="single" w:sz="4" w:space="0" w:color="auto"/>
              <w:left w:val="single" w:sz="8" w:space="0" w:color="auto"/>
              <w:bottom w:val="single" w:sz="4" w:space="0" w:color="auto"/>
              <w:right w:val="single" w:sz="8" w:space="0" w:color="auto"/>
            </w:tcBorders>
            <w:shd w:val="clear" w:color="auto" w:fill="548DD4" w:themeFill="text2" w:themeFillTint="99"/>
            <w:tcMar>
              <w:top w:w="0" w:type="dxa"/>
              <w:left w:w="108" w:type="dxa"/>
              <w:bottom w:w="0" w:type="dxa"/>
              <w:right w:w="108" w:type="dxa"/>
            </w:tcMar>
          </w:tcPr>
          <w:p w14:paraId="1A1C9A81" w14:textId="77777777" w:rsidR="00042B15" w:rsidRPr="000D5DAA" w:rsidRDefault="00042B15" w:rsidP="000D5DAA">
            <w:pPr>
              <w:pStyle w:val="Descriptionlabels"/>
              <w:rPr>
                <w:rStyle w:val="DetailsChar"/>
                <w:rFonts w:ascii="Arial" w:hAnsi="Arial"/>
                <w:sz w:val="24"/>
              </w:rPr>
            </w:pPr>
            <w:r w:rsidRPr="000E6B18">
              <w:rPr>
                <w:rStyle w:val="DetailsChar"/>
                <w:rFonts w:ascii="Arial" w:hAnsi="Arial"/>
                <w:color w:val="FFFFFF" w:themeColor="background1"/>
                <w:sz w:val="24"/>
              </w:rPr>
              <w:t>Service/Team Structure</w:t>
            </w:r>
          </w:p>
        </w:tc>
      </w:tr>
      <w:tr w:rsidR="00042B15" w:rsidRPr="00D2103E" w14:paraId="2227A29F" w14:textId="77777777" w:rsidTr="00CE0056">
        <w:trPr>
          <w:trHeight w:val="137"/>
        </w:trPr>
        <w:tc>
          <w:tcPr>
            <w:tcW w:w="9833"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D191C34" w14:textId="77777777" w:rsidR="008F75BE" w:rsidRDefault="008F75BE" w:rsidP="005E53F1">
            <w:pPr>
              <w:pStyle w:val="Descriptionlabels"/>
              <w:rPr>
                <w:noProof/>
                <w:szCs w:val="24"/>
                <w:lang w:eastAsia="en-GB"/>
              </w:rPr>
            </w:pPr>
          </w:p>
          <w:p w14:paraId="746D5A21" w14:textId="32E4DCAF" w:rsidR="008F75BE" w:rsidRPr="0077111D" w:rsidRDefault="00C216CC" w:rsidP="0077111D">
            <w:pPr>
              <w:pStyle w:val="Descriptionlabels"/>
              <w:ind w:left="720"/>
              <w:rPr>
                <w:rStyle w:val="DetailsChar"/>
                <w:rFonts w:ascii="Arial" w:hAnsi="Arial"/>
                <w:noProof/>
                <w:sz w:val="24"/>
                <w:szCs w:val="24"/>
                <w:lang w:eastAsia="en-GB"/>
              </w:rPr>
            </w:pPr>
            <w:r>
              <w:rPr>
                <w:noProof/>
                <w:szCs w:val="24"/>
                <w:lang w:val="en-GB" w:eastAsia="en-GB"/>
              </w:rPr>
              <w:drawing>
                <wp:inline distT="0" distB="0" distL="0" distR="0" wp14:anchorId="04D49A90" wp14:editId="547AAB96">
                  <wp:extent cx="5486400" cy="3200400"/>
                  <wp:effectExtent l="0" t="0" r="0" b="190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c>
      </w:tr>
    </w:tbl>
    <w:p w14:paraId="65966BBA" w14:textId="77777777" w:rsidR="00042B15" w:rsidRDefault="00EF2EE4" w:rsidP="00E64154">
      <w:pPr>
        <w:rPr>
          <w:b/>
          <w:color w:val="1F497D"/>
          <w:sz w:val="28"/>
          <w:szCs w:val="28"/>
        </w:rPr>
      </w:pPr>
      <w:r>
        <w:br w:type="page"/>
      </w:r>
      <w:r w:rsidR="00042B15" w:rsidRPr="00863FBB">
        <w:rPr>
          <w:b/>
          <w:color w:val="1F497D"/>
          <w:sz w:val="28"/>
          <w:szCs w:val="28"/>
        </w:rPr>
        <w:lastRenderedPageBreak/>
        <w:t>PERSON SPECIFICATION</w:t>
      </w:r>
    </w:p>
    <w:p w14:paraId="56AFA0BA" w14:textId="77777777" w:rsidR="00554609" w:rsidRDefault="00554609" w:rsidP="00E64154">
      <w:pPr>
        <w:rPr>
          <w:b/>
          <w:color w:val="1F497D"/>
          <w:sz w:val="28"/>
          <w:szCs w:val="28"/>
        </w:rPr>
      </w:pPr>
    </w:p>
    <w:p w14:paraId="2AB5D776" w14:textId="6A0F8A7D" w:rsidR="00554609" w:rsidRPr="005D6AD4" w:rsidRDefault="00554609" w:rsidP="00554609">
      <w:pPr>
        <w:rPr>
          <w:rFonts w:cs="Arial"/>
          <w:b/>
          <w:sz w:val="24"/>
        </w:rPr>
      </w:pPr>
      <w:r w:rsidRPr="005D6AD4">
        <w:rPr>
          <w:rFonts w:cs="Arial"/>
          <w:b/>
          <w:sz w:val="24"/>
        </w:rPr>
        <w:t>Candidates must be able to demonstrate</w:t>
      </w:r>
      <w:r w:rsidR="008F75BE">
        <w:rPr>
          <w:rFonts w:cs="Arial"/>
          <w:b/>
          <w:sz w:val="24"/>
        </w:rPr>
        <w:t>, with examples,</w:t>
      </w:r>
      <w:r w:rsidRPr="005D6AD4">
        <w:rPr>
          <w:rFonts w:cs="Arial"/>
          <w:b/>
          <w:sz w:val="24"/>
        </w:rPr>
        <w:t xml:space="preserve"> </w:t>
      </w:r>
      <w:r w:rsidRPr="008F75BE">
        <w:rPr>
          <w:rFonts w:cs="Arial"/>
          <w:b/>
          <w:color w:val="00B050"/>
          <w:sz w:val="24"/>
        </w:rPr>
        <w:t>all essential criteria</w:t>
      </w:r>
      <w:r w:rsidRPr="005D6AD4">
        <w:rPr>
          <w:rFonts w:cs="Arial"/>
          <w:b/>
          <w:sz w:val="24"/>
        </w:rPr>
        <w:t xml:space="preserve"> within their application form to be shortlisted for this role.</w:t>
      </w:r>
    </w:p>
    <w:p w14:paraId="1D17A62E" w14:textId="77777777" w:rsidR="00554609" w:rsidRPr="00863FBB" w:rsidRDefault="00554609" w:rsidP="00E64154">
      <w:pPr>
        <w:rPr>
          <w:b/>
          <w:color w:val="1F497D"/>
          <w:sz w:val="28"/>
          <w:szCs w:val="28"/>
        </w:rPr>
      </w:pPr>
    </w:p>
    <w:tbl>
      <w:tblPr>
        <w:tblStyle w:val="TableGrid"/>
        <w:tblW w:w="5101" w:type="pct"/>
        <w:tblLayout w:type="fixed"/>
        <w:tblLook w:val="04A0" w:firstRow="1" w:lastRow="0" w:firstColumn="1" w:lastColumn="0" w:noHBand="0" w:noVBand="1"/>
      </w:tblPr>
      <w:tblGrid>
        <w:gridCol w:w="1949"/>
        <w:gridCol w:w="2838"/>
        <w:gridCol w:w="1276"/>
        <w:gridCol w:w="2833"/>
        <w:gridCol w:w="1136"/>
      </w:tblGrid>
      <w:tr w:rsidR="005968C1" w:rsidRPr="005D6AD4" w14:paraId="055F5D62" w14:textId="7E915172" w:rsidTr="00DA2691">
        <w:tc>
          <w:tcPr>
            <w:tcW w:w="971" w:type="pct"/>
            <w:tcBorders>
              <w:right w:val="single" w:sz="4" w:space="0" w:color="auto"/>
            </w:tcBorders>
            <w:shd w:val="clear" w:color="auto" w:fill="4F81BD" w:themeFill="accent1"/>
          </w:tcPr>
          <w:p w14:paraId="666ED4B7" w14:textId="77777777" w:rsidR="005968C1" w:rsidRPr="000E6B18" w:rsidRDefault="005968C1" w:rsidP="000C2C40">
            <w:pPr>
              <w:pStyle w:val="Descriptionlabels"/>
              <w:rPr>
                <w:rStyle w:val="DetailsChar"/>
                <w:rFonts w:ascii="Arial" w:hAnsi="Arial" w:cs="Arial"/>
                <w:color w:val="FFFFFF" w:themeColor="background1"/>
                <w:sz w:val="24"/>
                <w:szCs w:val="24"/>
              </w:rPr>
            </w:pPr>
          </w:p>
        </w:tc>
        <w:tc>
          <w:tcPr>
            <w:tcW w:w="3462" w:type="pct"/>
            <w:gridSpan w:val="3"/>
            <w:tcBorders>
              <w:left w:val="single" w:sz="4" w:space="0" w:color="auto"/>
              <w:right w:val="single" w:sz="4" w:space="0" w:color="auto"/>
            </w:tcBorders>
            <w:shd w:val="clear" w:color="auto" w:fill="4F81BD" w:themeFill="accent1"/>
          </w:tcPr>
          <w:p w14:paraId="2F4F0429" w14:textId="16C6DF3D" w:rsidR="005968C1" w:rsidRPr="000E6B18" w:rsidRDefault="005968C1" w:rsidP="000C2C40">
            <w:pPr>
              <w:pStyle w:val="Descriptionlabels"/>
              <w:rPr>
                <w:rStyle w:val="DetailsChar"/>
                <w:rFonts w:ascii="Arial" w:hAnsi="Arial" w:cs="Arial"/>
                <w:color w:val="FFFFFF" w:themeColor="background1"/>
                <w:sz w:val="24"/>
                <w:szCs w:val="24"/>
              </w:rPr>
            </w:pPr>
            <w:r w:rsidRPr="000E6B18">
              <w:rPr>
                <w:rStyle w:val="DetailsChar"/>
                <w:rFonts w:ascii="Arial" w:hAnsi="Arial" w:cs="Arial"/>
                <w:color w:val="FFFFFF" w:themeColor="background1"/>
                <w:sz w:val="24"/>
                <w:szCs w:val="24"/>
              </w:rPr>
              <w:t>Person Specification</w:t>
            </w:r>
          </w:p>
        </w:tc>
        <w:tc>
          <w:tcPr>
            <w:tcW w:w="566" w:type="pct"/>
            <w:tcBorders>
              <w:left w:val="single" w:sz="4" w:space="0" w:color="auto"/>
            </w:tcBorders>
            <w:shd w:val="clear" w:color="auto" w:fill="4F81BD" w:themeFill="accent1"/>
          </w:tcPr>
          <w:p w14:paraId="27EE71AF" w14:textId="77777777" w:rsidR="005968C1" w:rsidRPr="000E6B18" w:rsidRDefault="005968C1" w:rsidP="000C2C40">
            <w:pPr>
              <w:pStyle w:val="Descriptionlabels"/>
              <w:rPr>
                <w:rStyle w:val="DetailsChar"/>
                <w:rFonts w:ascii="Arial" w:hAnsi="Arial" w:cs="Arial"/>
                <w:color w:val="FFFFFF" w:themeColor="background1"/>
                <w:sz w:val="24"/>
                <w:szCs w:val="24"/>
              </w:rPr>
            </w:pPr>
          </w:p>
        </w:tc>
      </w:tr>
      <w:tr w:rsidR="00DA2691" w:rsidRPr="005D6AD4" w14:paraId="5EDADA04" w14:textId="018C1661" w:rsidTr="008F75BE">
        <w:tc>
          <w:tcPr>
            <w:tcW w:w="971" w:type="pct"/>
            <w:tcBorders>
              <w:bottom w:val="single" w:sz="12" w:space="0" w:color="auto"/>
            </w:tcBorders>
            <w:shd w:val="clear" w:color="auto" w:fill="4F81BD" w:themeFill="accent1"/>
          </w:tcPr>
          <w:p w14:paraId="368E2CD4" w14:textId="77777777" w:rsidR="005968C1" w:rsidRPr="005D6AD4" w:rsidRDefault="005968C1" w:rsidP="000C2C40">
            <w:pPr>
              <w:pStyle w:val="Descriptionlabels"/>
              <w:rPr>
                <w:rStyle w:val="DetailsChar"/>
                <w:rFonts w:ascii="Arial" w:hAnsi="Arial" w:cs="Arial"/>
                <w:sz w:val="24"/>
                <w:szCs w:val="24"/>
              </w:rPr>
            </w:pPr>
          </w:p>
        </w:tc>
        <w:tc>
          <w:tcPr>
            <w:tcW w:w="1414" w:type="pct"/>
            <w:tcBorders>
              <w:bottom w:val="single" w:sz="12" w:space="0" w:color="auto"/>
            </w:tcBorders>
            <w:shd w:val="clear" w:color="auto" w:fill="4F81BD" w:themeFill="accent1"/>
          </w:tcPr>
          <w:p w14:paraId="075A8BA6" w14:textId="77777777" w:rsidR="005968C1" w:rsidRPr="000E6B18" w:rsidRDefault="005968C1" w:rsidP="000C2C40">
            <w:pPr>
              <w:pStyle w:val="Descriptionlabels"/>
              <w:rPr>
                <w:rStyle w:val="DetailsChar"/>
                <w:rFonts w:ascii="Arial" w:hAnsi="Arial" w:cs="Arial"/>
                <w:color w:val="FFFFFF" w:themeColor="background1"/>
                <w:sz w:val="24"/>
                <w:szCs w:val="24"/>
              </w:rPr>
            </w:pPr>
            <w:r w:rsidRPr="000E6B18">
              <w:rPr>
                <w:rStyle w:val="DetailsChar"/>
                <w:rFonts w:ascii="Arial" w:hAnsi="Arial" w:cs="Arial"/>
                <w:color w:val="FFFFFF" w:themeColor="background1"/>
                <w:sz w:val="24"/>
                <w:szCs w:val="24"/>
              </w:rPr>
              <w:t>Essential criteria</w:t>
            </w:r>
          </w:p>
        </w:tc>
        <w:tc>
          <w:tcPr>
            <w:tcW w:w="636" w:type="pct"/>
            <w:tcBorders>
              <w:bottom w:val="single" w:sz="12" w:space="0" w:color="auto"/>
            </w:tcBorders>
            <w:shd w:val="clear" w:color="auto" w:fill="4F81BD" w:themeFill="accent1"/>
          </w:tcPr>
          <w:p w14:paraId="612AE07D" w14:textId="640395D1" w:rsidR="005968C1" w:rsidRPr="00DA2691" w:rsidRDefault="005968C1" w:rsidP="000C2C40">
            <w:pPr>
              <w:pStyle w:val="Descriptionlabels"/>
              <w:rPr>
                <w:rStyle w:val="DetailsChar"/>
                <w:rFonts w:ascii="Arial" w:hAnsi="Arial" w:cs="Arial"/>
                <w:color w:val="FFFFFF" w:themeColor="background1"/>
                <w:szCs w:val="20"/>
              </w:rPr>
            </w:pPr>
            <w:r w:rsidRPr="00DA2691">
              <w:rPr>
                <w:rStyle w:val="DetailsChar"/>
                <w:rFonts w:ascii="Arial" w:hAnsi="Arial" w:cs="Arial"/>
                <w:color w:val="FFFFFF" w:themeColor="background1"/>
                <w:szCs w:val="20"/>
              </w:rPr>
              <w:t>How Assessed</w:t>
            </w:r>
          </w:p>
        </w:tc>
        <w:tc>
          <w:tcPr>
            <w:tcW w:w="1412" w:type="pct"/>
            <w:tcBorders>
              <w:bottom w:val="single" w:sz="12" w:space="0" w:color="auto"/>
            </w:tcBorders>
            <w:shd w:val="clear" w:color="auto" w:fill="4F81BD" w:themeFill="accent1"/>
          </w:tcPr>
          <w:p w14:paraId="37AC0F7C" w14:textId="44E35B1A" w:rsidR="005968C1" w:rsidRPr="000E6B18" w:rsidRDefault="005968C1" w:rsidP="000C2C40">
            <w:pPr>
              <w:pStyle w:val="Descriptionlabels"/>
              <w:rPr>
                <w:rStyle w:val="DetailsChar"/>
                <w:rFonts w:ascii="Arial" w:hAnsi="Arial" w:cs="Arial"/>
                <w:color w:val="FFFFFF" w:themeColor="background1"/>
                <w:sz w:val="24"/>
                <w:szCs w:val="24"/>
              </w:rPr>
            </w:pPr>
            <w:r w:rsidRPr="000E6B18">
              <w:rPr>
                <w:rStyle w:val="DetailsChar"/>
                <w:rFonts w:ascii="Arial" w:hAnsi="Arial" w:cs="Arial"/>
                <w:color w:val="FFFFFF" w:themeColor="background1"/>
                <w:sz w:val="24"/>
                <w:szCs w:val="24"/>
              </w:rPr>
              <w:t>Desirable criteria</w:t>
            </w:r>
          </w:p>
        </w:tc>
        <w:tc>
          <w:tcPr>
            <w:tcW w:w="566" w:type="pct"/>
            <w:tcBorders>
              <w:bottom w:val="single" w:sz="12" w:space="0" w:color="auto"/>
            </w:tcBorders>
            <w:shd w:val="clear" w:color="auto" w:fill="4F81BD" w:themeFill="accent1"/>
          </w:tcPr>
          <w:p w14:paraId="76432582" w14:textId="78975F92" w:rsidR="005968C1" w:rsidRPr="00DA2691" w:rsidRDefault="005968C1" w:rsidP="000C2C40">
            <w:pPr>
              <w:pStyle w:val="Descriptionlabels"/>
              <w:rPr>
                <w:rStyle w:val="DetailsChar"/>
                <w:rFonts w:ascii="Arial" w:hAnsi="Arial" w:cs="Arial"/>
                <w:color w:val="FFFFFF" w:themeColor="background1"/>
                <w:szCs w:val="20"/>
              </w:rPr>
            </w:pPr>
            <w:r w:rsidRPr="00DA2691">
              <w:rPr>
                <w:rStyle w:val="DetailsChar"/>
                <w:rFonts w:ascii="Arial" w:hAnsi="Arial" w:cs="Arial"/>
                <w:color w:val="FFFFFF" w:themeColor="background1"/>
                <w:szCs w:val="20"/>
              </w:rPr>
              <w:t>How Assessed</w:t>
            </w:r>
          </w:p>
        </w:tc>
      </w:tr>
      <w:tr w:rsidR="008F75BE" w:rsidRPr="005D6AD4" w14:paraId="69F78A98" w14:textId="0902D4C2" w:rsidTr="003C574B">
        <w:trPr>
          <w:trHeight w:val="435"/>
        </w:trPr>
        <w:tc>
          <w:tcPr>
            <w:tcW w:w="971" w:type="pct"/>
            <w:vMerge w:val="restart"/>
            <w:tcBorders>
              <w:top w:val="single" w:sz="12" w:space="0" w:color="auto"/>
            </w:tcBorders>
          </w:tcPr>
          <w:p w14:paraId="0CEAC0B8" w14:textId="77777777" w:rsidR="008F75BE" w:rsidRPr="005D6AD4" w:rsidRDefault="008F75BE" w:rsidP="000C2C40">
            <w:pPr>
              <w:pStyle w:val="Descriptionlabels"/>
              <w:rPr>
                <w:rStyle w:val="DetailsChar"/>
                <w:rFonts w:ascii="Arial" w:hAnsi="Arial" w:cs="Arial"/>
                <w:sz w:val="24"/>
                <w:szCs w:val="24"/>
              </w:rPr>
            </w:pPr>
            <w:r w:rsidRPr="005D6AD4">
              <w:rPr>
                <w:rStyle w:val="DetailsChar"/>
                <w:rFonts w:ascii="Arial" w:hAnsi="Arial" w:cs="Arial"/>
                <w:sz w:val="24"/>
                <w:szCs w:val="24"/>
              </w:rPr>
              <w:t>Qualifications/ Education / Training / Experience</w:t>
            </w:r>
          </w:p>
          <w:p w14:paraId="24F01096" w14:textId="77777777" w:rsidR="008F75BE" w:rsidRPr="003B30EA" w:rsidRDefault="008F75BE" w:rsidP="000C2C40">
            <w:pPr>
              <w:pStyle w:val="Descriptionlabels"/>
              <w:rPr>
                <w:rStyle w:val="DetailsChar"/>
                <w:rFonts w:ascii="Arial" w:hAnsi="Arial" w:cs="Arial"/>
                <w:color w:val="FF0000"/>
                <w:sz w:val="24"/>
                <w:szCs w:val="24"/>
              </w:rPr>
            </w:pPr>
          </w:p>
        </w:tc>
        <w:tc>
          <w:tcPr>
            <w:tcW w:w="1414" w:type="pct"/>
            <w:tcBorders>
              <w:top w:val="single" w:sz="12" w:space="0" w:color="auto"/>
              <w:bottom w:val="single" w:sz="4" w:space="0" w:color="FFFFFF" w:themeColor="background1"/>
            </w:tcBorders>
          </w:tcPr>
          <w:p w14:paraId="653A56FB" w14:textId="7B704682" w:rsidR="008F75BE" w:rsidRPr="00BF52A5" w:rsidRDefault="00C45FDC" w:rsidP="003C574B">
            <w:pPr>
              <w:pStyle w:val="BulletedList"/>
              <w:numPr>
                <w:ilvl w:val="0"/>
                <w:numId w:val="0"/>
              </w:numPr>
              <w:rPr>
                <w:rStyle w:val="DetailsChar"/>
                <w:rFonts w:ascii="Arial" w:hAnsi="Arial" w:cs="Arial"/>
                <w:sz w:val="24"/>
                <w:szCs w:val="24"/>
              </w:rPr>
            </w:pPr>
            <w:r>
              <w:rPr>
                <w:rStyle w:val="DetailsChar"/>
                <w:rFonts w:ascii="Arial" w:hAnsi="Arial" w:cs="Arial"/>
                <w:sz w:val="24"/>
                <w:szCs w:val="24"/>
              </w:rPr>
              <w:t xml:space="preserve">5 GCSE’s A-C or 9-4 including English and </w:t>
            </w:r>
            <w:proofErr w:type="spellStart"/>
            <w:r>
              <w:rPr>
                <w:rStyle w:val="DetailsChar"/>
                <w:rFonts w:ascii="Arial" w:hAnsi="Arial" w:cs="Arial"/>
                <w:sz w:val="24"/>
                <w:szCs w:val="24"/>
              </w:rPr>
              <w:t>Maths</w:t>
            </w:r>
            <w:proofErr w:type="spellEnd"/>
          </w:p>
        </w:tc>
        <w:tc>
          <w:tcPr>
            <w:tcW w:w="636" w:type="pct"/>
            <w:tcBorders>
              <w:top w:val="single" w:sz="12" w:space="0" w:color="auto"/>
              <w:bottom w:val="single" w:sz="4" w:space="0" w:color="FFFFFF" w:themeColor="background1"/>
            </w:tcBorders>
          </w:tcPr>
          <w:p w14:paraId="3D09EC9F" w14:textId="258889CF" w:rsidR="008F75BE" w:rsidRPr="00720D77" w:rsidRDefault="00054DA4" w:rsidP="00720D77">
            <w:pPr>
              <w:pStyle w:val="BulletedList"/>
              <w:numPr>
                <w:ilvl w:val="0"/>
                <w:numId w:val="0"/>
              </w:numPr>
              <w:ind w:left="64"/>
              <w:rPr>
                <w:rStyle w:val="BulletedListChar"/>
                <w:rFonts w:ascii="Arial" w:hAnsi="Arial" w:cs="Arial"/>
                <w:b/>
                <w:sz w:val="24"/>
                <w:szCs w:val="24"/>
              </w:rPr>
            </w:pPr>
            <w:r>
              <w:rPr>
                <w:rStyle w:val="BulletedListChar"/>
                <w:rFonts w:ascii="Arial" w:hAnsi="Arial" w:cs="Arial"/>
                <w:b/>
                <w:sz w:val="24"/>
                <w:szCs w:val="24"/>
              </w:rPr>
              <w:t>A / I</w:t>
            </w:r>
          </w:p>
        </w:tc>
        <w:tc>
          <w:tcPr>
            <w:tcW w:w="1412" w:type="pct"/>
            <w:tcBorders>
              <w:top w:val="single" w:sz="12" w:space="0" w:color="auto"/>
              <w:bottom w:val="single" w:sz="4" w:space="0" w:color="FFFFFF" w:themeColor="background1"/>
            </w:tcBorders>
          </w:tcPr>
          <w:p w14:paraId="4B1B1B6A" w14:textId="07D53EDD" w:rsidR="008F75BE" w:rsidRPr="007A40AD" w:rsidRDefault="005E53F1" w:rsidP="00054DA4">
            <w:pPr>
              <w:pStyle w:val="BulletedList"/>
              <w:numPr>
                <w:ilvl w:val="0"/>
                <w:numId w:val="0"/>
              </w:numPr>
              <w:ind w:left="-43"/>
              <w:rPr>
                <w:rStyle w:val="DetailsChar"/>
                <w:rFonts w:ascii="Arial" w:hAnsi="Arial" w:cs="Arial"/>
                <w:sz w:val="24"/>
                <w:szCs w:val="24"/>
              </w:rPr>
            </w:pPr>
            <w:r w:rsidRPr="005E53F1">
              <w:rPr>
                <w:rStyle w:val="BulletedListChar"/>
                <w:rFonts w:ascii="Arial" w:hAnsi="Arial" w:cs="Arial"/>
                <w:sz w:val="24"/>
                <w:szCs w:val="24"/>
              </w:rPr>
              <w:t>Educated to Degree or HND level</w:t>
            </w:r>
          </w:p>
        </w:tc>
        <w:tc>
          <w:tcPr>
            <w:tcW w:w="566" w:type="pct"/>
            <w:tcBorders>
              <w:top w:val="single" w:sz="12" w:space="0" w:color="auto"/>
              <w:bottom w:val="single" w:sz="4" w:space="0" w:color="FFFFFF" w:themeColor="background1"/>
            </w:tcBorders>
          </w:tcPr>
          <w:p w14:paraId="4CA8BE1D" w14:textId="426A6E14" w:rsidR="008F75BE" w:rsidRPr="005676F4" w:rsidRDefault="008F75BE" w:rsidP="005676F4">
            <w:pPr>
              <w:pStyle w:val="BulletedList"/>
              <w:numPr>
                <w:ilvl w:val="0"/>
                <w:numId w:val="0"/>
              </w:numPr>
              <w:ind w:left="41"/>
              <w:rPr>
                <w:rStyle w:val="BulletedListChar"/>
                <w:rFonts w:ascii="Arial" w:hAnsi="Arial" w:cs="Arial"/>
                <w:b/>
                <w:sz w:val="24"/>
                <w:szCs w:val="24"/>
              </w:rPr>
            </w:pPr>
          </w:p>
        </w:tc>
      </w:tr>
      <w:tr w:rsidR="008F75BE" w:rsidRPr="005D6AD4" w14:paraId="60E332EE" w14:textId="77777777" w:rsidTr="003C574B">
        <w:trPr>
          <w:trHeight w:val="435"/>
        </w:trPr>
        <w:tc>
          <w:tcPr>
            <w:tcW w:w="971" w:type="pct"/>
            <w:vMerge/>
          </w:tcPr>
          <w:p w14:paraId="7C589388" w14:textId="77777777" w:rsidR="008F75BE" w:rsidRPr="005D6AD4" w:rsidRDefault="008F75BE" w:rsidP="000C2C40">
            <w:pPr>
              <w:pStyle w:val="Descriptionlabels"/>
              <w:rPr>
                <w:rStyle w:val="DetailsChar"/>
                <w:rFonts w:ascii="Arial" w:hAnsi="Arial" w:cs="Arial"/>
                <w:sz w:val="24"/>
                <w:szCs w:val="24"/>
              </w:rPr>
            </w:pPr>
          </w:p>
        </w:tc>
        <w:tc>
          <w:tcPr>
            <w:tcW w:w="1414" w:type="pct"/>
            <w:tcBorders>
              <w:top w:val="single" w:sz="4" w:space="0" w:color="FFFFFF" w:themeColor="background1"/>
            </w:tcBorders>
          </w:tcPr>
          <w:p w14:paraId="6D20CE73" w14:textId="7D88451C" w:rsidR="008F75BE" w:rsidRPr="005D6AD4" w:rsidRDefault="008F75BE" w:rsidP="005E53F1">
            <w:pPr>
              <w:pStyle w:val="BulletedList"/>
              <w:numPr>
                <w:ilvl w:val="0"/>
                <w:numId w:val="0"/>
              </w:numPr>
              <w:rPr>
                <w:rFonts w:ascii="Arial" w:hAnsi="Arial" w:cs="Arial"/>
                <w:sz w:val="24"/>
                <w:szCs w:val="24"/>
              </w:rPr>
            </w:pPr>
          </w:p>
        </w:tc>
        <w:tc>
          <w:tcPr>
            <w:tcW w:w="636" w:type="pct"/>
            <w:tcBorders>
              <w:top w:val="single" w:sz="4" w:space="0" w:color="FFFFFF" w:themeColor="background1"/>
            </w:tcBorders>
          </w:tcPr>
          <w:p w14:paraId="1E9D1055" w14:textId="0DEDF979" w:rsidR="008F75BE" w:rsidRPr="00720D77" w:rsidRDefault="008F75BE" w:rsidP="00720D77">
            <w:pPr>
              <w:pStyle w:val="BulletedList"/>
              <w:numPr>
                <w:ilvl w:val="0"/>
                <w:numId w:val="0"/>
              </w:numPr>
              <w:ind w:left="64"/>
              <w:rPr>
                <w:rStyle w:val="BulletedListChar"/>
                <w:rFonts w:ascii="Arial" w:hAnsi="Arial" w:cs="Arial"/>
                <w:b/>
                <w:sz w:val="24"/>
                <w:szCs w:val="24"/>
              </w:rPr>
            </w:pPr>
          </w:p>
        </w:tc>
        <w:tc>
          <w:tcPr>
            <w:tcW w:w="1412" w:type="pct"/>
            <w:tcBorders>
              <w:top w:val="single" w:sz="4" w:space="0" w:color="FFFFFF" w:themeColor="background1"/>
            </w:tcBorders>
          </w:tcPr>
          <w:p w14:paraId="0A885EC7" w14:textId="77777777" w:rsidR="008F75BE" w:rsidRDefault="008F75BE" w:rsidP="005E53F1">
            <w:pPr>
              <w:pStyle w:val="BulletedList"/>
              <w:numPr>
                <w:ilvl w:val="0"/>
                <w:numId w:val="0"/>
              </w:numPr>
              <w:rPr>
                <w:rStyle w:val="BulletedListChar"/>
                <w:rFonts w:ascii="Arial" w:hAnsi="Arial" w:cs="Arial"/>
                <w:sz w:val="24"/>
                <w:szCs w:val="24"/>
              </w:rPr>
            </w:pPr>
          </w:p>
        </w:tc>
        <w:tc>
          <w:tcPr>
            <w:tcW w:w="566" w:type="pct"/>
            <w:tcBorders>
              <w:top w:val="single" w:sz="4" w:space="0" w:color="FFFFFF" w:themeColor="background1"/>
            </w:tcBorders>
          </w:tcPr>
          <w:p w14:paraId="2CA8C03A" w14:textId="77777777" w:rsidR="008F75BE" w:rsidRPr="005676F4" w:rsidRDefault="008F75BE" w:rsidP="005676F4">
            <w:pPr>
              <w:pStyle w:val="BulletedList"/>
              <w:numPr>
                <w:ilvl w:val="0"/>
                <w:numId w:val="0"/>
              </w:numPr>
              <w:ind w:left="41"/>
              <w:rPr>
                <w:rStyle w:val="BulletedListChar"/>
                <w:rFonts w:ascii="Arial" w:hAnsi="Arial" w:cs="Arial"/>
                <w:b/>
                <w:sz w:val="24"/>
                <w:szCs w:val="24"/>
              </w:rPr>
            </w:pPr>
          </w:p>
        </w:tc>
      </w:tr>
      <w:tr w:rsidR="008F75BE" w:rsidRPr="005D6AD4" w14:paraId="0BFF7794" w14:textId="77777777" w:rsidTr="003C574B">
        <w:trPr>
          <w:trHeight w:val="716"/>
        </w:trPr>
        <w:tc>
          <w:tcPr>
            <w:tcW w:w="971" w:type="pct"/>
            <w:vMerge/>
          </w:tcPr>
          <w:p w14:paraId="0725C7B4" w14:textId="77777777" w:rsidR="008F75BE" w:rsidRPr="005D6AD4" w:rsidRDefault="008F75BE" w:rsidP="000C2C40">
            <w:pPr>
              <w:pStyle w:val="Descriptionlabels"/>
              <w:rPr>
                <w:rStyle w:val="DetailsChar"/>
                <w:rFonts w:ascii="Arial" w:hAnsi="Arial" w:cs="Arial"/>
                <w:sz w:val="24"/>
                <w:szCs w:val="24"/>
              </w:rPr>
            </w:pPr>
          </w:p>
        </w:tc>
        <w:tc>
          <w:tcPr>
            <w:tcW w:w="1414" w:type="pct"/>
            <w:tcBorders>
              <w:bottom w:val="single" w:sz="12" w:space="0" w:color="auto"/>
            </w:tcBorders>
          </w:tcPr>
          <w:p w14:paraId="4F6B05CD" w14:textId="3106F4E3" w:rsidR="008F75BE" w:rsidRPr="005D6AD4" w:rsidRDefault="003C574B" w:rsidP="003C574B">
            <w:pPr>
              <w:pStyle w:val="BulletedList"/>
              <w:numPr>
                <w:ilvl w:val="0"/>
                <w:numId w:val="0"/>
              </w:numPr>
              <w:rPr>
                <w:rFonts w:ascii="Arial" w:hAnsi="Arial" w:cs="Arial"/>
                <w:sz w:val="24"/>
                <w:szCs w:val="24"/>
              </w:rPr>
            </w:pPr>
            <w:r w:rsidRPr="003C574B">
              <w:rPr>
                <w:rFonts w:ascii="Arial" w:hAnsi="Arial" w:cs="Arial"/>
                <w:sz w:val="24"/>
                <w:szCs w:val="24"/>
              </w:rPr>
              <w:t>Equivalent experience in a related field</w:t>
            </w:r>
          </w:p>
        </w:tc>
        <w:tc>
          <w:tcPr>
            <w:tcW w:w="636" w:type="pct"/>
            <w:tcBorders>
              <w:bottom w:val="single" w:sz="12" w:space="0" w:color="auto"/>
            </w:tcBorders>
          </w:tcPr>
          <w:p w14:paraId="57CA7944" w14:textId="72ED7D35" w:rsidR="008F75BE" w:rsidRPr="00720D77" w:rsidRDefault="003C574B" w:rsidP="00720D77">
            <w:pPr>
              <w:pStyle w:val="BulletedList"/>
              <w:numPr>
                <w:ilvl w:val="0"/>
                <w:numId w:val="0"/>
              </w:numPr>
              <w:ind w:left="64"/>
              <w:rPr>
                <w:rStyle w:val="BulletedListChar"/>
                <w:rFonts w:ascii="Arial" w:hAnsi="Arial" w:cs="Arial"/>
                <w:b/>
                <w:sz w:val="24"/>
                <w:szCs w:val="24"/>
              </w:rPr>
            </w:pPr>
            <w:r>
              <w:rPr>
                <w:rStyle w:val="BulletedListChar"/>
                <w:rFonts w:ascii="Arial" w:hAnsi="Arial" w:cs="Arial"/>
                <w:b/>
                <w:sz w:val="24"/>
                <w:szCs w:val="24"/>
              </w:rPr>
              <w:t>A / I</w:t>
            </w:r>
          </w:p>
        </w:tc>
        <w:tc>
          <w:tcPr>
            <w:tcW w:w="1412" w:type="pct"/>
            <w:tcBorders>
              <w:bottom w:val="single" w:sz="12" w:space="0" w:color="auto"/>
            </w:tcBorders>
          </w:tcPr>
          <w:p w14:paraId="0D9AFFD8" w14:textId="77777777" w:rsidR="008F75BE" w:rsidRDefault="008F75BE" w:rsidP="005676F4">
            <w:pPr>
              <w:pStyle w:val="BulletedList"/>
              <w:numPr>
                <w:ilvl w:val="0"/>
                <w:numId w:val="0"/>
              </w:numPr>
              <w:ind w:left="-43"/>
              <w:rPr>
                <w:rStyle w:val="BulletedListChar"/>
                <w:rFonts w:ascii="Arial" w:hAnsi="Arial" w:cs="Arial"/>
                <w:sz w:val="24"/>
                <w:szCs w:val="24"/>
              </w:rPr>
            </w:pPr>
          </w:p>
        </w:tc>
        <w:tc>
          <w:tcPr>
            <w:tcW w:w="566" w:type="pct"/>
            <w:tcBorders>
              <w:bottom w:val="single" w:sz="12" w:space="0" w:color="auto"/>
            </w:tcBorders>
          </w:tcPr>
          <w:p w14:paraId="0E55C8A7" w14:textId="77777777" w:rsidR="008F75BE" w:rsidRPr="005676F4" w:rsidRDefault="008F75BE" w:rsidP="005676F4">
            <w:pPr>
              <w:pStyle w:val="BulletedList"/>
              <w:numPr>
                <w:ilvl w:val="0"/>
                <w:numId w:val="0"/>
              </w:numPr>
              <w:ind w:left="41"/>
              <w:rPr>
                <w:rStyle w:val="BulletedListChar"/>
                <w:rFonts w:ascii="Arial" w:hAnsi="Arial" w:cs="Arial"/>
                <w:b/>
                <w:sz w:val="24"/>
                <w:szCs w:val="24"/>
              </w:rPr>
            </w:pPr>
          </w:p>
        </w:tc>
      </w:tr>
      <w:tr w:rsidR="008F75BE" w:rsidRPr="005D6AD4" w14:paraId="5E64BEEE" w14:textId="00923BC0" w:rsidTr="003C574B">
        <w:trPr>
          <w:trHeight w:val="369"/>
        </w:trPr>
        <w:tc>
          <w:tcPr>
            <w:tcW w:w="971" w:type="pct"/>
            <w:vMerge w:val="restart"/>
            <w:tcBorders>
              <w:top w:val="single" w:sz="12" w:space="0" w:color="auto"/>
            </w:tcBorders>
          </w:tcPr>
          <w:p w14:paraId="588CE84C" w14:textId="138C69B9" w:rsidR="008F75BE" w:rsidRPr="005D6AD4" w:rsidRDefault="008F75BE" w:rsidP="000C2C40">
            <w:pPr>
              <w:pStyle w:val="Descriptionlabels"/>
              <w:rPr>
                <w:rStyle w:val="DetailsChar"/>
                <w:rFonts w:ascii="Arial" w:hAnsi="Arial" w:cs="Arial"/>
                <w:sz w:val="24"/>
                <w:szCs w:val="24"/>
              </w:rPr>
            </w:pPr>
            <w:r w:rsidRPr="00AD3C84">
              <w:rPr>
                <w:rStyle w:val="LabelChar"/>
                <w:rFonts w:ascii="Arial" w:hAnsi="Arial" w:cs="Arial"/>
                <w:b/>
                <w:sz w:val="24"/>
                <w:szCs w:val="24"/>
              </w:rPr>
              <w:t xml:space="preserve">Knowledge </w:t>
            </w:r>
            <w:r>
              <w:rPr>
                <w:rStyle w:val="LabelChar"/>
                <w:rFonts w:ascii="Arial" w:hAnsi="Arial" w:cs="Arial"/>
                <w:b/>
                <w:sz w:val="24"/>
                <w:szCs w:val="24"/>
              </w:rPr>
              <w:t>/</w:t>
            </w:r>
            <w:r w:rsidRPr="005D6AD4">
              <w:rPr>
                <w:rStyle w:val="DetailsChar"/>
                <w:rFonts w:ascii="Arial" w:hAnsi="Arial" w:cs="Arial"/>
                <w:sz w:val="24"/>
                <w:szCs w:val="24"/>
              </w:rPr>
              <w:t>Technical Skills</w:t>
            </w:r>
          </w:p>
          <w:p w14:paraId="30B887D9" w14:textId="77777777" w:rsidR="008F75BE" w:rsidRPr="005D6AD4" w:rsidRDefault="008F75BE" w:rsidP="000C2C40">
            <w:pPr>
              <w:pStyle w:val="Descriptionlabels"/>
              <w:rPr>
                <w:rStyle w:val="DetailsChar"/>
                <w:rFonts w:ascii="Arial" w:hAnsi="Arial" w:cs="Arial"/>
                <w:sz w:val="24"/>
                <w:szCs w:val="24"/>
              </w:rPr>
            </w:pPr>
          </w:p>
        </w:tc>
        <w:tc>
          <w:tcPr>
            <w:tcW w:w="1414" w:type="pct"/>
            <w:tcBorders>
              <w:top w:val="single" w:sz="12" w:space="0" w:color="auto"/>
            </w:tcBorders>
          </w:tcPr>
          <w:p w14:paraId="3D5CB556" w14:textId="4DF5D545" w:rsidR="008F75BE" w:rsidRPr="00517769" w:rsidRDefault="00C42E5F" w:rsidP="006A7D26">
            <w:pPr>
              <w:pStyle w:val="BulletedList"/>
              <w:numPr>
                <w:ilvl w:val="0"/>
                <w:numId w:val="0"/>
              </w:numPr>
              <w:rPr>
                <w:rStyle w:val="DetailsChar"/>
                <w:rFonts w:ascii="Arial" w:hAnsi="Arial" w:cs="Arial"/>
                <w:color w:val="auto"/>
                <w:sz w:val="24"/>
                <w:szCs w:val="24"/>
              </w:rPr>
            </w:pPr>
            <w:r>
              <w:rPr>
                <w:rStyle w:val="DetailsChar"/>
                <w:rFonts w:ascii="Arial" w:hAnsi="Arial" w:cs="Arial"/>
                <w:color w:val="auto"/>
                <w:sz w:val="24"/>
                <w:szCs w:val="24"/>
              </w:rPr>
              <w:t>Experience of promoting and developing business</w:t>
            </w:r>
          </w:p>
        </w:tc>
        <w:tc>
          <w:tcPr>
            <w:tcW w:w="636" w:type="pct"/>
            <w:tcBorders>
              <w:top w:val="single" w:sz="12" w:space="0" w:color="auto"/>
            </w:tcBorders>
          </w:tcPr>
          <w:p w14:paraId="3D9285F6" w14:textId="7C636DCD" w:rsidR="008F75BE" w:rsidRPr="00720D77" w:rsidRDefault="00800FA4" w:rsidP="00720D77">
            <w:pPr>
              <w:pStyle w:val="BulletedList"/>
              <w:numPr>
                <w:ilvl w:val="0"/>
                <w:numId w:val="0"/>
              </w:numPr>
              <w:ind w:left="64"/>
              <w:rPr>
                <w:rStyle w:val="BulletedListChar"/>
                <w:rFonts w:ascii="Arial" w:hAnsi="Arial" w:cs="Arial"/>
                <w:b/>
                <w:sz w:val="24"/>
                <w:szCs w:val="24"/>
              </w:rPr>
            </w:pPr>
            <w:r>
              <w:rPr>
                <w:rStyle w:val="BulletedListChar"/>
                <w:rFonts w:ascii="Arial" w:hAnsi="Arial" w:cs="Arial"/>
                <w:b/>
                <w:sz w:val="24"/>
                <w:szCs w:val="24"/>
              </w:rPr>
              <w:t>A / I</w:t>
            </w:r>
          </w:p>
        </w:tc>
        <w:tc>
          <w:tcPr>
            <w:tcW w:w="1412" w:type="pct"/>
            <w:tcBorders>
              <w:top w:val="single" w:sz="12" w:space="0" w:color="auto"/>
            </w:tcBorders>
          </w:tcPr>
          <w:p w14:paraId="204A5327" w14:textId="0C7C4567" w:rsidR="008F75BE" w:rsidRPr="005676F4" w:rsidRDefault="00C42E5F" w:rsidP="00C42E5F">
            <w:pPr>
              <w:pStyle w:val="BulletedList"/>
              <w:numPr>
                <w:ilvl w:val="0"/>
                <w:numId w:val="0"/>
              </w:numPr>
              <w:rPr>
                <w:rStyle w:val="DetailsChar"/>
                <w:rFonts w:ascii="Arial" w:hAnsi="Arial" w:cs="Arial"/>
                <w:sz w:val="24"/>
                <w:szCs w:val="24"/>
              </w:rPr>
            </w:pPr>
            <w:r>
              <w:rPr>
                <w:rStyle w:val="DetailsChar"/>
                <w:rFonts w:ascii="Arial" w:hAnsi="Arial" w:cs="Arial"/>
                <w:sz w:val="24"/>
                <w:szCs w:val="24"/>
              </w:rPr>
              <w:t>Experience of working with young people</w:t>
            </w:r>
          </w:p>
        </w:tc>
        <w:tc>
          <w:tcPr>
            <w:tcW w:w="566" w:type="pct"/>
            <w:tcBorders>
              <w:top w:val="single" w:sz="12" w:space="0" w:color="auto"/>
            </w:tcBorders>
          </w:tcPr>
          <w:p w14:paraId="050AE6BB" w14:textId="2EE77886" w:rsidR="008F75BE" w:rsidRPr="005676F4" w:rsidRDefault="008F75BE" w:rsidP="005676F4">
            <w:pPr>
              <w:pStyle w:val="BulletedList"/>
              <w:numPr>
                <w:ilvl w:val="0"/>
                <w:numId w:val="0"/>
              </w:numPr>
              <w:ind w:left="41"/>
              <w:rPr>
                <w:rStyle w:val="BulletedListChar"/>
                <w:rFonts w:ascii="Arial" w:hAnsi="Arial" w:cs="Arial"/>
                <w:b/>
                <w:sz w:val="24"/>
                <w:szCs w:val="24"/>
              </w:rPr>
            </w:pPr>
            <w:r w:rsidRPr="005676F4">
              <w:rPr>
                <w:rStyle w:val="BulletedListChar"/>
                <w:rFonts w:ascii="Arial" w:hAnsi="Arial" w:cs="Arial"/>
                <w:b/>
                <w:sz w:val="24"/>
                <w:szCs w:val="24"/>
              </w:rPr>
              <w:t>A</w:t>
            </w:r>
            <w:r w:rsidR="00C42E5F">
              <w:rPr>
                <w:rStyle w:val="BulletedListChar"/>
                <w:rFonts w:ascii="Arial" w:hAnsi="Arial" w:cs="Arial"/>
                <w:b/>
                <w:sz w:val="24"/>
                <w:szCs w:val="24"/>
              </w:rPr>
              <w:t xml:space="preserve"> </w:t>
            </w:r>
            <w:r w:rsidRPr="005676F4">
              <w:rPr>
                <w:rStyle w:val="BulletedListChar"/>
                <w:rFonts w:ascii="Arial" w:hAnsi="Arial" w:cs="Arial"/>
                <w:b/>
                <w:sz w:val="24"/>
                <w:szCs w:val="24"/>
              </w:rPr>
              <w:t>/</w:t>
            </w:r>
            <w:r w:rsidR="00C42E5F">
              <w:rPr>
                <w:rStyle w:val="BulletedListChar"/>
                <w:rFonts w:ascii="Arial" w:hAnsi="Arial" w:cs="Arial"/>
                <w:b/>
                <w:sz w:val="24"/>
                <w:szCs w:val="24"/>
              </w:rPr>
              <w:t xml:space="preserve"> </w:t>
            </w:r>
            <w:r w:rsidRPr="005676F4">
              <w:rPr>
                <w:rStyle w:val="BulletedListChar"/>
                <w:rFonts w:ascii="Arial" w:hAnsi="Arial" w:cs="Arial"/>
                <w:b/>
                <w:sz w:val="24"/>
                <w:szCs w:val="24"/>
              </w:rPr>
              <w:t>I</w:t>
            </w:r>
          </w:p>
        </w:tc>
      </w:tr>
      <w:tr w:rsidR="008F75BE" w:rsidRPr="005D6AD4" w14:paraId="3780CC54" w14:textId="77777777" w:rsidTr="00DA2691">
        <w:trPr>
          <w:trHeight w:val="367"/>
        </w:trPr>
        <w:tc>
          <w:tcPr>
            <w:tcW w:w="971" w:type="pct"/>
            <w:vMerge/>
          </w:tcPr>
          <w:p w14:paraId="00C0AC97" w14:textId="77777777" w:rsidR="008F75BE" w:rsidRPr="00AD3C84" w:rsidRDefault="008F75BE" w:rsidP="000C2C40">
            <w:pPr>
              <w:pStyle w:val="Descriptionlabels"/>
              <w:rPr>
                <w:rStyle w:val="LabelChar"/>
                <w:rFonts w:ascii="Arial" w:hAnsi="Arial" w:cs="Arial"/>
                <w:b/>
                <w:sz w:val="24"/>
                <w:szCs w:val="24"/>
              </w:rPr>
            </w:pPr>
          </w:p>
        </w:tc>
        <w:tc>
          <w:tcPr>
            <w:tcW w:w="1414" w:type="pct"/>
          </w:tcPr>
          <w:p w14:paraId="7AA9CC82" w14:textId="5A28648D" w:rsidR="008F75BE" w:rsidRPr="00517769" w:rsidRDefault="00C42E5F" w:rsidP="003A017C">
            <w:pPr>
              <w:pStyle w:val="BulletedList"/>
              <w:numPr>
                <w:ilvl w:val="0"/>
                <w:numId w:val="0"/>
              </w:numPr>
              <w:rPr>
                <w:rStyle w:val="DetailsChar"/>
                <w:rFonts w:ascii="Arial" w:hAnsi="Arial" w:cs="Arial"/>
                <w:color w:val="auto"/>
                <w:sz w:val="24"/>
                <w:szCs w:val="24"/>
              </w:rPr>
            </w:pPr>
            <w:r>
              <w:rPr>
                <w:rStyle w:val="DetailsChar"/>
                <w:rFonts w:ascii="Arial" w:hAnsi="Arial" w:cs="Arial"/>
                <w:color w:val="auto"/>
                <w:sz w:val="24"/>
                <w:szCs w:val="24"/>
              </w:rPr>
              <w:t>Understanding of apprenticeships and how they work</w:t>
            </w:r>
          </w:p>
        </w:tc>
        <w:tc>
          <w:tcPr>
            <w:tcW w:w="636" w:type="pct"/>
          </w:tcPr>
          <w:p w14:paraId="5F178525" w14:textId="24CDCF0D" w:rsidR="008F75BE" w:rsidRPr="00720D77" w:rsidRDefault="003A017C" w:rsidP="00720D77">
            <w:pPr>
              <w:pStyle w:val="BulletedList"/>
              <w:numPr>
                <w:ilvl w:val="0"/>
                <w:numId w:val="0"/>
              </w:numPr>
              <w:ind w:left="64"/>
              <w:rPr>
                <w:rStyle w:val="BulletedListChar"/>
                <w:rFonts w:ascii="Arial" w:hAnsi="Arial" w:cs="Arial"/>
                <w:b/>
                <w:sz w:val="24"/>
                <w:szCs w:val="24"/>
              </w:rPr>
            </w:pPr>
            <w:r>
              <w:rPr>
                <w:rStyle w:val="BulletedListChar"/>
                <w:rFonts w:ascii="Arial" w:hAnsi="Arial" w:cs="Arial"/>
                <w:b/>
                <w:sz w:val="24"/>
                <w:szCs w:val="24"/>
              </w:rPr>
              <w:t>A / I</w:t>
            </w:r>
          </w:p>
        </w:tc>
        <w:tc>
          <w:tcPr>
            <w:tcW w:w="1412" w:type="pct"/>
          </w:tcPr>
          <w:p w14:paraId="245BD3CE" w14:textId="748C8F8D" w:rsidR="008F75BE" w:rsidRDefault="00C42E5F" w:rsidP="00800FA4">
            <w:pPr>
              <w:pStyle w:val="BulletedList"/>
              <w:numPr>
                <w:ilvl w:val="0"/>
                <w:numId w:val="0"/>
              </w:numPr>
              <w:rPr>
                <w:rStyle w:val="BulletedListChar"/>
                <w:rFonts w:ascii="Arial" w:hAnsi="Arial" w:cs="Arial"/>
                <w:sz w:val="24"/>
                <w:szCs w:val="24"/>
              </w:rPr>
            </w:pPr>
            <w:r>
              <w:rPr>
                <w:rStyle w:val="DetailsChar"/>
                <w:rFonts w:ascii="Arial" w:hAnsi="Arial" w:cs="Arial"/>
                <w:sz w:val="24"/>
              </w:rPr>
              <w:t xml:space="preserve">Knowledge of </w:t>
            </w:r>
            <w:r w:rsidR="005E53F1">
              <w:rPr>
                <w:rStyle w:val="DetailsChar"/>
                <w:rFonts w:ascii="Arial" w:hAnsi="Arial" w:cs="Arial"/>
                <w:sz w:val="24"/>
              </w:rPr>
              <w:t xml:space="preserve">ESFA and </w:t>
            </w:r>
            <w:r>
              <w:rPr>
                <w:rStyle w:val="DetailsChar"/>
                <w:rFonts w:ascii="Arial" w:hAnsi="Arial" w:cs="Arial"/>
                <w:sz w:val="24"/>
              </w:rPr>
              <w:t>funding</w:t>
            </w:r>
          </w:p>
        </w:tc>
        <w:tc>
          <w:tcPr>
            <w:tcW w:w="566" w:type="pct"/>
          </w:tcPr>
          <w:p w14:paraId="71D946DF" w14:textId="4EDEC10D" w:rsidR="008F75BE" w:rsidRPr="00C42E5F" w:rsidRDefault="00800FA4" w:rsidP="005676F4">
            <w:pPr>
              <w:pStyle w:val="BulletedList"/>
              <w:numPr>
                <w:ilvl w:val="0"/>
                <w:numId w:val="0"/>
              </w:numPr>
              <w:ind w:left="41"/>
              <w:rPr>
                <w:rStyle w:val="BulletedListChar"/>
                <w:rFonts w:ascii="Arial" w:hAnsi="Arial" w:cs="Arial"/>
                <w:b/>
                <w:sz w:val="24"/>
                <w:szCs w:val="24"/>
              </w:rPr>
            </w:pPr>
            <w:r w:rsidRPr="00C42E5F">
              <w:rPr>
                <w:rStyle w:val="BulletedListChar"/>
                <w:rFonts w:ascii="Arial" w:hAnsi="Arial" w:cs="Arial"/>
                <w:b/>
                <w:sz w:val="24"/>
                <w:szCs w:val="24"/>
              </w:rPr>
              <w:t>A / I</w:t>
            </w:r>
          </w:p>
        </w:tc>
      </w:tr>
      <w:tr w:rsidR="008F75BE" w:rsidRPr="005D6AD4" w14:paraId="0BED16F6" w14:textId="77777777" w:rsidTr="00C42E5F">
        <w:trPr>
          <w:trHeight w:val="367"/>
        </w:trPr>
        <w:tc>
          <w:tcPr>
            <w:tcW w:w="971" w:type="pct"/>
            <w:vMerge/>
            <w:tcBorders>
              <w:bottom w:val="single" w:sz="4" w:space="0" w:color="FFFFFF" w:themeColor="background1"/>
            </w:tcBorders>
          </w:tcPr>
          <w:p w14:paraId="632B7AF8" w14:textId="77777777" w:rsidR="008F75BE" w:rsidRPr="00AD3C84" w:rsidRDefault="008F75BE" w:rsidP="000C2C40">
            <w:pPr>
              <w:pStyle w:val="Descriptionlabels"/>
              <w:rPr>
                <w:rStyle w:val="LabelChar"/>
                <w:rFonts w:ascii="Arial" w:hAnsi="Arial" w:cs="Arial"/>
                <w:b/>
                <w:sz w:val="24"/>
                <w:szCs w:val="24"/>
              </w:rPr>
            </w:pPr>
          </w:p>
        </w:tc>
        <w:tc>
          <w:tcPr>
            <w:tcW w:w="1414" w:type="pct"/>
          </w:tcPr>
          <w:p w14:paraId="16196EBD" w14:textId="7FEA5F14" w:rsidR="008F75BE" w:rsidRPr="00517769" w:rsidRDefault="00C42E5F" w:rsidP="00C42E5F">
            <w:pPr>
              <w:pStyle w:val="BulletedList"/>
              <w:numPr>
                <w:ilvl w:val="0"/>
                <w:numId w:val="0"/>
              </w:numPr>
              <w:rPr>
                <w:rStyle w:val="DetailsChar"/>
                <w:rFonts w:ascii="Arial" w:hAnsi="Arial" w:cs="Arial"/>
                <w:color w:val="auto"/>
                <w:sz w:val="24"/>
                <w:szCs w:val="24"/>
              </w:rPr>
            </w:pPr>
            <w:r>
              <w:rPr>
                <w:rStyle w:val="DetailsChar"/>
                <w:rFonts w:ascii="Arial" w:hAnsi="Arial" w:cs="Arial"/>
                <w:color w:val="auto"/>
                <w:sz w:val="24"/>
                <w:szCs w:val="24"/>
              </w:rPr>
              <w:t>Experience of Sales</w:t>
            </w:r>
          </w:p>
        </w:tc>
        <w:tc>
          <w:tcPr>
            <w:tcW w:w="636" w:type="pct"/>
          </w:tcPr>
          <w:p w14:paraId="68B9F8B0" w14:textId="5D4E7F65" w:rsidR="008F75BE" w:rsidRPr="00720D77" w:rsidRDefault="00C42E5F" w:rsidP="00720D77">
            <w:pPr>
              <w:pStyle w:val="BulletedList"/>
              <w:numPr>
                <w:ilvl w:val="0"/>
                <w:numId w:val="0"/>
              </w:numPr>
              <w:ind w:left="64"/>
              <w:rPr>
                <w:rStyle w:val="BulletedListChar"/>
                <w:rFonts w:ascii="Arial" w:hAnsi="Arial" w:cs="Arial"/>
                <w:b/>
                <w:sz w:val="24"/>
                <w:szCs w:val="24"/>
              </w:rPr>
            </w:pPr>
            <w:r>
              <w:rPr>
                <w:rStyle w:val="BulletedListChar"/>
                <w:rFonts w:ascii="Arial" w:hAnsi="Arial" w:cs="Arial"/>
                <w:b/>
                <w:sz w:val="24"/>
                <w:szCs w:val="24"/>
              </w:rPr>
              <w:t>A / I</w:t>
            </w:r>
          </w:p>
        </w:tc>
        <w:tc>
          <w:tcPr>
            <w:tcW w:w="1412" w:type="pct"/>
          </w:tcPr>
          <w:p w14:paraId="5D1FC9DA" w14:textId="77777777" w:rsidR="00C42E5F" w:rsidRDefault="00C42E5F" w:rsidP="00C42E5F">
            <w:pPr>
              <w:pStyle w:val="BulletedList"/>
              <w:numPr>
                <w:ilvl w:val="0"/>
                <w:numId w:val="0"/>
              </w:numPr>
              <w:rPr>
                <w:rStyle w:val="BulletedListChar"/>
                <w:rFonts w:ascii="Arial" w:hAnsi="Arial" w:cs="Arial"/>
                <w:sz w:val="24"/>
                <w:szCs w:val="24"/>
              </w:rPr>
            </w:pPr>
            <w:r>
              <w:rPr>
                <w:rStyle w:val="BulletedListChar"/>
                <w:rFonts w:ascii="Arial" w:hAnsi="Arial" w:cs="Arial"/>
                <w:sz w:val="24"/>
                <w:szCs w:val="24"/>
              </w:rPr>
              <w:t>Knowledge of Safeguarding</w:t>
            </w:r>
          </w:p>
          <w:p w14:paraId="41866256" w14:textId="3336EC9B" w:rsidR="00C42E5F" w:rsidRDefault="00C42E5F" w:rsidP="00C42E5F">
            <w:pPr>
              <w:pStyle w:val="BulletedList"/>
              <w:numPr>
                <w:ilvl w:val="0"/>
                <w:numId w:val="0"/>
              </w:numPr>
              <w:rPr>
                <w:rStyle w:val="BulletedListChar"/>
                <w:rFonts w:ascii="Arial" w:hAnsi="Arial" w:cs="Arial"/>
                <w:sz w:val="24"/>
                <w:szCs w:val="24"/>
              </w:rPr>
            </w:pPr>
          </w:p>
        </w:tc>
        <w:tc>
          <w:tcPr>
            <w:tcW w:w="566" w:type="pct"/>
          </w:tcPr>
          <w:p w14:paraId="5B775462" w14:textId="18D1AD37" w:rsidR="008F75BE" w:rsidRPr="00C42E5F" w:rsidRDefault="00C42E5F" w:rsidP="005676F4">
            <w:pPr>
              <w:pStyle w:val="BulletedList"/>
              <w:numPr>
                <w:ilvl w:val="0"/>
                <w:numId w:val="0"/>
              </w:numPr>
              <w:ind w:left="41"/>
              <w:rPr>
                <w:rStyle w:val="BulletedListChar"/>
                <w:rFonts w:ascii="Arial" w:hAnsi="Arial" w:cs="Arial"/>
                <w:b/>
                <w:sz w:val="24"/>
                <w:szCs w:val="24"/>
              </w:rPr>
            </w:pPr>
            <w:r w:rsidRPr="00C42E5F">
              <w:rPr>
                <w:rStyle w:val="BulletedListChar"/>
                <w:rFonts w:ascii="Arial" w:hAnsi="Arial" w:cs="Arial"/>
                <w:b/>
                <w:sz w:val="24"/>
                <w:szCs w:val="24"/>
              </w:rPr>
              <w:t>A / I</w:t>
            </w:r>
          </w:p>
        </w:tc>
      </w:tr>
      <w:tr w:rsidR="00C42E5F" w:rsidRPr="005D6AD4" w14:paraId="4B093201" w14:textId="77777777" w:rsidTr="003C574B">
        <w:trPr>
          <w:trHeight w:val="367"/>
        </w:trPr>
        <w:tc>
          <w:tcPr>
            <w:tcW w:w="971" w:type="pct"/>
            <w:tcBorders>
              <w:top w:val="single" w:sz="4" w:space="0" w:color="FFFFFF" w:themeColor="background1"/>
              <w:bottom w:val="single" w:sz="4" w:space="0" w:color="FFFFFF" w:themeColor="background1"/>
            </w:tcBorders>
          </w:tcPr>
          <w:p w14:paraId="25FC2F22" w14:textId="77777777" w:rsidR="00C42E5F" w:rsidRPr="00AD3C84" w:rsidRDefault="00C42E5F" w:rsidP="000C2C40">
            <w:pPr>
              <w:pStyle w:val="Descriptionlabels"/>
              <w:rPr>
                <w:rStyle w:val="LabelChar"/>
                <w:rFonts w:ascii="Arial" w:hAnsi="Arial" w:cs="Arial"/>
                <w:b/>
                <w:sz w:val="24"/>
                <w:szCs w:val="24"/>
              </w:rPr>
            </w:pPr>
          </w:p>
        </w:tc>
        <w:tc>
          <w:tcPr>
            <w:tcW w:w="1414" w:type="pct"/>
            <w:tcBorders>
              <w:bottom w:val="single" w:sz="4" w:space="0" w:color="auto"/>
            </w:tcBorders>
          </w:tcPr>
          <w:p w14:paraId="56A8FCB9" w14:textId="5CEE94B9" w:rsidR="00C42E5F" w:rsidRPr="00517769" w:rsidRDefault="00C42E5F" w:rsidP="00C42E5F">
            <w:pPr>
              <w:pStyle w:val="BulletedList"/>
              <w:numPr>
                <w:ilvl w:val="0"/>
                <w:numId w:val="0"/>
              </w:numPr>
              <w:rPr>
                <w:rStyle w:val="DetailsChar"/>
                <w:rFonts w:ascii="Arial" w:hAnsi="Arial" w:cs="Arial"/>
                <w:color w:val="auto"/>
                <w:sz w:val="24"/>
                <w:szCs w:val="24"/>
              </w:rPr>
            </w:pPr>
            <w:r>
              <w:rPr>
                <w:rStyle w:val="DetailsChar"/>
                <w:rFonts w:ascii="Arial" w:hAnsi="Arial" w:cs="Arial"/>
                <w:color w:val="auto"/>
                <w:sz w:val="24"/>
                <w:szCs w:val="24"/>
              </w:rPr>
              <w:t xml:space="preserve">Good IT skills, including Word, Publisher, Excel and </w:t>
            </w:r>
            <w:proofErr w:type="spellStart"/>
            <w:r>
              <w:rPr>
                <w:rStyle w:val="DetailsChar"/>
                <w:rFonts w:ascii="Arial" w:hAnsi="Arial" w:cs="Arial"/>
                <w:color w:val="auto"/>
                <w:sz w:val="24"/>
                <w:szCs w:val="24"/>
              </w:rPr>
              <w:t>Powerpoint</w:t>
            </w:r>
            <w:proofErr w:type="spellEnd"/>
          </w:p>
        </w:tc>
        <w:tc>
          <w:tcPr>
            <w:tcW w:w="636" w:type="pct"/>
            <w:tcBorders>
              <w:bottom w:val="single" w:sz="4" w:space="0" w:color="auto"/>
            </w:tcBorders>
          </w:tcPr>
          <w:p w14:paraId="2BF42917" w14:textId="47CC6D86" w:rsidR="00C42E5F" w:rsidRPr="00720D77" w:rsidRDefault="00C42E5F" w:rsidP="00720D77">
            <w:pPr>
              <w:pStyle w:val="BulletedList"/>
              <w:numPr>
                <w:ilvl w:val="0"/>
                <w:numId w:val="0"/>
              </w:numPr>
              <w:ind w:left="64"/>
              <w:rPr>
                <w:rStyle w:val="BulletedListChar"/>
                <w:rFonts w:ascii="Arial" w:hAnsi="Arial" w:cs="Arial"/>
                <w:b/>
                <w:sz w:val="24"/>
                <w:szCs w:val="24"/>
              </w:rPr>
            </w:pPr>
            <w:r>
              <w:rPr>
                <w:rStyle w:val="BulletedListChar"/>
                <w:rFonts w:ascii="Arial" w:hAnsi="Arial" w:cs="Arial"/>
                <w:b/>
                <w:sz w:val="24"/>
                <w:szCs w:val="24"/>
              </w:rPr>
              <w:t>A /I</w:t>
            </w:r>
          </w:p>
        </w:tc>
        <w:tc>
          <w:tcPr>
            <w:tcW w:w="1412" w:type="pct"/>
            <w:tcBorders>
              <w:bottom w:val="single" w:sz="4" w:space="0" w:color="auto"/>
            </w:tcBorders>
          </w:tcPr>
          <w:p w14:paraId="50D90FB3" w14:textId="05A6B07F" w:rsidR="00C42E5F" w:rsidRDefault="00C42E5F" w:rsidP="00C42E5F">
            <w:pPr>
              <w:pStyle w:val="BulletedList"/>
              <w:numPr>
                <w:ilvl w:val="0"/>
                <w:numId w:val="0"/>
              </w:numPr>
              <w:rPr>
                <w:rStyle w:val="BulletedListChar"/>
                <w:rFonts w:ascii="Arial" w:hAnsi="Arial" w:cs="Arial"/>
                <w:sz w:val="24"/>
                <w:szCs w:val="24"/>
              </w:rPr>
            </w:pPr>
            <w:r>
              <w:rPr>
                <w:rStyle w:val="BulletedListChar"/>
                <w:rFonts w:ascii="Arial" w:hAnsi="Arial" w:cs="Arial"/>
                <w:sz w:val="24"/>
                <w:szCs w:val="24"/>
              </w:rPr>
              <w:t>Experi</w:t>
            </w:r>
            <w:r w:rsidR="005E53F1">
              <w:rPr>
                <w:rStyle w:val="BulletedListChar"/>
                <w:rFonts w:ascii="Arial" w:hAnsi="Arial" w:cs="Arial"/>
                <w:sz w:val="24"/>
                <w:szCs w:val="24"/>
              </w:rPr>
              <w:t>e</w:t>
            </w:r>
            <w:r>
              <w:rPr>
                <w:rStyle w:val="BulletedListChar"/>
                <w:rFonts w:ascii="Arial" w:hAnsi="Arial" w:cs="Arial"/>
                <w:sz w:val="24"/>
                <w:szCs w:val="24"/>
              </w:rPr>
              <w:t>nce of Procur</w:t>
            </w:r>
            <w:r w:rsidR="005E53F1">
              <w:rPr>
                <w:rStyle w:val="BulletedListChar"/>
                <w:rFonts w:ascii="Arial" w:hAnsi="Arial" w:cs="Arial"/>
                <w:sz w:val="24"/>
                <w:szCs w:val="24"/>
              </w:rPr>
              <w:t>e</w:t>
            </w:r>
            <w:r>
              <w:rPr>
                <w:rStyle w:val="BulletedListChar"/>
                <w:rFonts w:ascii="Arial" w:hAnsi="Arial" w:cs="Arial"/>
                <w:sz w:val="24"/>
                <w:szCs w:val="24"/>
              </w:rPr>
              <w:t>ment</w:t>
            </w:r>
            <w:r w:rsidR="009F78A1">
              <w:rPr>
                <w:rStyle w:val="BulletedListChar"/>
                <w:rFonts w:ascii="Arial" w:hAnsi="Arial" w:cs="Arial"/>
                <w:sz w:val="24"/>
                <w:szCs w:val="24"/>
              </w:rPr>
              <w:t>, DPS’s</w:t>
            </w:r>
            <w:r>
              <w:rPr>
                <w:rStyle w:val="BulletedListChar"/>
                <w:rFonts w:ascii="Arial" w:hAnsi="Arial" w:cs="Arial"/>
                <w:sz w:val="24"/>
                <w:szCs w:val="24"/>
              </w:rPr>
              <w:t xml:space="preserve"> and bid writing</w:t>
            </w:r>
          </w:p>
        </w:tc>
        <w:tc>
          <w:tcPr>
            <w:tcW w:w="566" w:type="pct"/>
            <w:tcBorders>
              <w:bottom w:val="single" w:sz="4" w:space="0" w:color="auto"/>
            </w:tcBorders>
          </w:tcPr>
          <w:p w14:paraId="323C36A5" w14:textId="7A00D87E" w:rsidR="00C42E5F" w:rsidRPr="00C42E5F" w:rsidRDefault="00C42E5F" w:rsidP="005676F4">
            <w:pPr>
              <w:pStyle w:val="BulletedList"/>
              <w:numPr>
                <w:ilvl w:val="0"/>
                <w:numId w:val="0"/>
              </w:numPr>
              <w:ind w:left="41"/>
              <w:rPr>
                <w:rStyle w:val="BulletedListChar"/>
                <w:rFonts w:ascii="Arial" w:hAnsi="Arial" w:cs="Arial"/>
                <w:b/>
                <w:sz w:val="24"/>
                <w:szCs w:val="24"/>
              </w:rPr>
            </w:pPr>
            <w:r>
              <w:rPr>
                <w:rStyle w:val="BulletedListChar"/>
                <w:rFonts w:ascii="Arial" w:hAnsi="Arial" w:cs="Arial"/>
                <w:b/>
                <w:sz w:val="24"/>
                <w:szCs w:val="24"/>
              </w:rPr>
              <w:t>A / I</w:t>
            </w:r>
          </w:p>
        </w:tc>
      </w:tr>
      <w:tr w:rsidR="00C42E5F" w:rsidRPr="005D6AD4" w14:paraId="50A909D0" w14:textId="77777777" w:rsidTr="003C574B">
        <w:trPr>
          <w:trHeight w:val="367"/>
        </w:trPr>
        <w:tc>
          <w:tcPr>
            <w:tcW w:w="971" w:type="pct"/>
            <w:tcBorders>
              <w:top w:val="single" w:sz="4" w:space="0" w:color="FFFFFF" w:themeColor="background1"/>
              <w:bottom w:val="single" w:sz="12" w:space="0" w:color="auto"/>
            </w:tcBorders>
          </w:tcPr>
          <w:p w14:paraId="265764FC" w14:textId="77777777" w:rsidR="00C42E5F" w:rsidRPr="00AD3C84" w:rsidRDefault="00C42E5F" w:rsidP="000C2C40">
            <w:pPr>
              <w:pStyle w:val="Descriptionlabels"/>
              <w:rPr>
                <w:rStyle w:val="LabelChar"/>
                <w:rFonts w:ascii="Arial" w:hAnsi="Arial" w:cs="Arial"/>
                <w:b/>
                <w:sz w:val="24"/>
                <w:szCs w:val="24"/>
              </w:rPr>
            </w:pPr>
          </w:p>
        </w:tc>
        <w:tc>
          <w:tcPr>
            <w:tcW w:w="1414" w:type="pct"/>
            <w:tcBorders>
              <w:top w:val="single" w:sz="4" w:space="0" w:color="auto"/>
              <w:bottom w:val="single" w:sz="12" w:space="0" w:color="auto"/>
            </w:tcBorders>
          </w:tcPr>
          <w:p w14:paraId="01C9D55E" w14:textId="5E3CB111" w:rsidR="00C42E5F" w:rsidRPr="00517769" w:rsidRDefault="003C574B" w:rsidP="00C42E5F">
            <w:pPr>
              <w:pStyle w:val="BulletedList"/>
              <w:numPr>
                <w:ilvl w:val="0"/>
                <w:numId w:val="0"/>
              </w:numPr>
              <w:rPr>
                <w:rStyle w:val="DetailsChar"/>
                <w:rFonts w:ascii="Arial" w:hAnsi="Arial" w:cs="Arial"/>
                <w:color w:val="auto"/>
                <w:sz w:val="24"/>
                <w:szCs w:val="24"/>
              </w:rPr>
            </w:pPr>
            <w:r>
              <w:rPr>
                <w:rStyle w:val="DetailsChar"/>
                <w:rFonts w:ascii="Arial" w:hAnsi="Arial" w:cs="Arial"/>
                <w:color w:val="auto"/>
                <w:sz w:val="24"/>
                <w:szCs w:val="24"/>
              </w:rPr>
              <w:t>Excellent understanding of the private and public sectors</w:t>
            </w:r>
          </w:p>
        </w:tc>
        <w:tc>
          <w:tcPr>
            <w:tcW w:w="636" w:type="pct"/>
            <w:tcBorders>
              <w:top w:val="single" w:sz="4" w:space="0" w:color="auto"/>
              <w:bottom w:val="single" w:sz="12" w:space="0" w:color="auto"/>
            </w:tcBorders>
          </w:tcPr>
          <w:p w14:paraId="370B2501" w14:textId="5961B9FB" w:rsidR="00C42E5F" w:rsidRPr="00720D77" w:rsidRDefault="003C574B" w:rsidP="00720D77">
            <w:pPr>
              <w:pStyle w:val="BulletedList"/>
              <w:numPr>
                <w:ilvl w:val="0"/>
                <w:numId w:val="0"/>
              </w:numPr>
              <w:ind w:left="64"/>
              <w:rPr>
                <w:rStyle w:val="BulletedListChar"/>
                <w:rFonts w:ascii="Arial" w:hAnsi="Arial" w:cs="Arial"/>
                <w:b/>
                <w:sz w:val="24"/>
                <w:szCs w:val="24"/>
              </w:rPr>
            </w:pPr>
            <w:r>
              <w:rPr>
                <w:rStyle w:val="BulletedListChar"/>
                <w:rFonts w:ascii="Arial" w:hAnsi="Arial" w:cs="Arial"/>
                <w:b/>
                <w:sz w:val="24"/>
                <w:szCs w:val="24"/>
              </w:rPr>
              <w:t>A / I</w:t>
            </w:r>
          </w:p>
        </w:tc>
        <w:tc>
          <w:tcPr>
            <w:tcW w:w="1412" w:type="pct"/>
            <w:tcBorders>
              <w:top w:val="single" w:sz="4" w:space="0" w:color="auto"/>
              <w:bottom w:val="single" w:sz="12" w:space="0" w:color="auto"/>
            </w:tcBorders>
          </w:tcPr>
          <w:p w14:paraId="41977780" w14:textId="77777777" w:rsidR="00C42E5F" w:rsidRDefault="00C42E5F" w:rsidP="00C42E5F">
            <w:pPr>
              <w:pStyle w:val="BulletedList"/>
              <w:numPr>
                <w:ilvl w:val="0"/>
                <w:numId w:val="0"/>
              </w:numPr>
              <w:rPr>
                <w:rStyle w:val="BulletedListChar"/>
                <w:rFonts w:ascii="Arial" w:hAnsi="Arial" w:cs="Arial"/>
                <w:sz w:val="24"/>
                <w:szCs w:val="24"/>
              </w:rPr>
            </w:pPr>
          </w:p>
        </w:tc>
        <w:tc>
          <w:tcPr>
            <w:tcW w:w="566" w:type="pct"/>
            <w:tcBorders>
              <w:top w:val="single" w:sz="4" w:space="0" w:color="auto"/>
              <w:bottom w:val="single" w:sz="12" w:space="0" w:color="auto"/>
            </w:tcBorders>
          </w:tcPr>
          <w:p w14:paraId="6AD035B3" w14:textId="77777777" w:rsidR="00C42E5F" w:rsidRPr="00C42E5F" w:rsidRDefault="00C42E5F" w:rsidP="005676F4">
            <w:pPr>
              <w:pStyle w:val="BulletedList"/>
              <w:numPr>
                <w:ilvl w:val="0"/>
                <w:numId w:val="0"/>
              </w:numPr>
              <w:ind w:left="41"/>
              <w:rPr>
                <w:rStyle w:val="BulletedListChar"/>
                <w:rFonts w:ascii="Arial" w:hAnsi="Arial" w:cs="Arial"/>
                <w:b/>
                <w:sz w:val="24"/>
                <w:szCs w:val="24"/>
              </w:rPr>
            </w:pPr>
          </w:p>
        </w:tc>
      </w:tr>
      <w:tr w:rsidR="008F75BE" w:rsidRPr="005D6AD4" w14:paraId="13C67781" w14:textId="0E424D55" w:rsidTr="003C574B">
        <w:trPr>
          <w:trHeight w:val="231"/>
        </w:trPr>
        <w:tc>
          <w:tcPr>
            <w:tcW w:w="971" w:type="pct"/>
            <w:vMerge w:val="restart"/>
            <w:tcBorders>
              <w:top w:val="single" w:sz="12" w:space="0" w:color="auto"/>
            </w:tcBorders>
          </w:tcPr>
          <w:p w14:paraId="59FDA067" w14:textId="77777777" w:rsidR="008F75BE" w:rsidRPr="005D6AD4" w:rsidRDefault="008F75BE" w:rsidP="000C2C40">
            <w:pPr>
              <w:pStyle w:val="Descriptionlabels"/>
              <w:rPr>
                <w:rStyle w:val="DetailsChar"/>
                <w:rFonts w:ascii="Arial" w:hAnsi="Arial" w:cs="Arial"/>
                <w:sz w:val="24"/>
                <w:szCs w:val="24"/>
              </w:rPr>
            </w:pPr>
            <w:r w:rsidRPr="005D6AD4">
              <w:rPr>
                <w:rStyle w:val="DetailsChar"/>
                <w:rFonts w:ascii="Arial" w:hAnsi="Arial" w:cs="Arial"/>
                <w:sz w:val="24"/>
                <w:szCs w:val="24"/>
              </w:rPr>
              <w:t>Communication</w:t>
            </w:r>
          </w:p>
          <w:p w14:paraId="71FF777E" w14:textId="77777777" w:rsidR="008F75BE" w:rsidRPr="005D6AD4" w:rsidRDefault="008F75BE" w:rsidP="000C2C40">
            <w:pPr>
              <w:pStyle w:val="Descriptionlabels"/>
              <w:rPr>
                <w:rStyle w:val="DetailsChar"/>
                <w:rFonts w:ascii="Arial" w:hAnsi="Arial" w:cs="Arial"/>
                <w:sz w:val="24"/>
                <w:szCs w:val="24"/>
              </w:rPr>
            </w:pPr>
          </w:p>
        </w:tc>
        <w:tc>
          <w:tcPr>
            <w:tcW w:w="1414" w:type="pct"/>
            <w:tcBorders>
              <w:top w:val="single" w:sz="12" w:space="0" w:color="auto"/>
            </w:tcBorders>
          </w:tcPr>
          <w:p w14:paraId="666F607D" w14:textId="54AE6524" w:rsidR="008F75BE" w:rsidRPr="00BF52A5" w:rsidRDefault="003A017C" w:rsidP="00800FA4">
            <w:pPr>
              <w:pStyle w:val="BulletedList"/>
              <w:numPr>
                <w:ilvl w:val="0"/>
                <w:numId w:val="0"/>
              </w:numPr>
              <w:ind w:left="48"/>
              <w:rPr>
                <w:rStyle w:val="DetailsChar"/>
                <w:rFonts w:ascii="Arial" w:hAnsi="Arial" w:cs="Arial"/>
                <w:color w:val="auto"/>
                <w:sz w:val="24"/>
                <w:szCs w:val="24"/>
              </w:rPr>
            </w:pPr>
            <w:r w:rsidRPr="00800FA4">
              <w:rPr>
                <w:rStyle w:val="DetailsChar"/>
                <w:rFonts w:ascii="Arial" w:hAnsi="Arial" w:cs="Arial"/>
                <w:color w:val="auto"/>
                <w:sz w:val="24"/>
                <w:szCs w:val="24"/>
              </w:rPr>
              <w:t>Excellent verbal and written communication skills, with good attention to detail.</w:t>
            </w:r>
          </w:p>
        </w:tc>
        <w:tc>
          <w:tcPr>
            <w:tcW w:w="636" w:type="pct"/>
            <w:tcBorders>
              <w:top w:val="single" w:sz="12" w:space="0" w:color="auto"/>
            </w:tcBorders>
          </w:tcPr>
          <w:p w14:paraId="1D3BE2E9" w14:textId="70664273" w:rsidR="008F75BE" w:rsidRPr="00720D77" w:rsidRDefault="003A017C" w:rsidP="00720D77">
            <w:pPr>
              <w:pStyle w:val="BulletedList"/>
              <w:numPr>
                <w:ilvl w:val="0"/>
                <w:numId w:val="0"/>
              </w:numPr>
              <w:ind w:left="64"/>
              <w:rPr>
                <w:rStyle w:val="DetailsChar"/>
                <w:rFonts w:ascii="Arial" w:hAnsi="Arial" w:cs="Arial"/>
                <w:b/>
                <w:color w:val="auto"/>
                <w:sz w:val="24"/>
                <w:szCs w:val="24"/>
              </w:rPr>
            </w:pPr>
            <w:r>
              <w:rPr>
                <w:rStyle w:val="DetailsChar"/>
                <w:rFonts w:ascii="Arial" w:hAnsi="Arial" w:cs="Arial"/>
                <w:b/>
                <w:color w:val="auto"/>
                <w:sz w:val="24"/>
                <w:szCs w:val="24"/>
              </w:rPr>
              <w:t>A / I</w:t>
            </w:r>
          </w:p>
        </w:tc>
        <w:tc>
          <w:tcPr>
            <w:tcW w:w="1412" w:type="pct"/>
            <w:tcBorders>
              <w:top w:val="single" w:sz="12" w:space="0" w:color="auto"/>
            </w:tcBorders>
          </w:tcPr>
          <w:p w14:paraId="74A25C93" w14:textId="5AA660D2" w:rsidR="008F75BE" w:rsidRPr="005D6AD4" w:rsidRDefault="008F75BE" w:rsidP="005676F4">
            <w:pPr>
              <w:pStyle w:val="BulletedList"/>
              <w:numPr>
                <w:ilvl w:val="0"/>
                <w:numId w:val="0"/>
              </w:numPr>
              <w:ind w:left="-1"/>
              <w:rPr>
                <w:rStyle w:val="DetailsChar"/>
                <w:rFonts w:ascii="Arial" w:hAnsi="Arial" w:cs="Arial"/>
                <w:sz w:val="24"/>
              </w:rPr>
            </w:pPr>
          </w:p>
        </w:tc>
        <w:tc>
          <w:tcPr>
            <w:tcW w:w="566" w:type="pct"/>
            <w:tcBorders>
              <w:top w:val="single" w:sz="12" w:space="0" w:color="auto"/>
            </w:tcBorders>
          </w:tcPr>
          <w:p w14:paraId="209D7A19" w14:textId="1528C61A" w:rsidR="008F75BE" w:rsidRPr="005676F4" w:rsidRDefault="008F75BE" w:rsidP="005676F4">
            <w:pPr>
              <w:pStyle w:val="BulletedList"/>
              <w:numPr>
                <w:ilvl w:val="0"/>
                <w:numId w:val="0"/>
              </w:numPr>
              <w:ind w:left="41"/>
              <w:rPr>
                <w:rStyle w:val="DetailsChar"/>
                <w:rFonts w:ascii="Arial" w:hAnsi="Arial" w:cs="Arial"/>
                <w:b/>
                <w:color w:val="auto"/>
                <w:sz w:val="24"/>
                <w:szCs w:val="24"/>
              </w:rPr>
            </w:pPr>
          </w:p>
        </w:tc>
      </w:tr>
      <w:tr w:rsidR="008F75BE" w:rsidRPr="005D6AD4" w14:paraId="4279F324" w14:textId="77777777" w:rsidTr="00DA2691">
        <w:trPr>
          <w:trHeight w:val="228"/>
        </w:trPr>
        <w:tc>
          <w:tcPr>
            <w:tcW w:w="971" w:type="pct"/>
            <w:vMerge/>
          </w:tcPr>
          <w:p w14:paraId="1EEFE47F" w14:textId="77777777" w:rsidR="008F75BE" w:rsidRPr="005D6AD4" w:rsidRDefault="008F75BE" w:rsidP="000C2C40">
            <w:pPr>
              <w:pStyle w:val="Descriptionlabels"/>
              <w:rPr>
                <w:rStyle w:val="DetailsChar"/>
                <w:rFonts w:ascii="Arial" w:hAnsi="Arial" w:cs="Arial"/>
                <w:sz w:val="24"/>
                <w:szCs w:val="24"/>
              </w:rPr>
            </w:pPr>
          </w:p>
        </w:tc>
        <w:tc>
          <w:tcPr>
            <w:tcW w:w="1414" w:type="pct"/>
          </w:tcPr>
          <w:p w14:paraId="741DA56A" w14:textId="156EA105" w:rsidR="008F75BE" w:rsidRPr="00BF52A5" w:rsidRDefault="003C574B" w:rsidP="005676F4">
            <w:pPr>
              <w:pStyle w:val="BulletedList"/>
              <w:numPr>
                <w:ilvl w:val="0"/>
                <w:numId w:val="0"/>
              </w:numPr>
              <w:ind w:left="48"/>
              <w:rPr>
                <w:rStyle w:val="DetailsChar"/>
                <w:rFonts w:ascii="Arial" w:hAnsi="Arial" w:cs="Arial"/>
                <w:color w:val="auto"/>
                <w:sz w:val="24"/>
                <w:szCs w:val="24"/>
              </w:rPr>
            </w:pPr>
            <w:r>
              <w:rPr>
                <w:rStyle w:val="DetailsChar"/>
                <w:rFonts w:ascii="Arial" w:hAnsi="Arial" w:cs="Arial"/>
                <w:color w:val="auto"/>
                <w:sz w:val="24"/>
                <w:szCs w:val="24"/>
              </w:rPr>
              <w:t>Excellent presentation skills</w:t>
            </w:r>
          </w:p>
        </w:tc>
        <w:tc>
          <w:tcPr>
            <w:tcW w:w="636" w:type="pct"/>
          </w:tcPr>
          <w:p w14:paraId="305FC613" w14:textId="69D079D6" w:rsidR="008F75BE" w:rsidRPr="00720D77" w:rsidRDefault="003C574B" w:rsidP="00720D77">
            <w:pPr>
              <w:pStyle w:val="BulletedList"/>
              <w:numPr>
                <w:ilvl w:val="0"/>
                <w:numId w:val="0"/>
              </w:numPr>
              <w:ind w:left="64"/>
              <w:rPr>
                <w:rStyle w:val="DetailsChar"/>
                <w:rFonts w:ascii="Arial" w:hAnsi="Arial" w:cs="Arial"/>
                <w:b/>
                <w:color w:val="auto"/>
                <w:sz w:val="24"/>
                <w:szCs w:val="24"/>
              </w:rPr>
            </w:pPr>
            <w:r>
              <w:rPr>
                <w:rStyle w:val="DetailsChar"/>
                <w:rFonts w:ascii="Arial" w:hAnsi="Arial" w:cs="Arial"/>
                <w:b/>
                <w:color w:val="auto"/>
                <w:sz w:val="24"/>
                <w:szCs w:val="24"/>
              </w:rPr>
              <w:t>A / I</w:t>
            </w:r>
          </w:p>
        </w:tc>
        <w:tc>
          <w:tcPr>
            <w:tcW w:w="1412" w:type="pct"/>
          </w:tcPr>
          <w:p w14:paraId="653E9666" w14:textId="77777777" w:rsidR="008F75BE" w:rsidRPr="005D6AD4" w:rsidRDefault="008F75BE" w:rsidP="005676F4">
            <w:pPr>
              <w:pStyle w:val="BulletedList"/>
              <w:numPr>
                <w:ilvl w:val="0"/>
                <w:numId w:val="0"/>
              </w:numPr>
              <w:ind w:left="-1"/>
              <w:rPr>
                <w:rStyle w:val="DetailsChar"/>
                <w:rFonts w:ascii="Arial" w:hAnsi="Arial" w:cs="Arial"/>
                <w:sz w:val="24"/>
              </w:rPr>
            </w:pPr>
          </w:p>
        </w:tc>
        <w:tc>
          <w:tcPr>
            <w:tcW w:w="566" w:type="pct"/>
          </w:tcPr>
          <w:p w14:paraId="2D1CBC8B" w14:textId="77777777" w:rsidR="008F75BE" w:rsidRPr="005676F4" w:rsidRDefault="008F75BE" w:rsidP="005676F4">
            <w:pPr>
              <w:pStyle w:val="BulletedList"/>
              <w:numPr>
                <w:ilvl w:val="0"/>
                <w:numId w:val="0"/>
              </w:numPr>
              <w:ind w:left="41"/>
              <w:rPr>
                <w:rStyle w:val="DetailsChar"/>
                <w:rFonts w:ascii="Arial" w:hAnsi="Arial" w:cs="Arial"/>
                <w:b/>
                <w:color w:val="auto"/>
                <w:sz w:val="24"/>
                <w:szCs w:val="24"/>
              </w:rPr>
            </w:pPr>
          </w:p>
        </w:tc>
      </w:tr>
      <w:tr w:rsidR="008F75BE" w:rsidRPr="005D6AD4" w14:paraId="34084BD2" w14:textId="77777777" w:rsidTr="00DA2691">
        <w:trPr>
          <w:trHeight w:val="228"/>
        </w:trPr>
        <w:tc>
          <w:tcPr>
            <w:tcW w:w="971" w:type="pct"/>
            <w:vMerge/>
          </w:tcPr>
          <w:p w14:paraId="5B719354" w14:textId="77777777" w:rsidR="008F75BE" w:rsidRPr="005D6AD4" w:rsidRDefault="008F75BE" w:rsidP="000C2C40">
            <w:pPr>
              <w:pStyle w:val="Descriptionlabels"/>
              <w:rPr>
                <w:rStyle w:val="DetailsChar"/>
                <w:rFonts w:ascii="Arial" w:hAnsi="Arial" w:cs="Arial"/>
                <w:sz w:val="24"/>
                <w:szCs w:val="24"/>
              </w:rPr>
            </w:pPr>
          </w:p>
        </w:tc>
        <w:tc>
          <w:tcPr>
            <w:tcW w:w="1414" w:type="pct"/>
          </w:tcPr>
          <w:p w14:paraId="2F2DE2E5" w14:textId="759727D8" w:rsidR="008F75BE" w:rsidRPr="00BF52A5" w:rsidRDefault="003C574B" w:rsidP="003A017C">
            <w:pPr>
              <w:pStyle w:val="BulletedList"/>
              <w:numPr>
                <w:ilvl w:val="0"/>
                <w:numId w:val="0"/>
              </w:numPr>
              <w:ind w:left="48"/>
              <w:rPr>
                <w:rStyle w:val="DetailsChar"/>
                <w:rFonts w:ascii="Arial" w:hAnsi="Arial" w:cs="Arial"/>
                <w:color w:val="auto"/>
                <w:sz w:val="24"/>
                <w:szCs w:val="24"/>
              </w:rPr>
            </w:pPr>
            <w:r>
              <w:rPr>
                <w:rStyle w:val="DetailsChar"/>
                <w:rFonts w:ascii="Arial" w:hAnsi="Arial" w:cs="Arial"/>
                <w:color w:val="auto"/>
                <w:sz w:val="24"/>
                <w:szCs w:val="24"/>
              </w:rPr>
              <w:t>Ability to disseminate information to managers in verbal and written form</w:t>
            </w:r>
          </w:p>
        </w:tc>
        <w:tc>
          <w:tcPr>
            <w:tcW w:w="636" w:type="pct"/>
          </w:tcPr>
          <w:p w14:paraId="0E663BD1" w14:textId="254CEB37" w:rsidR="008F75BE" w:rsidRPr="00720D77" w:rsidRDefault="003C574B" w:rsidP="00720D77">
            <w:pPr>
              <w:pStyle w:val="BulletedList"/>
              <w:numPr>
                <w:ilvl w:val="0"/>
                <w:numId w:val="0"/>
              </w:numPr>
              <w:ind w:left="64"/>
              <w:rPr>
                <w:rStyle w:val="DetailsChar"/>
                <w:rFonts w:ascii="Arial" w:hAnsi="Arial" w:cs="Arial"/>
                <w:b/>
                <w:color w:val="auto"/>
                <w:sz w:val="24"/>
                <w:szCs w:val="24"/>
              </w:rPr>
            </w:pPr>
            <w:r>
              <w:rPr>
                <w:rStyle w:val="DetailsChar"/>
                <w:rFonts w:ascii="Arial" w:hAnsi="Arial" w:cs="Arial"/>
                <w:b/>
                <w:color w:val="auto"/>
                <w:sz w:val="24"/>
                <w:szCs w:val="24"/>
              </w:rPr>
              <w:t xml:space="preserve">A / I </w:t>
            </w:r>
          </w:p>
        </w:tc>
        <w:tc>
          <w:tcPr>
            <w:tcW w:w="1412" w:type="pct"/>
          </w:tcPr>
          <w:p w14:paraId="0311857D" w14:textId="77777777" w:rsidR="008F75BE" w:rsidRPr="005D6AD4" w:rsidRDefault="008F75BE" w:rsidP="005676F4">
            <w:pPr>
              <w:pStyle w:val="BulletedList"/>
              <w:numPr>
                <w:ilvl w:val="0"/>
                <w:numId w:val="0"/>
              </w:numPr>
              <w:ind w:left="-1"/>
              <w:rPr>
                <w:rStyle w:val="DetailsChar"/>
                <w:rFonts w:ascii="Arial" w:hAnsi="Arial" w:cs="Arial"/>
                <w:sz w:val="24"/>
              </w:rPr>
            </w:pPr>
          </w:p>
        </w:tc>
        <w:tc>
          <w:tcPr>
            <w:tcW w:w="566" w:type="pct"/>
          </w:tcPr>
          <w:p w14:paraId="523AC79A" w14:textId="77777777" w:rsidR="008F75BE" w:rsidRPr="005676F4" w:rsidRDefault="008F75BE" w:rsidP="005676F4">
            <w:pPr>
              <w:pStyle w:val="BulletedList"/>
              <w:numPr>
                <w:ilvl w:val="0"/>
                <w:numId w:val="0"/>
              </w:numPr>
              <w:ind w:left="41"/>
              <w:rPr>
                <w:rStyle w:val="DetailsChar"/>
                <w:rFonts w:ascii="Arial" w:hAnsi="Arial" w:cs="Arial"/>
                <w:b/>
                <w:color w:val="auto"/>
                <w:sz w:val="24"/>
                <w:szCs w:val="24"/>
              </w:rPr>
            </w:pPr>
          </w:p>
        </w:tc>
      </w:tr>
      <w:tr w:rsidR="008F75BE" w:rsidRPr="005D6AD4" w14:paraId="03359B52" w14:textId="5461DED7" w:rsidTr="0001556E">
        <w:trPr>
          <w:trHeight w:val="435"/>
        </w:trPr>
        <w:tc>
          <w:tcPr>
            <w:tcW w:w="971" w:type="pct"/>
            <w:vMerge w:val="restart"/>
            <w:tcBorders>
              <w:top w:val="single" w:sz="12" w:space="0" w:color="auto"/>
            </w:tcBorders>
          </w:tcPr>
          <w:p w14:paraId="3FE34C55" w14:textId="77777777" w:rsidR="008F75BE" w:rsidRPr="005D6AD4" w:rsidRDefault="008F75BE" w:rsidP="000C2C40">
            <w:pPr>
              <w:pStyle w:val="Descriptionlabels"/>
              <w:rPr>
                <w:rStyle w:val="DetailsChar"/>
                <w:rFonts w:ascii="Arial" w:hAnsi="Arial" w:cs="Arial"/>
                <w:sz w:val="24"/>
                <w:szCs w:val="24"/>
              </w:rPr>
            </w:pPr>
            <w:r w:rsidRPr="005D6AD4">
              <w:rPr>
                <w:rStyle w:val="DetailsChar"/>
                <w:rFonts w:ascii="Arial" w:hAnsi="Arial" w:cs="Arial"/>
                <w:sz w:val="24"/>
                <w:szCs w:val="24"/>
              </w:rPr>
              <w:t>Customer Service</w:t>
            </w:r>
          </w:p>
          <w:p w14:paraId="0DF422C3" w14:textId="77777777" w:rsidR="008F75BE" w:rsidRPr="00AA0B2B" w:rsidRDefault="008F75BE" w:rsidP="000C2C40">
            <w:pPr>
              <w:pStyle w:val="Descriptionlabels"/>
              <w:rPr>
                <w:rStyle w:val="DetailsChar"/>
                <w:rFonts w:ascii="Arial" w:hAnsi="Arial" w:cs="Arial"/>
                <w:color w:val="FF0000"/>
                <w:sz w:val="24"/>
                <w:szCs w:val="24"/>
              </w:rPr>
            </w:pPr>
          </w:p>
        </w:tc>
        <w:tc>
          <w:tcPr>
            <w:tcW w:w="1414" w:type="pct"/>
            <w:tcBorders>
              <w:top w:val="single" w:sz="12" w:space="0" w:color="auto"/>
              <w:bottom w:val="single" w:sz="4" w:space="0" w:color="auto"/>
            </w:tcBorders>
          </w:tcPr>
          <w:p w14:paraId="12BB3E02" w14:textId="2E263CA2" w:rsidR="008F75BE" w:rsidRPr="00D708BE" w:rsidRDefault="008F75BE" w:rsidP="005676F4">
            <w:pPr>
              <w:pStyle w:val="BulletedList"/>
              <w:numPr>
                <w:ilvl w:val="0"/>
                <w:numId w:val="0"/>
              </w:numPr>
              <w:ind w:left="-1"/>
              <w:rPr>
                <w:rStyle w:val="DetailsChar"/>
                <w:rFonts w:ascii="Arial" w:hAnsi="Arial" w:cs="Arial"/>
                <w:color w:val="auto"/>
                <w:sz w:val="24"/>
                <w:szCs w:val="24"/>
              </w:rPr>
            </w:pPr>
            <w:r>
              <w:rPr>
                <w:rStyle w:val="BulletedListChar"/>
                <w:rFonts w:ascii="Arial" w:hAnsi="Arial" w:cs="Arial"/>
                <w:color w:val="auto"/>
                <w:sz w:val="24"/>
                <w:szCs w:val="24"/>
              </w:rPr>
              <w:t xml:space="preserve">Understanding of and </w:t>
            </w:r>
            <w:r w:rsidRPr="00D708BE">
              <w:rPr>
                <w:rStyle w:val="BulletedListChar"/>
                <w:rFonts w:ascii="Arial" w:hAnsi="Arial" w:cs="Arial"/>
                <w:color w:val="auto"/>
                <w:sz w:val="24"/>
                <w:szCs w:val="24"/>
              </w:rPr>
              <w:t>commitment to promoting equality and diversity in service delivery and employment.</w:t>
            </w:r>
          </w:p>
        </w:tc>
        <w:tc>
          <w:tcPr>
            <w:tcW w:w="636" w:type="pct"/>
            <w:tcBorders>
              <w:top w:val="single" w:sz="12" w:space="0" w:color="auto"/>
              <w:bottom w:val="single" w:sz="4" w:space="0" w:color="auto"/>
            </w:tcBorders>
          </w:tcPr>
          <w:p w14:paraId="56933935" w14:textId="4F027394" w:rsidR="008F75BE" w:rsidRPr="00720D77" w:rsidRDefault="008F75BE" w:rsidP="00720D77">
            <w:pPr>
              <w:pStyle w:val="BulletedList"/>
              <w:numPr>
                <w:ilvl w:val="0"/>
                <w:numId w:val="0"/>
              </w:numPr>
              <w:ind w:left="64"/>
              <w:rPr>
                <w:rStyle w:val="DetailsChar"/>
                <w:rFonts w:ascii="Arial" w:hAnsi="Arial" w:cs="Arial"/>
                <w:b/>
                <w:color w:val="auto"/>
                <w:sz w:val="24"/>
                <w:szCs w:val="24"/>
              </w:rPr>
            </w:pPr>
            <w:r w:rsidRPr="00720D77">
              <w:rPr>
                <w:rStyle w:val="DetailsChar"/>
                <w:rFonts w:ascii="Arial" w:hAnsi="Arial" w:cs="Arial"/>
                <w:b/>
                <w:color w:val="auto"/>
                <w:sz w:val="24"/>
                <w:szCs w:val="24"/>
              </w:rPr>
              <w:t>I</w:t>
            </w:r>
          </w:p>
        </w:tc>
        <w:tc>
          <w:tcPr>
            <w:tcW w:w="1412" w:type="pct"/>
            <w:tcBorders>
              <w:top w:val="single" w:sz="12" w:space="0" w:color="auto"/>
              <w:bottom w:val="single" w:sz="4" w:space="0" w:color="auto"/>
            </w:tcBorders>
          </w:tcPr>
          <w:p w14:paraId="11A85E48" w14:textId="626561DD" w:rsidR="008F75BE" w:rsidRPr="005D6AD4" w:rsidRDefault="008F75BE" w:rsidP="005676F4">
            <w:pPr>
              <w:pStyle w:val="BulletedList"/>
              <w:numPr>
                <w:ilvl w:val="0"/>
                <w:numId w:val="0"/>
              </w:numPr>
              <w:ind w:left="-43"/>
              <w:rPr>
                <w:rStyle w:val="DetailsChar"/>
                <w:rFonts w:ascii="Arial" w:hAnsi="Arial" w:cs="Arial"/>
                <w:sz w:val="24"/>
              </w:rPr>
            </w:pPr>
          </w:p>
        </w:tc>
        <w:tc>
          <w:tcPr>
            <w:tcW w:w="566" w:type="pct"/>
            <w:tcBorders>
              <w:top w:val="single" w:sz="12" w:space="0" w:color="auto"/>
              <w:bottom w:val="single" w:sz="4" w:space="0" w:color="auto"/>
            </w:tcBorders>
          </w:tcPr>
          <w:p w14:paraId="49AEAE47" w14:textId="77777777" w:rsidR="008F75BE" w:rsidRPr="005676F4" w:rsidRDefault="008F75BE" w:rsidP="005676F4">
            <w:pPr>
              <w:pStyle w:val="BulletedList"/>
              <w:numPr>
                <w:ilvl w:val="0"/>
                <w:numId w:val="0"/>
              </w:numPr>
              <w:ind w:left="41"/>
              <w:rPr>
                <w:rStyle w:val="DetailsChar"/>
                <w:rFonts w:ascii="Arial" w:hAnsi="Arial" w:cs="Arial"/>
                <w:b/>
                <w:color w:val="auto"/>
                <w:sz w:val="24"/>
                <w:szCs w:val="24"/>
              </w:rPr>
            </w:pPr>
          </w:p>
        </w:tc>
      </w:tr>
      <w:tr w:rsidR="008F75BE" w:rsidRPr="005D6AD4" w14:paraId="5BE3433A" w14:textId="77777777" w:rsidTr="0001556E">
        <w:trPr>
          <w:trHeight w:val="435"/>
        </w:trPr>
        <w:tc>
          <w:tcPr>
            <w:tcW w:w="971" w:type="pct"/>
            <w:vMerge/>
          </w:tcPr>
          <w:p w14:paraId="07AF4213" w14:textId="77777777" w:rsidR="008F75BE" w:rsidRPr="005D6AD4" w:rsidRDefault="008F75BE" w:rsidP="000C2C40">
            <w:pPr>
              <w:pStyle w:val="Descriptionlabels"/>
              <w:rPr>
                <w:rStyle w:val="DetailsChar"/>
                <w:rFonts w:ascii="Arial" w:hAnsi="Arial" w:cs="Arial"/>
                <w:sz w:val="24"/>
                <w:szCs w:val="24"/>
              </w:rPr>
            </w:pPr>
          </w:p>
        </w:tc>
        <w:tc>
          <w:tcPr>
            <w:tcW w:w="1414" w:type="pct"/>
            <w:tcBorders>
              <w:bottom w:val="single" w:sz="4" w:space="0" w:color="auto"/>
            </w:tcBorders>
          </w:tcPr>
          <w:p w14:paraId="22AE2308" w14:textId="27FE5930" w:rsidR="007D7A0E" w:rsidRDefault="007D7A0E" w:rsidP="005676F4">
            <w:pPr>
              <w:pStyle w:val="BulletedList"/>
              <w:numPr>
                <w:ilvl w:val="0"/>
                <w:numId w:val="0"/>
              </w:numPr>
              <w:ind w:left="-1"/>
              <w:rPr>
                <w:rStyle w:val="BulletedListChar"/>
                <w:rFonts w:ascii="Arial" w:hAnsi="Arial" w:cs="Arial"/>
                <w:color w:val="auto"/>
                <w:sz w:val="24"/>
                <w:szCs w:val="24"/>
              </w:rPr>
            </w:pPr>
            <w:r w:rsidRPr="007D7A0E">
              <w:rPr>
                <w:rStyle w:val="BulletedListChar"/>
                <w:rFonts w:ascii="Arial" w:hAnsi="Arial" w:cs="Arial"/>
                <w:color w:val="auto"/>
                <w:sz w:val="24"/>
                <w:szCs w:val="24"/>
              </w:rPr>
              <w:t xml:space="preserve">Ability to take ownership of internal and external </w:t>
            </w:r>
            <w:r w:rsidRPr="007D7A0E">
              <w:rPr>
                <w:rStyle w:val="BulletedListChar"/>
                <w:rFonts w:ascii="Arial" w:hAnsi="Arial" w:cs="Arial"/>
                <w:color w:val="auto"/>
                <w:sz w:val="24"/>
                <w:szCs w:val="24"/>
              </w:rPr>
              <w:lastRenderedPageBreak/>
              <w:t>customer requests and</w:t>
            </w:r>
          </w:p>
          <w:p w14:paraId="69867BE3" w14:textId="55B96CDE" w:rsidR="007D7A0E" w:rsidRDefault="007D7A0E" w:rsidP="005676F4">
            <w:pPr>
              <w:pStyle w:val="BulletedList"/>
              <w:numPr>
                <w:ilvl w:val="0"/>
                <w:numId w:val="0"/>
              </w:numPr>
              <w:ind w:left="-1"/>
              <w:rPr>
                <w:rStyle w:val="BulletedListChar"/>
                <w:rFonts w:ascii="Arial" w:hAnsi="Arial" w:cs="Arial"/>
                <w:color w:val="auto"/>
                <w:sz w:val="24"/>
                <w:szCs w:val="24"/>
              </w:rPr>
            </w:pPr>
            <w:r w:rsidRPr="007D7A0E">
              <w:rPr>
                <w:rStyle w:val="BulletedListChar"/>
                <w:rFonts w:ascii="Arial" w:hAnsi="Arial" w:cs="Arial"/>
                <w:color w:val="auto"/>
                <w:sz w:val="24"/>
                <w:szCs w:val="24"/>
              </w:rPr>
              <w:t>manage expectations to deliver excellent outcomes.</w:t>
            </w:r>
          </w:p>
        </w:tc>
        <w:tc>
          <w:tcPr>
            <w:tcW w:w="636" w:type="pct"/>
            <w:tcBorders>
              <w:bottom w:val="single" w:sz="4" w:space="0" w:color="auto"/>
            </w:tcBorders>
          </w:tcPr>
          <w:p w14:paraId="674B9B03" w14:textId="07FCD087" w:rsidR="008F75BE" w:rsidRPr="00720D77" w:rsidRDefault="00800FA4" w:rsidP="00720D77">
            <w:pPr>
              <w:pStyle w:val="BulletedList"/>
              <w:numPr>
                <w:ilvl w:val="0"/>
                <w:numId w:val="0"/>
              </w:numPr>
              <w:ind w:left="64"/>
              <w:rPr>
                <w:rStyle w:val="DetailsChar"/>
                <w:rFonts w:ascii="Arial" w:hAnsi="Arial" w:cs="Arial"/>
                <w:b/>
                <w:color w:val="auto"/>
                <w:sz w:val="24"/>
                <w:szCs w:val="24"/>
              </w:rPr>
            </w:pPr>
            <w:r>
              <w:rPr>
                <w:rStyle w:val="DetailsChar"/>
                <w:rFonts w:ascii="Arial" w:hAnsi="Arial" w:cs="Arial"/>
                <w:b/>
                <w:color w:val="auto"/>
                <w:sz w:val="24"/>
                <w:szCs w:val="24"/>
              </w:rPr>
              <w:lastRenderedPageBreak/>
              <w:t>A / I</w:t>
            </w:r>
          </w:p>
        </w:tc>
        <w:tc>
          <w:tcPr>
            <w:tcW w:w="1412" w:type="pct"/>
            <w:tcBorders>
              <w:bottom w:val="single" w:sz="4" w:space="0" w:color="auto"/>
            </w:tcBorders>
          </w:tcPr>
          <w:p w14:paraId="5A86C357" w14:textId="77777777" w:rsidR="008F75BE" w:rsidRPr="005D6AD4" w:rsidRDefault="008F75BE" w:rsidP="005676F4">
            <w:pPr>
              <w:pStyle w:val="BulletedList"/>
              <w:numPr>
                <w:ilvl w:val="0"/>
                <w:numId w:val="0"/>
              </w:numPr>
              <w:ind w:left="-43"/>
              <w:rPr>
                <w:rStyle w:val="DetailsChar"/>
                <w:rFonts w:ascii="Arial" w:hAnsi="Arial" w:cs="Arial"/>
                <w:sz w:val="24"/>
              </w:rPr>
            </w:pPr>
          </w:p>
        </w:tc>
        <w:tc>
          <w:tcPr>
            <w:tcW w:w="566" w:type="pct"/>
            <w:tcBorders>
              <w:bottom w:val="single" w:sz="4" w:space="0" w:color="auto"/>
            </w:tcBorders>
          </w:tcPr>
          <w:p w14:paraId="7F00C71B" w14:textId="77777777" w:rsidR="008F75BE" w:rsidRPr="005676F4" w:rsidRDefault="008F75BE" w:rsidP="005676F4">
            <w:pPr>
              <w:pStyle w:val="BulletedList"/>
              <w:numPr>
                <w:ilvl w:val="0"/>
                <w:numId w:val="0"/>
              </w:numPr>
              <w:ind w:left="41"/>
              <w:rPr>
                <w:rStyle w:val="DetailsChar"/>
                <w:rFonts w:ascii="Arial" w:hAnsi="Arial" w:cs="Arial"/>
                <w:b/>
                <w:color w:val="auto"/>
                <w:sz w:val="24"/>
                <w:szCs w:val="24"/>
              </w:rPr>
            </w:pPr>
          </w:p>
        </w:tc>
      </w:tr>
      <w:tr w:rsidR="008F75BE" w:rsidRPr="005D6AD4" w14:paraId="4F4811BE" w14:textId="77777777" w:rsidTr="0001556E">
        <w:trPr>
          <w:trHeight w:val="435"/>
        </w:trPr>
        <w:tc>
          <w:tcPr>
            <w:tcW w:w="971" w:type="pct"/>
            <w:vMerge/>
          </w:tcPr>
          <w:p w14:paraId="389701FB" w14:textId="77777777" w:rsidR="008F75BE" w:rsidRPr="005D6AD4" w:rsidRDefault="008F75BE" w:rsidP="000C2C40">
            <w:pPr>
              <w:pStyle w:val="Descriptionlabels"/>
              <w:rPr>
                <w:rStyle w:val="DetailsChar"/>
                <w:rFonts w:ascii="Arial" w:hAnsi="Arial" w:cs="Arial"/>
                <w:sz w:val="24"/>
                <w:szCs w:val="24"/>
              </w:rPr>
            </w:pPr>
          </w:p>
        </w:tc>
        <w:tc>
          <w:tcPr>
            <w:tcW w:w="1414" w:type="pct"/>
            <w:tcBorders>
              <w:top w:val="single" w:sz="4" w:space="0" w:color="auto"/>
              <w:bottom w:val="single" w:sz="12" w:space="0" w:color="auto"/>
            </w:tcBorders>
          </w:tcPr>
          <w:p w14:paraId="1433C1F8" w14:textId="462B86E8" w:rsidR="008F75BE" w:rsidRDefault="0001556E" w:rsidP="005676F4">
            <w:pPr>
              <w:pStyle w:val="BulletedList"/>
              <w:numPr>
                <w:ilvl w:val="0"/>
                <w:numId w:val="0"/>
              </w:numPr>
              <w:ind w:left="-1"/>
              <w:rPr>
                <w:rStyle w:val="BulletedListChar"/>
                <w:rFonts w:ascii="Arial" w:hAnsi="Arial" w:cs="Arial"/>
                <w:color w:val="auto"/>
                <w:sz w:val="24"/>
                <w:szCs w:val="24"/>
              </w:rPr>
            </w:pPr>
            <w:r>
              <w:rPr>
                <w:rStyle w:val="BulletedListChar"/>
                <w:rFonts w:ascii="Arial" w:hAnsi="Arial" w:cs="Arial"/>
                <w:color w:val="auto"/>
                <w:sz w:val="24"/>
                <w:szCs w:val="24"/>
              </w:rPr>
              <w:t>Ability to deal with sensitive / confidential issues and information</w:t>
            </w:r>
          </w:p>
        </w:tc>
        <w:tc>
          <w:tcPr>
            <w:tcW w:w="636" w:type="pct"/>
            <w:tcBorders>
              <w:top w:val="single" w:sz="4" w:space="0" w:color="auto"/>
              <w:bottom w:val="single" w:sz="12" w:space="0" w:color="auto"/>
            </w:tcBorders>
          </w:tcPr>
          <w:p w14:paraId="20A4FB05" w14:textId="0EE34AED" w:rsidR="008F75BE" w:rsidRPr="00720D77" w:rsidRDefault="0001556E" w:rsidP="00720D77">
            <w:pPr>
              <w:pStyle w:val="BulletedList"/>
              <w:numPr>
                <w:ilvl w:val="0"/>
                <w:numId w:val="0"/>
              </w:numPr>
              <w:ind w:left="64"/>
              <w:rPr>
                <w:rStyle w:val="DetailsChar"/>
                <w:rFonts w:ascii="Arial" w:hAnsi="Arial" w:cs="Arial"/>
                <w:b/>
                <w:color w:val="auto"/>
                <w:sz w:val="24"/>
                <w:szCs w:val="24"/>
              </w:rPr>
            </w:pPr>
            <w:r>
              <w:rPr>
                <w:rStyle w:val="DetailsChar"/>
                <w:rFonts w:ascii="Arial" w:hAnsi="Arial" w:cs="Arial"/>
                <w:b/>
                <w:color w:val="auto"/>
                <w:sz w:val="24"/>
                <w:szCs w:val="24"/>
              </w:rPr>
              <w:t>A / I</w:t>
            </w:r>
          </w:p>
        </w:tc>
        <w:tc>
          <w:tcPr>
            <w:tcW w:w="1412" w:type="pct"/>
            <w:tcBorders>
              <w:top w:val="single" w:sz="4" w:space="0" w:color="auto"/>
              <w:bottom w:val="single" w:sz="12" w:space="0" w:color="auto"/>
            </w:tcBorders>
          </w:tcPr>
          <w:p w14:paraId="743EC3EF" w14:textId="77777777" w:rsidR="008F75BE" w:rsidRPr="005D6AD4" w:rsidRDefault="008F75BE" w:rsidP="005676F4">
            <w:pPr>
              <w:pStyle w:val="BulletedList"/>
              <w:numPr>
                <w:ilvl w:val="0"/>
                <w:numId w:val="0"/>
              </w:numPr>
              <w:ind w:left="-43"/>
              <w:rPr>
                <w:rStyle w:val="DetailsChar"/>
                <w:rFonts w:ascii="Arial" w:hAnsi="Arial" w:cs="Arial"/>
                <w:sz w:val="24"/>
              </w:rPr>
            </w:pPr>
          </w:p>
        </w:tc>
        <w:tc>
          <w:tcPr>
            <w:tcW w:w="566" w:type="pct"/>
            <w:tcBorders>
              <w:top w:val="single" w:sz="4" w:space="0" w:color="auto"/>
              <w:bottom w:val="single" w:sz="12" w:space="0" w:color="auto"/>
            </w:tcBorders>
          </w:tcPr>
          <w:p w14:paraId="26EF8EDA" w14:textId="77777777" w:rsidR="008F75BE" w:rsidRPr="005676F4" w:rsidRDefault="008F75BE" w:rsidP="005676F4">
            <w:pPr>
              <w:pStyle w:val="BulletedList"/>
              <w:numPr>
                <w:ilvl w:val="0"/>
                <w:numId w:val="0"/>
              </w:numPr>
              <w:ind w:left="41"/>
              <w:rPr>
                <w:rStyle w:val="DetailsChar"/>
                <w:rFonts w:ascii="Arial" w:hAnsi="Arial" w:cs="Arial"/>
                <w:b/>
                <w:color w:val="auto"/>
                <w:sz w:val="24"/>
                <w:szCs w:val="24"/>
              </w:rPr>
            </w:pPr>
          </w:p>
        </w:tc>
      </w:tr>
      <w:tr w:rsidR="008F75BE" w:rsidRPr="005D6AD4" w14:paraId="233CF4F0" w14:textId="4D60C145" w:rsidTr="0001556E">
        <w:trPr>
          <w:trHeight w:val="327"/>
        </w:trPr>
        <w:tc>
          <w:tcPr>
            <w:tcW w:w="971" w:type="pct"/>
            <w:tcBorders>
              <w:top w:val="single" w:sz="12" w:space="0" w:color="auto"/>
            </w:tcBorders>
          </w:tcPr>
          <w:p w14:paraId="3A943DE1" w14:textId="20BC96AC" w:rsidR="008F75BE" w:rsidRPr="005D6AD4" w:rsidRDefault="008F75BE" w:rsidP="000C2C40">
            <w:pPr>
              <w:pStyle w:val="Descriptionlabels"/>
              <w:rPr>
                <w:rStyle w:val="DetailsChar"/>
                <w:rFonts w:ascii="Arial" w:hAnsi="Arial" w:cs="Arial"/>
                <w:sz w:val="24"/>
                <w:szCs w:val="24"/>
              </w:rPr>
            </w:pPr>
            <w:r w:rsidRPr="005D6AD4">
              <w:rPr>
                <w:rStyle w:val="DetailsChar"/>
                <w:rFonts w:ascii="Arial" w:hAnsi="Arial" w:cs="Arial"/>
                <w:sz w:val="24"/>
                <w:szCs w:val="24"/>
              </w:rPr>
              <w:t>Team Working</w:t>
            </w:r>
          </w:p>
          <w:p w14:paraId="567F4E42" w14:textId="77777777" w:rsidR="008F75BE" w:rsidRPr="005D6AD4" w:rsidRDefault="008F75BE" w:rsidP="000C2C40">
            <w:pPr>
              <w:pStyle w:val="Descriptionlabels"/>
              <w:rPr>
                <w:rStyle w:val="DetailsChar"/>
                <w:rFonts w:ascii="Arial" w:hAnsi="Arial" w:cs="Arial"/>
                <w:sz w:val="24"/>
                <w:szCs w:val="24"/>
              </w:rPr>
            </w:pPr>
          </w:p>
        </w:tc>
        <w:tc>
          <w:tcPr>
            <w:tcW w:w="1414" w:type="pct"/>
            <w:tcBorders>
              <w:top w:val="single" w:sz="12" w:space="0" w:color="auto"/>
            </w:tcBorders>
          </w:tcPr>
          <w:p w14:paraId="54F1A354" w14:textId="08D877DB" w:rsidR="008F75BE" w:rsidRPr="008F75BE" w:rsidRDefault="00800FA4" w:rsidP="005676F4">
            <w:pPr>
              <w:pStyle w:val="BulletedList"/>
              <w:numPr>
                <w:ilvl w:val="0"/>
                <w:numId w:val="0"/>
              </w:numPr>
              <w:rPr>
                <w:rStyle w:val="DetailsChar"/>
                <w:rFonts w:ascii="Arial" w:hAnsi="Arial" w:cs="Arial"/>
                <w:color w:val="auto"/>
                <w:sz w:val="24"/>
                <w:szCs w:val="24"/>
              </w:rPr>
            </w:pPr>
            <w:r>
              <w:rPr>
                <w:rStyle w:val="DetailsChar"/>
                <w:rFonts w:ascii="Arial" w:hAnsi="Arial" w:cs="Arial"/>
                <w:color w:val="auto"/>
                <w:sz w:val="24"/>
                <w:szCs w:val="24"/>
              </w:rPr>
              <w:t>Proven ability to work in a team and be a team player</w:t>
            </w:r>
          </w:p>
        </w:tc>
        <w:tc>
          <w:tcPr>
            <w:tcW w:w="636" w:type="pct"/>
            <w:tcBorders>
              <w:top w:val="single" w:sz="12" w:space="0" w:color="auto"/>
            </w:tcBorders>
          </w:tcPr>
          <w:p w14:paraId="3916AE45" w14:textId="737AB17F" w:rsidR="008F75BE" w:rsidRPr="008F75BE" w:rsidRDefault="00800FA4" w:rsidP="00720D77">
            <w:pPr>
              <w:pStyle w:val="BulletedList"/>
              <w:numPr>
                <w:ilvl w:val="0"/>
                <w:numId w:val="0"/>
              </w:numPr>
              <w:ind w:left="64"/>
              <w:rPr>
                <w:rStyle w:val="DetailsChar"/>
                <w:rFonts w:ascii="Arial" w:hAnsi="Arial" w:cs="Arial"/>
                <w:b/>
                <w:color w:val="auto"/>
                <w:sz w:val="24"/>
                <w:szCs w:val="24"/>
              </w:rPr>
            </w:pPr>
            <w:r>
              <w:rPr>
                <w:rStyle w:val="DetailsChar"/>
                <w:rFonts w:ascii="Arial" w:hAnsi="Arial" w:cs="Arial"/>
                <w:b/>
                <w:color w:val="auto"/>
                <w:sz w:val="24"/>
                <w:szCs w:val="24"/>
              </w:rPr>
              <w:t>A / I</w:t>
            </w:r>
          </w:p>
        </w:tc>
        <w:tc>
          <w:tcPr>
            <w:tcW w:w="1412" w:type="pct"/>
            <w:tcBorders>
              <w:top w:val="single" w:sz="12" w:space="0" w:color="auto"/>
            </w:tcBorders>
          </w:tcPr>
          <w:p w14:paraId="6E613BB8" w14:textId="3D085BDD" w:rsidR="008F75BE" w:rsidRPr="008F75BE" w:rsidRDefault="008F75BE" w:rsidP="005676F4">
            <w:pPr>
              <w:pStyle w:val="BulletedList"/>
              <w:numPr>
                <w:ilvl w:val="0"/>
                <w:numId w:val="0"/>
              </w:numPr>
              <w:rPr>
                <w:rStyle w:val="DetailsChar"/>
                <w:rFonts w:ascii="Arial" w:hAnsi="Arial" w:cs="Arial"/>
                <w:sz w:val="24"/>
                <w:szCs w:val="24"/>
              </w:rPr>
            </w:pPr>
          </w:p>
        </w:tc>
        <w:tc>
          <w:tcPr>
            <w:tcW w:w="566" w:type="pct"/>
            <w:tcBorders>
              <w:top w:val="single" w:sz="12" w:space="0" w:color="auto"/>
            </w:tcBorders>
          </w:tcPr>
          <w:p w14:paraId="13E347FD" w14:textId="77777777" w:rsidR="008F75BE" w:rsidRPr="008F75BE" w:rsidRDefault="008F75BE" w:rsidP="005676F4">
            <w:pPr>
              <w:pStyle w:val="BulletedList"/>
              <w:numPr>
                <w:ilvl w:val="0"/>
                <w:numId w:val="0"/>
              </w:numPr>
              <w:ind w:left="41"/>
              <w:rPr>
                <w:rStyle w:val="DetailsChar"/>
                <w:rFonts w:ascii="Arial" w:hAnsi="Arial" w:cs="Arial"/>
                <w:b/>
                <w:color w:val="auto"/>
                <w:sz w:val="24"/>
                <w:szCs w:val="24"/>
              </w:rPr>
            </w:pPr>
          </w:p>
        </w:tc>
      </w:tr>
      <w:tr w:rsidR="008F75BE" w:rsidRPr="005D6AD4" w14:paraId="49D4C7AF" w14:textId="114D792C" w:rsidTr="008F75BE">
        <w:trPr>
          <w:trHeight w:val="297"/>
        </w:trPr>
        <w:tc>
          <w:tcPr>
            <w:tcW w:w="971" w:type="pct"/>
            <w:tcBorders>
              <w:top w:val="single" w:sz="12" w:space="0" w:color="auto"/>
            </w:tcBorders>
          </w:tcPr>
          <w:p w14:paraId="748D4EA9" w14:textId="77777777" w:rsidR="008F75BE" w:rsidRPr="005D6AD4" w:rsidRDefault="008F75BE" w:rsidP="000C2C40">
            <w:pPr>
              <w:pStyle w:val="Descriptionlabels"/>
              <w:rPr>
                <w:rStyle w:val="DetailsChar"/>
                <w:rFonts w:ascii="Arial" w:hAnsi="Arial" w:cs="Arial"/>
                <w:sz w:val="24"/>
                <w:szCs w:val="24"/>
              </w:rPr>
            </w:pPr>
            <w:r w:rsidRPr="005D6AD4">
              <w:rPr>
                <w:rStyle w:val="DetailsChar"/>
                <w:rFonts w:ascii="Arial" w:hAnsi="Arial" w:cs="Arial"/>
                <w:sz w:val="24"/>
                <w:szCs w:val="24"/>
              </w:rPr>
              <w:t>Managing self and others</w:t>
            </w:r>
          </w:p>
          <w:p w14:paraId="6C0FA16D" w14:textId="77777777" w:rsidR="008F75BE" w:rsidRPr="005D6AD4" w:rsidRDefault="008F75BE" w:rsidP="000C2C40">
            <w:pPr>
              <w:pStyle w:val="Descriptionlabels"/>
              <w:rPr>
                <w:rStyle w:val="DetailsChar"/>
                <w:rFonts w:ascii="Arial" w:hAnsi="Arial" w:cs="Arial"/>
                <w:sz w:val="24"/>
                <w:szCs w:val="24"/>
              </w:rPr>
            </w:pPr>
          </w:p>
        </w:tc>
        <w:tc>
          <w:tcPr>
            <w:tcW w:w="1414" w:type="pct"/>
            <w:tcBorders>
              <w:top w:val="single" w:sz="12" w:space="0" w:color="auto"/>
            </w:tcBorders>
          </w:tcPr>
          <w:p w14:paraId="205DAAB0" w14:textId="1C8B49E3" w:rsidR="008F75BE" w:rsidRPr="00F80822" w:rsidRDefault="00800FA4" w:rsidP="005676F4">
            <w:pPr>
              <w:pStyle w:val="BulletedList"/>
              <w:numPr>
                <w:ilvl w:val="0"/>
                <w:numId w:val="0"/>
              </w:numPr>
              <w:ind w:left="-1"/>
              <w:rPr>
                <w:rStyle w:val="DetailsChar"/>
                <w:rFonts w:ascii="Arial" w:hAnsi="Arial" w:cs="Arial"/>
                <w:sz w:val="24"/>
              </w:rPr>
            </w:pPr>
            <w:r>
              <w:rPr>
                <w:rStyle w:val="DetailsChar"/>
                <w:rFonts w:ascii="Arial" w:hAnsi="Arial" w:cs="Arial"/>
                <w:sz w:val="24"/>
              </w:rPr>
              <w:t>Ability to manage own caseload of work</w:t>
            </w:r>
            <w:r w:rsidR="007D7A0E">
              <w:rPr>
                <w:rStyle w:val="DetailsChar"/>
                <w:rFonts w:ascii="Arial" w:hAnsi="Arial" w:cs="Arial"/>
                <w:sz w:val="24"/>
              </w:rPr>
              <w:t xml:space="preserve"> and meet deadlines</w:t>
            </w:r>
            <w:proofErr w:type="gramStart"/>
            <w:r w:rsidR="007D7A0E">
              <w:rPr>
                <w:rStyle w:val="DetailsChar"/>
                <w:rFonts w:ascii="Arial" w:hAnsi="Arial" w:cs="Arial"/>
                <w:sz w:val="24"/>
              </w:rPr>
              <w:t>, having to</w:t>
            </w:r>
            <w:proofErr w:type="gramEnd"/>
            <w:r w:rsidR="007D7A0E">
              <w:rPr>
                <w:rStyle w:val="DetailsChar"/>
                <w:rFonts w:ascii="Arial" w:hAnsi="Arial" w:cs="Arial"/>
                <w:sz w:val="24"/>
              </w:rPr>
              <w:t xml:space="preserve"> </w:t>
            </w:r>
            <w:r>
              <w:rPr>
                <w:rStyle w:val="DetailsChar"/>
                <w:rFonts w:ascii="Arial" w:hAnsi="Arial" w:cs="Arial"/>
                <w:sz w:val="24"/>
              </w:rPr>
              <w:t>deal with conflicting priorities and multi-tasking.</w:t>
            </w:r>
          </w:p>
        </w:tc>
        <w:tc>
          <w:tcPr>
            <w:tcW w:w="636" w:type="pct"/>
            <w:tcBorders>
              <w:top w:val="single" w:sz="12" w:space="0" w:color="auto"/>
            </w:tcBorders>
          </w:tcPr>
          <w:p w14:paraId="483715FC" w14:textId="228B7F76" w:rsidR="008F75BE" w:rsidRPr="00720D77" w:rsidRDefault="00800FA4" w:rsidP="00720D77">
            <w:pPr>
              <w:pStyle w:val="BulletedList"/>
              <w:numPr>
                <w:ilvl w:val="0"/>
                <w:numId w:val="0"/>
              </w:numPr>
              <w:ind w:left="64"/>
              <w:rPr>
                <w:rStyle w:val="DetailsChar"/>
                <w:rFonts w:ascii="Arial" w:hAnsi="Arial" w:cs="Arial"/>
                <w:b/>
                <w:color w:val="auto"/>
                <w:sz w:val="24"/>
                <w:szCs w:val="24"/>
              </w:rPr>
            </w:pPr>
            <w:r>
              <w:rPr>
                <w:rStyle w:val="DetailsChar"/>
                <w:rFonts w:ascii="Arial" w:hAnsi="Arial" w:cs="Arial"/>
                <w:b/>
                <w:color w:val="auto"/>
                <w:sz w:val="24"/>
                <w:szCs w:val="24"/>
              </w:rPr>
              <w:t>A / I</w:t>
            </w:r>
          </w:p>
        </w:tc>
        <w:tc>
          <w:tcPr>
            <w:tcW w:w="1412" w:type="pct"/>
            <w:tcBorders>
              <w:top w:val="single" w:sz="12" w:space="0" w:color="auto"/>
            </w:tcBorders>
          </w:tcPr>
          <w:p w14:paraId="22F2708E" w14:textId="460EADEE" w:rsidR="008F75BE" w:rsidRPr="005D6AD4" w:rsidRDefault="008F75BE" w:rsidP="005676F4">
            <w:pPr>
              <w:pStyle w:val="BulletedList"/>
              <w:numPr>
                <w:ilvl w:val="0"/>
                <w:numId w:val="0"/>
              </w:numPr>
              <w:ind w:left="109"/>
              <w:rPr>
                <w:rStyle w:val="DetailsChar"/>
                <w:rFonts w:ascii="Arial" w:hAnsi="Arial" w:cs="Arial"/>
                <w:sz w:val="24"/>
              </w:rPr>
            </w:pPr>
          </w:p>
        </w:tc>
        <w:tc>
          <w:tcPr>
            <w:tcW w:w="566" w:type="pct"/>
            <w:tcBorders>
              <w:top w:val="single" w:sz="12" w:space="0" w:color="auto"/>
            </w:tcBorders>
          </w:tcPr>
          <w:p w14:paraId="642E52AA" w14:textId="77777777" w:rsidR="008F75BE" w:rsidRPr="005676F4" w:rsidRDefault="008F75BE" w:rsidP="005676F4">
            <w:pPr>
              <w:pStyle w:val="BulletedList"/>
              <w:numPr>
                <w:ilvl w:val="0"/>
                <w:numId w:val="0"/>
              </w:numPr>
              <w:ind w:left="41"/>
              <w:rPr>
                <w:rStyle w:val="DetailsChar"/>
                <w:rFonts w:ascii="Arial" w:hAnsi="Arial" w:cs="Arial"/>
                <w:b/>
                <w:color w:val="auto"/>
                <w:sz w:val="24"/>
                <w:szCs w:val="24"/>
              </w:rPr>
            </w:pPr>
          </w:p>
        </w:tc>
      </w:tr>
      <w:tr w:rsidR="008F75BE" w:rsidRPr="005D6AD4" w14:paraId="1D3EE42B" w14:textId="6026411C" w:rsidTr="008F75BE">
        <w:trPr>
          <w:trHeight w:val="435"/>
        </w:trPr>
        <w:tc>
          <w:tcPr>
            <w:tcW w:w="971" w:type="pct"/>
            <w:vMerge w:val="restart"/>
            <w:tcBorders>
              <w:top w:val="single" w:sz="12" w:space="0" w:color="auto"/>
            </w:tcBorders>
          </w:tcPr>
          <w:p w14:paraId="02FD6516" w14:textId="77777777" w:rsidR="008F75BE" w:rsidRPr="005D6AD4" w:rsidRDefault="008F75BE" w:rsidP="000C2C40">
            <w:pPr>
              <w:pStyle w:val="Descriptionlabels"/>
              <w:rPr>
                <w:rStyle w:val="DetailsChar"/>
                <w:rFonts w:ascii="Arial" w:hAnsi="Arial" w:cs="Arial"/>
                <w:sz w:val="24"/>
                <w:szCs w:val="24"/>
              </w:rPr>
            </w:pPr>
            <w:r w:rsidRPr="005D6AD4">
              <w:rPr>
                <w:rStyle w:val="DetailsChar"/>
                <w:rFonts w:ascii="Arial" w:hAnsi="Arial" w:cs="Arial"/>
                <w:sz w:val="24"/>
                <w:szCs w:val="24"/>
              </w:rPr>
              <w:t>Can do approach / Achieving results</w:t>
            </w:r>
          </w:p>
          <w:p w14:paraId="4E1BAEAB" w14:textId="77777777" w:rsidR="008F75BE" w:rsidRPr="005D6AD4" w:rsidRDefault="008F75BE" w:rsidP="000C2C40">
            <w:pPr>
              <w:pStyle w:val="Descriptionlabels"/>
              <w:rPr>
                <w:rStyle w:val="DetailsChar"/>
                <w:rFonts w:ascii="Arial" w:hAnsi="Arial" w:cs="Arial"/>
                <w:sz w:val="24"/>
                <w:szCs w:val="24"/>
              </w:rPr>
            </w:pPr>
          </w:p>
        </w:tc>
        <w:tc>
          <w:tcPr>
            <w:tcW w:w="1414" w:type="pct"/>
            <w:tcBorders>
              <w:top w:val="single" w:sz="12" w:space="0" w:color="auto"/>
            </w:tcBorders>
          </w:tcPr>
          <w:p w14:paraId="45C86160" w14:textId="047C9DAB" w:rsidR="008F75BE" w:rsidRPr="005D6AD4" w:rsidRDefault="0001556E" w:rsidP="003A017C">
            <w:pPr>
              <w:pStyle w:val="BulletedList"/>
              <w:numPr>
                <w:ilvl w:val="0"/>
                <w:numId w:val="0"/>
              </w:numPr>
              <w:ind w:left="-1"/>
              <w:rPr>
                <w:rStyle w:val="DetailsChar"/>
                <w:rFonts w:ascii="Arial" w:hAnsi="Arial" w:cs="Arial"/>
                <w:sz w:val="24"/>
              </w:rPr>
            </w:pPr>
            <w:r>
              <w:rPr>
                <w:rStyle w:val="DetailsChar"/>
                <w:rFonts w:ascii="Arial" w:hAnsi="Arial" w:cs="Arial"/>
                <w:sz w:val="24"/>
              </w:rPr>
              <w:t>Ability to support and encourage businesses to take on new apprentices</w:t>
            </w:r>
          </w:p>
        </w:tc>
        <w:tc>
          <w:tcPr>
            <w:tcW w:w="636" w:type="pct"/>
            <w:tcBorders>
              <w:top w:val="single" w:sz="12" w:space="0" w:color="auto"/>
            </w:tcBorders>
          </w:tcPr>
          <w:p w14:paraId="0AC65409" w14:textId="21516075" w:rsidR="008F75BE" w:rsidRPr="00720D77" w:rsidRDefault="0001556E" w:rsidP="00720D77">
            <w:pPr>
              <w:pStyle w:val="BulletedList"/>
              <w:numPr>
                <w:ilvl w:val="0"/>
                <w:numId w:val="0"/>
              </w:numPr>
              <w:ind w:left="64"/>
              <w:rPr>
                <w:rStyle w:val="DetailsChar"/>
                <w:rFonts w:ascii="Arial" w:hAnsi="Arial" w:cs="Arial"/>
                <w:b/>
                <w:color w:val="auto"/>
                <w:sz w:val="24"/>
                <w:szCs w:val="24"/>
              </w:rPr>
            </w:pPr>
            <w:r>
              <w:rPr>
                <w:rStyle w:val="DetailsChar"/>
                <w:rFonts w:ascii="Arial" w:hAnsi="Arial" w:cs="Arial"/>
                <w:b/>
                <w:color w:val="auto"/>
                <w:sz w:val="24"/>
                <w:szCs w:val="24"/>
              </w:rPr>
              <w:t>A / I</w:t>
            </w:r>
          </w:p>
        </w:tc>
        <w:tc>
          <w:tcPr>
            <w:tcW w:w="1412" w:type="pct"/>
            <w:tcBorders>
              <w:top w:val="single" w:sz="12" w:space="0" w:color="auto"/>
            </w:tcBorders>
          </w:tcPr>
          <w:p w14:paraId="0AD4B560" w14:textId="51BDA85E" w:rsidR="008F75BE" w:rsidRPr="004D4A6A" w:rsidRDefault="008F75BE" w:rsidP="005676F4">
            <w:pPr>
              <w:pStyle w:val="BulletedList"/>
              <w:numPr>
                <w:ilvl w:val="0"/>
                <w:numId w:val="0"/>
              </w:numPr>
              <w:ind w:left="109"/>
              <w:rPr>
                <w:rStyle w:val="DetailsChar"/>
                <w:rFonts w:ascii="Arial" w:hAnsi="Arial" w:cs="Arial"/>
                <w:color w:val="auto"/>
                <w:sz w:val="24"/>
                <w:szCs w:val="24"/>
              </w:rPr>
            </w:pPr>
          </w:p>
        </w:tc>
        <w:tc>
          <w:tcPr>
            <w:tcW w:w="566" w:type="pct"/>
            <w:tcBorders>
              <w:top w:val="single" w:sz="12" w:space="0" w:color="auto"/>
            </w:tcBorders>
          </w:tcPr>
          <w:p w14:paraId="369CCAF4" w14:textId="77777777" w:rsidR="008F75BE" w:rsidRPr="005676F4" w:rsidRDefault="008F75BE" w:rsidP="005676F4">
            <w:pPr>
              <w:pStyle w:val="BulletedList"/>
              <w:numPr>
                <w:ilvl w:val="0"/>
                <w:numId w:val="0"/>
              </w:numPr>
              <w:ind w:left="41"/>
              <w:rPr>
                <w:rStyle w:val="DetailsChar"/>
                <w:rFonts w:ascii="Arial" w:hAnsi="Arial" w:cs="Arial"/>
                <w:b/>
                <w:color w:val="auto"/>
                <w:sz w:val="24"/>
                <w:szCs w:val="24"/>
              </w:rPr>
            </w:pPr>
          </w:p>
        </w:tc>
      </w:tr>
      <w:tr w:rsidR="008F75BE" w:rsidRPr="005D6AD4" w14:paraId="30310C85" w14:textId="77777777" w:rsidTr="00DA2691">
        <w:trPr>
          <w:trHeight w:val="435"/>
        </w:trPr>
        <w:tc>
          <w:tcPr>
            <w:tcW w:w="971" w:type="pct"/>
            <w:vMerge/>
          </w:tcPr>
          <w:p w14:paraId="676B0FD4" w14:textId="77777777" w:rsidR="008F75BE" w:rsidRPr="005D6AD4" w:rsidRDefault="008F75BE" w:rsidP="000C2C40">
            <w:pPr>
              <w:pStyle w:val="Descriptionlabels"/>
              <w:rPr>
                <w:rStyle w:val="DetailsChar"/>
                <w:rFonts w:ascii="Arial" w:hAnsi="Arial" w:cs="Arial"/>
                <w:sz w:val="24"/>
                <w:szCs w:val="24"/>
              </w:rPr>
            </w:pPr>
          </w:p>
        </w:tc>
        <w:tc>
          <w:tcPr>
            <w:tcW w:w="1414" w:type="pct"/>
          </w:tcPr>
          <w:p w14:paraId="114B2078" w14:textId="62620272" w:rsidR="008F75BE" w:rsidRPr="005D6AD4" w:rsidRDefault="0001556E" w:rsidP="003A017C">
            <w:pPr>
              <w:pStyle w:val="BulletedList"/>
              <w:numPr>
                <w:ilvl w:val="0"/>
                <w:numId w:val="0"/>
              </w:numPr>
              <w:ind w:left="-1"/>
              <w:rPr>
                <w:rStyle w:val="DetailsChar"/>
                <w:rFonts w:ascii="Arial" w:hAnsi="Arial" w:cs="Arial"/>
                <w:sz w:val="24"/>
              </w:rPr>
            </w:pPr>
            <w:r>
              <w:rPr>
                <w:rStyle w:val="DetailsChar"/>
                <w:rFonts w:ascii="Arial" w:hAnsi="Arial" w:cs="Arial"/>
                <w:color w:val="auto"/>
                <w:sz w:val="24"/>
                <w:szCs w:val="24"/>
              </w:rPr>
              <w:t>Ability to initiate contact with employers and secure business</w:t>
            </w:r>
          </w:p>
        </w:tc>
        <w:tc>
          <w:tcPr>
            <w:tcW w:w="636" w:type="pct"/>
          </w:tcPr>
          <w:p w14:paraId="0A295704" w14:textId="7243402F" w:rsidR="008F75BE" w:rsidRPr="00720D77" w:rsidRDefault="0001556E" w:rsidP="00720D77">
            <w:pPr>
              <w:pStyle w:val="BulletedList"/>
              <w:numPr>
                <w:ilvl w:val="0"/>
                <w:numId w:val="0"/>
              </w:numPr>
              <w:ind w:left="64"/>
              <w:rPr>
                <w:rStyle w:val="DetailsChar"/>
                <w:rFonts w:ascii="Arial" w:hAnsi="Arial" w:cs="Arial"/>
                <w:b/>
                <w:color w:val="auto"/>
                <w:sz w:val="24"/>
                <w:szCs w:val="24"/>
              </w:rPr>
            </w:pPr>
            <w:r>
              <w:rPr>
                <w:rStyle w:val="DetailsChar"/>
                <w:rFonts w:ascii="Arial" w:hAnsi="Arial" w:cs="Arial"/>
                <w:b/>
                <w:color w:val="auto"/>
                <w:sz w:val="24"/>
                <w:szCs w:val="24"/>
              </w:rPr>
              <w:t xml:space="preserve">A / </w:t>
            </w:r>
            <w:r w:rsidR="00800FA4">
              <w:rPr>
                <w:rStyle w:val="DetailsChar"/>
                <w:rFonts w:ascii="Arial" w:hAnsi="Arial" w:cs="Arial"/>
                <w:b/>
                <w:color w:val="auto"/>
                <w:sz w:val="24"/>
                <w:szCs w:val="24"/>
              </w:rPr>
              <w:t>I</w:t>
            </w:r>
          </w:p>
        </w:tc>
        <w:tc>
          <w:tcPr>
            <w:tcW w:w="1412" w:type="pct"/>
          </w:tcPr>
          <w:p w14:paraId="6EFBE980" w14:textId="77777777" w:rsidR="008F75BE" w:rsidRPr="004D4A6A" w:rsidRDefault="008F75BE" w:rsidP="005676F4">
            <w:pPr>
              <w:pStyle w:val="BulletedList"/>
              <w:numPr>
                <w:ilvl w:val="0"/>
                <w:numId w:val="0"/>
              </w:numPr>
              <w:ind w:left="109"/>
              <w:rPr>
                <w:rStyle w:val="DetailsChar"/>
                <w:rFonts w:ascii="Arial" w:hAnsi="Arial" w:cs="Arial"/>
                <w:color w:val="auto"/>
                <w:sz w:val="24"/>
                <w:szCs w:val="24"/>
              </w:rPr>
            </w:pPr>
          </w:p>
        </w:tc>
        <w:tc>
          <w:tcPr>
            <w:tcW w:w="566" w:type="pct"/>
          </w:tcPr>
          <w:p w14:paraId="5139C46B" w14:textId="77777777" w:rsidR="008F75BE" w:rsidRPr="005676F4" w:rsidRDefault="008F75BE" w:rsidP="005676F4">
            <w:pPr>
              <w:pStyle w:val="BulletedList"/>
              <w:numPr>
                <w:ilvl w:val="0"/>
                <w:numId w:val="0"/>
              </w:numPr>
              <w:ind w:left="41"/>
              <w:rPr>
                <w:rStyle w:val="DetailsChar"/>
                <w:rFonts w:ascii="Arial" w:hAnsi="Arial" w:cs="Arial"/>
                <w:b/>
                <w:color w:val="auto"/>
                <w:sz w:val="24"/>
                <w:szCs w:val="24"/>
              </w:rPr>
            </w:pPr>
          </w:p>
        </w:tc>
      </w:tr>
      <w:tr w:rsidR="008F75BE" w:rsidRPr="005D6AD4" w14:paraId="349A0B2A" w14:textId="77777777" w:rsidTr="00DA2691">
        <w:trPr>
          <w:trHeight w:val="435"/>
        </w:trPr>
        <w:tc>
          <w:tcPr>
            <w:tcW w:w="971" w:type="pct"/>
            <w:vMerge/>
          </w:tcPr>
          <w:p w14:paraId="64BA2760" w14:textId="77777777" w:rsidR="008F75BE" w:rsidRPr="005D6AD4" w:rsidRDefault="008F75BE" w:rsidP="000C2C40">
            <w:pPr>
              <w:pStyle w:val="Descriptionlabels"/>
              <w:rPr>
                <w:rStyle w:val="DetailsChar"/>
                <w:rFonts w:ascii="Arial" w:hAnsi="Arial" w:cs="Arial"/>
                <w:sz w:val="24"/>
                <w:szCs w:val="24"/>
              </w:rPr>
            </w:pPr>
          </w:p>
        </w:tc>
        <w:tc>
          <w:tcPr>
            <w:tcW w:w="1414" w:type="pct"/>
          </w:tcPr>
          <w:p w14:paraId="54857EA4" w14:textId="27EEDA7C" w:rsidR="008F75BE" w:rsidRPr="005D6AD4" w:rsidRDefault="00800FA4" w:rsidP="003A017C">
            <w:pPr>
              <w:pStyle w:val="BulletedList"/>
              <w:numPr>
                <w:ilvl w:val="0"/>
                <w:numId w:val="0"/>
              </w:numPr>
              <w:ind w:left="-1"/>
              <w:rPr>
                <w:rStyle w:val="DetailsChar"/>
                <w:rFonts w:ascii="Arial" w:hAnsi="Arial" w:cs="Arial"/>
                <w:sz w:val="24"/>
              </w:rPr>
            </w:pPr>
            <w:r>
              <w:rPr>
                <w:rStyle w:val="BulletedListChar"/>
                <w:rFonts w:ascii="Arial" w:hAnsi="Arial" w:cs="Arial"/>
                <w:sz w:val="24"/>
                <w:szCs w:val="24"/>
              </w:rPr>
              <w:t xml:space="preserve">Can constructively challenge existing practices and </w:t>
            </w:r>
            <w:r w:rsidRPr="003A017C">
              <w:rPr>
                <w:rStyle w:val="DetailsChar"/>
                <w:rFonts w:ascii="Arial" w:hAnsi="Arial" w:cs="Arial"/>
                <w:sz w:val="24"/>
              </w:rPr>
              <w:t>procedures</w:t>
            </w:r>
            <w:r>
              <w:rPr>
                <w:rStyle w:val="BulletedListChar"/>
                <w:rFonts w:ascii="Arial" w:hAnsi="Arial" w:cs="Arial"/>
                <w:sz w:val="24"/>
                <w:szCs w:val="24"/>
              </w:rPr>
              <w:t xml:space="preserve"> to achieve better performance.</w:t>
            </w:r>
          </w:p>
        </w:tc>
        <w:tc>
          <w:tcPr>
            <w:tcW w:w="636" w:type="pct"/>
          </w:tcPr>
          <w:p w14:paraId="20584195" w14:textId="19023374" w:rsidR="008F75BE" w:rsidRPr="00720D77" w:rsidRDefault="0001556E" w:rsidP="00720D77">
            <w:pPr>
              <w:pStyle w:val="BulletedList"/>
              <w:numPr>
                <w:ilvl w:val="0"/>
                <w:numId w:val="0"/>
              </w:numPr>
              <w:ind w:left="64"/>
              <w:rPr>
                <w:rStyle w:val="DetailsChar"/>
                <w:rFonts w:ascii="Arial" w:hAnsi="Arial" w:cs="Arial"/>
                <w:b/>
                <w:color w:val="auto"/>
                <w:sz w:val="24"/>
                <w:szCs w:val="24"/>
              </w:rPr>
            </w:pPr>
            <w:r>
              <w:rPr>
                <w:rStyle w:val="DetailsChar"/>
                <w:rFonts w:ascii="Arial" w:hAnsi="Arial" w:cs="Arial"/>
                <w:b/>
                <w:color w:val="auto"/>
                <w:sz w:val="24"/>
                <w:szCs w:val="24"/>
              </w:rPr>
              <w:t xml:space="preserve">A / </w:t>
            </w:r>
            <w:r w:rsidR="00800FA4">
              <w:rPr>
                <w:rStyle w:val="DetailsChar"/>
                <w:rFonts w:ascii="Arial" w:hAnsi="Arial" w:cs="Arial"/>
                <w:b/>
                <w:color w:val="auto"/>
                <w:sz w:val="24"/>
                <w:szCs w:val="24"/>
              </w:rPr>
              <w:t>I</w:t>
            </w:r>
          </w:p>
        </w:tc>
        <w:tc>
          <w:tcPr>
            <w:tcW w:w="1412" w:type="pct"/>
          </w:tcPr>
          <w:p w14:paraId="74D8A919" w14:textId="77777777" w:rsidR="008F75BE" w:rsidRPr="004D4A6A" w:rsidRDefault="008F75BE" w:rsidP="005676F4">
            <w:pPr>
              <w:pStyle w:val="BulletedList"/>
              <w:numPr>
                <w:ilvl w:val="0"/>
                <w:numId w:val="0"/>
              </w:numPr>
              <w:ind w:left="109"/>
              <w:rPr>
                <w:rStyle w:val="DetailsChar"/>
                <w:rFonts w:ascii="Arial" w:hAnsi="Arial" w:cs="Arial"/>
                <w:color w:val="auto"/>
                <w:sz w:val="24"/>
                <w:szCs w:val="24"/>
              </w:rPr>
            </w:pPr>
          </w:p>
        </w:tc>
        <w:tc>
          <w:tcPr>
            <w:tcW w:w="566" w:type="pct"/>
          </w:tcPr>
          <w:p w14:paraId="36DC1839" w14:textId="77777777" w:rsidR="008F75BE" w:rsidRPr="005676F4" w:rsidRDefault="008F75BE" w:rsidP="005676F4">
            <w:pPr>
              <w:pStyle w:val="BulletedList"/>
              <w:numPr>
                <w:ilvl w:val="0"/>
                <w:numId w:val="0"/>
              </w:numPr>
              <w:ind w:left="41"/>
              <w:rPr>
                <w:rStyle w:val="DetailsChar"/>
                <w:rFonts w:ascii="Arial" w:hAnsi="Arial" w:cs="Arial"/>
                <w:b/>
                <w:color w:val="auto"/>
                <w:sz w:val="24"/>
                <w:szCs w:val="24"/>
              </w:rPr>
            </w:pPr>
          </w:p>
        </w:tc>
      </w:tr>
      <w:tr w:rsidR="008F75BE" w:rsidRPr="005D6AD4" w14:paraId="3D17DF66" w14:textId="3822CF2E" w:rsidTr="008F75BE">
        <w:trPr>
          <w:trHeight w:val="519"/>
        </w:trPr>
        <w:tc>
          <w:tcPr>
            <w:tcW w:w="971" w:type="pct"/>
            <w:vMerge w:val="restart"/>
            <w:tcBorders>
              <w:top w:val="single" w:sz="12" w:space="0" w:color="auto"/>
            </w:tcBorders>
          </w:tcPr>
          <w:p w14:paraId="10C40A40" w14:textId="77777777" w:rsidR="008F75BE" w:rsidRPr="005D6AD4" w:rsidRDefault="008F75BE" w:rsidP="000C2C40">
            <w:pPr>
              <w:pStyle w:val="Descriptionlabels"/>
              <w:rPr>
                <w:rStyle w:val="DetailsChar"/>
                <w:rFonts w:ascii="Arial" w:hAnsi="Arial" w:cs="Arial"/>
                <w:sz w:val="24"/>
                <w:szCs w:val="24"/>
              </w:rPr>
            </w:pPr>
            <w:r>
              <w:rPr>
                <w:rFonts w:eastAsia="Times New Roman"/>
                <w:b w:val="0"/>
                <w:smallCaps w:val="0"/>
                <w:color w:val="auto"/>
                <w:sz w:val="22"/>
                <w:szCs w:val="24"/>
                <w:lang w:val="en-GB" w:eastAsia="en-US"/>
              </w:rPr>
              <w:br w:type="page"/>
            </w:r>
            <w:r w:rsidRPr="005D6AD4">
              <w:rPr>
                <w:rStyle w:val="DetailsChar"/>
                <w:rFonts w:ascii="Arial" w:hAnsi="Arial" w:cs="Arial"/>
                <w:sz w:val="24"/>
                <w:szCs w:val="24"/>
              </w:rPr>
              <w:t>Special Requirements</w:t>
            </w:r>
          </w:p>
          <w:p w14:paraId="4BC9EC2A" w14:textId="77777777" w:rsidR="008F75BE" w:rsidRPr="005D6AD4" w:rsidRDefault="008F75BE" w:rsidP="000C2C40">
            <w:pPr>
              <w:pStyle w:val="Descriptionlabels"/>
              <w:rPr>
                <w:rStyle w:val="DetailsChar"/>
                <w:rFonts w:ascii="Arial" w:hAnsi="Arial" w:cs="Arial"/>
                <w:sz w:val="24"/>
                <w:szCs w:val="24"/>
              </w:rPr>
            </w:pPr>
          </w:p>
          <w:p w14:paraId="1C75DE37" w14:textId="77777777" w:rsidR="008F75BE" w:rsidRPr="005D6AD4" w:rsidRDefault="008F75BE" w:rsidP="000C2C40">
            <w:pPr>
              <w:pStyle w:val="Descriptionlabels"/>
              <w:rPr>
                <w:rStyle w:val="DetailsChar"/>
                <w:rFonts w:ascii="Arial" w:hAnsi="Arial" w:cs="Arial"/>
                <w:sz w:val="24"/>
                <w:szCs w:val="24"/>
              </w:rPr>
            </w:pPr>
          </w:p>
        </w:tc>
        <w:tc>
          <w:tcPr>
            <w:tcW w:w="1414" w:type="pct"/>
            <w:tcBorders>
              <w:top w:val="single" w:sz="12" w:space="0" w:color="auto"/>
            </w:tcBorders>
          </w:tcPr>
          <w:p w14:paraId="143AC760" w14:textId="66C562C2" w:rsidR="008F75BE" w:rsidRPr="00F80822" w:rsidRDefault="008F75BE" w:rsidP="008F75BE">
            <w:pPr>
              <w:pStyle w:val="BulletedList"/>
              <w:numPr>
                <w:ilvl w:val="0"/>
                <w:numId w:val="0"/>
              </w:numPr>
              <w:ind w:left="-1"/>
              <w:rPr>
                <w:rStyle w:val="DetailsChar"/>
                <w:rFonts w:ascii="Arial" w:hAnsi="Arial" w:cs="Arial"/>
                <w:sz w:val="24"/>
                <w:szCs w:val="24"/>
              </w:rPr>
            </w:pPr>
            <w:r w:rsidRPr="005D6AD4">
              <w:rPr>
                <w:rStyle w:val="BulletedListChar"/>
                <w:rFonts w:ascii="Arial" w:hAnsi="Arial" w:cs="Arial"/>
                <w:sz w:val="24"/>
                <w:szCs w:val="24"/>
              </w:rPr>
              <w:t xml:space="preserve">For business continuity </w:t>
            </w:r>
            <w:r w:rsidR="00381A0F" w:rsidRPr="005D6AD4">
              <w:rPr>
                <w:rStyle w:val="BulletedListChar"/>
                <w:rFonts w:ascii="Arial" w:hAnsi="Arial" w:cs="Arial"/>
                <w:sz w:val="24"/>
                <w:szCs w:val="24"/>
              </w:rPr>
              <w:t>purposes,</w:t>
            </w:r>
            <w:r w:rsidRPr="005D6AD4">
              <w:rPr>
                <w:rStyle w:val="BulletedListChar"/>
                <w:rFonts w:ascii="Arial" w:hAnsi="Arial" w:cs="Arial"/>
                <w:sz w:val="24"/>
                <w:szCs w:val="24"/>
              </w:rPr>
              <w:t xml:space="preserve"> you are required to have access to the internet at home via broadband on a PC, laptop or tablet.</w:t>
            </w:r>
          </w:p>
        </w:tc>
        <w:tc>
          <w:tcPr>
            <w:tcW w:w="636" w:type="pct"/>
            <w:tcBorders>
              <w:top w:val="single" w:sz="12" w:space="0" w:color="auto"/>
            </w:tcBorders>
          </w:tcPr>
          <w:p w14:paraId="1129D3AF" w14:textId="3CC91334" w:rsidR="008F75BE" w:rsidRPr="00720D77" w:rsidRDefault="00800FA4" w:rsidP="00720D77">
            <w:pPr>
              <w:pStyle w:val="BulletedList"/>
              <w:numPr>
                <w:ilvl w:val="0"/>
                <w:numId w:val="0"/>
              </w:numPr>
              <w:ind w:left="64"/>
              <w:rPr>
                <w:rStyle w:val="DetailsChar"/>
                <w:rFonts w:ascii="Arial" w:hAnsi="Arial" w:cs="Arial"/>
                <w:b/>
                <w:sz w:val="24"/>
              </w:rPr>
            </w:pPr>
            <w:r>
              <w:rPr>
                <w:rStyle w:val="DetailsChar"/>
                <w:rFonts w:ascii="Arial" w:hAnsi="Arial" w:cs="Arial"/>
                <w:b/>
                <w:sz w:val="24"/>
              </w:rPr>
              <w:t>A</w:t>
            </w:r>
          </w:p>
        </w:tc>
        <w:tc>
          <w:tcPr>
            <w:tcW w:w="1412" w:type="pct"/>
            <w:tcBorders>
              <w:top w:val="single" w:sz="12" w:space="0" w:color="auto"/>
            </w:tcBorders>
          </w:tcPr>
          <w:p w14:paraId="2DFF7AD4" w14:textId="759285F4" w:rsidR="008F75BE" w:rsidRPr="005D6AD4" w:rsidRDefault="008F75BE" w:rsidP="005676F4">
            <w:pPr>
              <w:pStyle w:val="BulletedList"/>
              <w:numPr>
                <w:ilvl w:val="0"/>
                <w:numId w:val="0"/>
              </w:numPr>
              <w:ind w:left="109"/>
              <w:rPr>
                <w:rStyle w:val="DetailsChar"/>
                <w:rFonts w:ascii="Arial" w:hAnsi="Arial" w:cs="Arial"/>
                <w:sz w:val="24"/>
              </w:rPr>
            </w:pPr>
          </w:p>
        </w:tc>
        <w:tc>
          <w:tcPr>
            <w:tcW w:w="566" w:type="pct"/>
            <w:tcBorders>
              <w:top w:val="single" w:sz="12" w:space="0" w:color="auto"/>
            </w:tcBorders>
          </w:tcPr>
          <w:p w14:paraId="2A72D7B4" w14:textId="77777777" w:rsidR="008F75BE" w:rsidRPr="005676F4" w:rsidRDefault="008F75BE" w:rsidP="005676F4">
            <w:pPr>
              <w:pStyle w:val="BulletedList"/>
              <w:numPr>
                <w:ilvl w:val="0"/>
                <w:numId w:val="0"/>
              </w:numPr>
              <w:ind w:left="41"/>
              <w:rPr>
                <w:rStyle w:val="DetailsChar"/>
                <w:rFonts w:ascii="Arial" w:hAnsi="Arial" w:cs="Arial"/>
                <w:b/>
                <w:sz w:val="24"/>
              </w:rPr>
            </w:pPr>
          </w:p>
        </w:tc>
      </w:tr>
      <w:tr w:rsidR="008F75BE" w:rsidRPr="005D6AD4" w14:paraId="2E100B54" w14:textId="77777777" w:rsidTr="00DA2691">
        <w:trPr>
          <w:trHeight w:val="517"/>
        </w:trPr>
        <w:tc>
          <w:tcPr>
            <w:tcW w:w="971" w:type="pct"/>
            <w:vMerge/>
          </w:tcPr>
          <w:p w14:paraId="7E57BA8A" w14:textId="77777777" w:rsidR="008F75BE" w:rsidRDefault="008F75BE" w:rsidP="000C2C40">
            <w:pPr>
              <w:pStyle w:val="Descriptionlabels"/>
              <w:rPr>
                <w:rFonts w:eastAsia="Times New Roman"/>
                <w:b w:val="0"/>
                <w:smallCaps w:val="0"/>
                <w:color w:val="auto"/>
                <w:sz w:val="22"/>
                <w:szCs w:val="24"/>
                <w:lang w:val="en-GB"/>
              </w:rPr>
            </w:pPr>
          </w:p>
        </w:tc>
        <w:tc>
          <w:tcPr>
            <w:tcW w:w="1414" w:type="pct"/>
          </w:tcPr>
          <w:p w14:paraId="069C41C3" w14:textId="0798C7B2" w:rsidR="008F75BE" w:rsidRPr="005D6AD4" w:rsidRDefault="00800FA4" w:rsidP="005676F4">
            <w:pPr>
              <w:pStyle w:val="BulletedList"/>
              <w:numPr>
                <w:ilvl w:val="0"/>
                <w:numId w:val="0"/>
              </w:numPr>
              <w:ind w:left="-1"/>
              <w:rPr>
                <w:rStyle w:val="BulletedListChar"/>
                <w:rFonts w:ascii="Arial" w:hAnsi="Arial" w:cs="Arial"/>
                <w:sz w:val="24"/>
                <w:szCs w:val="24"/>
              </w:rPr>
            </w:pPr>
            <w:r w:rsidRPr="00800FA4">
              <w:rPr>
                <w:rStyle w:val="DetailsChar"/>
                <w:rFonts w:ascii="Arial" w:hAnsi="Arial" w:cs="Arial"/>
                <w:color w:val="auto"/>
                <w:sz w:val="24"/>
                <w:szCs w:val="24"/>
              </w:rPr>
              <w:t>Ability to work flexibly to meet deadlines.</w:t>
            </w:r>
          </w:p>
        </w:tc>
        <w:tc>
          <w:tcPr>
            <w:tcW w:w="636" w:type="pct"/>
          </w:tcPr>
          <w:p w14:paraId="3393929C" w14:textId="2E5CE4FA" w:rsidR="008F75BE" w:rsidRPr="00720D77" w:rsidRDefault="00800FA4" w:rsidP="00720D77">
            <w:pPr>
              <w:pStyle w:val="BulletedList"/>
              <w:numPr>
                <w:ilvl w:val="0"/>
                <w:numId w:val="0"/>
              </w:numPr>
              <w:ind w:left="64"/>
              <w:rPr>
                <w:rStyle w:val="DetailsChar"/>
                <w:rFonts w:ascii="Arial" w:hAnsi="Arial" w:cs="Arial"/>
                <w:b/>
                <w:sz w:val="24"/>
              </w:rPr>
            </w:pPr>
            <w:r>
              <w:rPr>
                <w:rStyle w:val="DetailsChar"/>
                <w:rFonts w:ascii="Arial" w:hAnsi="Arial" w:cs="Arial"/>
                <w:b/>
                <w:sz w:val="24"/>
              </w:rPr>
              <w:t>A / I</w:t>
            </w:r>
          </w:p>
        </w:tc>
        <w:tc>
          <w:tcPr>
            <w:tcW w:w="1412" w:type="pct"/>
          </w:tcPr>
          <w:p w14:paraId="3F6C2A10" w14:textId="77777777" w:rsidR="008F75BE" w:rsidRPr="005D6AD4" w:rsidRDefault="008F75BE" w:rsidP="005676F4">
            <w:pPr>
              <w:pStyle w:val="BulletedList"/>
              <w:numPr>
                <w:ilvl w:val="0"/>
                <w:numId w:val="0"/>
              </w:numPr>
              <w:ind w:left="109"/>
              <w:rPr>
                <w:rStyle w:val="DetailsChar"/>
                <w:rFonts w:ascii="Arial" w:hAnsi="Arial" w:cs="Arial"/>
                <w:sz w:val="24"/>
              </w:rPr>
            </w:pPr>
          </w:p>
        </w:tc>
        <w:tc>
          <w:tcPr>
            <w:tcW w:w="566" w:type="pct"/>
          </w:tcPr>
          <w:p w14:paraId="339674EA" w14:textId="77777777" w:rsidR="008F75BE" w:rsidRPr="005676F4" w:rsidRDefault="008F75BE" w:rsidP="005676F4">
            <w:pPr>
              <w:pStyle w:val="BulletedList"/>
              <w:numPr>
                <w:ilvl w:val="0"/>
                <w:numId w:val="0"/>
              </w:numPr>
              <w:ind w:left="41"/>
              <w:rPr>
                <w:rStyle w:val="DetailsChar"/>
                <w:rFonts w:ascii="Arial" w:hAnsi="Arial" w:cs="Arial"/>
                <w:b/>
                <w:sz w:val="24"/>
              </w:rPr>
            </w:pPr>
          </w:p>
        </w:tc>
      </w:tr>
      <w:tr w:rsidR="008F75BE" w:rsidRPr="005D6AD4" w14:paraId="2FA8EE12" w14:textId="77777777" w:rsidTr="00DA2691">
        <w:trPr>
          <w:trHeight w:val="517"/>
        </w:trPr>
        <w:tc>
          <w:tcPr>
            <w:tcW w:w="971" w:type="pct"/>
            <w:vMerge/>
          </w:tcPr>
          <w:p w14:paraId="388F5295" w14:textId="77777777" w:rsidR="008F75BE" w:rsidRDefault="008F75BE" w:rsidP="000C2C40">
            <w:pPr>
              <w:pStyle w:val="Descriptionlabels"/>
              <w:rPr>
                <w:rFonts w:eastAsia="Times New Roman"/>
                <w:b w:val="0"/>
                <w:smallCaps w:val="0"/>
                <w:color w:val="auto"/>
                <w:sz w:val="22"/>
                <w:szCs w:val="24"/>
                <w:lang w:val="en-GB"/>
              </w:rPr>
            </w:pPr>
          </w:p>
        </w:tc>
        <w:tc>
          <w:tcPr>
            <w:tcW w:w="1414" w:type="pct"/>
          </w:tcPr>
          <w:p w14:paraId="6D5FF964" w14:textId="3BB96943" w:rsidR="008F75BE" w:rsidRPr="005D6AD4" w:rsidRDefault="0001556E" w:rsidP="005676F4">
            <w:pPr>
              <w:pStyle w:val="BulletedList"/>
              <w:numPr>
                <w:ilvl w:val="0"/>
                <w:numId w:val="0"/>
              </w:numPr>
              <w:ind w:left="-1"/>
              <w:rPr>
                <w:rStyle w:val="BulletedListChar"/>
                <w:rFonts w:ascii="Arial" w:hAnsi="Arial" w:cs="Arial"/>
                <w:sz w:val="24"/>
                <w:szCs w:val="24"/>
              </w:rPr>
            </w:pPr>
            <w:r>
              <w:rPr>
                <w:rStyle w:val="BulletedListChar"/>
                <w:rFonts w:ascii="Arial" w:hAnsi="Arial" w:cs="Arial"/>
                <w:sz w:val="24"/>
                <w:szCs w:val="24"/>
              </w:rPr>
              <w:t xml:space="preserve">Valid </w:t>
            </w:r>
            <w:proofErr w:type="spellStart"/>
            <w:r>
              <w:rPr>
                <w:rStyle w:val="BulletedListChar"/>
                <w:rFonts w:ascii="Arial" w:hAnsi="Arial" w:cs="Arial"/>
                <w:sz w:val="24"/>
                <w:szCs w:val="24"/>
              </w:rPr>
              <w:t>drivers</w:t>
            </w:r>
            <w:proofErr w:type="spellEnd"/>
            <w:r>
              <w:rPr>
                <w:rStyle w:val="BulletedListChar"/>
                <w:rFonts w:ascii="Arial" w:hAnsi="Arial" w:cs="Arial"/>
                <w:sz w:val="24"/>
                <w:szCs w:val="24"/>
              </w:rPr>
              <w:t xml:space="preserve"> </w:t>
            </w:r>
            <w:proofErr w:type="spellStart"/>
            <w:r>
              <w:rPr>
                <w:rStyle w:val="BulletedListChar"/>
                <w:rFonts w:ascii="Arial" w:hAnsi="Arial" w:cs="Arial"/>
                <w:sz w:val="24"/>
                <w:szCs w:val="24"/>
              </w:rPr>
              <w:t>licence</w:t>
            </w:r>
            <w:proofErr w:type="spellEnd"/>
            <w:r>
              <w:rPr>
                <w:rStyle w:val="BulletedListChar"/>
                <w:rFonts w:ascii="Arial" w:hAnsi="Arial" w:cs="Arial"/>
                <w:sz w:val="24"/>
                <w:szCs w:val="24"/>
              </w:rPr>
              <w:t xml:space="preserve"> and DBS check</w:t>
            </w:r>
          </w:p>
        </w:tc>
        <w:tc>
          <w:tcPr>
            <w:tcW w:w="636" w:type="pct"/>
          </w:tcPr>
          <w:p w14:paraId="15EF5450" w14:textId="5307F566" w:rsidR="008F75BE" w:rsidRPr="00720D77" w:rsidRDefault="0001556E" w:rsidP="00720D77">
            <w:pPr>
              <w:pStyle w:val="BulletedList"/>
              <w:numPr>
                <w:ilvl w:val="0"/>
                <w:numId w:val="0"/>
              </w:numPr>
              <w:ind w:left="64"/>
              <w:rPr>
                <w:rStyle w:val="DetailsChar"/>
                <w:rFonts w:ascii="Arial" w:hAnsi="Arial" w:cs="Arial"/>
                <w:b/>
                <w:sz w:val="24"/>
              </w:rPr>
            </w:pPr>
            <w:r>
              <w:rPr>
                <w:rStyle w:val="DetailsChar"/>
                <w:rFonts w:ascii="Arial" w:hAnsi="Arial" w:cs="Arial"/>
                <w:b/>
                <w:sz w:val="24"/>
              </w:rPr>
              <w:t>D</w:t>
            </w:r>
          </w:p>
        </w:tc>
        <w:tc>
          <w:tcPr>
            <w:tcW w:w="1412" w:type="pct"/>
          </w:tcPr>
          <w:p w14:paraId="19823298" w14:textId="77777777" w:rsidR="008F75BE" w:rsidRPr="005D6AD4" w:rsidRDefault="008F75BE" w:rsidP="005676F4">
            <w:pPr>
              <w:pStyle w:val="BulletedList"/>
              <w:numPr>
                <w:ilvl w:val="0"/>
                <w:numId w:val="0"/>
              </w:numPr>
              <w:ind w:left="109"/>
              <w:rPr>
                <w:rStyle w:val="DetailsChar"/>
                <w:rFonts w:ascii="Arial" w:hAnsi="Arial" w:cs="Arial"/>
                <w:sz w:val="24"/>
              </w:rPr>
            </w:pPr>
          </w:p>
        </w:tc>
        <w:tc>
          <w:tcPr>
            <w:tcW w:w="566" w:type="pct"/>
          </w:tcPr>
          <w:p w14:paraId="32DBA72B" w14:textId="77777777" w:rsidR="008F75BE" w:rsidRPr="005676F4" w:rsidRDefault="008F75BE" w:rsidP="005676F4">
            <w:pPr>
              <w:pStyle w:val="BulletedList"/>
              <w:numPr>
                <w:ilvl w:val="0"/>
                <w:numId w:val="0"/>
              </w:numPr>
              <w:ind w:left="41"/>
              <w:rPr>
                <w:rStyle w:val="DetailsChar"/>
                <w:rFonts w:ascii="Arial" w:hAnsi="Arial" w:cs="Arial"/>
                <w:b/>
                <w:sz w:val="24"/>
              </w:rPr>
            </w:pPr>
          </w:p>
        </w:tc>
      </w:tr>
    </w:tbl>
    <w:p w14:paraId="57E2115D" w14:textId="77777777" w:rsidR="00042B15" w:rsidRDefault="00042B15" w:rsidP="00042B15">
      <w:pPr>
        <w:rPr>
          <w:b/>
        </w:rPr>
      </w:pPr>
    </w:p>
    <w:p w14:paraId="37E73B40" w14:textId="77777777" w:rsidR="005E53F1" w:rsidRDefault="005E53F1" w:rsidP="00042B15">
      <w:pPr>
        <w:rPr>
          <w:b/>
        </w:rPr>
      </w:pPr>
    </w:p>
    <w:p w14:paraId="16C0F74D" w14:textId="623A4C6A" w:rsidR="00042B15" w:rsidRDefault="005968C1" w:rsidP="00042B15">
      <w:pPr>
        <w:rPr>
          <w:b/>
        </w:rPr>
      </w:pPr>
      <w:r>
        <w:rPr>
          <w:b/>
        </w:rPr>
        <w:t>How assessed</w:t>
      </w:r>
    </w:p>
    <w:p w14:paraId="03DC08A3" w14:textId="26C60587" w:rsidR="006C129C" w:rsidRDefault="005968C1" w:rsidP="00042B15">
      <w:r>
        <w:t>A =</w:t>
      </w:r>
      <w:r>
        <w:tab/>
        <w:t>Application CV/Personal Statement</w:t>
      </w:r>
    </w:p>
    <w:p w14:paraId="3A2647FB" w14:textId="17C9485B" w:rsidR="003017F0" w:rsidRDefault="003017F0" w:rsidP="00042B15">
      <w:r>
        <w:t xml:space="preserve">C = </w:t>
      </w:r>
      <w:r>
        <w:tab/>
        <w:t>Certificates/professional Registration</w:t>
      </w:r>
    </w:p>
    <w:p w14:paraId="71925965" w14:textId="47C05FC1" w:rsidR="005968C1" w:rsidRDefault="003017F0" w:rsidP="00042B15">
      <w:r>
        <w:t>D</w:t>
      </w:r>
      <w:r w:rsidR="005968C1">
        <w:t xml:space="preserve"> =</w:t>
      </w:r>
      <w:r w:rsidR="005968C1">
        <w:tab/>
        <w:t>DBS police check</w:t>
      </w:r>
    </w:p>
    <w:p w14:paraId="15CEC418" w14:textId="142CE06E" w:rsidR="005968C1" w:rsidRDefault="005968C1" w:rsidP="00042B15">
      <w:r>
        <w:t>E =</w:t>
      </w:r>
      <w:r>
        <w:tab/>
        <w:t>Exercise</w:t>
      </w:r>
    </w:p>
    <w:p w14:paraId="5CA07ECA" w14:textId="633C22A0" w:rsidR="005968C1" w:rsidRDefault="005968C1" w:rsidP="00042B15">
      <w:r>
        <w:t>I =</w:t>
      </w:r>
      <w:r>
        <w:tab/>
        <w:t>Interview</w:t>
      </w:r>
    </w:p>
    <w:p w14:paraId="18AA95A9" w14:textId="2F6F4CC3" w:rsidR="005968C1" w:rsidRDefault="005968C1" w:rsidP="00042B15">
      <w:r>
        <w:t>M =</w:t>
      </w:r>
      <w:r>
        <w:tab/>
        <w:t>Medical assessment</w:t>
      </w:r>
    </w:p>
    <w:p w14:paraId="1C9F899F" w14:textId="16D99661" w:rsidR="005968C1" w:rsidRPr="005968C1" w:rsidRDefault="005968C1" w:rsidP="00042B15"/>
    <w:p w14:paraId="370E7853" w14:textId="77777777" w:rsidR="00887AE9" w:rsidRPr="00D24952" w:rsidRDefault="00887AE9" w:rsidP="00D24952">
      <w:pPr>
        <w:rPr>
          <w:sz w:val="24"/>
        </w:rPr>
      </w:pPr>
    </w:p>
    <w:p w14:paraId="3AB0DD61" w14:textId="2F66D776" w:rsidR="00D24952" w:rsidRPr="00887AE9" w:rsidRDefault="00D24952" w:rsidP="00D24952">
      <w:pPr>
        <w:rPr>
          <w:b/>
          <w:sz w:val="24"/>
        </w:rPr>
      </w:pPr>
    </w:p>
    <w:p w14:paraId="4A11A42E" w14:textId="77777777" w:rsidR="005E53F1" w:rsidRDefault="005E53F1" w:rsidP="00D24952">
      <w:pPr>
        <w:rPr>
          <w:b/>
          <w:sz w:val="24"/>
        </w:rPr>
      </w:pPr>
    </w:p>
    <w:p w14:paraId="21D44DFB" w14:textId="77777777" w:rsidR="005E53F1" w:rsidRDefault="005E53F1" w:rsidP="00D24952">
      <w:pPr>
        <w:rPr>
          <w:b/>
          <w:sz w:val="24"/>
        </w:rPr>
      </w:pPr>
    </w:p>
    <w:p w14:paraId="68C064C8" w14:textId="77777777" w:rsidR="005E53F1" w:rsidRDefault="005E53F1" w:rsidP="00D24952">
      <w:pPr>
        <w:rPr>
          <w:b/>
          <w:sz w:val="24"/>
        </w:rPr>
      </w:pPr>
    </w:p>
    <w:p w14:paraId="2E299633" w14:textId="77777777" w:rsidR="00D24952" w:rsidRPr="00D24952" w:rsidRDefault="00D24952" w:rsidP="00D24952">
      <w:pPr>
        <w:rPr>
          <w:b/>
          <w:sz w:val="24"/>
        </w:rPr>
      </w:pPr>
      <w:r w:rsidRPr="00D24952">
        <w:rPr>
          <w:b/>
          <w:sz w:val="24"/>
        </w:rPr>
        <w:t>Basic Disclosure Clearance- Government Requirement for Accessing Council and Government Data</w:t>
      </w:r>
    </w:p>
    <w:p w14:paraId="0C73F2B4" w14:textId="77777777" w:rsidR="00D24952" w:rsidRPr="00D24952" w:rsidRDefault="00D24952" w:rsidP="00D24952">
      <w:pPr>
        <w:rPr>
          <w:sz w:val="24"/>
        </w:rPr>
      </w:pPr>
      <w:r w:rsidRPr="00D24952">
        <w:rPr>
          <w:sz w:val="24"/>
        </w:rPr>
        <w:t xml:space="preserve">To comply with the Public Sector Networks (PSN) “Code of Connection”, Waverley Borough Council, like other public organisations, need to undertake basic disclosure checks for unspent convictions only, in respect of those staff who will access our IT systems. As a result, a Police Act Disclosure form, together with Guidance Notes, will be sent to you if you are successful in the appointment of this post. </w:t>
      </w:r>
    </w:p>
    <w:p w14:paraId="6F762149" w14:textId="77777777" w:rsidR="00554609" w:rsidRPr="00D24952" w:rsidRDefault="00554609" w:rsidP="00042B15">
      <w:pPr>
        <w:rPr>
          <w:b/>
          <w:sz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76"/>
        <w:gridCol w:w="2694"/>
        <w:gridCol w:w="1842"/>
        <w:gridCol w:w="2694"/>
      </w:tblGrid>
      <w:tr w:rsidR="00CB3FE4" w:rsidRPr="00D2103E" w14:paraId="42443AA6" w14:textId="77777777" w:rsidTr="000C2C40">
        <w:trPr>
          <w:trHeight w:val="140"/>
        </w:trPr>
        <w:tc>
          <w:tcPr>
            <w:tcW w:w="9606" w:type="dxa"/>
            <w:gridSpan w:val="4"/>
            <w:tcMar>
              <w:top w:w="0" w:type="dxa"/>
              <w:left w:w="108" w:type="dxa"/>
              <w:bottom w:w="0" w:type="dxa"/>
              <w:right w:w="108" w:type="dxa"/>
            </w:tcMar>
          </w:tcPr>
          <w:p w14:paraId="16446FCB" w14:textId="77777777" w:rsidR="0062625A" w:rsidRDefault="0062625A" w:rsidP="000C2C40">
            <w:pPr>
              <w:rPr>
                <w:rStyle w:val="PlaceholderText"/>
                <w:color w:val="262626"/>
                <w:sz w:val="20"/>
                <w:szCs w:val="20"/>
              </w:rPr>
            </w:pPr>
          </w:p>
          <w:p w14:paraId="6EBF76FA" w14:textId="77777777" w:rsidR="00CB3FE4" w:rsidRPr="00554609" w:rsidRDefault="00CB3FE4" w:rsidP="000C2C40">
            <w:pPr>
              <w:rPr>
                <w:rStyle w:val="PlaceholderText"/>
                <w:color w:val="262626"/>
                <w:sz w:val="20"/>
                <w:szCs w:val="20"/>
              </w:rPr>
            </w:pPr>
            <w:r w:rsidRPr="00554609">
              <w:rPr>
                <w:rStyle w:val="PlaceholderText"/>
                <w:color w:val="262626"/>
                <w:sz w:val="20"/>
                <w:szCs w:val="20"/>
              </w:rPr>
              <w:t>For Official Use only</w:t>
            </w:r>
          </w:p>
        </w:tc>
      </w:tr>
      <w:tr w:rsidR="006C129C" w:rsidRPr="00D2103E" w14:paraId="2990425F" w14:textId="77777777" w:rsidTr="00554609">
        <w:trPr>
          <w:trHeight w:val="140"/>
        </w:trPr>
        <w:tc>
          <w:tcPr>
            <w:tcW w:w="2376" w:type="dxa"/>
            <w:tcMar>
              <w:top w:w="0" w:type="dxa"/>
              <w:left w:w="108" w:type="dxa"/>
              <w:bottom w:w="0" w:type="dxa"/>
              <w:right w:w="108" w:type="dxa"/>
            </w:tcMar>
          </w:tcPr>
          <w:p w14:paraId="4E8AC673" w14:textId="77777777" w:rsidR="006C129C" w:rsidRPr="00554609" w:rsidRDefault="006C129C" w:rsidP="000C2C40">
            <w:pPr>
              <w:rPr>
                <w:rFonts w:cs="Arial"/>
                <w:b/>
                <w:sz w:val="20"/>
                <w:szCs w:val="20"/>
              </w:rPr>
            </w:pPr>
            <w:r w:rsidRPr="00554609">
              <w:rPr>
                <w:rFonts w:cs="Arial"/>
                <w:b/>
                <w:sz w:val="20"/>
                <w:szCs w:val="20"/>
              </w:rPr>
              <w:t>Job title:</w:t>
            </w:r>
          </w:p>
        </w:tc>
        <w:tc>
          <w:tcPr>
            <w:tcW w:w="2694" w:type="dxa"/>
          </w:tcPr>
          <w:p w14:paraId="4539B73C" w14:textId="0FACD7D8" w:rsidR="006C129C" w:rsidRPr="00554609" w:rsidRDefault="0001556E" w:rsidP="00665A85">
            <w:pPr>
              <w:rPr>
                <w:rFonts w:cs="Arial"/>
                <w:sz w:val="20"/>
                <w:szCs w:val="20"/>
              </w:rPr>
            </w:pPr>
            <w:r>
              <w:rPr>
                <w:rFonts w:cs="Arial"/>
                <w:sz w:val="20"/>
                <w:szCs w:val="20"/>
              </w:rPr>
              <w:t>Business Development Officer</w:t>
            </w:r>
          </w:p>
        </w:tc>
        <w:tc>
          <w:tcPr>
            <w:tcW w:w="1842" w:type="dxa"/>
          </w:tcPr>
          <w:p w14:paraId="523750E9" w14:textId="77777777" w:rsidR="006C129C" w:rsidRPr="00554609" w:rsidRDefault="006C129C" w:rsidP="000C2C40">
            <w:pPr>
              <w:rPr>
                <w:rFonts w:cs="Arial"/>
                <w:b/>
                <w:sz w:val="20"/>
                <w:szCs w:val="20"/>
              </w:rPr>
            </w:pPr>
            <w:r w:rsidRPr="00554609">
              <w:rPr>
                <w:rFonts w:cs="Arial"/>
                <w:b/>
                <w:sz w:val="20"/>
                <w:szCs w:val="20"/>
              </w:rPr>
              <w:t>Post no:</w:t>
            </w:r>
          </w:p>
        </w:tc>
        <w:tc>
          <w:tcPr>
            <w:tcW w:w="2694" w:type="dxa"/>
          </w:tcPr>
          <w:p w14:paraId="2F27EBDD" w14:textId="7E6FD3DB" w:rsidR="006C129C" w:rsidRPr="00554609" w:rsidRDefault="006C129C" w:rsidP="000C2C40">
            <w:pPr>
              <w:rPr>
                <w:rFonts w:cs="Arial"/>
                <w:sz w:val="20"/>
                <w:szCs w:val="20"/>
              </w:rPr>
            </w:pPr>
          </w:p>
        </w:tc>
      </w:tr>
      <w:tr w:rsidR="006C129C" w:rsidRPr="00D2103E" w14:paraId="17E19F97" w14:textId="77777777" w:rsidTr="00554609">
        <w:trPr>
          <w:trHeight w:val="137"/>
        </w:trPr>
        <w:tc>
          <w:tcPr>
            <w:tcW w:w="2376" w:type="dxa"/>
            <w:tcMar>
              <w:top w:w="0" w:type="dxa"/>
              <w:left w:w="108" w:type="dxa"/>
              <w:bottom w:w="0" w:type="dxa"/>
              <w:right w:w="108" w:type="dxa"/>
            </w:tcMar>
          </w:tcPr>
          <w:p w14:paraId="1E4EFC1F" w14:textId="77777777" w:rsidR="006C129C" w:rsidRPr="00554609" w:rsidRDefault="006C129C" w:rsidP="000C2C40">
            <w:pPr>
              <w:rPr>
                <w:rFonts w:cs="Arial"/>
                <w:b/>
                <w:sz w:val="20"/>
                <w:szCs w:val="20"/>
              </w:rPr>
            </w:pPr>
            <w:r w:rsidRPr="00554609">
              <w:rPr>
                <w:rFonts w:cs="Arial"/>
                <w:b/>
                <w:sz w:val="20"/>
                <w:szCs w:val="20"/>
              </w:rPr>
              <w:t>Service:</w:t>
            </w:r>
          </w:p>
        </w:tc>
        <w:tc>
          <w:tcPr>
            <w:tcW w:w="2694" w:type="dxa"/>
          </w:tcPr>
          <w:p w14:paraId="27DD2710" w14:textId="6C67CD05" w:rsidR="006C129C" w:rsidRPr="00554609" w:rsidRDefault="0001556E" w:rsidP="000C2C40">
            <w:pPr>
              <w:rPr>
                <w:rFonts w:cs="Arial"/>
                <w:sz w:val="20"/>
                <w:szCs w:val="20"/>
              </w:rPr>
            </w:pPr>
            <w:r>
              <w:rPr>
                <w:rFonts w:cs="Arial"/>
                <w:sz w:val="20"/>
                <w:szCs w:val="20"/>
              </w:rPr>
              <w:t>Communities</w:t>
            </w:r>
          </w:p>
        </w:tc>
        <w:tc>
          <w:tcPr>
            <w:tcW w:w="1842" w:type="dxa"/>
          </w:tcPr>
          <w:p w14:paraId="6A30469C" w14:textId="77777777" w:rsidR="006C129C" w:rsidRPr="00554609" w:rsidRDefault="006C129C" w:rsidP="000C2C40">
            <w:pPr>
              <w:rPr>
                <w:rFonts w:cs="Arial"/>
                <w:b/>
                <w:sz w:val="20"/>
                <w:szCs w:val="20"/>
              </w:rPr>
            </w:pPr>
            <w:r w:rsidRPr="00554609">
              <w:rPr>
                <w:rFonts w:cs="Arial"/>
                <w:b/>
                <w:sz w:val="20"/>
                <w:szCs w:val="20"/>
              </w:rPr>
              <w:t>JE score:</w:t>
            </w:r>
          </w:p>
        </w:tc>
        <w:tc>
          <w:tcPr>
            <w:tcW w:w="2694" w:type="dxa"/>
          </w:tcPr>
          <w:p w14:paraId="5911B88B" w14:textId="231F69B4" w:rsidR="006C129C" w:rsidRPr="00554609" w:rsidRDefault="006C129C" w:rsidP="000C2C40">
            <w:pPr>
              <w:rPr>
                <w:rFonts w:cs="Arial"/>
                <w:sz w:val="20"/>
                <w:szCs w:val="20"/>
              </w:rPr>
            </w:pPr>
          </w:p>
        </w:tc>
      </w:tr>
      <w:tr w:rsidR="006C129C" w:rsidRPr="00D2103E" w14:paraId="16FDFAB3" w14:textId="77777777" w:rsidTr="00554609">
        <w:trPr>
          <w:trHeight w:val="137"/>
        </w:trPr>
        <w:tc>
          <w:tcPr>
            <w:tcW w:w="2376" w:type="dxa"/>
            <w:tcMar>
              <w:top w:w="0" w:type="dxa"/>
              <w:left w:w="108" w:type="dxa"/>
              <w:bottom w:w="0" w:type="dxa"/>
              <w:right w:w="108" w:type="dxa"/>
            </w:tcMar>
          </w:tcPr>
          <w:p w14:paraId="45B41755" w14:textId="77777777" w:rsidR="006C129C" w:rsidRPr="00554609" w:rsidRDefault="006C129C" w:rsidP="000C2C40">
            <w:pPr>
              <w:rPr>
                <w:rFonts w:cs="Arial"/>
                <w:b/>
                <w:sz w:val="20"/>
                <w:szCs w:val="20"/>
              </w:rPr>
            </w:pPr>
            <w:r w:rsidRPr="00554609">
              <w:rPr>
                <w:rFonts w:cs="Arial"/>
                <w:b/>
                <w:sz w:val="20"/>
                <w:szCs w:val="20"/>
              </w:rPr>
              <w:t>Team:</w:t>
            </w:r>
          </w:p>
        </w:tc>
        <w:tc>
          <w:tcPr>
            <w:tcW w:w="2694" w:type="dxa"/>
          </w:tcPr>
          <w:p w14:paraId="28EFE98D" w14:textId="03A1DACF" w:rsidR="006C129C" w:rsidRPr="00554609" w:rsidRDefault="0001556E" w:rsidP="000C2C40">
            <w:pPr>
              <w:rPr>
                <w:rFonts w:cs="Arial"/>
                <w:sz w:val="20"/>
                <w:szCs w:val="20"/>
              </w:rPr>
            </w:pPr>
            <w:r>
              <w:rPr>
                <w:rFonts w:cs="Arial"/>
                <w:sz w:val="20"/>
                <w:szCs w:val="20"/>
              </w:rPr>
              <w:t>Waverley Training Services</w:t>
            </w:r>
          </w:p>
        </w:tc>
        <w:tc>
          <w:tcPr>
            <w:tcW w:w="1842" w:type="dxa"/>
          </w:tcPr>
          <w:p w14:paraId="16DF9F9D" w14:textId="77777777" w:rsidR="006C129C" w:rsidRPr="00554609" w:rsidRDefault="006C129C" w:rsidP="000C2C40">
            <w:pPr>
              <w:rPr>
                <w:rFonts w:cs="Arial"/>
                <w:b/>
                <w:sz w:val="20"/>
                <w:szCs w:val="20"/>
              </w:rPr>
            </w:pPr>
            <w:r w:rsidRPr="00554609">
              <w:rPr>
                <w:rFonts w:cs="Arial"/>
                <w:b/>
                <w:sz w:val="20"/>
                <w:szCs w:val="20"/>
              </w:rPr>
              <w:t>Pay band:</w:t>
            </w:r>
          </w:p>
        </w:tc>
        <w:tc>
          <w:tcPr>
            <w:tcW w:w="2694" w:type="dxa"/>
          </w:tcPr>
          <w:p w14:paraId="0ADE8E19" w14:textId="7E2561B9" w:rsidR="006C129C" w:rsidRPr="00554609" w:rsidRDefault="0001556E" w:rsidP="000C2C40">
            <w:pPr>
              <w:rPr>
                <w:rFonts w:cs="Arial"/>
                <w:sz w:val="20"/>
                <w:szCs w:val="20"/>
              </w:rPr>
            </w:pPr>
            <w:r>
              <w:rPr>
                <w:rFonts w:cs="Arial"/>
                <w:sz w:val="20"/>
                <w:szCs w:val="20"/>
              </w:rPr>
              <w:t xml:space="preserve"> 7</w:t>
            </w:r>
          </w:p>
        </w:tc>
      </w:tr>
      <w:tr w:rsidR="006C129C" w:rsidRPr="00D2103E" w14:paraId="713CAC21" w14:textId="77777777" w:rsidTr="0054262F">
        <w:trPr>
          <w:trHeight w:val="137"/>
        </w:trPr>
        <w:tc>
          <w:tcPr>
            <w:tcW w:w="2376" w:type="dxa"/>
            <w:tcMar>
              <w:top w:w="0" w:type="dxa"/>
              <w:left w:w="108" w:type="dxa"/>
              <w:bottom w:w="0" w:type="dxa"/>
              <w:right w:w="108" w:type="dxa"/>
            </w:tcMar>
          </w:tcPr>
          <w:p w14:paraId="28875F8C" w14:textId="77777777" w:rsidR="006C129C" w:rsidRPr="00554609" w:rsidRDefault="006C129C" w:rsidP="000C2C40">
            <w:pPr>
              <w:rPr>
                <w:rFonts w:cs="Arial"/>
                <w:b/>
                <w:sz w:val="20"/>
                <w:szCs w:val="20"/>
              </w:rPr>
            </w:pPr>
            <w:r w:rsidRPr="00554609">
              <w:rPr>
                <w:rFonts w:cs="Arial"/>
                <w:b/>
                <w:sz w:val="20"/>
                <w:szCs w:val="20"/>
              </w:rPr>
              <w:t>Location:</w:t>
            </w:r>
          </w:p>
        </w:tc>
        <w:tc>
          <w:tcPr>
            <w:tcW w:w="2694" w:type="dxa"/>
            <w:tcBorders>
              <w:bottom w:val="single" w:sz="4" w:space="0" w:color="auto"/>
            </w:tcBorders>
          </w:tcPr>
          <w:p w14:paraId="1F8A28E2" w14:textId="10868319" w:rsidR="007D7A0E" w:rsidRPr="00554609" w:rsidRDefault="005B211C" w:rsidP="000C2C40">
            <w:pPr>
              <w:rPr>
                <w:rFonts w:cs="Arial"/>
                <w:sz w:val="20"/>
                <w:szCs w:val="20"/>
              </w:rPr>
            </w:pPr>
            <w:r>
              <w:rPr>
                <w:rFonts w:cs="Arial"/>
                <w:sz w:val="20"/>
                <w:szCs w:val="20"/>
              </w:rPr>
              <w:t>M</w:t>
            </w:r>
            <w:r>
              <w:rPr>
                <w:sz w:val="20"/>
                <w:szCs w:val="20"/>
              </w:rPr>
              <w:t>emorial Hall, Babbs Mead, West Street, Farnham Surrey GU9 7EE</w:t>
            </w:r>
          </w:p>
        </w:tc>
        <w:tc>
          <w:tcPr>
            <w:tcW w:w="1842" w:type="dxa"/>
            <w:tcBorders>
              <w:bottom w:val="single" w:sz="4" w:space="0" w:color="auto"/>
            </w:tcBorders>
          </w:tcPr>
          <w:p w14:paraId="0C8DAF2B" w14:textId="77777777" w:rsidR="006C129C" w:rsidRDefault="006C129C" w:rsidP="000C2C40">
            <w:pPr>
              <w:rPr>
                <w:rFonts w:cs="Arial"/>
                <w:b/>
                <w:sz w:val="20"/>
                <w:szCs w:val="20"/>
              </w:rPr>
            </w:pPr>
            <w:r w:rsidRPr="00554609">
              <w:rPr>
                <w:rFonts w:cs="Arial"/>
                <w:b/>
                <w:sz w:val="20"/>
                <w:szCs w:val="20"/>
              </w:rPr>
              <w:t>Position type:</w:t>
            </w:r>
          </w:p>
          <w:p w14:paraId="124F3142" w14:textId="762A5992" w:rsidR="0054262F" w:rsidRPr="0054262F" w:rsidRDefault="0054262F" w:rsidP="000C2C40">
            <w:pPr>
              <w:rPr>
                <w:rFonts w:cs="Arial"/>
                <w:i/>
                <w:sz w:val="20"/>
                <w:szCs w:val="20"/>
              </w:rPr>
            </w:pPr>
            <w:r>
              <w:rPr>
                <w:rFonts w:cs="Arial"/>
                <w:sz w:val="20"/>
                <w:szCs w:val="20"/>
              </w:rPr>
              <w:t>(if part time,</w:t>
            </w:r>
            <w:r w:rsidRPr="0054262F">
              <w:rPr>
                <w:rFonts w:cs="Arial"/>
                <w:sz w:val="20"/>
                <w:szCs w:val="20"/>
              </w:rPr>
              <w:t xml:space="preserve"> working pattern)</w:t>
            </w:r>
          </w:p>
        </w:tc>
        <w:tc>
          <w:tcPr>
            <w:tcW w:w="2694" w:type="dxa"/>
          </w:tcPr>
          <w:p w14:paraId="34289B87" w14:textId="695C6536" w:rsidR="006C129C" w:rsidRPr="00554609" w:rsidRDefault="00B62EAA" w:rsidP="00665A85">
            <w:pPr>
              <w:rPr>
                <w:rFonts w:cs="Arial"/>
                <w:sz w:val="20"/>
                <w:szCs w:val="20"/>
              </w:rPr>
            </w:pPr>
            <w:r>
              <w:rPr>
                <w:rFonts w:cs="Arial"/>
                <w:sz w:val="20"/>
                <w:szCs w:val="20"/>
              </w:rPr>
              <w:t>Full time</w:t>
            </w:r>
            <w:r w:rsidR="005B211C">
              <w:rPr>
                <w:rFonts w:cs="Arial"/>
                <w:sz w:val="20"/>
                <w:szCs w:val="20"/>
              </w:rPr>
              <w:t xml:space="preserve"> – </w:t>
            </w:r>
            <w:r w:rsidR="0043342B">
              <w:rPr>
                <w:rFonts w:cs="Arial"/>
                <w:sz w:val="20"/>
                <w:szCs w:val="20"/>
              </w:rPr>
              <w:t>Fixed Term 12 months</w:t>
            </w:r>
          </w:p>
          <w:p w14:paraId="14E35B92" w14:textId="77777777" w:rsidR="006C129C" w:rsidRPr="00554609" w:rsidRDefault="006C129C" w:rsidP="000C2C40">
            <w:pPr>
              <w:rPr>
                <w:rFonts w:cs="Arial"/>
                <w:sz w:val="20"/>
                <w:szCs w:val="20"/>
              </w:rPr>
            </w:pPr>
          </w:p>
        </w:tc>
      </w:tr>
      <w:tr w:rsidR="00F11E00" w:rsidRPr="00D2103E" w14:paraId="7421696A" w14:textId="77777777" w:rsidTr="0054262F">
        <w:trPr>
          <w:trHeight w:val="137"/>
        </w:trPr>
        <w:tc>
          <w:tcPr>
            <w:tcW w:w="2376" w:type="dxa"/>
            <w:vMerge w:val="restart"/>
            <w:tcMar>
              <w:top w:w="0" w:type="dxa"/>
              <w:left w:w="108" w:type="dxa"/>
              <w:bottom w:w="0" w:type="dxa"/>
              <w:right w:w="108" w:type="dxa"/>
            </w:tcMar>
          </w:tcPr>
          <w:p w14:paraId="3A3F3E0B" w14:textId="1ACE0B71" w:rsidR="00F11E00" w:rsidRDefault="00F11E00" w:rsidP="000C2C40">
            <w:pPr>
              <w:rPr>
                <w:rFonts w:cs="Arial"/>
                <w:b/>
                <w:sz w:val="20"/>
                <w:szCs w:val="20"/>
              </w:rPr>
            </w:pPr>
            <w:r>
              <w:rPr>
                <w:rFonts w:cs="Arial"/>
                <w:b/>
                <w:sz w:val="20"/>
                <w:szCs w:val="20"/>
              </w:rPr>
              <w:t>Competencies:</w:t>
            </w:r>
          </w:p>
          <w:p w14:paraId="3FA461C1" w14:textId="7E0983DF" w:rsidR="00F11E00" w:rsidRPr="00554609" w:rsidRDefault="00F11E00" w:rsidP="000C2C40">
            <w:pPr>
              <w:rPr>
                <w:rFonts w:cs="Arial"/>
                <w:b/>
                <w:sz w:val="20"/>
                <w:szCs w:val="20"/>
              </w:rPr>
            </w:pPr>
            <w:r>
              <w:rPr>
                <w:rFonts w:cs="Arial"/>
                <w:b/>
                <w:sz w:val="20"/>
                <w:szCs w:val="20"/>
              </w:rPr>
              <w:t>(level 1 – 4)</w:t>
            </w:r>
          </w:p>
        </w:tc>
        <w:tc>
          <w:tcPr>
            <w:tcW w:w="2694" w:type="dxa"/>
            <w:tcBorders>
              <w:right w:val="single" w:sz="4" w:space="0" w:color="auto"/>
            </w:tcBorders>
          </w:tcPr>
          <w:p w14:paraId="5D32745E" w14:textId="21F26A75" w:rsidR="00F11E00" w:rsidRPr="00554609" w:rsidRDefault="00F11E00" w:rsidP="000C2C40">
            <w:pPr>
              <w:rPr>
                <w:rFonts w:cs="Arial"/>
                <w:sz w:val="20"/>
                <w:szCs w:val="20"/>
              </w:rPr>
            </w:pPr>
            <w:r>
              <w:rPr>
                <w:rFonts w:cs="Arial"/>
                <w:sz w:val="20"/>
                <w:szCs w:val="20"/>
              </w:rPr>
              <w:t>Communication:</w:t>
            </w:r>
            <w:r w:rsidR="00FC5AD1">
              <w:rPr>
                <w:rFonts w:cs="Arial"/>
                <w:sz w:val="20"/>
                <w:szCs w:val="20"/>
              </w:rPr>
              <w:t xml:space="preserve"> </w:t>
            </w:r>
          </w:p>
        </w:tc>
        <w:tc>
          <w:tcPr>
            <w:tcW w:w="1842" w:type="dxa"/>
            <w:tcBorders>
              <w:left w:val="single" w:sz="4" w:space="0" w:color="auto"/>
            </w:tcBorders>
          </w:tcPr>
          <w:p w14:paraId="73A712C9" w14:textId="7B208543" w:rsidR="00F11E00" w:rsidRPr="00554609" w:rsidRDefault="00FC5AD1" w:rsidP="0054262F">
            <w:pPr>
              <w:jc w:val="center"/>
              <w:rPr>
                <w:rFonts w:cs="Arial"/>
                <w:b/>
                <w:sz w:val="20"/>
                <w:szCs w:val="20"/>
              </w:rPr>
            </w:pPr>
            <w:r>
              <w:rPr>
                <w:rFonts w:cs="Arial"/>
                <w:b/>
                <w:sz w:val="20"/>
                <w:szCs w:val="20"/>
              </w:rPr>
              <w:t>2</w:t>
            </w:r>
          </w:p>
        </w:tc>
        <w:tc>
          <w:tcPr>
            <w:tcW w:w="2694" w:type="dxa"/>
            <w:vMerge w:val="restart"/>
          </w:tcPr>
          <w:p w14:paraId="6B88A4A6" w14:textId="7D995C1A" w:rsidR="00F11E00" w:rsidRPr="00554609" w:rsidRDefault="00F11E00" w:rsidP="00342408">
            <w:pPr>
              <w:rPr>
                <w:rFonts w:cs="Arial"/>
                <w:sz w:val="20"/>
                <w:szCs w:val="20"/>
              </w:rPr>
            </w:pPr>
          </w:p>
        </w:tc>
      </w:tr>
      <w:tr w:rsidR="00F11E00" w:rsidRPr="00D2103E" w14:paraId="2BA684EB" w14:textId="77777777" w:rsidTr="0054262F">
        <w:trPr>
          <w:trHeight w:val="137"/>
        </w:trPr>
        <w:tc>
          <w:tcPr>
            <w:tcW w:w="2376" w:type="dxa"/>
            <w:vMerge/>
            <w:tcMar>
              <w:top w:w="0" w:type="dxa"/>
              <w:left w:w="108" w:type="dxa"/>
              <w:bottom w:w="0" w:type="dxa"/>
              <w:right w:w="108" w:type="dxa"/>
            </w:tcMar>
          </w:tcPr>
          <w:p w14:paraId="40D6041D" w14:textId="66913A49" w:rsidR="00F11E00" w:rsidRPr="00554609" w:rsidRDefault="00F11E00" w:rsidP="000C2C40">
            <w:pPr>
              <w:rPr>
                <w:rFonts w:cs="Arial"/>
                <w:b/>
                <w:sz w:val="20"/>
                <w:szCs w:val="20"/>
              </w:rPr>
            </w:pPr>
          </w:p>
        </w:tc>
        <w:tc>
          <w:tcPr>
            <w:tcW w:w="2694" w:type="dxa"/>
            <w:tcBorders>
              <w:right w:val="single" w:sz="4" w:space="0" w:color="auto"/>
            </w:tcBorders>
          </w:tcPr>
          <w:p w14:paraId="035AF277" w14:textId="6BEAC5C5" w:rsidR="00F11E00" w:rsidRPr="00554609" w:rsidRDefault="00F11E00" w:rsidP="00665A85">
            <w:pPr>
              <w:tabs>
                <w:tab w:val="right" w:pos="2684"/>
              </w:tabs>
              <w:rPr>
                <w:rFonts w:cs="Arial"/>
                <w:sz w:val="20"/>
                <w:szCs w:val="20"/>
              </w:rPr>
            </w:pPr>
            <w:r>
              <w:rPr>
                <w:rFonts w:cs="Arial"/>
                <w:sz w:val="20"/>
                <w:szCs w:val="20"/>
              </w:rPr>
              <w:t>Customer Service:</w:t>
            </w:r>
          </w:p>
        </w:tc>
        <w:tc>
          <w:tcPr>
            <w:tcW w:w="1842" w:type="dxa"/>
            <w:tcBorders>
              <w:left w:val="single" w:sz="4" w:space="0" w:color="auto"/>
            </w:tcBorders>
          </w:tcPr>
          <w:p w14:paraId="53148284" w14:textId="29A56522" w:rsidR="00F11E00" w:rsidRPr="00554609" w:rsidRDefault="00FC5AD1" w:rsidP="0054262F">
            <w:pPr>
              <w:jc w:val="center"/>
              <w:rPr>
                <w:rFonts w:cs="Arial"/>
                <w:b/>
                <w:sz w:val="20"/>
                <w:szCs w:val="20"/>
              </w:rPr>
            </w:pPr>
            <w:r>
              <w:rPr>
                <w:rFonts w:cs="Arial"/>
                <w:b/>
                <w:sz w:val="20"/>
                <w:szCs w:val="20"/>
              </w:rPr>
              <w:t>2</w:t>
            </w:r>
          </w:p>
        </w:tc>
        <w:tc>
          <w:tcPr>
            <w:tcW w:w="2694" w:type="dxa"/>
            <w:vMerge/>
          </w:tcPr>
          <w:p w14:paraId="54DFE023" w14:textId="28DEB917" w:rsidR="00F11E00" w:rsidRPr="00554609" w:rsidRDefault="00F11E00" w:rsidP="00984BD7">
            <w:pPr>
              <w:rPr>
                <w:rFonts w:cs="Arial"/>
                <w:sz w:val="20"/>
                <w:szCs w:val="20"/>
              </w:rPr>
            </w:pPr>
          </w:p>
        </w:tc>
      </w:tr>
      <w:tr w:rsidR="00F11E00" w:rsidRPr="00D2103E" w14:paraId="0B726EC3" w14:textId="77777777" w:rsidTr="0054262F">
        <w:trPr>
          <w:trHeight w:val="137"/>
        </w:trPr>
        <w:tc>
          <w:tcPr>
            <w:tcW w:w="2376" w:type="dxa"/>
            <w:vMerge/>
            <w:tcMar>
              <w:top w:w="0" w:type="dxa"/>
              <w:left w:w="108" w:type="dxa"/>
              <w:bottom w:w="0" w:type="dxa"/>
              <w:right w:w="108" w:type="dxa"/>
            </w:tcMar>
          </w:tcPr>
          <w:p w14:paraId="625DF102" w14:textId="77777777" w:rsidR="00F11E00" w:rsidRPr="00554609" w:rsidRDefault="00F11E00" w:rsidP="000C2C40">
            <w:pPr>
              <w:rPr>
                <w:rFonts w:cs="Arial"/>
                <w:b/>
                <w:sz w:val="20"/>
                <w:szCs w:val="20"/>
              </w:rPr>
            </w:pPr>
          </w:p>
        </w:tc>
        <w:tc>
          <w:tcPr>
            <w:tcW w:w="2694" w:type="dxa"/>
            <w:tcBorders>
              <w:right w:val="single" w:sz="4" w:space="0" w:color="auto"/>
            </w:tcBorders>
          </w:tcPr>
          <w:p w14:paraId="48F3B703" w14:textId="05BCEED0" w:rsidR="00F11E00" w:rsidRPr="00554609" w:rsidRDefault="00F11E00" w:rsidP="000C2C40">
            <w:pPr>
              <w:rPr>
                <w:rFonts w:cs="Arial"/>
                <w:sz w:val="20"/>
                <w:szCs w:val="20"/>
              </w:rPr>
            </w:pPr>
            <w:r>
              <w:rPr>
                <w:rFonts w:cs="Arial"/>
                <w:sz w:val="20"/>
                <w:szCs w:val="20"/>
              </w:rPr>
              <w:t>Team Working:</w:t>
            </w:r>
            <w:r w:rsidR="00FC5AD1">
              <w:rPr>
                <w:rFonts w:cs="Arial"/>
                <w:sz w:val="20"/>
                <w:szCs w:val="20"/>
              </w:rPr>
              <w:t xml:space="preserve"> </w:t>
            </w:r>
          </w:p>
        </w:tc>
        <w:tc>
          <w:tcPr>
            <w:tcW w:w="1842" w:type="dxa"/>
            <w:tcBorders>
              <w:left w:val="single" w:sz="4" w:space="0" w:color="auto"/>
            </w:tcBorders>
          </w:tcPr>
          <w:p w14:paraId="48C0CD66" w14:textId="4925A4B0" w:rsidR="00F11E00" w:rsidRPr="00554609" w:rsidRDefault="00FC5AD1" w:rsidP="0054262F">
            <w:pPr>
              <w:jc w:val="center"/>
              <w:rPr>
                <w:rFonts w:cs="Arial"/>
                <w:b/>
                <w:sz w:val="20"/>
                <w:szCs w:val="20"/>
              </w:rPr>
            </w:pPr>
            <w:r>
              <w:rPr>
                <w:rFonts w:cs="Arial"/>
                <w:b/>
                <w:sz w:val="20"/>
                <w:szCs w:val="20"/>
              </w:rPr>
              <w:t>2</w:t>
            </w:r>
          </w:p>
        </w:tc>
        <w:tc>
          <w:tcPr>
            <w:tcW w:w="2694" w:type="dxa"/>
            <w:vMerge/>
          </w:tcPr>
          <w:p w14:paraId="27949DB2" w14:textId="77777777" w:rsidR="00F11E00" w:rsidRPr="00554609" w:rsidRDefault="00F11E00" w:rsidP="00984BD7">
            <w:pPr>
              <w:rPr>
                <w:rFonts w:cs="Arial"/>
                <w:sz w:val="20"/>
                <w:szCs w:val="20"/>
              </w:rPr>
            </w:pPr>
          </w:p>
        </w:tc>
      </w:tr>
      <w:tr w:rsidR="00F11E00" w:rsidRPr="00D2103E" w14:paraId="1859F310" w14:textId="77777777" w:rsidTr="0054262F">
        <w:trPr>
          <w:trHeight w:val="137"/>
        </w:trPr>
        <w:tc>
          <w:tcPr>
            <w:tcW w:w="2376" w:type="dxa"/>
            <w:vMerge/>
            <w:tcMar>
              <w:top w:w="0" w:type="dxa"/>
              <w:left w:w="108" w:type="dxa"/>
              <w:bottom w:w="0" w:type="dxa"/>
              <w:right w:w="108" w:type="dxa"/>
            </w:tcMar>
          </w:tcPr>
          <w:p w14:paraId="4BEB5551" w14:textId="77777777" w:rsidR="00F11E00" w:rsidRPr="00554609" w:rsidRDefault="00F11E00" w:rsidP="000C2C40">
            <w:pPr>
              <w:rPr>
                <w:rFonts w:cs="Arial"/>
                <w:b/>
                <w:sz w:val="20"/>
                <w:szCs w:val="20"/>
              </w:rPr>
            </w:pPr>
          </w:p>
        </w:tc>
        <w:tc>
          <w:tcPr>
            <w:tcW w:w="2694" w:type="dxa"/>
            <w:tcBorders>
              <w:right w:val="single" w:sz="4" w:space="0" w:color="auto"/>
            </w:tcBorders>
          </w:tcPr>
          <w:p w14:paraId="1E34D859" w14:textId="4B2BB8E3" w:rsidR="00F11E00" w:rsidRPr="00554609" w:rsidRDefault="00F11E00" w:rsidP="000C2C40">
            <w:pPr>
              <w:rPr>
                <w:rFonts w:cs="Arial"/>
                <w:sz w:val="20"/>
                <w:szCs w:val="20"/>
              </w:rPr>
            </w:pPr>
            <w:r>
              <w:rPr>
                <w:rFonts w:cs="Arial"/>
                <w:sz w:val="20"/>
                <w:szCs w:val="20"/>
              </w:rPr>
              <w:t>Managing Self and Others:</w:t>
            </w:r>
            <w:r w:rsidR="00FC5AD1">
              <w:rPr>
                <w:rFonts w:cs="Arial"/>
                <w:sz w:val="20"/>
                <w:szCs w:val="20"/>
              </w:rPr>
              <w:t xml:space="preserve"> </w:t>
            </w:r>
          </w:p>
        </w:tc>
        <w:tc>
          <w:tcPr>
            <w:tcW w:w="1842" w:type="dxa"/>
            <w:tcBorders>
              <w:left w:val="single" w:sz="4" w:space="0" w:color="auto"/>
            </w:tcBorders>
          </w:tcPr>
          <w:p w14:paraId="6C5C9297" w14:textId="3D703113" w:rsidR="00F11E00" w:rsidRPr="00554609" w:rsidRDefault="00FC5AD1" w:rsidP="00FC5AD1">
            <w:pPr>
              <w:jc w:val="center"/>
              <w:rPr>
                <w:rFonts w:cs="Arial"/>
                <w:b/>
                <w:sz w:val="20"/>
                <w:szCs w:val="20"/>
              </w:rPr>
            </w:pPr>
            <w:r>
              <w:rPr>
                <w:rFonts w:cs="Arial"/>
                <w:b/>
                <w:sz w:val="20"/>
                <w:szCs w:val="20"/>
              </w:rPr>
              <w:t>2</w:t>
            </w:r>
          </w:p>
        </w:tc>
        <w:tc>
          <w:tcPr>
            <w:tcW w:w="2694" w:type="dxa"/>
            <w:vMerge/>
          </w:tcPr>
          <w:p w14:paraId="367096E7" w14:textId="77777777" w:rsidR="00F11E00" w:rsidRPr="00554609" w:rsidRDefault="00F11E00" w:rsidP="00984BD7">
            <w:pPr>
              <w:rPr>
                <w:rFonts w:cs="Arial"/>
                <w:sz w:val="20"/>
                <w:szCs w:val="20"/>
              </w:rPr>
            </w:pPr>
          </w:p>
        </w:tc>
      </w:tr>
      <w:tr w:rsidR="00F11E00" w:rsidRPr="00D2103E" w14:paraId="31DA56EC" w14:textId="77777777" w:rsidTr="0054262F">
        <w:trPr>
          <w:trHeight w:val="137"/>
        </w:trPr>
        <w:tc>
          <w:tcPr>
            <w:tcW w:w="2376" w:type="dxa"/>
            <w:vMerge/>
            <w:tcMar>
              <w:top w:w="0" w:type="dxa"/>
              <w:left w:w="108" w:type="dxa"/>
              <w:bottom w:w="0" w:type="dxa"/>
              <w:right w:w="108" w:type="dxa"/>
            </w:tcMar>
          </w:tcPr>
          <w:p w14:paraId="3193533D" w14:textId="77777777" w:rsidR="00F11E00" w:rsidRPr="00554609" w:rsidRDefault="00F11E00" w:rsidP="000C2C40">
            <w:pPr>
              <w:rPr>
                <w:rFonts w:cs="Arial"/>
                <w:b/>
                <w:sz w:val="20"/>
                <w:szCs w:val="20"/>
              </w:rPr>
            </w:pPr>
          </w:p>
        </w:tc>
        <w:tc>
          <w:tcPr>
            <w:tcW w:w="2694" w:type="dxa"/>
            <w:tcBorders>
              <w:right w:val="single" w:sz="4" w:space="0" w:color="auto"/>
            </w:tcBorders>
          </w:tcPr>
          <w:p w14:paraId="7BED2BD0" w14:textId="6CE9C57F" w:rsidR="00F11E00" w:rsidRPr="00554609" w:rsidRDefault="00F11E00" w:rsidP="000C2C40">
            <w:pPr>
              <w:rPr>
                <w:rFonts w:cs="Arial"/>
                <w:sz w:val="20"/>
                <w:szCs w:val="20"/>
              </w:rPr>
            </w:pPr>
            <w:r>
              <w:rPr>
                <w:rFonts w:cs="Arial"/>
                <w:sz w:val="20"/>
                <w:szCs w:val="20"/>
              </w:rPr>
              <w:t>Can do approach/Results</w:t>
            </w:r>
            <w:r w:rsidR="00FC5AD1">
              <w:rPr>
                <w:rFonts w:cs="Arial"/>
                <w:sz w:val="20"/>
                <w:szCs w:val="20"/>
              </w:rPr>
              <w:t xml:space="preserve">: </w:t>
            </w:r>
          </w:p>
        </w:tc>
        <w:tc>
          <w:tcPr>
            <w:tcW w:w="1842" w:type="dxa"/>
            <w:tcBorders>
              <w:left w:val="single" w:sz="4" w:space="0" w:color="auto"/>
            </w:tcBorders>
          </w:tcPr>
          <w:p w14:paraId="54B6D6E7" w14:textId="141771BC" w:rsidR="00F11E00" w:rsidRPr="00554609" w:rsidRDefault="00FC5AD1" w:rsidP="0054262F">
            <w:pPr>
              <w:jc w:val="center"/>
              <w:rPr>
                <w:rFonts w:cs="Arial"/>
                <w:b/>
                <w:sz w:val="20"/>
                <w:szCs w:val="20"/>
              </w:rPr>
            </w:pPr>
            <w:r>
              <w:rPr>
                <w:rFonts w:cs="Arial"/>
                <w:b/>
                <w:sz w:val="20"/>
                <w:szCs w:val="20"/>
              </w:rPr>
              <w:t>2</w:t>
            </w:r>
          </w:p>
        </w:tc>
        <w:tc>
          <w:tcPr>
            <w:tcW w:w="2694" w:type="dxa"/>
            <w:vMerge/>
          </w:tcPr>
          <w:p w14:paraId="055F3E01" w14:textId="77777777" w:rsidR="00F11E00" w:rsidRPr="00554609" w:rsidRDefault="00F11E00" w:rsidP="00984BD7">
            <w:pPr>
              <w:rPr>
                <w:rFonts w:cs="Arial"/>
                <w:sz w:val="20"/>
                <w:szCs w:val="20"/>
              </w:rPr>
            </w:pPr>
          </w:p>
        </w:tc>
      </w:tr>
    </w:tbl>
    <w:tbl>
      <w:tblPr>
        <w:tblStyle w:val="TableGrid"/>
        <w:tblW w:w="9640" w:type="dxa"/>
        <w:tblInd w:w="-34" w:type="dxa"/>
        <w:tblLook w:val="04A0" w:firstRow="1" w:lastRow="0" w:firstColumn="1" w:lastColumn="0" w:noHBand="0" w:noVBand="1"/>
      </w:tblPr>
      <w:tblGrid>
        <w:gridCol w:w="2376"/>
        <w:gridCol w:w="2728"/>
        <w:gridCol w:w="1842"/>
        <w:gridCol w:w="2694"/>
      </w:tblGrid>
      <w:tr w:rsidR="00042B15" w14:paraId="2F6EF808" w14:textId="77777777" w:rsidTr="00554609">
        <w:tc>
          <w:tcPr>
            <w:tcW w:w="2376" w:type="dxa"/>
            <w:shd w:val="clear" w:color="auto" w:fill="548DD4" w:themeFill="text2" w:themeFillTint="99"/>
          </w:tcPr>
          <w:p w14:paraId="2E45FBEC" w14:textId="77777777" w:rsidR="00042B15" w:rsidRPr="00554609" w:rsidRDefault="00554609" w:rsidP="000C2C40">
            <w:pPr>
              <w:pStyle w:val="Descriptionlabels"/>
              <w:rPr>
                <w:color w:val="FFFFFF" w:themeColor="background1"/>
                <w:sz w:val="22"/>
              </w:rPr>
            </w:pPr>
            <w:r w:rsidRPr="00554609">
              <w:rPr>
                <w:color w:val="FFFFFF" w:themeColor="background1"/>
                <w:sz w:val="22"/>
              </w:rPr>
              <w:t>R</w:t>
            </w:r>
            <w:r w:rsidR="00042B15" w:rsidRPr="00554609">
              <w:rPr>
                <w:color w:val="FFFFFF" w:themeColor="background1"/>
                <w:sz w:val="22"/>
              </w:rPr>
              <w:t>eviewed By:</w:t>
            </w:r>
          </w:p>
        </w:tc>
        <w:tc>
          <w:tcPr>
            <w:tcW w:w="2728" w:type="dxa"/>
          </w:tcPr>
          <w:p w14:paraId="4DDE4A53" w14:textId="17C6FA57" w:rsidR="00042B15" w:rsidRPr="007E6A0C" w:rsidRDefault="0043342B" w:rsidP="007E6A0C">
            <w:pPr>
              <w:rPr>
                <w:b/>
                <w:i/>
                <w:szCs w:val="20"/>
              </w:rPr>
            </w:pPr>
            <w:r>
              <w:rPr>
                <w:b/>
                <w:i/>
                <w:szCs w:val="20"/>
              </w:rPr>
              <w:t>Adele O’Sullivan</w:t>
            </w:r>
          </w:p>
        </w:tc>
        <w:tc>
          <w:tcPr>
            <w:tcW w:w="1842" w:type="dxa"/>
            <w:shd w:val="clear" w:color="auto" w:fill="548DD4" w:themeFill="text2" w:themeFillTint="99"/>
          </w:tcPr>
          <w:p w14:paraId="63D637D4" w14:textId="77777777" w:rsidR="00042B15" w:rsidRPr="00554609" w:rsidRDefault="00042B15" w:rsidP="000C2C40">
            <w:pPr>
              <w:pStyle w:val="Descriptionlabels"/>
              <w:rPr>
                <w:color w:val="FFFFFF" w:themeColor="background1"/>
                <w:sz w:val="22"/>
              </w:rPr>
            </w:pPr>
            <w:r w:rsidRPr="00554609">
              <w:rPr>
                <w:color w:val="FFFFFF" w:themeColor="background1"/>
                <w:sz w:val="22"/>
              </w:rPr>
              <w:t>Date:</w:t>
            </w:r>
          </w:p>
        </w:tc>
        <w:tc>
          <w:tcPr>
            <w:tcW w:w="2694" w:type="dxa"/>
          </w:tcPr>
          <w:p w14:paraId="2C28AC83" w14:textId="7A2951D2" w:rsidR="00042B15" w:rsidRPr="007E6A0C" w:rsidRDefault="0043342B" w:rsidP="000C2C40">
            <w:pPr>
              <w:rPr>
                <w:szCs w:val="20"/>
              </w:rPr>
            </w:pPr>
            <w:r>
              <w:rPr>
                <w:szCs w:val="20"/>
              </w:rPr>
              <w:t>23/04/2025</w:t>
            </w:r>
          </w:p>
        </w:tc>
      </w:tr>
      <w:tr w:rsidR="00042B15" w14:paraId="22C1E518" w14:textId="77777777" w:rsidTr="00554609">
        <w:tc>
          <w:tcPr>
            <w:tcW w:w="2376" w:type="dxa"/>
            <w:shd w:val="clear" w:color="auto" w:fill="548DD4" w:themeFill="text2" w:themeFillTint="99"/>
          </w:tcPr>
          <w:p w14:paraId="4F2E0799" w14:textId="1AFD766A" w:rsidR="00042B15" w:rsidRPr="00554609" w:rsidRDefault="003017F0" w:rsidP="000C2C40">
            <w:pPr>
              <w:pStyle w:val="Descriptionlabels"/>
              <w:rPr>
                <w:color w:val="FFFFFF" w:themeColor="background1"/>
                <w:sz w:val="22"/>
              </w:rPr>
            </w:pPr>
            <w:r>
              <w:rPr>
                <w:color w:val="FFFFFF" w:themeColor="background1"/>
                <w:sz w:val="22"/>
              </w:rPr>
              <w:t>Checked in</w:t>
            </w:r>
            <w:r w:rsidR="00042B15" w:rsidRPr="00554609">
              <w:rPr>
                <w:color w:val="FFFFFF" w:themeColor="background1"/>
                <w:sz w:val="22"/>
              </w:rPr>
              <w:t>:</w:t>
            </w:r>
          </w:p>
        </w:tc>
        <w:tc>
          <w:tcPr>
            <w:tcW w:w="2728" w:type="dxa"/>
          </w:tcPr>
          <w:p w14:paraId="33E6575E" w14:textId="1133312D" w:rsidR="00042B15" w:rsidRPr="00DE5FE3" w:rsidRDefault="00342408" w:rsidP="000C2C40">
            <w:pPr>
              <w:rPr>
                <w:b/>
                <w:i/>
                <w:color w:val="FFFFFF" w:themeColor="background1"/>
                <w:sz w:val="22"/>
                <w:szCs w:val="22"/>
              </w:rPr>
            </w:pPr>
            <w:r w:rsidRPr="00DE5FE3">
              <w:rPr>
                <w:b/>
                <w:i/>
                <w:color w:val="FFFFFF" w:themeColor="background1"/>
                <w:szCs w:val="22"/>
              </w:rPr>
              <w:t>this…?</w:t>
            </w:r>
          </w:p>
        </w:tc>
        <w:tc>
          <w:tcPr>
            <w:tcW w:w="1842" w:type="dxa"/>
            <w:shd w:val="clear" w:color="auto" w:fill="548DD4" w:themeFill="text2" w:themeFillTint="99"/>
          </w:tcPr>
          <w:p w14:paraId="26B2825F" w14:textId="77777777" w:rsidR="00042B15" w:rsidRPr="00554609" w:rsidRDefault="00042B15" w:rsidP="000C2C40">
            <w:pPr>
              <w:pStyle w:val="Descriptionlabels"/>
              <w:rPr>
                <w:color w:val="FFFFFF" w:themeColor="background1"/>
                <w:sz w:val="22"/>
              </w:rPr>
            </w:pPr>
            <w:r w:rsidRPr="00554609">
              <w:rPr>
                <w:color w:val="FFFFFF" w:themeColor="background1"/>
                <w:sz w:val="22"/>
              </w:rPr>
              <w:t>Date:</w:t>
            </w:r>
          </w:p>
        </w:tc>
        <w:tc>
          <w:tcPr>
            <w:tcW w:w="2694" w:type="dxa"/>
          </w:tcPr>
          <w:p w14:paraId="29404C75" w14:textId="5F8A5996" w:rsidR="00042B15" w:rsidRPr="007E6A0C" w:rsidRDefault="00042B15" w:rsidP="000C2C40">
            <w:pPr>
              <w:rPr>
                <w:szCs w:val="20"/>
              </w:rPr>
            </w:pPr>
          </w:p>
        </w:tc>
      </w:tr>
      <w:tr w:rsidR="00042B15" w14:paraId="6AEEF927" w14:textId="77777777" w:rsidTr="00554609">
        <w:tc>
          <w:tcPr>
            <w:tcW w:w="2376" w:type="dxa"/>
            <w:shd w:val="clear" w:color="auto" w:fill="548DD4" w:themeFill="text2" w:themeFillTint="99"/>
          </w:tcPr>
          <w:p w14:paraId="037E933A" w14:textId="77777777" w:rsidR="00042B15" w:rsidRPr="00554609" w:rsidRDefault="00042B15" w:rsidP="000C2C40">
            <w:pPr>
              <w:pStyle w:val="Descriptionlabels"/>
              <w:rPr>
                <w:color w:val="FFFFFF" w:themeColor="background1"/>
                <w:sz w:val="22"/>
              </w:rPr>
            </w:pPr>
            <w:r w:rsidRPr="00554609">
              <w:rPr>
                <w:color w:val="FFFFFF" w:themeColor="background1"/>
                <w:sz w:val="22"/>
              </w:rPr>
              <w:t>Last Updated:</w:t>
            </w:r>
          </w:p>
        </w:tc>
        <w:tc>
          <w:tcPr>
            <w:tcW w:w="2728" w:type="dxa"/>
          </w:tcPr>
          <w:p w14:paraId="29E2D2D1" w14:textId="73F242B8" w:rsidR="00042B15" w:rsidRPr="007E6A0C" w:rsidRDefault="00042B15" w:rsidP="000C2C40">
            <w:pPr>
              <w:rPr>
                <w:color w:val="FFFFFF" w:themeColor="background1"/>
                <w:szCs w:val="20"/>
              </w:rPr>
            </w:pPr>
          </w:p>
        </w:tc>
        <w:tc>
          <w:tcPr>
            <w:tcW w:w="1842" w:type="dxa"/>
            <w:shd w:val="clear" w:color="auto" w:fill="548DD4" w:themeFill="text2" w:themeFillTint="99"/>
          </w:tcPr>
          <w:p w14:paraId="7DBE5EFC" w14:textId="77777777" w:rsidR="00042B15" w:rsidRPr="00554609" w:rsidRDefault="00042B15" w:rsidP="000C2C40">
            <w:pPr>
              <w:pStyle w:val="Descriptionlabels"/>
              <w:rPr>
                <w:color w:val="FFFFFF" w:themeColor="background1"/>
                <w:sz w:val="22"/>
              </w:rPr>
            </w:pPr>
            <w:r w:rsidRPr="00554609">
              <w:rPr>
                <w:color w:val="FFFFFF" w:themeColor="background1"/>
                <w:sz w:val="22"/>
              </w:rPr>
              <w:t>Date:</w:t>
            </w:r>
          </w:p>
        </w:tc>
        <w:tc>
          <w:tcPr>
            <w:tcW w:w="2694" w:type="dxa"/>
          </w:tcPr>
          <w:p w14:paraId="0B4ED932" w14:textId="599BC3B4" w:rsidR="00042B15" w:rsidRPr="007E6A0C" w:rsidRDefault="00042B15" w:rsidP="000C2C40">
            <w:pPr>
              <w:rPr>
                <w:szCs w:val="20"/>
              </w:rPr>
            </w:pPr>
          </w:p>
        </w:tc>
      </w:tr>
    </w:tbl>
    <w:p w14:paraId="6CD92A87" w14:textId="77777777" w:rsidR="006C129C" w:rsidRDefault="006C129C" w:rsidP="0062625A"/>
    <w:sectPr w:rsidR="006C129C" w:rsidSect="00DA2691">
      <w:footerReference w:type="default" r:id="rId17"/>
      <w:pgSz w:w="11906" w:h="16838"/>
      <w:pgMar w:top="426" w:right="849"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3EB4C" w14:textId="77777777" w:rsidR="007036E0" w:rsidRDefault="007036E0" w:rsidP="001E1F95">
      <w:r>
        <w:separator/>
      </w:r>
    </w:p>
  </w:endnote>
  <w:endnote w:type="continuationSeparator" w:id="0">
    <w:p w14:paraId="348DCD2A" w14:textId="77777777" w:rsidR="007036E0" w:rsidRDefault="007036E0" w:rsidP="001E1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4400868"/>
      <w:docPartObj>
        <w:docPartGallery w:val="Page Numbers (Bottom of Page)"/>
        <w:docPartUnique/>
      </w:docPartObj>
    </w:sdtPr>
    <w:sdtEndPr>
      <w:rPr>
        <w:color w:val="808080" w:themeColor="background1" w:themeShade="80"/>
        <w:spacing w:val="60"/>
      </w:rPr>
    </w:sdtEndPr>
    <w:sdtContent>
      <w:p w14:paraId="5056D02A" w14:textId="68C18B34" w:rsidR="005676F4" w:rsidRDefault="005676F4">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F60710" w:rsidRPr="00F60710">
          <w:rPr>
            <w:b/>
            <w:bCs/>
            <w:noProof/>
          </w:rPr>
          <w:t>3</w:t>
        </w:r>
        <w:r>
          <w:rPr>
            <w:b/>
            <w:bCs/>
            <w:noProof/>
          </w:rPr>
          <w:fldChar w:fldCharType="end"/>
        </w:r>
        <w:r>
          <w:rPr>
            <w:b/>
            <w:bCs/>
          </w:rPr>
          <w:t xml:space="preserve"> | </w:t>
        </w:r>
        <w:r>
          <w:rPr>
            <w:color w:val="808080" w:themeColor="background1" w:themeShade="80"/>
            <w:spacing w:val="60"/>
          </w:rPr>
          <w:t>Page</w:t>
        </w:r>
      </w:p>
    </w:sdtContent>
  </w:sdt>
  <w:p w14:paraId="39451E6E" w14:textId="77777777" w:rsidR="005676F4" w:rsidRDefault="00567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232AF" w14:textId="77777777" w:rsidR="007036E0" w:rsidRDefault="007036E0" w:rsidP="001E1F95">
      <w:r>
        <w:separator/>
      </w:r>
    </w:p>
  </w:footnote>
  <w:footnote w:type="continuationSeparator" w:id="0">
    <w:p w14:paraId="5F8F5682" w14:textId="77777777" w:rsidR="007036E0" w:rsidRDefault="007036E0" w:rsidP="001E1F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EEA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72DA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66A31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CC0F1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99007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3CE15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6B7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C31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D01C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8689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FC2165"/>
    <w:multiLevelType w:val="hybridMultilevel"/>
    <w:tmpl w:val="9FC242D8"/>
    <w:lvl w:ilvl="0" w:tplc="5FB04D3C">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057E75D2"/>
    <w:multiLevelType w:val="hybridMultilevel"/>
    <w:tmpl w:val="9FBC5C8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5B170B"/>
    <w:multiLevelType w:val="hybridMultilevel"/>
    <w:tmpl w:val="4E9082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DE211C2"/>
    <w:multiLevelType w:val="hybridMultilevel"/>
    <w:tmpl w:val="0016A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F90015"/>
    <w:multiLevelType w:val="hybridMultilevel"/>
    <w:tmpl w:val="8A3EDF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E5C6576"/>
    <w:multiLevelType w:val="hybridMultilevel"/>
    <w:tmpl w:val="4A82EB9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22D32B67"/>
    <w:multiLevelType w:val="hybridMultilevel"/>
    <w:tmpl w:val="ABCC50B6"/>
    <w:lvl w:ilvl="0" w:tplc="5FB04D3C">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3D25967"/>
    <w:multiLevelType w:val="hybridMultilevel"/>
    <w:tmpl w:val="390032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F562B69"/>
    <w:multiLevelType w:val="hybridMultilevel"/>
    <w:tmpl w:val="17A8DBA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35F53341"/>
    <w:multiLevelType w:val="hybridMultilevel"/>
    <w:tmpl w:val="F2902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7137BB"/>
    <w:multiLevelType w:val="hybridMultilevel"/>
    <w:tmpl w:val="7D7098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E01CEB"/>
    <w:multiLevelType w:val="hybridMultilevel"/>
    <w:tmpl w:val="60C02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737600"/>
    <w:multiLevelType w:val="hybridMultilevel"/>
    <w:tmpl w:val="513E15F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480D530A"/>
    <w:multiLevelType w:val="hybridMultilevel"/>
    <w:tmpl w:val="BED0B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D7E2A37"/>
    <w:multiLevelType w:val="hybridMultilevel"/>
    <w:tmpl w:val="0E7038FC"/>
    <w:lvl w:ilvl="0" w:tplc="5FB04D3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C756BC"/>
    <w:multiLevelType w:val="hybridMultilevel"/>
    <w:tmpl w:val="617A1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0C069B"/>
    <w:multiLevelType w:val="hybridMultilevel"/>
    <w:tmpl w:val="3904DA0E"/>
    <w:lvl w:ilvl="0" w:tplc="5FB04D3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7A646A"/>
    <w:multiLevelType w:val="hybridMultilevel"/>
    <w:tmpl w:val="EB5E2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C327D6"/>
    <w:multiLevelType w:val="hybridMultilevel"/>
    <w:tmpl w:val="D16EF218"/>
    <w:lvl w:ilvl="0" w:tplc="3DCAC0BE">
      <w:start w:val="1"/>
      <w:numFmt w:val="bullet"/>
      <w:lvlText w:val="•"/>
      <w:lvlJc w:val="left"/>
      <w:pPr>
        <w:tabs>
          <w:tab w:val="num" w:pos="720"/>
        </w:tabs>
        <w:ind w:left="720" w:hanging="360"/>
      </w:pPr>
      <w:rPr>
        <w:rFonts w:ascii="Times New Roman" w:hAnsi="Times New Roman" w:hint="default"/>
      </w:rPr>
    </w:lvl>
    <w:lvl w:ilvl="1" w:tplc="D1DC9EB6" w:tentative="1">
      <w:start w:val="1"/>
      <w:numFmt w:val="bullet"/>
      <w:lvlText w:val="•"/>
      <w:lvlJc w:val="left"/>
      <w:pPr>
        <w:tabs>
          <w:tab w:val="num" w:pos="1440"/>
        </w:tabs>
        <w:ind w:left="1440" w:hanging="360"/>
      </w:pPr>
      <w:rPr>
        <w:rFonts w:ascii="Times New Roman" w:hAnsi="Times New Roman" w:hint="default"/>
      </w:rPr>
    </w:lvl>
    <w:lvl w:ilvl="2" w:tplc="4D5C37DC" w:tentative="1">
      <w:start w:val="1"/>
      <w:numFmt w:val="bullet"/>
      <w:lvlText w:val="•"/>
      <w:lvlJc w:val="left"/>
      <w:pPr>
        <w:tabs>
          <w:tab w:val="num" w:pos="2160"/>
        </w:tabs>
        <w:ind w:left="2160" w:hanging="360"/>
      </w:pPr>
      <w:rPr>
        <w:rFonts w:ascii="Times New Roman" w:hAnsi="Times New Roman" w:hint="default"/>
      </w:rPr>
    </w:lvl>
    <w:lvl w:ilvl="3" w:tplc="5066CF0E" w:tentative="1">
      <w:start w:val="1"/>
      <w:numFmt w:val="bullet"/>
      <w:lvlText w:val="•"/>
      <w:lvlJc w:val="left"/>
      <w:pPr>
        <w:tabs>
          <w:tab w:val="num" w:pos="2880"/>
        </w:tabs>
        <w:ind w:left="2880" w:hanging="360"/>
      </w:pPr>
      <w:rPr>
        <w:rFonts w:ascii="Times New Roman" w:hAnsi="Times New Roman" w:hint="default"/>
      </w:rPr>
    </w:lvl>
    <w:lvl w:ilvl="4" w:tplc="F7DC5FEE" w:tentative="1">
      <w:start w:val="1"/>
      <w:numFmt w:val="bullet"/>
      <w:lvlText w:val="•"/>
      <w:lvlJc w:val="left"/>
      <w:pPr>
        <w:tabs>
          <w:tab w:val="num" w:pos="3600"/>
        </w:tabs>
        <w:ind w:left="3600" w:hanging="360"/>
      </w:pPr>
      <w:rPr>
        <w:rFonts w:ascii="Times New Roman" w:hAnsi="Times New Roman" w:hint="default"/>
      </w:rPr>
    </w:lvl>
    <w:lvl w:ilvl="5" w:tplc="B9989470" w:tentative="1">
      <w:start w:val="1"/>
      <w:numFmt w:val="bullet"/>
      <w:lvlText w:val="•"/>
      <w:lvlJc w:val="left"/>
      <w:pPr>
        <w:tabs>
          <w:tab w:val="num" w:pos="4320"/>
        </w:tabs>
        <w:ind w:left="4320" w:hanging="360"/>
      </w:pPr>
      <w:rPr>
        <w:rFonts w:ascii="Times New Roman" w:hAnsi="Times New Roman" w:hint="default"/>
      </w:rPr>
    </w:lvl>
    <w:lvl w:ilvl="6" w:tplc="357E8962" w:tentative="1">
      <w:start w:val="1"/>
      <w:numFmt w:val="bullet"/>
      <w:lvlText w:val="•"/>
      <w:lvlJc w:val="left"/>
      <w:pPr>
        <w:tabs>
          <w:tab w:val="num" w:pos="5040"/>
        </w:tabs>
        <w:ind w:left="5040" w:hanging="360"/>
      </w:pPr>
      <w:rPr>
        <w:rFonts w:ascii="Times New Roman" w:hAnsi="Times New Roman" w:hint="default"/>
      </w:rPr>
    </w:lvl>
    <w:lvl w:ilvl="7" w:tplc="F438A83E" w:tentative="1">
      <w:start w:val="1"/>
      <w:numFmt w:val="bullet"/>
      <w:lvlText w:val="•"/>
      <w:lvlJc w:val="left"/>
      <w:pPr>
        <w:tabs>
          <w:tab w:val="num" w:pos="5760"/>
        </w:tabs>
        <w:ind w:left="5760" w:hanging="360"/>
      </w:pPr>
      <w:rPr>
        <w:rFonts w:ascii="Times New Roman" w:hAnsi="Times New Roman" w:hint="default"/>
      </w:rPr>
    </w:lvl>
    <w:lvl w:ilvl="8" w:tplc="CB2038A8"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09426E2"/>
    <w:multiLevelType w:val="hybridMultilevel"/>
    <w:tmpl w:val="ECF877E8"/>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32" w15:restartNumberingAfterBreak="0">
    <w:nsid w:val="740F3BDD"/>
    <w:multiLevelType w:val="hybridMultilevel"/>
    <w:tmpl w:val="AD74B3A2"/>
    <w:lvl w:ilvl="0" w:tplc="064A91D0">
      <w:start w:val="1"/>
      <w:numFmt w:val="bullet"/>
      <w:lvlText w:val="•"/>
      <w:lvlJc w:val="left"/>
      <w:pPr>
        <w:tabs>
          <w:tab w:val="num" w:pos="720"/>
        </w:tabs>
        <w:ind w:left="720" w:hanging="360"/>
      </w:pPr>
      <w:rPr>
        <w:rFonts w:ascii="Times New Roman" w:hAnsi="Times New Roman" w:hint="default"/>
      </w:rPr>
    </w:lvl>
    <w:lvl w:ilvl="1" w:tplc="870EC736" w:tentative="1">
      <w:start w:val="1"/>
      <w:numFmt w:val="bullet"/>
      <w:lvlText w:val="•"/>
      <w:lvlJc w:val="left"/>
      <w:pPr>
        <w:tabs>
          <w:tab w:val="num" w:pos="1440"/>
        </w:tabs>
        <w:ind w:left="1440" w:hanging="360"/>
      </w:pPr>
      <w:rPr>
        <w:rFonts w:ascii="Times New Roman" w:hAnsi="Times New Roman" w:hint="default"/>
      </w:rPr>
    </w:lvl>
    <w:lvl w:ilvl="2" w:tplc="183E7096" w:tentative="1">
      <w:start w:val="1"/>
      <w:numFmt w:val="bullet"/>
      <w:lvlText w:val="•"/>
      <w:lvlJc w:val="left"/>
      <w:pPr>
        <w:tabs>
          <w:tab w:val="num" w:pos="2160"/>
        </w:tabs>
        <w:ind w:left="2160" w:hanging="360"/>
      </w:pPr>
      <w:rPr>
        <w:rFonts w:ascii="Times New Roman" w:hAnsi="Times New Roman" w:hint="default"/>
      </w:rPr>
    </w:lvl>
    <w:lvl w:ilvl="3" w:tplc="9E8843B4" w:tentative="1">
      <w:start w:val="1"/>
      <w:numFmt w:val="bullet"/>
      <w:lvlText w:val="•"/>
      <w:lvlJc w:val="left"/>
      <w:pPr>
        <w:tabs>
          <w:tab w:val="num" w:pos="2880"/>
        </w:tabs>
        <w:ind w:left="2880" w:hanging="360"/>
      </w:pPr>
      <w:rPr>
        <w:rFonts w:ascii="Times New Roman" w:hAnsi="Times New Roman" w:hint="default"/>
      </w:rPr>
    </w:lvl>
    <w:lvl w:ilvl="4" w:tplc="D0BC6F0A" w:tentative="1">
      <w:start w:val="1"/>
      <w:numFmt w:val="bullet"/>
      <w:lvlText w:val="•"/>
      <w:lvlJc w:val="left"/>
      <w:pPr>
        <w:tabs>
          <w:tab w:val="num" w:pos="3600"/>
        </w:tabs>
        <w:ind w:left="3600" w:hanging="360"/>
      </w:pPr>
      <w:rPr>
        <w:rFonts w:ascii="Times New Roman" w:hAnsi="Times New Roman" w:hint="default"/>
      </w:rPr>
    </w:lvl>
    <w:lvl w:ilvl="5" w:tplc="59521004" w:tentative="1">
      <w:start w:val="1"/>
      <w:numFmt w:val="bullet"/>
      <w:lvlText w:val="•"/>
      <w:lvlJc w:val="left"/>
      <w:pPr>
        <w:tabs>
          <w:tab w:val="num" w:pos="4320"/>
        </w:tabs>
        <w:ind w:left="4320" w:hanging="360"/>
      </w:pPr>
      <w:rPr>
        <w:rFonts w:ascii="Times New Roman" w:hAnsi="Times New Roman" w:hint="default"/>
      </w:rPr>
    </w:lvl>
    <w:lvl w:ilvl="6" w:tplc="DA520E96" w:tentative="1">
      <w:start w:val="1"/>
      <w:numFmt w:val="bullet"/>
      <w:lvlText w:val="•"/>
      <w:lvlJc w:val="left"/>
      <w:pPr>
        <w:tabs>
          <w:tab w:val="num" w:pos="5040"/>
        </w:tabs>
        <w:ind w:left="5040" w:hanging="360"/>
      </w:pPr>
      <w:rPr>
        <w:rFonts w:ascii="Times New Roman" w:hAnsi="Times New Roman" w:hint="default"/>
      </w:rPr>
    </w:lvl>
    <w:lvl w:ilvl="7" w:tplc="EA5211BA" w:tentative="1">
      <w:start w:val="1"/>
      <w:numFmt w:val="bullet"/>
      <w:lvlText w:val="•"/>
      <w:lvlJc w:val="left"/>
      <w:pPr>
        <w:tabs>
          <w:tab w:val="num" w:pos="5760"/>
        </w:tabs>
        <w:ind w:left="5760" w:hanging="360"/>
      </w:pPr>
      <w:rPr>
        <w:rFonts w:ascii="Times New Roman" w:hAnsi="Times New Roman" w:hint="default"/>
      </w:rPr>
    </w:lvl>
    <w:lvl w:ilvl="8" w:tplc="87C2976E"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554774C"/>
    <w:multiLevelType w:val="hybridMultilevel"/>
    <w:tmpl w:val="E99A67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16663281">
    <w:abstractNumId w:val="26"/>
  </w:num>
  <w:num w:numId="2" w16cid:durableId="1989699971">
    <w:abstractNumId w:val="12"/>
  </w:num>
  <w:num w:numId="3" w16cid:durableId="1066032397">
    <w:abstractNumId w:val="9"/>
  </w:num>
  <w:num w:numId="4" w16cid:durableId="1076702391">
    <w:abstractNumId w:val="7"/>
  </w:num>
  <w:num w:numId="5" w16cid:durableId="1074283369">
    <w:abstractNumId w:val="6"/>
  </w:num>
  <w:num w:numId="6" w16cid:durableId="646711179">
    <w:abstractNumId w:val="5"/>
  </w:num>
  <w:num w:numId="7" w16cid:durableId="960309400">
    <w:abstractNumId w:val="4"/>
  </w:num>
  <w:num w:numId="8" w16cid:durableId="344289730">
    <w:abstractNumId w:val="8"/>
  </w:num>
  <w:num w:numId="9" w16cid:durableId="1614244976">
    <w:abstractNumId w:val="3"/>
  </w:num>
  <w:num w:numId="10" w16cid:durableId="1441298780">
    <w:abstractNumId w:val="2"/>
  </w:num>
  <w:num w:numId="11" w16cid:durableId="367728058">
    <w:abstractNumId w:val="1"/>
  </w:num>
  <w:num w:numId="12" w16cid:durableId="2014066058">
    <w:abstractNumId w:val="0"/>
  </w:num>
  <w:num w:numId="13" w16cid:durableId="1363019838">
    <w:abstractNumId w:val="11"/>
  </w:num>
  <w:num w:numId="14" w16cid:durableId="1413359460">
    <w:abstractNumId w:val="17"/>
  </w:num>
  <w:num w:numId="15" w16cid:durableId="866020355">
    <w:abstractNumId w:val="10"/>
  </w:num>
  <w:num w:numId="16" w16cid:durableId="407381699">
    <w:abstractNumId w:val="28"/>
  </w:num>
  <w:num w:numId="17" w16cid:durableId="1609965186">
    <w:abstractNumId w:val="21"/>
  </w:num>
  <w:num w:numId="18" w16cid:durableId="662778713">
    <w:abstractNumId w:val="25"/>
  </w:num>
  <w:num w:numId="19" w16cid:durableId="183330204">
    <w:abstractNumId w:val="19"/>
  </w:num>
  <w:num w:numId="20" w16cid:durableId="1645355666">
    <w:abstractNumId w:val="20"/>
  </w:num>
  <w:num w:numId="21" w16cid:durableId="1986661994">
    <w:abstractNumId w:val="29"/>
  </w:num>
  <w:num w:numId="22" w16cid:durableId="927926193">
    <w:abstractNumId w:val="31"/>
  </w:num>
  <w:num w:numId="23" w16cid:durableId="2140104030">
    <w:abstractNumId w:val="22"/>
  </w:num>
  <w:num w:numId="24" w16cid:durableId="2138452331">
    <w:abstractNumId w:val="33"/>
  </w:num>
  <w:num w:numId="25" w16cid:durableId="149978984">
    <w:abstractNumId w:val="24"/>
  </w:num>
  <w:num w:numId="26" w16cid:durableId="661543710">
    <w:abstractNumId w:val="30"/>
  </w:num>
  <w:num w:numId="27" w16cid:durableId="497429949">
    <w:abstractNumId w:val="32"/>
  </w:num>
  <w:num w:numId="28" w16cid:durableId="99499295">
    <w:abstractNumId w:val="26"/>
  </w:num>
  <w:num w:numId="29" w16cid:durableId="1388337139">
    <w:abstractNumId w:val="25"/>
  </w:num>
  <w:num w:numId="30" w16cid:durableId="1269851844">
    <w:abstractNumId w:val="15"/>
  </w:num>
  <w:num w:numId="31" w16cid:durableId="1408456831">
    <w:abstractNumId w:val="26"/>
  </w:num>
  <w:num w:numId="32" w16cid:durableId="1175730557">
    <w:abstractNumId w:val="26"/>
  </w:num>
  <w:num w:numId="33" w16cid:durableId="631713149">
    <w:abstractNumId w:val="26"/>
  </w:num>
  <w:num w:numId="34" w16cid:durableId="275252971">
    <w:abstractNumId w:val="26"/>
  </w:num>
  <w:num w:numId="35" w16cid:durableId="1658802677">
    <w:abstractNumId w:val="26"/>
  </w:num>
  <w:num w:numId="36" w16cid:durableId="289210419">
    <w:abstractNumId w:val="26"/>
  </w:num>
  <w:num w:numId="37" w16cid:durableId="1783454722">
    <w:abstractNumId w:val="14"/>
  </w:num>
  <w:num w:numId="38" w16cid:durableId="1194340751">
    <w:abstractNumId w:val="13"/>
  </w:num>
  <w:num w:numId="39" w16cid:durableId="339502756">
    <w:abstractNumId w:val="16"/>
  </w:num>
  <w:num w:numId="40" w16cid:durableId="1816991414">
    <w:abstractNumId w:val="23"/>
  </w:num>
  <w:num w:numId="41" w16cid:durableId="1925529119">
    <w:abstractNumId w:val="27"/>
  </w:num>
  <w:num w:numId="42" w16cid:durableId="75081068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0389"/>
    <w:rsid w:val="00012544"/>
    <w:rsid w:val="0001556E"/>
    <w:rsid w:val="00023983"/>
    <w:rsid w:val="00035684"/>
    <w:rsid w:val="00042B15"/>
    <w:rsid w:val="00045FC5"/>
    <w:rsid w:val="00054DA4"/>
    <w:rsid w:val="000C2C40"/>
    <w:rsid w:val="000D1C2A"/>
    <w:rsid w:val="000D25D5"/>
    <w:rsid w:val="000D5DAA"/>
    <w:rsid w:val="000E5D0A"/>
    <w:rsid w:val="000E6B18"/>
    <w:rsid w:val="00102FA7"/>
    <w:rsid w:val="0011136C"/>
    <w:rsid w:val="001132C9"/>
    <w:rsid w:val="001143F7"/>
    <w:rsid w:val="00115066"/>
    <w:rsid w:val="00142E60"/>
    <w:rsid w:val="00143691"/>
    <w:rsid w:val="001754F1"/>
    <w:rsid w:val="00192B63"/>
    <w:rsid w:val="001B39FD"/>
    <w:rsid w:val="001B565D"/>
    <w:rsid w:val="001B73FC"/>
    <w:rsid w:val="001E1F95"/>
    <w:rsid w:val="001E74B6"/>
    <w:rsid w:val="001F0D0A"/>
    <w:rsid w:val="0021794E"/>
    <w:rsid w:val="002247AE"/>
    <w:rsid w:val="00263CF7"/>
    <w:rsid w:val="00284C74"/>
    <w:rsid w:val="002A3886"/>
    <w:rsid w:val="002D0896"/>
    <w:rsid w:val="002D1848"/>
    <w:rsid w:val="002D7056"/>
    <w:rsid w:val="003017F0"/>
    <w:rsid w:val="00304FF4"/>
    <w:rsid w:val="0030753A"/>
    <w:rsid w:val="00320162"/>
    <w:rsid w:val="00342408"/>
    <w:rsid w:val="003777DD"/>
    <w:rsid w:val="00381A0F"/>
    <w:rsid w:val="00392766"/>
    <w:rsid w:val="003A017C"/>
    <w:rsid w:val="003A5236"/>
    <w:rsid w:val="003B30EA"/>
    <w:rsid w:val="003C574B"/>
    <w:rsid w:val="003F10C5"/>
    <w:rsid w:val="00424708"/>
    <w:rsid w:val="0043342B"/>
    <w:rsid w:val="00442A0B"/>
    <w:rsid w:val="0044554F"/>
    <w:rsid w:val="00473EF7"/>
    <w:rsid w:val="0047712B"/>
    <w:rsid w:val="00481981"/>
    <w:rsid w:val="00483D9B"/>
    <w:rsid w:val="004971A2"/>
    <w:rsid w:val="004D4A6A"/>
    <w:rsid w:val="004E7FD2"/>
    <w:rsid w:val="004F3F6E"/>
    <w:rsid w:val="005015B1"/>
    <w:rsid w:val="005030D2"/>
    <w:rsid w:val="00506B8B"/>
    <w:rsid w:val="00517769"/>
    <w:rsid w:val="005332D0"/>
    <w:rsid w:val="0054262F"/>
    <w:rsid w:val="00554609"/>
    <w:rsid w:val="005676F4"/>
    <w:rsid w:val="0057701B"/>
    <w:rsid w:val="005945D6"/>
    <w:rsid w:val="005968C1"/>
    <w:rsid w:val="005B211C"/>
    <w:rsid w:val="005B396E"/>
    <w:rsid w:val="005D405E"/>
    <w:rsid w:val="005D6AD4"/>
    <w:rsid w:val="005E53F1"/>
    <w:rsid w:val="005F2884"/>
    <w:rsid w:val="005F65A9"/>
    <w:rsid w:val="0062625A"/>
    <w:rsid w:val="00631EE1"/>
    <w:rsid w:val="00665A85"/>
    <w:rsid w:val="0069580A"/>
    <w:rsid w:val="006A3D74"/>
    <w:rsid w:val="006A7D26"/>
    <w:rsid w:val="006C129C"/>
    <w:rsid w:val="006E2256"/>
    <w:rsid w:val="006E360E"/>
    <w:rsid w:val="007036E0"/>
    <w:rsid w:val="007046F1"/>
    <w:rsid w:val="00720810"/>
    <w:rsid w:val="00720D77"/>
    <w:rsid w:val="007574A6"/>
    <w:rsid w:val="0077111D"/>
    <w:rsid w:val="00773608"/>
    <w:rsid w:val="0078679C"/>
    <w:rsid w:val="007A40AD"/>
    <w:rsid w:val="007C3731"/>
    <w:rsid w:val="007D1C14"/>
    <w:rsid w:val="007D7A0E"/>
    <w:rsid w:val="007E0649"/>
    <w:rsid w:val="007E6A0C"/>
    <w:rsid w:val="007F4673"/>
    <w:rsid w:val="00800FA4"/>
    <w:rsid w:val="00812408"/>
    <w:rsid w:val="00820F4C"/>
    <w:rsid w:val="0083220F"/>
    <w:rsid w:val="00835A60"/>
    <w:rsid w:val="008546A0"/>
    <w:rsid w:val="00883012"/>
    <w:rsid w:val="008855F4"/>
    <w:rsid w:val="00887AE9"/>
    <w:rsid w:val="008A1581"/>
    <w:rsid w:val="008C314F"/>
    <w:rsid w:val="008F6C5D"/>
    <w:rsid w:val="008F75BE"/>
    <w:rsid w:val="00900389"/>
    <w:rsid w:val="00900F45"/>
    <w:rsid w:val="00901D39"/>
    <w:rsid w:val="009302CB"/>
    <w:rsid w:val="00954B8B"/>
    <w:rsid w:val="00956996"/>
    <w:rsid w:val="00984BD7"/>
    <w:rsid w:val="00987568"/>
    <w:rsid w:val="009B126F"/>
    <w:rsid w:val="009F78A1"/>
    <w:rsid w:val="00A16D1E"/>
    <w:rsid w:val="00A177FD"/>
    <w:rsid w:val="00A238D2"/>
    <w:rsid w:val="00A25813"/>
    <w:rsid w:val="00A4395A"/>
    <w:rsid w:val="00A50905"/>
    <w:rsid w:val="00A52851"/>
    <w:rsid w:val="00A54ECE"/>
    <w:rsid w:val="00A65405"/>
    <w:rsid w:val="00A77E84"/>
    <w:rsid w:val="00AA09B9"/>
    <w:rsid w:val="00AA0B2B"/>
    <w:rsid w:val="00AB7B23"/>
    <w:rsid w:val="00AD3C84"/>
    <w:rsid w:val="00B57128"/>
    <w:rsid w:val="00B62EAA"/>
    <w:rsid w:val="00B67AF8"/>
    <w:rsid w:val="00B74FC9"/>
    <w:rsid w:val="00B775C4"/>
    <w:rsid w:val="00BC053B"/>
    <w:rsid w:val="00BD480F"/>
    <w:rsid w:val="00BD4EC3"/>
    <w:rsid w:val="00BE3465"/>
    <w:rsid w:val="00BF52A5"/>
    <w:rsid w:val="00C162EF"/>
    <w:rsid w:val="00C1769B"/>
    <w:rsid w:val="00C20F85"/>
    <w:rsid w:val="00C216CC"/>
    <w:rsid w:val="00C37D35"/>
    <w:rsid w:val="00C42E5F"/>
    <w:rsid w:val="00C45FDC"/>
    <w:rsid w:val="00C71C59"/>
    <w:rsid w:val="00C71CFD"/>
    <w:rsid w:val="00C71F99"/>
    <w:rsid w:val="00C766D7"/>
    <w:rsid w:val="00C925C3"/>
    <w:rsid w:val="00C92764"/>
    <w:rsid w:val="00CA5BC1"/>
    <w:rsid w:val="00CB3FE4"/>
    <w:rsid w:val="00CE0056"/>
    <w:rsid w:val="00CF7E1C"/>
    <w:rsid w:val="00D2103E"/>
    <w:rsid w:val="00D24952"/>
    <w:rsid w:val="00D27A91"/>
    <w:rsid w:val="00D32333"/>
    <w:rsid w:val="00D43D9A"/>
    <w:rsid w:val="00D53F5A"/>
    <w:rsid w:val="00D6566D"/>
    <w:rsid w:val="00D700E5"/>
    <w:rsid w:val="00D708BE"/>
    <w:rsid w:val="00D90291"/>
    <w:rsid w:val="00DA2691"/>
    <w:rsid w:val="00DB6C54"/>
    <w:rsid w:val="00DC36B3"/>
    <w:rsid w:val="00DE5FE3"/>
    <w:rsid w:val="00DF67BA"/>
    <w:rsid w:val="00E0244F"/>
    <w:rsid w:val="00E10A1E"/>
    <w:rsid w:val="00E33522"/>
    <w:rsid w:val="00E41077"/>
    <w:rsid w:val="00E64154"/>
    <w:rsid w:val="00E7026C"/>
    <w:rsid w:val="00E72632"/>
    <w:rsid w:val="00E828F1"/>
    <w:rsid w:val="00EA5BFD"/>
    <w:rsid w:val="00EB4EC5"/>
    <w:rsid w:val="00EC326A"/>
    <w:rsid w:val="00ED14E9"/>
    <w:rsid w:val="00ED2069"/>
    <w:rsid w:val="00ED3D46"/>
    <w:rsid w:val="00EF2EE4"/>
    <w:rsid w:val="00F11E00"/>
    <w:rsid w:val="00F44E8C"/>
    <w:rsid w:val="00F510FC"/>
    <w:rsid w:val="00F555AC"/>
    <w:rsid w:val="00F60710"/>
    <w:rsid w:val="00F80822"/>
    <w:rsid w:val="00FB5CD5"/>
    <w:rsid w:val="00FC5AD1"/>
    <w:rsid w:val="00FF1AF0"/>
    <w:rsid w:val="00FF409E"/>
    <w:rsid w:val="00FF51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78694"/>
  <w15:docId w15:val="{69914279-F3C2-424B-BE25-935A806D8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405"/>
    <w:pPr>
      <w:spacing w:after="0" w:line="240" w:lineRule="auto"/>
    </w:pPr>
    <w:rPr>
      <w:rFonts w:ascii="Arial" w:eastAsia="Times New Roman" w:hAnsi="Arial" w:cs="Times New Roman"/>
      <w:szCs w:val="24"/>
    </w:rPr>
  </w:style>
  <w:style w:type="paragraph" w:styleId="Heading1">
    <w:name w:val="heading 1"/>
    <w:basedOn w:val="Normal"/>
    <w:next w:val="Normal"/>
    <w:link w:val="Heading1Char"/>
    <w:qFormat/>
    <w:rsid w:val="001E1F95"/>
    <w:pPr>
      <w:keepNext/>
      <w:jc w:val="center"/>
      <w:outlineLvl w:val="0"/>
    </w:pPr>
    <w:rPr>
      <w:rFonts w:ascii="Times New Roman" w:hAnsi="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F95"/>
    <w:pPr>
      <w:tabs>
        <w:tab w:val="center" w:pos="4513"/>
        <w:tab w:val="right" w:pos="9026"/>
      </w:tabs>
    </w:pPr>
  </w:style>
  <w:style w:type="character" w:customStyle="1" w:styleId="HeaderChar">
    <w:name w:val="Header Char"/>
    <w:basedOn w:val="DefaultParagraphFont"/>
    <w:link w:val="Header"/>
    <w:uiPriority w:val="99"/>
    <w:rsid w:val="001E1F95"/>
  </w:style>
  <w:style w:type="paragraph" w:styleId="Footer">
    <w:name w:val="footer"/>
    <w:basedOn w:val="Normal"/>
    <w:link w:val="FooterChar"/>
    <w:uiPriority w:val="99"/>
    <w:unhideWhenUsed/>
    <w:rsid w:val="001E1F95"/>
    <w:pPr>
      <w:tabs>
        <w:tab w:val="center" w:pos="4513"/>
        <w:tab w:val="right" w:pos="9026"/>
      </w:tabs>
    </w:pPr>
  </w:style>
  <w:style w:type="character" w:customStyle="1" w:styleId="FooterChar">
    <w:name w:val="Footer Char"/>
    <w:basedOn w:val="DefaultParagraphFont"/>
    <w:link w:val="Footer"/>
    <w:uiPriority w:val="99"/>
    <w:rsid w:val="001E1F95"/>
  </w:style>
  <w:style w:type="character" w:customStyle="1" w:styleId="Heading1Char">
    <w:name w:val="Heading 1 Char"/>
    <w:basedOn w:val="DefaultParagraphFont"/>
    <w:link w:val="Heading1"/>
    <w:rsid w:val="001E1F95"/>
    <w:rPr>
      <w:rFonts w:ascii="Times New Roman" w:eastAsia="Times New Roman" w:hAnsi="Times New Roman" w:cs="Times New Roman"/>
      <w:sz w:val="28"/>
      <w:szCs w:val="28"/>
    </w:rPr>
  </w:style>
  <w:style w:type="character" w:styleId="PlaceholderText">
    <w:name w:val="Placeholder Text"/>
    <w:uiPriority w:val="99"/>
    <w:semiHidden/>
    <w:rsid w:val="001E1F95"/>
    <w:rPr>
      <w:color w:val="808080"/>
    </w:rPr>
  </w:style>
  <w:style w:type="paragraph" w:customStyle="1" w:styleId="Details">
    <w:name w:val="Details"/>
    <w:basedOn w:val="Normal"/>
    <w:link w:val="DetailsChar"/>
    <w:qFormat/>
    <w:rsid w:val="001E1F95"/>
    <w:pPr>
      <w:spacing w:before="60" w:after="20"/>
    </w:pPr>
    <w:rPr>
      <w:rFonts w:ascii="Calibri" w:eastAsia="Calibri" w:hAnsi="Calibri"/>
      <w:color w:val="262626"/>
      <w:sz w:val="20"/>
      <w:szCs w:val="22"/>
      <w:lang w:val="en-US"/>
    </w:rPr>
  </w:style>
  <w:style w:type="paragraph" w:customStyle="1" w:styleId="BulletedList">
    <w:name w:val="Bulleted List"/>
    <w:basedOn w:val="Normal"/>
    <w:link w:val="BulletedListChar"/>
    <w:qFormat/>
    <w:rsid w:val="001E1F95"/>
    <w:pPr>
      <w:numPr>
        <w:numId w:val="1"/>
      </w:numPr>
      <w:spacing w:before="60" w:after="20"/>
    </w:pPr>
    <w:rPr>
      <w:rFonts w:ascii="Calibri" w:eastAsia="Calibri" w:hAnsi="Calibri"/>
      <w:color w:val="262626"/>
      <w:sz w:val="20"/>
      <w:szCs w:val="22"/>
      <w:lang w:val="en-US"/>
    </w:rPr>
  </w:style>
  <w:style w:type="paragraph" w:customStyle="1" w:styleId="NumberedList">
    <w:name w:val="Numbered List"/>
    <w:basedOn w:val="Details"/>
    <w:link w:val="NumberedListChar"/>
    <w:qFormat/>
    <w:rsid w:val="001E1F95"/>
    <w:pPr>
      <w:numPr>
        <w:numId w:val="2"/>
      </w:numPr>
    </w:pPr>
  </w:style>
  <w:style w:type="character" w:customStyle="1" w:styleId="DetailsChar">
    <w:name w:val="Details Char"/>
    <w:link w:val="Details"/>
    <w:rsid w:val="001E1F95"/>
    <w:rPr>
      <w:rFonts w:ascii="Calibri" w:eastAsia="Calibri" w:hAnsi="Calibri" w:cs="Times New Roman"/>
      <w:color w:val="262626"/>
      <w:sz w:val="20"/>
      <w:lang w:val="en-US"/>
    </w:rPr>
  </w:style>
  <w:style w:type="character" w:customStyle="1" w:styleId="BulletedListChar">
    <w:name w:val="Bulleted List Char"/>
    <w:link w:val="BulletedList"/>
    <w:rsid w:val="001E1F95"/>
    <w:rPr>
      <w:rFonts w:ascii="Calibri" w:eastAsia="Calibri" w:hAnsi="Calibri" w:cs="Times New Roman"/>
      <w:color w:val="262626"/>
      <w:sz w:val="20"/>
      <w:lang w:val="en-US"/>
    </w:rPr>
  </w:style>
  <w:style w:type="character" w:customStyle="1" w:styleId="NumberedListChar">
    <w:name w:val="Numbered List Char"/>
    <w:link w:val="NumberedList"/>
    <w:rsid w:val="001E1F95"/>
    <w:rPr>
      <w:rFonts w:ascii="Calibri" w:eastAsia="Calibri" w:hAnsi="Calibri" w:cs="Times New Roman"/>
      <w:color w:val="262626"/>
      <w:sz w:val="20"/>
      <w:lang w:val="en-US"/>
    </w:rPr>
  </w:style>
  <w:style w:type="character" w:styleId="CommentReference">
    <w:name w:val="annotation reference"/>
    <w:uiPriority w:val="99"/>
    <w:semiHidden/>
    <w:unhideWhenUsed/>
    <w:rsid w:val="001E1F95"/>
    <w:rPr>
      <w:sz w:val="16"/>
      <w:szCs w:val="16"/>
    </w:rPr>
  </w:style>
  <w:style w:type="paragraph" w:styleId="CommentText">
    <w:name w:val="annotation text"/>
    <w:basedOn w:val="Normal"/>
    <w:link w:val="CommentTextChar"/>
    <w:uiPriority w:val="99"/>
    <w:semiHidden/>
    <w:unhideWhenUsed/>
    <w:rsid w:val="001E1F95"/>
    <w:pPr>
      <w:spacing w:before="60" w:after="20"/>
    </w:pPr>
    <w:rPr>
      <w:rFonts w:ascii="Calibri" w:eastAsia="Calibri" w:hAnsi="Calibri"/>
      <w:sz w:val="20"/>
      <w:szCs w:val="20"/>
      <w:lang w:val="en-US"/>
    </w:rPr>
  </w:style>
  <w:style w:type="character" w:customStyle="1" w:styleId="CommentTextChar">
    <w:name w:val="Comment Text Char"/>
    <w:basedOn w:val="DefaultParagraphFont"/>
    <w:link w:val="CommentText"/>
    <w:uiPriority w:val="99"/>
    <w:semiHidden/>
    <w:rsid w:val="001E1F95"/>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1E1F95"/>
    <w:rPr>
      <w:rFonts w:ascii="Tahoma" w:hAnsi="Tahoma" w:cs="Tahoma"/>
      <w:sz w:val="16"/>
      <w:szCs w:val="16"/>
    </w:rPr>
  </w:style>
  <w:style w:type="character" w:customStyle="1" w:styleId="BalloonTextChar">
    <w:name w:val="Balloon Text Char"/>
    <w:basedOn w:val="DefaultParagraphFont"/>
    <w:link w:val="BalloonText"/>
    <w:uiPriority w:val="99"/>
    <w:semiHidden/>
    <w:rsid w:val="001E1F95"/>
    <w:rPr>
      <w:rFonts w:ascii="Tahoma" w:eastAsia="Times New Roman" w:hAnsi="Tahoma" w:cs="Tahoma"/>
      <w:sz w:val="16"/>
      <w:szCs w:val="16"/>
    </w:rPr>
  </w:style>
  <w:style w:type="paragraph" w:styleId="BodyTextIndent2">
    <w:name w:val="Body Text Indent 2"/>
    <w:basedOn w:val="Normal"/>
    <w:link w:val="BodyTextIndent2Char"/>
    <w:semiHidden/>
    <w:rsid w:val="00A65405"/>
    <w:pPr>
      <w:ind w:left="720"/>
    </w:pPr>
    <w:rPr>
      <w:rFonts w:cs="Arial"/>
      <w:color w:val="000000"/>
      <w:sz w:val="24"/>
    </w:rPr>
  </w:style>
  <w:style w:type="character" w:customStyle="1" w:styleId="BodyTextIndent2Char">
    <w:name w:val="Body Text Indent 2 Char"/>
    <w:basedOn w:val="DefaultParagraphFont"/>
    <w:link w:val="BodyTextIndent2"/>
    <w:semiHidden/>
    <w:rsid w:val="00A65405"/>
    <w:rPr>
      <w:rFonts w:ascii="Arial" w:eastAsia="Times New Roman" w:hAnsi="Arial" w:cs="Arial"/>
      <w:color w:val="000000"/>
      <w:sz w:val="24"/>
      <w:szCs w:val="24"/>
    </w:rPr>
  </w:style>
  <w:style w:type="character" w:styleId="Strong">
    <w:name w:val="Strong"/>
    <w:basedOn w:val="DefaultParagraphFont"/>
    <w:uiPriority w:val="22"/>
    <w:qFormat/>
    <w:rsid w:val="00D2103E"/>
    <w:rPr>
      <w:b/>
      <w:bCs/>
    </w:rPr>
  </w:style>
  <w:style w:type="paragraph" w:customStyle="1" w:styleId="Descriptionlabels">
    <w:name w:val="Description labels"/>
    <w:basedOn w:val="Normal"/>
    <w:link w:val="DescriptionlabelsChar"/>
    <w:qFormat/>
    <w:rsid w:val="003A5236"/>
    <w:pPr>
      <w:spacing w:before="120" w:after="120"/>
    </w:pPr>
    <w:rPr>
      <w:rFonts w:eastAsia="Calibri"/>
      <w:b/>
      <w:smallCaps/>
      <w:color w:val="262626"/>
      <w:sz w:val="24"/>
      <w:szCs w:val="22"/>
      <w:lang w:val="en-US"/>
    </w:rPr>
  </w:style>
  <w:style w:type="character" w:customStyle="1" w:styleId="DescriptionlabelsChar">
    <w:name w:val="Description labels Char"/>
    <w:link w:val="Descriptionlabels"/>
    <w:rsid w:val="003A5236"/>
    <w:rPr>
      <w:rFonts w:ascii="Arial" w:eastAsia="Calibri" w:hAnsi="Arial" w:cs="Times New Roman"/>
      <w:b/>
      <w:smallCaps/>
      <w:color w:val="262626"/>
      <w:sz w:val="24"/>
      <w:lang w:val="en-US"/>
    </w:rPr>
  </w:style>
  <w:style w:type="paragraph" w:styleId="Caption">
    <w:name w:val="caption"/>
    <w:basedOn w:val="Normal"/>
    <w:next w:val="Normal"/>
    <w:qFormat/>
    <w:rsid w:val="00042B15"/>
    <w:pPr>
      <w:tabs>
        <w:tab w:val="left" w:pos="720"/>
        <w:tab w:val="left" w:pos="1440"/>
        <w:tab w:val="left" w:pos="2160"/>
        <w:tab w:val="left" w:pos="2880"/>
        <w:tab w:val="left" w:pos="3600"/>
        <w:tab w:val="left" w:pos="4320"/>
        <w:tab w:val="right" w:pos="8910"/>
      </w:tabs>
      <w:overflowPunct w:val="0"/>
      <w:autoSpaceDE w:val="0"/>
      <w:autoSpaceDN w:val="0"/>
      <w:adjustRightInd w:val="0"/>
      <w:jc w:val="both"/>
      <w:textAlignment w:val="baseline"/>
    </w:pPr>
    <w:rPr>
      <w:rFonts w:cs="Arial"/>
      <w:sz w:val="24"/>
      <w:szCs w:val="20"/>
      <w:u w:val="single"/>
    </w:rPr>
  </w:style>
  <w:style w:type="paragraph" w:customStyle="1" w:styleId="Label">
    <w:name w:val="Label"/>
    <w:basedOn w:val="Normal"/>
    <w:link w:val="LabelChar"/>
    <w:qFormat/>
    <w:rsid w:val="00042B15"/>
    <w:pPr>
      <w:spacing w:before="40" w:after="20"/>
    </w:pPr>
    <w:rPr>
      <w:rFonts w:ascii="Calibri" w:eastAsia="Calibri" w:hAnsi="Calibri"/>
      <w:b/>
      <w:color w:val="262626"/>
      <w:sz w:val="20"/>
      <w:szCs w:val="22"/>
      <w:lang w:val="en-US"/>
    </w:rPr>
  </w:style>
  <w:style w:type="character" w:customStyle="1" w:styleId="LabelChar">
    <w:name w:val="Label Char"/>
    <w:link w:val="Label"/>
    <w:rsid w:val="00042B15"/>
    <w:rPr>
      <w:rFonts w:ascii="Calibri" w:eastAsia="Calibri" w:hAnsi="Calibri" w:cs="Times New Roman"/>
      <w:b/>
      <w:color w:val="262626"/>
      <w:sz w:val="20"/>
      <w:lang w:val="en-US"/>
    </w:rPr>
  </w:style>
  <w:style w:type="table" w:styleId="TableGrid">
    <w:name w:val="Table Grid"/>
    <w:basedOn w:val="TableNormal"/>
    <w:uiPriority w:val="59"/>
    <w:rsid w:val="00042B1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54ECE"/>
    <w:pPr>
      <w:spacing w:after="0" w:line="240" w:lineRule="auto"/>
    </w:pPr>
    <w:rPr>
      <w:rFonts w:ascii="Arial" w:eastAsia="Times New Roman" w:hAnsi="Arial" w:cs="Times New Roman"/>
      <w:szCs w:val="24"/>
    </w:rPr>
  </w:style>
  <w:style w:type="paragraph" w:styleId="CommentSubject">
    <w:name w:val="annotation subject"/>
    <w:basedOn w:val="CommentText"/>
    <w:next w:val="CommentText"/>
    <w:link w:val="CommentSubjectChar"/>
    <w:uiPriority w:val="99"/>
    <w:semiHidden/>
    <w:unhideWhenUsed/>
    <w:rsid w:val="00A54ECE"/>
    <w:pPr>
      <w:spacing w:before="0" w:after="0"/>
    </w:pPr>
    <w:rPr>
      <w:rFonts w:ascii="Arial" w:eastAsia="Times New Roman" w:hAnsi="Arial"/>
      <w:b/>
      <w:bCs/>
      <w:lang w:val="en-GB"/>
    </w:rPr>
  </w:style>
  <w:style w:type="character" w:customStyle="1" w:styleId="CommentSubjectChar">
    <w:name w:val="Comment Subject Char"/>
    <w:basedOn w:val="CommentTextChar"/>
    <w:link w:val="CommentSubject"/>
    <w:uiPriority w:val="99"/>
    <w:semiHidden/>
    <w:rsid w:val="00A54ECE"/>
    <w:rPr>
      <w:rFonts w:ascii="Arial" w:eastAsia="Times New Roman" w:hAnsi="Arial" w:cs="Times New Roman"/>
      <w:b/>
      <w:bCs/>
      <w:sz w:val="20"/>
      <w:szCs w:val="20"/>
      <w:lang w:val="en-US"/>
    </w:rPr>
  </w:style>
  <w:style w:type="paragraph" w:styleId="ListParagraph">
    <w:name w:val="List Paragraph"/>
    <w:basedOn w:val="Normal"/>
    <w:uiPriority w:val="34"/>
    <w:qFormat/>
    <w:rsid w:val="00304F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071373">
      <w:bodyDiv w:val="1"/>
      <w:marLeft w:val="0"/>
      <w:marRight w:val="0"/>
      <w:marTop w:val="0"/>
      <w:marBottom w:val="0"/>
      <w:divBdr>
        <w:top w:val="none" w:sz="0" w:space="0" w:color="auto"/>
        <w:left w:val="none" w:sz="0" w:space="0" w:color="auto"/>
        <w:bottom w:val="none" w:sz="0" w:space="0" w:color="auto"/>
        <w:right w:val="none" w:sz="0" w:space="0" w:color="auto"/>
      </w:divBdr>
      <w:divsChild>
        <w:div w:id="223957923">
          <w:marLeft w:val="547"/>
          <w:marRight w:val="0"/>
          <w:marTop w:val="0"/>
          <w:marBottom w:val="0"/>
          <w:divBdr>
            <w:top w:val="none" w:sz="0" w:space="0" w:color="auto"/>
            <w:left w:val="none" w:sz="0" w:space="0" w:color="auto"/>
            <w:bottom w:val="none" w:sz="0" w:space="0" w:color="auto"/>
            <w:right w:val="none" w:sz="0" w:space="0" w:color="auto"/>
          </w:divBdr>
        </w:div>
      </w:divsChild>
    </w:div>
    <w:div w:id="1070732078">
      <w:bodyDiv w:val="1"/>
      <w:marLeft w:val="0"/>
      <w:marRight w:val="0"/>
      <w:marTop w:val="0"/>
      <w:marBottom w:val="0"/>
      <w:divBdr>
        <w:top w:val="none" w:sz="0" w:space="0" w:color="auto"/>
        <w:left w:val="none" w:sz="0" w:space="0" w:color="auto"/>
        <w:bottom w:val="none" w:sz="0" w:space="0" w:color="auto"/>
        <w:right w:val="none" w:sz="0" w:space="0" w:color="auto"/>
      </w:divBdr>
    </w:div>
    <w:div w:id="1724407454">
      <w:bodyDiv w:val="1"/>
      <w:marLeft w:val="0"/>
      <w:marRight w:val="0"/>
      <w:marTop w:val="0"/>
      <w:marBottom w:val="0"/>
      <w:divBdr>
        <w:top w:val="none" w:sz="0" w:space="0" w:color="auto"/>
        <w:left w:val="none" w:sz="0" w:space="0" w:color="auto"/>
        <w:bottom w:val="none" w:sz="0" w:space="0" w:color="auto"/>
        <w:right w:val="none" w:sz="0" w:space="0" w:color="auto"/>
      </w:divBdr>
      <w:divsChild>
        <w:div w:id="123281426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418C08A-0674-499C-96C7-1EB09E8635E4}"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4500C7AE-0BE0-4BB5-B9F4-691B4271420C}">
      <dgm:prSet phldrT="[Text]"/>
      <dgm:spPr/>
      <dgm:t>
        <a:bodyPr/>
        <a:lstStyle/>
        <a:p>
          <a:r>
            <a:rPr lang="en-GB"/>
            <a:t>Centre Manager</a:t>
          </a:r>
        </a:p>
      </dgm:t>
    </dgm:pt>
    <dgm:pt modelId="{3A73BFB8-6EF0-4E9F-B984-3747DAA98A5E}" type="parTrans" cxnId="{AF8CABA6-80F7-40A2-B13D-5B5D3E553BBB}">
      <dgm:prSet/>
      <dgm:spPr/>
      <dgm:t>
        <a:bodyPr/>
        <a:lstStyle/>
        <a:p>
          <a:endParaRPr lang="en-GB"/>
        </a:p>
      </dgm:t>
    </dgm:pt>
    <dgm:pt modelId="{05128DF1-E215-468B-8A79-A608E53C90EF}" type="sibTrans" cxnId="{AF8CABA6-80F7-40A2-B13D-5B5D3E553BBB}">
      <dgm:prSet/>
      <dgm:spPr/>
      <dgm:t>
        <a:bodyPr/>
        <a:lstStyle/>
        <a:p>
          <a:endParaRPr lang="en-GB"/>
        </a:p>
      </dgm:t>
    </dgm:pt>
    <dgm:pt modelId="{17B98E14-6459-4749-A19C-A87124F7C757}">
      <dgm:prSet phldrT="[Text]"/>
      <dgm:spPr/>
      <dgm:t>
        <a:bodyPr/>
        <a:lstStyle/>
        <a:p>
          <a:r>
            <a:rPr lang="en-GB"/>
            <a:t>Business Development Officer</a:t>
          </a:r>
        </a:p>
      </dgm:t>
    </dgm:pt>
    <dgm:pt modelId="{10A1EC58-A7D2-4BCF-A748-906FDC7CB435}" type="parTrans" cxnId="{21A7EB70-C8ED-4FA8-AC88-7A84B0D80570}">
      <dgm:prSet/>
      <dgm:spPr/>
      <dgm:t>
        <a:bodyPr/>
        <a:lstStyle/>
        <a:p>
          <a:endParaRPr lang="en-GB"/>
        </a:p>
      </dgm:t>
    </dgm:pt>
    <dgm:pt modelId="{DF12093A-19B4-43A8-B645-716EF86175BC}" type="sibTrans" cxnId="{21A7EB70-C8ED-4FA8-AC88-7A84B0D80570}">
      <dgm:prSet/>
      <dgm:spPr/>
      <dgm:t>
        <a:bodyPr/>
        <a:lstStyle/>
        <a:p>
          <a:endParaRPr lang="en-GB"/>
        </a:p>
      </dgm:t>
    </dgm:pt>
    <dgm:pt modelId="{21317AE7-58BB-4372-B2F6-33505FCF26CC}">
      <dgm:prSet phldrT="[Text]"/>
      <dgm:spPr/>
      <dgm:t>
        <a:bodyPr/>
        <a:lstStyle/>
        <a:p>
          <a:r>
            <a:rPr lang="en-GB"/>
            <a:t>Assitant Director of Commercial Services </a:t>
          </a:r>
        </a:p>
      </dgm:t>
    </dgm:pt>
    <dgm:pt modelId="{3A1F35D8-55DC-4DA5-A086-709401FD7E5C}" type="sibTrans" cxnId="{B2977CEB-9A83-4A84-809F-8C8B35EE8770}">
      <dgm:prSet/>
      <dgm:spPr/>
      <dgm:t>
        <a:bodyPr/>
        <a:lstStyle/>
        <a:p>
          <a:endParaRPr lang="en-GB"/>
        </a:p>
      </dgm:t>
    </dgm:pt>
    <dgm:pt modelId="{5502EAAA-1997-44F2-ADCE-8C8794DFE094}" type="parTrans" cxnId="{B2977CEB-9A83-4A84-809F-8C8B35EE8770}">
      <dgm:prSet/>
      <dgm:spPr/>
      <dgm:t>
        <a:bodyPr/>
        <a:lstStyle/>
        <a:p>
          <a:endParaRPr lang="en-GB"/>
        </a:p>
      </dgm:t>
    </dgm:pt>
    <dgm:pt modelId="{FD9AEBFF-6E95-474F-BAC2-00369584418D}" type="pres">
      <dgm:prSet presAssocID="{D418C08A-0674-499C-96C7-1EB09E8635E4}" presName="hierChild1" presStyleCnt="0">
        <dgm:presLayoutVars>
          <dgm:chPref val="1"/>
          <dgm:dir/>
          <dgm:animOne val="branch"/>
          <dgm:animLvl val="lvl"/>
          <dgm:resizeHandles/>
        </dgm:presLayoutVars>
      </dgm:prSet>
      <dgm:spPr/>
    </dgm:pt>
    <dgm:pt modelId="{01140966-B67A-41B3-A132-42FBFE9F5F32}" type="pres">
      <dgm:prSet presAssocID="{21317AE7-58BB-4372-B2F6-33505FCF26CC}" presName="hierRoot1" presStyleCnt="0"/>
      <dgm:spPr/>
    </dgm:pt>
    <dgm:pt modelId="{3F56A1BC-8AA0-45EA-BB40-754569053647}" type="pres">
      <dgm:prSet presAssocID="{21317AE7-58BB-4372-B2F6-33505FCF26CC}" presName="composite" presStyleCnt="0"/>
      <dgm:spPr/>
    </dgm:pt>
    <dgm:pt modelId="{2AB09995-103A-4E04-841F-2E5EC97B47E0}" type="pres">
      <dgm:prSet presAssocID="{21317AE7-58BB-4372-B2F6-33505FCF26CC}" presName="background" presStyleLbl="node0" presStyleIdx="0" presStyleCnt="1"/>
      <dgm:spPr/>
    </dgm:pt>
    <dgm:pt modelId="{318079B3-D95C-4255-B4F5-F60EECCC3A46}" type="pres">
      <dgm:prSet presAssocID="{21317AE7-58BB-4372-B2F6-33505FCF26CC}" presName="text" presStyleLbl="fgAcc0" presStyleIdx="0" presStyleCnt="1">
        <dgm:presLayoutVars>
          <dgm:chPref val="3"/>
        </dgm:presLayoutVars>
      </dgm:prSet>
      <dgm:spPr/>
    </dgm:pt>
    <dgm:pt modelId="{AA65819A-8EC5-43D6-9B79-5FB7F9A09BEA}" type="pres">
      <dgm:prSet presAssocID="{21317AE7-58BB-4372-B2F6-33505FCF26CC}" presName="hierChild2" presStyleCnt="0"/>
      <dgm:spPr/>
    </dgm:pt>
    <dgm:pt modelId="{0D200B4D-2E69-4261-9D7C-646388312CA0}" type="pres">
      <dgm:prSet presAssocID="{3A73BFB8-6EF0-4E9F-B984-3747DAA98A5E}" presName="Name10" presStyleLbl="parChTrans1D2" presStyleIdx="0" presStyleCnt="1"/>
      <dgm:spPr/>
    </dgm:pt>
    <dgm:pt modelId="{F5C4A442-07DA-466B-9BC7-4D380E53A345}" type="pres">
      <dgm:prSet presAssocID="{4500C7AE-0BE0-4BB5-B9F4-691B4271420C}" presName="hierRoot2" presStyleCnt="0"/>
      <dgm:spPr/>
    </dgm:pt>
    <dgm:pt modelId="{6E4CF663-EA66-4182-9450-D49A4F71E3EB}" type="pres">
      <dgm:prSet presAssocID="{4500C7AE-0BE0-4BB5-B9F4-691B4271420C}" presName="composite2" presStyleCnt="0"/>
      <dgm:spPr/>
    </dgm:pt>
    <dgm:pt modelId="{B6137B69-76D9-429D-9541-0E0D5091BA07}" type="pres">
      <dgm:prSet presAssocID="{4500C7AE-0BE0-4BB5-B9F4-691B4271420C}" presName="background2" presStyleLbl="node2" presStyleIdx="0" presStyleCnt="1"/>
      <dgm:spPr/>
    </dgm:pt>
    <dgm:pt modelId="{DC2BADFE-E3EA-4899-97A5-50E3E7344B31}" type="pres">
      <dgm:prSet presAssocID="{4500C7AE-0BE0-4BB5-B9F4-691B4271420C}" presName="text2" presStyleLbl="fgAcc2" presStyleIdx="0" presStyleCnt="1" custLinFactNeighborX="-2315">
        <dgm:presLayoutVars>
          <dgm:chPref val="3"/>
        </dgm:presLayoutVars>
      </dgm:prSet>
      <dgm:spPr/>
    </dgm:pt>
    <dgm:pt modelId="{4C1CE784-8CA1-458B-9FB8-ECE6B1703CF9}" type="pres">
      <dgm:prSet presAssocID="{4500C7AE-0BE0-4BB5-B9F4-691B4271420C}" presName="hierChild3" presStyleCnt="0"/>
      <dgm:spPr/>
    </dgm:pt>
    <dgm:pt modelId="{6450AF82-2461-44B2-A22A-76A3DE277C2D}" type="pres">
      <dgm:prSet presAssocID="{10A1EC58-A7D2-4BCF-A748-906FDC7CB435}" presName="Name17" presStyleLbl="parChTrans1D3" presStyleIdx="0" presStyleCnt="1"/>
      <dgm:spPr/>
    </dgm:pt>
    <dgm:pt modelId="{66EB3CBB-6569-47EF-8418-8FDAA29213E2}" type="pres">
      <dgm:prSet presAssocID="{17B98E14-6459-4749-A19C-A87124F7C757}" presName="hierRoot3" presStyleCnt="0"/>
      <dgm:spPr/>
    </dgm:pt>
    <dgm:pt modelId="{61EC9D83-1F56-450F-84A6-9504A62B6E79}" type="pres">
      <dgm:prSet presAssocID="{17B98E14-6459-4749-A19C-A87124F7C757}" presName="composite3" presStyleCnt="0"/>
      <dgm:spPr/>
    </dgm:pt>
    <dgm:pt modelId="{1B3D9F17-E7EA-4B64-B360-AE61F93D7C5F}" type="pres">
      <dgm:prSet presAssocID="{17B98E14-6459-4749-A19C-A87124F7C757}" presName="background3" presStyleLbl="node3" presStyleIdx="0" presStyleCnt="1"/>
      <dgm:spPr/>
    </dgm:pt>
    <dgm:pt modelId="{83820104-0E7B-45BC-97E6-FB21AE99B296}" type="pres">
      <dgm:prSet presAssocID="{17B98E14-6459-4749-A19C-A87124F7C757}" presName="text3" presStyleLbl="fgAcc3" presStyleIdx="0" presStyleCnt="1">
        <dgm:presLayoutVars>
          <dgm:chPref val="3"/>
        </dgm:presLayoutVars>
      </dgm:prSet>
      <dgm:spPr/>
    </dgm:pt>
    <dgm:pt modelId="{88E898C9-7474-4341-A4B3-70175BE6D249}" type="pres">
      <dgm:prSet presAssocID="{17B98E14-6459-4749-A19C-A87124F7C757}" presName="hierChild4" presStyleCnt="0"/>
      <dgm:spPr/>
    </dgm:pt>
  </dgm:ptLst>
  <dgm:cxnLst>
    <dgm:cxn modelId="{E7903616-BE86-44B8-9EC5-195748438069}" type="presOf" srcId="{17B98E14-6459-4749-A19C-A87124F7C757}" destId="{83820104-0E7B-45BC-97E6-FB21AE99B296}" srcOrd="0" destOrd="0" presId="urn:microsoft.com/office/officeart/2005/8/layout/hierarchy1"/>
    <dgm:cxn modelId="{B3613F5C-C551-4183-8F62-1619D6360F86}" type="presOf" srcId="{4500C7AE-0BE0-4BB5-B9F4-691B4271420C}" destId="{DC2BADFE-E3EA-4899-97A5-50E3E7344B31}" srcOrd="0" destOrd="0" presId="urn:microsoft.com/office/officeart/2005/8/layout/hierarchy1"/>
    <dgm:cxn modelId="{655FDF48-05E7-4F14-85DE-894A15341132}" type="presOf" srcId="{21317AE7-58BB-4372-B2F6-33505FCF26CC}" destId="{318079B3-D95C-4255-B4F5-F60EECCC3A46}" srcOrd="0" destOrd="0" presId="urn:microsoft.com/office/officeart/2005/8/layout/hierarchy1"/>
    <dgm:cxn modelId="{23ACCF70-20CD-4D0A-8D2E-B7263A8B7102}" type="presOf" srcId="{D418C08A-0674-499C-96C7-1EB09E8635E4}" destId="{FD9AEBFF-6E95-474F-BAC2-00369584418D}" srcOrd="0" destOrd="0" presId="urn:microsoft.com/office/officeart/2005/8/layout/hierarchy1"/>
    <dgm:cxn modelId="{21A7EB70-C8ED-4FA8-AC88-7A84B0D80570}" srcId="{4500C7AE-0BE0-4BB5-B9F4-691B4271420C}" destId="{17B98E14-6459-4749-A19C-A87124F7C757}" srcOrd="0" destOrd="0" parTransId="{10A1EC58-A7D2-4BCF-A748-906FDC7CB435}" sibTransId="{DF12093A-19B4-43A8-B645-716EF86175BC}"/>
    <dgm:cxn modelId="{AF8CABA6-80F7-40A2-B13D-5B5D3E553BBB}" srcId="{21317AE7-58BB-4372-B2F6-33505FCF26CC}" destId="{4500C7AE-0BE0-4BB5-B9F4-691B4271420C}" srcOrd="0" destOrd="0" parTransId="{3A73BFB8-6EF0-4E9F-B984-3747DAA98A5E}" sibTransId="{05128DF1-E215-468B-8A79-A608E53C90EF}"/>
    <dgm:cxn modelId="{BD211FCA-B2BE-4595-ABCF-F11F689E93F2}" type="presOf" srcId="{10A1EC58-A7D2-4BCF-A748-906FDC7CB435}" destId="{6450AF82-2461-44B2-A22A-76A3DE277C2D}" srcOrd="0" destOrd="0" presId="urn:microsoft.com/office/officeart/2005/8/layout/hierarchy1"/>
    <dgm:cxn modelId="{5B13C1E5-DA56-470C-9101-9685DD38F80C}" type="presOf" srcId="{3A73BFB8-6EF0-4E9F-B984-3747DAA98A5E}" destId="{0D200B4D-2E69-4261-9D7C-646388312CA0}" srcOrd="0" destOrd="0" presId="urn:microsoft.com/office/officeart/2005/8/layout/hierarchy1"/>
    <dgm:cxn modelId="{B2977CEB-9A83-4A84-809F-8C8B35EE8770}" srcId="{D418C08A-0674-499C-96C7-1EB09E8635E4}" destId="{21317AE7-58BB-4372-B2F6-33505FCF26CC}" srcOrd="0" destOrd="0" parTransId="{5502EAAA-1997-44F2-ADCE-8C8794DFE094}" sibTransId="{3A1F35D8-55DC-4DA5-A086-709401FD7E5C}"/>
    <dgm:cxn modelId="{7C7EE9B8-B599-4EE5-8968-DDF1B0E0EC9C}" type="presParOf" srcId="{FD9AEBFF-6E95-474F-BAC2-00369584418D}" destId="{01140966-B67A-41B3-A132-42FBFE9F5F32}" srcOrd="0" destOrd="0" presId="urn:microsoft.com/office/officeart/2005/8/layout/hierarchy1"/>
    <dgm:cxn modelId="{97ECFF18-A423-4CFF-BB33-07CDDE5AAD57}" type="presParOf" srcId="{01140966-B67A-41B3-A132-42FBFE9F5F32}" destId="{3F56A1BC-8AA0-45EA-BB40-754569053647}" srcOrd="0" destOrd="0" presId="urn:microsoft.com/office/officeart/2005/8/layout/hierarchy1"/>
    <dgm:cxn modelId="{56BEECBE-0534-4ECF-B935-82F55BBC8EDB}" type="presParOf" srcId="{3F56A1BC-8AA0-45EA-BB40-754569053647}" destId="{2AB09995-103A-4E04-841F-2E5EC97B47E0}" srcOrd="0" destOrd="0" presId="urn:microsoft.com/office/officeart/2005/8/layout/hierarchy1"/>
    <dgm:cxn modelId="{13464B4F-2F5B-4A2D-AC96-12D306C5CA10}" type="presParOf" srcId="{3F56A1BC-8AA0-45EA-BB40-754569053647}" destId="{318079B3-D95C-4255-B4F5-F60EECCC3A46}" srcOrd="1" destOrd="0" presId="urn:microsoft.com/office/officeart/2005/8/layout/hierarchy1"/>
    <dgm:cxn modelId="{9866E8EC-9A35-4BBA-B7EA-A2198C0956D0}" type="presParOf" srcId="{01140966-B67A-41B3-A132-42FBFE9F5F32}" destId="{AA65819A-8EC5-43D6-9B79-5FB7F9A09BEA}" srcOrd="1" destOrd="0" presId="urn:microsoft.com/office/officeart/2005/8/layout/hierarchy1"/>
    <dgm:cxn modelId="{DD498671-0597-4DBD-ACB2-8EC56C9E6793}" type="presParOf" srcId="{AA65819A-8EC5-43D6-9B79-5FB7F9A09BEA}" destId="{0D200B4D-2E69-4261-9D7C-646388312CA0}" srcOrd="0" destOrd="0" presId="urn:microsoft.com/office/officeart/2005/8/layout/hierarchy1"/>
    <dgm:cxn modelId="{08FD3FAB-5213-4780-B79B-59DE10004C92}" type="presParOf" srcId="{AA65819A-8EC5-43D6-9B79-5FB7F9A09BEA}" destId="{F5C4A442-07DA-466B-9BC7-4D380E53A345}" srcOrd="1" destOrd="0" presId="urn:microsoft.com/office/officeart/2005/8/layout/hierarchy1"/>
    <dgm:cxn modelId="{77F3A32F-FF61-43AA-8140-04E0E47814BE}" type="presParOf" srcId="{F5C4A442-07DA-466B-9BC7-4D380E53A345}" destId="{6E4CF663-EA66-4182-9450-D49A4F71E3EB}" srcOrd="0" destOrd="0" presId="urn:microsoft.com/office/officeart/2005/8/layout/hierarchy1"/>
    <dgm:cxn modelId="{8CD8AE56-31AC-4F2F-A8FA-263386919204}" type="presParOf" srcId="{6E4CF663-EA66-4182-9450-D49A4F71E3EB}" destId="{B6137B69-76D9-429D-9541-0E0D5091BA07}" srcOrd="0" destOrd="0" presId="urn:microsoft.com/office/officeart/2005/8/layout/hierarchy1"/>
    <dgm:cxn modelId="{3645B017-1D77-4ADA-8835-D7506787DC9C}" type="presParOf" srcId="{6E4CF663-EA66-4182-9450-D49A4F71E3EB}" destId="{DC2BADFE-E3EA-4899-97A5-50E3E7344B31}" srcOrd="1" destOrd="0" presId="urn:microsoft.com/office/officeart/2005/8/layout/hierarchy1"/>
    <dgm:cxn modelId="{347FA228-D33C-42DA-9D1D-8D1050C07132}" type="presParOf" srcId="{F5C4A442-07DA-466B-9BC7-4D380E53A345}" destId="{4C1CE784-8CA1-458B-9FB8-ECE6B1703CF9}" srcOrd="1" destOrd="0" presId="urn:microsoft.com/office/officeart/2005/8/layout/hierarchy1"/>
    <dgm:cxn modelId="{7C8F3911-5AF5-4515-9341-0B7AFA72543A}" type="presParOf" srcId="{4C1CE784-8CA1-458B-9FB8-ECE6B1703CF9}" destId="{6450AF82-2461-44B2-A22A-76A3DE277C2D}" srcOrd="0" destOrd="0" presId="urn:microsoft.com/office/officeart/2005/8/layout/hierarchy1"/>
    <dgm:cxn modelId="{623E6A4C-F8C6-43C6-950C-4726BF873D5C}" type="presParOf" srcId="{4C1CE784-8CA1-458B-9FB8-ECE6B1703CF9}" destId="{66EB3CBB-6569-47EF-8418-8FDAA29213E2}" srcOrd="1" destOrd="0" presId="urn:microsoft.com/office/officeart/2005/8/layout/hierarchy1"/>
    <dgm:cxn modelId="{09C8361D-5491-4FA8-B383-ED74C4F2005B}" type="presParOf" srcId="{66EB3CBB-6569-47EF-8418-8FDAA29213E2}" destId="{61EC9D83-1F56-450F-84A6-9504A62B6E79}" srcOrd="0" destOrd="0" presId="urn:microsoft.com/office/officeart/2005/8/layout/hierarchy1"/>
    <dgm:cxn modelId="{013851A5-5BDE-4C50-BB19-A792B9DE23FA}" type="presParOf" srcId="{61EC9D83-1F56-450F-84A6-9504A62B6E79}" destId="{1B3D9F17-E7EA-4B64-B360-AE61F93D7C5F}" srcOrd="0" destOrd="0" presId="urn:microsoft.com/office/officeart/2005/8/layout/hierarchy1"/>
    <dgm:cxn modelId="{1C6419A2-AB0E-4B4A-94E8-98EB5ACC54FB}" type="presParOf" srcId="{61EC9D83-1F56-450F-84A6-9504A62B6E79}" destId="{83820104-0E7B-45BC-97E6-FB21AE99B296}" srcOrd="1" destOrd="0" presId="urn:microsoft.com/office/officeart/2005/8/layout/hierarchy1"/>
    <dgm:cxn modelId="{1038F4BF-C4D6-4278-B506-0295BDEDACD7}" type="presParOf" srcId="{66EB3CBB-6569-47EF-8418-8FDAA29213E2}" destId="{88E898C9-7474-4341-A4B3-70175BE6D249}"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50AF82-2461-44B2-A22A-76A3DE277C2D}">
      <dsp:nvSpPr>
        <dsp:cNvPr id="0" name=""/>
        <dsp:cNvSpPr/>
      </dsp:nvSpPr>
      <dsp:spPr>
        <a:xfrm>
          <a:off x="2600322" y="1926983"/>
          <a:ext cx="91440" cy="359016"/>
        </a:xfrm>
        <a:custGeom>
          <a:avLst/>
          <a:gdLst/>
          <a:ahLst/>
          <a:cxnLst/>
          <a:rect l="0" t="0" r="0" b="0"/>
          <a:pathLst>
            <a:path>
              <a:moveTo>
                <a:pt x="45720" y="0"/>
              </a:moveTo>
              <a:lnTo>
                <a:pt x="45720" y="244659"/>
              </a:lnTo>
              <a:lnTo>
                <a:pt x="74297" y="244659"/>
              </a:lnTo>
              <a:lnTo>
                <a:pt x="74297" y="3590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200B4D-2E69-4261-9D7C-646388312CA0}">
      <dsp:nvSpPr>
        <dsp:cNvPr id="0" name=""/>
        <dsp:cNvSpPr/>
      </dsp:nvSpPr>
      <dsp:spPr>
        <a:xfrm>
          <a:off x="2600322" y="784098"/>
          <a:ext cx="91440" cy="359016"/>
        </a:xfrm>
        <a:custGeom>
          <a:avLst/>
          <a:gdLst/>
          <a:ahLst/>
          <a:cxnLst/>
          <a:rect l="0" t="0" r="0" b="0"/>
          <a:pathLst>
            <a:path>
              <a:moveTo>
                <a:pt x="74297" y="0"/>
              </a:moveTo>
              <a:lnTo>
                <a:pt x="74297" y="244659"/>
              </a:lnTo>
              <a:lnTo>
                <a:pt x="45720" y="244659"/>
              </a:lnTo>
              <a:lnTo>
                <a:pt x="45720" y="35901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B09995-103A-4E04-841F-2E5EC97B47E0}">
      <dsp:nvSpPr>
        <dsp:cNvPr id="0" name=""/>
        <dsp:cNvSpPr/>
      </dsp:nvSpPr>
      <dsp:spPr>
        <a:xfrm>
          <a:off x="2057400" y="228"/>
          <a:ext cx="1234440" cy="78386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18079B3-D95C-4255-B4F5-F60EECCC3A46}">
      <dsp:nvSpPr>
        <dsp:cNvPr id="0" name=""/>
        <dsp:cNvSpPr/>
      </dsp:nvSpPr>
      <dsp:spPr>
        <a:xfrm>
          <a:off x="2194560" y="130530"/>
          <a:ext cx="1234440" cy="78386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Assitant Director of Commercial Services </a:t>
          </a:r>
        </a:p>
      </dsp:txBody>
      <dsp:txXfrm>
        <a:off x="2217519" y="153489"/>
        <a:ext cx="1188522" cy="737951"/>
      </dsp:txXfrm>
    </dsp:sp>
    <dsp:sp modelId="{B6137B69-76D9-429D-9541-0E0D5091BA07}">
      <dsp:nvSpPr>
        <dsp:cNvPr id="0" name=""/>
        <dsp:cNvSpPr/>
      </dsp:nvSpPr>
      <dsp:spPr>
        <a:xfrm>
          <a:off x="2028822" y="1143114"/>
          <a:ext cx="1234440" cy="78386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C2BADFE-E3EA-4899-97A5-50E3E7344B31}">
      <dsp:nvSpPr>
        <dsp:cNvPr id="0" name=""/>
        <dsp:cNvSpPr/>
      </dsp:nvSpPr>
      <dsp:spPr>
        <a:xfrm>
          <a:off x="2165982" y="1273416"/>
          <a:ext cx="1234440" cy="78386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Centre Manager</a:t>
          </a:r>
        </a:p>
      </dsp:txBody>
      <dsp:txXfrm>
        <a:off x="2188941" y="1296375"/>
        <a:ext cx="1188522" cy="737951"/>
      </dsp:txXfrm>
    </dsp:sp>
    <dsp:sp modelId="{1B3D9F17-E7EA-4B64-B360-AE61F93D7C5F}">
      <dsp:nvSpPr>
        <dsp:cNvPr id="0" name=""/>
        <dsp:cNvSpPr/>
      </dsp:nvSpPr>
      <dsp:spPr>
        <a:xfrm>
          <a:off x="2057400" y="2285999"/>
          <a:ext cx="1234440" cy="78386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3820104-0E7B-45BC-97E6-FB21AE99B296}">
      <dsp:nvSpPr>
        <dsp:cNvPr id="0" name=""/>
        <dsp:cNvSpPr/>
      </dsp:nvSpPr>
      <dsp:spPr>
        <a:xfrm>
          <a:off x="2194560" y="2416302"/>
          <a:ext cx="1234440" cy="78386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Business Development Officer</a:t>
          </a:r>
        </a:p>
      </dsp:txBody>
      <dsp:txXfrm>
        <a:off x="2217519" y="2439261"/>
        <a:ext cx="1188522" cy="7379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BC5AC783766F41BC3455C7241F07C1" ma:contentTypeVersion="17" ma:contentTypeDescription="Create a new document." ma:contentTypeScope="" ma:versionID="b01a19a2e4d34282716f5e1a2806bf63">
  <xsd:schema xmlns:xsd="http://www.w3.org/2001/XMLSchema" xmlns:xs="http://www.w3.org/2001/XMLSchema" xmlns:p="http://schemas.microsoft.com/office/2006/metadata/properties" xmlns:ns2="a48918da-26fe-47b1-a57d-b8f8e94ecb42" xmlns:ns3="bf4cfdd2-280b-40a1-92a1-45e224d23296" targetNamespace="http://schemas.microsoft.com/office/2006/metadata/properties" ma:root="true" ma:fieldsID="aea64abaff3670f4374df5878ae6252c" ns2:_="" ns3:_="">
    <xsd:import namespace="a48918da-26fe-47b1-a57d-b8f8e94ecb42"/>
    <xsd:import namespace="bf4cfdd2-280b-40a1-92a1-45e224d232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918da-26fe-47b1-a57d-b8f8e94ecb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bbfa0df-71bc-4234-b3a7-c6661151b9b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4cfdd2-280b-40a1-92a1-45e224d2329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fde5c49-1d41-4de9-8436-0350116d1913}" ma:internalName="TaxCatchAll" ma:showField="CatchAllData" ma:web="bf4cfdd2-280b-40a1-92a1-45e224d2329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48918da-26fe-47b1-a57d-b8f8e94ecb42">
      <Terms xmlns="http://schemas.microsoft.com/office/infopath/2007/PartnerControls"/>
    </lcf76f155ced4ddcb4097134ff3c332f>
    <TaxCatchAll xmlns="bf4cfdd2-280b-40a1-92a1-45e224d23296" xsi:nil="true"/>
  </documentManagement>
</p:properties>
</file>

<file path=customXml/itemProps1.xml><?xml version="1.0" encoding="utf-8"?>
<ds:datastoreItem xmlns:ds="http://schemas.openxmlformats.org/officeDocument/2006/customXml" ds:itemID="{724A8FE0-2F3D-4EBA-9E0E-1A1E571AFD87}"/>
</file>

<file path=customXml/itemProps2.xml><?xml version="1.0" encoding="utf-8"?>
<ds:datastoreItem xmlns:ds="http://schemas.openxmlformats.org/officeDocument/2006/customXml" ds:itemID="{515A4381-C4ED-44AD-84CE-794960E172FE}">
  <ds:schemaRefs>
    <ds:schemaRef ds:uri="http://schemas.openxmlformats.org/officeDocument/2006/bibliography"/>
  </ds:schemaRefs>
</ds:datastoreItem>
</file>

<file path=customXml/itemProps3.xml><?xml version="1.0" encoding="utf-8"?>
<ds:datastoreItem xmlns:ds="http://schemas.openxmlformats.org/officeDocument/2006/customXml" ds:itemID="{5DA2A89D-19B4-4796-81A2-65243D68677F}">
  <ds:schemaRefs>
    <ds:schemaRef ds:uri="http://schemas.microsoft.com/sharepoint/v3/contenttype/forms"/>
  </ds:schemaRefs>
</ds:datastoreItem>
</file>

<file path=customXml/itemProps4.xml><?xml version="1.0" encoding="utf-8"?>
<ds:datastoreItem xmlns:ds="http://schemas.openxmlformats.org/officeDocument/2006/customXml" ds:itemID="{76B62F60-A845-4976-BA61-2E991308AC41}">
  <ds:schemaRefs>
    <ds:schemaRef ds:uri="http://schemas.microsoft.com/office/2006/metadata/properties"/>
    <ds:schemaRef ds:uri="http://schemas.microsoft.com/office/infopath/2007/PartnerControls"/>
    <ds:schemaRef ds:uri="43b89562-c5a8-4a67-ac6c-e2d657117015"/>
    <ds:schemaRef ds:uri="2aade5ca-8f65-4748-a618-c61fa78a515b"/>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1283</Words>
  <Characters>7317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Job description - Channel Shift support assistant</vt:lpstr>
    </vt:vector>
  </TitlesOfParts>
  <Company>Waverley Borough Council</Company>
  <LinksUpToDate>false</LinksUpToDate>
  <CharactersWithSpaces>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 Channel Shift support assistant</dc:title>
  <dc:creator>ctest4</dc:creator>
  <cp:lastModifiedBy>Adele O'Sullivan</cp:lastModifiedBy>
  <cp:revision>14</cp:revision>
  <cp:lastPrinted>2017-03-28T14:45:00Z</cp:lastPrinted>
  <dcterms:created xsi:type="dcterms:W3CDTF">2017-10-26T11:22:00Z</dcterms:created>
  <dcterms:modified xsi:type="dcterms:W3CDTF">2025-04-23T09:35:00Z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0x010100CFBC5AC783766F41BC3455C7241F07C1</vt:lpwstr>
  </property>
  <property fmtid="{D5CDD505-2E9C-101B-9397-08002B2CF9AE}" pid="3" name="Property_x0020_Services_x0020_Category">
    <vt:lpwstr/>
  </property>
  <property fmtid="{D5CDD505-2E9C-101B-9397-08002B2CF9AE}" pid="4" name="Property_x0020_Services_x0020_Doc_x0020_Type">
    <vt:lpwstr/>
  </property>
  <property fmtid="{D5CDD505-2E9C-101B-9397-08002B2CF9AE}" pid="5" name="Property Services Category">
    <vt:lpwstr/>
  </property>
  <property fmtid="{D5CDD505-2E9C-101B-9397-08002B2CF9AE}" pid="6" name="Property Services Doc Type">
    <vt:lpwstr/>
  </property>
  <property fmtid="{D5CDD505-2E9C-101B-9397-08002B2CF9AE}" pid="7" name="Order">
    <vt:r8>100</vt:r8>
  </property>
  <property fmtid="{D5CDD505-2E9C-101B-9397-08002B2CF9AE}" pid="8" name="MediaServiceImageTags">
    <vt:lpwstr/>
  </property>
</Properties>
</file>