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A9A6" w14:textId="77777777" w:rsidR="00A14FF5" w:rsidRPr="008E6FB2" w:rsidRDefault="00D83548" w:rsidP="00D83548">
      <w:pPr>
        <w:jc w:val="center"/>
        <w:rPr>
          <w:rFonts w:ascii="Lato" w:hAnsi="Lato"/>
          <w:b/>
          <w:sz w:val="32"/>
          <w:szCs w:val="32"/>
        </w:rPr>
      </w:pPr>
      <w:r w:rsidRPr="008E6FB2">
        <w:rPr>
          <w:rFonts w:ascii="Lato" w:hAnsi="Lato"/>
          <w:b/>
          <w:sz w:val="32"/>
          <w:szCs w:val="32"/>
        </w:rPr>
        <w:t>JOB DESCRIPTION</w:t>
      </w:r>
    </w:p>
    <w:p w14:paraId="70542715" w14:textId="6088629C" w:rsidR="00282582" w:rsidRPr="00693412" w:rsidRDefault="00282582" w:rsidP="00282582">
      <w:pPr>
        <w:rPr>
          <w:rFonts w:ascii="Lato" w:hAnsi="Lato"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Job Title</w:t>
      </w:r>
      <w:r w:rsidR="00A26336" w:rsidRPr="00693412">
        <w:rPr>
          <w:rFonts w:ascii="Lato" w:hAnsi="Lato"/>
          <w:sz w:val="24"/>
          <w:szCs w:val="24"/>
        </w:rPr>
        <w:t>:</w:t>
      </w:r>
      <w:r w:rsidR="00A26336" w:rsidRPr="00693412">
        <w:rPr>
          <w:rFonts w:ascii="Lato" w:hAnsi="Lato"/>
          <w:sz w:val="24"/>
          <w:szCs w:val="24"/>
        </w:rPr>
        <w:tab/>
      </w:r>
      <w:r w:rsidR="004F36D4">
        <w:rPr>
          <w:rFonts w:ascii="Lato" w:hAnsi="Lato"/>
          <w:sz w:val="24"/>
          <w:szCs w:val="24"/>
        </w:rPr>
        <w:t xml:space="preserve">HR </w:t>
      </w:r>
      <w:r w:rsidR="00596663" w:rsidRPr="00693412">
        <w:rPr>
          <w:rFonts w:ascii="Lato" w:hAnsi="Lato"/>
          <w:sz w:val="24"/>
          <w:szCs w:val="24"/>
        </w:rPr>
        <w:t>Business Partner</w:t>
      </w:r>
    </w:p>
    <w:p w14:paraId="676C5267" w14:textId="77777777" w:rsidR="00A26336" w:rsidRPr="00693412" w:rsidRDefault="00282582" w:rsidP="00282582">
      <w:pPr>
        <w:rPr>
          <w:rFonts w:ascii="Lato" w:hAnsi="Lato"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Department:</w:t>
      </w:r>
      <w:r w:rsidR="00A26336" w:rsidRPr="00693412">
        <w:rPr>
          <w:rFonts w:ascii="Lato" w:hAnsi="Lato"/>
          <w:b/>
          <w:sz w:val="24"/>
          <w:szCs w:val="24"/>
        </w:rPr>
        <w:tab/>
      </w:r>
      <w:r w:rsidR="003C73CC" w:rsidRPr="00693412">
        <w:rPr>
          <w:rFonts w:ascii="Lato" w:hAnsi="Lato"/>
          <w:sz w:val="24"/>
          <w:szCs w:val="24"/>
        </w:rPr>
        <w:t>Human Resources</w:t>
      </w:r>
    </w:p>
    <w:p w14:paraId="5BE5A232" w14:textId="2B5DF6A0" w:rsidR="00596663" w:rsidRPr="00693412" w:rsidRDefault="00B76236" w:rsidP="00282582">
      <w:pPr>
        <w:rPr>
          <w:rFonts w:ascii="Lato" w:hAnsi="Lato"/>
          <w:b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Grade:</w:t>
      </w:r>
      <w:r w:rsidRPr="00693412">
        <w:rPr>
          <w:rFonts w:ascii="Lato" w:hAnsi="Lato"/>
          <w:b/>
          <w:sz w:val="24"/>
          <w:szCs w:val="24"/>
        </w:rPr>
        <w:tab/>
      </w:r>
      <w:r w:rsidRPr="00693412">
        <w:rPr>
          <w:rFonts w:ascii="Lato" w:hAnsi="Lato"/>
          <w:b/>
          <w:sz w:val="24"/>
          <w:szCs w:val="24"/>
        </w:rPr>
        <w:tab/>
      </w:r>
      <w:r w:rsidR="00794B6F">
        <w:rPr>
          <w:rFonts w:ascii="Lato" w:hAnsi="Lato"/>
          <w:bCs/>
          <w:sz w:val="24"/>
          <w:szCs w:val="24"/>
        </w:rPr>
        <w:t>F</w:t>
      </w:r>
    </w:p>
    <w:p w14:paraId="41A22A56" w14:textId="15C6D9C3" w:rsidR="00282582" w:rsidRPr="00693412" w:rsidRDefault="00282582" w:rsidP="00282582">
      <w:pPr>
        <w:rPr>
          <w:rFonts w:ascii="Lato" w:hAnsi="Lato"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Reports to:</w:t>
      </w:r>
      <w:r w:rsidR="00A26336" w:rsidRPr="00693412">
        <w:rPr>
          <w:rFonts w:ascii="Lato" w:hAnsi="Lato"/>
          <w:b/>
          <w:sz w:val="24"/>
          <w:szCs w:val="24"/>
        </w:rPr>
        <w:tab/>
      </w:r>
      <w:r w:rsidR="00693412" w:rsidRPr="00693412">
        <w:rPr>
          <w:rFonts w:ascii="Lato" w:hAnsi="Lato"/>
          <w:sz w:val="24"/>
          <w:szCs w:val="24"/>
        </w:rPr>
        <w:t>HR Manager</w:t>
      </w:r>
      <w:r w:rsidR="00596663" w:rsidRPr="00693412">
        <w:rPr>
          <w:rFonts w:ascii="Lato" w:hAnsi="Lato"/>
          <w:sz w:val="24"/>
          <w:szCs w:val="24"/>
        </w:rPr>
        <w:t xml:space="preserve"> </w:t>
      </w:r>
    </w:p>
    <w:p w14:paraId="5B42CC04" w14:textId="68E201AE" w:rsidR="00282582" w:rsidRPr="00693412" w:rsidRDefault="00693412" w:rsidP="0018112A">
      <w:pPr>
        <w:pStyle w:val="NoSpacing"/>
        <w:rPr>
          <w:rFonts w:ascii="Lato" w:hAnsi="Lato"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Responsible</w:t>
      </w:r>
      <w:r w:rsidR="00D465FD" w:rsidRPr="00693412">
        <w:rPr>
          <w:rFonts w:ascii="Lato" w:hAnsi="Lato"/>
          <w:b/>
          <w:sz w:val="24"/>
          <w:szCs w:val="24"/>
        </w:rPr>
        <w:t xml:space="preserve"> for</w:t>
      </w:r>
      <w:r w:rsidR="00282582" w:rsidRPr="00693412">
        <w:rPr>
          <w:rFonts w:ascii="Lato" w:hAnsi="Lato"/>
          <w:b/>
          <w:sz w:val="24"/>
          <w:szCs w:val="24"/>
        </w:rPr>
        <w:t>:</w:t>
      </w:r>
      <w:r w:rsidR="00596663" w:rsidRPr="00693412">
        <w:rPr>
          <w:rFonts w:ascii="Lato" w:hAnsi="Lato"/>
          <w:b/>
          <w:sz w:val="24"/>
          <w:szCs w:val="24"/>
        </w:rPr>
        <w:t xml:space="preserve"> </w:t>
      </w:r>
      <w:r w:rsidR="00B76236" w:rsidRPr="00693412">
        <w:rPr>
          <w:rFonts w:ascii="Lato" w:hAnsi="Lato"/>
          <w:sz w:val="24"/>
          <w:szCs w:val="24"/>
        </w:rPr>
        <w:t xml:space="preserve">HR </w:t>
      </w:r>
      <w:r w:rsidR="001950D2" w:rsidRPr="00693412">
        <w:rPr>
          <w:rFonts w:ascii="Lato" w:hAnsi="Lato"/>
          <w:sz w:val="24"/>
          <w:szCs w:val="24"/>
        </w:rPr>
        <w:t>Assistant</w:t>
      </w:r>
    </w:p>
    <w:p w14:paraId="2F4483E7" w14:textId="77777777" w:rsidR="0018112A" w:rsidRDefault="0018112A" w:rsidP="0018112A">
      <w:pPr>
        <w:pStyle w:val="NoSpacing"/>
        <w:rPr>
          <w:rFonts w:ascii="Lato" w:hAnsi="Lato"/>
          <w:sz w:val="24"/>
          <w:szCs w:val="24"/>
        </w:rPr>
      </w:pPr>
    </w:p>
    <w:p w14:paraId="6F626FF2" w14:textId="77777777" w:rsidR="00693412" w:rsidRPr="00693412" w:rsidRDefault="00693412" w:rsidP="0018112A">
      <w:pPr>
        <w:pStyle w:val="NoSpacing"/>
        <w:rPr>
          <w:rFonts w:ascii="Lato" w:hAnsi="Lato"/>
          <w:sz w:val="24"/>
          <w:szCs w:val="24"/>
        </w:rPr>
      </w:pPr>
    </w:p>
    <w:p w14:paraId="2C99AA58" w14:textId="77777777" w:rsidR="00282582" w:rsidRPr="00693412" w:rsidRDefault="00282582" w:rsidP="00282582">
      <w:pPr>
        <w:rPr>
          <w:rFonts w:ascii="Lato" w:hAnsi="Lato"/>
          <w:b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PURPOSE OF THE JOB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24F26" w:rsidRPr="00693412" w14:paraId="1178EE55" w14:textId="77777777" w:rsidTr="00AF42DB">
        <w:trPr>
          <w:trHeight w:val="2940"/>
        </w:trPr>
        <w:tc>
          <w:tcPr>
            <w:tcW w:w="9493" w:type="dxa"/>
          </w:tcPr>
          <w:p w14:paraId="51733C6D" w14:textId="77777777" w:rsidR="00693412" w:rsidRPr="00693412" w:rsidRDefault="00693412" w:rsidP="00596663">
            <w:pPr>
              <w:rPr>
                <w:rFonts w:ascii="Lato" w:hAnsi="Lato"/>
                <w:sz w:val="24"/>
                <w:szCs w:val="24"/>
              </w:rPr>
            </w:pPr>
          </w:p>
          <w:p w14:paraId="3C137B19" w14:textId="760150ED" w:rsidR="004F36D4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693412">
              <w:rPr>
                <w:rFonts w:ascii="Lato" w:hAnsi="Lato"/>
                <w:sz w:val="24"/>
                <w:szCs w:val="24"/>
              </w:rPr>
              <w:t>Provide a comprehensive HR Business Partner service to specific C</w:t>
            </w:r>
            <w:r w:rsidR="00771AE6">
              <w:rPr>
                <w:rFonts w:ascii="Lato" w:hAnsi="Lato"/>
                <w:sz w:val="24"/>
                <w:szCs w:val="24"/>
              </w:rPr>
              <w:t>orporate Directors,</w:t>
            </w:r>
            <w:r w:rsidRPr="00693412">
              <w:rPr>
                <w:rFonts w:ascii="Lato" w:hAnsi="Lato"/>
                <w:sz w:val="24"/>
                <w:szCs w:val="24"/>
              </w:rPr>
              <w:t xml:space="preserve"> Service Managers, Managers and individuals. </w:t>
            </w:r>
          </w:p>
          <w:p w14:paraId="6162D315" w14:textId="7561980F" w:rsidR="00343755" w:rsidRPr="00693412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693412">
              <w:rPr>
                <w:rFonts w:ascii="Lato" w:hAnsi="Lato"/>
                <w:sz w:val="24"/>
                <w:szCs w:val="24"/>
              </w:rPr>
              <w:t>Provide an expert HR advice and ensure people strategies are aligned with the organisational objectives</w:t>
            </w:r>
            <w:r>
              <w:rPr>
                <w:rFonts w:ascii="Lato" w:hAnsi="Lato"/>
                <w:sz w:val="24"/>
                <w:szCs w:val="24"/>
              </w:rPr>
              <w:t xml:space="preserve"> and enhance our unique culture</w:t>
            </w:r>
            <w:r w:rsidR="00952C71">
              <w:rPr>
                <w:rFonts w:ascii="Lato" w:hAnsi="Lato"/>
                <w:sz w:val="24"/>
                <w:szCs w:val="24"/>
              </w:rPr>
              <w:t>.</w:t>
            </w:r>
          </w:p>
          <w:p w14:paraId="2748C783" w14:textId="77777777" w:rsidR="00343755" w:rsidRPr="00AF42DB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AF42DB">
              <w:rPr>
                <w:rFonts w:ascii="Lato" w:hAnsi="Lato"/>
                <w:sz w:val="24"/>
                <w:szCs w:val="24"/>
              </w:rPr>
              <w:t xml:space="preserve">Play a fundamental role in developing bespoke and corporate HR projects, in accordance with the Council’s objectives and priorities. </w:t>
            </w:r>
          </w:p>
          <w:p w14:paraId="2E1AC23C" w14:textId="77777777" w:rsidR="00343755" w:rsidRPr="00AF42DB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AF42DB">
              <w:rPr>
                <w:rFonts w:ascii="Lato" w:hAnsi="Lato"/>
                <w:sz w:val="24"/>
                <w:szCs w:val="24"/>
              </w:rPr>
              <w:t>Oversee all employee relations work within the designated service areas.</w:t>
            </w:r>
          </w:p>
          <w:p w14:paraId="539A42E0" w14:textId="4F5FE3D6" w:rsidR="00343755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AF42DB">
              <w:rPr>
                <w:rFonts w:ascii="Lato" w:hAnsi="Lato"/>
                <w:sz w:val="24"/>
                <w:szCs w:val="24"/>
              </w:rPr>
              <w:t>Provide coaching and support to the HR Assistant</w:t>
            </w:r>
            <w:r w:rsidR="00952C71" w:rsidRPr="00AF42DB">
              <w:rPr>
                <w:rFonts w:ascii="Lato" w:hAnsi="Lato"/>
                <w:sz w:val="24"/>
                <w:szCs w:val="24"/>
              </w:rPr>
              <w:t>.</w:t>
            </w:r>
          </w:p>
          <w:p w14:paraId="74EF0AA9" w14:textId="07F86E39" w:rsidR="00631D52" w:rsidRPr="00693412" w:rsidRDefault="00343755" w:rsidP="00343755">
            <w:pPr>
              <w:spacing w:after="12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Work</w:t>
            </w:r>
            <w:r w:rsidRPr="00693412">
              <w:rPr>
                <w:rFonts w:ascii="Lato" w:hAnsi="Lato"/>
                <w:sz w:val="24"/>
                <w:szCs w:val="24"/>
              </w:rPr>
              <w:t xml:space="preserve"> alongside</w:t>
            </w:r>
            <w:r>
              <w:rPr>
                <w:rFonts w:ascii="Lato" w:hAnsi="Lato"/>
                <w:sz w:val="24"/>
                <w:szCs w:val="24"/>
              </w:rPr>
              <w:t xml:space="preserve"> the HR Manager and</w:t>
            </w:r>
            <w:r w:rsidRPr="00693412">
              <w:rPr>
                <w:rFonts w:ascii="Lato" w:hAnsi="Lato"/>
                <w:sz w:val="24"/>
                <w:szCs w:val="24"/>
              </w:rPr>
              <w:t xml:space="preserve"> the other HR Business Partner to ensure </w:t>
            </w:r>
            <w:r w:rsidR="00952C71">
              <w:rPr>
                <w:rFonts w:ascii="Lato" w:hAnsi="Lato"/>
                <w:sz w:val="24"/>
                <w:szCs w:val="24"/>
              </w:rPr>
              <w:t xml:space="preserve">high quality of service and </w:t>
            </w:r>
            <w:r w:rsidRPr="00693412">
              <w:rPr>
                <w:rFonts w:ascii="Lato" w:hAnsi="Lato"/>
                <w:sz w:val="24"/>
                <w:szCs w:val="24"/>
              </w:rPr>
              <w:t xml:space="preserve">consistent </w:t>
            </w:r>
            <w:r>
              <w:rPr>
                <w:rFonts w:ascii="Lato" w:hAnsi="Lato"/>
                <w:sz w:val="24"/>
                <w:szCs w:val="24"/>
              </w:rPr>
              <w:t>approach</w:t>
            </w:r>
            <w:r w:rsidRPr="00693412">
              <w:rPr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675BECF2" w14:textId="77777777" w:rsidR="00424F26" w:rsidRPr="00693412" w:rsidRDefault="00424F26" w:rsidP="00282582">
      <w:pPr>
        <w:rPr>
          <w:rFonts w:ascii="Lato" w:hAnsi="Lato"/>
          <w:b/>
          <w:sz w:val="24"/>
          <w:szCs w:val="24"/>
        </w:rPr>
      </w:pPr>
    </w:p>
    <w:p w14:paraId="4C9DF759" w14:textId="77777777" w:rsidR="00C03BC3" w:rsidRDefault="0050552F" w:rsidP="0050552F">
      <w:pPr>
        <w:rPr>
          <w:rFonts w:ascii="Lato" w:hAnsi="Lato"/>
          <w:b/>
          <w:noProof/>
          <w:sz w:val="24"/>
          <w:szCs w:val="24"/>
          <w:lang w:eastAsia="en-GB"/>
        </w:rPr>
      </w:pPr>
      <w:r w:rsidRPr="00693412">
        <w:rPr>
          <w:rFonts w:ascii="Lato" w:hAnsi="Lato"/>
          <w:b/>
          <w:noProof/>
          <w:sz w:val="24"/>
          <w:szCs w:val="24"/>
          <w:lang w:eastAsia="en-GB"/>
        </w:rPr>
        <w:t>MAIN DUTIES</w:t>
      </w:r>
    </w:p>
    <w:p w14:paraId="6055CA74" w14:textId="483F1D46" w:rsidR="00631D52" w:rsidRPr="00343755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343755">
        <w:rPr>
          <w:rFonts w:ascii="Lato" w:eastAsia="Times New Roman" w:hAnsi="Lato" w:cs="Arial"/>
          <w:sz w:val="24"/>
          <w:szCs w:val="24"/>
        </w:rPr>
        <w:t>Provide a</w:t>
      </w:r>
      <w:r w:rsidR="00343755">
        <w:rPr>
          <w:rFonts w:ascii="Lato" w:eastAsia="Times New Roman" w:hAnsi="Lato" w:cs="Arial"/>
          <w:sz w:val="24"/>
          <w:szCs w:val="24"/>
        </w:rPr>
        <w:t>n effective</w:t>
      </w:r>
      <w:r w:rsidRPr="00343755">
        <w:rPr>
          <w:rFonts w:ascii="Lato" w:eastAsia="Times New Roman" w:hAnsi="Lato" w:cs="Arial"/>
          <w:sz w:val="24"/>
          <w:szCs w:val="24"/>
        </w:rPr>
        <w:t xml:space="preserve"> business partner service to specific service areas for </w:t>
      </w:r>
      <w:r w:rsidR="00120197" w:rsidRPr="00343755">
        <w:rPr>
          <w:rFonts w:ascii="Lato" w:eastAsia="Times New Roman" w:hAnsi="Lato" w:cs="Arial"/>
          <w:sz w:val="24"/>
          <w:szCs w:val="24"/>
        </w:rPr>
        <w:t xml:space="preserve">effective recruitment and full employee cycle; </w:t>
      </w:r>
      <w:r w:rsidRPr="00343755">
        <w:rPr>
          <w:rFonts w:ascii="Lato" w:eastAsia="Times New Roman" w:hAnsi="Lato" w:cs="Arial"/>
          <w:sz w:val="24"/>
          <w:szCs w:val="24"/>
        </w:rPr>
        <w:t>employee relations issues</w:t>
      </w:r>
      <w:r w:rsidR="00120197" w:rsidRPr="00343755">
        <w:rPr>
          <w:rFonts w:ascii="Lato" w:eastAsia="Times New Roman" w:hAnsi="Lato" w:cs="Arial"/>
          <w:sz w:val="24"/>
          <w:szCs w:val="24"/>
        </w:rPr>
        <w:t>;</w:t>
      </w:r>
      <w:r w:rsidRPr="00343755">
        <w:rPr>
          <w:rFonts w:ascii="Lato" w:eastAsia="Times New Roman" w:hAnsi="Lato" w:cs="Arial"/>
          <w:sz w:val="24"/>
          <w:szCs w:val="24"/>
        </w:rPr>
        <w:t xml:space="preserve"> support in identifying &amp; delivering workforce priorities in line with business needs.</w:t>
      </w:r>
    </w:p>
    <w:p w14:paraId="3185F0C1" w14:textId="6E4D68C2" w:rsidR="00631D52" w:rsidRPr="00343755" w:rsidRDefault="00120197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343755">
        <w:rPr>
          <w:rFonts w:ascii="Lato" w:eastAsia="Times New Roman" w:hAnsi="Lato" w:cs="Arial"/>
          <w:sz w:val="24"/>
          <w:szCs w:val="24"/>
        </w:rPr>
        <w:t>Work</w:t>
      </w:r>
      <w:r w:rsidR="00631D52" w:rsidRPr="00343755">
        <w:rPr>
          <w:rFonts w:ascii="Lato" w:eastAsia="Times New Roman" w:hAnsi="Lato" w:cs="Arial"/>
          <w:sz w:val="24"/>
          <w:szCs w:val="24"/>
        </w:rPr>
        <w:t xml:space="preserve"> with </w:t>
      </w:r>
      <w:r w:rsidR="005F5787">
        <w:rPr>
          <w:rFonts w:ascii="Lato" w:eastAsia="Times New Roman" w:hAnsi="Lato" w:cs="Arial"/>
          <w:sz w:val="24"/>
          <w:szCs w:val="24"/>
        </w:rPr>
        <w:t>Corporate Directors</w:t>
      </w:r>
      <w:r w:rsidRPr="00343755">
        <w:rPr>
          <w:rFonts w:ascii="Lato" w:eastAsia="Times New Roman" w:hAnsi="Lato" w:cs="Arial"/>
          <w:sz w:val="24"/>
          <w:szCs w:val="24"/>
        </w:rPr>
        <w:t xml:space="preserve"> and Heads of Service to</w:t>
      </w:r>
      <w:r w:rsidR="00631D52" w:rsidRPr="00343755">
        <w:rPr>
          <w:rFonts w:ascii="Lato" w:eastAsia="Times New Roman" w:hAnsi="Lato" w:cs="Arial"/>
          <w:sz w:val="24"/>
          <w:szCs w:val="24"/>
        </w:rPr>
        <w:t xml:space="preserve"> deliver sustainable</w:t>
      </w:r>
      <w:r w:rsidR="00952C71">
        <w:rPr>
          <w:rFonts w:ascii="Lato" w:eastAsia="Times New Roman" w:hAnsi="Lato" w:cs="Arial"/>
          <w:sz w:val="24"/>
          <w:szCs w:val="24"/>
        </w:rPr>
        <w:t>,</w:t>
      </w:r>
      <w:r w:rsidR="00631D52" w:rsidRPr="00343755">
        <w:rPr>
          <w:rFonts w:ascii="Lato" w:eastAsia="Times New Roman" w:hAnsi="Lato" w:cs="Arial"/>
          <w:sz w:val="24"/>
          <w:szCs w:val="24"/>
        </w:rPr>
        <w:t xml:space="preserve"> improved results against workforce KPIs, including vacancy rates, sickness absence, staff survey results, turnover, exit feedback etc. </w:t>
      </w:r>
    </w:p>
    <w:p w14:paraId="3F0E5B7D" w14:textId="4906A8CB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343755">
        <w:rPr>
          <w:rFonts w:ascii="Lato" w:eastAsia="Times New Roman" w:hAnsi="Lato" w:cs="Arial"/>
          <w:sz w:val="24"/>
          <w:szCs w:val="24"/>
        </w:rPr>
        <w:t>Provide end to end HR advice</w:t>
      </w:r>
      <w:r w:rsidRPr="00631D52">
        <w:rPr>
          <w:rFonts w:ascii="Lato" w:eastAsia="Times New Roman" w:hAnsi="Lato" w:cs="Arial"/>
          <w:sz w:val="24"/>
          <w:szCs w:val="24"/>
        </w:rPr>
        <w:t xml:space="preserve"> and solutions to all employee cases, including sickness, absence, flexible working, disciplinaries, grievances, probation</w:t>
      </w:r>
      <w:r w:rsidR="00120197">
        <w:rPr>
          <w:rFonts w:ascii="Lato" w:eastAsia="Times New Roman" w:hAnsi="Lato" w:cs="Arial"/>
          <w:sz w:val="24"/>
          <w:szCs w:val="24"/>
        </w:rPr>
        <w:t>, restructures,</w:t>
      </w:r>
      <w:r w:rsidRPr="00631D52">
        <w:rPr>
          <w:rFonts w:ascii="Lato" w:eastAsia="Times New Roman" w:hAnsi="Lato" w:cs="Arial"/>
          <w:sz w:val="24"/>
          <w:szCs w:val="24"/>
        </w:rPr>
        <w:t xml:space="preserve"> redundancy and TUPE.</w:t>
      </w:r>
    </w:p>
    <w:p w14:paraId="22CF2334" w14:textId="2114D6BA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631D52">
        <w:rPr>
          <w:rFonts w:ascii="Lato" w:eastAsia="Times New Roman" w:hAnsi="Lato" w:cs="Arial"/>
          <w:sz w:val="24"/>
          <w:szCs w:val="24"/>
        </w:rPr>
        <w:t xml:space="preserve">Work with line managers and HR </w:t>
      </w:r>
      <w:r w:rsidR="00120197">
        <w:rPr>
          <w:rFonts w:ascii="Lato" w:eastAsia="Times New Roman" w:hAnsi="Lato" w:cs="Arial"/>
          <w:sz w:val="24"/>
          <w:szCs w:val="24"/>
        </w:rPr>
        <w:t>Assistant</w:t>
      </w:r>
      <w:r w:rsidRPr="00631D52">
        <w:rPr>
          <w:rFonts w:ascii="Lato" w:eastAsia="Times New Roman" w:hAnsi="Lato" w:cs="Arial"/>
          <w:sz w:val="24"/>
          <w:szCs w:val="24"/>
        </w:rPr>
        <w:t xml:space="preserve"> to ensure timely and efficient Occupational Health referrals.</w:t>
      </w:r>
    </w:p>
    <w:p w14:paraId="5F3DB4D4" w14:textId="77777777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631D52">
        <w:rPr>
          <w:rFonts w:ascii="Lato" w:eastAsia="Times New Roman" w:hAnsi="Lato" w:cs="Arial"/>
          <w:sz w:val="24"/>
          <w:szCs w:val="24"/>
        </w:rPr>
        <w:t>Build strong relationships with managers to develop a deep understanding of the business.</w:t>
      </w:r>
    </w:p>
    <w:p w14:paraId="3FCDA7F3" w14:textId="77777777" w:rsid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0162C6">
        <w:rPr>
          <w:rFonts w:ascii="Lato" w:eastAsia="Times New Roman" w:hAnsi="Lato" w:cs="Arial"/>
          <w:sz w:val="24"/>
          <w:szCs w:val="24"/>
        </w:rPr>
        <w:t>Support managers with the development of recruitment and retention plans.</w:t>
      </w:r>
    </w:p>
    <w:p w14:paraId="1530C428" w14:textId="76E3E100" w:rsidR="00AF42DB" w:rsidRDefault="00AF42DB" w:rsidP="00AF42DB">
      <w:pPr>
        <w:pStyle w:val="ListParagraph"/>
        <w:numPr>
          <w:ilvl w:val="0"/>
          <w:numId w:val="27"/>
        </w:numPr>
        <w:jc w:val="both"/>
        <w:rPr>
          <w:rFonts w:ascii="Lato" w:eastAsia="Times New Roman" w:hAnsi="Lato" w:cs="Arial"/>
          <w:sz w:val="24"/>
          <w:szCs w:val="24"/>
        </w:rPr>
      </w:pPr>
      <w:r>
        <w:rPr>
          <w:rFonts w:ascii="Lato" w:eastAsia="Times New Roman" w:hAnsi="Lato" w:cs="Arial"/>
          <w:sz w:val="24"/>
          <w:szCs w:val="24"/>
        </w:rPr>
        <w:t>Support</w:t>
      </w:r>
      <w:r w:rsidRPr="00CB5581">
        <w:rPr>
          <w:rFonts w:ascii="Lato" w:eastAsia="Times New Roman" w:hAnsi="Lato" w:cs="Arial"/>
          <w:sz w:val="24"/>
          <w:szCs w:val="24"/>
        </w:rPr>
        <w:t xml:space="preserve"> the development and reporting of appropriate people related</w:t>
      </w:r>
      <w:r>
        <w:rPr>
          <w:rFonts w:ascii="Lato" w:eastAsia="Times New Roman" w:hAnsi="Lato" w:cs="Arial"/>
          <w:sz w:val="24"/>
          <w:szCs w:val="24"/>
        </w:rPr>
        <w:t xml:space="preserve"> </w:t>
      </w:r>
      <w:r w:rsidRPr="00CB5581">
        <w:rPr>
          <w:rFonts w:ascii="Lato" w:eastAsia="Times New Roman" w:hAnsi="Lato" w:cs="Arial"/>
          <w:sz w:val="24"/>
          <w:szCs w:val="24"/>
        </w:rPr>
        <w:t xml:space="preserve">management information and KPIs to </w:t>
      </w:r>
      <w:r>
        <w:rPr>
          <w:rFonts w:ascii="Lato" w:eastAsia="Times New Roman" w:hAnsi="Lato" w:cs="Arial"/>
          <w:sz w:val="24"/>
          <w:szCs w:val="24"/>
        </w:rPr>
        <w:t>be shared with SMT and Heads of Service.</w:t>
      </w:r>
    </w:p>
    <w:p w14:paraId="56081B34" w14:textId="76BB8B7D" w:rsidR="00631D52" w:rsidRPr="000162C6" w:rsidRDefault="000162C6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0162C6">
        <w:rPr>
          <w:rFonts w:ascii="Lato" w:eastAsia="Times New Roman" w:hAnsi="Lato" w:cs="Arial"/>
          <w:sz w:val="24"/>
          <w:szCs w:val="24"/>
        </w:rPr>
        <w:lastRenderedPageBreak/>
        <w:t>Take</w:t>
      </w:r>
      <w:r w:rsidR="00631D52" w:rsidRPr="000162C6">
        <w:rPr>
          <w:rFonts w:ascii="Lato" w:eastAsia="Times New Roman" w:hAnsi="Lato" w:cs="Arial"/>
          <w:sz w:val="24"/>
          <w:szCs w:val="24"/>
        </w:rPr>
        <w:t xml:space="preserve"> the lead of key corporate</w:t>
      </w:r>
      <w:r>
        <w:rPr>
          <w:rFonts w:ascii="Lato" w:eastAsia="Times New Roman" w:hAnsi="Lato" w:cs="Arial"/>
          <w:sz w:val="24"/>
          <w:szCs w:val="24"/>
        </w:rPr>
        <w:t xml:space="preserve"> or HR</w:t>
      </w:r>
      <w:r w:rsidR="00631D52" w:rsidRPr="000162C6">
        <w:rPr>
          <w:rFonts w:ascii="Lato" w:eastAsia="Times New Roman" w:hAnsi="Lato" w:cs="Arial"/>
          <w:sz w:val="24"/>
          <w:szCs w:val="24"/>
        </w:rPr>
        <w:t xml:space="preserve"> projects as directed by the </w:t>
      </w:r>
      <w:r w:rsidRPr="000162C6">
        <w:rPr>
          <w:rFonts w:ascii="Lato" w:eastAsia="Times New Roman" w:hAnsi="Lato" w:cs="Arial"/>
          <w:sz w:val="24"/>
          <w:szCs w:val="24"/>
        </w:rPr>
        <w:t>HR</w:t>
      </w:r>
      <w:r w:rsidR="00631D52" w:rsidRPr="000162C6">
        <w:rPr>
          <w:rFonts w:ascii="Lato" w:eastAsia="Times New Roman" w:hAnsi="Lato" w:cs="Arial"/>
          <w:sz w:val="24"/>
          <w:szCs w:val="24"/>
        </w:rPr>
        <w:t xml:space="preserve"> Manager. </w:t>
      </w:r>
    </w:p>
    <w:p w14:paraId="63CAD57A" w14:textId="79516601" w:rsidR="00631D52" w:rsidRDefault="00120197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color w:val="000000" w:themeColor="text1"/>
          <w:sz w:val="24"/>
          <w:szCs w:val="24"/>
        </w:rPr>
      </w:pPr>
      <w:r>
        <w:rPr>
          <w:rFonts w:ascii="Lato" w:eastAsia="Times New Roman" w:hAnsi="Lato" w:cs="Arial"/>
          <w:color w:val="000000" w:themeColor="text1"/>
          <w:sz w:val="24"/>
          <w:szCs w:val="24"/>
        </w:rPr>
        <w:t>E</w:t>
      </w:r>
      <w:r w:rsidR="00631D52" w:rsidRPr="00631D52">
        <w:rPr>
          <w:rFonts w:ascii="Lato" w:eastAsia="Times New Roman" w:hAnsi="Lato" w:cs="Arial"/>
          <w:color w:val="000000" w:themeColor="text1"/>
          <w:sz w:val="24"/>
          <w:szCs w:val="24"/>
        </w:rPr>
        <w:t xml:space="preserve">stablish and maintain effective relationships with the Staff Consultative Group and recognised trade unions. </w:t>
      </w:r>
    </w:p>
    <w:p w14:paraId="46B04F67" w14:textId="71D0220E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color w:val="000000" w:themeColor="text1"/>
          <w:sz w:val="24"/>
          <w:szCs w:val="24"/>
        </w:rPr>
      </w:pPr>
      <w:r w:rsidRPr="00631D52">
        <w:rPr>
          <w:rFonts w:ascii="Lato" w:eastAsia="Times New Roman" w:hAnsi="Lato" w:cs="Arial"/>
          <w:color w:val="000000" w:themeColor="text1"/>
          <w:sz w:val="24"/>
          <w:szCs w:val="24"/>
        </w:rPr>
        <w:t xml:space="preserve">Provide guidance in all areas of complex HR matters, using </w:t>
      </w:r>
      <w:r w:rsidR="000162C6">
        <w:rPr>
          <w:rFonts w:ascii="Lato" w:eastAsia="Times New Roman" w:hAnsi="Lato" w:cs="Arial"/>
          <w:color w:val="000000" w:themeColor="text1"/>
          <w:sz w:val="24"/>
          <w:szCs w:val="24"/>
        </w:rPr>
        <w:t>sound</w:t>
      </w:r>
      <w:r w:rsidRPr="00631D52">
        <w:rPr>
          <w:rFonts w:ascii="Lato" w:eastAsia="Times New Roman" w:hAnsi="Lato" w:cs="Arial"/>
          <w:color w:val="000000" w:themeColor="text1"/>
          <w:sz w:val="24"/>
          <w:szCs w:val="24"/>
        </w:rPr>
        <w:t xml:space="preserve"> knowledge of employment law, case law, and HR best practice. This will include adopting a pragmatic approach in offering solutions to managers, while recognising legal and regulatory requirements.</w:t>
      </w:r>
    </w:p>
    <w:p w14:paraId="56794F5A" w14:textId="1F35DF2C" w:rsidR="00631D52" w:rsidRPr="00631D52" w:rsidRDefault="00120197" w:rsidP="00631D52">
      <w:pPr>
        <w:pStyle w:val="ListParagraph"/>
        <w:numPr>
          <w:ilvl w:val="0"/>
          <w:numId w:val="27"/>
        </w:numPr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4"/>
          <w:szCs w:val="24"/>
        </w:rPr>
        <w:t>M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>onitor and evaluat</w:t>
      </w:r>
      <w:r>
        <w:rPr>
          <w:rFonts w:ascii="Lato" w:hAnsi="Lato" w:cs="Arial"/>
          <w:color w:val="000000" w:themeColor="text1"/>
          <w:sz w:val="24"/>
          <w:szCs w:val="24"/>
        </w:rPr>
        <w:t>e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 xml:space="preserve"> the application of HR policies</w:t>
      </w:r>
      <w:r w:rsidR="000162C6">
        <w:rPr>
          <w:rFonts w:ascii="Lato" w:hAnsi="Lato" w:cs="Arial"/>
          <w:color w:val="000000" w:themeColor="text1"/>
          <w:sz w:val="24"/>
          <w:szCs w:val="24"/>
        </w:rPr>
        <w:t xml:space="preserve">, </w:t>
      </w:r>
      <w:r>
        <w:rPr>
          <w:rFonts w:ascii="Lato" w:hAnsi="Lato" w:cs="Arial"/>
          <w:color w:val="000000" w:themeColor="text1"/>
          <w:sz w:val="24"/>
          <w:szCs w:val="24"/>
        </w:rPr>
        <w:t>make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 xml:space="preserve"> recommendations for change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="000162C6">
        <w:rPr>
          <w:rFonts w:ascii="Lato" w:hAnsi="Lato" w:cs="Arial"/>
          <w:color w:val="000000" w:themeColor="text1"/>
          <w:sz w:val="24"/>
          <w:szCs w:val="24"/>
        </w:rPr>
        <w:t xml:space="preserve">and 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manage 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>implementation.</w:t>
      </w:r>
    </w:p>
    <w:p w14:paraId="4914068A" w14:textId="58C633D7" w:rsidR="00631D52" w:rsidRPr="00631D52" w:rsidRDefault="00120197" w:rsidP="00631D52">
      <w:pPr>
        <w:pStyle w:val="ListParagraph"/>
        <w:numPr>
          <w:ilvl w:val="0"/>
          <w:numId w:val="27"/>
        </w:numPr>
        <w:rPr>
          <w:rFonts w:ascii="Lato" w:hAnsi="Lato" w:cs="Arial"/>
          <w:color w:val="000000" w:themeColor="text1"/>
          <w:sz w:val="24"/>
          <w:szCs w:val="24"/>
        </w:rPr>
      </w:pPr>
      <w:r>
        <w:rPr>
          <w:rFonts w:ascii="Lato" w:hAnsi="Lato" w:cs="Arial"/>
          <w:color w:val="000000" w:themeColor="text1"/>
          <w:sz w:val="24"/>
          <w:szCs w:val="24"/>
        </w:rPr>
        <w:t>P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 xml:space="preserve">rovide guidelines, training and frameworks 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for managers and staff </w:t>
      </w:r>
      <w:r w:rsidR="00631D52" w:rsidRPr="00631D52">
        <w:rPr>
          <w:rFonts w:ascii="Lato" w:hAnsi="Lato" w:cs="Arial"/>
          <w:color w:val="000000" w:themeColor="text1"/>
          <w:sz w:val="24"/>
          <w:szCs w:val="24"/>
        </w:rPr>
        <w:t xml:space="preserve">to ensure </w:t>
      </w:r>
      <w:r>
        <w:rPr>
          <w:rFonts w:ascii="Lato" w:hAnsi="Lato" w:cs="Arial"/>
          <w:color w:val="000000" w:themeColor="text1"/>
          <w:sz w:val="24"/>
          <w:szCs w:val="24"/>
        </w:rPr>
        <w:t>consistent application of</w:t>
      </w:r>
      <w:r w:rsidR="000162C6">
        <w:rPr>
          <w:rFonts w:ascii="Lato" w:hAnsi="Lato" w:cs="Arial"/>
          <w:color w:val="000000" w:themeColor="text1"/>
          <w:sz w:val="24"/>
          <w:szCs w:val="24"/>
        </w:rPr>
        <w:t xml:space="preserve"> Council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 policies and best practice</w:t>
      </w:r>
      <w:r w:rsidR="00952C71">
        <w:rPr>
          <w:rFonts w:ascii="Lato" w:hAnsi="Lato" w:cs="Arial"/>
          <w:color w:val="000000" w:themeColor="text1"/>
          <w:sz w:val="24"/>
          <w:szCs w:val="24"/>
        </w:rPr>
        <w:t>.</w:t>
      </w:r>
    </w:p>
    <w:p w14:paraId="7C684878" w14:textId="77777777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hAnsi="Lato" w:cs="Arial"/>
          <w:color w:val="000000" w:themeColor="text1"/>
          <w:sz w:val="24"/>
          <w:szCs w:val="24"/>
        </w:rPr>
      </w:pPr>
      <w:r w:rsidRPr="00631D52">
        <w:rPr>
          <w:rFonts w:ascii="Lato" w:hAnsi="Lato" w:cs="Arial"/>
          <w:color w:val="000000" w:themeColor="text1"/>
          <w:sz w:val="24"/>
          <w:szCs w:val="24"/>
        </w:rPr>
        <w:t>Carry out job evaluations to ensure a consistent approach in the application of the Council’s pay structure.</w:t>
      </w:r>
    </w:p>
    <w:p w14:paraId="794D0805" w14:textId="77777777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631D52">
        <w:rPr>
          <w:rFonts w:ascii="Lato" w:eastAsia="Times New Roman" w:hAnsi="Lato" w:cs="Arial"/>
          <w:sz w:val="24"/>
          <w:szCs w:val="24"/>
        </w:rPr>
        <w:t>Promote and champion wellbeing initiatives to support retention and engagement.</w:t>
      </w:r>
    </w:p>
    <w:p w14:paraId="0C126F09" w14:textId="77777777" w:rsidR="00631D52" w:rsidRPr="00631D52" w:rsidRDefault="00631D52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 w:rsidRPr="00631D52">
        <w:rPr>
          <w:rFonts w:ascii="Lato" w:eastAsia="Times New Roman" w:hAnsi="Lato" w:cs="Arial"/>
          <w:sz w:val="24"/>
          <w:szCs w:val="24"/>
        </w:rPr>
        <w:t>Be an Equality, Diversity &amp; Inclusion Champion, ensuring consideration is given to EDI in all areas of work.</w:t>
      </w:r>
    </w:p>
    <w:p w14:paraId="6C7AD3ED" w14:textId="01D65F95" w:rsidR="00631D52" w:rsidRPr="00631D52" w:rsidRDefault="00120197" w:rsidP="00631D52">
      <w:pPr>
        <w:pStyle w:val="ListParagraph"/>
        <w:numPr>
          <w:ilvl w:val="0"/>
          <w:numId w:val="27"/>
        </w:numPr>
        <w:rPr>
          <w:rFonts w:ascii="Lato" w:hAnsi="Lato" w:cs="Arial"/>
          <w:color w:val="231F20"/>
          <w:sz w:val="24"/>
          <w:szCs w:val="24"/>
        </w:rPr>
      </w:pPr>
      <w:r>
        <w:rPr>
          <w:rFonts w:ascii="Lato" w:hAnsi="Lato" w:cs="Arial"/>
          <w:color w:val="231F20"/>
          <w:sz w:val="24"/>
          <w:szCs w:val="24"/>
        </w:rPr>
        <w:t>K</w:t>
      </w:r>
      <w:r w:rsidR="00631D52" w:rsidRPr="00631D52">
        <w:rPr>
          <w:rFonts w:ascii="Lato" w:hAnsi="Lato" w:cs="Arial"/>
          <w:color w:val="231F20"/>
          <w:sz w:val="24"/>
          <w:szCs w:val="24"/>
        </w:rPr>
        <w:t xml:space="preserve">eep up-to-date with </w:t>
      </w:r>
      <w:r w:rsidR="000162C6">
        <w:rPr>
          <w:rFonts w:ascii="Lato" w:hAnsi="Lato" w:cs="Arial"/>
          <w:color w:val="231F20"/>
          <w:sz w:val="24"/>
          <w:szCs w:val="24"/>
        </w:rPr>
        <w:t xml:space="preserve">legal changes and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best practice in</w:t>
      </w:r>
      <w:r w:rsidR="00631D52" w:rsidRPr="00631D52">
        <w:rPr>
          <w:rFonts w:ascii="Lato" w:eastAsia="Times New Roman" w:hAnsi="Lato" w:cs="Arial"/>
          <w:sz w:val="24"/>
          <w:szCs w:val="24"/>
        </w:rPr>
        <w:t xml:space="preserve">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employment matters, including developing a</w:t>
      </w:r>
      <w:r w:rsidR="00631D52" w:rsidRPr="00631D52">
        <w:rPr>
          <w:rFonts w:ascii="Lato" w:eastAsia="Times New Roman" w:hAnsi="Lato" w:cs="Arial"/>
          <w:sz w:val="24"/>
          <w:szCs w:val="24"/>
        </w:rPr>
        <w:t xml:space="preserve">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real understanding of what other public &amp; the</w:t>
      </w:r>
      <w:r w:rsidR="00631D52" w:rsidRPr="00631D52">
        <w:rPr>
          <w:rFonts w:ascii="Lato" w:eastAsia="Times New Roman" w:hAnsi="Lato" w:cs="Arial"/>
          <w:sz w:val="24"/>
          <w:szCs w:val="24"/>
        </w:rPr>
        <w:t xml:space="preserve">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private sector organisations are doing</w:t>
      </w:r>
      <w:r w:rsidR="000162C6">
        <w:rPr>
          <w:rFonts w:ascii="Lato" w:hAnsi="Lato" w:cs="Arial"/>
          <w:color w:val="231F20"/>
          <w:sz w:val="24"/>
          <w:szCs w:val="24"/>
        </w:rPr>
        <w:t xml:space="preserve">;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take an innovative approach to policy design to</w:t>
      </w:r>
      <w:r w:rsidR="00631D52" w:rsidRPr="00631D52">
        <w:rPr>
          <w:rFonts w:ascii="Lato" w:eastAsia="Times New Roman" w:hAnsi="Lato" w:cs="Arial"/>
          <w:sz w:val="24"/>
          <w:szCs w:val="24"/>
        </w:rPr>
        <w:t xml:space="preserve"> </w:t>
      </w:r>
      <w:r w:rsidR="00631D52" w:rsidRPr="00631D52">
        <w:rPr>
          <w:rFonts w:ascii="Lato" w:hAnsi="Lato" w:cs="Arial"/>
          <w:color w:val="231F20"/>
          <w:sz w:val="24"/>
          <w:szCs w:val="24"/>
        </w:rPr>
        <w:t>ensure the Council is a leading employer.</w:t>
      </w:r>
    </w:p>
    <w:p w14:paraId="753ED2B7" w14:textId="3D019F9C" w:rsidR="00631D52" w:rsidRPr="00631D52" w:rsidRDefault="00120197" w:rsidP="00631D52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sz w:val="24"/>
          <w:szCs w:val="24"/>
        </w:rPr>
      </w:pPr>
      <w:r>
        <w:rPr>
          <w:rFonts w:ascii="Lato" w:eastAsia="Times New Roman" w:hAnsi="Lato" w:cs="Arial"/>
          <w:sz w:val="24"/>
          <w:szCs w:val="24"/>
        </w:rPr>
        <w:t>P</w:t>
      </w:r>
      <w:r w:rsidR="00631D52" w:rsidRPr="00631D52">
        <w:rPr>
          <w:rFonts w:ascii="Lato" w:eastAsia="Times New Roman" w:hAnsi="Lato" w:cs="Arial"/>
          <w:sz w:val="24"/>
          <w:szCs w:val="24"/>
        </w:rPr>
        <w:t>roactively contribute to new and innovative ways of providing services to improve delivery</w:t>
      </w:r>
      <w:r w:rsidR="000162C6">
        <w:rPr>
          <w:rFonts w:ascii="Lato" w:eastAsia="Times New Roman" w:hAnsi="Lato" w:cs="Arial"/>
          <w:sz w:val="24"/>
          <w:szCs w:val="24"/>
        </w:rPr>
        <w:t xml:space="preserve">; </w:t>
      </w:r>
      <w:r w:rsidR="00631D52" w:rsidRPr="00631D52">
        <w:rPr>
          <w:rFonts w:ascii="Lato" w:eastAsia="Times New Roman" w:hAnsi="Lato" w:cs="Arial"/>
          <w:sz w:val="24"/>
          <w:szCs w:val="24"/>
        </w:rPr>
        <w:t>increase productivity</w:t>
      </w:r>
      <w:r w:rsidR="000162C6">
        <w:rPr>
          <w:rFonts w:ascii="Lato" w:eastAsia="Times New Roman" w:hAnsi="Lato" w:cs="Arial"/>
          <w:sz w:val="24"/>
          <w:szCs w:val="24"/>
        </w:rPr>
        <w:t xml:space="preserve"> and engagement</w:t>
      </w:r>
    </w:p>
    <w:p w14:paraId="5DA7587C" w14:textId="25E54612" w:rsidR="0067344B" w:rsidRPr="00AF42DB" w:rsidRDefault="00631D52" w:rsidP="0067344B">
      <w:pPr>
        <w:pStyle w:val="ListParagraph"/>
        <w:numPr>
          <w:ilvl w:val="0"/>
          <w:numId w:val="27"/>
        </w:numPr>
        <w:rPr>
          <w:rFonts w:ascii="Lato" w:eastAsia="Times New Roman" w:hAnsi="Lato" w:cs="Arial"/>
          <w:color w:val="000000" w:themeColor="text1"/>
          <w:sz w:val="24"/>
          <w:szCs w:val="24"/>
        </w:rPr>
      </w:pPr>
      <w:r w:rsidRPr="00693412">
        <w:rPr>
          <w:rFonts w:ascii="Lato" w:eastAsia="Times New Roman" w:hAnsi="Lato" w:cs="Arial"/>
          <w:sz w:val="24"/>
          <w:szCs w:val="24"/>
        </w:rPr>
        <w:t xml:space="preserve">Line manage a HR </w:t>
      </w:r>
      <w:r>
        <w:rPr>
          <w:rFonts w:ascii="Lato" w:eastAsia="Times New Roman" w:hAnsi="Lato" w:cs="Arial"/>
          <w:sz w:val="24"/>
          <w:szCs w:val="24"/>
        </w:rPr>
        <w:t>Assistant</w:t>
      </w:r>
      <w:r w:rsidRPr="00693412">
        <w:rPr>
          <w:rFonts w:ascii="Lato" w:eastAsia="Times New Roman" w:hAnsi="Lato" w:cs="Arial"/>
          <w:sz w:val="24"/>
          <w:szCs w:val="24"/>
        </w:rPr>
        <w:t xml:space="preserve"> as part of a supportive and enabling team ethos</w:t>
      </w:r>
    </w:p>
    <w:p w14:paraId="7DC55236" w14:textId="77777777" w:rsidR="00AF42DB" w:rsidRPr="00AF42DB" w:rsidRDefault="00AF42DB" w:rsidP="0019430A">
      <w:pPr>
        <w:pStyle w:val="ListParagraph"/>
        <w:rPr>
          <w:rFonts w:ascii="Lato" w:eastAsia="Times New Roman" w:hAnsi="Lato" w:cs="Arial"/>
          <w:color w:val="000000" w:themeColor="text1"/>
          <w:sz w:val="24"/>
          <w:szCs w:val="24"/>
        </w:rPr>
      </w:pPr>
    </w:p>
    <w:p w14:paraId="0A956CE0" w14:textId="77777777" w:rsidR="000162C6" w:rsidRPr="00631D52" w:rsidRDefault="000162C6" w:rsidP="000162C6">
      <w:pPr>
        <w:pStyle w:val="ListParagraph"/>
        <w:rPr>
          <w:rFonts w:ascii="Lato" w:eastAsia="Times New Roman" w:hAnsi="Lato" w:cs="Arial"/>
          <w:color w:val="000000" w:themeColor="text1"/>
          <w:sz w:val="24"/>
          <w:szCs w:val="24"/>
        </w:rPr>
      </w:pPr>
    </w:p>
    <w:p w14:paraId="59C248C2" w14:textId="77777777" w:rsidR="00D83548" w:rsidRDefault="00A14824" w:rsidP="00A14824">
      <w:pPr>
        <w:rPr>
          <w:rFonts w:ascii="Lato" w:hAnsi="Lato"/>
          <w:b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 xml:space="preserve">GENERAL RESPONSIBILITIES </w:t>
      </w:r>
    </w:p>
    <w:p w14:paraId="40491608" w14:textId="6E8FBE9A" w:rsidR="00631D52" w:rsidRPr="00631D52" w:rsidRDefault="000162C6" w:rsidP="00631D52">
      <w:pPr>
        <w:pStyle w:val="ListParagraph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E</w:t>
      </w:r>
      <w:r w:rsidR="00631D52" w:rsidRPr="00631D52">
        <w:rPr>
          <w:rFonts w:ascii="Lato" w:hAnsi="Lato" w:cs="Arial"/>
          <w:sz w:val="24"/>
          <w:szCs w:val="24"/>
        </w:rPr>
        <w:t xml:space="preserve">mbrace the values and behaviours of the Council. </w:t>
      </w:r>
    </w:p>
    <w:p w14:paraId="4EDF1995" w14:textId="3ADF93EA" w:rsidR="00631D52" w:rsidRPr="00631D52" w:rsidRDefault="000162C6" w:rsidP="00631D52">
      <w:pPr>
        <w:pStyle w:val="ListParagraph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C</w:t>
      </w:r>
      <w:r w:rsidR="00631D52" w:rsidRPr="00631D52">
        <w:rPr>
          <w:rFonts w:ascii="Lato" w:hAnsi="Lato" w:cs="Arial"/>
          <w:sz w:val="24"/>
          <w:szCs w:val="24"/>
        </w:rPr>
        <w:t>omply with the Council’s Safeguarding policy.</w:t>
      </w:r>
    </w:p>
    <w:p w14:paraId="5FE53973" w14:textId="031276B9" w:rsidR="00631D52" w:rsidRPr="00631D52" w:rsidRDefault="000162C6" w:rsidP="00631D52">
      <w:pPr>
        <w:pStyle w:val="ListParagraph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</w:t>
      </w:r>
      <w:r w:rsidR="00631D52" w:rsidRPr="00631D52">
        <w:rPr>
          <w:rFonts w:ascii="Lato" w:hAnsi="Lato" w:cs="Arial"/>
          <w:sz w:val="24"/>
          <w:szCs w:val="24"/>
        </w:rPr>
        <w:t>ctively promote</w:t>
      </w:r>
      <w:r w:rsidR="00631D52">
        <w:rPr>
          <w:rFonts w:ascii="Lato" w:hAnsi="Lato" w:cs="Arial"/>
          <w:sz w:val="24"/>
          <w:szCs w:val="24"/>
        </w:rPr>
        <w:t xml:space="preserve"> a culture of</w:t>
      </w:r>
      <w:r w:rsidR="00631D52" w:rsidRPr="00631D52">
        <w:rPr>
          <w:rFonts w:ascii="Lato" w:hAnsi="Lato" w:cs="Arial"/>
          <w:sz w:val="24"/>
          <w:szCs w:val="24"/>
        </w:rPr>
        <w:t xml:space="preserve"> equality </w:t>
      </w:r>
      <w:r w:rsidR="00631D52">
        <w:rPr>
          <w:rFonts w:ascii="Lato" w:hAnsi="Lato" w:cs="Arial"/>
          <w:sz w:val="24"/>
          <w:szCs w:val="24"/>
        </w:rPr>
        <w:t>and inclusion</w:t>
      </w:r>
      <w:r w:rsidR="00631D52" w:rsidRPr="00631D52">
        <w:rPr>
          <w:rFonts w:ascii="Lato" w:hAnsi="Lato" w:cs="Arial"/>
          <w:sz w:val="24"/>
          <w:szCs w:val="24"/>
        </w:rPr>
        <w:t xml:space="preserve"> wherever possible. </w:t>
      </w:r>
    </w:p>
    <w:p w14:paraId="77D9E630" w14:textId="6986C95F" w:rsidR="00631D52" w:rsidRPr="00693412" w:rsidRDefault="000162C6" w:rsidP="00631D52">
      <w:pPr>
        <w:pStyle w:val="NoSpacing"/>
        <w:numPr>
          <w:ilvl w:val="0"/>
          <w:numId w:val="28"/>
        </w:numPr>
        <w:ind w:left="714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631D52" w:rsidRPr="00693412">
        <w:rPr>
          <w:rFonts w:ascii="Lato" w:hAnsi="Lato"/>
          <w:sz w:val="24"/>
          <w:szCs w:val="24"/>
        </w:rPr>
        <w:t>omply with the Council’s Health &amp; Safety policy.</w:t>
      </w:r>
    </w:p>
    <w:p w14:paraId="7D60B17A" w14:textId="460DB4D6" w:rsidR="00631D52" w:rsidRPr="00693412" w:rsidRDefault="000162C6" w:rsidP="00631D52">
      <w:pPr>
        <w:pStyle w:val="NoSpacing"/>
        <w:numPr>
          <w:ilvl w:val="0"/>
          <w:numId w:val="28"/>
        </w:numPr>
        <w:ind w:left="714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</w:t>
      </w:r>
      <w:r w:rsidR="00631D52" w:rsidRPr="00693412">
        <w:rPr>
          <w:rFonts w:ascii="Lato" w:hAnsi="Lato"/>
          <w:sz w:val="24"/>
          <w:szCs w:val="24"/>
        </w:rPr>
        <w:t>articipate in any relevant training for the duties of this post and to achieve the key objectives of the Council.</w:t>
      </w:r>
    </w:p>
    <w:p w14:paraId="018580D9" w14:textId="3BE3FF56" w:rsidR="00631D52" w:rsidRPr="00631D52" w:rsidRDefault="000162C6" w:rsidP="00631D52">
      <w:pPr>
        <w:pStyle w:val="ListParagraph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</w:t>
      </w:r>
      <w:r w:rsidR="00631D52" w:rsidRPr="00631D52">
        <w:rPr>
          <w:rFonts w:ascii="Lato" w:hAnsi="Lato" w:cs="Arial"/>
          <w:sz w:val="24"/>
          <w:szCs w:val="24"/>
        </w:rPr>
        <w:t>articipate fully in the Councils staff appraisal scheme.</w:t>
      </w:r>
    </w:p>
    <w:p w14:paraId="74CEE58C" w14:textId="54460C5B" w:rsidR="00631D52" w:rsidRDefault="0040551B" w:rsidP="00631D52">
      <w:pPr>
        <w:pStyle w:val="ListParagraph"/>
        <w:numPr>
          <w:ilvl w:val="0"/>
          <w:numId w:val="28"/>
        </w:numPr>
        <w:spacing w:after="0" w:line="240" w:lineRule="auto"/>
        <w:ind w:left="714" w:hanging="357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C</w:t>
      </w:r>
      <w:r w:rsidR="00631D52" w:rsidRPr="00631D52">
        <w:rPr>
          <w:rFonts w:ascii="Lato" w:hAnsi="Lato" w:cs="Arial"/>
          <w:sz w:val="24"/>
          <w:szCs w:val="24"/>
        </w:rPr>
        <w:t xml:space="preserve">arry out any other related duties as directed by the </w:t>
      </w:r>
      <w:r>
        <w:rPr>
          <w:rFonts w:ascii="Lato" w:hAnsi="Lato" w:cs="Arial"/>
          <w:sz w:val="24"/>
          <w:szCs w:val="24"/>
        </w:rPr>
        <w:t>HR</w:t>
      </w:r>
      <w:r w:rsidR="00631D52" w:rsidRPr="00631D52">
        <w:rPr>
          <w:rFonts w:ascii="Lato" w:hAnsi="Lato" w:cs="Arial"/>
          <w:sz w:val="24"/>
          <w:szCs w:val="24"/>
        </w:rPr>
        <w:t xml:space="preserve"> Manager</w:t>
      </w:r>
    </w:p>
    <w:p w14:paraId="0D6C8656" w14:textId="77777777" w:rsidR="00631D52" w:rsidRDefault="00631D52">
      <w:p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br w:type="page"/>
      </w:r>
    </w:p>
    <w:p w14:paraId="6880E664" w14:textId="77777777" w:rsidR="00631D52" w:rsidRPr="008E6FB2" w:rsidRDefault="00631D52" w:rsidP="00631D52">
      <w:pPr>
        <w:jc w:val="center"/>
        <w:rPr>
          <w:rFonts w:ascii="Lato" w:hAnsi="Lato"/>
          <w:b/>
          <w:sz w:val="32"/>
          <w:szCs w:val="32"/>
        </w:rPr>
      </w:pPr>
      <w:r w:rsidRPr="008E6FB2">
        <w:rPr>
          <w:rFonts w:ascii="Lato" w:hAnsi="Lato"/>
          <w:b/>
          <w:sz w:val="32"/>
          <w:szCs w:val="32"/>
        </w:rPr>
        <w:lastRenderedPageBreak/>
        <w:t>PERSON SPECIFICATION</w:t>
      </w:r>
    </w:p>
    <w:p w14:paraId="371FB931" w14:textId="77777777" w:rsidR="00631D52" w:rsidRPr="00693412" w:rsidRDefault="00631D52" w:rsidP="00631D52">
      <w:pPr>
        <w:rPr>
          <w:rFonts w:ascii="Lato" w:hAnsi="Lato"/>
          <w:sz w:val="24"/>
          <w:szCs w:val="24"/>
        </w:rPr>
      </w:pPr>
      <w:r w:rsidRPr="00693412">
        <w:rPr>
          <w:rFonts w:ascii="Lato" w:hAnsi="Lato"/>
          <w:b/>
          <w:sz w:val="24"/>
          <w:szCs w:val="24"/>
        </w:rPr>
        <w:t>Job Title:</w:t>
      </w:r>
      <w:r w:rsidRPr="00693412">
        <w:rPr>
          <w:rFonts w:ascii="Lato" w:hAnsi="Lato"/>
          <w:b/>
          <w:sz w:val="24"/>
          <w:szCs w:val="24"/>
        </w:rPr>
        <w:tab/>
        <w:t>Human Resources Business Partner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209"/>
        <w:gridCol w:w="5730"/>
        <w:gridCol w:w="2976"/>
      </w:tblGrid>
      <w:tr w:rsidR="00631D52" w:rsidRPr="008E6FB2" w14:paraId="5130B7B6" w14:textId="77777777" w:rsidTr="008E6FB2">
        <w:tc>
          <w:tcPr>
            <w:tcW w:w="2209" w:type="dxa"/>
          </w:tcPr>
          <w:p w14:paraId="41559F33" w14:textId="77777777" w:rsidR="00631D52" w:rsidRPr="008E6FB2" w:rsidRDefault="00631D52" w:rsidP="00631D52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730" w:type="dxa"/>
          </w:tcPr>
          <w:p w14:paraId="0CC942B8" w14:textId="7E3C83F9" w:rsidR="00631D52" w:rsidRPr="008E6FB2" w:rsidRDefault="00631D52" w:rsidP="00631D52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976" w:type="dxa"/>
          </w:tcPr>
          <w:p w14:paraId="2011427F" w14:textId="096A7B1A" w:rsidR="00631D52" w:rsidRPr="008E6FB2" w:rsidRDefault="00631D52" w:rsidP="00631D52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bCs/>
                <w:sz w:val="24"/>
                <w:szCs w:val="24"/>
              </w:rPr>
              <w:t>Desirable</w:t>
            </w:r>
          </w:p>
        </w:tc>
      </w:tr>
      <w:tr w:rsidR="00631D52" w:rsidRPr="008E6FB2" w14:paraId="75E24D34" w14:textId="77777777" w:rsidTr="008E6FB2">
        <w:tc>
          <w:tcPr>
            <w:tcW w:w="2209" w:type="dxa"/>
          </w:tcPr>
          <w:p w14:paraId="55049616" w14:textId="26FF1E1D" w:rsidR="00631D52" w:rsidRPr="008E6FB2" w:rsidRDefault="00120197" w:rsidP="00631D52">
            <w:pPr>
              <w:rPr>
                <w:rFonts w:ascii="Lato" w:hAnsi="Lato"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sz w:val="24"/>
                <w:szCs w:val="24"/>
              </w:rPr>
              <w:t>QUALIFICATIONS</w:t>
            </w:r>
          </w:p>
        </w:tc>
        <w:tc>
          <w:tcPr>
            <w:tcW w:w="5730" w:type="dxa"/>
          </w:tcPr>
          <w:p w14:paraId="24BAFA01" w14:textId="77777777" w:rsidR="0067344B" w:rsidRDefault="0067344B" w:rsidP="00631D52">
            <w:pPr>
              <w:rPr>
                <w:rFonts w:ascii="Lato" w:hAnsi="Lato"/>
                <w:sz w:val="24"/>
                <w:szCs w:val="24"/>
              </w:rPr>
            </w:pPr>
          </w:p>
          <w:p w14:paraId="4AED78A2" w14:textId="77777777" w:rsidR="0067344B" w:rsidRDefault="0067344B" w:rsidP="00631D52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Level 5 CIPD</w:t>
            </w:r>
            <w:r w:rsidR="00AF42DB">
              <w:rPr>
                <w:rFonts w:ascii="Lato" w:hAnsi="Lato"/>
                <w:sz w:val="24"/>
                <w:szCs w:val="24"/>
              </w:rPr>
              <w:t xml:space="preserve"> or equivalent experience</w:t>
            </w:r>
          </w:p>
          <w:p w14:paraId="2BFEA315" w14:textId="1339BC97" w:rsidR="005A7B5A" w:rsidRPr="008E6FB2" w:rsidRDefault="005A7B5A" w:rsidP="00631D52">
            <w:pPr>
              <w:rPr>
                <w:rFonts w:ascii="Lato" w:hAnsi="Lato"/>
                <w:sz w:val="24"/>
                <w:szCs w:val="24"/>
              </w:rPr>
            </w:pPr>
            <w:r w:rsidRPr="00C35AB2">
              <w:rPr>
                <w:rFonts w:ascii="Lato" w:hAnsi="Lato" w:cs="Arial"/>
                <w:sz w:val="24"/>
                <w:szCs w:val="24"/>
              </w:rPr>
              <w:t>Member of the CIPD</w:t>
            </w:r>
          </w:p>
        </w:tc>
        <w:tc>
          <w:tcPr>
            <w:tcW w:w="2976" w:type="dxa"/>
          </w:tcPr>
          <w:p w14:paraId="7DE4CC2A" w14:textId="77777777" w:rsidR="00631D52" w:rsidRPr="008E6FB2" w:rsidRDefault="00120197" w:rsidP="00631D52">
            <w:pPr>
              <w:rPr>
                <w:rFonts w:ascii="Lato" w:hAnsi="Lato"/>
                <w:sz w:val="24"/>
                <w:szCs w:val="24"/>
              </w:rPr>
            </w:pPr>
            <w:r w:rsidRPr="008E6FB2">
              <w:rPr>
                <w:rFonts w:ascii="Lato" w:hAnsi="Lato"/>
                <w:sz w:val="24"/>
                <w:szCs w:val="24"/>
              </w:rPr>
              <w:t xml:space="preserve">Degree </w:t>
            </w:r>
          </w:p>
          <w:p w14:paraId="4D7965BC" w14:textId="76E70A00" w:rsidR="00120197" w:rsidRPr="008E6FB2" w:rsidRDefault="00952C71" w:rsidP="0012019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C</w:t>
            </w:r>
            <w:r w:rsidR="00120197"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ontinuing professional development</w:t>
            </w:r>
          </w:p>
          <w:p w14:paraId="62C33558" w14:textId="37F9FF6A" w:rsidR="00120197" w:rsidRPr="008E6FB2" w:rsidRDefault="00120197" w:rsidP="00631D52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31D52" w:rsidRPr="008E6FB2" w14:paraId="44346A48" w14:textId="77777777" w:rsidTr="008E6FB2">
        <w:tc>
          <w:tcPr>
            <w:tcW w:w="2209" w:type="dxa"/>
          </w:tcPr>
          <w:p w14:paraId="05B8B4BD" w14:textId="66500D54" w:rsidR="00631D52" w:rsidRPr="008E6FB2" w:rsidRDefault="00120197" w:rsidP="00631D52">
            <w:pPr>
              <w:rPr>
                <w:rFonts w:ascii="Lato" w:hAnsi="Lato"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sz w:val="24"/>
                <w:szCs w:val="24"/>
              </w:rPr>
              <w:t>KNOWLEDGE, SKILLS &amp; EXPERIENCE</w:t>
            </w:r>
          </w:p>
        </w:tc>
        <w:tc>
          <w:tcPr>
            <w:tcW w:w="5730" w:type="dxa"/>
          </w:tcPr>
          <w:p w14:paraId="0F0A834D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Experience of working within a HR Business Partner service, undertaking a full remit of HR duties within the role (e.g. employee relations, change management, training, performance management, management of attendance, policy formulation &amp; implementation etc)</w:t>
            </w:r>
          </w:p>
          <w:p w14:paraId="215BE96E" w14:textId="59637DB8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 xml:space="preserve">Knowledge of employment legislation &amp; case law &amp; experience of interpreting &amp; applying </w:t>
            </w:r>
            <w:r w:rsidR="00952C71">
              <w:rPr>
                <w:rFonts w:ascii="Lato" w:eastAsia="Times New Roman" w:hAnsi="Lato" w:cs="Arial"/>
                <w:sz w:val="24"/>
                <w:szCs w:val="24"/>
              </w:rPr>
              <w:t xml:space="preserve">it </w:t>
            </w:r>
            <w:r w:rsidRPr="008E6FB2">
              <w:rPr>
                <w:rFonts w:ascii="Lato" w:eastAsia="Times New Roman" w:hAnsi="Lato" w:cs="Arial"/>
                <w:sz w:val="24"/>
                <w:szCs w:val="24"/>
              </w:rPr>
              <w:t>in practice.</w:t>
            </w:r>
          </w:p>
          <w:p w14:paraId="5E16ED3D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Significant experience of handling the staffing implications of organisational change or changes to terms and conditions.</w:t>
            </w:r>
          </w:p>
          <w:p w14:paraId="3098138E" w14:textId="77777777" w:rsidR="00FA263E" w:rsidRPr="008E6FB2" w:rsidRDefault="00FA263E" w:rsidP="00FA263E">
            <w:pPr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 xml:space="preserve">Significant experience of dealing with complex, contentious ER cases </w:t>
            </w:r>
          </w:p>
          <w:p w14:paraId="5532F29F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A clear understanding of the principles of effective employee relations &amp; the ability to advise &amp; persuade managers successfully.</w:t>
            </w:r>
          </w:p>
          <w:p w14:paraId="1E9294E8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Experience of d</w:t>
            </w:r>
            <w:r w:rsidRPr="008E6FB2">
              <w:rPr>
                <w:rFonts w:ascii="Lato" w:hAnsi="Lato" w:cs="Arial"/>
                <w:color w:val="231F20"/>
                <w:sz w:val="24"/>
                <w:szCs w:val="24"/>
              </w:rPr>
              <w:t>eveloping and delivering a comprehensive range of</w:t>
            </w:r>
            <w:r w:rsidRPr="008E6FB2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Pr="008E6FB2">
              <w:rPr>
                <w:rFonts w:ascii="Lato" w:hAnsi="Lato" w:cs="Arial"/>
                <w:color w:val="231F20"/>
                <w:sz w:val="24"/>
                <w:szCs w:val="24"/>
              </w:rPr>
              <w:t>user-friendly HR policies, and guidance.</w:t>
            </w:r>
          </w:p>
          <w:p w14:paraId="78674545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 xml:space="preserve">Proven ability to lead on strategic HR projects and deliver in a challenging environment. </w:t>
            </w:r>
          </w:p>
          <w:p w14:paraId="2CD962BA" w14:textId="77BC6350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Line management or supervision experience</w:t>
            </w:r>
            <w:r w:rsidR="00952C71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  <w:p w14:paraId="2AAD3A63" w14:textId="77777777" w:rsidR="00FA263E" w:rsidRPr="008E6FB2" w:rsidRDefault="00FA263E" w:rsidP="00FA263E">
            <w:pPr>
              <w:tabs>
                <w:tab w:val="left" w:pos="1080"/>
              </w:tabs>
              <w:spacing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Experience of providing a high-level business partner service with innovative solutions on complex and sensitive issues.</w:t>
            </w:r>
          </w:p>
          <w:p w14:paraId="19FA590E" w14:textId="77777777" w:rsidR="00631D52" w:rsidRPr="008E6FB2" w:rsidRDefault="00631D52" w:rsidP="00631D52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399E0E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Knowledge of Local Authority terms and conditions of service</w:t>
            </w:r>
          </w:p>
          <w:p w14:paraId="5E7128D2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Experience in managing cultural change</w:t>
            </w:r>
          </w:p>
          <w:p w14:paraId="3637E0CC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Working at a senior HR level in local government, or other large, complex public sector organisation.</w:t>
            </w:r>
          </w:p>
          <w:p w14:paraId="18B7CA27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 w:line="259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Partnership working, confidence at building positive working relationships to achieve common objectives</w:t>
            </w:r>
          </w:p>
          <w:p w14:paraId="34372FE0" w14:textId="77777777" w:rsidR="00631D52" w:rsidRPr="008E6FB2" w:rsidRDefault="00631D52" w:rsidP="00631D52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A263E" w:rsidRPr="008E6FB2" w14:paraId="545E6AA1" w14:textId="77777777" w:rsidTr="008E6FB2">
        <w:tc>
          <w:tcPr>
            <w:tcW w:w="2209" w:type="dxa"/>
          </w:tcPr>
          <w:p w14:paraId="5744A5AC" w14:textId="0BAA4878" w:rsidR="00FA263E" w:rsidRPr="008E6FB2" w:rsidRDefault="00FA263E" w:rsidP="00631D52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bCs/>
                <w:sz w:val="24"/>
                <w:szCs w:val="24"/>
              </w:rPr>
              <w:t>APPROACH</w:t>
            </w:r>
          </w:p>
        </w:tc>
        <w:tc>
          <w:tcPr>
            <w:tcW w:w="5730" w:type="dxa"/>
          </w:tcPr>
          <w:p w14:paraId="54459ED1" w14:textId="77777777" w:rsidR="008E6FB2" w:rsidRPr="008E6FB2" w:rsidRDefault="008E6FB2" w:rsidP="008E6FB2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Able to focus on key priorities and deliverables, stay resilient in face of pressure.</w:t>
            </w:r>
          </w:p>
          <w:p w14:paraId="0DEA9F2F" w14:textId="77777777" w:rsidR="008E6FB2" w:rsidRPr="008E6FB2" w:rsidRDefault="008E6FB2" w:rsidP="008E6FB2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Excellent at analysing problems and developing innovative solutions.  </w:t>
            </w:r>
          </w:p>
          <w:p w14:paraId="7CE97DBA" w14:textId="77777777" w:rsidR="008E6FB2" w:rsidRPr="008E6FB2" w:rsidRDefault="008E6FB2" w:rsidP="008E6FB2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Excellent interpersonal skills, including the ability to build &amp; maintain good working relationships with a broad range of people at all levels.</w:t>
            </w:r>
          </w:p>
          <w:p w14:paraId="2489367E" w14:textId="77777777" w:rsidR="008E6FB2" w:rsidRPr="008E6FB2" w:rsidRDefault="008E6FB2" w:rsidP="008E6FB2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Excellent communication skills, including persuading &amp; negotiating; report writing; the ability to </w:t>
            </w: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lastRenderedPageBreak/>
              <w:t>confidently present to a range of different audiences.</w:t>
            </w:r>
          </w:p>
          <w:p w14:paraId="3EFC453B" w14:textId="77777777" w:rsidR="008E6FB2" w:rsidRPr="008E6FB2" w:rsidRDefault="008E6FB2" w:rsidP="008E6FB2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Able to demonstrate sensitivity &amp; diplomacy in a confidential environment, conveying confidence and credibility in all situations.</w:t>
            </w:r>
          </w:p>
          <w:p w14:paraId="6EF8D0E2" w14:textId="1C46D736" w:rsidR="008E6FB2" w:rsidRPr="008E6FB2" w:rsidRDefault="008E6FB2" w:rsidP="008E6FB2">
            <w:pPr>
              <w:spacing w:after="200" w:line="276" w:lineRule="auto"/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Prioritises own workload to ensure a delivery of a high</w:t>
            </w:r>
            <w:r w:rsidR="00952C71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-</w:t>
            </w: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quality service, often to tight deadlines &amp; adjusting plans in response to changing circumstances.</w:t>
            </w:r>
          </w:p>
          <w:p w14:paraId="5A724FE2" w14:textId="77777777" w:rsidR="008E6FB2" w:rsidRPr="008E6FB2" w:rsidRDefault="008E6FB2" w:rsidP="008E6FB2">
            <w:pPr>
              <w:spacing w:after="200" w:line="276" w:lineRule="auto"/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Uses challenges as an opportunity to learn and improve.</w:t>
            </w:r>
          </w:p>
          <w:p w14:paraId="7F948F99" w14:textId="3AF6E3F4" w:rsidR="00FA263E" w:rsidRPr="008E6FB2" w:rsidRDefault="008E6FB2" w:rsidP="008E6FB2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Is sensitive to the culture and political environment</w:t>
            </w:r>
          </w:p>
        </w:tc>
        <w:tc>
          <w:tcPr>
            <w:tcW w:w="2976" w:type="dxa"/>
          </w:tcPr>
          <w:p w14:paraId="0155D1CE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  <w:tr w:rsidR="00120197" w:rsidRPr="008E6FB2" w14:paraId="3D7920A2" w14:textId="77777777" w:rsidTr="008E6FB2">
        <w:tc>
          <w:tcPr>
            <w:tcW w:w="2209" w:type="dxa"/>
          </w:tcPr>
          <w:p w14:paraId="6BD323F8" w14:textId="00031BA8" w:rsidR="00120197" w:rsidRPr="008E6FB2" w:rsidRDefault="00120197" w:rsidP="00631D52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8E6FB2">
              <w:rPr>
                <w:rFonts w:ascii="Lato" w:hAnsi="Lato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730" w:type="dxa"/>
          </w:tcPr>
          <w:p w14:paraId="29B020B3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Able to demonstrate an understanding, &amp; commitment to, equality, diversity &amp; inclusion, and its practical application</w:t>
            </w:r>
          </w:p>
          <w:p w14:paraId="64E33257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Embrace the values and behaviours of the Council</w:t>
            </w:r>
          </w:p>
          <w:p w14:paraId="7B0F2019" w14:textId="77777777" w:rsidR="00FA263E" w:rsidRPr="008E6FB2" w:rsidRDefault="00FA263E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8E6FB2">
              <w:rPr>
                <w:rFonts w:ascii="Lato" w:eastAsia="Times New Roman" w:hAnsi="Lato" w:cs="Arial"/>
                <w:sz w:val="24"/>
                <w:szCs w:val="24"/>
              </w:rPr>
              <w:t>Work as part of a team &amp; provide support to colleagues</w:t>
            </w:r>
          </w:p>
          <w:p w14:paraId="1E17DC5A" w14:textId="77777777" w:rsidR="00120197" w:rsidRPr="008E6FB2" w:rsidRDefault="00120197" w:rsidP="00631D52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6D3AE5" w14:textId="64BAEE1C" w:rsidR="00120197" w:rsidRPr="008E6FB2" w:rsidRDefault="00120197" w:rsidP="00FA263E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</w:tbl>
    <w:p w14:paraId="341368D0" w14:textId="6CC0AFA8" w:rsidR="00631D52" w:rsidRPr="008E6FB2" w:rsidRDefault="00631D52" w:rsidP="00631D52">
      <w:pPr>
        <w:rPr>
          <w:rFonts w:ascii="Lato" w:hAnsi="Lato"/>
          <w:sz w:val="24"/>
          <w:szCs w:val="24"/>
        </w:rPr>
      </w:pPr>
    </w:p>
    <w:sectPr w:rsidR="00631D52" w:rsidRPr="008E6FB2" w:rsidSect="00AF42DB">
      <w:headerReference w:type="default" r:id="rId8"/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10DD7" w14:textId="77777777" w:rsidR="00CC4A5B" w:rsidRDefault="00CC4A5B" w:rsidP="00282582">
      <w:pPr>
        <w:spacing w:after="0" w:line="240" w:lineRule="auto"/>
      </w:pPr>
      <w:r>
        <w:separator/>
      </w:r>
    </w:p>
  </w:endnote>
  <w:endnote w:type="continuationSeparator" w:id="0">
    <w:p w14:paraId="0D3E948F" w14:textId="77777777" w:rsidR="00CC4A5B" w:rsidRDefault="00CC4A5B" w:rsidP="002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3934" w14:textId="77777777" w:rsidR="00CC4A5B" w:rsidRDefault="00CC4A5B" w:rsidP="00282582">
      <w:pPr>
        <w:spacing w:after="0" w:line="240" w:lineRule="auto"/>
      </w:pPr>
      <w:r>
        <w:separator/>
      </w:r>
    </w:p>
  </w:footnote>
  <w:footnote w:type="continuationSeparator" w:id="0">
    <w:p w14:paraId="136D87E1" w14:textId="77777777" w:rsidR="00CC4A5B" w:rsidRDefault="00CC4A5B" w:rsidP="002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7E0C" w14:textId="77777777" w:rsidR="00282582" w:rsidRDefault="00282582">
    <w:pPr>
      <w:pStyle w:val="Header"/>
    </w:pPr>
    <w:r>
      <w:tab/>
    </w:r>
    <w:r>
      <w:tab/>
    </w:r>
    <w:r w:rsidR="00C83BF6">
      <w:t xml:space="preserve">     </w:t>
    </w:r>
    <w:r w:rsidR="00C83BF6" w:rsidRPr="00C83BF6">
      <w:rPr>
        <w:noProof/>
        <w:lang w:eastAsia="en-GB"/>
      </w:rPr>
      <w:drawing>
        <wp:inline distT="0" distB="0" distL="0" distR="0" wp14:anchorId="2D53CF43" wp14:editId="03431ADB">
          <wp:extent cx="1556889" cy="641376"/>
          <wp:effectExtent l="0" t="0" r="5715" b="6350"/>
          <wp:docPr id="1" name="Picture 1" descr="\\wkip-sost-02\SDCDATA\Working Groups\Brand and logo\Sevenoaks District Council logo\SDC new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kip-sost-02\SDCDATA\Working Groups\Brand and logo\Sevenoaks District Council logo\SDC new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49" cy="65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A7F74" w14:textId="77777777" w:rsidR="00380A43" w:rsidRDefault="0038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20"/>
    <w:multiLevelType w:val="hybridMultilevel"/>
    <w:tmpl w:val="17F8DC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369"/>
    <w:multiLevelType w:val="hybridMultilevel"/>
    <w:tmpl w:val="BB4862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6CB"/>
    <w:multiLevelType w:val="hybridMultilevel"/>
    <w:tmpl w:val="23FCD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71343"/>
    <w:multiLevelType w:val="hybridMultilevel"/>
    <w:tmpl w:val="3E0E0A8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7C17BE0"/>
    <w:multiLevelType w:val="hybridMultilevel"/>
    <w:tmpl w:val="9E06DE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14A5"/>
    <w:multiLevelType w:val="hybridMultilevel"/>
    <w:tmpl w:val="8490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8B4"/>
    <w:multiLevelType w:val="hybridMultilevel"/>
    <w:tmpl w:val="EADC787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A7AD1"/>
    <w:multiLevelType w:val="hybridMultilevel"/>
    <w:tmpl w:val="4D7AD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A55"/>
    <w:multiLevelType w:val="hybridMultilevel"/>
    <w:tmpl w:val="D41C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52D08"/>
    <w:multiLevelType w:val="hybridMultilevel"/>
    <w:tmpl w:val="9BA2F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36A7"/>
    <w:multiLevelType w:val="hybridMultilevel"/>
    <w:tmpl w:val="D1C0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7B7D"/>
    <w:multiLevelType w:val="hybridMultilevel"/>
    <w:tmpl w:val="BD8AF5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F31E7"/>
    <w:multiLevelType w:val="hybridMultilevel"/>
    <w:tmpl w:val="3D86D2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7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A7127F"/>
    <w:multiLevelType w:val="hybridMultilevel"/>
    <w:tmpl w:val="8EACD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5FDE"/>
    <w:multiLevelType w:val="hybridMultilevel"/>
    <w:tmpl w:val="491C2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6A2DB7"/>
    <w:multiLevelType w:val="hybridMultilevel"/>
    <w:tmpl w:val="E7B48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6043"/>
    <w:multiLevelType w:val="hybridMultilevel"/>
    <w:tmpl w:val="8BA829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9543F"/>
    <w:multiLevelType w:val="hybridMultilevel"/>
    <w:tmpl w:val="EE1669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33813"/>
    <w:multiLevelType w:val="hybridMultilevel"/>
    <w:tmpl w:val="6EE01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F55C7"/>
    <w:multiLevelType w:val="hybridMultilevel"/>
    <w:tmpl w:val="244E2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85E4E"/>
    <w:multiLevelType w:val="hybridMultilevel"/>
    <w:tmpl w:val="8F2628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B63CF"/>
    <w:multiLevelType w:val="hybridMultilevel"/>
    <w:tmpl w:val="962CA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72C6"/>
    <w:multiLevelType w:val="hybridMultilevel"/>
    <w:tmpl w:val="F1AE3356"/>
    <w:lvl w:ilvl="0" w:tplc="59242F7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16E7E"/>
    <w:multiLevelType w:val="hybridMultilevel"/>
    <w:tmpl w:val="A52C2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6313B"/>
    <w:multiLevelType w:val="hybridMultilevel"/>
    <w:tmpl w:val="68FE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52FE3"/>
    <w:multiLevelType w:val="hybridMultilevel"/>
    <w:tmpl w:val="95DE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82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922133439">
    <w:abstractNumId w:val="4"/>
  </w:num>
  <w:num w:numId="2" w16cid:durableId="421609910">
    <w:abstractNumId w:val="12"/>
  </w:num>
  <w:num w:numId="3" w16cid:durableId="1073772855">
    <w:abstractNumId w:val="13"/>
  </w:num>
  <w:num w:numId="4" w16cid:durableId="1041830112">
    <w:abstractNumId w:val="14"/>
  </w:num>
  <w:num w:numId="5" w16cid:durableId="1885100938">
    <w:abstractNumId w:val="27"/>
  </w:num>
  <w:num w:numId="6" w16cid:durableId="1291597495">
    <w:abstractNumId w:val="3"/>
  </w:num>
  <w:num w:numId="7" w16cid:durableId="1506825939">
    <w:abstractNumId w:val="7"/>
  </w:num>
  <w:num w:numId="8" w16cid:durableId="1722551937">
    <w:abstractNumId w:val="1"/>
  </w:num>
  <w:num w:numId="9" w16cid:durableId="1523586692">
    <w:abstractNumId w:val="18"/>
  </w:num>
  <w:num w:numId="10" w16cid:durableId="1392078268">
    <w:abstractNumId w:val="17"/>
  </w:num>
  <w:num w:numId="11" w16cid:durableId="209584320">
    <w:abstractNumId w:val="8"/>
  </w:num>
  <w:num w:numId="12" w16cid:durableId="2041735312">
    <w:abstractNumId w:val="2"/>
  </w:num>
  <w:num w:numId="13" w16cid:durableId="1427649883">
    <w:abstractNumId w:val="15"/>
  </w:num>
  <w:num w:numId="14" w16cid:durableId="1121149077">
    <w:abstractNumId w:val="21"/>
  </w:num>
  <w:num w:numId="15" w16cid:durableId="1455829395">
    <w:abstractNumId w:val="11"/>
  </w:num>
  <w:num w:numId="16" w16cid:durableId="2089033059">
    <w:abstractNumId w:val="0"/>
  </w:num>
  <w:num w:numId="17" w16cid:durableId="357120761">
    <w:abstractNumId w:val="20"/>
  </w:num>
  <w:num w:numId="18" w16cid:durableId="393622057">
    <w:abstractNumId w:val="22"/>
  </w:num>
  <w:num w:numId="19" w16cid:durableId="521212998">
    <w:abstractNumId w:val="19"/>
  </w:num>
  <w:num w:numId="20" w16cid:durableId="890581661">
    <w:abstractNumId w:val="24"/>
  </w:num>
  <w:num w:numId="21" w16cid:durableId="1624918977">
    <w:abstractNumId w:val="9"/>
  </w:num>
  <w:num w:numId="22" w16cid:durableId="1997101158">
    <w:abstractNumId w:val="6"/>
  </w:num>
  <w:num w:numId="23" w16cid:durableId="612056207">
    <w:abstractNumId w:val="23"/>
  </w:num>
  <w:num w:numId="24" w16cid:durableId="755830912">
    <w:abstractNumId w:val="25"/>
  </w:num>
  <w:num w:numId="25" w16cid:durableId="2128424126">
    <w:abstractNumId w:val="5"/>
  </w:num>
  <w:num w:numId="26" w16cid:durableId="457575556">
    <w:abstractNumId w:val="16"/>
  </w:num>
  <w:num w:numId="27" w16cid:durableId="940382387">
    <w:abstractNumId w:val="10"/>
  </w:num>
  <w:num w:numId="28" w16cid:durableId="14101543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82"/>
    <w:rsid w:val="0001361F"/>
    <w:rsid w:val="000162C6"/>
    <w:rsid w:val="00085DED"/>
    <w:rsid w:val="00085F6D"/>
    <w:rsid w:val="000B6BC0"/>
    <w:rsid w:val="00107754"/>
    <w:rsid w:val="00112EEF"/>
    <w:rsid w:val="00116495"/>
    <w:rsid w:val="00116E21"/>
    <w:rsid w:val="00120197"/>
    <w:rsid w:val="0018112A"/>
    <w:rsid w:val="00191458"/>
    <w:rsid w:val="001933CA"/>
    <w:rsid w:val="0019430A"/>
    <w:rsid w:val="001950D2"/>
    <w:rsid w:val="00195340"/>
    <w:rsid w:val="001A4A35"/>
    <w:rsid w:val="00207147"/>
    <w:rsid w:val="00221822"/>
    <w:rsid w:val="002653A9"/>
    <w:rsid w:val="00274BB7"/>
    <w:rsid w:val="00282582"/>
    <w:rsid w:val="002A4AEF"/>
    <w:rsid w:val="002C3132"/>
    <w:rsid w:val="002D50C2"/>
    <w:rsid w:val="002F616D"/>
    <w:rsid w:val="00322333"/>
    <w:rsid w:val="00324482"/>
    <w:rsid w:val="00343755"/>
    <w:rsid w:val="0034637A"/>
    <w:rsid w:val="00366675"/>
    <w:rsid w:val="00380A43"/>
    <w:rsid w:val="00380B9F"/>
    <w:rsid w:val="00387104"/>
    <w:rsid w:val="003C73CC"/>
    <w:rsid w:val="003F5E84"/>
    <w:rsid w:val="0040551B"/>
    <w:rsid w:val="00424C15"/>
    <w:rsid w:val="00424F26"/>
    <w:rsid w:val="004346D2"/>
    <w:rsid w:val="00460934"/>
    <w:rsid w:val="00476394"/>
    <w:rsid w:val="004934D2"/>
    <w:rsid w:val="004A1519"/>
    <w:rsid w:val="004B6EA3"/>
    <w:rsid w:val="004D424D"/>
    <w:rsid w:val="004F36D4"/>
    <w:rsid w:val="0050552F"/>
    <w:rsid w:val="00540984"/>
    <w:rsid w:val="00596663"/>
    <w:rsid w:val="005A7B5A"/>
    <w:rsid w:val="005F5787"/>
    <w:rsid w:val="00631D52"/>
    <w:rsid w:val="00636404"/>
    <w:rsid w:val="00641C07"/>
    <w:rsid w:val="00660872"/>
    <w:rsid w:val="0067344B"/>
    <w:rsid w:val="00692BC2"/>
    <w:rsid w:val="00693412"/>
    <w:rsid w:val="00693F5F"/>
    <w:rsid w:val="006A4556"/>
    <w:rsid w:val="006B10DA"/>
    <w:rsid w:val="006D5F3B"/>
    <w:rsid w:val="00742CB9"/>
    <w:rsid w:val="00771AE6"/>
    <w:rsid w:val="007764DD"/>
    <w:rsid w:val="00794B6F"/>
    <w:rsid w:val="007A59C5"/>
    <w:rsid w:val="00803013"/>
    <w:rsid w:val="00807B0B"/>
    <w:rsid w:val="008261B7"/>
    <w:rsid w:val="008545F5"/>
    <w:rsid w:val="0086198B"/>
    <w:rsid w:val="00876F1A"/>
    <w:rsid w:val="008C191F"/>
    <w:rsid w:val="008D55CD"/>
    <w:rsid w:val="008E6FB2"/>
    <w:rsid w:val="008F11B7"/>
    <w:rsid w:val="00933A1A"/>
    <w:rsid w:val="00952C71"/>
    <w:rsid w:val="00986B74"/>
    <w:rsid w:val="009C1C2F"/>
    <w:rsid w:val="00A06BF5"/>
    <w:rsid w:val="00A14824"/>
    <w:rsid w:val="00A14D59"/>
    <w:rsid w:val="00A14FF5"/>
    <w:rsid w:val="00A26336"/>
    <w:rsid w:val="00A548C1"/>
    <w:rsid w:val="00A56C82"/>
    <w:rsid w:val="00A90C3E"/>
    <w:rsid w:val="00AA4A1D"/>
    <w:rsid w:val="00AB3532"/>
    <w:rsid w:val="00AC2F11"/>
    <w:rsid w:val="00AF42DB"/>
    <w:rsid w:val="00AF5652"/>
    <w:rsid w:val="00AF5D9F"/>
    <w:rsid w:val="00B1400F"/>
    <w:rsid w:val="00B76236"/>
    <w:rsid w:val="00BD455A"/>
    <w:rsid w:val="00C03BC3"/>
    <w:rsid w:val="00C35AB2"/>
    <w:rsid w:val="00C74709"/>
    <w:rsid w:val="00C83BF6"/>
    <w:rsid w:val="00CA297D"/>
    <w:rsid w:val="00CC4A5B"/>
    <w:rsid w:val="00CE7E38"/>
    <w:rsid w:val="00D007BD"/>
    <w:rsid w:val="00D02481"/>
    <w:rsid w:val="00D02A4A"/>
    <w:rsid w:val="00D1319F"/>
    <w:rsid w:val="00D465FD"/>
    <w:rsid w:val="00D53481"/>
    <w:rsid w:val="00D83548"/>
    <w:rsid w:val="00DD6F96"/>
    <w:rsid w:val="00DE75C1"/>
    <w:rsid w:val="00E06E37"/>
    <w:rsid w:val="00E1060E"/>
    <w:rsid w:val="00E12EA5"/>
    <w:rsid w:val="00E265E8"/>
    <w:rsid w:val="00E520B1"/>
    <w:rsid w:val="00E7659E"/>
    <w:rsid w:val="00F745C5"/>
    <w:rsid w:val="00FA263E"/>
    <w:rsid w:val="00FA5CB8"/>
    <w:rsid w:val="00FC041E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EB0C"/>
  <w15:chartTrackingRefBased/>
  <w15:docId w15:val="{EF132EA2-6A2D-4393-B7F1-AD35E11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3548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82"/>
  </w:style>
  <w:style w:type="paragraph" w:styleId="Footer">
    <w:name w:val="footer"/>
    <w:basedOn w:val="Normal"/>
    <w:link w:val="Foot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82"/>
  </w:style>
  <w:style w:type="paragraph" w:styleId="ListParagraph">
    <w:name w:val="List Paragraph"/>
    <w:basedOn w:val="Normal"/>
    <w:uiPriority w:val="34"/>
    <w:qFormat/>
    <w:rsid w:val="003463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3548"/>
    <w:rPr>
      <w:rFonts w:ascii="Garamond" w:eastAsia="Times New Roman" w:hAnsi="Garamond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32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2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BC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D45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480C-580D-4E2C-8F28-542B4F2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Beattie</dc:creator>
  <cp:keywords/>
  <dc:description/>
  <cp:lastModifiedBy>Abigail Klimczak</cp:lastModifiedBy>
  <cp:revision>6</cp:revision>
  <dcterms:created xsi:type="dcterms:W3CDTF">2025-06-18T07:41:00Z</dcterms:created>
  <dcterms:modified xsi:type="dcterms:W3CDTF">2025-09-22T07:53:00Z</dcterms:modified>
</cp:coreProperties>
</file>