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5984" w14:textId="77777777" w:rsidR="00DB6DE3" w:rsidRDefault="001C2F2B">
      <w:pPr>
        <w:spacing w:after="172"/>
        <w:ind w:right="2"/>
        <w:jc w:val="right"/>
      </w:pPr>
      <w:r>
        <w:rPr>
          <w:rFonts w:ascii="Arial" w:eastAsia="Arial" w:hAnsi="Arial" w:cs="Arial"/>
          <w:b/>
          <w:sz w:val="24"/>
        </w:rPr>
        <w:t>M23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vertAnchor="text" w:tblpX="7232" w:tblpY="-7"/>
        <w:tblOverlap w:val="never"/>
        <w:tblW w:w="8370" w:type="dxa"/>
        <w:tblInd w:w="0" w:type="dxa"/>
        <w:tblCellMar>
          <w:top w:w="7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6241"/>
      </w:tblGrid>
      <w:tr w:rsidR="00DB6DE3" w14:paraId="6578D56B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DCA5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Post Number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688D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Poulton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Lancelyn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Primary School </w:t>
            </w:r>
          </w:p>
        </w:tc>
      </w:tr>
      <w:tr w:rsidR="00DB6DE3" w14:paraId="58264C9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4ECC" w14:textId="77777777" w:rsidR="00DB6DE3" w:rsidRDefault="001C2F2B">
            <w:r>
              <w:rPr>
                <w:rFonts w:ascii="Arial" w:eastAsia="Arial" w:hAnsi="Arial" w:cs="Arial"/>
                <w:sz w:val="20"/>
              </w:rPr>
              <w:t>Job Title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DBA7" w14:textId="77777777" w:rsidR="00DB6DE3" w:rsidRDefault="001C2F2B">
            <w:r>
              <w:rPr>
                <w:rFonts w:ascii="Arial" w:eastAsia="Arial" w:hAnsi="Arial" w:cs="Arial"/>
                <w:sz w:val="20"/>
              </w:rPr>
              <w:t xml:space="preserve">Teaching Assistant – Level 2  </w:t>
            </w:r>
          </w:p>
        </w:tc>
      </w:tr>
      <w:tr w:rsidR="00DB6DE3" w14:paraId="1546FAA7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C2A" w14:textId="77777777" w:rsidR="00DB6DE3" w:rsidRDefault="001C2F2B">
            <w:r>
              <w:rPr>
                <w:rFonts w:ascii="Arial" w:eastAsia="Arial" w:hAnsi="Arial" w:cs="Arial"/>
                <w:sz w:val="20"/>
              </w:rPr>
              <w:t>Department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52E5" w14:textId="77777777" w:rsidR="00DB6DE3" w:rsidRDefault="001C2F2B">
            <w:r>
              <w:rPr>
                <w:rFonts w:ascii="Arial" w:eastAsia="Arial" w:hAnsi="Arial" w:cs="Arial"/>
              </w:rPr>
              <w:t xml:space="preserve">Oak Trees MAT </w:t>
            </w:r>
          </w:p>
        </w:tc>
      </w:tr>
      <w:tr w:rsidR="00DB6DE3" w14:paraId="597E97BE" w14:textId="77777777">
        <w:trPr>
          <w:trHeight w:val="389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9C07" w14:textId="77777777" w:rsidR="00DB6DE3" w:rsidRDefault="001C2F2B">
            <w:r>
              <w:rPr>
                <w:rFonts w:ascii="Arial" w:eastAsia="Arial" w:hAnsi="Arial" w:cs="Arial"/>
                <w:sz w:val="20"/>
              </w:rPr>
              <w:t>Prepared by and date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9DB2" w14:textId="056B9346" w:rsidR="00DB6DE3" w:rsidRDefault="00C92A7E" w:rsidP="00D93F0C">
            <w:r>
              <w:rPr>
                <w:rFonts w:ascii="Arial" w:eastAsia="Arial" w:hAnsi="Arial" w:cs="Arial"/>
                <w:sz w:val="20"/>
              </w:rPr>
              <w:t xml:space="preserve">Headteacher – </w:t>
            </w:r>
            <w:r w:rsidR="0003458C">
              <w:rPr>
                <w:rFonts w:ascii="Arial" w:eastAsia="Arial" w:hAnsi="Arial" w:cs="Arial"/>
                <w:sz w:val="20"/>
              </w:rPr>
              <w:t>September</w:t>
            </w:r>
            <w:r w:rsidR="001E646B">
              <w:rPr>
                <w:rFonts w:ascii="Arial" w:eastAsia="Arial" w:hAnsi="Arial" w:cs="Arial"/>
                <w:sz w:val="20"/>
              </w:rPr>
              <w:t xml:space="preserve"> 2025</w:t>
            </w:r>
          </w:p>
        </w:tc>
      </w:tr>
    </w:tbl>
    <w:p w14:paraId="68904B4F" w14:textId="77777777" w:rsidR="00DB6DE3" w:rsidRDefault="001C2F2B">
      <w:pPr>
        <w:spacing w:after="294"/>
        <w:ind w:right="111"/>
      </w:pPr>
      <w:r>
        <w:rPr>
          <w:noProof/>
        </w:rPr>
        <w:drawing>
          <wp:inline distT="0" distB="0" distL="0" distR="0" wp14:anchorId="07D243DC" wp14:editId="28820D44">
            <wp:extent cx="815340" cy="7137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                </w:t>
      </w:r>
      <w:r>
        <w:rPr>
          <w:rFonts w:ascii="Arial" w:eastAsia="Arial" w:hAnsi="Arial" w:cs="Arial"/>
          <w:b/>
          <w:sz w:val="28"/>
        </w:rPr>
        <w:t>Employee Specification Form</w:t>
      </w:r>
      <w:r>
        <w:rPr>
          <w:rFonts w:ascii="Arial" w:eastAsia="Arial" w:hAnsi="Arial" w:cs="Arial"/>
          <w:sz w:val="24"/>
        </w:rPr>
        <w:t xml:space="preserve"> </w:t>
      </w:r>
    </w:p>
    <w:p w14:paraId="02A5F623" w14:textId="77777777" w:rsidR="00DB6DE3" w:rsidRDefault="001C2F2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5660" w:type="dxa"/>
        <w:tblInd w:w="-58" w:type="dxa"/>
        <w:tblCellMar>
          <w:top w:w="10" w:type="dxa"/>
          <w:left w:w="50" w:type="dxa"/>
          <w:right w:w="48" w:type="dxa"/>
        </w:tblCellMar>
        <w:tblLook w:val="04A0" w:firstRow="1" w:lastRow="0" w:firstColumn="1" w:lastColumn="0" w:noHBand="0" w:noVBand="1"/>
      </w:tblPr>
      <w:tblGrid>
        <w:gridCol w:w="1901"/>
        <w:gridCol w:w="5389"/>
        <w:gridCol w:w="1133"/>
        <w:gridCol w:w="6097"/>
        <w:gridCol w:w="1140"/>
      </w:tblGrid>
      <w:tr w:rsidR="00DB6DE3" w14:paraId="38547E97" w14:textId="77777777">
        <w:trPr>
          <w:trHeight w:val="50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0476D" w14:textId="77777777" w:rsidR="00DB6DE3" w:rsidRDefault="00DB6DE3"/>
        </w:tc>
        <w:tc>
          <w:tcPr>
            <w:tcW w:w="5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20E89B" w14:textId="77777777" w:rsidR="00DB6DE3" w:rsidRDefault="001C2F2B">
            <w:pPr>
              <w:ind w:left="161"/>
            </w:pPr>
            <w:r>
              <w:rPr>
                <w:rFonts w:ascii="Arial" w:eastAsia="Arial" w:hAnsi="Arial" w:cs="Arial"/>
                <w:b/>
              </w:rPr>
              <w:t>Essential Personal Attributes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86225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7E29E521" w14:textId="77777777" w:rsidR="00DB6DE3" w:rsidRDefault="001C2F2B">
            <w:pPr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80BF7" w14:textId="77777777" w:rsidR="00DB6DE3" w:rsidRDefault="001C2F2B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>Desirable Personal Attributes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C8A3" w14:textId="77777777" w:rsidR="00DB6DE3" w:rsidRDefault="001C2F2B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Stage </w:t>
            </w:r>
          </w:p>
          <w:p w14:paraId="65C1011C" w14:textId="77777777" w:rsidR="00DB6DE3" w:rsidRDefault="001C2F2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Identified </w:t>
            </w:r>
          </w:p>
        </w:tc>
      </w:tr>
      <w:tr w:rsidR="00DB6DE3" w14:paraId="37D5B0DE" w14:textId="77777777">
        <w:trPr>
          <w:trHeight w:val="65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4485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57BD" w14:textId="77777777" w:rsidR="00DB6DE3" w:rsidRDefault="001C2F2B" w:rsidP="00D93F0C">
            <w:pPr>
              <w:ind w:right="1446"/>
            </w:pPr>
            <w:r w:rsidRPr="00D93F0C">
              <w:rPr>
                <w:rFonts w:ascii="Arial" w:eastAsia="Arial" w:hAnsi="Arial" w:cs="Arial"/>
                <w:sz w:val="18"/>
              </w:rPr>
              <w:t xml:space="preserve">NVQ2 for Teaching Assistants or equivalent.  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30DB0E" w14:textId="77777777" w:rsidR="00DB6DE3" w:rsidRDefault="001C2F2B">
            <w:pPr>
              <w:ind w:left="7" w:right="92"/>
            </w:pPr>
            <w:r>
              <w:rPr>
                <w:rFonts w:ascii="Arial" w:eastAsia="Arial" w:hAnsi="Arial" w:cs="Arial"/>
                <w:sz w:val="18"/>
              </w:rPr>
              <w:t xml:space="preserve"> Application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50896A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Evidence of further related training or interests.  </w:t>
            </w:r>
          </w:p>
          <w:p w14:paraId="16B4A5D7" w14:textId="77777777" w:rsidR="00DB6DE3" w:rsidRDefault="001C2F2B">
            <w:pPr>
              <w:numPr>
                <w:ilvl w:val="0"/>
                <w:numId w:val="1"/>
              </w:numPr>
              <w:ind w:hanging="211"/>
            </w:pPr>
            <w:r>
              <w:rPr>
                <w:rFonts w:ascii="Arial" w:eastAsia="Arial" w:hAnsi="Arial" w:cs="Arial"/>
                <w:sz w:val="18"/>
              </w:rPr>
              <w:t xml:space="preserve">First Aid qualification. </w:t>
            </w:r>
          </w:p>
          <w:p w14:paraId="2B4AE62C" w14:textId="77777777" w:rsidR="00DB6DE3" w:rsidRDefault="001C2F2B">
            <w:pPr>
              <w:ind w:left="2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01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</w:tc>
      </w:tr>
      <w:tr w:rsidR="00DB6DE3" w14:paraId="5E09CCC1" w14:textId="77777777">
        <w:trPr>
          <w:trHeight w:val="10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0C8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Experience </w:t>
            </w:r>
          </w:p>
          <w:p w14:paraId="3CC0E672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5574DC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06C6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Enthusiastic and excellent practitioner </w:t>
            </w:r>
          </w:p>
          <w:p w14:paraId="371D8E28" w14:textId="77777777" w:rsidR="00DB6DE3" w:rsidRDefault="001C2F2B">
            <w:pPr>
              <w:numPr>
                <w:ilvl w:val="0"/>
                <w:numId w:val="2"/>
              </w:numPr>
              <w:spacing w:after="44" w:line="239" w:lineRule="auto"/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At least 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years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recent experience of wo</w:t>
            </w:r>
            <w:r w:rsidR="00923C25">
              <w:rPr>
                <w:rFonts w:ascii="Arial" w:eastAsia="Arial" w:hAnsi="Arial" w:cs="Arial"/>
                <w:sz w:val="18"/>
              </w:rPr>
              <w:t xml:space="preserve">rking with children in an educational </w:t>
            </w:r>
            <w:r>
              <w:rPr>
                <w:rFonts w:ascii="Arial" w:eastAsia="Arial" w:hAnsi="Arial" w:cs="Arial"/>
                <w:sz w:val="18"/>
              </w:rPr>
              <w:t xml:space="preserve">setting </w:t>
            </w:r>
          </w:p>
          <w:p w14:paraId="03E35F2A" w14:textId="77777777" w:rsidR="00DB6DE3" w:rsidRDefault="001C2F2B">
            <w:pPr>
              <w:numPr>
                <w:ilvl w:val="0"/>
                <w:numId w:val="2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 xml:space="preserve">Experience of assessing children’s needs and implementing relevant support.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C67E70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ED60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6A2024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71D8F3" w14:textId="77777777" w:rsidR="00756E2F" w:rsidRPr="00756E2F" w:rsidRDefault="00756E2F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Supporting children with a range of needs</w:t>
            </w:r>
          </w:p>
          <w:p w14:paraId="489CA03E" w14:textId="77777777" w:rsidR="00756E2F" w:rsidRDefault="00756E2F">
            <w:pPr>
              <w:numPr>
                <w:ilvl w:val="0"/>
                <w:numId w:val="3"/>
              </w:numPr>
              <w:ind w:hanging="226"/>
            </w:pPr>
            <w:r>
              <w:rPr>
                <w:rFonts w:ascii="Arial" w:eastAsia="Arial" w:hAnsi="Arial" w:cs="Arial"/>
                <w:sz w:val="18"/>
              </w:rPr>
              <w:t>A range of behaviour management skills and strategies</w:t>
            </w:r>
          </w:p>
          <w:p w14:paraId="3BBC4CAE" w14:textId="77777777" w:rsidR="00DB6DE3" w:rsidRDefault="00DB6DE3" w:rsidP="0083658B">
            <w:pPr>
              <w:ind w:left="233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871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&amp; Interview </w:t>
            </w:r>
          </w:p>
        </w:tc>
      </w:tr>
      <w:tr w:rsidR="00DB6DE3" w14:paraId="76CE270E" w14:textId="77777777" w:rsidTr="00D93F0C">
        <w:trPr>
          <w:trHeight w:val="1786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FFED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Knowledge and </w:t>
            </w:r>
          </w:p>
          <w:p w14:paraId="7666EB94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skills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8DB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Knowledge of Ofsted Standards </w:t>
            </w:r>
          </w:p>
          <w:p w14:paraId="7711968B" w14:textId="77777777" w:rsidR="00DB6DE3" w:rsidRDefault="001C2F2B">
            <w:pPr>
              <w:numPr>
                <w:ilvl w:val="0"/>
                <w:numId w:val="4"/>
              </w:numPr>
              <w:spacing w:after="13" w:line="239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Good understanding of Child Protection and safeguarding procedures </w:t>
            </w:r>
          </w:p>
          <w:p w14:paraId="78C9565E" w14:textId="77777777" w:rsidR="0083658B" w:rsidRPr="0083658B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Understanding of child development and learning </w:t>
            </w:r>
          </w:p>
          <w:p w14:paraId="5F03485C" w14:textId="77777777" w:rsidR="00DB6DE3" w:rsidRDefault="001C2F2B">
            <w:pPr>
              <w:numPr>
                <w:ilvl w:val="0"/>
                <w:numId w:val="4"/>
              </w:numPr>
              <w:spacing w:line="221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 xml:space="preserve">Ability to work in partnership with parents / carers </w:t>
            </w:r>
          </w:p>
          <w:p w14:paraId="1BFBE723" w14:textId="77777777" w:rsidR="00DB6DE3" w:rsidRDefault="001C2F2B">
            <w:pPr>
              <w:numPr>
                <w:ilvl w:val="0"/>
                <w:numId w:val="4"/>
              </w:numPr>
              <w:spacing w:line="224" w:lineRule="auto"/>
              <w:ind w:hanging="228"/>
            </w:pPr>
            <w:r>
              <w:rPr>
                <w:rFonts w:ascii="Arial" w:eastAsia="Arial" w:hAnsi="Arial" w:cs="Arial"/>
                <w:sz w:val="18"/>
              </w:rPr>
              <w:t>Understanding of information sharing (confidentiality) and record keeping issues.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DEEAE7" w14:textId="77777777" w:rsidR="00DB6DE3" w:rsidRDefault="001C2F2B">
            <w:pPr>
              <w:numPr>
                <w:ilvl w:val="0"/>
                <w:numId w:val="4"/>
              </w:numPr>
              <w:ind w:hanging="228"/>
            </w:pPr>
            <w:r>
              <w:rPr>
                <w:rFonts w:ascii="Arial" w:eastAsia="Arial" w:hAnsi="Arial" w:cs="Arial"/>
                <w:sz w:val="18"/>
              </w:rPr>
              <w:t>Good communi</w:t>
            </w:r>
            <w:r w:rsidR="0083658B">
              <w:rPr>
                <w:rFonts w:ascii="Arial" w:eastAsia="Arial" w:hAnsi="Arial" w:cs="Arial"/>
                <w:sz w:val="18"/>
              </w:rPr>
              <w:t>cation skills including use of S</w:t>
            </w:r>
            <w:r>
              <w:rPr>
                <w:rFonts w:ascii="Arial" w:eastAsia="Arial" w:hAnsi="Arial" w:cs="Arial"/>
                <w:sz w:val="18"/>
              </w:rPr>
              <w:t xml:space="preserve">tandard English both written and spoken.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E67ACE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10021757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3B462AA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DF8F3B" w14:textId="77777777" w:rsidR="00DB6DE3" w:rsidRPr="005A11C5" w:rsidRDefault="00180798" w:rsidP="00D93F0C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implement rich</w:t>
            </w:r>
            <w:r w:rsidR="001C2F2B">
              <w:rPr>
                <w:rFonts w:ascii="Arial" w:eastAsia="Arial" w:hAnsi="Arial" w:cs="Arial"/>
                <w:sz w:val="18"/>
              </w:rPr>
              <w:t>, creative</w:t>
            </w:r>
            <w:r w:rsidR="00D93F0C">
              <w:rPr>
                <w:rFonts w:ascii="Arial" w:eastAsia="Arial" w:hAnsi="Arial" w:cs="Arial"/>
                <w:sz w:val="18"/>
              </w:rPr>
              <w:t xml:space="preserve"> and varied learning</w:t>
            </w:r>
            <w:r w:rsidR="001C2F2B">
              <w:rPr>
                <w:rFonts w:ascii="Arial" w:eastAsia="Arial" w:hAnsi="Arial" w:cs="Arial"/>
                <w:sz w:val="18"/>
              </w:rPr>
              <w:t xml:space="preserve"> activities. </w:t>
            </w:r>
          </w:p>
          <w:p w14:paraId="54868B3F" w14:textId="77777777" w:rsidR="005A11C5" w:rsidRPr="00D93F0C" w:rsidRDefault="005A11C5">
            <w:pPr>
              <w:numPr>
                <w:ilvl w:val="0"/>
                <w:numId w:val="5"/>
              </w:numPr>
              <w:ind w:left="273" w:hanging="235"/>
            </w:pPr>
            <w:r>
              <w:rPr>
                <w:rFonts w:ascii="Arial" w:eastAsia="Arial" w:hAnsi="Arial" w:cs="Arial"/>
                <w:sz w:val="18"/>
              </w:rPr>
              <w:t>Ability to deliver interventions to learners’ understanding of concepts and knowledge</w:t>
            </w:r>
          </w:p>
          <w:p w14:paraId="4898CE4C" w14:textId="6D4BDEF6" w:rsidR="00D93F0C" w:rsidRDefault="00D93F0C" w:rsidP="003E1164">
            <w:pPr>
              <w:ind w:left="3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0E5B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0D467D3F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 </w:t>
            </w:r>
          </w:p>
          <w:p w14:paraId="643F989A" w14:textId="77777777" w:rsidR="00DB6DE3" w:rsidRDefault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C2F2B" w14:paraId="0ECCB7FD" w14:textId="77777777" w:rsidTr="001C2F2B">
        <w:trPr>
          <w:trHeight w:val="40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3F7E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 </w:t>
            </w:r>
          </w:p>
          <w:p w14:paraId="4039A4E8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>Requirements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3D7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Good organisational and time management skills </w:t>
            </w:r>
          </w:p>
          <w:p w14:paraId="6469BDF5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build and maintain effective relationships </w:t>
            </w:r>
          </w:p>
          <w:p w14:paraId="47A94DC6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Approachable and flexible </w:t>
            </w:r>
          </w:p>
          <w:p w14:paraId="451982BD" w14:textId="77777777" w:rsidR="001C2F2B" w:rsidRDefault="001C2F2B" w:rsidP="001C2F2B">
            <w:pPr>
              <w:numPr>
                <w:ilvl w:val="0"/>
                <w:numId w:val="6"/>
              </w:numPr>
              <w:spacing w:after="14" w:line="239" w:lineRule="auto"/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Able to adapt to changing circumstances and new ideas in a positive and creative manner </w:t>
            </w:r>
          </w:p>
          <w:p w14:paraId="7EB97661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Friendly, fair and caring nature </w:t>
            </w:r>
          </w:p>
          <w:p w14:paraId="2BFF72C2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Honest, reliable and dependable </w:t>
            </w:r>
          </w:p>
          <w:p w14:paraId="01E23859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Ability to stay calm in an emergency </w:t>
            </w:r>
          </w:p>
          <w:p w14:paraId="5E9866D4" w14:textId="77777777" w:rsidR="001C2F2B" w:rsidRDefault="001C2F2B" w:rsidP="001C2F2B">
            <w:pPr>
              <w:numPr>
                <w:ilvl w:val="0"/>
                <w:numId w:val="6"/>
              </w:numPr>
              <w:ind w:left="232" w:hanging="218"/>
            </w:pPr>
            <w:r>
              <w:rPr>
                <w:rFonts w:ascii="Arial" w:eastAsia="Arial" w:hAnsi="Arial" w:cs="Arial"/>
                <w:sz w:val="18"/>
              </w:rPr>
              <w:t xml:space="preserve">Willingness and ability to work as part of a team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ADAB3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8DF913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6D995286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FFCC00" w14:textId="77777777" w:rsidR="001C2F2B" w:rsidRPr="00D93F0C" w:rsidRDefault="001C2F2B" w:rsidP="00D93F0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</w:rPr>
            </w:pPr>
            <w:r w:rsidRPr="00D93F0C">
              <w:rPr>
                <w:rFonts w:ascii="Arial" w:eastAsia="Arial" w:hAnsi="Arial" w:cs="Arial"/>
                <w:sz w:val="18"/>
              </w:rPr>
              <w:t xml:space="preserve">Willing to contribute to the wider life of the school. </w:t>
            </w:r>
          </w:p>
          <w:p w14:paraId="4941F670" w14:textId="77777777" w:rsidR="00D22253" w:rsidRDefault="00D22253" w:rsidP="001C2F2B">
            <w:pPr>
              <w:ind w:left="7"/>
            </w:pPr>
          </w:p>
          <w:p w14:paraId="029809BF" w14:textId="77777777" w:rsidR="001C2F2B" w:rsidRDefault="001C2F2B" w:rsidP="00D93F0C">
            <w:pPr>
              <w:ind w:left="7" w:firstLine="48"/>
            </w:pPr>
          </w:p>
          <w:p w14:paraId="1DBA9CCF" w14:textId="77777777" w:rsidR="001C2F2B" w:rsidRDefault="001C2F2B" w:rsidP="00D93F0C">
            <w:pPr>
              <w:ind w:left="7" w:firstLine="48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826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Application </w:t>
            </w:r>
          </w:p>
          <w:p w14:paraId="7C7E562D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&amp; Interview </w:t>
            </w:r>
          </w:p>
          <w:p w14:paraId="15BD0099" w14:textId="77777777" w:rsidR="001C2F2B" w:rsidRDefault="001C2F2B" w:rsidP="001C2F2B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EBB268C" w14:textId="77777777" w:rsidR="00DB6DE3" w:rsidRDefault="001C2F2B" w:rsidP="001C2F2B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NB. Candidates must meet essential requirements to apply.  </w:t>
      </w:r>
    </w:p>
    <w:p w14:paraId="4CC2A732" w14:textId="77777777" w:rsidR="00756E2F" w:rsidRDefault="00756E2F" w:rsidP="00756E2F">
      <w:pPr>
        <w:spacing w:after="0"/>
        <w:rPr>
          <w:rFonts w:ascii="Arial" w:eastAsia="Arial" w:hAnsi="Arial" w:cs="Arial"/>
        </w:rPr>
      </w:pPr>
    </w:p>
    <w:p w14:paraId="6294F6F0" w14:textId="77777777" w:rsidR="00756E2F" w:rsidRPr="001C2F2B" w:rsidRDefault="00756E2F" w:rsidP="00D22253">
      <w:pPr>
        <w:spacing w:after="0"/>
      </w:pPr>
    </w:p>
    <w:sectPr w:rsidR="00756E2F" w:rsidRPr="001C2F2B">
      <w:pgSz w:w="16834" w:h="11909" w:orient="landscape"/>
      <w:pgMar w:top="727" w:right="559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7F9"/>
    <w:multiLevelType w:val="hybridMultilevel"/>
    <w:tmpl w:val="49DA8574"/>
    <w:lvl w:ilvl="0" w:tplc="3C96AA22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0E3C7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1EC45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40D2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181398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89EC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EBA7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00C2C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646DB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04F52"/>
    <w:multiLevelType w:val="hybridMultilevel"/>
    <w:tmpl w:val="327C4A62"/>
    <w:lvl w:ilvl="0" w:tplc="6EF64E9C">
      <w:numFmt w:val="bullet"/>
      <w:lvlText w:val=""/>
      <w:lvlJc w:val="left"/>
      <w:pPr>
        <w:ind w:left="367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4A9598D"/>
    <w:multiLevelType w:val="hybridMultilevel"/>
    <w:tmpl w:val="71A654D4"/>
    <w:lvl w:ilvl="0" w:tplc="D9229208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34621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85A1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820EA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6705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30A4B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F0EF5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23A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E2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53062"/>
    <w:multiLevelType w:val="hybridMultilevel"/>
    <w:tmpl w:val="8C4E0CFC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18D13C2B"/>
    <w:multiLevelType w:val="hybridMultilevel"/>
    <w:tmpl w:val="07A6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695"/>
    <w:multiLevelType w:val="hybridMultilevel"/>
    <w:tmpl w:val="D960F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C1C35"/>
    <w:multiLevelType w:val="hybridMultilevel"/>
    <w:tmpl w:val="C54A1E16"/>
    <w:lvl w:ilvl="0" w:tplc="79F055AC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7808A2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9A91A6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AA270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CCB3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9A0EA8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F298DC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ADB52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7C4CC8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380DE8"/>
    <w:multiLevelType w:val="hybridMultilevel"/>
    <w:tmpl w:val="399A1F10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55AC6FB7"/>
    <w:multiLevelType w:val="hybridMultilevel"/>
    <w:tmpl w:val="E6FE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1691"/>
    <w:multiLevelType w:val="hybridMultilevel"/>
    <w:tmpl w:val="ED240F58"/>
    <w:lvl w:ilvl="0" w:tplc="E72AF50E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25F8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CA7FE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04C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1E29C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8CE31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015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4C0D3C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4529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1248B0"/>
    <w:multiLevelType w:val="hybridMultilevel"/>
    <w:tmpl w:val="B30A1D8A"/>
    <w:lvl w:ilvl="0" w:tplc="6EF64E9C">
      <w:numFmt w:val="bullet"/>
      <w:lvlText w:val=""/>
      <w:lvlJc w:val="left"/>
      <w:pPr>
        <w:ind w:left="374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0024532"/>
    <w:multiLevelType w:val="hybridMultilevel"/>
    <w:tmpl w:val="C068C838"/>
    <w:lvl w:ilvl="0" w:tplc="B760605A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6EA7A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5430B8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E2503C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A7554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6C8D8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A0570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CACF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45DB2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DB7DF2"/>
    <w:multiLevelType w:val="hybridMultilevel"/>
    <w:tmpl w:val="F956F56E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737596C"/>
    <w:multiLevelType w:val="hybridMultilevel"/>
    <w:tmpl w:val="881C3060"/>
    <w:lvl w:ilvl="0" w:tplc="3B628574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8438C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20A488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9C483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CE055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3EBE74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0585E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284F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A2F4D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51678"/>
    <w:multiLevelType w:val="hybridMultilevel"/>
    <w:tmpl w:val="7DC44E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428800">
    <w:abstractNumId w:val="11"/>
  </w:num>
  <w:num w:numId="2" w16cid:durableId="1316186449">
    <w:abstractNumId w:val="0"/>
  </w:num>
  <w:num w:numId="3" w16cid:durableId="414326100">
    <w:abstractNumId w:val="9"/>
  </w:num>
  <w:num w:numId="4" w16cid:durableId="1163400807">
    <w:abstractNumId w:val="13"/>
  </w:num>
  <w:num w:numId="5" w16cid:durableId="113864321">
    <w:abstractNumId w:val="6"/>
  </w:num>
  <w:num w:numId="6" w16cid:durableId="709497153">
    <w:abstractNumId w:val="2"/>
  </w:num>
  <w:num w:numId="7" w16cid:durableId="1768884115">
    <w:abstractNumId w:val="8"/>
  </w:num>
  <w:num w:numId="8" w16cid:durableId="1059552281">
    <w:abstractNumId w:val="14"/>
  </w:num>
  <w:num w:numId="9" w16cid:durableId="1032535941">
    <w:abstractNumId w:val="5"/>
  </w:num>
  <w:num w:numId="10" w16cid:durableId="937055818">
    <w:abstractNumId w:val="7"/>
  </w:num>
  <w:num w:numId="11" w16cid:durableId="1982955186">
    <w:abstractNumId w:val="1"/>
  </w:num>
  <w:num w:numId="12" w16cid:durableId="1239250066">
    <w:abstractNumId w:val="10"/>
  </w:num>
  <w:num w:numId="13" w16cid:durableId="1427575054">
    <w:abstractNumId w:val="3"/>
  </w:num>
  <w:num w:numId="14" w16cid:durableId="1452476531">
    <w:abstractNumId w:val="12"/>
  </w:num>
  <w:num w:numId="15" w16cid:durableId="118023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E3"/>
    <w:rsid w:val="0003458C"/>
    <w:rsid w:val="00180798"/>
    <w:rsid w:val="001C2F2B"/>
    <w:rsid w:val="001E646B"/>
    <w:rsid w:val="002C03E1"/>
    <w:rsid w:val="003E1164"/>
    <w:rsid w:val="005A11C5"/>
    <w:rsid w:val="005F4E4A"/>
    <w:rsid w:val="00756E2F"/>
    <w:rsid w:val="0083658B"/>
    <w:rsid w:val="00923C25"/>
    <w:rsid w:val="00B56CFB"/>
    <w:rsid w:val="00C92A7E"/>
    <w:rsid w:val="00D22253"/>
    <w:rsid w:val="00D93F0C"/>
    <w:rsid w:val="00DB6DE3"/>
    <w:rsid w:val="00E80774"/>
    <w:rsid w:val="00E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B71B"/>
  <w15:docId w15:val="{ACD0C7CF-D074-4F9C-BEC7-86272C8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658B"/>
    <w:pPr>
      <w:ind w:left="720"/>
      <w:contextualSpacing/>
    </w:pPr>
  </w:style>
  <w:style w:type="paragraph" w:customStyle="1" w:styleId="PS">
    <w:name w:val="PS"/>
    <w:basedOn w:val="Normal"/>
    <w:rsid w:val="00756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Company>hi-impact consultancy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nolang</dc:creator>
  <cp:keywords>KEEP</cp:keywords>
  <cp:lastModifiedBy>Morton, Louise</cp:lastModifiedBy>
  <cp:revision>2</cp:revision>
  <dcterms:created xsi:type="dcterms:W3CDTF">2025-09-24T12:24:00Z</dcterms:created>
  <dcterms:modified xsi:type="dcterms:W3CDTF">2025-09-24T12:24:00Z</dcterms:modified>
</cp:coreProperties>
</file>