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A58D" w14:textId="77777777" w:rsidR="00C74B1B" w:rsidRDefault="00C50B8B">
      <w:pPr>
        <w:rPr>
          <w:lang w:val="en-GB"/>
        </w:rPr>
      </w:pPr>
      <w:r>
        <w:rPr>
          <w:lang w:val="en-GB"/>
        </w:rPr>
        <w:t xml:space="preserve"> </w:t>
      </w:r>
    </w:p>
    <w:p w14:paraId="67A2F80D" w14:textId="77777777" w:rsidR="00C74B1B" w:rsidRDefault="00C74B1B">
      <w:pPr>
        <w:rPr>
          <w:lang w:val="en-GB"/>
        </w:rPr>
      </w:pPr>
    </w:p>
    <w:p w14:paraId="7212EA41" w14:textId="77777777" w:rsidR="00C74B1B" w:rsidRDefault="00C74B1B">
      <w:pPr>
        <w:rPr>
          <w:lang w:val="en-GB"/>
        </w:rPr>
      </w:pPr>
    </w:p>
    <w:p w14:paraId="5AB1B027" w14:textId="77777777" w:rsidR="00C74B1B" w:rsidRDefault="00C74B1B">
      <w:pPr>
        <w:rPr>
          <w:lang w:val="en-GB"/>
        </w:rPr>
      </w:pPr>
    </w:p>
    <w:p w14:paraId="6DBFC1C6" w14:textId="77777777" w:rsidR="00C74B1B" w:rsidRDefault="00C74B1B">
      <w:pPr>
        <w:rPr>
          <w:lang w:val="en-GB"/>
        </w:rPr>
      </w:pPr>
    </w:p>
    <w:p w14:paraId="7079C190" w14:textId="77777777" w:rsidR="00C74B1B" w:rsidRDefault="00C74B1B">
      <w:pPr>
        <w:rPr>
          <w:lang w:val="en-GB"/>
        </w:rPr>
      </w:pPr>
    </w:p>
    <w:p w14:paraId="0A039C3D" w14:textId="77777777" w:rsidR="00C74B1B" w:rsidRDefault="00C74B1B">
      <w:pPr>
        <w:rPr>
          <w:lang w:val="en-GB"/>
        </w:rPr>
      </w:pPr>
    </w:p>
    <w:p w14:paraId="478D8B6E" w14:textId="77777777" w:rsidR="00C74B1B" w:rsidRDefault="00C74B1B">
      <w:pPr>
        <w:rPr>
          <w:lang w:val="en-GB"/>
        </w:rPr>
      </w:pPr>
    </w:p>
    <w:p w14:paraId="1C2AC870" w14:textId="77777777" w:rsidR="00C74B1B" w:rsidRDefault="00C74B1B">
      <w:pPr>
        <w:rPr>
          <w:lang w:val="en-GB"/>
        </w:rPr>
      </w:pPr>
    </w:p>
    <w:p w14:paraId="3058437C" w14:textId="77777777" w:rsidR="00C74B1B" w:rsidRDefault="00C74B1B">
      <w:pPr>
        <w:rPr>
          <w:lang w:val="en-GB"/>
        </w:rPr>
      </w:pPr>
    </w:p>
    <w:p w14:paraId="3A0ADA26" w14:textId="77777777" w:rsidR="00C74B1B" w:rsidRDefault="00C74B1B">
      <w:pPr>
        <w:rPr>
          <w:lang w:val="en-GB"/>
        </w:rPr>
      </w:pPr>
    </w:p>
    <w:p w14:paraId="590C95F1" w14:textId="77777777" w:rsidR="00B52A32" w:rsidRPr="00D66C17" w:rsidRDefault="00C50B8B">
      <w:pPr>
        <w:rPr>
          <w:rFonts w:ascii="Arial" w:hAnsi="Arial" w:cs="Arial"/>
          <w:sz w:val="44"/>
          <w:szCs w:val="44"/>
          <w:lang w:val="en-GB"/>
        </w:rPr>
      </w:pPr>
      <w:r w:rsidRPr="00D66C17">
        <w:rPr>
          <w:rFonts w:ascii="Arial" w:hAnsi="Arial" w:cs="Arial"/>
          <w:sz w:val="44"/>
          <w:szCs w:val="44"/>
          <w:lang w:val="en-GB"/>
        </w:rPr>
        <w:t>Upton-by-Chester High School</w:t>
      </w:r>
    </w:p>
    <w:p w14:paraId="4D5FB52D" w14:textId="434A4087" w:rsidR="00C74B1B" w:rsidRPr="00D66C17" w:rsidRDefault="00B52A32">
      <w:pPr>
        <w:rPr>
          <w:rFonts w:ascii="Arial" w:hAnsi="Arial" w:cs="Arial"/>
          <w:sz w:val="44"/>
          <w:szCs w:val="44"/>
          <w:lang w:val="en-GB"/>
        </w:rPr>
      </w:pPr>
      <w:r w:rsidRPr="00D66C17">
        <w:rPr>
          <w:rFonts w:ascii="Arial" w:hAnsi="Arial" w:cs="Arial"/>
          <w:sz w:val="44"/>
          <w:szCs w:val="44"/>
          <w:lang w:val="en-GB"/>
        </w:rPr>
        <w:t>Teach</w:t>
      </w:r>
      <w:r w:rsidR="0026635A" w:rsidRPr="00D66C17">
        <w:rPr>
          <w:rFonts w:ascii="Arial" w:hAnsi="Arial" w:cs="Arial"/>
          <w:sz w:val="44"/>
          <w:szCs w:val="44"/>
          <w:lang w:val="en-GB"/>
        </w:rPr>
        <w:t>ing Assistant</w:t>
      </w:r>
      <w:r w:rsidR="00D66C17" w:rsidRPr="00D66C17">
        <w:rPr>
          <w:rFonts w:ascii="Arial" w:hAnsi="Arial" w:cs="Arial"/>
          <w:sz w:val="44"/>
          <w:szCs w:val="44"/>
          <w:lang w:val="en-GB"/>
        </w:rPr>
        <w:t>/Technician</w:t>
      </w:r>
      <w:r w:rsidR="0026635A" w:rsidRPr="00D66C17">
        <w:rPr>
          <w:rFonts w:ascii="Arial" w:hAnsi="Arial" w:cs="Arial"/>
          <w:sz w:val="44"/>
          <w:szCs w:val="44"/>
          <w:lang w:val="en-GB"/>
        </w:rPr>
        <w:t xml:space="preserve">- </w:t>
      </w:r>
      <w:r w:rsidR="00CE5827">
        <w:rPr>
          <w:rFonts w:ascii="Arial" w:hAnsi="Arial" w:cs="Arial"/>
          <w:sz w:val="44"/>
          <w:szCs w:val="44"/>
          <w:lang w:val="en-GB"/>
        </w:rPr>
        <w:t>Food</w:t>
      </w:r>
      <w:r w:rsidR="00D66C17" w:rsidRPr="00D66C17">
        <w:rPr>
          <w:rFonts w:ascii="Arial" w:hAnsi="Arial" w:cs="Arial"/>
          <w:sz w:val="44"/>
          <w:szCs w:val="44"/>
          <w:lang w:val="en-GB"/>
        </w:rPr>
        <w:t xml:space="preserve"> Department </w:t>
      </w:r>
    </w:p>
    <w:p w14:paraId="76F01AA7" w14:textId="1FFB48A4" w:rsidR="00994E17" w:rsidRDefault="00994E17">
      <w:pPr>
        <w:rPr>
          <w:rFonts w:ascii="Arial" w:hAnsi="Arial" w:cs="Arial"/>
          <w:sz w:val="44"/>
          <w:szCs w:val="44"/>
          <w:lang w:val="en-GB"/>
        </w:rPr>
      </w:pPr>
      <w:bookmarkStart w:id="0" w:name="_Hlk169604693"/>
      <w:r w:rsidRPr="00D66C17">
        <w:rPr>
          <w:rFonts w:ascii="Arial" w:hAnsi="Arial" w:cs="Arial"/>
          <w:sz w:val="44"/>
          <w:szCs w:val="44"/>
          <w:lang w:val="en-GB"/>
        </w:rPr>
        <w:t>Term Time, 3</w:t>
      </w:r>
      <w:r w:rsidR="00CE5827">
        <w:rPr>
          <w:rFonts w:ascii="Arial" w:hAnsi="Arial" w:cs="Arial"/>
          <w:sz w:val="44"/>
          <w:szCs w:val="44"/>
          <w:lang w:val="en-GB"/>
        </w:rPr>
        <w:t>3.75</w:t>
      </w:r>
      <w:r w:rsidRPr="00D66C17">
        <w:rPr>
          <w:rFonts w:ascii="Arial" w:hAnsi="Arial" w:cs="Arial"/>
          <w:sz w:val="44"/>
          <w:szCs w:val="44"/>
          <w:lang w:val="en-GB"/>
        </w:rPr>
        <w:t xml:space="preserve"> Hours</w:t>
      </w:r>
      <w:r w:rsidR="00D66C17" w:rsidRPr="00D66C17">
        <w:rPr>
          <w:rFonts w:ascii="Arial" w:hAnsi="Arial" w:cs="Arial"/>
          <w:sz w:val="44"/>
          <w:szCs w:val="44"/>
          <w:lang w:val="en-GB"/>
        </w:rPr>
        <w:t xml:space="preserve"> per week</w:t>
      </w:r>
      <w:r w:rsidR="00E271B9" w:rsidRPr="00D66C17">
        <w:rPr>
          <w:rFonts w:ascii="Arial" w:hAnsi="Arial" w:cs="Arial"/>
          <w:sz w:val="44"/>
          <w:szCs w:val="44"/>
          <w:lang w:val="en-GB"/>
        </w:rPr>
        <w:t>, 3</w:t>
      </w:r>
      <w:r w:rsidR="00EC17A7">
        <w:rPr>
          <w:rFonts w:ascii="Arial" w:hAnsi="Arial" w:cs="Arial"/>
          <w:sz w:val="44"/>
          <w:szCs w:val="44"/>
          <w:lang w:val="en-GB"/>
        </w:rPr>
        <w:t>8</w:t>
      </w:r>
      <w:r w:rsidR="00E271B9" w:rsidRPr="00D66C17">
        <w:rPr>
          <w:rFonts w:ascii="Arial" w:hAnsi="Arial" w:cs="Arial"/>
          <w:sz w:val="44"/>
          <w:szCs w:val="44"/>
          <w:lang w:val="en-GB"/>
        </w:rPr>
        <w:t xml:space="preserve"> Weeks per Year</w:t>
      </w:r>
    </w:p>
    <w:bookmarkEnd w:id="0"/>
    <w:p w14:paraId="21526BF9" w14:textId="52ED35E0" w:rsidR="008C4ED1" w:rsidRPr="00D66C17" w:rsidRDefault="00CE5827">
      <w:pPr>
        <w:rPr>
          <w:rFonts w:ascii="Arial" w:hAnsi="Arial" w:cs="Arial"/>
          <w:sz w:val="44"/>
          <w:szCs w:val="44"/>
          <w:lang w:val="en-GB"/>
        </w:rPr>
      </w:pPr>
      <w:r w:rsidRPr="00CE5827">
        <w:rPr>
          <w:rFonts w:ascii="Calibri" w:eastAsia="Calibri" w:hAnsi="Calibri" w:cs="Times New Roman"/>
          <w:color w:val="0070C0"/>
          <w:kern w:val="0"/>
          <w:sz w:val="48"/>
          <w:szCs w:val="52"/>
          <w14:ligatures w14:val="none"/>
        </w:rPr>
        <w:t>Working Pattern: 8.30 – 3.45pm</w:t>
      </w:r>
      <w:r w:rsidRPr="00CE5827">
        <w:rPr>
          <w:rFonts w:ascii="Calibri" w:eastAsia="Calibri" w:hAnsi="Calibri" w:cs="Times New Roman"/>
          <w:color w:val="0070C0"/>
          <w:kern w:val="0"/>
          <w:sz w:val="40"/>
          <w:szCs w:val="40"/>
          <w14:ligatures w14:val="none"/>
        </w:rPr>
        <w:t xml:space="preserve"> </w:t>
      </w:r>
      <w:r w:rsidR="008C4ED1" w:rsidRPr="00D66C17">
        <w:rPr>
          <w:rFonts w:ascii="Arial" w:hAnsi="Arial" w:cs="Arial"/>
          <w:sz w:val="44"/>
          <w:szCs w:val="44"/>
          <w:lang w:val="en-GB"/>
        </w:rPr>
        <w:t xml:space="preserve">Grade </w:t>
      </w:r>
      <w:r w:rsidR="00D66C17" w:rsidRPr="00D66C17">
        <w:rPr>
          <w:rFonts w:ascii="Arial" w:hAnsi="Arial" w:cs="Arial"/>
          <w:sz w:val="44"/>
          <w:szCs w:val="44"/>
          <w:lang w:val="en-GB"/>
        </w:rPr>
        <w:t>4 or Grade 5 (with suitable qualifications)</w:t>
      </w:r>
    </w:p>
    <w:p w14:paraId="62EC74B5" w14:textId="16AB31B3" w:rsidR="00C74B1B" w:rsidRDefault="00C50B8B">
      <w:pPr>
        <w:rPr>
          <w:rFonts w:ascii="Arial" w:hAnsi="Arial" w:cs="Arial"/>
          <w:color w:val="000000" w:themeColor="text1"/>
          <w:sz w:val="36"/>
          <w:szCs w:val="36"/>
          <w:lang w:val="en-GB"/>
        </w:rPr>
      </w:pPr>
      <w:r w:rsidRPr="004736C4">
        <w:rPr>
          <w:rFonts w:ascii="Arial" w:hAnsi="Arial" w:cs="Arial"/>
          <w:sz w:val="36"/>
          <w:szCs w:val="36"/>
          <w:lang w:val="en-GB"/>
        </w:rPr>
        <w:t>To commence from</w:t>
      </w:r>
      <w:r w:rsidR="004C4FB0">
        <w:rPr>
          <w:rFonts w:ascii="Arial" w:hAnsi="Arial" w:cs="Arial"/>
          <w:sz w:val="36"/>
          <w:szCs w:val="36"/>
          <w:lang w:val="en-GB"/>
        </w:rPr>
        <w:t xml:space="preserve"> October</w:t>
      </w:r>
      <w:r w:rsidR="004C52ED">
        <w:rPr>
          <w:rFonts w:ascii="Arial" w:hAnsi="Arial" w:cs="Arial"/>
          <w:sz w:val="36"/>
          <w:szCs w:val="36"/>
          <w:lang w:val="en-GB"/>
        </w:rPr>
        <w:t>/November</w:t>
      </w:r>
      <w:r w:rsidRPr="004736C4">
        <w:rPr>
          <w:rFonts w:ascii="Arial" w:hAnsi="Arial" w:cs="Arial"/>
          <w:sz w:val="36"/>
          <w:szCs w:val="36"/>
          <w:lang w:val="en-GB"/>
        </w:rPr>
        <w:t xml:space="preserve"> 202</w:t>
      </w:r>
      <w:r w:rsidR="004C4FB0">
        <w:rPr>
          <w:rFonts w:ascii="Arial" w:hAnsi="Arial" w:cs="Arial"/>
          <w:sz w:val="36"/>
          <w:szCs w:val="36"/>
          <w:lang w:val="en-GB"/>
        </w:rPr>
        <w:t>5</w:t>
      </w:r>
      <w:r w:rsidRPr="004736C4">
        <w:rPr>
          <w:rFonts w:ascii="Arial" w:hAnsi="Arial" w:cs="Arial"/>
          <w:sz w:val="36"/>
          <w:szCs w:val="36"/>
          <w:lang w:val="en-GB"/>
        </w:rPr>
        <w:t xml:space="preserve"> </w:t>
      </w:r>
    </w:p>
    <w:p w14:paraId="4A2E9894" w14:textId="466C52D3" w:rsidR="005F002F" w:rsidRPr="00170790" w:rsidRDefault="005F002F">
      <w:pPr>
        <w:rPr>
          <w:rFonts w:ascii="Arial" w:hAnsi="Arial" w:cs="Arial"/>
          <w:color w:val="000000" w:themeColor="text1"/>
          <w:sz w:val="36"/>
          <w:szCs w:val="36"/>
          <w:lang w:val="en-GB"/>
        </w:rPr>
      </w:pPr>
      <w:r>
        <w:rPr>
          <w:rFonts w:ascii="Arial" w:hAnsi="Arial" w:cs="Arial"/>
          <w:color w:val="000000" w:themeColor="text1"/>
          <w:sz w:val="36"/>
          <w:szCs w:val="36"/>
          <w:lang w:val="en-GB"/>
        </w:rPr>
        <w:t>Deadline</w:t>
      </w:r>
      <w:r w:rsidR="00346478">
        <w:rPr>
          <w:rFonts w:ascii="Arial" w:hAnsi="Arial" w:cs="Arial"/>
          <w:color w:val="000000" w:themeColor="text1"/>
          <w:sz w:val="36"/>
          <w:szCs w:val="36"/>
          <w:lang w:val="en-GB"/>
        </w:rPr>
        <w:t>-</w:t>
      </w:r>
      <w:r w:rsidR="004C4FB0">
        <w:rPr>
          <w:rFonts w:ascii="Arial" w:hAnsi="Arial" w:cs="Arial"/>
          <w:color w:val="000000" w:themeColor="text1"/>
          <w:sz w:val="36"/>
          <w:szCs w:val="36"/>
          <w:lang w:val="en-GB"/>
        </w:rPr>
        <w:t xml:space="preserve"> </w:t>
      </w:r>
      <w:r w:rsidR="004C52ED">
        <w:rPr>
          <w:rFonts w:ascii="Arial" w:hAnsi="Arial" w:cs="Arial"/>
          <w:color w:val="000000" w:themeColor="text1"/>
          <w:sz w:val="36"/>
          <w:szCs w:val="36"/>
          <w:lang w:val="en-GB"/>
        </w:rPr>
        <w:t>Midday 14</w:t>
      </w:r>
      <w:r w:rsidR="004C52ED" w:rsidRPr="004C52ED">
        <w:rPr>
          <w:rFonts w:ascii="Arial" w:hAnsi="Arial" w:cs="Arial"/>
          <w:color w:val="000000" w:themeColor="text1"/>
          <w:sz w:val="36"/>
          <w:szCs w:val="36"/>
          <w:vertAlign w:val="superscript"/>
          <w:lang w:val="en-GB"/>
        </w:rPr>
        <w:t>th</w:t>
      </w:r>
      <w:r w:rsidR="004C52ED">
        <w:rPr>
          <w:rFonts w:ascii="Arial" w:hAnsi="Arial" w:cs="Arial"/>
          <w:color w:val="000000" w:themeColor="text1"/>
          <w:sz w:val="36"/>
          <w:szCs w:val="36"/>
          <w:lang w:val="en-GB"/>
        </w:rPr>
        <w:t xml:space="preserve"> October 2025</w:t>
      </w:r>
    </w:p>
    <w:p w14:paraId="24462A55" w14:textId="77777777" w:rsidR="00C74B1B" w:rsidRPr="004736C4" w:rsidRDefault="00C74B1B">
      <w:pPr>
        <w:rPr>
          <w:rFonts w:ascii="Arial" w:hAnsi="Arial" w:cs="Arial"/>
          <w:lang w:val="en-GB"/>
        </w:rPr>
      </w:pPr>
    </w:p>
    <w:p w14:paraId="32D2CBE8" w14:textId="77777777" w:rsidR="00C74B1B" w:rsidRDefault="00C74B1B">
      <w:pPr>
        <w:rPr>
          <w:lang w:val="en-GB"/>
        </w:rPr>
        <w:sectPr w:rsidR="00C74B1B">
          <w:headerReference w:type="default" r:id="rId11"/>
          <w:footerReference w:type="default" r:id="rId12"/>
          <w:pgSz w:w="12240" w:h="15840"/>
          <w:pgMar w:top="1440" w:right="1440" w:bottom="1440" w:left="1440" w:header="720" w:footer="720" w:gutter="0"/>
          <w:cols w:space="720"/>
          <w:docGrid w:linePitch="360"/>
        </w:sectPr>
      </w:pPr>
    </w:p>
    <w:p w14:paraId="5BE552A1" w14:textId="2F596955" w:rsidR="00C74B1B" w:rsidRDefault="00CB2341">
      <w:pPr>
        <w:rPr>
          <w:lang w:val="en-GB"/>
        </w:rPr>
      </w:pPr>
      <w:r>
        <w:rPr>
          <w:noProof/>
          <w:lang w:val="en-GB" w:eastAsia="en-GB"/>
        </w:rPr>
        <w:lastRenderedPageBreak/>
        <mc:AlternateContent>
          <mc:Choice Requires="wps">
            <w:drawing>
              <wp:anchor distT="45720" distB="45720" distL="114300" distR="114300" simplePos="0" relativeHeight="251656192" behindDoc="0" locked="0" layoutInCell="1" allowOverlap="1" wp14:anchorId="4D331CF3" wp14:editId="3EB76448">
                <wp:simplePos x="0" y="0"/>
                <wp:positionH relativeFrom="margin">
                  <wp:align>center</wp:align>
                </wp:positionH>
                <wp:positionV relativeFrom="paragraph">
                  <wp:posOffset>131445</wp:posOffset>
                </wp:positionV>
                <wp:extent cx="7191375" cy="8067675"/>
                <wp:effectExtent l="0" t="0" r="28575" b="28575"/>
                <wp:wrapSquare wrapText="bothSides"/>
                <wp:docPr id="1973523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8067675"/>
                        </a:xfrm>
                        <a:prstGeom prst="rect">
                          <a:avLst/>
                        </a:prstGeom>
                        <a:solidFill>
                          <a:srgbClr val="FFFFFF"/>
                        </a:solidFill>
                        <a:ln w="9525">
                          <a:solidFill>
                            <a:srgbClr val="000000"/>
                          </a:solidFill>
                          <a:miter lim="800000"/>
                          <a:headEnd/>
                          <a:tailEnd/>
                        </a:ln>
                      </wps:spPr>
                      <wps:txbx>
                        <w:txbxContent>
                          <w:p w14:paraId="6AFD27D2"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0CED9735"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11CE7FBC"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was inspected in February 2025.  Inspectors found </w:t>
                            </w:r>
                            <w:proofErr w:type="gramStart"/>
                            <w:r w:rsidRPr="00EB2DE9">
                              <w:rPr>
                                <w:rFonts w:ascii="Arial" w:eastAsia="Times New Roman" w:hAnsi="Arial" w:cs="Arial"/>
                                <w:color w:val="000000"/>
                                <w:kern w:val="0"/>
                                <w:sz w:val="22"/>
                                <w:szCs w:val="22"/>
                                <w:lang w:val="en-GB" w:eastAsia="en-GB"/>
                                <w14:ligatures w14:val="none"/>
                              </w:rPr>
                              <w:t>that;</w:t>
                            </w:r>
                            <w:proofErr w:type="gramEnd"/>
                          </w:p>
                          <w:p w14:paraId="3A06FA9B"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38C8E5B3"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0E20D241"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currently serves both the local community and an extended catchment area with learners attending the school from up to 40 individual primary schools. There are currently 1750 learners on </w:t>
                            </w:r>
                            <w:proofErr w:type="gramStart"/>
                            <w:r w:rsidRPr="00EB2DE9">
                              <w:rPr>
                                <w:rFonts w:ascii="Arial" w:eastAsia="Times New Roman" w:hAnsi="Arial" w:cs="Arial"/>
                                <w:color w:val="000000"/>
                                <w:kern w:val="0"/>
                                <w:sz w:val="22"/>
                                <w:szCs w:val="22"/>
                                <w:lang w:val="en-GB" w:eastAsia="en-GB"/>
                                <w14:ligatures w14:val="none"/>
                              </w:rPr>
                              <w:t>roll</w:t>
                            </w:r>
                            <w:proofErr w:type="gramEnd"/>
                            <w:r w:rsidRPr="00EB2DE9">
                              <w:rPr>
                                <w:rFonts w:ascii="Arial" w:eastAsia="Times New Roman" w:hAnsi="Arial" w:cs="Arial"/>
                                <w:color w:val="000000"/>
                                <w:kern w:val="0"/>
                                <w:sz w:val="22"/>
                                <w:szCs w:val="22"/>
                                <w:lang w:val="en-GB" w:eastAsia="en-GB"/>
                                <w14:ligatures w14:val="none"/>
                              </w:rPr>
                              <w:t xml:space="preserve"> and the school is oversubscribed in </w:t>
                            </w:r>
                            <w:proofErr w:type="gramStart"/>
                            <w:r w:rsidRPr="00EB2DE9">
                              <w:rPr>
                                <w:rFonts w:ascii="Arial" w:eastAsia="Times New Roman" w:hAnsi="Arial" w:cs="Arial"/>
                                <w:color w:val="000000"/>
                                <w:kern w:val="0"/>
                                <w:sz w:val="22"/>
                                <w:szCs w:val="22"/>
                                <w:lang w:val="en-GB" w:eastAsia="en-GB"/>
                                <w14:ligatures w14:val="none"/>
                              </w:rPr>
                              <w:t>a number of</w:t>
                            </w:r>
                            <w:proofErr w:type="gramEnd"/>
                            <w:r w:rsidRPr="00EB2DE9">
                              <w:rPr>
                                <w:rFonts w:ascii="Arial" w:eastAsia="Times New Roman" w:hAnsi="Arial" w:cs="Arial"/>
                                <w:color w:val="000000"/>
                                <w:kern w:val="0"/>
                                <w:sz w:val="22"/>
                                <w:szCs w:val="22"/>
                                <w:lang w:val="en-GB" w:eastAsia="en-GB"/>
                                <w14:ligatures w14:val="none"/>
                              </w:rPr>
                              <w:t xml:space="preserve"> year groups. The school also has an outstanding Sixth Form (Ofsted 2015, 2019 and 2025).</w:t>
                            </w:r>
                          </w:p>
                          <w:p w14:paraId="1C2ED35E"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4B6F8920"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10EC7183"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59CB5CBF"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is at an exciting stage of development within the changing educational landscape in England. If, prior to </w:t>
                            </w:r>
                            <w:proofErr w:type="gramStart"/>
                            <w:r w:rsidRPr="00EB2DE9">
                              <w:rPr>
                                <w:rFonts w:ascii="Arial" w:eastAsia="Times New Roman" w:hAnsi="Arial" w:cs="Arial"/>
                                <w:color w:val="000000"/>
                                <w:kern w:val="0"/>
                                <w:sz w:val="22"/>
                                <w:szCs w:val="22"/>
                                <w:lang w:val="en-GB" w:eastAsia="en-GB"/>
                                <w14:ligatures w14:val="none"/>
                              </w:rPr>
                              <w:t>submitting an application</w:t>
                            </w:r>
                            <w:proofErr w:type="gramEnd"/>
                            <w:r w:rsidRPr="00EB2DE9">
                              <w:rPr>
                                <w:rFonts w:ascii="Arial" w:eastAsia="Times New Roman" w:hAnsi="Arial" w:cs="Arial"/>
                                <w:color w:val="000000"/>
                                <w:kern w:val="0"/>
                                <w:sz w:val="22"/>
                                <w:szCs w:val="22"/>
                                <w:lang w:val="en-GB" w:eastAsia="en-GB"/>
                                <w14:ligatures w14:val="none"/>
                              </w:rPr>
                              <w:t>, you would like to see for yourself why we believe Upton-by-Chester High School is a great school in which to work, then please let us know.</w:t>
                            </w:r>
                          </w:p>
                          <w:p w14:paraId="69B1E107"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6812BAFB"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r>
                            <w:proofErr w:type="spellStart"/>
                            <w:r w:rsidRPr="00EB2DE9">
                              <w:rPr>
                                <w:rFonts w:ascii="Arial" w:eastAsia="Times New Roman" w:hAnsi="Arial" w:cs="Arial"/>
                                <w:color w:val="000000"/>
                                <w:kern w:val="0"/>
                                <w:sz w:val="22"/>
                                <w:szCs w:val="22"/>
                                <w:lang w:val="en-GB" w:eastAsia="en-GB"/>
                                <w14:ligatures w14:val="none"/>
                              </w:rPr>
                              <w:t>B.Ed</w:t>
                            </w:r>
                            <w:proofErr w:type="spellEnd"/>
                            <w:r w:rsidRPr="00EB2DE9">
                              <w:rPr>
                                <w:rFonts w:ascii="Arial" w:eastAsia="Times New Roman" w:hAnsi="Arial" w:cs="Arial"/>
                                <w:color w:val="000000"/>
                                <w:kern w:val="0"/>
                                <w:sz w:val="22"/>
                                <w:szCs w:val="22"/>
                                <w:lang w:val="en-GB" w:eastAsia="en-GB"/>
                                <w14:ligatures w14:val="none"/>
                              </w:rPr>
                              <w:t xml:space="preserve">(Hons), </w:t>
                            </w:r>
                            <w:proofErr w:type="spellStart"/>
                            <w:proofErr w:type="gramStart"/>
                            <w:r w:rsidRPr="00EB2DE9">
                              <w:rPr>
                                <w:rFonts w:ascii="Arial" w:eastAsia="Times New Roman" w:hAnsi="Arial" w:cs="Arial"/>
                                <w:color w:val="000000"/>
                                <w:kern w:val="0"/>
                                <w:sz w:val="22"/>
                                <w:szCs w:val="22"/>
                                <w:lang w:val="en-GB" w:eastAsia="en-GB"/>
                                <w14:ligatures w14:val="none"/>
                              </w:rPr>
                              <w:t>M.Ed</w:t>
                            </w:r>
                            <w:proofErr w:type="spellEnd"/>
                            <w:proofErr w:type="gramEnd"/>
                            <w:r w:rsidRPr="00EB2DE9">
                              <w:rPr>
                                <w:rFonts w:ascii="Arial" w:eastAsia="Times New Roman" w:hAnsi="Arial" w:cs="Arial"/>
                                <w:color w:val="000000"/>
                                <w:kern w:val="0"/>
                                <w:sz w:val="22"/>
                                <w:szCs w:val="22"/>
                                <w:lang w:val="en-GB" w:eastAsia="en-GB"/>
                                <w14:ligatures w14:val="none"/>
                              </w:rPr>
                              <w:t>, NPQH</w:t>
                            </w:r>
                          </w:p>
                          <w:p w14:paraId="16BC9689" w14:textId="77777777" w:rsidR="00C74B1B" w:rsidRDefault="00C74B1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31CF3" id="_x0000_t202" coordsize="21600,21600" o:spt="202" path="m,l,21600r21600,l21600,xe">
                <v:stroke joinstyle="miter"/>
                <v:path gradientshapeok="t" o:connecttype="rect"/>
              </v:shapetype>
              <v:shape id="Text Box 2" o:spid="_x0000_s1026" type="#_x0000_t202" style="position:absolute;margin-left:0;margin-top:10.35pt;width:566.25pt;height:635.2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6pEgIAACcEAAAOAAAAZHJzL2Uyb0RvYy54bWysU9tu2zAMfR+wfxD0vtjOcmmMOEWXLsOA&#10;7gK0+wBZlmNhsqhJSuzs60vJbpp128swPQikSB2Sh+T6um8VOQrrJOiCZpOUEqE5VFLvC/rtYffm&#10;i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">
                <v:textbox>
                  <w:txbxContent>
                    <w:p w14:paraId="6AFD27D2"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I would firstly like to thank you for your interest in a vacancy at Upton-by-Chester High School. The purpose of this information is to help you get to know more about our school and help you to decide if this is the right post for you.</w:t>
                      </w:r>
                    </w:p>
                    <w:p w14:paraId="0CED9735"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is a large and successful comprehensive secondary school located in Upton-by-Chester, an area on the outskirts of the wonderful city of Chester. Upton-by-Chester High School was established in 1968 and has gone from strength to strength over this 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p>
                    <w:p w14:paraId="11CE7FBC"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was inspected in February 2025.  Inspectors found </w:t>
                      </w:r>
                      <w:proofErr w:type="gramStart"/>
                      <w:r w:rsidRPr="00EB2DE9">
                        <w:rPr>
                          <w:rFonts w:ascii="Arial" w:eastAsia="Times New Roman" w:hAnsi="Arial" w:cs="Arial"/>
                          <w:color w:val="000000"/>
                          <w:kern w:val="0"/>
                          <w:sz w:val="22"/>
                          <w:szCs w:val="22"/>
                          <w:lang w:val="en-GB" w:eastAsia="en-GB"/>
                          <w14:ligatures w14:val="none"/>
                        </w:rPr>
                        <w:t>that;</w:t>
                      </w:r>
                      <w:proofErr w:type="gramEnd"/>
                    </w:p>
                    <w:p w14:paraId="3A06FA9B"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i/>
                          <w:iCs/>
                          <w:color w:val="000000"/>
                          <w:kern w:val="0"/>
                          <w:sz w:val="22"/>
                          <w:szCs w:val="22"/>
                          <w:lang w:val="en-GB" w:eastAsia="en-GB"/>
                          <w14:ligatures w14:val="none"/>
                        </w:rPr>
                        <w:t>"Pupils flourish in this school’s nurturing and inclusive environment. Students in the sixth form are particularly appreciative of the school’s support for their academic achievement and personal growth. Pupils develop positive relationships with staff. This helps them to feel known and cared for, despite the large size of the school. A culture of trust and respect is evident." (Ofsted 2025) </w:t>
                      </w:r>
                    </w:p>
                    <w:p w14:paraId="38C8E5B3"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An exciting development for the school is being part of the School Rebuilding Programme.  This means that between September 2025 and September 2028 the school will undergo a complete rebuilding programme to provide learners with brand-new indoor and outdoor facilities to support their learning.  Details of the new build can be found on the schools 'New Build' webpage. </w:t>
                      </w:r>
                    </w:p>
                    <w:p w14:paraId="0E20D241"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currently serves both the local community and an extended catchment area with learners attending the school from up to 40 individual primary schools. There are currently 1750 learners on </w:t>
                      </w:r>
                      <w:proofErr w:type="gramStart"/>
                      <w:r w:rsidRPr="00EB2DE9">
                        <w:rPr>
                          <w:rFonts w:ascii="Arial" w:eastAsia="Times New Roman" w:hAnsi="Arial" w:cs="Arial"/>
                          <w:color w:val="000000"/>
                          <w:kern w:val="0"/>
                          <w:sz w:val="22"/>
                          <w:szCs w:val="22"/>
                          <w:lang w:val="en-GB" w:eastAsia="en-GB"/>
                          <w14:ligatures w14:val="none"/>
                        </w:rPr>
                        <w:t>roll</w:t>
                      </w:r>
                      <w:proofErr w:type="gramEnd"/>
                      <w:r w:rsidRPr="00EB2DE9">
                        <w:rPr>
                          <w:rFonts w:ascii="Arial" w:eastAsia="Times New Roman" w:hAnsi="Arial" w:cs="Arial"/>
                          <w:color w:val="000000"/>
                          <w:kern w:val="0"/>
                          <w:sz w:val="22"/>
                          <w:szCs w:val="22"/>
                          <w:lang w:val="en-GB" w:eastAsia="en-GB"/>
                          <w14:ligatures w14:val="none"/>
                        </w:rPr>
                        <w:t xml:space="preserve"> and the school is oversubscribed in </w:t>
                      </w:r>
                      <w:proofErr w:type="gramStart"/>
                      <w:r w:rsidRPr="00EB2DE9">
                        <w:rPr>
                          <w:rFonts w:ascii="Arial" w:eastAsia="Times New Roman" w:hAnsi="Arial" w:cs="Arial"/>
                          <w:color w:val="000000"/>
                          <w:kern w:val="0"/>
                          <w:sz w:val="22"/>
                          <w:szCs w:val="22"/>
                          <w:lang w:val="en-GB" w:eastAsia="en-GB"/>
                          <w14:ligatures w14:val="none"/>
                        </w:rPr>
                        <w:t>a number of</w:t>
                      </w:r>
                      <w:proofErr w:type="gramEnd"/>
                      <w:r w:rsidRPr="00EB2DE9">
                        <w:rPr>
                          <w:rFonts w:ascii="Arial" w:eastAsia="Times New Roman" w:hAnsi="Arial" w:cs="Arial"/>
                          <w:color w:val="000000"/>
                          <w:kern w:val="0"/>
                          <w:sz w:val="22"/>
                          <w:szCs w:val="22"/>
                          <w:lang w:val="en-GB" w:eastAsia="en-GB"/>
                          <w14:ligatures w14:val="none"/>
                        </w:rPr>
                        <w:t xml:space="preserve"> year groups. The school also has an outstanding Sixth Form (Ofsted 2015, 2019 and 2025).</w:t>
                      </w:r>
                    </w:p>
                    <w:p w14:paraId="1C2ED35E"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school motto is </w:t>
                      </w:r>
                      <w:r w:rsidRPr="00EB2DE9">
                        <w:rPr>
                          <w:rFonts w:ascii="Arial" w:eastAsia="Times New Roman" w:hAnsi="Arial" w:cs="Arial"/>
                          <w:b/>
                          <w:bCs/>
                          <w:color w:val="000000"/>
                          <w:kern w:val="0"/>
                          <w:sz w:val="22"/>
                          <w:szCs w:val="22"/>
                          <w:lang w:val="en-GB" w:eastAsia="en-GB"/>
                          <w14:ligatures w14:val="none"/>
                        </w:rPr>
                        <w:t>'Learning to Shape the Future'</w:t>
                      </w:r>
                      <w:r w:rsidRPr="00EB2DE9">
                        <w:rPr>
                          <w:rFonts w:ascii="Arial" w:eastAsia="Times New Roman" w:hAnsi="Arial" w:cs="Arial"/>
                          <w:color w:val="000000"/>
                          <w:kern w:val="0"/>
                          <w:sz w:val="22"/>
                          <w:szCs w:val="22"/>
                          <w:lang w:val="en-GB" w:eastAsia="en-GB"/>
                          <w14:ligatures w14:val="none"/>
                        </w:rPr>
                        <w:t>. This really does capture what is at the heart of the school. We ensure that every learner - whatever their previous attainment - will gain life-long enrichment and learning from the time they spend with us at Upton. Our approach is to provide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w:t>
                      </w:r>
                    </w:p>
                    <w:p w14:paraId="4B6F8920"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Our learners are fantastic and our greatest asset. They represent a truly comprehensive intake in terms of ability and preparedness for learning. They are committed to their learning, and they strive to succeed. We also have a very talented team of teaching and support staff who support and challenge every learner to be the best that they can be. The professional development opportunities of our staff are highly valued.</w:t>
                      </w:r>
                    </w:p>
                    <w:p w14:paraId="10EC7183"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w:t>
                      </w:r>
                    </w:p>
                    <w:p w14:paraId="59CB5CBF"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 xml:space="preserve">The school is at an exciting stage of development within the changing educational landscape in England. If, prior to </w:t>
                      </w:r>
                      <w:proofErr w:type="gramStart"/>
                      <w:r w:rsidRPr="00EB2DE9">
                        <w:rPr>
                          <w:rFonts w:ascii="Arial" w:eastAsia="Times New Roman" w:hAnsi="Arial" w:cs="Arial"/>
                          <w:color w:val="000000"/>
                          <w:kern w:val="0"/>
                          <w:sz w:val="22"/>
                          <w:szCs w:val="22"/>
                          <w:lang w:val="en-GB" w:eastAsia="en-GB"/>
                          <w14:ligatures w14:val="none"/>
                        </w:rPr>
                        <w:t>submitting an application</w:t>
                      </w:r>
                      <w:proofErr w:type="gramEnd"/>
                      <w:r w:rsidRPr="00EB2DE9">
                        <w:rPr>
                          <w:rFonts w:ascii="Arial" w:eastAsia="Times New Roman" w:hAnsi="Arial" w:cs="Arial"/>
                          <w:color w:val="000000"/>
                          <w:kern w:val="0"/>
                          <w:sz w:val="22"/>
                          <w:szCs w:val="22"/>
                          <w:lang w:val="en-GB" w:eastAsia="en-GB"/>
                          <w14:ligatures w14:val="none"/>
                        </w:rPr>
                        <w:t>, you would like to see for yourself why we believe Upton-by-Chester High School is a great school in which to work, then please let us know.</w:t>
                      </w:r>
                    </w:p>
                    <w:p w14:paraId="69B1E107"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color w:val="000000"/>
                          <w:kern w:val="0"/>
                          <w:sz w:val="22"/>
                          <w:szCs w:val="22"/>
                          <w:lang w:val="en-GB" w:eastAsia="en-GB"/>
                          <w14:ligatures w14:val="none"/>
                        </w:rPr>
                        <w:t>Yours Faithfully</w:t>
                      </w:r>
                    </w:p>
                    <w:p w14:paraId="6812BAFB" w14:textId="77777777" w:rsidR="00CB2341" w:rsidRPr="00EB2DE9" w:rsidRDefault="00CB2341" w:rsidP="00CB2341">
                      <w:pPr>
                        <w:spacing w:line="240" w:lineRule="auto"/>
                        <w:textAlignment w:val="baseline"/>
                        <w:rPr>
                          <w:rFonts w:ascii="Arial" w:eastAsia="Times New Roman" w:hAnsi="Arial" w:cs="Arial"/>
                          <w:color w:val="000000"/>
                          <w:kern w:val="0"/>
                          <w:sz w:val="22"/>
                          <w:szCs w:val="22"/>
                          <w:lang w:val="en-GB" w:eastAsia="en-GB"/>
                          <w14:ligatures w14:val="none"/>
                        </w:rPr>
                      </w:pPr>
                      <w:r w:rsidRPr="00EB2DE9">
                        <w:rPr>
                          <w:rFonts w:ascii="Arial" w:eastAsia="Times New Roman" w:hAnsi="Arial" w:cs="Arial"/>
                          <w:b/>
                          <w:bCs/>
                          <w:color w:val="000000"/>
                          <w:kern w:val="0"/>
                          <w:sz w:val="22"/>
                          <w:szCs w:val="22"/>
                          <w:lang w:val="en-GB" w:eastAsia="en-GB"/>
                          <w14:ligatures w14:val="none"/>
                        </w:rPr>
                        <w:t>Lee Cummins</w:t>
                      </w:r>
                      <w:r w:rsidRPr="00EB2DE9">
                        <w:rPr>
                          <w:rFonts w:ascii="Arial" w:eastAsia="Times New Roman" w:hAnsi="Arial" w:cs="Arial"/>
                          <w:color w:val="000000"/>
                          <w:kern w:val="0"/>
                          <w:sz w:val="22"/>
                          <w:szCs w:val="22"/>
                          <w:lang w:val="en-GB" w:eastAsia="en-GB"/>
                          <w14:ligatures w14:val="none"/>
                        </w:rPr>
                        <w:br/>
                      </w:r>
                      <w:proofErr w:type="spellStart"/>
                      <w:r w:rsidRPr="00EB2DE9">
                        <w:rPr>
                          <w:rFonts w:ascii="Arial" w:eastAsia="Times New Roman" w:hAnsi="Arial" w:cs="Arial"/>
                          <w:color w:val="000000"/>
                          <w:kern w:val="0"/>
                          <w:sz w:val="22"/>
                          <w:szCs w:val="22"/>
                          <w:lang w:val="en-GB" w:eastAsia="en-GB"/>
                          <w14:ligatures w14:val="none"/>
                        </w:rPr>
                        <w:t>B.Ed</w:t>
                      </w:r>
                      <w:proofErr w:type="spellEnd"/>
                      <w:r w:rsidRPr="00EB2DE9">
                        <w:rPr>
                          <w:rFonts w:ascii="Arial" w:eastAsia="Times New Roman" w:hAnsi="Arial" w:cs="Arial"/>
                          <w:color w:val="000000"/>
                          <w:kern w:val="0"/>
                          <w:sz w:val="22"/>
                          <w:szCs w:val="22"/>
                          <w:lang w:val="en-GB" w:eastAsia="en-GB"/>
                          <w14:ligatures w14:val="none"/>
                        </w:rPr>
                        <w:t xml:space="preserve">(Hons), </w:t>
                      </w:r>
                      <w:proofErr w:type="spellStart"/>
                      <w:proofErr w:type="gramStart"/>
                      <w:r w:rsidRPr="00EB2DE9">
                        <w:rPr>
                          <w:rFonts w:ascii="Arial" w:eastAsia="Times New Roman" w:hAnsi="Arial" w:cs="Arial"/>
                          <w:color w:val="000000"/>
                          <w:kern w:val="0"/>
                          <w:sz w:val="22"/>
                          <w:szCs w:val="22"/>
                          <w:lang w:val="en-GB" w:eastAsia="en-GB"/>
                          <w14:ligatures w14:val="none"/>
                        </w:rPr>
                        <w:t>M.Ed</w:t>
                      </w:r>
                      <w:proofErr w:type="spellEnd"/>
                      <w:proofErr w:type="gramEnd"/>
                      <w:r w:rsidRPr="00EB2DE9">
                        <w:rPr>
                          <w:rFonts w:ascii="Arial" w:eastAsia="Times New Roman" w:hAnsi="Arial" w:cs="Arial"/>
                          <w:color w:val="000000"/>
                          <w:kern w:val="0"/>
                          <w:sz w:val="22"/>
                          <w:szCs w:val="22"/>
                          <w:lang w:val="en-GB" w:eastAsia="en-GB"/>
                          <w14:ligatures w14:val="none"/>
                        </w:rPr>
                        <w:t>, NPQH</w:t>
                      </w:r>
                    </w:p>
                    <w:p w14:paraId="16BC9689" w14:textId="77777777" w:rsidR="00C74B1B" w:rsidRDefault="00C74B1B">
                      <w:pPr>
                        <w:rPr>
                          <w:lang w:val="en-GB"/>
                        </w:rPr>
                      </w:pPr>
                    </w:p>
                  </w:txbxContent>
                </v:textbox>
                <w10:wrap type="square" anchorx="margin"/>
              </v:shape>
            </w:pict>
          </mc:Fallback>
        </mc:AlternateContent>
      </w:r>
    </w:p>
    <w:p w14:paraId="079FD20B" w14:textId="6EE5E85E" w:rsidR="00C74B1B" w:rsidRDefault="00BF34F7">
      <w:pPr>
        <w:rPr>
          <w:lang w:val="en-GB"/>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0B7F822F" wp14:editId="4A4E939F">
                <wp:simplePos x="0" y="0"/>
                <wp:positionH relativeFrom="margin">
                  <wp:posOffset>-371475</wp:posOffset>
                </wp:positionH>
                <wp:positionV relativeFrom="paragraph">
                  <wp:posOffset>228600</wp:posOffset>
                </wp:positionV>
                <wp:extent cx="4352925" cy="370840"/>
                <wp:effectExtent l="0" t="0" r="2857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70840"/>
                        </a:xfrm>
                        <a:prstGeom prst="rect">
                          <a:avLst/>
                        </a:prstGeom>
                        <a:solidFill>
                          <a:srgbClr val="FFFFFF"/>
                        </a:solidFill>
                        <a:ln w="9525">
                          <a:solidFill>
                            <a:srgbClr val="000000"/>
                          </a:solidFill>
                          <a:miter lim="800000"/>
                          <a:headEnd/>
                          <a:tailEnd/>
                        </a:ln>
                      </wps:spPr>
                      <wps:txbx>
                        <w:txbxContent>
                          <w:p w14:paraId="64B48C4E" w14:textId="61A8B6CE"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Advert – </w:t>
                            </w:r>
                            <w:r w:rsidR="00181FAD">
                              <w:rPr>
                                <w:rFonts w:ascii="Arial" w:hAnsi="Arial" w:cs="Arial"/>
                                <w:color w:val="153D63" w:themeColor="text2" w:themeTint="E6"/>
                                <w:sz w:val="36"/>
                                <w:szCs w:val="36"/>
                              </w:rPr>
                              <w:t>Teach</w:t>
                            </w:r>
                            <w:r w:rsidR="00931939">
                              <w:rPr>
                                <w:rFonts w:ascii="Arial" w:hAnsi="Arial" w:cs="Arial"/>
                                <w:color w:val="153D63" w:themeColor="text2" w:themeTint="E6"/>
                                <w:sz w:val="36"/>
                                <w:szCs w:val="36"/>
                              </w:rPr>
                              <w:t>ing Assistant</w:t>
                            </w:r>
                            <w:r w:rsidR="00EC17A7">
                              <w:rPr>
                                <w:rFonts w:ascii="Arial" w:hAnsi="Arial" w:cs="Arial"/>
                                <w:color w:val="153D63" w:themeColor="text2" w:themeTint="E6"/>
                                <w:sz w:val="36"/>
                                <w:szCs w:val="36"/>
                              </w:rPr>
                              <w:t>/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F822F" id="_x0000_s1027" type="#_x0000_t202" style="position:absolute;margin-left:-29.25pt;margin-top:18pt;width:342.75pt;height:29.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">
                <v:textbox>
                  <w:txbxContent>
                    <w:p w14:paraId="64B48C4E" w14:textId="61A8B6CE"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Advert – </w:t>
                      </w:r>
                      <w:r w:rsidR="00181FAD">
                        <w:rPr>
                          <w:rFonts w:ascii="Arial" w:hAnsi="Arial" w:cs="Arial"/>
                          <w:color w:val="153D63" w:themeColor="text2" w:themeTint="E6"/>
                          <w:sz w:val="36"/>
                          <w:szCs w:val="36"/>
                        </w:rPr>
                        <w:t>Teach</w:t>
                      </w:r>
                      <w:r w:rsidR="00931939">
                        <w:rPr>
                          <w:rFonts w:ascii="Arial" w:hAnsi="Arial" w:cs="Arial"/>
                          <w:color w:val="153D63" w:themeColor="text2" w:themeTint="E6"/>
                          <w:sz w:val="36"/>
                          <w:szCs w:val="36"/>
                        </w:rPr>
                        <w:t>ing Assistant</w:t>
                      </w:r>
                      <w:r w:rsidR="00EC17A7">
                        <w:rPr>
                          <w:rFonts w:ascii="Arial" w:hAnsi="Arial" w:cs="Arial"/>
                          <w:color w:val="153D63" w:themeColor="text2" w:themeTint="E6"/>
                          <w:sz w:val="36"/>
                          <w:szCs w:val="36"/>
                        </w:rPr>
                        <w:t>/ Technician</w:t>
                      </w:r>
                    </w:p>
                  </w:txbxContent>
                </v:textbox>
                <w10:wrap type="square" anchorx="margin"/>
              </v:shape>
            </w:pict>
          </mc:Fallback>
        </mc:AlternateContent>
      </w:r>
    </w:p>
    <w:p w14:paraId="1949A486" w14:textId="12AD4226" w:rsidR="00C74B1B" w:rsidRDefault="00BF34F7">
      <w:pPr>
        <w:rPr>
          <w:lang w:val="en-GB"/>
        </w:rPr>
      </w:pPr>
      <w:r>
        <w:rPr>
          <w:noProof/>
          <w:lang w:val="en-GB" w:eastAsia="en-GB"/>
        </w:rPr>
        <mc:AlternateContent>
          <mc:Choice Requires="wps">
            <w:drawing>
              <wp:anchor distT="45720" distB="45720" distL="114300" distR="114300" simplePos="0" relativeHeight="251659264" behindDoc="0" locked="0" layoutInCell="1" allowOverlap="1" wp14:anchorId="06207BD7" wp14:editId="1BCF7217">
                <wp:simplePos x="0" y="0"/>
                <wp:positionH relativeFrom="margin">
                  <wp:align>center</wp:align>
                </wp:positionH>
                <wp:positionV relativeFrom="paragraph">
                  <wp:posOffset>342265</wp:posOffset>
                </wp:positionV>
                <wp:extent cx="6743700" cy="7105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05650"/>
                        </a:xfrm>
                        <a:prstGeom prst="rect">
                          <a:avLst/>
                        </a:prstGeom>
                        <a:solidFill>
                          <a:srgbClr val="FFFFFF"/>
                        </a:solidFill>
                        <a:ln w="9525">
                          <a:solidFill>
                            <a:srgbClr val="000000"/>
                          </a:solidFill>
                          <a:miter lim="800000"/>
                          <a:headEnd/>
                          <a:tailEnd/>
                        </a:ln>
                      </wps:spPr>
                      <wps:txbx>
                        <w:txbxContent>
                          <w:p w14:paraId="175D67FD" w14:textId="16657F4E" w:rsidR="00181FAD" w:rsidRPr="00F00192" w:rsidRDefault="00181FAD" w:rsidP="00181FAD">
                            <w:pPr>
                              <w:spacing w:line="259" w:lineRule="auto"/>
                              <w:jc w:val="center"/>
                              <w:rPr>
                                <w:rFonts w:ascii="Arial" w:eastAsia="Calibri" w:hAnsi="Arial" w:cs="Arial"/>
                                <w:color w:val="2E74B5"/>
                                <w:kern w:val="0"/>
                                <w:sz w:val="32"/>
                                <w:szCs w:val="32"/>
                                <w:lang w:val="en-GB"/>
                                <w14:ligatures w14:val="none"/>
                              </w:rPr>
                            </w:pPr>
                            <w:r w:rsidRPr="00F00192">
                              <w:rPr>
                                <w:rFonts w:ascii="Arial" w:eastAsia="Calibri" w:hAnsi="Arial" w:cs="Arial"/>
                                <w:color w:val="2E74B5"/>
                                <w:kern w:val="0"/>
                                <w:sz w:val="32"/>
                                <w:szCs w:val="32"/>
                                <w:lang w:val="en-GB"/>
                                <w14:ligatures w14:val="none"/>
                              </w:rPr>
                              <w:t xml:space="preserve">For </w:t>
                            </w:r>
                            <w:r w:rsidR="009162D6">
                              <w:rPr>
                                <w:rFonts w:ascii="Arial" w:eastAsia="Calibri" w:hAnsi="Arial" w:cs="Arial"/>
                                <w:color w:val="2E74B5"/>
                                <w:kern w:val="0"/>
                                <w:sz w:val="32"/>
                                <w:szCs w:val="32"/>
                                <w:lang w:val="en-GB"/>
                                <w14:ligatures w14:val="none"/>
                              </w:rPr>
                              <w:t>October</w:t>
                            </w:r>
                            <w:r w:rsidR="00F6548A">
                              <w:rPr>
                                <w:rFonts w:ascii="Arial" w:eastAsia="Calibri" w:hAnsi="Arial" w:cs="Arial"/>
                                <w:color w:val="2E74B5"/>
                                <w:kern w:val="0"/>
                                <w:sz w:val="32"/>
                                <w:szCs w:val="32"/>
                                <w:lang w:val="en-GB"/>
                                <w14:ligatures w14:val="none"/>
                              </w:rPr>
                              <w:t xml:space="preserve">/November </w:t>
                            </w:r>
                            <w:r w:rsidR="009162D6">
                              <w:rPr>
                                <w:rFonts w:ascii="Arial" w:eastAsia="Calibri" w:hAnsi="Arial" w:cs="Arial"/>
                                <w:color w:val="2E74B5"/>
                                <w:kern w:val="0"/>
                                <w:sz w:val="32"/>
                                <w:szCs w:val="32"/>
                                <w:lang w:val="en-GB"/>
                                <w14:ligatures w14:val="none"/>
                              </w:rPr>
                              <w:t>2025</w:t>
                            </w:r>
                          </w:p>
                          <w:p w14:paraId="4E9D3F31"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Teaching Assistant/Art Technician</w:t>
                            </w:r>
                            <w:r>
                              <w:rPr>
                                <w:rFonts w:ascii="Arial" w:eastAsia="Times New Roman" w:hAnsi="Arial" w:cs="Arial"/>
                                <w:color w:val="0F4761" w:themeColor="accent1" w:themeShade="BF"/>
                                <w:sz w:val="28"/>
                                <w:szCs w:val="28"/>
                                <w:lang w:eastAsia="en-GB"/>
                              </w:rPr>
                              <w:t xml:space="preserve"> within the </w:t>
                            </w:r>
                            <w:r w:rsidRPr="00101977">
                              <w:rPr>
                                <w:rFonts w:ascii="Arial" w:eastAsia="Times New Roman" w:hAnsi="Arial" w:cs="Arial"/>
                                <w:color w:val="0F4761" w:themeColor="accent1" w:themeShade="BF"/>
                                <w:sz w:val="28"/>
                                <w:szCs w:val="28"/>
                                <w:lang w:eastAsia="en-GB"/>
                              </w:rPr>
                              <w:t>Art Department</w:t>
                            </w:r>
                          </w:p>
                          <w:p w14:paraId="018E11CC"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(AAAE: 5051)</w:t>
                            </w:r>
                          </w:p>
                          <w:p w14:paraId="424D6E2A" w14:textId="77777777" w:rsidR="00D66C17" w:rsidRPr="0052663A" w:rsidRDefault="00D66C17" w:rsidP="00D66C17">
                            <w:pPr>
                              <w:jc w:val="both"/>
                              <w:rPr>
                                <w:rFonts w:ascii="Arial" w:hAnsi="Arial" w:cs="Arial"/>
                                <w:sz w:val="23"/>
                                <w:szCs w:val="23"/>
                              </w:rPr>
                            </w:pPr>
                          </w:p>
                          <w:p w14:paraId="2F881DCC" w14:textId="691A4497" w:rsidR="00D66C17" w:rsidRDefault="00D66C17" w:rsidP="00D66C17">
                            <w:pPr>
                              <w:spacing w:after="0"/>
                              <w:jc w:val="center"/>
                              <w:rPr>
                                <w:rFonts w:ascii="Arial" w:hAnsi="Arial" w:cs="Arial"/>
                                <w:color w:val="0F4761" w:themeColor="accent1" w:themeShade="BF"/>
                                <w:sz w:val="28"/>
                                <w:szCs w:val="28"/>
                              </w:rPr>
                            </w:pPr>
                            <w:r w:rsidRPr="006F4D5B">
                              <w:rPr>
                                <w:rFonts w:ascii="Arial" w:hAnsi="Arial" w:cs="Arial"/>
                                <w:color w:val="0F4761" w:themeColor="accent1" w:themeShade="BF"/>
                                <w:sz w:val="28"/>
                                <w:szCs w:val="28"/>
                              </w:rPr>
                              <w:t>Grade 4 - £2</w:t>
                            </w:r>
                            <w:r w:rsidR="009343BB">
                              <w:rPr>
                                <w:rFonts w:ascii="Arial" w:hAnsi="Arial" w:cs="Arial"/>
                                <w:color w:val="0F4761" w:themeColor="accent1" w:themeShade="BF"/>
                                <w:sz w:val="28"/>
                                <w:szCs w:val="28"/>
                              </w:rPr>
                              <w:t>5,185</w:t>
                            </w:r>
                            <w:r w:rsidRPr="006F4D5B">
                              <w:rPr>
                                <w:rFonts w:ascii="Arial" w:hAnsi="Arial" w:cs="Arial"/>
                                <w:color w:val="0F4761" w:themeColor="accent1" w:themeShade="BF"/>
                                <w:sz w:val="28"/>
                                <w:szCs w:val="28"/>
                              </w:rPr>
                              <w:t xml:space="preserve"> - £2</w:t>
                            </w:r>
                            <w:r w:rsidR="009343BB">
                              <w:rPr>
                                <w:rFonts w:ascii="Arial" w:hAnsi="Arial" w:cs="Arial"/>
                                <w:color w:val="0F4761" w:themeColor="accent1" w:themeShade="BF"/>
                                <w:sz w:val="28"/>
                                <w:szCs w:val="28"/>
                              </w:rPr>
                              <w:t>5,989</w:t>
                            </w:r>
                            <w:r w:rsidRPr="006F4D5B">
                              <w:rPr>
                                <w:rFonts w:ascii="Arial" w:hAnsi="Arial" w:cs="Arial"/>
                                <w:color w:val="0F4761" w:themeColor="accent1" w:themeShade="BF"/>
                                <w:sz w:val="28"/>
                                <w:szCs w:val="28"/>
                              </w:rPr>
                              <w:t xml:space="preserve"> (Pro rata £</w:t>
                            </w:r>
                            <w:r w:rsidR="00CE5827">
                              <w:rPr>
                                <w:rFonts w:ascii="Arial" w:hAnsi="Arial" w:cs="Arial"/>
                                <w:color w:val="0F4761" w:themeColor="accent1" w:themeShade="BF"/>
                                <w:sz w:val="28"/>
                                <w:szCs w:val="28"/>
                              </w:rPr>
                              <w:t>1</w:t>
                            </w:r>
                            <w:r w:rsidR="009343BB">
                              <w:rPr>
                                <w:rFonts w:ascii="Arial" w:hAnsi="Arial" w:cs="Arial"/>
                                <w:color w:val="0F4761" w:themeColor="accent1" w:themeShade="BF"/>
                                <w:sz w:val="28"/>
                                <w:szCs w:val="28"/>
                              </w:rPr>
                              <w:t>9,313</w:t>
                            </w:r>
                            <w:r w:rsidRPr="006F4D5B">
                              <w:rPr>
                                <w:rFonts w:ascii="Arial" w:hAnsi="Arial" w:cs="Arial"/>
                                <w:color w:val="0F4761" w:themeColor="accent1" w:themeShade="BF"/>
                                <w:sz w:val="28"/>
                                <w:szCs w:val="28"/>
                              </w:rPr>
                              <w:t xml:space="preserve"> - £</w:t>
                            </w:r>
                            <w:r w:rsidR="002B5D80">
                              <w:rPr>
                                <w:rFonts w:ascii="Arial" w:hAnsi="Arial" w:cs="Arial"/>
                                <w:color w:val="0F4761" w:themeColor="accent1" w:themeShade="BF"/>
                                <w:sz w:val="28"/>
                                <w:szCs w:val="28"/>
                              </w:rPr>
                              <w:t>20,380</w:t>
                            </w:r>
                            <w:r w:rsidRPr="006F4D5B">
                              <w:rPr>
                                <w:rFonts w:ascii="Arial" w:hAnsi="Arial" w:cs="Arial"/>
                                <w:color w:val="0F4761" w:themeColor="accent1" w:themeShade="BF"/>
                                <w:sz w:val="28"/>
                                <w:szCs w:val="28"/>
                              </w:rPr>
                              <w:t>)</w:t>
                            </w:r>
                          </w:p>
                          <w:p w14:paraId="5BF8F8C7" w14:textId="3C074542" w:rsidR="00D66C17" w:rsidRDefault="00D66C17" w:rsidP="00D66C17">
                            <w:pPr>
                              <w:spacing w:after="0"/>
                              <w:rPr>
                                <w:rFonts w:ascii="Arial" w:hAnsi="Arial" w:cs="Arial"/>
                                <w:color w:val="0070C0"/>
                                <w:sz w:val="28"/>
                                <w:szCs w:val="28"/>
                              </w:rPr>
                            </w:pPr>
                            <w:r>
                              <w:rPr>
                                <w:rFonts w:ascii="Arial" w:hAnsi="Arial" w:cs="Arial"/>
                                <w:color w:val="0F4761" w:themeColor="accent1" w:themeShade="BF"/>
                                <w:sz w:val="28"/>
                                <w:szCs w:val="28"/>
                              </w:rPr>
                              <w:t xml:space="preserve">                                        O</w:t>
                            </w:r>
                            <w:r w:rsidRPr="006F4D5B">
                              <w:rPr>
                                <w:rFonts w:ascii="Arial" w:hAnsi="Arial" w:cs="Arial"/>
                                <w:color w:val="0F4761" w:themeColor="accent1" w:themeShade="BF"/>
                                <w:sz w:val="28"/>
                                <w:szCs w:val="28"/>
                              </w:rPr>
                              <w:t xml:space="preserve">r </w:t>
                            </w:r>
                            <w:r>
                              <w:rPr>
                                <w:rFonts w:ascii="Arial" w:hAnsi="Arial" w:cs="Arial"/>
                                <w:color w:val="0F4761" w:themeColor="accent1" w:themeShade="BF"/>
                                <w:sz w:val="28"/>
                                <w:szCs w:val="28"/>
                              </w:rPr>
                              <w:t xml:space="preserve">Grade </w:t>
                            </w:r>
                            <w:r w:rsidRPr="006F4D5B">
                              <w:rPr>
                                <w:rFonts w:ascii="Arial" w:hAnsi="Arial" w:cs="Arial"/>
                                <w:color w:val="0F4761" w:themeColor="accent1" w:themeShade="BF"/>
                                <w:sz w:val="28"/>
                                <w:szCs w:val="28"/>
                              </w:rPr>
                              <w:t>5</w:t>
                            </w:r>
                            <w:r>
                              <w:rPr>
                                <w:rFonts w:ascii="Arial" w:hAnsi="Arial" w:cs="Arial"/>
                                <w:color w:val="0F4761" w:themeColor="accent1" w:themeShade="BF"/>
                                <w:sz w:val="28"/>
                                <w:szCs w:val="28"/>
                              </w:rPr>
                              <w:t>,</w:t>
                            </w:r>
                            <w:r w:rsidRPr="006F4D5B">
                              <w:rPr>
                                <w:rFonts w:ascii="Arial" w:hAnsi="Arial" w:cs="Arial"/>
                                <w:color w:val="0F4761" w:themeColor="accent1" w:themeShade="BF"/>
                                <w:sz w:val="28"/>
                                <w:szCs w:val="28"/>
                              </w:rPr>
                              <w:t xml:space="preserve"> </w:t>
                            </w:r>
                            <w:r w:rsidRPr="006F4D5B">
                              <w:rPr>
                                <w:rFonts w:ascii="Arial" w:hAnsi="Arial" w:cs="Arial"/>
                                <w:color w:val="0070C0"/>
                                <w:sz w:val="28"/>
                                <w:szCs w:val="28"/>
                              </w:rPr>
                              <w:t>with suitable qualifications</w:t>
                            </w:r>
                          </w:p>
                          <w:p w14:paraId="796CDBA8" w14:textId="76E91735" w:rsidR="00D66C17" w:rsidRPr="006F4D5B" w:rsidRDefault="00D66C17" w:rsidP="00D66C17">
                            <w:pPr>
                              <w:spacing w:after="0"/>
                              <w:jc w:val="center"/>
                              <w:rPr>
                                <w:rFonts w:ascii="Arial" w:hAnsi="Arial" w:cs="Arial"/>
                                <w:color w:val="0F4761" w:themeColor="accent1" w:themeShade="BF"/>
                                <w:sz w:val="28"/>
                                <w:szCs w:val="28"/>
                              </w:rPr>
                            </w:pPr>
                            <w:r w:rsidRPr="006F4D5B">
                              <w:rPr>
                                <w:rFonts w:ascii="Arial" w:hAnsi="Arial" w:cs="Arial"/>
                                <w:color w:val="0F4761" w:themeColor="accent1" w:themeShade="BF"/>
                                <w:sz w:val="28"/>
                                <w:szCs w:val="28"/>
                              </w:rPr>
                              <w:t>£</w:t>
                            </w:r>
                            <w:r w:rsidR="002B5D80">
                              <w:rPr>
                                <w:rFonts w:ascii="Arial" w:hAnsi="Arial" w:cs="Arial"/>
                                <w:color w:val="0F4761" w:themeColor="accent1" w:themeShade="BF"/>
                                <w:sz w:val="28"/>
                                <w:szCs w:val="28"/>
                              </w:rPr>
                              <w:t>26,403</w:t>
                            </w:r>
                            <w:r w:rsidRPr="006F4D5B">
                              <w:rPr>
                                <w:rFonts w:ascii="Arial" w:hAnsi="Arial" w:cs="Arial"/>
                                <w:color w:val="0F4761" w:themeColor="accent1" w:themeShade="BF"/>
                                <w:sz w:val="28"/>
                                <w:szCs w:val="28"/>
                              </w:rPr>
                              <w:t>- £</w:t>
                            </w:r>
                            <w:r w:rsidR="002B5D80">
                              <w:rPr>
                                <w:rFonts w:ascii="Arial" w:hAnsi="Arial" w:cs="Arial"/>
                                <w:color w:val="0F4761" w:themeColor="accent1" w:themeShade="BF"/>
                                <w:sz w:val="28"/>
                                <w:szCs w:val="28"/>
                              </w:rPr>
                              <w:t xml:space="preserve">28,142 </w:t>
                            </w:r>
                            <w:r w:rsidRPr="006F4D5B">
                              <w:rPr>
                                <w:rFonts w:ascii="Arial" w:hAnsi="Arial" w:cs="Arial"/>
                                <w:color w:val="0F4761" w:themeColor="accent1" w:themeShade="BF"/>
                                <w:sz w:val="28"/>
                                <w:szCs w:val="28"/>
                              </w:rPr>
                              <w:t>(Pro rata £</w:t>
                            </w:r>
                            <w:r w:rsidR="002B5D80">
                              <w:rPr>
                                <w:rFonts w:ascii="Arial" w:hAnsi="Arial" w:cs="Arial"/>
                                <w:color w:val="0F4761" w:themeColor="accent1" w:themeShade="BF"/>
                                <w:sz w:val="28"/>
                                <w:szCs w:val="28"/>
                              </w:rPr>
                              <w:t>20,247</w:t>
                            </w:r>
                            <w:r w:rsidRPr="006F4D5B">
                              <w:rPr>
                                <w:rFonts w:ascii="Arial" w:hAnsi="Arial" w:cs="Arial"/>
                                <w:color w:val="0F4761" w:themeColor="accent1" w:themeShade="BF"/>
                                <w:sz w:val="28"/>
                                <w:szCs w:val="28"/>
                              </w:rPr>
                              <w:t>- £</w:t>
                            </w:r>
                            <w:r w:rsidR="00983E6E">
                              <w:rPr>
                                <w:rFonts w:ascii="Arial" w:hAnsi="Arial" w:cs="Arial"/>
                                <w:color w:val="0F4761" w:themeColor="accent1" w:themeShade="BF"/>
                                <w:sz w:val="28"/>
                                <w:szCs w:val="28"/>
                              </w:rPr>
                              <w:t>2</w:t>
                            </w:r>
                            <w:r w:rsidR="002B5D80">
                              <w:rPr>
                                <w:rFonts w:ascii="Arial" w:hAnsi="Arial" w:cs="Arial"/>
                                <w:color w:val="0F4761" w:themeColor="accent1" w:themeShade="BF"/>
                                <w:sz w:val="28"/>
                                <w:szCs w:val="28"/>
                              </w:rPr>
                              <w:t>2,069</w:t>
                            </w:r>
                            <w:r w:rsidRPr="006F4D5B">
                              <w:rPr>
                                <w:rFonts w:ascii="Arial" w:hAnsi="Arial" w:cs="Arial"/>
                                <w:color w:val="0F4761" w:themeColor="accent1" w:themeShade="BF"/>
                                <w:sz w:val="28"/>
                                <w:szCs w:val="28"/>
                              </w:rPr>
                              <w:t>)</w:t>
                            </w:r>
                          </w:p>
                          <w:p w14:paraId="6033B56A" w14:textId="77777777" w:rsidR="00D66C17" w:rsidRPr="00101977" w:rsidRDefault="00D66C17" w:rsidP="00D66C17">
                            <w:pPr>
                              <w:spacing w:after="0" w:line="240" w:lineRule="auto"/>
                              <w:rPr>
                                <w:rFonts w:ascii="Arial" w:eastAsia="Times New Roman" w:hAnsi="Arial" w:cs="Arial"/>
                                <w:color w:val="0F4761" w:themeColor="accent1" w:themeShade="BF"/>
                                <w:sz w:val="28"/>
                                <w:szCs w:val="28"/>
                                <w:lang w:eastAsia="en-GB"/>
                              </w:rPr>
                            </w:pPr>
                          </w:p>
                          <w:p w14:paraId="3AC3873D" w14:textId="70C68F93"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Required</w:t>
                            </w:r>
                            <w:r w:rsidR="00F6548A">
                              <w:rPr>
                                <w:rFonts w:ascii="Arial" w:eastAsia="Times New Roman" w:hAnsi="Arial" w:cs="Arial"/>
                                <w:color w:val="0F4761" w:themeColor="accent1" w:themeShade="BF"/>
                                <w:sz w:val="28"/>
                                <w:szCs w:val="28"/>
                                <w:lang w:eastAsia="en-GB"/>
                              </w:rPr>
                              <w:t xml:space="preserve"> October/</w:t>
                            </w:r>
                            <w:r w:rsidR="00CE5827">
                              <w:rPr>
                                <w:rFonts w:ascii="Arial" w:eastAsia="Times New Roman" w:hAnsi="Arial" w:cs="Arial"/>
                                <w:color w:val="0F4761" w:themeColor="accent1" w:themeShade="BF"/>
                                <w:sz w:val="28"/>
                                <w:szCs w:val="28"/>
                                <w:lang w:eastAsia="en-GB"/>
                              </w:rPr>
                              <w:t>November 202</w:t>
                            </w:r>
                            <w:r w:rsidR="00F6548A">
                              <w:rPr>
                                <w:rFonts w:ascii="Arial" w:eastAsia="Times New Roman" w:hAnsi="Arial" w:cs="Arial"/>
                                <w:color w:val="0F4761" w:themeColor="accent1" w:themeShade="BF"/>
                                <w:sz w:val="28"/>
                                <w:szCs w:val="28"/>
                                <w:lang w:eastAsia="en-GB"/>
                              </w:rPr>
                              <w:t>5</w:t>
                            </w:r>
                            <w:r w:rsidRPr="00101977">
                              <w:rPr>
                                <w:rFonts w:ascii="Arial" w:eastAsia="Times New Roman" w:hAnsi="Arial" w:cs="Arial"/>
                                <w:color w:val="0F4761" w:themeColor="accent1" w:themeShade="BF"/>
                                <w:sz w:val="28"/>
                                <w:szCs w:val="28"/>
                                <w:lang w:eastAsia="en-GB"/>
                              </w:rPr>
                              <w:t>, 3</w:t>
                            </w:r>
                            <w:r w:rsidR="00CE5827">
                              <w:rPr>
                                <w:rFonts w:ascii="Arial" w:eastAsia="Times New Roman" w:hAnsi="Arial" w:cs="Arial"/>
                                <w:color w:val="0F4761" w:themeColor="accent1" w:themeShade="BF"/>
                                <w:sz w:val="28"/>
                                <w:szCs w:val="28"/>
                                <w:lang w:eastAsia="en-GB"/>
                              </w:rPr>
                              <w:t>3.75</w:t>
                            </w:r>
                            <w:r w:rsidRPr="00101977">
                              <w:rPr>
                                <w:rFonts w:ascii="Arial" w:eastAsia="Times New Roman" w:hAnsi="Arial" w:cs="Arial"/>
                                <w:color w:val="0F4761" w:themeColor="accent1" w:themeShade="BF"/>
                                <w:sz w:val="28"/>
                                <w:szCs w:val="28"/>
                                <w:lang w:eastAsia="en-GB"/>
                              </w:rPr>
                              <w:t xml:space="preserve"> hours per week, 3</w:t>
                            </w:r>
                            <w:r w:rsidR="00EC17A7">
                              <w:rPr>
                                <w:rFonts w:ascii="Arial" w:eastAsia="Times New Roman" w:hAnsi="Arial" w:cs="Arial"/>
                                <w:color w:val="0F4761" w:themeColor="accent1" w:themeShade="BF"/>
                                <w:sz w:val="28"/>
                                <w:szCs w:val="28"/>
                                <w:lang w:eastAsia="en-GB"/>
                              </w:rPr>
                              <w:t>8</w:t>
                            </w:r>
                            <w:r w:rsidRPr="00101977">
                              <w:rPr>
                                <w:rFonts w:ascii="Arial" w:eastAsia="Times New Roman" w:hAnsi="Arial" w:cs="Arial"/>
                                <w:color w:val="0F4761" w:themeColor="accent1" w:themeShade="BF"/>
                                <w:sz w:val="28"/>
                                <w:szCs w:val="28"/>
                                <w:lang w:eastAsia="en-GB"/>
                              </w:rPr>
                              <w:t xml:space="preserve"> weeks</w:t>
                            </w:r>
                            <w:r>
                              <w:rPr>
                                <w:rFonts w:ascii="Arial" w:eastAsia="Times New Roman" w:hAnsi="Arial" w:cs="Arial"/>
                                <w:color w:val="0F4761" w:themeColor="accent1" w:themeShade="BF"/>
                                <w:sz w:val="28"/>
                                <w:szCs w:val="28"/>
                                <w:lang w:eastAsia="en-GB"/>
                              </w:rPr>
                              <w:t xml:space="preserve"> per year</w:t>
                            </w:r>
                            <w:r w:rsidRPr="00101977">
                              <w:rPr>
                                <w:rFonts w:ascii="Arial" w:eastAsia="Times New Roman" w:hAnsi="Arial" w:cs="Arial"/>
                                <w:color w:val="0F4761" w:themeColor="accent1" w:themeShade="BF"/>
                                <w:sz w:val="28"/>
                                <w:szCs w:val="28"/>
                                <w:lang w:eastAsia="en-GB"/>
                              </w:rPr>
                              <w:t>, term time</w:t>
                            </w:r>
                          </w:p>
                          <w:p w14:paraId="7A27FFEE"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p>
                          <w:p w14:paraId="78311997" w14:textId="4117A8B5" w:rsidR="00CE5827" w:rsidRPr="004B67D5" w:rsidRDefault="00CE5827" w:rsidP="002B5D80">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 xml:space="preserve">Upton by Chester High School </w:t>
                            </w:r>
                            <w:proofErr w:type="gramStart"/>
                            <w:r w:rsidRPr="004B67D5">
                              <w:rPr>
                                <w:rFonts w:ascii="Arial" w:eastAsia="Times New Roman" w:hAnsi="Arial" w:cs="Arial"/>
                                <w:lang w:eastAsia="en-GB"/>
                              </w:rPr>
                              <w:t>are</w:t>
                            </w:r>
                            <w:proofErr w:type="gramEnd"/>
                            <w:r w:rsidRPr="004B67D5">
                              <w:rPr>
                                <w:rFonts w:ascii="Arial" w:eastAsia="Times New Roman" w:hAnsi="Arial" w:cs="Arial"/>
                                <w:lang w:eastAsia="en-GB"/>
                              </w:rPr>
                              <w:t xml:space="preserve"> looking to appoint </w:t>
                            </w:r>
                            <w:r>
                              <w:rPr>
                                <w:rFonts w:ascii="Arial" w:eastAsia="Times New Roman" w:hAnsi="Arial" w:cs="Arial"/>
                                <w:lang w:eastAsia="en-GB"/>
                              </w:rPr>
                              <w:t xml:space="preserve">an </w:t>
                            </w:r>
                            <w:r w:rsidRPr="004B67D5">
                              <w:rPr>
                                <w:rFonts w:ascii="Arial" w:eastAsia="Times New Roman" w:hAnsi="Arial" w:cs="Arial"/>
                                <w:lang w:eastAsia="en-GB"/>
                              </w:rPr>
                              <w:t xml:space="preserve">experienced, well qualified Teaching Assistants </w:t>
                            </w:r>
                            <w:r>
                              <w:rPr>
                                <w:rFonts w:ascii="Arial" w:eastAsia="Times New Roman" w:hAnsi="Arial" w:cs="Arial"/>
                                <w:lang w:eastAsia="en-GB"/>
                              </w:rPr>
                              <w:t>preferably with an interest in food preparation.</w:t>
                            </w:r>
                          </w:p>
                          <w:p w14:paraId="0EAFA162" w14:textId="77777777" w:rsidR="00CE5827" w:rsidRPr="004B67D5" w:rsidRDefault="00CE5827" w:rsidP="00CE5827">
                            <w:pPr>
                              <w:spacing w:after="0" w:line="240" w:lineRule="auto"/>
                              <w:jc w:val="both"/>
                              <w:rPr>
                                <w:rFonts w:ascii="Arial" w:eastAsia="Times New Roman" w:hAnsi="Arial" w:cs="Times New Roman"/>
                                <w:b/>
                                <w:lang w:eastAsia="en-GB"/>
                              </w:rPr>
                            </w:pPr>
                          </w:p>
                          <w:p w14:paraId="02CED2E5" w14:textId="77777777" w:rsidR="00CE5827" w:rsidRPr="004B67D5" w:rsidRDefault="00CE5827" w:rsidP="00CE5827">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Working collaboratively with teaching staff and other support staff to enhance the development and education of children.</w:t>
                            </w:r>
                            <w:r>
                              <w:rPr>
                                <w:rFonts w:ascii="Arial" w:eastAsia="Times New Roman" w:hAnsi="Arial" w:cs="Times New Roman"/>
                                <w:lang w:eastAsia="en-GB"/>
                              </w:rPr>
                              <w:t xml:space="preserve">  You may be working with some learners who access the</w:t>
                            </w:r>
                            <w:r w:rsidRPr="004B67D5">
                              <w:rPr>
                                <w:rFonts w:ascii="Arial" w:eastAsia="Times New Roman" w:hAnsi="Arial" w:cs="Times New Roman"/>
                                <w:lang w:eastAsia="en-GB"/>
                              </w:rPr>
                              <w:t xml:space="preserve"> Support Department</w:t>
                            </w:r>
                            <w:r>
                              <w:rPr>
                                <w:rFonts w:ascii="Arial" w:eastAsia="Times New Roman" w:hAnsi="Arial" w:cs="Times New Roman"/>
                                <w:lang w:eastAsia="en-GB"/>
                              </w:rPr>
                              <w:t>, the role is based in the Food Technology Department.</w:t>
                            </w:r>
                          </w:p>
                          <w:p w14:paraId="537D47B3" w14:textId="77777777" w:rsidR="00CE5827" w:rsidRPr="004B67D5" w:rsidRDefault="00CE5827" w:rsidP="00CE5827">
                            <w:pPr>
                              <w:spacing w:after="0" w:line="240" w:lineRule="auto"/>
                              <w:jc w:val="both"/>
                              <w:rPr>
                                <w:rFonts w:ascii="Arial" w:eastAsia="Times New Roman" w:hAnsi="Arial" w:cs="Arial"/>
                                <w:bCs/>
                                <w:lang w:val="en" w:eastAsia="en-GB"/>
                              </w:rPr>
                            </w:pPr>
                          </w:p>
                          <w:p w14:paraId="083473D4" w14:textId="2843EC7D" w:rsidR="00CE5827" w:rsidRPr="004B67D5" w:rsidRDefault="00CE5827" w:rsidP="00CE5827">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 xml:space="preserve">The people we are looking for will be positive, enthusiastic team players with excellent interpersonal, nurturing, supportive skills, and the ability to motivate others.  </w:t>
                            </w:r>
                          </w:p>
                          <w:p w14:paraId="5F4C2F4E" w14:textId="77777777" w:rsidR="00CE5827" w:rsidRPr="004B67D5" w:rsidRDefault="00CE5827" w:rsidP="00CE5827">
                            <w:pPr>
                              <w:spacing w:after="0" w:line="240" w:lineRule="auto"/>
                              <w:jc w:val="center"/>
                              <w:rPr>
                                <w:rFonts w:ascii="Arial" w:eastAsia="Times New Roman" w:hAnsi="Arial" w:cs="Times New Roman"/>
                                <w:lang w:eastAsia="en-GB"/>
                              </w:rPr>
                            </w:pPr>
                          </w:p>
                          <w:p w14:paraId="08BFB262" w14:textId="77777777" w:rsidR="00CE5827" w:rsidRPr="004B67D5" w:rsidRDefault="00CE5827" w:rsidP="00CE5827">
                            <w:pPr>
                              <w:spacing w:after="0" w:line="240" w:lineRule="auto"/>
                              <w:jc w:val="center"/>
                              <w:rPr>
                                <w:rFonts w:ascii="Arial" w:eastAsia="Times New Roman" w:hAnsi="Arial" w:cs="Times New Roman"/>
                                <w:lang w:eastAsia="en-GB"/>
                              </w:rPr>
                            </w:pPr>
                            <w:r>
                              <w:rPr>
                                <w:rFonts w:ascii="Arial" w:eastAsia="Times New Roman" w:hAnsi="Arial" w:cs="Times New Roman"/>
                                <w:lang w:eastAsia="en-GB"/>
                              </w:rPr>
                              <w:t>Ideally y</w:t>
                            </w:r>
                            <w:r w:rsidRPr="004B67D5">
                              <w:rPr>
                                <w:rFonts w:ascii="Arial" w:eastAsia="Times New Roman" w:hAnsi="Arial" w:cs="Times New Roman"/>
                                <w:lang w:eastAsia="en-GB"/>
                              </w:rPr>
                              <w:t xml:space="preserve">ou </w:t>
                            </w:r>
                            <w:r>
                              <w:rPr>
                                <w:rFonts w:ascii="Arial" w:eastAsia="Times New Roman" w:hAnsi="Arial" w:cs="Times New Roman"/>
                                <w:lang w:eastAsia="en-GB"/>
                              </w:rPr>
                              <w:t xml:space="preserve">will </w:t>
                            </w:r>
                            <w:proofErr w:type="gramStart"/>
                            <w:r>
                              <w:rPr>
                                <w:rFonts w:ascii="Arial" w:eastAsia="Times New Roman" w:hAnsi="Arial" w:cs="Times New Roman"/>
                                <w:lang w:eastAsia="en-GB"/>
                              </w:rPr>
                              <w:t>hold</w:t>
                            </w:r>
                            <w:r w:rsidRPr="004B67D5">
                              <w:rPr>
                                <w:rFonts w:ascii="Arial" w:eastAsia="Times New Roman" w:hAnsi="Arial" w:cs="Times New Roman"/>
                                <w:lang w:eastAsia="en-GB"/>
                              </w:rPr>
                              <w:t>, or</w:t>
                            </w:r>
                            <w:proofErr w:type="gramEnd"/>
                            <w:r w:rsidRPr="004B67D5">
                              <w:rPr>
                                <w:rFonts w:ascii="Arial" w:eastAsia="Times New Roman" w:hAnsi="Arial" w:cs="Times New Roman"/>
                                <w:lang w:eastAsia="en-GB"/>
                              </w:rPr>
                              <w:t xml:space="preserve"> be working towards a Teaching Assistant Qualification Level 2 or 3</w:t>
                            </w:r>
                            <w:r>
                              <w:rPr>
                                <w:rFonts w:ascii="Arial" w:eastAsia="Times New Roman" w:hAnsi="Arial" w:cs="Times New Roman"/>
                                <w:lang w:eastAsia="en-GB"/>
                              </w:rPr>
                              <w:t xml:space="preserve">, although full training will be provided for a suitable </w:t>
                            </w:r>
                            <w:proofErr w:type="gramStart"/>
                            <w:r>
                              <w:rPr>
                                <w:rFonts w:ascii="Arial" w:eastAsia="Times New Roman" w:hAnsi="Arial" w:cs="Times New Roman"/>
                                <w:lang w:eastAsia="en-GB"/>
                              </w:rPr>
                              <w:t>candidate.</w:t>
                            </w:r>
                            <w:r w:rsidRPr="004B67D5">
                              <w:rPr>
                                <w:rFonts w:ascii="Arial" w:eastAsia="Times New Roman" w:hAnsi="Arial" w:cs="Times New Roman"/>
                                <w:lang w:eastAsia="en-GB"/>
                              </w:rPr>
                              <w:t>.</w:t>
                            </w:r>
                            <w:proofErr w:type="gramEnd"/>
                          </w:p>
                          <w:p w14:paraId="3D2B146C" w14:textId="77777777" w:rsidR="00CE5827" w:rsidRPr="004B67D5" w:rsidRDefault="00CE5827" w:rsidP="00CE5827">
                            <w:pPr>
                              <w:spacing w:after="0" w:line="240" w:lineRule="auto"/>
                              <w:jc w:val="center"/>
                              <w:rPr>
                                <w:rFonts w:ascii="Arial" w:eastAsia="Times New Roman" w:hAnsi="Arial" w:cs="Times New Roman"/>
                                <w:lang w:eastAsia="en-GB"/>
                              </w:rPr>
                            </w:pPr>
                          </w:p>
                          <w:p w14:paraId="38BB3D44" w14:textId="77777777" w:rsidR="00CE5827" w:rsidRPr="004B67D5" w:rsidRDefault="00CE5827" w:rsidP="00CE5827">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Download an application pack from our website</w:t>
                            </w:r>
                            <w:r w:rsidRPr="004B67D5">
                              <w:rPr>
                                <w:rFonts w:ascii="Arial" w:eastAsia="Times New Roman" w:hAnsi="Arial" w:cs="Times New Roman"/>
                                <w:b/>
                                <w:lang w:eastAsia="en-GB"/>
                              </w:rPr>
                              <w:t xml:space="preserve"> </w:t>
                            </w:r>
                            <w:hyperlink r:id="rId13" w:history="1">
                              <w:r w:rsidRPr="004B67D5">
                                <w:rPr>
                                  <w:rFonts w:ascii="Arial" w:eastAsia="Times New Roman" w:hAnsi="Arial" w:cs="Times New Roman"/>
                                  <w:color w:val="0000FF"/>
                                  <w:u w:val="single"/>
                                  <w:lang w:eastAsia="en-GB"/>
                                </w:rPr>
                                <w:t>www.uptonhigh.co.uk</w:t>
                              </w:r>
                            </w:hyperlink>
                            <w:r w:rsidRPr="004B67D5">
                              <w:rPr>
                                <w:rFonts w:ascii="Arial" w:eastAsia="Times New Roman" w:hAnsi="Arial" w:cs="Times New Roman"/>
                                <w:lang w:eastAsia="en-GB"/>
                              </w:rPr>
                              <w:t>.</w:t>
                            </w:r>
                            <w:r w:rsidRPr="004B67D5">
                              <w:rPr>
                                <w:rFonts w:ascii="Arial" w:eastAsia="Times New Roman" w:hAnsi="Arial" w:cs="Times New Roman"/>
                                <w:b/>
                                <w:lang w:eastAsia="en-GB"/>
                              </w:rPr>
                              <w:t xml:space="preserve"> </w:t>
                            </w:r>
                            <w:r w:rsidRPr="004B67D5">
                              <w:rPr>
                                <w:rFonts w:ascii="Arial" w:eastAsia="Times New Roman" w:hAnsi="Arial" w:cs="Arial"/>
                                <w:lang w:eastAsia="en-GB"/>
                              </w:rPr>
                              <w:t xml:space="preserve">Electronic applications should be returned to HR Manager, Sheena Lloyd, </w:t>
                            </w:r>
                            <w:hyperlink r:id="rId14" w:history="1">
                              <w:r w:rsidRPr="004B67D5">
                                <w:rPr>
                                  <w:rFonts w:ascii="Arial" w:eastAsia="Times New Roman" w:hAnsi="Arial" w:cs="Arial"/>
                                  <w:color w:val="0000FF"/>
                                  <w:u w:val="single"/>
                                  <w:lang w:eastAsia="en-GB"/>
                                </w:rPr>
                                <w:t>lloyds@uptonhigh.co.uk</w:t>
                              </w:r>
                            </w:hyperlink>
                          </w:p>
                          <w:p w14:paraId="022A1EDE" w14:textId="77777777" w:rsidR="00CE5827" w:rsidRPr="004B67D5" w:rsidRDefault="00CE5827" w:rsidP="00CE5827">
                            <w:pPr>
                              <w:spacing w:after="0" w:line="240" w:lineRule="auto"/>
                              <w:jc w:val="center"/>
                              <w:rPr>
                                <w:rFonts w:ascii="Arial" w:eastAsia="Times New Roman" w:hAnsi="Arial" w:cs="Arial"/>
                                <w:color w:val="FF0000"/>
                                <w:lang w:eastAsia="en-GB"/>
                              </w:rPr>
                            </w:pPr>
                          </w:p>
                          <w:p w14:paraId="24EED0DD" w14:textId="0B53589F" w:rsidR="00CE5827" w:rsidRPr="004B67D5" w:rsidRDefault="00CE5827" w:rsidP="00CE5827">
                            <w:pPr>
                              <w:spacing w:after="0" w:line="240" w:lineRule="auto"/>
                              <w:jc w:val="center"/>
                              <w:rPr>
                                <w:rFonts w:ascii="Arial" w:eastAsia="Times New Roman" w:hAnsi="Arial" w:cs="Arial"/>
                                <w:color w:val="FF0000"/>
                                <w:lang w:eastAsia="en-GB"/>
                              </w:rPr>
                            </w:pPr>
                            <w:r w:rsidRPr="004B67D5">
                              <w:rPr>
                                <w:rFonts w:ascii="Arial" w:eastAsia="Times New Roman" w:hAnsi="Arial" w:cs="Arial"/>
                                <w:color w:val="FF0000"/>
                                <w:lang w:eastAsia="en-GB"/>
                              </w:rPr>
                              <w:t xml:space="preserve">Closing date: </w:t>
                            </w:r>
                            <w:r w:rsidR="00884E23">
                              <w:rPr>
                                <w:rFonts w:ascii="Arial" w:eastAsia="Times New Roman" w:hAnsi="Arial" w:cs="Arial"/>
                                <w:color w:val="FF0000"/>
                                <w:lang w:eastAsia="en-GB"/>
                              </w:rPr>
                              <w:t xml:space="preserve">Midday </w:t>
                            </w:r>
                            <w:r w:rsidR="00F6548A">
                              <w:rPr>
                                <w:rFonts w:ascii="Arial" w:eastAsia="Times New Roman" w:hAnsi="Arial" w:cs="Arial"/>
                                <w:color w:val="FF0000"/>
                                <w:lang w:eastAsia="en-GB"/>
                              </w:rPr>
                              <w:t>14/10/2025</w:t>
                            </w:r>
                          </w:p>
                          <w:p w14:paraId="78CF7A30" w14:textId="77777777" w:rsidR="00CE5827" w:rsidRPr="004B67D5" w:rsidRDefault="00CE5827" w:rsidP="00CE5827">
                            <w:pPr>
                              <w:spacing w:after="0" w:line="240" w:lineRule="auto"/>
                              <w:jc w:val="center"/>
                              <w:rPr>
                                <w:rFonts w:ascii="Arial" w:eastAsia="Times New Roman" w:hAnsi="Arial" w:cs="Arial"/>
                                <w:lang w:eastAsia="en-GB"/>
                              </w:rPr>
                            </w:pPr>
                            <w:hyperlink r:id="rId15" w:history="1"/>
                          </w:p>
                          <w:p w14:paraId="67756E7A" w14:textId="06F12874" w:rsidR="00CE5827" w:rsidRPr="00CE5827" w:rsidRDefault="00CE5827" w:rsidP="00CE5827">
                            <w:pPr>
                              <w:spacing w:after="0" w:line="240" w:lineRule="auto"/>
                              <w:jc w:val="center"/>
                              <w:rPr>
                                <w:rFonts w:ascii="Arial" w:eastAsia="Times New Roman" w:hAnsi="Arial" w:cs="Arial"/>
                                <w:lang w:val="en" w:eastAsia="en-GB"/>
                              </w:rPr>
                            </w:pPr>
                            <w:r w:rsidRPr="004B67D5">
                              <w:rPr>
                                <w:rFonts w:ascii="Arial" w:eastAsia="Times New Roman" w:hAnsi="Arial" w:cs="Arial"/>
                                <w:lang w:val="en" w:eastAsia="en-GB"/>
                              </w:rPr>
                              <w:t xml:space="preserve">The post is subject to suitable references and an Enhanced Disclosure from the DBS (Disclosure &amp; Barring Service). Further information can be found at </w:t>
                            </w:r>
                            <w:hyperlink r:id="rId16" w:history="1">
                              <w:r w:rsidRPr="004B67D5">
                                <w:rPr>
                                  <w:rFonts w:ascii="Arial" w:eastAsia="Times New Roman" w:hAnsi="Arial" w:cs="Arial"/>
                                  <w:color w:val="0000FF"/>
                                  <w:u w:val="single"/>
                                  <w:lang w:val="en" w:eastAsia="en-GB"/>
                                </w:rPr>
                                <w:t>www.gov.uk</w:t>
                              </w:r>
                            </w:hyperlink>
                          </w:p>
                          <w:p w14:paraId="18892EC3" w14:textId="77777777" w:rsidR="00D66C17" w:rsidRPr="004B67D5" w:rsidRDefault="00D66C17" w:rsidP="00D66C17">
                            <w:pPr>
                              <w:spacing w:after="0" w:line="240" w:lineRule="auto"/>
                              <w:rPr>
                                <w:rFonts w:ascii="Arial" w:eastAsia="Times New Roman" w:hAnsi="Arial" w:cs="Times New Roman"/>
                                <w:b/>
                                <w:szCs w:val="20"/>
                                <w:lang w:eastAsia="en-GB"/>
                              </w:rPr>
                            </w:pPr>
                          </w:p>
                          <w:p w14:paraId="61D3A8D5" w14:textId="77777777" w:rsidR="00D66C17" w:rsidRDefault="00D66C17" w:rsidP="00D66C17">
                            <w:pPr>
                              <w:spacing w:after="0" w:line="240" w:lineRule="auto"/>
                              <w:jc w:val="center"/>
                              <w:rPr>
                                <w:rFonts w:ascii="Arial" w:eastAsia="Times New Roman" w:hAnsi="Arial" w:cs="Times New Roman"/>
                                <w:szCs w:val="20"/>
                                <w:lang w:eastAsia="en-GB"/>
                              </w:rPr>
                            </w:pPr>
                            <w:r w:rsidRPr="004B67D5">
                              <w:rPr>
                                <w:rFonts w:ascii="Arial" w:eastAsia="Times New Roman" w:hAnsi="Arial" w:cs="Times New Roman"/>
                                <w:b/>
                                <w:i/>
                                <w:lang w:eastAsia="en-GB"/>
                              </w:rPr>
                              <w:t>Our school is committed to Safeguarding and promoting the welfare of children and young people and expects all staff and volunteers to share this commitment.</w:t>
                            </w:r>
                            <w:r w:rsidRPr="004B67D5">
                              <w:rPr>
                                <w:rFonts w:ascii="Arial" w:eastAsia="Times New Roman" w:hAnsi="Arial" w:cs="Times New Roman"/>
                                <w:szCs w:val="20"/>
                                <w:lang w:eastAsia="en-GB"/>
                              </w:rPr>
                              <w:t xml:space="preserve"> </w:t>
                            </w:r>
                          </w:p>
                          <w:p w14:paraId="1000E3D9" w14:textId="77777777" w:rsidR="00D66C17" w:rsidRDefault="00D66C17" w:rsidP="00D66C17">
                            <w:pPr>
                              <w:shd w:val="clear" w:color="auto" w:fill="FFFFFF"/>
                              <w:spacing w:after="0"/>
                              <w:jc w:val="center"/>
                              <w:rPr>
                                <w:rFonts w:ascii="Arial" w:hAnsi="Arial" w:cs="Arial"/>
                                <w:b/>
                                <w:bCs/>
                                <w:i/>
                                <w:iCs/>
                                <w:color w:val="242424"/>
                                <w:lang w:eastAsia="en-GB"/>
                              </w:rPr>
                            </w:pPr>
                            <w:r>
                              <w:rPr>
                                <w:rFonts w:ascii="Arial" w:hAnsi="Arial" w:cs="Arial"/>
                                <w:b/>
                                <w:bCs/>
                                <w:i/>
                                <w:iCs/>
                                <w:color w:val="242424"/>
                                <w:lang w:eastAsia="en-GB"/>
                              </w:rPr>
                              <w:t>As part of our Safer Recruitment process, shortlisted candidates could be subject to an online search.</w:t>
                            </w:r>
                          </w:p>
                          <w:p w14:paraId="4F8F59C1" w14:textId="036B836B" w:rsidR="00181FAD" w:rsidRPr="00181FAD" w:rsidRDefault="00181FAD" w:rsidP="00181FAD">
                            <w:pPr>
                              <w:spacing w:line="259" w:lineRule="auto"/>
                              <w:rPr>
                                <w:rFonts w:ascii="Arial" w:eastAsia="Calibri" w:hAnsi="Arial" w:cs="Arial"/>
                                <w:kern w:val="0"/>
                                <w:sz w:val="16"/>
                                <w:szCs w:val="16"/>
                                <w:lang w:val="en-GB"/>
                                <w14:ligatures w14:val="none"/>
                              </w:rPr>
                            </w:pPr>
                            <w:r w:rsidRPr="00181FAD">
                              <w:rPr>
                                <w:rFonts w:ascii="Calibri" w:eastAsia="Calibri" w:hAnsi="Calibri" w:cs="Times New Roman"/>
                                <w:b/>
                                <w:color w:val="0070C0"/>
                                <w:kern w:val="0"/>
                                <w:sz w:val="40"/>
                                <w:szCs w:val="40"/>
                                <w14:ligatures w14:val="none"/>
                              </w:rPr>
                              <w:br w:type="page"/>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07BD7" id="_x0000_s1028" type="#_x0000_t202" style="position:absolute;margin-left:0;margin-top:26.95pt;width:531pt;height:55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TyFQIAACcEAAAOAAAAZHJzL2Uyb0RvYy54bWysU9tu2zAMfR+wfxD0vthJc2mNOEWXLsOA&#10;7gJ0+wBZlmNhsqhRSuzs60cpaRp028swPQikSB2Sh+TydugM2yv0GmzJx6OcM2Ul1NpuS/7t6+bN&#10;N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">
                <v:textbox>
                  <w:txbxContent>
                    <w:p w14:paraId="175D67FD" w14:textId="16657F4E" w:rsidR="00181FAD" w:rsidRPr="00F00192" w:rsidRDefault="00181FAD" w:rsidP="00181FAD">
                      <w:pPr>
                        <w:spacing w:line="259" w:lineRule="auto"/>
                        <w:jc w:val="center"/>
                        <w:rPr>
                          <w:rFonts w:ascii="Arial" w:eastAsia="Calibri" w:hAnsi="Arial" w:cs="Arial"/>
                          <w:color w:val="2E74B5"/>
                          <w:kern w:val="0"/>
                          <w:sz w:val="32"/>
                          <w:szCs w:val="32"/>
                          <w:lang w:val="en-GB"/>
                          <w14:ligatures w14:val="none"/>
                        </w:rPr>
                      </w:pPr>
                      <w:r w:rsidRPr="00F00192">
                        <w:rPr>
                          <w:rFonts w:ascii="Arial" w:eastAsia="Calibri" w:hAnsi="Arial" w:cs="Arial"/>
                          <w:color w:val="2E74B5"/>
                          <w:kern w:val="0"/>
                          <w:sz w:val="32"/>
                          <w:szCs w:val="32"/>
                          <w:lang w:val="en-GB"/>
                          <w14:ligatures w14:val="none"/>
                        </w:rPr>
                        <w:t xml:space="preserve">For </w:t>
                      </w:r>
                      <w:r w:rsidR="009162D6">
                        <w:rPr>
                          <w:rFonts w:ascii="Arial" w:eastAsia="Calibri" w:hAnsi="Arial" w:cs="Arial"/>
                          <w:color w:val="2E74B5"/>
                          <w:kern w:val="0"/>
                          <w:sz w:val="32"/>
                          <w:szCs w:val="32"/>
                          <w:lang w:val="en-GB"/>
                          <w14:ligatures w14:val="none"/>
                        </w:rPr>
                        <w:t>October</w:t>
                      </w:r>
                      <w:r w:rsidR="00F6548A">
                        <w:rPr>
                          <w:rFonts w:ascii="Arial" w:eastAsia="Calibri" w:hAnsi="Arial" w:cs="Arial"/>
                          <w:color w:val="2E74B5"/>
                          <w:kern w:val="0"/>
                          <w:sz w:val="32"/>
                          <w:szCs w:val="32"/>
                          <w:lang w:val="en-GB"/>
                          <w14:ligatures w14:val="none"/>
                        </w:rPr>
                        <w:t xml:space="preserve">/November </w:t>
                      </w:r>
                      <w:r w:rsidR="009162D6">
                        <w:rPr>
                          <w:rFonts w:ascii="Arial" w:eastAsia="Calibri" w:hAnsi="Arial" w:cs="Arial"/>
                          <w:color w:val="2E74B5"/>
                          <w:kern w:val="0"/>
                          <w:sz w:val="32"/>
                          <w:szCs w:val="32"/>
                          <w:lang w:val="en-GB"/>
                          <w14:ligatures w14:val="none"/>
                        </w:rPr>
                        <w:t>2025</w:t>
                      </w:r>
                    </w:p>
                    <w:p w14:paraId="4E9D3F31"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Teaching Assistant/Art Technician</w:t>
                      </w:r>
                      <w:r>
                        <w:rPr>
                          <w:rFonts w:ascii="Arial" w:eastAsia="Times New Roman" w:hAnsi="Arial" w:cs="Arial"/>
                          <w:color w:val="0F4761" w:themeColor="accent1" w:themeShade="BF"/>
                          <w:sz w:val="28"/>
                          <w:szCs w:val="28"/>
                          <w:lang w:eastAsia="en-GB"/>
                        </w:rPr>
                        <w:t xml:space="preserve"> within the </w:t>
                      </w:r>
                      <w:r w:rsidRPr="00101977">
                        <w:rPr>
                          <w:rFonts w:ascii="Arial" w:eastAsia="Times New Roman" w:hAnsi="Arial" w:cs="Arial"/>
                          <w:color w:val="0F4761" w:themeColor="accent1" w:themeShade="BF"/>
                          <w:sz w:val="28"/>
                          <w:szCs w:val="28"/>
                          <w:lang w:eastAsia="en-GB"/>
                        </w:rPr>
                        <w:t>Art Department</w:t>
                      </w:r>
                    </w:p>
                    <w:p w14:paraId="018E11CC"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(AAAE: 5051)</w:t>
                      </w:r>
                    </w:p>
                    <w:p w14:paraId="424D6E2A" w14:textId="77777777" w:rsidR="00D66C17" w:rsidRPr="0052663A" w:rsidRDefault="00D66C17" w:rsidP="00D66C17">
                      <w:pPr>
                        <w:jc w:val="both"/>
                        <w:rPr>
                          <w:rFonts w:ascii="Arial" w:hAnsi="Arial" w:cs="Arial"/>
                          <w:sz w:val="23"/>
                          <w:szCs w:val="23"/>
                        </w:rPr>
                      </w:pPr>
                    </w:p>
                    <w:p w14:paraId="2F881DCC" w14:textId="691A4497" w:rsidR="00D66C17" w:rsidRDefault="00D66C17" w:rsidP="00D66C17">
                      <w:pPr>
                        <w:spacing w:after="0"/>
                        <w:jc w:val="center"/>
                        <w:rPr>
                          <w:rFonts w:ascii="Arial" w:hAnsi="Arial" w:cs="Arial"/>
                          <w:color w:val="0F4761" w:themeColor="accent1" w:themeShade="BF"/>
                          <w:sz w:val="28"/>
                          <w:szCs w:val="28"/>
                        </w:rPr>
                      </w:pPr>
                      <w:r w:rsidRPr="006F4D5B">
                        <w:rPr>
                          <w:rFonts w:ascii="Arial" w:hAnsi="Arial" w:cs="Arial"/>
                          <w:color w:val="0F4761" w:themeColor="accent1" w:themeShade="BF"/>
                          <w:sz w:val="28"/>
                          <w:szCs w:val="28"/>
                        </w:rPr>
                        <w:t>Grade 4 - £2</w:t>
                      </w:r>
                      <w:r w:rsidR="009343BB">
                        <w:rPr>
                          <w:rFonts w:ascii="Arial" w:hAnsi="Arial" w:cs="Arial"/>
                          <w:color w:val="0F4761" w:themeColor="accent1" w:themeShade="BF"/>
                          <w:sz w:val="28"/>
                          <w:szCs w:val="28"/>
                        </w:rPr>
                        <w:t>5,185</w:t>
                      </w:r>
                      <w:r w:rsidRPr="006F4D5B">
                        <w:rPr>
                          <w:rFonts w:ascii="Arial" w:hAnsi="Arial" w:cs="Arial"/>
                          <w:color w:val="0F4761" w:themeColor="accent1" w:themeShade="BF"/>
                          <w:sz w:val="28"/>
                          <w:szCs w:val="28"/>
                        </w:rPr>
                        <w:t xml:space="preserve"> - £2</w:t>
                      </w:r>
                      <w:r w:rsidR="009343BB">
                        <w:rPr>
                          <w:rFonts w:ascii="Arial" w:hAnsi="Arial" w:cs="Arial"/>
                          <w:color w:val="0F4761" w:themeColor="accent1" w:themeShade="BF"/>
                          <w:sz w:val="28"/>
                          <w:szCs w:val="28"/>
                        </w:rPr>
                        <w:t>5,989</w:t>
                      </w:r>
                      <w:r w:rsidRPr="006F4D5B">
                        <w:rPr>
                          <w:rFonts w:ascii="Arial" w:hAnsi="Arial" w:cs="Arial"/>
                          <w:color w:val="0F4761" w:themeColor="accent1" w:themeShade="BF"/>
                          <w:sz w:val="28"/>
                          <w:szCs w:val="28"/>
                        </w:rPr>
                        <w:t xml:space="preserve"> (Pro rata £</w:t>
                      </w:r>
                      <w:r w:rsidR="00CE5827">
                        <w:rPr>
                          <w:rFonts w:ascii="Arial" w:hAnsi="Arial" w:cs="Arial"/>
                          <w:color w:val="0F4761" w:themeColor="accent1" w:themeShade="BF"/>
                          <w:sz w:val="28"/>
                          <w:szCs w:val="28"/>
                        </w:rPr>
                        <w:t>1</w:t>
                      </w:r>
                      <w:r w:rsidR="009343BB">
                        <w:rPr>
                          <w:rFonts w:ascii="Arial" w:hAnsi="Arial" w:cs="Arial"/>
                          <w:color w:val="0F4761" w:themeColor="accent1" w:themeShade="BF"/>
                          <w:sz w:val="28"/>
                          <w:szCs w:val="28"/>
                        </w:rPr>
                        <w:t>9,313</w:t>
                      </w:r>
                      <w:r w:rsidRPr="006F4D5B">
                        <w:rPr>
                          <w:rFonts w:ascii="Arial" w:hAnsi="Arial" w:cs="Arial"/>
                          <w:color w:val="0F4761" w:themeColor="accent1" w:themeShade="BF"/>
                          <w:sz w:val="28"/>
                          <w:szCs w:val="28"/>
                        </w:rPr>
                        <w:t xml:space="preserve"> - £</w:t>
                      </w:r>
                      <w:r w:rsidR="002B5D80">
                        <w:rPr>
                          <w:rFonts w:ascii="Arial" w:hAnsi="Arial" w:cs="Arial"/>
                          <w:color w:val="0F4761" w:themeColor="accent1" w:themeShade="BF"/>
                          <w:sz w:val="28"/>
                          <w:szCs w:val="28"/>
                        </w:rPr>
                        <w:t>20,380</w:t>
                      </w:r>
                      <w:r w:rsidRPr="006F4D5B">
                        <w:rPr>
                          <w:rFonts w:ascii="Arial" w:hAnsi="Arial" w:cs="Arial"/>
                          <w:color w:val="0F4761" w:themeColor="accent1" w:themeShade="BF"/>
                          <w:sz w:val="28"/>
                          <w:szCs w:val="28"/>
                        </w:rPr>
                        <w:t>)</w:t>
                      </w:r>
                    </w:p>
                    <w:p w14:paraId="5BF8F8C7" w14:textId="3C074542" w:rsidR="00D66C17" w:rsidRDefault="00D66C17" w:rsidP="00D66C17">
                      <w:pPr>
                        <w:spacing w:after="0"/>
                        <w:rPr>
                          <w:rFonts w:ascii="Arial" w:hAnsi="Arial" w:cs="Arial"/>
                          <w:color w:val="0070C0"/>
                          <w:sz w:val="28"/>
                          <w:szCs w:val="28"/>
                        </w:rPr>
                      </w:pPr>
                      <w:r>
                        <w:rPr>
                          <w:rFonts w:ascii="Arial" w:hAnsi="Arial" w:cs="Arial"/>
                          <w:color w:val="0F4761" w:themeColor="accent1" w:themeShade="BF"/>
                          <w:sz w:val="28"/>
                          <w:szCs w:val="28"/>
                        </w:rPr>
                        <w:t xml:space="preserve">                                        O</w:t>
                      </w:r>
                      <w:r w:rsidRPr="006F4D5B">
                        <w:rPr>
                          <w:rFonts w:ascii="Arial" w:hAnsi="Arial" w:cs="Arial"/>
                          <w:color w:val="0F4761" w:themeColor="accent1" w:themeShade="BF"/>
                          <w:sz w:val="28"/>
                          <w:szCs w:val="28"/>
                        </w:rPr>
                        <w:t xml:space="preserve">r </w:t>
                      </w:r>
                      <w:r>
                        <w:rPr>
                          <w:rFonts w:ascii="Arial" w:hAnsi="Arial" w:cs="Arial"/>
                          <w:color w:val="0F4761" w:themeColor="accent1" w:themeShade="BF"/>
                          <w:sz w:val="28"/>
                          <w:szCs w:val="28"/>
                        </w:rPr>
                        <w:t xml:space="preserve">Grade </w:t>
                      </w:r>
                      <w:r w:rsidRPr="006F4D5B">
                        <w:rPr>
                          <w:rFonts w:ascii="Arial" w:hAnsi="Arial" w:cs="Arial"/>
                          <w:color w:val="0F4761" w:themeColor="accent1" w:themeShade="BF"/>
                          <w:sz w:val="28"/>
                          <w:szCs w:val="28"/>
                        </w:rPr>
                        <w:t>5</w:t>
                      </w:r>
                      <w:r>
                        <w:rPr>
                          <w:rFonts w:ascii="Arial" w:hAnsi="Arial" w:cs="Arial"/>
                          <w:color w:val="0F4761" w:themeColor="accent1" w:themeShade="BF"/>
                          <w:sz w:val="28"/>
                          <w:szCs w:val="28"/>
                        </w:rPr>
                        <w:t>,</w:t>
                      </w:r>
                      <w:r w:rsidRPr="006F4D5B">
                        <w:rPr>
                          <w:rFonts w:ascii="Arial" w:hAnsi="Arial" w:cs="Arial"/>
                          <w:color w:val="0F4761" w:themeColor="accent1" w:themeShade="BF"/>
                          <w:sz w:val="28"/>
                          <w:szCs w:val="28"/>
                        </w:rPr>
                        <w:t xml:space="preserve"> </w:t>
                      </w:r>
                      <w:r w:rsidRPr="006F4D5B">
                        <w:rPr>
                          <w:rFonts w:ascii="Arial" w:hAnsi="Arial" w:cs="Arial"/>
                          <w:color w:val="0070C0"/>
                          <w:sz w:val="28"/>
                          <w:szCs w:val="28"/>
                        </w:rPr>
                        <w:t>with suitable qualifications</w:t>
                      </w:r>
                    </w:p>
                    <w:p w14:paraId="796CDBA8" w14:textId="76E91735" w:rsidR="00D66C17" w:rsidRPr="006F4D5B" w:rsidRDefault="00D66C17" w:rsidP="00D66C17">
                      <w:pPr>
                        <w:spacing w:after="0"/>
                        <w:jc w:val="center"/>
                        <w:rPr>
                          <w:rFonts w:ascii="Arial" w:hAnsi="Arial" w:cs="Arial"/>
                          <w:color w:val="0F4761" w:themeColor="accent1" w:themeShade="BF"/>
                          <w:sz w:val="28"/>
                          <w:szCs w:val="28"/>
                        </w:rPr>
                      </w:pPr>
                      <w:r w:rsidRPr="006F4D5B">
                        <w:rPr>
                          <w:rFonts w:ascii="Arial" w:hAnsi="Arial" w:cs="Arial"/>
                          <w:color w:val="0F4761" w:themeColor="accent1" w:themeShade="BF"/>
                          <w:sz w:val="28"/>
                          <w:szCs w:val="28"/>
                        </w:rPr>
                        <w:t>£</w:t>
                      </w:r>
                      <w:r w:rsidR="002B5D80">
                        <w:rPr>
                          <w:rFonts w:ascii="Arial" w:hAnsi="Arial" w:cs="Arial"/>
                          <w:color w:val="0F4761" w:themeColor="accent1" w:themeShade="BF"/>
                          <w:sz w:val="28"/>
                          <w:szCs w:val="28"/>
                        </w:rPr>
                        <w:t>26,403</w:t>
                      </w:r>
                      <w:r w:rsidRPr="006F4D5B">
                        <w:rPr>
                          <w:rFonts w:ascii="Arial" w:hAnsi="Arial" w:cs="Arial"/>
                          <w:color w:val="0F4761" w:themeColor="accent1" w:themeShade="BF"/>
                          <w:sz w:val="28"/>
                          <w:szCs w:val="28"/>
                        </w:rPr>
                        <w:t>- £</w:t>
                      </w:r>
                      <w:r w:rsidR="002B5D80">
                        <w:rPr>
                          <w:rFonts w:ascii="Arial" w:hAnsi="Arial" w:cs="Arial"/>
                          <w:color w:val="0F4761" w:themeColor="accent1" w:themeShade="BF"/>
                          <w:sz w:val="28"/>
                          <w:szCs w:val="28"/>
                        </w:rPr>
                        <w:t xml:space="preserve">28,142 </w:t>
                      </w:r>
                      <w:r w:rsidRPr="006F4D5B">
                        <w:rPr>
                          <w:rFonts w:ascii="Arial" w:hAnsi="Arial" w:cs="Arial"/>
                          <w:color w:val="0F4761" w:themeColor="accent1" w:themeShade="BF"/>
                          <w:sz w:val="28"/>
                          <w:szCs w:val="28"/>
                        </w:rPr>
                        <w:t>(Pro rata £</w:t>
                      </w:r>
                      <w:r w:rsidR="002B5D80">
                        <w:rPr>
                          <w:rFonts w:ascii="Arial" w:hAnsi="Arial" w:cs="Arial"/>
                          <w:color w:val="0F4761" w:themeColor="accent1" w:themeShade="BF"/>
                          <w:sz w:val="28"/>
                          <w:szCs w:val="28"/>
                        </w:rPr>
                        <w:t>20,247</w:t>
                      </w:r>
                      <w:r w:rsidRPr="006F4D5B">
                        <w:rPr>
                          <w:rFonts w:ascii="Arial" w:hAnsi="Arial" w:cs="Arial"/>
                          <w:color w:val="0F4761" w:themeColor="accent1" w:themeShade="BF"/>
                          <w:sz w:val="28"/>
                          <w:szCs w:val="28"/>
                        </w:rPr>
                        <w:t>- £</w:t>
                      </w:r>
                      <w:r w:rsidR="00983E6E">
                        <w:rPr>
                          <w:rFonts w:ascii="Arial" w:hAnsi="Arial" w:cs="Arial"/>
                          <w:color w:val="0F4761" w:themeColor="accent1" w:themeShade="BF"/>
                          <w:sz w:val="28"/>
                          <w:szCs w:val="28"/>
                        </w:rPr>
                        <w:t>2</w:t>
                      </w:r>
                      <w:r w:rsidR="002B5D80">
                        <w:rPr>
                          <w:rFonts w:ascii="Arial" w:hAnsi="Arial" w:cs="Arial"/>
                          <w:color w:val="0F4761" w:themeColor="accent1" w:themeShade="BF"/>
                          <w:sz w:val="28"/>
                          <w:szCs w:val="28"/>
                        </w:rPr>
                        <w:t>2,069</w:t>
                      </w:r>
                      <w:r w:rsidRPr="006F4D5B">
                        <w:rPr>
                          <w:rFonts w:ascii="Arial" w:hAnsi="Arial" w:cs="Arial"/>
                          <w:color w:val="0F4761" w:themeColor="accent1" w:themeShade="BF"/>
                          <w:sz w:val="28"/>
                          <w:szCs w:val="28"/>
                        </w:rPr>
                        <w:t>)</w:t>
                      </w:r>
                    </w:p>
                    <w:p w14:paraId="6033B56A" w14:textId="77777777" w:rsidR="00D66C17" w:rsidRPr="00101977" w:rsidRDefault="00D66C17" w:rsidP="00D66C17">
                      <w:pPr>
                        <w:spacing w:after="0" w:line="240" w:lineRule="auto"/>
                        <w:rPr>
                          <w:rFonts w:ascii="Arial" w:eastAsia="Times New Roman" w:hAnsi="Arial" w:cs="Arial"/>
                          <w:color w:val="0F4761" w:themeColor="accent1" w:themeShade="BF"/>
                          <w:sz w:val="28"/>
                          <w:szCs w:val="28"/>
                          <w:lang w:eastAsia="en-GB"/>
                        </w:rPr>
                      </w:pPr>
                    </w:p>
                    <w:p w14:paraId="3AC3873D" w14:textId="70C68F93"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r w:rsidRPr="00101977">
                        <w:rPr>
                          <w:rFonts w:ascii="Arial" w:eastAsia="Times New Roman" w:hAnsi="Arial" w:cs="Arial"/>
                          <w:color w:val="0F4761" w:themeColor="accent1" w:themeShade="BF"/>
                          <w:sz w:val="28"/>
                          <w:szCs w:val="28"/>
                          <w:lang w:eastAsia="en-GB"/>
                        </w:rPr>
                        <w:t>Required</w:t>
                      </w:r>
                      <w:r w:rsidR="00F6548A">
                        <w:rPr>
                          <w:rFonts w:ascii="Arial" w:eastAsia="Times New Roman" w:hAnsi="Arial" w:cs="Arial"/>
                          <w:color w:val="0F4761" w:themeColor="accent1" w:themeShade="BF"/>
                          <w:sz w:val="28"/>
                          <w:szCs w:val="28"/>
                          <w:lang w:eastAsia="en-GB"/>
                        </w:rPr>
                        <w:t xml:space="preserve"> October/</w:t>
                      </w:r>
                      <w:r w:rsidR="00CE5827">
                        <w:rPr>
                          <w:rFonts w:ascii="Arial" w:eastAsia="Times New Roman" w:hAnsi="Arial" w:cs="Arial"/>
                          <w:color w:val="0F4761" w:themeColor="accent1" w:themeShade="BF"/>
                          <w:sz w:val="28"/>
                          <w:szCs w:val="28"/>
                          <w:lang w:eastAsia="en-GB"/>
                        </w:rPr>
                        <w:t>November 202</w:t>
                      </w:r>
                      <w:r w:rsidR="00F6548A">
                        <w:rPr>
                          <w:rFonts w:ascii="Arial" w:eastAsia="Times New Roman" w:hAnsi="Arial" w:cs="Arial"/>
                          <w:color w:val="0F4761" w:themeColor="accent1" w:themeShade="BF"/>
                          <w:sz w:val="28"/>
                          <w:szCs w:val="28"/>
                          <w:lang w:eastAsia="en-GB"/>
                        </w:rPr>
                        <w:t>5</w:t>
                      </w:r>
                      <w:r w:rsidRPr="00101977">
                        <w:rPr>
                          <w:rFonts w:ascii="Arial" w:eastAsia="Times New Roman" w:hAnsi="Arial" w:cs="Arial"/>
                          <w:color w:val="0F4761" w:themeColor="accent1" w:themeShade="BF"/>
                          <w:sz w:val="28"/>
                          <w:szCs w:val="28"/>
                          <w:lang w:eastAsia="en-GB"/>
                        </w:rPr>
                        <w:t>, 3</w:t>
                      </w:r>
                      <w:r w:rsidR="00CE5827">
                        <w:rPr>
                          <w:rFonts w:ascii="Arial" w:eastAsia="Times New Roman" w:hAnsi="Arial" w:cs="Arial"/>
                          <w:color w:val="0F4761" w:themeColor="accent1" w:themeShade="BF"/>
                          <w:sz w:val="28"/>
                          <w:szCs w:val="28"/>
                          <w:lang w:eastAsia="en-GB"/>
                        </w:rPr>
                        <w:t>3.75</w:t>
                      </w:r>
                      <w:r w:rsidRPr="00101977">
                        <w:rPr>
                          <w:rFonts w:ascii="Arial" w:eastAsia="Times New Roman" w:hAnsi="Arial" w:cs="Arial"/>
                          <w:color w:val="0F4761" w:themeColor="accent1" w:themeShade="BF"/>
                          <w:sz w:val="28"/>
                          <w:szCs w:val="28"/>
                          <w:lang w:eastAsia="en-GB"/>
                        </w:rPr>
                        <w:t xml:space="preserve"> hours per week, 3</w:t>
                      </w:r>
                      <w:r w:rsidR="00EC17A7">
                        <w:rPr>
                          <w:rFonts w:ascii="Arial" w:eastAsia="Times New Roman" w:hAnsi="Arial" w:cs="Arial"/>
                          <w:color w:val="0F4761" w:themeColor="accent1" w:themeShade="BF"/>
                          <w:sz w:val="28"/>
                          <w:szCs w:val="28"/>
                          <w:lang w:eastAsia="en-GB"/>
                        </w:rPr>
                        <w:t>8</w:t>
                      </w:r>
                      <w:r w:rsidRPr="00101977">
                        <w:rPr>
                          <w:rFonts w:ascii="Arial" w:eastAsia="Times New Roman" w:hAnsi="Arial" w:cs="Arial"/>
                          <w:color w:val="0F4761" w:themeColor="accent1" w:themeShade="BF"/>
                          <w:sz w:val="28"/>
                          <w:szCs w:val="28"/>
                          <w:lang w:eastAsia="en-GB"/>
                        </w:rPr>
                        <w:t xml:space="preserve"> weeks</w:t>
                      </w:r>
                      <w:r>
                        <w:rPr>
                          <w:rFonts w:ascii="Arial" w:eastAsia="Times New Roman" w:hAnsi="Arial" w:cs="Arial"/>
                          <w:color w:val="0F4761" w:themeColor="accent1" w:themeShade="BF"/>
                          <w:sz w:val="28"/>
                          <w:szCs w:val="28"/>
                          <w:lang w:eastAsia="en-GB"/>
                        </w:rPr>
                        <w:t xml:space="preserve"> per year</w:t>
                      </w:r>
                      <w:r w:rsidRPr="00101977">
                        <w:rPr>
                          <w:rFonts w:ascii="Arial" w:eastAsia="Times New Roman" w:hAnsi="Arial" w:cs="Arial"/>
                          <w:color w:val="0F4761" w:themeColor="accent1" w:themeShade="BF"/>
                          <w:sz w:val="28"/>
                          <w:szCs w:val="28"/>
                          <w:lang w:eastAsia="en-GB"/>
                        </w:rPr>
                        <w:t>, term time</w:t>
                      </w:r>
                    </w:p>
                    <w:p w14:paraId="7A27FFEE" w14:textId="77777777" w:rsidR="00D66C17" w:rsidRPr="00101977" w:rsidRDefault="00D66C17" w:rsidP="00D66C17">
                      <w:pPr>
                        <w:spacing w:after="0" w:line="240" w:lineRule="auto"/>
                        <w:jc w:val="center"/>
                        <w:rPr>
                          <w:rFonts w:ascii="Arial" w:eastAsia="Times New Roman" w:hAnsi="Arial" w:cs="Arial"/>
                          <w:color w:val="0F4761" w:themeColor="accent1" w:themeShade="BF"/>
                          <w:sz w:val="28"/>
                          <w:szCs w:val="28"/>
                          <w:lang w:eastAsia="en-GB"/>
                        </w:rPr>
                      </w:pPr>
                    </w:p>
                    <w:p w14:paraId="78311997" w14:textId="4117A8B5" w:rsidR="00CE5827" w:rsidRPr="004B67D5" w:rsidRDefault="00CE5827" w:rsidP="002B5D80">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 xml:space="preserve">Upton by Chester High School </w:t>
                      </w:r>
                      <w:proofErr w:type="gramStart"/>
                      <w:r w:rsidRPr="004B67D5">
                        <w:rPr>
                          <w:rFonts w:ascii="Arial" w:eastAsia="Times New Roman" w:hAnsi="Arial" w:cs="Arial"/>
                          <w:lang w:eastAsia="en-GB"/>
                        </w:rPr>
                        <w:t>are</w:t>
                      </w:r>
                      <w:proofErr w:type="gramEnd"/>
                      <w:r w:rsidRPr="004B67D5">
                        <w:rPr>
                          <w:rFonts w:ascii="Arial" w:eastAsia="Times New Roman" w:hAnsi="Arial" w:cs="Arial"/>
                          <w:lang w:eastAsia="en-GB"/>
                        </w:rPr>
                        <w:t xml:space="preserve"> looking to appoint </w:t>
                      </w:r>
                      <w:r>
                        <w:rPr>
                          <w:rFonts w:ascii="Arial" w:eastAsia="Times New Roman" w:hAnsi="Arial" w:cs="Arial"/>
                          <w:lang w:eastAsia="en-GB"/>
                        </w:rPr>
                        <w:t xml:space="preserve">an </w:t>
                      </w:r>
                      <w:r w:rsidRPr="004B67D5">
                        <w:rPr>
                          <w:rFonts w:ascii="Arial" w:eastAsia="Times New Roman" w:hAnsi="Arial" w:cs="Arial"/>
                          <w:lang w:eastAsia="en-GB"/>
                        </w:rPr>
                        <w:t xml:space="preserve">experienced, well qualified Teaching Assistants </w:t>
                      </w:r>
                      <w:r>
                        <w:rPr>
                          <w:rFonts w:ascii="Arial" w:eastAsia="Times New Roman" w:hAnsi="Arial" w:cs="Arial"/>
                          <w:lang w:eastAsia="en-GB"/>
                        </w:rPr>
                        <w:t>preferably with an interest in food preparation.</w:t>
                      </w:r>
                    </w:p>
                    <w:p w14:paraId="0EAFA162" w14:textId="77777777" w:rsidR="00CE5827" w:rsidRPr="004B67D5" w:rsidRDefault="00CE5827" w:rsidP="00CE5827">
                      <w:pPr>
                        <w:spacing w:after="0" w:line="240" w:lineRule="auto"/>
                        <w:jc w:val="both"/>
                        <w:rPr>
                          <w:rFonts w:ascii="Arial" w:eastAsia="Times New Roman" w:hAnsi="Arial" w:cs="Times New Roman"/>
                          <w:b/>
                          <w:lang w:eastAsia="en-GB"/>
                        </w:rPr>
                      </w:pPr>
                    </w:p>
                    <w:p w14:paraId="02CED2E5" w14:textId="77777777" w:rsidR="00CE5827" w:rsidRPr="004B67D5" w:rsidRDefault="00CE5827" w:rsidP="00CE5827">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Working collaboratively with teaching staff and other support staff to enhance the development and education of children.</w:t>
                      </w:r>
                      <w:r>
                        <w:rPr>
                          <w:rFonts w:ascii="Arial" w:eastAsia="Times New Roman" w:hAnsi="Arial" w:cs="Times New Roman"/>
                          <w:lang w:eastAsia="en-GB"/>
                        </w:rPr>
                        <w:t xml:space="preserve">  You may be working with some learners who access the</w:t>
                      </w:r>
                      <w:r w:rsidRPr="004B67D5">
                        <w:rPr>
                          <w:rFonts w:ascii="Arial" w:eastAsia="Times New Roman" w:hAnsi="Arial" w:cs="Times New Roman"/>
                          <w:lang w:eastAsia="en-GB"/>
                        </w:rPr>
                        <w:t xml:space="preserve"> Support Department</w:t>
                      </w:r>
                      <w:r>
                        <w:rPr>
                          <w:rFonts w:ascii="Arial" w:eastAsia="Times New Roman" w:hAnsi="Arial" w:cs="Times New Roman"/>
                          <w:lang w:eastAsia="en-GB"/>
                        </w:rPr>
                        <w:t>, the role is based in the Food Technology Department.</w:t>
                      </w:r>
                    </w:p>
                    <w:p w14:paraId="537D47B3" w14:textId="77777777" w:rsidR="00CE5827" w:rsidRPr="004B67D5" w:rsidRDefault="00CE5827" w:rsidP="00CE5827">
                      <w:pPr>
                        <w:spacing w:after="0" w:line="240" w:lineRule="auto"/>
                        <w:jc w:val="both"/>
                        <w:rPr>
                          <w:rFonts w:ascii="Arial" w:eastAsia="Times New Roman" w:hAnsi="Arial" w:cs="Arial"/>
                          <w:bCs/>
                          <w:lang w:val="en" w:eastAsia="en-GB"/>
                        </w:rPr>
                      </w:pPr>
                    </w:p>
                    <w:p w14:paraId="083473D4" w14:textId="2843EC7D" w:rsidR="00CE5827" w:rsidRPr="004B67D5" w:rsidRDefault="00CE5827" w:rsidP="00CE5827">
                      <w:pPr>
                        <w:spacing w:after="0" w:line="240" w:lineRule="auto"/>
                        <w:jc w:val="center"/>
                        <w:rPr>
                          <w:rFonts w:ascii="Arial" w:eastAsia="Times New Roman" w:hAnsi="Arial" w:cs="Times New Roman"/>
                          <w:lang w:eastAsia="en-GB"/>
                        </w:rPr>
                      </w:pPr>
                      <w:r w:rsidRPr="004B67D5">
                        <w:rPr>
                          <w:rFonts w:ascii="Arial" w:eastAsia="Times New Roman" w:hAnsi="Arial" w:cs="Times New Roman"/>
                          <w:lang w:eastAsia="en-GB"/>
                        </w:rPr>
                        <w:t xml:space="preserve">The people we are looking for will be positive, enthusiastic team players with excellent interpersonal, nurturing, supportive skills, and the ability to motivate others.  </w:t>
                      </w:r>
                    </w:p>
                    <w:p w14:paraId="5F4C2F4E" w14:textId="77777777" w:rsidR="00CE5827" w:rsidRPr="004B67D5" w:rsidRDefault="00CE5827" w:rsidP="00CE5827">
                      <w:pPr>
                        <w:spacing w:after="0" w:line="240" w:lineRule="auto"/>
                        <w:jc w:val="center"/>
                        <w:rPr>
                          <w:rFonts w:ascii="Arial" w:eastAsia="Times New Roman" w:hAnsi="Arial" w:cs="Times New Roman"/>
                          <w:lang w:eastAsia="en-GB"/>
                        </w:rPr>
                      </w:pPr>
                    </w:p>
                    <w:p w14:paraId="08BFB262" w14:textId="77777777" w:rsidR="00CE5827" w:rsidRPr="004B67D5" w:rsidRDefault="00CE5827" w:rsidP="00CE5827">
                      <w:pPr>
                        <w:spacing w:after="0" w:line="240" w:lineRule="auto"/>
                        <w:jc w:val="center"/>
                        <w:rPr>
                          <w:rFonts w:ascii="Arial" w:eastAsia="Times New Roman" w:hAnsi="Arial" w:cs="Times New Roman"/>
                          <w:lang w:eastAsia="en-GB"/>
                        </w:rPr>
                      </w:pPr>
                      <w:r>
                        <w:rPr>
                          <w:rFonts w:ascii="Arial" w:eastAsia="Times New Roman" w:hAnsi="Arial" w:cs="Times New Roman"/>
                          <w:lang w:eastAsia="en-GB"/>
                        </w:rPr>
                        <w:t>Ideally y</w:t>
                      </w:r>
                      <w:r w:rsidRPr="004B67D5">
                        <w:rPr>
                          <w:rFonts w:ascii="Arial" w:eastAsia="Times New Roman" w:hAnsi="Arial" w:cs="Times New Roman"/>
                          <w:lang w:eastAsia="en-GB"/>
                        </w:rPr>
                        <w:t xml:space="preserve">ou </w:t>
                      </w:r>
                      <w:r>
                        <w:rPr>
                          <w:rFonts w:ascii="Arial" w:eastAsia="Times New Roman" w:hAnsi="Arial" w:cs="Times New Roman"/>
                          <w:lang w:eastAsia="en-GB"/>
                        </w:rPr>
                        <w:t xml:space="preserve">will </w:t>
                      </w:r>
                      <w:proofErr w:type="gramStart"/>
                      <w:r>
                        <w:rPr>
                          <w:rFonts w:ascii="Arial" w:eastAsia="Times New Roman" w:hAnsi="Arial" w:cs="Times New Roman"/>
                          <w:lang w:eastAsia="en-GB"/>
                        </w:rPr>
                        <w:t>hold</w:t>
                      </w:r>
                      <w:r w:rsidRPr="004B67D5">
                        <w:rPr>
                          <w:rFonts w:ascii="Arial" w:eastAsia="Times New Roman" w:hAnsi="Arial" w:cs="Times New Roman"/>
                          <w:lang w:eastAsia="en-GB"/>
                        </w:rPr>
                        <w:t>, or</w:t>
                      </w:r>
                      <w:proofErr w:type="gramEnd"/>
                      <w:r w:rsidRPr="004B67D5">
                        <w:rPr>
                          <w:rFonts w:ascii="Arial" w:eastAsia="Times New Roman" w:hAnsi="Arial" w:cs="Times New Roman"/>
                          <w:lang w:eastAsia="en-GB"/>
                        </w:rPr>
                        <w:t xml:space="preserve"> be working towards a Teaching Assistant Qualification Level 2 or 3</w:t>
                      </w:r>
                      <w:r>
                        <w:rPr>
                          <w:rFonts w:ascii="Arial" w:eastAsia="Times New Roman" w:hAnsi="Arial" w:cs="Times New Roman"/>
                          <w:lang w:eastAsia="en-GB"/>
                        </w:rPr>
                        <w:t xml:space="preserve">, although full training will be provided for a suitable </w:t>
                      </w:r>
                      <w:proofErr w:type="gramStart"/>
                      <w:r>
                        <w:rPr>
                          <w:rFonts w:ascii="Arial" w:eastAsia="Times New Roman" w:hAnsi="Arial" w:cs="Times New Roman"/>
                          <w:lang w:eastAsia="en-GB"/>
                        </w:rPr>
                        <w:t>candidate.</w:t>
                      </w:r>
                      <w:r w:rsidRPr="004B67D5">
                        <w:rPr>
                          <w:rFonts w:ascii="Arial" w:eastAsia="Times New Roman" w:hAnsi="Arial" w:cs="Times New Roman"/>
                          <w:lang w:eastAsia="en-GB"/>
                        </w:rPr>
                        <w:t>.</w:t>
                      </w:r>
                      <w:proofErr w:type="gramEnd"/>
                    </w:p>
                    <w:p w14:paraId="3D2B146C" w14:textId="77777777" w:rsidR="00CE5827" w:rsidRPr="004B67D5" w:rsidRDefault="00CE5827" w:rsidP="00CE5827">
                      <w:pPr>
                        <w:spacing w:after="0" w:line="240" w:lineRule="auto"/>
                        <w:jc w:val="center"/>
                        <w:rPr>
                          <w:rFonts w:ascii="Arial" w:eastAsia="Times New Roman" w:hAnsi="Arial" w:cs="Times New Roman"/>
                          <w:lang w:eastAsia="en-GB"/>
                        </w:rPr>
                      </w:pPr>
                    </w:p>
                    <w:p w14:paraId="38BB3D44" w14:textId="77777777" w:rsidR="00CE5827" w:rsidRPr="004B67D5" w:rsidRDefault="00CE5827" w:rsidP="00CE5827">
                      <w:pPr>
                        <w:spacing w:after="0" w:line="240" w:lineRule="auto"/>
                        <w:jc w:val="center"/>
                        <w:rPr>
                          <w:rFonts w:ascii="Arial" w:eastAsia="Times New Roman" w:hAnsi="Arial" w:cs="Arial"/>
                          <w:lang w:eastAsia="en-GB"/>
                        </w:rPr>
                      </w:pPr>
                      <w:r w:rsidRPr="004B67D5">
                        <w:rPr>
                          <w:rFonts w:ascii="Arial" w:eastAsia="Times New Roman" w:hAnsi="Arial" w:cs="Arial"/>
                          <w:lang w:eastAsia="en-GB"/>
                        </w:rPr>
                        <w:t>Download an application pack from our website</w:t>
                      </w:r>
                      <w:r w:rsidRPr="004B67D5">
                        <w:rPr>
                          <w:rFonts w:ascii="Arial" w:eastAsia="Times New Roman" w:hAnsi="Arial" w:cs="Times New Roman"/>
                          <w:b/>
                          <w:lang w:eastAsia="en-GB"/>
                        </w:rPr>
                        <w:t xml:space="preserve"> </w:t>
                      </w:r>
                      <w:hyperlink r:id="rId17" w:history="1">
                        <w:r w:rsidRPr="004B67D5">
                          <w:rPr>
                            <w:rFonts w:ascii="Arial" w:eastAsia="Times New Roman" w:hAnsi="Arial" w:cs="Times New Roman"/>
                            <w:color w:val="0000FF"/>
                            <w:u w:val="single"/>
                            <w:lang w:eastAsia="en-GB"/>
                          </w:rPr>
                          <w:t>www.uptonhigh.co.uk</w:t>
                        </w:r>
                      </w:hyperlink>
                      <w:r w:rsidRPr="004B67D5">
                        <w:rPr>
                          <w:rFonts w:ascii="Arial" w:eastAsia="Times New Roman" w:hAnsi="Arial" w:cs="Times New Roman"/>
                          <w:lang w:eastAsia="en-GB"/>
                        </w:rPr>
                        <w:t>.</w:t>
                      </w:r>
                      <w:r w:rsidRPr="004B67D5">
                        <w:rPr>
                          <w:rFonts w:ascii="Arial" w:eastAsia="Times New Roman" w:hAnsi="Arial" w:cs="Times New Roman"/>
                          <w:b/>
                          <w:lang w:eastAsia="en-GB"/>
                        </w:rPr>
                        <w:t xml:space="preserve"> </w:t>
                      </w:r>
                      <w:r w:rsidRPr="004B67D5">
                        <w:rPr>
                          <w:rFonts w:ascii="Arial" w:eastAsia="Times New Roman" w:hAnsi="Arial" w:cs="Arial"/>
                          <w:lang w:eastAsia="en-GB"/>
                        </w:rPr>
                        <w:t xml:space="preserve">Electronic applications should be returned to HR Manager, Sheena Lloyd, </w:t>
                      </w:r>
                      <w:hyperlink r:id="rId18" w:history="1">
                        <w:r w:rsidRPr="004B67D5">
                          <w:rPr>
                            <w:rFonts w:ascii="Arial" w:eastAsia="Times New Roman" w:hAnsi="Arial" w:cs="Arial"/>
                            <w:color w:val="0000FF"/>
                            <w:u w:val="single"/>
                            <w:lang w:eastAsia="en-GB"/>
                          </w:rPr>
                          <w:t>lloyds@uptonhigh.co.uk</w:t>
                        </w:r>
                      </w:hyperlink>
                    </w:p>
                    <w:p w14:paraId="022A1EDE" w14:textId="77777777" w:rsidR="00CE5827" w:rsidRPr="004B67D5" w:rsidRDefault="00CE5827" w:rsidP="00CE5827">
                      <w:pPr>
                        <w:spacing w:after="0" w:line="240" w:lineRule="auto"/>
                        <w:jc w:val="center"/>
                        <w:rPr>
                          <w:rFonts w:ascii="Arial" w:eastAsia="Times New Roman" w:hAnsi="Arial" w:cs="Arial"/>
                          <w:color w:val="FF0000"/>
                          <w:lang w:eastAsia="en-GB"/>
                        </w:rPr>
                      </w:pPr>
                    </w:p>
                    <w:p w14:paraId="24EED0DD" w14:textId="0B53589F" w:rsidR="00CE5827" w:rsidRPr="004B67D5" w:rsidRDefault="00CE5827" w:rsidP="00CE5827">
                      <w:pPr>
                        <w:spacing w:after="0" w:line="240" w:lineRule="auto"/>
                        <w:jc w:val="center"/>
                        <w:rPr>
                          <w:rFonts w:ascii="Arial" w:eastAsia="Times New Roman" w:hAnsi="Arial" w:cs="Arial"/>
                          <w:color w:val="FF0000"/>
                          <w:lang w:eastAsia="en-GB"/>
                        </w:rPr>
                      </w:pPr>
                      <w:r w:rsidRPr="004B67D5">
                        <w:rPr>
                          <w:rFonts w:ascii="Arial" w:eastAsia="Times New Roman" w:hAnsi="Arial" w:cs="Arial"/>
                          <w:color w:val="FF0000"/>
                          <w:lang w:eastAsia="en-GB"/>
                        </w:rPr>
                        <w:t xml:space="preserve">Closing date: </w:t>
                      </w:r>
                      <w:r w:rsidR="00884E23">
                        <w:rPr>
                          <w:rFonts w:ascii="Arial" w:eastAsia="Times New Roman" w:hAnsi="Arial" w:cs="Arial"/>
                          <w:color w:val="FF0000"/>
                          <w:lang w:eastAsia="en-GB"/>
                        </w:rPr>
                        <w:t xml:space="preserve">Midday </w:t>
                      </w:r>
                      <w:r w:rsidR="00F6548A">
                        <w:rPr>
                          <w:rFonts w:ascii="Arial" w:eastAsia="Times New Roman" w:hAnsi="Arial" w:cs="Arial"/>
                          <w:color w:val="FF0000"/>
                          <w:lang w:eastAsia="en-GB"/>
                        </w:rPr>
                        <w:t>14/10/2025</w:t>
                      </w:r>
                    </w:p>
                    <w:p w14:paraId="78CF7A30" w14:textId="77777777" w:rsidR="00CE5827" w:rsidRPr="004B67D5" w:rsidRDefault="00CE5827" w:rsidP="00CE5827">
                      <w:pPr>
                        <w:spacing w:after="0" w:line="240" w:lineRule="auto"/>
                        <w:jc w:val="center"/>
                        <w:rPr>
                          <w:rFonts w:ascii="Arial" w:eastAsia="Times New Roman" w:hAnsi="Arial" w:cs="Arial"/>
                          <w:lang w:eastAsia="en-GB"/>
                        </w:rPr>
                      </w:pPr>
                      <w:hyperlink r:id="rId19" w:history="1"/>
                    </w:p>
                    <w:p w14:paraId="67756E7A" w14:textId="06F12874" w:rsidR="00CE5827" w:rsidRPr="00CE5827" w:rsidRDefault="00CE5827" w:rsidP="00CE5827">
                      <w:pPr>
                        <w:spacing w:after="0" w:line="240" w:lineRule="auto"/>
                        <w:jc w:val="center"/>
                        <w:rPr>
                          <w:rFonts w:ascii="Arial" w:eastAsia="Times New Roman" w:hAnsi="Arial" w:cs="Arial"/>
                          <w:lang w:val="en" w:eastAsia="en-GB"/>
                        </w:rPr>
                      </w:pPr>
                      <w:r w:rsidRPr="004B67D5">
                        <w:rPr>
                          <w:rFonts w:ascii="Arial" w:eastAsia="Times New Roman" w:hAnsi="Arial" w:cs="Arial"/>
                          <w:lang w:val="en" w:eastAsia="en-GB"/>
                        </w:rPr>
                        <w:t xml:space="preserve">The post is subject to suitable references and an Enhanced Disclosure from the DBS (Disclosure &amp; Barring Service). Further information can be found at </w:t>
                      </w:r>
                      <w:hyperlink r:id="rId20" w:history="1">
                        <w:r w:rsidRPr="004B67D5">
                          <w:rPr>
                            <w:rFonts w:ascii="Arial" w:eastAsia="Times New Roman" w:hAnsi="Arial" w:cs="Arial"/>
                            <w:color w:val="0000FF"/>
                            <w:u w:val="single"/>
                            <w:lang w:val="en" w:eastAsia="en-GB"/>
                          </w:rPr>
                          <w:t>www.gov.uk</w:t>
                        </w:r>
                      </w:hyperlink>
                    </w:p>
                    <w:p w14:paraId="18892EC3" w14:textId="77777777" w:rsidR="00D66C17" w:rsidRPr="004B67D5" w:rsidRDefault="00D66C17" w:rsidP="00D66C17">
                      <w:pPr>
                        <w:spacing w:after="0" w:line="240" w:lineRule="auto"/>
                        <w:rPr>
                          <w:rFonts w:ascii="Arial" w:eastAsia="Times New Roman" w:hAnsi="Arial" w:cs="Times New Roman"/>
                          <w:b/>
                          <w:szCs w:val="20"/>
                          <w:lang w:eastAsia="en-GB"/>
                        </w:rPr>
                      </w:pPr>
                    </w:p>
                    <w:p w14:paraId="61D3A8D5" w14:textId="77777777" w:rsidR="00D66C17" w:rsidRDefault="00D66C17" w:rsidP="00D66C17">
                      <w:pPr>
                        <w:spacing w:after="0" w:line="240" w:lineRule="auto"/>
                        <w:jc w:val="center"/>
                        <w:rPr>
                          <w:rFonts w:ascii="Arial" w:eastAsia="Times New Roman" w:hAnsi="Arial" w:cs="Times New Roman"/>
                          <w:szCs w:val="20"/>
                          <w:lang w:eastAsia="en-GB"/>
                        </w:rPr>
                      </w:pPr>
                      <w:r w:rsidRPr="004B67D5">
                        <w:rPr>
                          <w:rFonts w:ascii="Arial" w:eastAsia="Times New Roman" w:hAnsi="Arial" w:cs="Times New Roman"/>
                          <w:b/>
                          <w:i/>
                          <w:lang w:eastAsia="en-GB"/>
                        </w:rPr>
                        <w:t>Our school is committed to Safeguarding and promoting the welfare of children and young people and expects all staff and volunteers to share this commitment.</w:t>
                      </w:r>
                      <w:r w:rsidRPr="004B67D5">
                        <w:rPr>
                          <w:rFonts w:ascii="Arial" w:eastAsia="Times New Roman" w:hAnsi="Arial" w:cs="Times New Roman"/>
                          <w:szCs w:val="20"/>
                          <w:lang w:eastAsia="en-GB"/>
                        </w:rPr>
                        <w:t xml:space="preserve"> </w:t>
                      </w:r>
                    </w:p>
                    <w:p w14:paraId="1000E3D9" w14:textId="77777777" w:rsidR="00D66C17" w:rsidRDefault="00D66C17" w:rsidP="00D66C17">
                      <w:pPr>
                        <w:shd w:val="clear" w:color="auto" w:fill="FFFFFF"/>
                        <w:spacing w:after="0"/>
                        <w:jc w:val="center"/>
                        <w:rPr>
                          <w:rFonts w:ascii="Arial" w:hAnsi="Arial" w:cs="Arial"/>
                          <w:b/>
                          <w:bCs/>
                          <w:i/>
                          <w:iCs/>
                          <w:color w:val="242424"/>
                          <w:lang w:eastAsia="en-GB"/>
                        </w:rPr>
                      </w:pPr>
                      <w:r>
                        <w:rPr>
                          <w:rFonts w:ascii="Arial" w:hAnsi="Arial" w:cs="Arial"/>
                          <w:b/>
                          <w:bCs/>
                          <w:i/>
                          <w:iCs/>
                          <w:color w:val="242424"/>
                          <w:lang w:eastAsia="en-GB"/>
                        </w:rPr>
                        <w:t>As part of our Safer Recruitment process, shortlisted candidates could be subject to an online search.</w:t>
                      </w:r>
                    </w:p>
                    <w:p w14:paraId="4F8F59C1" w14:textId="036B836B" w:rsidR="00181FAD" w:rsidRPr="00181FAD" w:rsidRDefault="00181FAD" w:rsidP="00181FAD">
                      <w:pPr>
                        <w:spacing w:line="259" w:lineRule="auto"/>
                        <w:rPr>
                          <w:rFonts w:ascii="Arial" w:eastAsia="Calibri" w:hAnsi="Arial" w:cs="Arial"/>
                          <w:kern w:val="0"/>
                          <w:sz w:val="16"/>
                          <w:szCs w:val="16"/>
                          <w:lang w:val="en-GB"/>
                          <w14:ligatures w14:val="none"/>
                        </w:rPr>
                      </w:pPr>
                      <w:r w:rsidRPr="00181FAD">
                        <w:rPr>
                          <w:rFonts w:ascii="Calibri" w:eastAsia="Calibri" w:hAnsi="Calibri" w:cs="Times New Roman"/>
                          <w:b/>
                          <w:color w:val="0070C0"/>
                          <w:kern w:val="0"/>
                          <w:sz w:val="40"/>
                          <w:szCs w:val="40"/>
                          <w14:ligatures w14:val="none"/>
                        </w:rPr>
                        <w:br w:type="page"/>
                      </w:r>
                    </w:p>
                    <w:p w14:paraId="182FE536" w14:textId="77777777" w:rsidR="00C74B1B" w:rsidRPr="004736C4" w:rsidRDefault="00C74B1B">
                      <w:pPr>
                        <w:pStyle w:val="NormalWeb"/>
                        <w:pBdr>
                          <w:top w:val="single" w:sz="2" w:space="0" w:color="E5E7EB"/>
                          <w:left w:val="single" w:sz="2" w:space="0" w:color="E5E7EB"/>
                          <w:bottom w:val="single" w:sz="2" w:space="0" w:color="E5E7EB"/>
                          <w:right w:val="single" w:sz="2" w:space="0" w:color="E5E7EB"/>
                        </w:pBdr>
                        <w:rPr>
                          <w:rFonts w:ascii="Arial" w:hAnsi="Arial" w:cs="Arial"/>
                          <w:b/>
                          <w:color w:val="4D545F"/>
                          <w:sz w:val="20"/>
                          <w:szCs w:val="20"/>
                        </w:rPr>
                      </w:pPr>
                    </w:p>
                  </w:txbxContent>
                </v:textbox>
                <w10:wrap type="square" anchorx="margin"/>
              </v:shape>
            </w:pict>
          </mc:Fallback>
        </mc:AlternateContent>
      </w:r>
    </w:p>
    <w:p w14:paraId="42E2A22C" w14:textId="6017F8B6" w:rsidR="00D66C17" w:rsidRDefault="00D66C17" w:rsidP="00D66C17">
      <w:pPr>
        <w:rPr>
          <w:lang w:val="en-GB"/>
        </w:rPr>
      </w:pPr>
    </w:p>
    <w:p w14:paraId="2D78C4C9" w14:textId="629A5666" w:rsidR="00D66C17" w:rsidRDefault="00045B4A" w:rsidP="00D66C17">
      <w:pPr>
        <w:rPr>
          <w:lang w:val="en-GB"/>
        </w:rPr>
      </w:pPr>
      <w:r>
        <w:rPr>
          <w:rFonts w:ascii="Arial" w:eastAsia="Times New Roman" w:hAnsi="Arial" w:cs="Arial"/>
          <w:noProof/>
          <w:lang w:eastAsia="en-GB"/>
        </w:rPr>
        <w:lastRenderedPageBreak/>
        <mc:AlternateContent>
          <mc:Choice Requires="wps">
            <w:drawing>
              <wp:anchor distT="0" distB="0" distL="114300" distR="114300" simplePos="0" relativeHeight="251661312" behindDoc="0" locked="0" layoutInCell="1" allowOverlap="1" wp14:anchorId="659371F5" wp14:editId="4299BC3E">
                <wp:simplePos x="0" y="0"/>
                <wp:positionH relativeFrom="column">
                  <wp:posOffset>-419100</wp:posOffset>
                </wp:positionH>
                <wp:positionV relativeFrom="paragraph">
                  <wp:posOffset>-279400</wp:posOffset>
                </wp:positionV>
                <wp:extent cx="6581775" cy="15811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81150"/>
                        </a:xfrm>
                        <a:prstGeom prst="rect">
                          <a:avLst/>
                        </a:prstGeom>
                        <a:solidFill>
                          <a:schemeClr val="accent1">
                            <a:lumMod val="20000"/>
                            <a:lumOff val="80000"/>
                          </a:schemeClr>
                        </a:solidFill>
                        <a:ln w="9525">
                          <a:solidFill>
                            <a:srgbClr val="000000"/>
                          </a:solidFill>
                          <a:miter lim="800000"/>
                          <a:headEnd/>
                          <a:tailEnd/>
                        </a:ln>
                      </wps:spPr>
                      <wps:txbx>
                        <w:txbxContent>
                          <w:p w14:paraId="6DD591CA" w14:textId="77777777" w:rsidR="00983E6E" w:rsidRPr="005172A3" w:rsidRDefault="00983E6E" w:rsidP="00983E6E">
                            <w:pPr>
                              <w:pStyle w:val="Heading2"/>
                              <w:jc w:val="center"/>
                              <w:rPr>
                                <w:rFonts w:cs="Arial"/>
                              </w:rPr>
                            </w:pPr>
                            <w:r w:rsidRPr="005172A3">
                              <w:rPr>
                                <w:rFonts w:cs="Arial"/>
                              </w:rPr>
                              <w:t>IMPORTANT</w:t>
                            </w:r>
                          </w:p>
                          <w:p w14:paraId="3546F163" w14:textId="77777777" w:rsidR="00983E6E" w:rsidRPr="005172A3" w:rsidRDefault="00983E6E" w:rsidP="00983E6E">
                            <w:pPr>
                              <w:rPr>
                                <w:rFonts w:ascii="Arial" w:hAnsi="Arial" w:cs="Arial"/>
                              </w:rPr>
                            </w:pPr>
                            <w:r w:rsidRPr="005172A3">
                              <w:rPr>
                                <w:rFonts w:ascii="Arial" w:hAnsi="Arial" w:cs="Arial"/>
                              </w:rPr>
                              <w:t>THE REHABILITATION OF OFFENDERS ACT</w:t>
                            </w:r>
                          </w:p>
                          <w:p w14:paraId="7DA7384E" w14:textId="77777777" w:rsidR="00983E6E" w:rsidRPr="005172A3" w:rsidRDefault="00983E6E" w:rsidP="00983E6E">
                            <w:pPr>
                              <w:rPr>
                                <w:rFonts w:ascii="Arial" w:hAnsi="Arial" w:cs="Arial"/>
                              </w:rPr>
                            </w:pPr>
                            <w:r w:rsidRPr="005172A3">
                              <w:rPr>
                                <w:rFonts w:ascii="Arial" w:hAnsi="Arial" w:cs="Arial"/>
                              </w:rPr>
                              <w:t>The provisions of the Rehabilitation of Offenders Act relating to the non-disclosure of spent convictions do not apply to this job, YOU</w:t>
                            </w:r>
                            <w:r w:rsidRPr="005172A3">
                              <w:rPr>
                                <w:rFonts w:ascii="Arial" w:hAnsi="Arial" w:cs="Arial"/>
                                <w:b/>
                              </w:rPr>
                              <w:t xml:space="preserve"> MUST, THEREFORE, DISCLOSE WHETHER YOU HAVE ANY PREVIOUS CONVICTIONS ON THE BACK PAGE OF THE APPLICATION FORM.</w:t>
                            </w:r>
                            <w:r w:rsidRPr="005172A3">
                              <w:rPr>
                                <w:rFonts w:ascii="Arial" w:hAnsi="Arial" w:cs="Arial"/>
                              </w:rPr>
                              <w:t xml:space="preserve"> </w:t>
                            </w:r>
                          </w:p>
                          <w:p w14:paraId="13280445" w14:textId="77777777" w:rsidR="00983E6E" w:rsidRPr="005172A3" w:rsidRDefault="00983E6E" w:rsidP="00983E6E">
                            <w:pPr>
                              <w:rPr>
                                <w:rFonts w:ascii="Arial" w:hAnsi="Arial" w:cs="Arial"/>
                              </w:rPr>
                            </w:pPr>
                            <w:r w:rsidRPr="005172A3">
                              <w:rPr>
                                <w:rFonts w:ascii="Arial" w:hAnsi="Arial" w:cs="Arial"/>
                              </w:rPr>
                              <w:t xml:space="preserve">If successful, you will also be required to apply for an enhanced DBS Check from the Disclosure &amp; Barring Service.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71F5" id="Text Box 1" o:spid="_x0000_s1029" type="#_x0000_t202" style="position:absolute;margin-left:-33pt;margin-top:-22pt;width:518.2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" fillcolor="#c1e4f5 [660]">
                <v:textbox>
                  <w:txbxContent>
                    <w:p w14:paraId="6DD591CA" w14:textId="77777777" w:rsidR="00983E6E" w:rsidRPr="005172A3" w:rsidRDefault="00983E6E" w:rsidP="00983E6E">
                      <w:pPr>
                        <w:pStyle w:val="Heading2"/>
                        <w:jc w:val="center"/>
                        <w:rPr>
                          <w:rFonts w:cs="Arial"/>
                        </w:rPr>
                      </w:pPr>
                      <w:r w:rsidRPr="005172A3">
                        <w:rPr>
                          <w:rFonts w:cs="Arial"/>
                        </w:rPr>
                        <w:t>IMPORTANT</w:t>
                      </w:r>
                    </w:p>
                    <w:p w14:paraId="3546F163" w14:textId="77777777" w:rsidR="00983E6E" w:rsidRPr="005172A3" w:rsidRDefault="00983E6E" w:rsidP="00983E6E">
                      <w:pPr>
                        <w:rPr>
                          <w:rFonts w:ascii="Arial" w:hAnsi="Arial" w:cs="Arial"/>
                        </w:rPr>
                      </w:pPr>
                      <w:r w:rsidRPr="005172A3">
                        <w:rPr>
                          <w:rFonts w:ascii="Arial" w:hAnsi="Arial" w:cs="Arial"/>
                        </w:rPr>
                        <w:t>THE REHABILITATION OF OFFENDERS ACT</w:t>
                      </w:r>
                    </w:p>
                    <w:p w14:paraId="7DA7384E" w14:textId="77777777" w:rsidR="00983E6E" w:rsidRPr="005172A3" w:rsidRDefault="00983E6E" w:rsidP="00983E6E">
                      <w:pPr>
                        <w:rPr>
                          <w:rFonts w:ascii="Arial" w:hAnsi="Arial" w:cs="Arial"/>
                        </w:rPr>
                      </w:pPr>
                      <w:r w:rsidRPr="005172A3">
                        <w:rPr>
                          <w:rFonts w:ascii="Arial" w:hAnsi="Arial" w:cs="Arial"/>
                        </w:rPr>
                        <w:t>The provisions of the Rehabilitation of Offenders Act relating to the non-disclosure of spent convictions do not apply to this job, YOU</w:t>
                      </w:r>
                      <w:r w:rsidRPr="005172A3">
                        <w:rPr>
                          <w:rFonts w:ascii="Arial" w:hAnsi="Arial" w:cs="Arial"/>
                          <w:b/>
                        </w:rPr>
                        <w:t xml:space="preserve"> MUST, THEREFORE, DISCLOSE WHETHER YOU HAVE ANY PREVIOUS CONVICTIONS ON THE BACK PAGE OF THE APPLICATION FORM.</w:t>
                      </w:r>
                      <w:r w:rsidRPr="005172A3">
                        <w:rPr>
                          <w:rFonts w:ascii="Arial" w:hAnsi="Arial" w:cs="Arial"/>
                        </w:rPr>
                        <w:t xml:space="preserve"> </w:t>
                      </w:r>
                    </w:p>
                    <w:p w14:paraId="13280445" w14:textId="77777777" w:rsidR="00983E6E" w:rsidRPr="005172A3" w:rsidRDefault="00983E6E" w:rsidP="00983E6E">
                      <w:pPr>
                        <w:rPr>
                          <w:rFonts w:ascii="Arial" w:hAnsi="Arial" w:cs="Arial"/>
                        </w:rPr>
                      </w:pPr>
                      <w:r w:rsidRPr="005172A3">
                        <w:rPr>
                          <w:rFonts w:ascii="Arial" w:hAnsi="Arial" w:cs="Arial"/>
                        </w:rPr>
                        <w:t xml:space="preserve">If successful, you will also be required to apply for an enhanced DBS Check from the Disclosure &amp; Barring Service. </w:t>
                      </w:r>
                    </w:p>
                  </w:txbxContent>
                </v:textbox>
              </v:shape>
            </w:pict>
          </mc:Fallback>
        </mc:AlternateContent>
      </w:r>
    </w:p>
    <w:p w14:paraId="551AEC2F" w14:textId="4DA8DFB1" w:rsidR="00D66C17" w:rsidRPr="00D66C17" w:rsidRDefault="00D66C17" w:rsidP="00D66C17">
      <w:pPr>
        <w:rPr>
          <w:lang w:val="en-GB"/>
        </w:rPr>
      </w:pPr>
    </w:p>
    <w:p w14:paraId="71DF4F32" w14:textId="4BC32BE2" w:rsidR="00983E6E" w:rsidRPr="00123F7A" w:rsidRDefault="00983E6E" w:rsidP="00983E6E">
      <w:pPr>
        <w:spacing w:after="0" w:line="240" w:lineRule="auto"/>
        <w:rPr>
          <w:rFonts w:ascii="Arial" w:eastAsia="Times New Roman" w:hAnsi="Arial" w:cs="Arial"/>
          <w:lang w:eastAsia="en-GB"/>
        </w:rPr>
      </w:pPr>
    </w:p>
    <w:p w14:paraId="1EEE2E86" w14:textId="77777777" w:rsidR="00983E6E" w:rsidRPr="00123F7A" w:rsidRDefault="00983E6E" w:rsidP="00983E6E">
      <w:pPr>
        <w:keepNext/>
        <w:tabs>
          <w:tab w:val="left" w:pos="0"/>
          <w:tab w:val="left" w:pos="1920"/>
          <w:tab w:val="left" w:pos="3119"/>
          <w:tab w:val="left" w:pos="3544"/>
          <w:tab w:val="left" w:pos="4800"/>
          <w:tab w:val="left" w:pos="6521"/>
          <w:tab w:val="left" w:pos="7230"/>
          <w:tab w:val="left" w:pos="7680"/>
          <w:tab w:val="left" w:pos="8640"/>
          <w:tab w:val="right" w:pos="9480"/>
        </w:tabs>
        <w:spacing w:after="0" w:line="240" w:lineRule="atLeast"/>
        <w:outlineLvl w:val="0"/>
        <w:rPr>
          <w:rFonts w:ascii="Arial" w:eastAsia="Times New Roman" w:hAnsi="Arial" w:cs="Arial"/>
          <w:b/>
          <w:lang w:eastAsia="en-GB"/>
        </w:rPr>
      </w:pPr>
    </w:p>
    <w:p w14:paraId="327B855A" w14:textId="77777777" w:rsidR="00983E6E" w:rsidRPr="00123F7A" w:rsidRDefault="00983E6E" w:rsidP="00983E6E">
      <w:pPr>
        <w:spacing w:after="0" w:line="240" w:lineRule="auto"/>
        <w:rPr>
          <w:rFonts w:ascii="Arial" w:eastAsia="Times New Roman" w:hAnsi="Arial" w:cs="Arial"/>
          <w:lang w:eastAsia="en-GB"/>
        </w:rPr>
      </w:pPr>
    </w:p>
    <w:p w14:paraId="47B789CA" w14:textId="77777777" w:rsidR="00983E6E" w:rsidRPr="00123F7A" w:rsidRDefault="00983E6E" w:rsidP="00983E6E">
      <w:pPr>
        <w:spacing w:after="0" w:line="240" w:lineRule="auto"/>
        <w:rPr>
          <w:rFonts w:ascii="Arial" w:eastAsia="Times New Roman" w:hAnsi="Arial" w:cs="Arial"/>
          <w:lang w:eastAsia="en-GB"/>
        </w:rPr>
      </w:pPr>
    </w:p>
    <w:p w14:paraId="672DD7C8" w14:textId="77777777" w:rsidR="00983E6E" w:rsidRPr="00123F7A" w:rsidRDefault="00983E6E" w:rsidP="00983E6E">
      <w:pPr>
        <w:spacing w:after="0" w:line="240" w:lineRule="auto"/>
        <w:rPr>
          <w:rFonts w:ascii="Arial" w:eastAsia="Times New Roman" w:hAnsi="Arial" w:cs="Arial"/>
          <w:lang w:eastAsia="en-GB"/>
        </w:rPr>
      </w:pPr>
    </w:p>
    <w:tbl>
      <w:tblPr>
        <w:tblpPr w:leftFromText="180" w:rightFromText="180" w:vertAnchor="text" w:horzAnchor="margin" w:tblpXSpec="center" w:tblpY="1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4111"/>
        <w:gridCol w:w="3005"/>
      </w:tblGrid>
      <w:tr w:rsidR="00983E6E" w:rsidRPr="00123F7A" w14:paraId="08C6FB2D" w14:textId="77777777" w:rsidTr="00983E6E">
        <w:trPr>
          <w:trHeight w:val="687"/>
        </w:trPr>
        <w:tc>
          <w:tcPr>
            <w:tcW w:w="3090" w:type="dxa"/>
          </w:tcPr>
          <w:p w14:paraId="480EF16E"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Arial" w:eastAsia="Times New Roman" w:hAnsi="Arial" w:cs="Arial"/>
                <w:b/>
                <w:lang w:eastAsia="en-GB"/>
              </w:rPr>
            </w:pPr>
            <w:r w:rsidRPr="00123F7A">
              <w:rPr>
                <w:rFonts w:ascii="Arial" w:eastAsia="Times New Roman" w:hAnsi="Arial" w:cs="Arial"/>
                <w:b/>
                <w:lang w:eastAsia="en-GB"/>
              </w:rPr>
              <w:t>JOB TITLE</w:t>
            </w:r>
          </w:p>
        </w:tc>
        <w:tc>
          <w:tcPr>
            <w:tcW w:w="4111" w:type="dxa"/>
          </w:tcPr>
          <w:p w14:paraId="0050DE75"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Arial" w:eastAsia="Times New Roman" w:hAnsi="Arial" w:cs="Arial"/>
                <w:b/>
                <w:lang w:eastAsia="en-GB"/>
              </w:rPr>
            </w:pPr>
            <w:r w:rsidRPr="00123F7A">
              <w:rPr>
                <w:rFonts w:ascii="Arial" w:eastAsia="Times New Roman" w:hAnsi="Arial" w:cs="Arial"/>
                <w:b/>
                <w:lang w:eastAsia="en-GB"/>
              </w:rPr>
              <w:t>Food Technician (Secondary School)</w:t>
            </w:r>
          </w:p>
        </w:tc>
        <w:tc>
          <w:tcPr>
            <w:tcW w:w="3005" w:type="dxa"/>
          </w:tcPr>
          <w:p w14:paraId="3972EBA5"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Arial" w:eastAsia="Times New Roman" w:hAnsi="Arial" w:cs="Arial"/>
                <w:b/>
                <w:lang w:eastAsia="en-GB"/>
              </w:rPr>
            </w:pPr>
            <w:r w:rsidRPr="00123F7A">
              <w:rPr>
                <w:rFonts w:ascii="Arial" w:eastAsia="Times New Roman" w:hAnsi="Arial" w:cs="Arial"/>
                <w:b/>
                <w:lang w:eastAsia="en-GB"/>
              </w:rPr>
              <w:t>JOB REF NO:</w:t>
            </w:r>
          </w:p>
        </w:tc>
      </w:tr>
      <w:tr w:rsidR="00983E6E" w:rsidRPr="00123F7A" w14:paraId="33095C3D" w14:textId="77777777" w:rsidTr="00983E6E">
        <w:trPr>
          <w:trHeight w:val="687"/>
        </w:trPr>
        <w:tc>
          <w:tcPr>
            <w:tcW w:w="3090" w:type="dxa"/>
          </w:tcPr>
          <w:p w14:paraId="549EB43B"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Arial" w:eastAsia="Times New Roman" w:hAnsi="Arial" w:cs="Arial"/>
                <w:b/>
                <w:lang w:eastAsia="en-GB"/>
              </w:rPr>
            </w:pPr>
            <w:r w:rsidRPr="00123F7A">
              <w:rPr>
                <w:rFonts w:ascii="Arial" w:eastAsia="Times New Roman" w:hAnsi="Arial" w:cs="Arial"/>
                <w:b/>
                <w:lang w:eastAsia="en-GB"/>
              </w:rPr>
              <w:t>Responsible to:</w:t>
            </w:r>
          </w:p>
        </w:tc>
        <w:tc>
          <w:tcPr>
            <w:tcW w:w="4111" w:type="dxa"/>
          </w:tcPr>
          <w:p w14:paraId="67750ED4"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Arial" w:eastAsia="Times New Roman" w:hAnsi="Arial" w:cs="Arial"/>
                <w:b/>
                <w:lang w:eastAsia="en-GB"/>
              </w:rPr>
            </w:pPr>
            <w:r w:rsidRPr="00123F7A">
              <w:rPr>
                <w:rFonts w:ascii="Arial" w:eastAsia="Times New Roman" w:hAnsi="Arial" w:cs="Arial"/>
                <w:b/>
                <w:lang w:eastAsia="en-GB"/>
              </w:rPr>
              <w:t>Head of Material Science</w:t>
            </w:r>
          </w:p>
        </w:tc>
        <w:tc>
          <w:tcPr>
            <w:tcW w:w="3005" w:type="dxa"/>
          </w:tcPr>
          <w:p w14:paraId="10C6BB3A"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rFonts w:ascii="Arial" w:eastAsia="Times New Roman" w:hAnsi="Arial" w:cs="Arial"/>
                <w:b/>
                <w:lang w:eastAsia="en-GB"/>
              </w:rPr>
            </w:pPr>
          </w:p>
        </w:tc>
      </w:tr>
    </w:tbl>
    <w:p w14:paraId="13A191BF"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eastAsia="Times New Roman" w:hAnsi="Arial" w:cs="Arial"/>
          <w:b/>
          <w:lang w:eastAsia="en-GB"/>
        </w:rPr>
      </w:pPr>
      <w:r w:rsidRPr="00123F7A">
        <w:rPr>
          <w:rFonts w:ascii="Arial" w:eastAsia="Times New Roman" w:hAnsi="Arial" w:cs="Arial"/>
          <w:b/>
          <w:lang w:eastAsia="en-GB"/>
        </w:rPr>
        <w:t>BASIC JOB PURPOSE</w:t>
      </w:r>
    </w:p>
    <w:p w14:paraId="3861082E" w14:textId="77777777" w:rsidR="00983E6E" w:rsidRPr="00123F7A" w:rsidRDefault="00983E6E" w:rsidP="00983E6E">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ind w:right="-144"/>
        <w:rPr>
          <w:rFonts w:ascii="Arial" w:eastAsia="Times New Roman" w:hAnsi="Arial" w:cs="Arial"/>
          <w:lang w:eastAsia="en-GB"/>
        </w:rPr>
      </w:pPr>
      <w:r w:rsidRPr="00123F7A">
        <w:rPr>
          <w:rFonts w:ascii="Arial" w:eastAsia="Times New Roman" w:hAnsi="Arial" w:cs="Arial"/>
          <w:lang w:eastAsia="en-GB"/>
        </w:rPr>
        <w:t>To provide practical support to our learners during their lessons and assist teachers in the preparation to deliver the Food Technology, in order that the curriculum can be delivered efficiently and effectively to learners.</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9072"/>
      </w:tblGrid>
      <w:tr w:rsidR="00983E6E" w:rsidRPr="00123F7A" w14:paraId="6534A96C" w14:textId="77777777" w:rsidTr="001E5D98">
        <w:trPr>
          <w:trHeight w:val="290"/>
        </w:trPr>
        <w:tc>
          <w:tcPr>
            <w:tcW w:w="710" w:type="dxa"/>
          </w:tcPr>
          <w:p w14:paraId="7D83A499"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jc w:val="center"/>
              <w:rPr>
                <w:rFonts w:ascii="Arial" w:eastAsia="Times New Roman" w:hAnsi="Arial" w:cs="Arial"/>
                <w:b/>
                <w:lang w:eastAsia="en-GB"/>
              </w:rPr>
            </w:pPr>
          </w:p>
        </w:tc>
        <w:tc>
          <w:tcPr>
            <w:tcW w:w="9072" w:type="dxa"/>
          </w:tcPr>
          <w:p w14:paraId="3E4E8442"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eastAsia="Times New Roman" w:hAnsi="Arial" w:cs="Arial"/>
                <w:b/>
                <w:lang w:eastAsia="en-GB"/>
              </w:rPr>
            </w:pPr>
            <w:r>
              <w:rPr>
                <w:rFonts w:ascii="Arial" w:eastAsia="Times New Roman" w:hAnsi="Arial" w:cs="Arial"/>
                <w:b/>
                <w:lang w:eastAsia="en-GB"/>
              </w:rPr>
              <w:t xml:space="preserve">ADDITIONAL </w:t>
            </w:r>
            <w:r w:rsidRPr="00123F7A">
              <w:rPr>
                <w:rFonts w:ascii="Arial" w:eastAsia="Times New Roman" w:hAnsi="Arial" w:cs="Arial"/>
                <w:b/>
                <w:lang w:eastAsia="en-GB"/>
              </w:rPr>
              <w:t>MAIN RESPONSIBILITIES:</w:t>
            </w:r>
          </w:p>
        </w:tc>
      </w:tr>
      <w:tr w:rsidR="00983E6E" w:rsidRPr="00123F7A" w14:paraId="64FFE5F8" w14:textId="77777777" w:rsidTr="001E5D98">
        <w:trPr>
          <w:trHeight w:val="290"/>
        </w:trPr>
        <w:tc>
          <w:tcPr>
            <w:tcW w:w="710" w:type="dxa"/>
          </w:tcPr>
          <w:p w14:paraId="30547F15"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jc w:val="center"/>
              <w:rPr>
                <w:rFonts w:ascii="Arial" w:eastAsia="Times New Roman" w:hAnsi="Arial" w:cs="Arial"/>
                <w:b/>
                <w:lang w:eastAsia="en-GB"/>
              </w:rPr>
            </w:pPr>
            <w:r w:rsidRPr="00123F7A">
              <w:rPr>
                <w:rFonts w:ascii="Arial" w:eastAsia="Times New Roman" w:hAnsi="Arial" w:cs="Arial"/>
                <w:b/>
                <w:lang w:eastAsia="en-GB"/>
              </w:rPr>
              <w:t>1</w:t>
            </w:r>
          </w:p>
        </w:tc>
        <w:tc>
          <w:tcPr>
            <w:tcW w:w="9072" w:type="dxa"/>
          </w:tcPr>
          <w:p w14:paraId="349C2338" w14:textId="63F06ECC"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eastAsia="Times New Roman" w:hAnsi="Arial" w:cs="Arial"/>
                <w:lang w:eastAsia="en-GB"/>
              </w:rPr>
            </w:pPr>
            <w:r w:rsidRPr="00123F7A">
              <w:rPr>
                <w:rFonts w:ascii="Arial" w:eastAsia="Times New Roman" w:hAnsi="Arial" w:cs="Arial"/>
                <w:lang w:eastAsia="en-GB"/>
              </w:rPr>
              <w:t>Prepare a wide range of materials, ingredients, and equipment/tools for use by teachers and learners in the classroom/workshops – including shopping for food, laundering tea towels, dishcloths, aprons etc.</w:t>
            </w:r>
          </w:p>
        </w:tc>
      </w:tr>
      <w:tr w:rsidR="00983E6E" w:rsidRPr="00123F7A" w14:paraId="72F3245B" w14:textId="77777777" w:rsidTr="001E5D98">
        <w:trPr>
          <w:trHeight w:val="290"/>
        </w:trPr>
        <w:tc>
          <w:tcPr>
            <w:tcW w:w="710" w:type="dxa"/>
          </w:tcPr>
          <w:p w14:paraId="48265800"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jc w:val="center"/>
              <w:rPr>
                <w:rFonts w:ascii="Arial" w:eastAsia="Times New Roman" w:hAnsi="Arial" w:cs="Arial"/>
                <w:b/>
                <w:lang w:eastAsia="en-GB"/>
              </w:rPr>
            </w:pPr>
            <w:r w:rsidRPr="00123F7A">
              <w:rPr>
                <w:rFonts w:ascii="Arial" w:eastAsia="Times New Roman" w:hAnsi="Arial" w:cs="Arial"/>
                <w:b/>
                <w:lang w:eastAsia="en-GB"/>
              </w:rPr>
              <w:t>2</w:t>
            </w:r>
          </w:p>
        </w:tc>
        <w:tc>
          <w:tcPr>
            <w:tcW w:w="9072" w:type="dxa"/>
          </w:tcPr>
          <w:p w14:paraId="020AC9FA"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rPr>
                <w:rFonts w:ascii="Arial" w:eastAsia="Times New Roman" w:hAnsi="Arial" w:cs="Arial"/>
                <w:lang w:eastAsia="en-GB"/>
              </w:rPr>
            </w:pPr>
            <w:r w:rsidRPr="00123F7A">
              <w:rPr>
                <w:rFonts w:ascii="Arial" w:eastAsia="Times New Roman" w:hAnsi="Arial" w:cs="Arial"/>
                <w:lang w:eastAsia="en-GB"/>
              </w:rPr>
              <w:t>Clean and undertake basic maintenance routines on equipment and tools used in the classrooms/workshops; store rooms, cookers, microwaves, sinks, tiles, table tops and small electrical equipment, fridges, freezers, etc.  Regularly check for faults (especially electrical), and arrange for annual servicing of machines and equipment.</w:t>
            </w:r>
          </w:p>
        </w:tc>
      </w:tr>
      <w:tr w:rsidR="00983E6E" w:rsidRPr="00123F7A" w14:paraId="3F7422B9" w14:textId="77777777" w:rsidTr="001E5D98">
        <w:trPr>
          <w:trHeight w:val="290"/>
        </w:trPr>
        <w:tc>
          <w:tcPr>
            <w:tcW w:w="710" w:type="dxa"/>
          </w:tcPr>
          <w:p w14:paraId="74C69B2A"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jc w:val="center"/>
              <w:rPr>
                <w:rFonts w:ascii="Arial" w:eastAsia="Times New Roman" w:hAnsi="Arial" w:cs="Arial"/>
                <w:b/>
                <w:lang w:eastAsia="en-GB"/>
              </w:rPr>
            </w:pPr>
            <w:r w:rsidRPr="00123F7A">
              <w:rPr>
                <w:rFonts w:ascii="Arial" w:eastAsia="Times New Roman" w:hAnsi="Arial" w:cs="Arial"/>
                <w:b/>
                <w:lang w:eastAsia="en-GB"/>
              </w:rPr>
              <w:t>3</w:t>
            </w:r>
          </w:p>
        </w:tc>
        <w:tc>
          <w:tcPr>
            <w:tcW w:w="9072" w:type="dxa"/>
          </w:tcPr>
          <w:p w14:paraId="023B7E97"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rPr>
                <w:rFonts w:ascii="Arial" w:eastAsia="Times New Roman" w:hAnsi="Arial" w:cs="Arial"/>
                <w:lang w:eastAsia="en-GB"/>
              </w:rPr>
            </w:pPr>
            <w:r w:rsidRPr="00123F7A">
              <w:rPr>
                <w:rFonts w:ascii="Arial" w:eastAsia="Times New Roman" w:hAnsi="Arial" w:cs="Arial"/>
                <w:lang w:eastAsia="en-GB"/>
              </w:rPr>
              <w:t xml:space="preserve">Provide support to teachers and learners during lessons in the use of equipment and machines (demonstrating the proper usage of machines, </w:t>
            </w:r>
            <w:proofErr w:type="spellStart"/>
            <w:r w:rsidRPr="00123F7A">
              <w:rPr>
                <w:rFonts w:ascii="Arial" w:eastAsia="Times New Roman" w:hAnsi="Arial" w:cs="Arial"/>
                <w:lang w:eastAsia="en-GB"/>
              </w:rPr>
              <w:t>etc</w:t>
            </w:r>
            <w:proofErr w:type="spellEnd"/>
            <w:r w:rsidRPr="00123F7A">
              <w:rPr>
                <w:rFonts w:ascii="Arial" w:eastAsia="Times New Roman" w:hAnsi="Arial" w:cs="Arial"/>
                <w:lang w:eastAsia="en-GB"/>
              </w:rPr>
              <w:t>); respond to specific requests from learners for extra equipment/ ingredients; and guide/instruct learners who experience difficulties in understanding during the lessons.</w:t>
            </w:r>
          </w:p>
        </w:tc>
      </w:tr>
      <w:tr w:rsidR="00983E6E" w:rsidRPr="00123F7A" w14:paraId="6CE8B644" w14:textId="77777777" w:rsidTr="001E5D98">
        <w:trPr>
          <w:trHeight w:val="290"/>
        </w:trPr>
        <w:tc>
          <w:tcPr>
            <w:tcW w:w="710" w:type="dxa"/>
          </w:tcPr>
          <w:p w14:paraId="6564F211"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jc w:val="center"/>
              <w:rPr>
                <w:rFonts w:ascii="Arial" w:eastAsia="Times New Roman" w:hAnsi="Arial" w:cs="Arial"/>
                <w:b/>
                <w:lang w:eastAsia="en-GB"/>
              </w:rPr>
            </w:pPr>
            <w:r w:rsidRPr="00123F7A">
              <w:rPr>
                <w:rFonts w:ascii="Arial" w:eastAsia="Times New Roman" w:hAnsi="Arial" w:cs="Arial"/>
                <w:b/>
                <w:lang w:eastAsia="en-GB"/>
              </w:rPr>
              <w:t>4</w:t>
            </w:r>
          </w:p>
        </w:tc>
        <w:tc>
          <w:tcPr>
            <w:tcW w:w="9072" w:type="dxa"/>
          </w:tcPr>
          <w:p w14:paraId="6CA7655E"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rPr>
                <w:rFonts w:ascii="Arial" w:eastAsia="Times New Roman" w:hAnsi="Arial" w:cs="Arial"/>
                <w:lang w:eastAsia="en-GB"/>
              </w:rPr>
            </w:pPr>
            <w:r w:rsidRPr="00123F7A">
              <w:rPr>
                <w:rFonts w:ascii="Arial" w:eastAsia="Times New Roman" w:hAnsi="Arial" w:cs="Arial"/>
                <w:lang w:eastAsia="en-GB"/>
              </w:rPr>
              <w:t>Provide clerical/administrative support to the teaching staff in the Food and Textile Department (</w:t>
            </w:r>
            <w:proofErr w:type="spellStart"/>
            <w:r w:rsidRPr="00123F7A">
              <w:rPr>
                <w:rFonts w:ascii="Arial" w:eastAsia="Times New Roman" w:hAnsi="Arial" w:cs="Arial"/>
                <w:lang w:eastAsia="en-GB"/>
              </w:rPr>
              <w:t>ie</w:t>
            </w:r>
            <w:proofErr w:type="spellEnd"/>
            <w:r w:rsidRPr="00123F7A">
              <w:rPr>
                <w:rFonts w:ascii="Arial" w:eastAsia="Times New Roman" w:hAnsi="Arial" w:cs="Arial"/>
                <w:lang w:eastAsia="en-GB"/>
              </w:rPr>
              <w:t xml:space="preserve">, carry out typing, dealing with telephone enquiries, maintaining inventory lists, drafting letters, photocopying, </w:t>
            </w:r>
            <w:proofErr w:type="spellStart"/>
            <w:r w:rsidRPr="00123F7A">
              <w:rPr>
                <w:rFonts w:ascii="Arial" w:eastAsia="Times New Roman" w:hAnsi="Arial" w:cs="Arial"/>
                <w:lang w:eastAsia="en-GB"/>
              </w:rPr>
              <w:t>etc</w:t>
            </w:r>
            <w:proofErr w:type="spellEnd"/>
            <w:r w:rsidRPr="00123F7A">
              <w:rPr>
                <w:rFonts w:ascii="Arial" w:eastAsia="Times New Roman" w:hAnsi="Arial" w:cs="Arial"/>
                <w:lang w:eastAsia="en-GB"/>
              </w:rPr>
              <w:t>).</w:t>
            </w:r>
          </w:p>
        </w:tc>
      </w:tr>
      <w:tr w:rsidR="00983E6E" w:rsidRPr="00123F7A" w14:paraId="57F74BE3" w14:textId="77777777" w:rsidTr="001E5D98">
        <w:trPr>
          <w:trHeight w:val="290"/>
        </w:trPr>
        <w:tc>
          <w:tcPr>
            <w:tcW w:w="710" w:type="dxa"/>
          </w:tcPr>
          <w:p w14:paraId="36A536EE"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jc w:val="center"/>
              <w:rPr>
                <w:rFonts w:ascii="Arial" w:eastAsia="Times New Roman" w:hAnsi="Arial" w:cs="Arial"/>
                <w:b/>
                <w:lang w:eastAsia="en-GB"/>
              </w:rPr>
            </w:pPr>
            <w:r w:rsidRPr="00123F7A">
              <w:rPr>
                <w:rFonts w:ascii="Arial" w:eastAsia="Times New Roman" w:hAnsi="Arial" w:cs="Arial"/>
                <w:b/>
                <w:lang w:eastAsia="en-GB"/>
              </w:rPr>
              <w:t>5</w:t>
            </w:r>
          </w:p>
        </w:tc>
        <w:tc>
          <w:tcPr>
            <w:tcW w:w="9072" w:type="dxa"/>
          </w:tcPr>
          <w:p w14:paraId="7B391569" w14:textId="77777777" w:rsidR="00983E6E" w:rsidRPr="00123F7A" w:rsidRDefault="00983E6E" w:rsidP="001E5D98">
            <w:pPr>
              <w:spacing w:before="60" w:after="0" w:line="240" w:lineRule="auto"/>
              <w:jc w:val="both"/>
              <w:rPr>
                <w:rFonts w:ascii="Arial" w:eastAsia="Times New Roman" w:hAnsi="Arial" w:cs="Times New Roman"/>
                <w:szCs w:val="20"/>
                <w:lang w:eastAsia="en-GB"/>
              </w:rPr>
            </w:pPr>
            <w:r w:rsidRPr="00123F7A">
              <w:rPr>
                <w:rFonts w:ascii="Arial" w:eastAsia="Times New Roman" w:hAnsi="Arial" w:cs="Times New Roman"/>
                <w:szCs w:val="20"/>
                <w:lang w:eastAsia="en-GB"/>
              </w:rPr>
              <w:t>Undertake stocktaking, replenishment ordering and storage of materials, under the direction of teachers.</w:t>
            </w:r>
          </w:p>
        </w:tc>
      </w:tr>
      <w:tr w:rsidR="00983E6E" w:rsidRPr="00123F7A" w14:paraId="25AAEECA" w14:textId="77777777" w:rsidTr="001E5D98">
        <w:trPr>
          <w:trHeight w:val="290"/>
        </w:trPr>
        <w:tc>
          <w:tcPr>
            <w:tcW w:w="710" w:type="dxa"/>
          </w:tcPr>
          <w:p w14:paraId="45272F49"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jc w:val="center"/>
              <w:rPr>
                <w:rFonts w:ascii="Arial" w:eastAsia="Times New Roman" w:hAnsi="Arial" w:cs="Arial"/>
                <w:b/>
                <w:lang w:eastAsia="en-GB"/>
              </w:rPr>
            </w:pPr>
            <w:r w:rsidRPr="00123F7A">
              <w:rPr>
                <w:rFonts w:ascii="Arial" w:eastAsia="Times New Roman" w:hAnsi="Arial" w:cs="Arial"/>
                <w:b/>
                <w:lang w:eastAsia="en-GB"/>
              </w:rPr>
              <w:t>6</w:t>
            </w:r>
          </w:p>
        </w:tc>
        <w:tc>
          <w:tcPr>
            <w:tcW w:w="9072" w:type="dxa"/>
          </w:tcPr>
          <w:p w14:paraId="0B4DEBF9" w14:textId="77777777" w:rsidR="00983E6E" w:rsidRPr="00123F7A" w:rsidRDefault="00983E6E" w:rsidP="001E5D98">
            <w:pPr>
              <w:spacing w:before="60" w:after="0" w:line="240" w:lineRule="auto"/>
              <w:jc w:val="both"/>
              <w:rPr>
                <w:rFonts w:ascii="Arial" w:eastAsia="Times New Roman" w:hAnsi="Arial" w:cs="Times New Roman"/>
                <w:szCs w:val="20"/>
                <w:lang w:eastAsia="en-GB"/>
              </w:rPr>
            </w:pPr>
            <w:r w:rsidRPr="00123F7A">
              <w:rPr>
                <w:rFonts w:ascii="Arial" w:eastAsia="Times New Roman" w:hAnsi="Arial" w:cs="Times New Roman"/>
                <w:szCs w:val="20"/>
                <w:lang w:eastAsia="en-GB"/>
              </w:rPr>
              <w:t>Mount/display learners’ work for GCSE exhibitions in classrooms and around school.</w:t>
            </w:r>
          </w:p>
          <w:p w14:paraId="47626AE0" w14:textId="77777777" w:rsidR="00983E6E" w:rsidRPr="00123F7A" w:rsidRDefault="00983E6E" w:rsidP="001E5D98">
            <w:pPr>
              <w:spacing w:before="60" w:after="0" w:line="240" w:lineRule="auto"/>
              <w:jc w:val="both"/>
              <w:rPr>
                <w:rFonts w:ascii="Arial" w:eastAsia="Times New Roman" w:hAnsi="Arial" w:cs="Times New Roman"/>
                <w:szCs w:val="20"/>
                <w:lang w:eastAsia="en-GB"/>
              </w:rPr>
            </w:pPr>
          </w:p>
        </w:tc>
      </w:tr>
      <w:tr w:rsidR="00983E6E" w:rsidRPr="00123F7A" w14:paraId="34FA17C3" w14:textId="77777777" w:rsidTr="001E5D98">
        <w:trPr>
          <w:trHeight w:val="290"/>
        </w:trPr>
        <w:tc>
          <w:tcPr>
            <w:tcW w:w="9782" w:type="dxa"/>
            <w:gridSpan w:val="2"/>
            <w:tcBorders>
              <w:bottom w:val="single" w:sz="4" w:space="0" w:color="auto"/>
            </w:tcBorders>
          </w:tcPr>
          <w:p w14:paraId="299785F0" w14:textId="77777777" w:rsidR="00983E6E" w:rsidRPr="00123F7A" w:rsidRDefault="00983E6E" w:rsidP="001E5D98">
            <w:pPr>
              <w:tabs>
                <w:tab w:val="left" w:pos="960"/>
                <w:tab w:val="left" w:pos="1920"/>
                <w:tab w:val="left" w:pos="2880"/>
                <w:tab w:val="left" w:pos="3840"/>
                <w:tab w:val="left" w:pos="4800"/>
                <w:tab w:val="left" w:pos="5760"/>
                <w:tab w:val="left" w:pos="6720"/>
                <w:tab w:val="left" w:pos="7680"/>
                <w:tab w:val="left" w:pos="8640"/>
                <w:tab w:val="right" w:pos="9480"/>
              </w:tabs>
              <w:spacing w:before="60" w:after="0" w:line="240" w:lineRule="atLeast"/>
              <w:rPr>
                <w:rFonts w:ascii="Arial" w:eastAsia="Times New Roman" w:hAnsi="Arial" w:cs="Arial"/>
                <w:b/>
                <w:lang w:eastAsia="en-GB"/>
              </w:rPr>
            </w:pPr>
            <w:r w:rsidRPr="00123F7A">
              <w:rPr>
                <w:rFonts w:ascii="Arial" w:eastAsia="Times New Roman" w:hAnsi="Arial" w:cs="Arial"/>
                <w:lang w:eastAsia="en-GB"/>
              </w:rPr>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p w14:paraId="6EA66329" w14:textId="78C102D5" w:rsidR="005C5ADB" w:rsidRPr="003E3A07" w:rsidRDefault="005C5ADB" w:rsidP="005C5ADB">
      <w:pPr>
        <w:spacing w:after="0" w:line="240" w:lineRule="auto"/>
        <w:rPr>
          <w:rFonts w:ascii="Arial" w:eastAsia="Times New Roman" w:hAnsi="Arial" w:cs="Arial"/>
          <w:lang w:eastAsia="en-GB"/>
        </w:rPr>
      </w:pPr>
    </w:p>
    <w:p w14:paraId="43E6C150" w14:textId="77777777" w:rsidR="00C74B1B" w:rsidRPr="00147D7A" w:rsidRDefault="00C74B1B">
      <w:pPr>
        <w:rPr>
          <w:color w:val="000000" w:themeColor="text1"/>
          <w:lang w:val="en-GB"/>
        </w:rPr>
      </w:pPr>
    </w:p>
    <w:p w14:paraId="29D623B0" w14:textId="77777777" w:rsidR="00C74B1B" w:rsidRDefault="00C50B8B">
      <w:pPr>
        <w:rPr>
          <w:lang w:val="en-GB"/>
        </w:rPr>
      </w:pPr>
      <w:r>
        <w:rPr>
          <w:noProof/>
          <w:lang w:val="en-GB" w:eastAsia="en-GB"/>
        </w:rPr>
        <mc:AlternateContent>
          <mc:Choice Requires="wps">
            <w:drawing>
              <wp:anchor distT="45720" distB="45720" distL="114300" distR="114300" simplePos="0" relativeHeight="251699712" behindDoc="0" locked="0" layoutInCell="1" allowOverlap="1" wp14:anchorId="6C800307" wp14:editId="15516FB5">
                <wp:simplePos x="0" y="0"/>
                <wp:positionH relativeFrom="margin">
                  <wp:posOffset>-323850</wp:posOffset>
                </wp:positionH>
                <wp:positionV relativeFrom="paragraph">
                  <wp:posOffset>58420</wp:posOffset>
                </wp:positionV>
                <wp:extent cx="5883910" cy="370840"/>
                <wp:effectExtent l="0" t="0" r="2159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00307" id="_x0000_s1030" type="#_x0000_t202" style="position:absolute;margin-left:-25.5pt;margin-top:4.6pt;width:463.3pt;height:29.2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Dz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">
                <v:textbox>
                  <w:txbxContent>
                    <w:p w14:paraId="661D4473"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Person Specification      </w:t>
                      </w:r>
                    </w:p>
                  </w:txbxContent>
                </v:textbox>
                <w10:wrap type="square" anchorx="margin"/>
              </v:shape>
            </w:pict>
          </mc:Fallback>
        </mc:AlternateContent>
      </w:r>
    </w:p>
    <w:p w14:paraId="2FF73165" w14:textId="6F1A29D9" w:rsidR="00A60E2C" w:rsidRDefault="00A60E2C">
      <w:pPr>
        <w:pStyle w:val="1bodycopy10pt"/>
        <w:rPr>
          <w:rFonts w:cs="Arial"/>
          <w:sz w:val="22"/>
          <w:szCs w:val="22"/>
        </w:rPr>
      </w:pPr>
    </w:p>
    <w:tbl>
      <w:tblPr>
        <w:tblW w:w="10598" w:type="dxa"/>
        <w:tblInd w:w="-782" w:type="dxa"/>
        <w:tblBorders>
          <w:top w:val="single" w:sz="4" w:space="0" w:color="7F7F7F"/>
          <w:bottom w:val="single" w:sz="4" w:space="0" w:color="7F7F7F"/>
        </w:tblBorders>
        <w:tblLook w:val="04A0" w:firstRow="1" w:lastRow="0" w:firstColumn="1" w:lastColumn="0" w:noHBand="0" w:noVBand="1"/>
      </w:tblPr>
      <w:tblGrid>
        <w:gridCol w:w="1757"/>
        <w:gridCol w:w="3514"/>
        <w:gridCol w:w="3088"/>
        <w:gridCol w:w="2239"/>
      </w:tblGrid>
      <w:tr w:rsidR="00983E6E" w14:paraId="73148998" w14:textId="77777777" w:rsidTr="001E5D98">
        <w:trPr>
          <w:trHeight w:val="418"/>
        </w:trPr>
        <w:tc>
          <w:tcPr>
            <w:tcW w:w="1629" w:type="dxa"/>
            <w:tcBorders>
              <w:top w:val="double" w:sz="4" w:space="0" w:color="auto"/>
              <w:bottom w:val="single" w:sz="4" w:space="0" w:color="7F7F7F"/>
            </w:tcBorders>
          </w:tcPr>
          <w:p w14:paraId="007BDA14" w14:textId="77777777" w:rsidR="00983E6E" w:rsidRDefault="00983E6E" w:rsidP="001E5D98">
            <w:pPr>
              <w:jc w:val="center"/>
              <w:rPr>
                <w:rFonts w:ascii="Trebuchet MS" w:hAnsi="Trebuchet MS" w:cs="Arial"/>
                <w:b/>
                <w:bCs/>
              </w:rPr>
            </w:pPr>
          </w:p>
        </w:tc>
        <w:tc>
          <w:tcPr>
            <w:tcW w:w="3548" w:type="dxa"/>
            <w:tcBorders>
              <w:top w:val="double" w:sz="4" w:space="0" w:color="auto"/>
              <w:bottom w:val="single" w:sz="4" w:space="0" w:color="7F7F7F"/>
            </w:tcBorders>
            <w:vAlign w:val="center"/>
          </w:tcPr>
          <w:p w14:paraId="2A69DCA7" w14:textId="77777777" w:rsidR="00983E6E" w:rsidRDefault="00983E6E" w:rsidP="001E5D98">
            <w:pPr>
              <w:jc w:val="center"/>
              <w:rPr>
                <w:rFonts w:ascii="Trebuchet MS" w:hAnsi="Trebuchet MS" w:cs="Arial"/>
                <w:b/>
                <w:bCs/>
              </w:rPr>
            </w:pPr>
            <w:r>
              <w:rPr>
                <w:rFonts w:ascii="Trebuchet MS" w:hAnsi="Trebuchet MS" w:cs="Arial"/>
                <w:b/>
              </w:rPr>
              <w:t>ESSENTIAL</w:t>
            </w:r>
          </w:p>
        </w:tc>
        <w:tc>
          <w:tcPr>
            <w:tcW w:w="3153" w:type="dxa"/>
            <w:tcBorders>
              <w:top w:val="double" w:sz="4" w:space="0" w:color="auto"/>
              <w:bottom w:val="single" w:sz="4" w:space="0" w:color="7F7F7F"/>
            </w:tcBorders>
            <w:vAlign w:val="center"/>
          </w:tcPr>
          <w:p w14:paraId="3A42ACAA" w14:textId="77777777" w:rsidR="00983E6E" w:rsidRDefault="00983E6E" w:rsidP="001E5D98">
            <w:pPr>
              <w:jc w:val="center"/>
              <w:rPr>
                <w:rFonts w:ascii="Trebuchet MS" w:hAnsi="Trebuchet MS" w:cs="Arial"/>
                <w:b/>
                <w:bCs/>
              </w:rPr>
            </w:pPr>
            <w:r>
              <w:rPr>
                <w:rFonts w:ascii="Trebuchet MS" w:hAnsi="Trebuchet MS" w:cs="Arial"/>
                <w:b/>
              </w:rPr>
              <w:t>DESIRABLE</w:t>
            </w:r>
          </w:p>
        </w:tc>
        <w:tc>
          <w:tcPr>
            <w:tcW w:w="2268" w:type="dxa"/>
            <w:tcBorders>
              <w:top w:val="double" w:sz="4" w:space="0" w:color="auto"/>
              <w:bottom w:val="single" w:sz="4" w:space="0" w:color="7F7F7F"/>
            </w:tcBorders>
            <w:vAlign w:val="center"/>
          </w:tcPr>
          <w:p w14:paraId="2AE6CB5D" w14:textId="77777777" w:rsidR="00983E6E" w:rsidRDefault="00983E6E" w:rsidP="001E5D98">
            <w:pPr>
              <w:jc w:val="center"/>
              <w:rPr>
                <w:rFonts w:ascii="Trebuchet MS" w:hAnsi="Trebuchet MS" w:cs="Arial"/>
                <w:b/>
                <w:bCs/>
              </w:rPr>
            </w:pPr>
            <w:r>
              <w:rPr>
                <w:rFonts w:ascii="Trebuchet MS" w:hAnsi="Trebuchet MS" w:cs="Arial"/>
                <w:b/>
              </w:rPr>
              <w:t>EVIDENCE</w:t>
            </w:r>
          </w:p>
        </w:tc>
      </w:tr>
      <w:tr w:rsidR="00983E6E" w14:paraId="19F13F0E" w14:textId="77777777" w:rsidTr="001E5D98">
        <w:tc>
          <w:tcPr>
            <w:tcW w:w="1629" w:type="dxa"/>
            <w:tcBorders>
              <w:top w:val="single" w:sz="4" w:space="0" w:color="7F7F7F"/>
              <w:bottom w:val="single" w:sz="4" w:space="0" w:color="7F7F7F"/>
            </w:tcBorders>
          </w:tcPr>
          <w:p w14:paraId="75EF921D" w14:textId="77777777" w:rsidR="00983E6E" w:rsidRDefault="00983E6E" w:rsidP="001E5D98">
            <w:pPr>
              <w:rPr>
                <w:rFonts w:ascii="Trebuchet MS" w:hAnsi="Trebuchet MS" w:cs="Arial"/>
                <w:b/>
                <w:bCs/>
              </w:rPr>
            </w:pPr>
            <w:r>
              <w:rPr>
                <w:rFonts w:ascii="Trebuchet MS" w:hAnsi="Trebuchet MS" w:cs="Arial"/>
                <w:b/>
              </w:rPr>
              <w:t>Qualifications and Training</w:t>
            </w:r>
          </w:p>
        </w:tc>
        <w:tc>
          <w:tcPr>
            <w:tcW w:w="3548" w:type="dxa"/>
            <w:tcBorders>
              <w:top w:val="single" w:sz="4" w:space="0" w:color="7F7F7F"/>
              <w:bottom w:val="single" w:sz="4" w:space="0" w:color="7F7F7F"/>
            </w:tcBorders>
          </w:tcPr>
          <w:p w14:paraId="02C55328" w14:textId="77777777" w:rsidR="00983E6E" w:rsidRDefault="00983E6E" w:rsidP="00983E6E">
            <w:pPr>
              <w:pStyle w:val="ListParagraph"/>
              <w:numPr>
                <w:ilvl w:val="0"/>
                <w:numId w:val="16"/>
              </w:numPr>
              <w:spacing w:after="0" w:line="240" w:lineRule="auto"/>
              <w:rPr>
                <w:rFonts w:ascii="Trebuchet MS" w:hAnsi="Trebuchet MS" w:cs="Arial"/>
                <w:bCs/>
              </w:rPr>
            </w:pPr>
            <w:r>
              <w:rPr>
                <w:rFonts w:ascii="Trebuchet MS" w:hAnsi="Trebuchet MS"/>
              </w:rPr>
              <w:t xml:space="preserve">GCSE’s (or equivalent) including </w:t>
            </w:r>
            <w:proofErr w:type="spellStart"/>
            <w:r>
              <w:rPr>
                <w:rFonts w:ascii="Trebuchet MS" w:hAnsi="Trebuchet MS"/>
              </w:rPr>
              <w:t>Maths</w:t>
            </w:r>
            <w:proofErr w:type="spellEnd"/>
            <w:r>
              <w:rPr>
                <w:rFonts w:ascii="Trebuchet MS" w:hAnsi="Trebuchet MS"/>
              </w:rPr>
              <w:t>, English, Science Grade C or above</w:t>
            </w:r>
          </w:p>
          <w:p w14:paraId="6713D94E" w14:textId="77777777" w:rsidR="00983E6E" w:rsidRDefault="00983E6E" w:rsidP="00983E6E">
            <w:pPr>
              <w:pStyle w:val="ListParagraph"/>
              <w:numPr>
                <w:ilvl w:val="0"/>
                <w:numId w:val="16"/>
              </w:numPr>
              <w:spacing w:after="0" w:line="240" w:lineRule="auto"/>
              <w:rPr>
                <w:rFonts w:ascii="Trebuchet MS" w:hAnsi="Trebuchet MS" w:cs="Arial"/>
                <w:bCs/>
              </w:rPr>
            </w:pPr>
            <w:r>
              <w:rPr>
                <w:rFonts w:ascii="Trebuchet MS" w:hAnsi="Trebuchet MS" w:cs="Arial"/>
                <w:bCs/>
              </w:rPr>
              <w:t>Excellent use of numeracy/literacy/ICT skills</w:t>
            </w:r>
          </w:p>
          <w:p w14:paraId="7F8472E1" w14:textId="77777777" w:rsidR="00983E6E" w:rsidRDefault="00983E6E" w:rsidP="001E5D98">
            <w:pPr>
              <w:pStyle w:val="ListParagraph"/>
              <w:ind w:left="0"/>
              <w:rPr>
                <w:rFonts w:ascii="Trebuchet MS" w:hAnsi="Trebuchet MS" w:cs="Arial"/>
                <w:bCs/>
              </w:rPr>
            </w:pPr>
          </w:p>
        </w:tc>
        <w:tc>
          <w:tcPr>
            <w:tcW w:w="3153" w:type="dxa"/>
            <w:tcBorders>
              <w:top w:val="single" w:sz="4" w:space="0" w:color="7F7F7F"/>
              <w:bottom w:val="single" w:sz="4" w:space="0" w:color="7F7F7F"/>
            </w:tcBorders>
          </w:tcPr>
          <w:p w14:paraId="17382803" w14:textId="77777777" w:rsidR="00983E6E" w:rsidRPr="005172A3" w:rsidRDefault="00983E6E" w:rsidP="00983E6E">
            <w:pPr>
              <w:pStyle w:val="ListParagraph"/>
              <w:numPr>
                <w:ilvl w:val="0"/>
                <w:numId w:val="16"/>
              </w:numPr>
              <w:spacing w:after="0" w:line="240" w:lineRule="auto"/>
              <w:rPr>
                <w:rFonts w:ascii="Trebuchet MS" w:hAnsi="Trebuchet MS" w:cs="Arial"/>
                <w:bCs/>
              </w:rPr>
            </w:pPr>
            <w:r>
              <w:rPr>
                <w:rFonts w:ascii="Trebuchet MS" w:hAnsi="Trebuchet MS" w:cs="Arial"/>
                <w:bCs/>
              </w:rPr>
              <w:t xml:space="preserve">NVQ Level 2/3 for Teaching Assistants, or working towards one </w:t>
            </w:r>
            <w:r w:rsidRPr="003258CC">
              <w:rPr>
                <w:rFonts w:ascii="Trebuchet MS" w:hAnsi="Trebuchet MS" w:cs="Arial"/>
                <w:bCs/>
              </w:rPr>
              <w:t>whilst having relevant experience</w:t>
            </w:r>
            <w:r>
              <w:rPr>
                <w:rFonts w:ascii="Trebuchet MS" w:hAnsi="Trebuchet MS" w:cs="Arial"/>
                <w:bCs/>
              </w:rPr>
              <w:t xml:space="preserve"> </w:t>
            </w:r>
          </w:p>
          <w:p w14:paraId="6063C1BF" w14:textId="77777777" w:rsidR="00983E6E" w:rsidRDefault="00983E6E" w:rsidP="00983E6E">
            <w:pPr>
              <w:pStyle w:val="ListParagraph"/>
              <w:numPr>
                <w:ilvl w:val="0"/>
                <w:numId w:val="16"/>
              </w:numPr>
              <w:spacing w:after="0" w:line="240" w:lineRule="auto"/>
              <w:rPr>
                <w:rFonts w:ascii="Trebuchet MS" w:hAnsi="Trebuchet MS" w:cs="Arial"/>
                <w:bCs/>
              </w:rPr>
            </w:pPr>
            <w:r>
              <w:rPr>
                <w:rFonts w:ascii="Trebuchet MS" w:hAnsi="Trebuchet MS" w:cs="Arial"/>
                <w:bCs/>
              </w:rPr>
              <w:t>Training in the relevant learning strategies, basic skill</w:t>
            </w:r>
          </w:p>
          <w:p w14:paraId="6E0CA13D" w14:textId="77777777" w:rsidR="00983E6E" w:rsidRDefault="00983E6E" w:rsidP="00983E6E">
            <w:pPr>
              <w:pStyle w:val="ListParagraph"/>
              <w:numPr>
                <w:ilvl w:val="0"/>
                <w:numId w:val="16"/>
              </w:numPr>
              <w:spacing w:after="0" w:line="240" w:lineRule="auto"/>
              <w:rPr>
                <w:rFonts w:ascii="Trebuchet MS" w:hAnsi="Trebuchet MS" w:cs="Arial"/>
                <w:bCs/>
              </w:rPr>
            </w:pPr>
            <w:r>
              <w:rPr>
                <w:rFonts w:ascii="Trebuchet MS" w:hAnsi="Trebuchet MS" w:cs="Arial"/>
                <w:bCs/>
              </w:rPr>
              <w:t>Evidence of further related training or interests</w:t>
            </w:r>
          </w:p>
          <w:p w14:paraId="75928DBA" w14:textId="77777777" w:rsidR="00983E6E" w:rsidRDefault="00983E6E" w:rsidP="00983E6E">
            <w:pPr>
              <w:pStyle w:val="ListParagraph"/>
              <w:numPr>
                <w:ilvl w:val="0"/>
                <w:numId w:val="16"/>
              </w:numPr>
              <w:spacing w:after="0" w:line="240" w:lineRule="auto"/>
              <w:rPr>
                <w:rFonts w:ascii="Trebuchet MS" w:hAnsi="Trebuchet MS" w:cs="Arial"/>
                <w:bCs/>
              </w:rPr>
            </w:pPr>
            <w:r>
              <w:rPr>
                <w:rFonts w:ascii="Trebuchet MS" w:hAnsi="Trebuchet MS" w:cs="Arial"/>
                <w:bCs/>
              </w:rPr>
              <w:t>First-Aid training as appropriate</w:t>
            </w:r>
          </w:p>
        </w:tc>
        <w:tc>
          <w:tcPr>
            <w:tcW w:w="2268" w:type="dxa"/>
            <w:tcBorders>
              <w:top w:val="single" w:sz="4" w:space="0" w:color="7F7F7F"/>
              <w:bottom w:val="single" w:sz="4" w:space="0" w:color="7F7F7F"/>
            </w:tcBorders>
          </w:tcPr>
          <w:p w14:paraId="1254206B" w14:textId="77777777" w:rsidR="00983E6E" w:rsidRDefault="00983E6E" w:rsidP="00983E6E">
            <w:pPr>
              <w:pStyle w:val="ListParagraph"/>
              <w:numPr>
                <w:ilvl w:val="0"/>
                <w:numId w:val="16"/>
              </w:numPr>
              <w:spacing w:after="0" w:line="240" w:lineRule="auto"/>
              <w:rPr>
                <w:rFonts w:ascii="Trebuchet MS" w:hAnsi="Trebuchet MS" w:cs="Arial"/>
                <w:bCs/>
              </w:rPr>
            </w:pPr>
            <w:r>
              <w:rPr>
                <w:rFonts w:ascii="Trebuchet MS" w:hAnsi="Trebuchet MS" w:cs="Arial"/>
                <w:bCs/>
              </w:rPr>
              <w:t>Application form</w:t>
            </w:r>
          </w:p>
          <w:p w14:paraId="406C687C" w14:textId="77777777" w:rsidR="00983E6E" w:rsidRDefault="00983E6E" w:rsidP="00983E6E">
            <w:pPr>
              <w:pStyle w:val="ListParagraph"/>
              <w:numPr>
                <w:ilvl w:val="0"/>
                <w:numId w:val="16"/>
              </w:numPr>
              <w:spacing w:after="0" w:line="240" w:lineRule="auto"/>
              <w:rPr>
                <w:rFonts w:ascii="Trebuchet MS" w:hAnsi="Trebuchet MS" w:cs="Arial"/>
                <w:bCs/>
              </w:rPr>
            </w:pPr>
            <w:r>
              <w:rPr>
                <w:rFonts w:ascii="Trebuchet MS" w:hAnsi="Trebuchet MS" w:cs="Arial"/>
                <w:bCs/>
              </w:rPr>
              <w:t>Certificates to be provided at Interview</w:t>
            </w:r>
          </w:p>
        </w:tc>
      </w:tr>
      <w:tr w:rsidR="00983E6E" w14:paraId="586338E4" w14:textId="77777777" w:rsidTr="001E5D98">
        <w:tc>
          <w:tcPr>
            <w:tcW w:w="1629" w:type="dxa"/>
          </w:tcPr>
          <w:p w14:paraId="570CC60A" w14:textId="77777777" w:rsidR="00983E6E" w:rsidRDefault="00983E6E" w:rsidP="001E5D98">
            <w:pPr>
              <w:rPr>
                <w:rFonts w:ascii="Trebuchet MS" w:hAnsi="Trebuchet MS" w:cs="Arial"/>
                <w:b/>
                <w:bCs/>
              </w:rPr>
            </w:pPr>
            <w:r>
              <w:rPr>
                <w:rFonts w:ascii="Trebuchet MS" w:hAnsi="Trebuchet MS" w:cs="Arial"/>
                <w:b/>
              </w:rPr>
              <w:t>Experience</w:t>
            </w:r>
          </w:p>
        </w:tc>
        <w:tc>
          <w:tcPr>
            <w:tcW w:w="3548" w:type="dxa"/>
          </w:tcPr>
          <w:p w14:paraId="20165230" w14:textId="77777777" w:rsidR="00983E6E" w:rsidRDefault="00983E6E" w:rsidP="00983E6E">
            <w:pPr>
              <w:pStyle w:val="ListParagraph"/>
              <w:numPr>
                <w:ilvl w:val="0"/>
                <w:numId w:val="27"/>
              </w:numPr>
              <w:spacing w:after="60" w:line="240" w:lineRule="auto"/>
              <w:rPr>
                <w:rFonts w:ascii="Trebuchet MS" w:hAnsi="Trebuchet MS" w:cs="Arial"/>
                <w:bCs/>
              </w:rPr>
            </w:pPr>
            <w:r>
              <w:rPr>
                <w:rFonts w:ascii="Trebuchet MS" w:hAnsi="Trebuchet MS" w:cs="Arial"/>
                <w:bCs/>
              </w:rPr>
              <w:t>Excellent, proficient use of ICT to support learning</w:t>
            </w:r>
          </w:p>
          <w:p w14:paraId="135BCC23" w14:textId="77777777" w:rsidR="00983E6E" w:rsidRDefault="00983E6E" w:rsidP="00983E6E">
            <w:pPr>
              <w:pStyle w:val="ListParagraph"/>
              <w:numPr>
                <w:ilvl w:val="0"/>
                <w:numId w:val="27"/>
              </w:numPr>
              <w:spacing w:after="60" w:line="240" w:lineRule="auto"/>
              <w:rPr>
                <w:rFonts w:ascii="Trebuchet MS" w:hAnsi="Trebuchet MS" w:cs="Arial"/>
                <w:bCs/>
              </w:rPr>
            </w:pPr>
            <w:r>
              <w:rPr>
                <w:rFonts w:ascii="Trebuchet MS" w:hAnsi="Trebuchet MS" w:cs="Arial"/>
                <w:bCs/>
              </w:rPr>
              <w:t>Basic understanding of the development of learners and the secondary school curriculum.</w:t>
            </w:r>
          </w:p>
          <w:p w14:paraId="43B3263E" w14:textId="77777777" w:rsidR="00983E6E" w:rsidRDefault="00983E6E" w:rsidP="00983E6E">
            <w:pPr>
              <w:pStyle w:val="ListParagraph"/>
              <w:numPr>
                <w:ilvl w:val="0"/>
                <w:numId w:val="27"/>
              </w:numPr>
              <w:spacing w:after="60" w:line="240" w:lineRule="auto"/>
              <w:rPr>
                <w:rFonts w:ascii="Trebuchet MS" w:hAnsi="Trebuchet MS" w:cs="Arial"/>
                <w:bCs/>
              </w:rPr>
            </w:pPr>
            <w:r>
              <w:rPr>
                <w:rFonts w:ascii="Trebuchet MS" w:hAnsi="Trebuchet MS" w:cs="Arial"/>
                <w:bCs/>
              </w:rPr>
              <w:t>Awareness of child protection and Safeguarding</w:t>
            </w:r>
          </w:p>
          <w:p w14:paraId="4ACEF5F5" w14:textId="77777777" w:rsidR="00983E6E" w:rsidRPr="005172A3" w:rsidRDefault="00983E6E" w:rsidP="00983E6E">
            <w:pPr>
              <w:pStyle w:val="ListParagraph"/>
              <w:numPr>
                <w:ilvl w:val="0"/>
                <w:numId w:val="27"/>
              </w:numPr>
              <w:spacing w:after="0" w:line="240" w:lineRule="auto"/>
              <w:rPr>
                <w:rFonts w:ascii="Trebuchet MS" w:hAnsi="Trebuchet MS" w:cs="Arial"/>
                <w:bCs/>
              </w:rPr>
            </w:pPr>
          </w:p>
        </w:tc>
        <w:tc>
          <w:tcPr>
            <w:tcW w:w="3153" w:type="dxa"/>
          </w:tcPr>
          <w:p w14:paraId="00BEA541" w14:textId="77777777" w:rsidR="00983E6E" w:rsidRDefault="00983E6E" w:rsidP="00983E6E">
            <w:pPr>
              <w:pStyle w:val="ListParagraph"/>
              <w:numPr>
                <w:ilvl w:val="0"/>
                <w:numId w:val="27"/>
              </w:numPr>
              <w:spacing w:after="0" w:line="240" w:lineRule="auto"/>
              <w:rPr>
                <w:rFonts w:ascii="Trebuchet MS" w:hAnsi="Trebuchet MS" w:cs="Arial"/>
                <w:bCs/>
              </w:rPr>
            </w:pPr>
            <w:r>
              <w:rPr>
                <w:rFonts w:ascii="Trebuchet MS" w:hAnsi="Trebuchet MS" w:cs="Arial"/>
                <w:bCs/>
              </w:rPr>
              <w:t>Working with or caring for children in an educational setting, having a range of special educational needs/learning difficulties.</w:t>
            </w:r>
          </w:p>
          <w:p w14:paraId="2CD65BA6" w14:textId="77777777" w:rsidR="00983E6E" w:rsidRDefault="00983E6E" w:rsidP="001E5D98">
            <w:pPr>
              <w:pStyle w:val="ListParagraph"/>
              <w:spacing w:after="60"/>
              <w:ind w:left="0"/>
              <w:rPr>
                <w:rFonts w:ascii="Trebuchet MS" w:hAnsi="Trebuchet MS" w:cs="Arial"/>
                <w:bCs/>
              </w:rPr>
            </w:pPr>
          </w:p>
        </w:tc>
        <w:tc>
          <w:tcPr>
            <w:tcW w:w="2268" w:type="dxa"/>
          </w:tcPr>
          <w:p w14:paraId="3686A927" w14:textId="77777777" w:rsidR="00983E6E" w:rsidRDefault="00983E6E" w:rsidP="00983E6E">
            <w:pPr>
              <w:pStyle w:val="ListParagraph"/>
              <w:numPr>
                <w:ilvl w:val="0"/>
                <w:numId w:val="17"/>
              </w:numPr>
              <w:spacing w:after="0" w:line="240" w:lineRule="auto"/>
              <w:rPr>
                <w:rFonts w:ascii="Trebuchet MS" w:hAnsi="Trebuchet MS" w:cs="Arial"/>
                <w:bCs/>
              </w:rPr>
            </w:pPr>
            <w:r>
              <w:rPr>
                <w:rFonts w:ascii="Trebuchet MS" w:hAnsi="Trebuchet MS" w:cs="Arial"/>
                <w:bCs/>
              </w:rPr>
              <w:t>Application form</w:t>
            </w:r>
          </w:p>
          <w:p w14:paraId="671404D6" w14:textId="77777777" w:rsidR="00983E6E" w:rsidRDefault="00983E6E" w:rsidP="00983E6E">
            <w:pPr>
              <w:pStyle w:val="ListParagraph"/>
              <w:numPr>
                <w:ilvl w:val="0"/>
                <w:numId w:val="17"/>
              </w:numPr>
              <w:spacing w:after="0" w:line="240" w:lineRule="auto"/>
              <w:rPr>
                <w:rFonts w:ascii="Trebuchet MS" w:hAnsi="Trebuchet MS" w:cs="Arial"/>
                <w:bCs/>
              </w:rPr>
            </w:pPr>
            <w:r>
              <w:rPr>
                <w:rFonts w:ascii="Trebuchet MS" w:hAnsi="Trebuchet MS" w:cs="Arial"/>
                <w:bCs/>
              </w:rPr>
              <w:t>Interview</w:t>
            </w:r>
          </w:p>
          <w:p w14:paraId="060A68CD" w14:textId="77777777" w:rsidR="00983E6E" w:rsidRDefault="00983E6E" w:rsidP="00983E6E">
            <w:pPr>
              <w:pStyle w:val="ListParagraph"/>
              <w:numPr>
                <w:ilvl w:val="0"/>
                <w:numId w:val="17"/>
              </w:numPr>
              <w:spacing w:after="0" w:line="240" w:lineRule="auto"/>
              <w:rPr>
                <w:rFonts w:ascii="Trebuchet MS" w:hAnsi="Trebuchet MS" w:cs="Arial"/>
                <w:bCs/>
              </w:rPr>
            </w:pPr>
            <w:r>
              <w:rPr>
                <w:rFonts w:ascii="Trebuchet MS" w:hAnsi="Trebuchet MS" w:cs="Arial"/>
                <w:bCs/>
              </w:rPr>
              <w:t>Certificates</w:t>
            </w:r>
          </w:p>
        </w:tc>
      </w:tr>
      <w:tr w:rsidR="00983E6E" w14:paraId="31C09B28" w14:textId="77777777" w:rsidTr="001E5D98">
        <w:tc>
          <w:tcPr>
            <w:tcW w:w="1629" w:type="dxa"/>
            <w:tcBorders>
              <w:top w:val="single" w:sz="4" w:space="0" w:color="7F7F7F"/>
              <w:bottom w:val="single" w:sz="4" w:space="0" w:color="7F7F7F"/>
            </w:tcBorders>
          </w:tcPr>
          <w:p w14:paraId="718A7A69" w14:textId="77777777" w:rsidR="00983E6E" w:rsidRDefault="00983E6E" w:rsidP="001E5D98">
            <w:pPr>
              <w:rPr>
                <w:rFonts w:ascii="Trebuchet MS" w:hAnsi="Trebuchet MS" w:cs="Arial"/>
                <w:b/>
                <w:bCs/>
              </w:rPr>
            </w:pPr>
            <w:r>
              <w:rPr>
                <w:rFonts w:ascii="Trebuchet MS" w:hAnsi="Trebuchet MS" w:cs="Arial"/>
                <w:b/>
              </w:rPr>
              <w:t>Personal Qualities</w:t>
            </w:r>
          </w:p>
        </w:tc>
        <w:tc>
          <w:tcPr>
            <w:tcW w:w="3548" w:type="dxa"/>
            <w:tcBorders>
              <w:top w:val="single" w:sz="4" w:space="0" w:color="7F7F7F"/>
              <w:bottom w:val="single" w:sz="4" w:space="0" w:color="7F7F7F"/>
            </w:tcBorders>
          </w:tcPr>
          <w:p w14:paraId="68870A73" w14:textId="77777777" w:rsidR="00983E6E" w:rsidRDefault="00983E6E" w:rsidP="00983E6E">
            <w:pPr>
              <w:pStyle w:val="ListParagraph"/>
              <w:numPr>
                <w:ilvl w:val="0"/>
                <w:numId w:val="28"/>
              </w:numPr>
              <w:spacing w:after="60" w:line="240" w:lineRule="auto"/>
              <w:rPr>
                <w:rFonts w:ascii="Trebuchet MS" w:hAnsi="Trebuchet MS" w:cs="Arial"/>
                <w:bCs/>
              </w:rPr>
            </w:pPr>
            <w:r>
              <w:rPr>
                <w:rFonts w:ascii="Trebuchet MS" w:hAnsi="Trebuchet MS" w:cs="Arial"/>
                <w:bCs/>
              </w:rPr>
              <w:t>Ability to relate well with children and adults</w:t>
            </w:r>
          </w:p>
          <w:p w14:paraId="1FA8C4CE" w14:textId="77777777" w:rsidR="00983E6E" w:rsidRDefault="00983E6E" w:rsidP="00983E6E">
            <w:pPr>
              <w:pStyle w:val="ListParagraph"/>
              <w:numPr>
                <w:ilvl w:val="0"/>
                <w:numId w:val="28"/>
              </w:numPr>
              <w:spacing w:after="60" w:line="240" w:lineRule="auto"/>
              <w:rPr>
                <w:rFonts w:ascii="Trebuchet MS" w:hAnsi="Trebuchet MS" w:cs="Arial"/>
                <w:bCs/>
              </w:rPr>
            </w:pPr>
            <w:r>
              <w:rPr>
                <w:rFonts w:ascii="Trebuchet MS" w:hAnsi="Trebuchet MS" w:cs="Arial"/>
                <w:bCs/>
              </w:rPr>
              <w:t>Strong ability to work as part of a team</w:t>
            </w:r>
          </w:p>
          <w:p w14:paraId="2892E350"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Arial"/>
                <w:bCs/>
              </w:rPr>
              <w:t>Excellent communication skills</w:t>
            </w:r>
          </w:p>
          <w:p w14:paraId="26272AB0"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Arial"/>
                <w:bCs/>
              </w:rPr>
              <w:t>Positive attitude</w:t>
            </w:r>
          </w:p>
          <w:p w14:paraId="479D655F"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Arial"/>
                <w:bCs/>
              </w:rPr>
              <w:t>Creative, hardworking lateral thinker</w:t>
            </w:r>
          </w:p>
          <w:p w14:paraId="7C46D9A1"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Microsoft Sans Serif"/>
                <w:color w:val="000000"/>
              </w:rPr>
              <w:t>Excellent communication skills with the ability to use clear, concise language with learners</w:t>
            </w:r>
          </w:p>
          <w:p w14:paraId="4517F9D0"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Microsoft Sans Serif"/>
                <w:color w:val="000000"/>
              </w:rPr>
              <w:lastRenderedPageBreak/>
              <w:t xml:space="preserve">Commitment to own professional development. </w:t>
            </w:r>
          </w:p>
        </w:tc>
        <w:tc>
          <w:tcPr>
            <w:tcW w:w="3153" w:type="dxa"/>
            <w:tcBorders>
              <w:top w:val="single" w:sz="4" w:space="0" w:color="7F7F7F"/>
              <w:bottom w:val="single" w:sz="4" w:space="0" w:color="7F7F7F"/>
            </w:tcBorders>
          </w:tcPr>
          <w:p w14:paraId="43D77202" w14:textId="77777777" w:rsidR="00983E6E" w:rsidRDefault="00983E6E" w:rsidP="00983E6E">
            <w:pPr>
              <w:pStyle w:val="NormalWeb"/>
              <w:numPr>
                <w:ilvl w:val="0"/>
                <w:numId w:val="18"/>
              </w:numPr>
              <w:spacing w:before="0" w:beforeAutospacing="0" w:after="0" w:afterAutospacing="0"/>
              <w:rPr>
                <w:rFonts w:ascii="Trebuchet MS" w:hAnsi="Trebuchet MS" w:cs="Microsoft Sans Serif"/>
                <w:color w:val="000000"/>
                <w:sz w:val="22"/>
                <w:szCs w:val="22"/>
              </w:rPr>
            </w:pPr>
            <w:r>
              <w:rPr>
                <w:rFonts w:ascii="Trebuchet MS" w:hAnsi="Trebuchet MS" w:cs="Microsoft Sans Serif"/>
                <w:color w:val="000000"/>
                <w:sz w:val="22"/>
                <w:szCs w:val="22"/>
              </w:rPr>
              <w:lastRenderedPageBreak/>
              <w:t>To be able to work closely under the direction of the classroom teacher</w:t>
            </w:r>
          </w:p>
          <w:p w14:paraId="3B3DA193" w14:textId="77777777" w:rsidR="00983E6E" w:rsidRDefault="00983E6E" w:rsidP="00983E6E">
            <w:pPr>
              <w:pStyle w:val="NormalWeb"/>
              <w:numPr>
                <w:ilvl w:val="0"/>
                <w:numId w:val="18"/>
              </w:numPr>
              <w:spacing w:before="0" w:beforeAutospacing="0" w:after="0" w:afterAutospacing="0"/>
              <w:rPr>
                <w:rFonts w:ascii="Trebuchet MS" w:hAnsi="Trebuchet MS" w:cs="Microsoft Sans Serif"/>
                <w:color w:val="000000"/>
                <w:sz w:val="22"/>
                <w:szCs w:val="22"/>
              </w:rPr>
            </w:pPr>
            <w:r>
              <w:rPr>
                <w:rFonts w:ascii="Trebuchet MS" w:hAnsi="Trebuchet MS" w:cs="Microsoft Sans Serif"/>
                <w:color w:val="000000"/>
                <w:sz w:val="22"/>
                <w:szCs w:val="22"/>
              </w:rPr>
              <w:t>Ability to enable and promote independent learning</w:t>
            </w:r>
          </w:p>
          <w:p w14:paraId="466C5EFE" w14:textId="77777777" w:rsidR="00983E6E" w:rsidRDefault="00983E6E" w:rsidP="001E5D98">
            <w:pPr>
              <w:pStyle w:val="ListParagraph"/>
              <w:spacing w:after="60"/>
              <w:ind w:left="0"/>
              <w:rPr>
                <w:rFonts w:ascii="Trebuchet MS" w:hAnsi="Trebuchet MS" w:cs="Arial"/>
                <w:bCs/>
              </w:rPr>
            </w:pPr>
          </w:p>
        </w:tc>
        <w:tc>
          <w:tcPr>
            <w:tcW w:w="2268" w:type="dxa"/>
            <w:tcBorders>
              <w:top w:val="single" w:sz="4" w:space="0" w:color="7F7F7F"/>
              <w:bottom w:val="single" w:sz="4" w:space="0" w:color="7F7F7F"/>
            </w:tcBorders>
          </w:tcPr>
          <w:p w14:paraId="468500E7"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Arial"/>
                <w:bCs/>
              </w:rPr>
              <w:t>Interview</w:t>
            </w:r>
          </w:p>
          <w:p w14:paraId="77807475"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Arial"/>
                <w:bCs/>
              </w:rPr>
              <w:t>References</w:t>
            </w:r>
          </w:p>
          <w:p w14:paraId="1600A4D7" w14:textId="77777777" w:rsidR="00983E6E" w:rsidRDefault="00983E6E" w:rsidP="001E5D98">
            <w:pPr>
              <w:pStyle w:val="ListParagraph"/>
              <w:ind w:left="360"/>
              <w:rPr>
                <w:rFonts w:ascii="Trebuchet MS" w:hAnsi="Trebuchet MS" w:cs="Arial"/>
                <w:bCs/>
              </w:rPr>
            </w:pPr>
          </w:p>
        </w:tc>
      </w:tr>
      <w:tr w:rsidR="00983E6E" w14:paraId="283BAEF3" w14:textId="77777777" w:rsidTr="001E5D98">
        <w:trPr>
          <w:trHeight w:val="1334"/>
        </w:trPr>
        <w:tc>
          <w:tcPr>
            <w:tcW w:w="1629" w:type="dxa"/>
            <w:tcBorders>
              <w:top w:val="single" w:sz="4" w:space="0" w:color="7F7F7F"/>
              <w:bottom w:val="double" w:sz="4" w:space="0" w:color="auto"/>
            </w:tcBorders>
          </w:tcPr>
          <w:p w14:paraId="450D1935" w14:textId="77777777" w:rsidR="00983E6E" w:rsidRDefault="00983E6E" w:rsidP="001E5D98">
            <w:pPr>
              <w:rPr>
                <w:rFonts w:ascii="Trebuchet MS" w:hAnsi="Trebuchet MS" w:cs="Arial"/>
                <w:b/>
                <w:bCs/>
              </w:rPr>
            </w:pPr>
            <w:r>
              <w:rPr>
                <w:rFonts w:ascii="Trebuchet MS" w:hAnsi="Trebuchet MS" w:cs="Arial"/>
                <w:b/>
              </w:rPr>
              <w:t>Other</w:t>
            </w:r>
          </w:p>
        </w:tc>
        <w:tc>
          <w:tcPr>
            <w:tcW w:w="3548" w:type="dxa"/>
            <w:tcBorders>
              <w:top w:val="single" w:sz="4" w:space="0" w:color="7F7F7F"/>
              <w:bottom w:val="double" w:sz="4" w:space="0" w:color="auto"/>
            </w:tcBorders>
          </w:tcPr>
          <w:p w14:paraId="228CF1A1" w14:textId="77777777" w:rsidR="00983E6E" w:rsidRDefault="00983E6E" w:rsidP="00983E6E">
            <w:pPr>
              <w:pStyle w:val="ListParagraph"/>
              <w:numPr>
                <w:ilvl w:val="0"/>
                <w:numId w:val="29"/>
              </w:numPr>
              <w:spacing w:after="60" w:line="240" w:lineRule="auto"/>
              <w:rPr>
                <w:rFonts w:ascii="Trebuchet MS" w:hAnsi="Trebuchet MS" w:cs="Arial"/>
                <w:bCs/>
              </w:rPr>
            </w:pPr>
            <w:r>
              <w:rPr>
                <w:rFonts w:ascii="Trebuchet MS" w:hAnsi="Trebuchet MS" w:cs="Arial"/>
                <w:bCs/>
              </w:rPr>
              <w:t>Reliability and flexibility</w:t>
            </w:r>
          </w:p>
          <w:p w14:paraId="141E6C22" w14:textId="77777777" w:rsidR="00983E6E" w:rsidRDefault="00983E6E" w:rsidP="00983E6E">
            <w:pPr>
              <w:pStyle w:val="ListParagraph"/>
              <w:numPr>
                <w:ilvl w:val="0"/>
                <w:numId w:val="29"/>
              </w:numPr>
              <w:spacing w:after="60" w:line="240" w:lineRule="auto"/>
              <w:rPr>
                <w:rFonts w:ascii="Trebuchet MS" w:hAnsi="Trebuchet MS" w:cs="Arial"/>
                <w:bCs/>
              </w:rPr>
            </w:pPr>
            <w:r>
              <w:rPr>
                <w:rFonts w:ascii="Trebuchet MS" w:hAnsi="Trebuchet MS" w:cs="Arial"/>
                <w:bCs/>
              </w:rPr>
              <w:t>Sense of humour</w:t>
            </w:r>
          </w:p>
          <w:p w14:paraId="6E270221" w14:textId="77777777" w:rsidR="00983E6E" w:rsidRDefault="00983E6E" w:rsidP="00983E6E">
            <w:pPr>
              <w:pStyle w:val="ListParagraph"/>
              <w:numPr>
                <w:ilvl w:val="0"/>
                <w:numId w:val="19"/>
              </w:numPr>
              <w:spacing w:after="0" w:line="240" w:lineRule="auto"/>
              <w:rPr>
                <w:rFonts w:ascii="Trebuchet MS" w:hAnsi="Trebuchet MS" w:cs="Arial"/>
                <w:bCs/>
              </w:rPr>
            </w:pPr>
            <w:r>
              <w:rPr>
                <w:rFonts w:ascii="Trebuchet MS" w:hAnsi="Trebuchet MS" w:cs="Arial"/>
                <w:bCs/>
              </w:rPr>
              <w:t xml:space="preserve">Able to empathise with young people and assist them in the mainstream classroom </w:t>
            </w:r>
          </w:p>
          <w:p w14:paraId="6989AB84" w14:textId="77777777" w:rsidR="00983E6E" w:rsidRDefault="00983E6E" w:rsidP="00983E6E">
            <w:pPr>
              <w:pStyle w:val="ListParagraph"/>
              <w:numPr>
                <w:ilvl w:val="0"/>
                <w:numId w:val="19"/>
              </w:numPr>
              <w:spacing w:after="0" w:line="240" w:lineRule="auto"/>
              <w:rPr>
                <w:rFonts w:ascii="Trebuchet MS" w:hAnsi="Trebuchet MS" w:cs="Arial"/>
                <w:bCs/>
              </w:rPr>
            </w:pPr>
            <w:r>
              <w:rPr>
                <w:rFonts w:ascii="Trebuchet MS" w:hAnsi="Trebuchet MS" w:cs="Arial"/>
                <w:bCs/>
              </w:rPr>
              <w:t>A belief in, and commitment to, the school’s vision ‘learning to shape the future’</w:t>
            </w:r>
          </w:p>
          <w:p w14:paraId="6185C6C9" w14:textId="77777777" w:rsidR="00983E6E" w:rsidRDefault="00983E6E" w:rsidP="001E5D98">
            <w:pPr>
              <w:pStyle w:val="ListParagraph"/>
              <w:ind w:left="360"/>
              <w:rPr>
                <w:rFonts w:ascii="Trebuchet MS" w:hAnsi="Trebuchet MS" w:cs="Arial"/>
                <w:bCs/>
              </w:rPr>
            </w:pPr>
          </w:p>
        </w:tc>
        <w:tc>
          <w:tcPr>
            <w:tcW w:w="3153" w:type="dxa"/>
            <w:tcBorders>
              <w:top w:val="single" w:sz="4" w:space="0" w:color="7F7F7F"/>
              <w:bottom w:val="double" w:sz="4" w:space="0" w:color="auto"/>
            </w:tcBorders>
          </w:tcPr>
          <w:p w14:paraId="6427F312" w14:textId="77777777" w:rsidR="00983E6E" w:rsidRDefault="00983E6E" w:rsidP="001E5D98">
            <w:pPr>
              <w:pStyle w:val="ListParagraph"/>
              <w:ind w:left="360"/>
              <w:rPr>
                <w:rFonts w:ascii="Trebuchet MS" w:hAnsi="Trebuchet MS" w:cs="Arial"/>
                <w:bCs/>
              </w:rPr>
            </w:pPr>
          </w:p>
        </w:tc>
        <w:tc>
          <w:tcPr>
            <w:tcW w:w="2268" w:type="dxa"/>
            <w:tcBorders>
              <w:top w:val="single" w:sz="4" w:space="0" w:color="7F7F7F"/>
              <w:bottom w:val="double" w:sz="4" w:space="0" w:color="auto"/>
            </w:tcBorders>
          </w:tcPr>
          <w:p w14:paraId="6BA4E283"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Arial"/>
                <w:bCs/>
              </w:rPr>
              <w:t>Interview</w:t>
            </w:r>
          </w:p>
          <w:p w14:paraId="2F92A7CA" w14:textId="77777777" w:rsidR="00983E6E" w:rsidRDefault="00983E6E" w:rsidP="00983E6E">
            <w:pPr>
              <w:pStyle w:val="ListParagraph"/>
              <w:numPr>
                <w:ilvl w:val="0"/>
                <w:numId w:val="18"/>
              </w:numPr>
              <w:spacing w:after="0" w:line="240" w:lineRule="auto"/>
              <w:rPr>
                <w:rFonts w:ascii="Trebuchet MS" w:hAnsi="Trebuchet MS" w:cs="Arial"/>
                <w:bCs/>
              </w:rPr>
            </w:pPr>
            <w:r>
              <w:rPr>
                <w:rFonts w:ascii="Trebuchet MS" w:hAnsi="Trebuchet MS" w:cs="Arial"/>
                <w:bCs/>
              </w:rPr>
              <w:t>References</w:t>
            </w:r>
          </w:p>
        </w:tc>
      </w:tr>
    </w:tbl>
    <w:p w14:paraId="1ADB9249" w14:textId="24AD8FB8" w:rsidR="00C74B1B" w:rsidRDefault="00785F57">
      <w:pPr>
        <w:rPr>
          <w:lang w:val="en-GB"/>
        </w:rPr>
      </w:pPr>
      <w:r>
        <w:rPr>
          <w:noProof/>
          <w:lang w:val="en-GB" w:eastAsia="en-GB"/>
        </w:rPr>
        <mc:AlternateContent>
          <mc:Choice Requires="wps">
            <w:drawing>
              <wp:anchor distT="45720" distB="45720" distL="114300" distR="114300" simplePos="0" relativeHeight="251709952" behindDoc="0" locked="0" layoutInCell="1" allowOverlap="1" wp14:anchorId="09660FB3" wp14:editId="37BFBDF5">
                <wp:simplePos x="0" y="0"/>
                <wp:positionH relativeFrom="margin">
                  <wp:posOffset>-219075</wp:posOffset>
                </wp:positionH>
                <wp:positionV relativeFrom="paragraph">
                  <wp:posOffset>373380</wp:posOffset>
                </wp:positionV>
                <wp:extent cx="5883910" cy="370840"/>
                <wp:effectExtent l="0" t="0" r="2159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61A5F9D2" w14:textId="6AA31F53" w:rsidR="00785F57" w:rsidRPr="004736C4" w:rsidRDefault="00785F57" w:rsidP="00785F57">
                            <w:pPr>
                              <w:rPr>
                                <w:rFonts w:ascii="Arial" w:hAnsi="Arial" w:cs="Arial"/>
                                <w:color w:val="153D63" w:themeColor="text2" w:themeTint="E6"/>
                                <w:sz w:val="36"/>
                                <w:szCs w:val="36"/>
                              </w:rPr>
                            </w:pPr>
                            <w:r>
                              <w:rPr>
                                <w:rFonts w:ascii="Arial" w:hAnsi="Arial" w:cs="Arial"/>
                                <w:color w:val="153D63" w:themeColor="text2" w:themeTint="E6"/>
                                <w:sz w:val="36"/>
                                <w:szCs w:val="36"/>
                              </w:rPr>
                              <w:t>Working Wit</w:t>
                            </w:r>
                            <w:r w:rsidR="006E6D1F">
                              <w:rPr>
                                <w:rFonts w:ascii="Arial" w:hAnsi="Arial" w:cs="Arial"/>
                                <w:color w:val="153D63" w:themeColor="text2" w:themeTint="E6"/>
                                <w:sz w:val="36"/>
                                <w:szCs w:val="36"/>
                              </w:rPr>
                              <w:t xml:space="preserve">hin the </w:t>
                            </w:r>
                            <w:r w:rsidR="00983E6E">
                              <w:rPr>
                                <w:rFonts w:ascii="Arial" w:hAnsi="Arial" w:cs="Arial"/>
                                <w:color w:val="153D63" w:themeColor="text2" w:themeTint="E6"/>
                                <w:sz w:val="36"/>
                                <w:szCs w:val="36"/>
                              </w:rPr>
                              <w:t>Food</w:t>
                            </w:r>
                            <w:r w:rsidR="006E6D1F">
                              <w:rPr>
                                <w:rFonts w:ascii="Arial" w:hAnsi="Arial" w:cs="Arial"/>
                                <w:color w:val="153D63" w:themeColor="text2" w:themeTint="E6"/>
                                <w:sz w:val="36"/>
                                <w:szCs w:val="36"/>
                              </w:rPr>
                              <w:t xml:space="preserve"> Department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60FB3" id="_x0000_s1031" type="#_x0000_t202" style="position:absolute;margin-left:-17.25pt;margin-top:29.4pt;width:463.3pt;height:29.2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IyFgIAACY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">
                <v:textbox>
                  <w:txbxContent>
                    <w:p w14:paraId="61A5F9D2" w14:textId="6AA31F53" w:rsidR="00785F57" w:rsidRPr="004736C4" w:rsidRDefault="00785F57" w:rsidP="00785F57">
                      <w:pPr>
                        <w:rPr>
                          <w:rFonts w:ascii="Arial" w:hAnsi="Arial" w:cs="Arial"/>
                          <w:color w:val="153D63" w:themeColor="text2" w:themeTint="E6"/>
                          <w:sz w:val="36"/>
                          <w:szCs w:val="36"/>
                        </w:rPr>
                      </w:pPr>
                      <w:r>
                        <w:rPr>
                          <w:rFonts w:ascii="Arial" w:hAnsi="Arial" w:cs="Arial"/>
                          <w:color w:val="153D63" w:themeColor="text2" w:themeTint="E6"/>
                          <w:sz w:val="36"/>
                          <w:szCs w:val="36"/>
                        </w:rPr>
                        <w:t>Working Wit</w:t>
                      </w:r>
                      <w:r w:rsidR="006E6D1F">
                        <w:rPr>
                          <w:rFonts w:ascii="Arial" w:hAnsi="Arial" w:cs="Arial"/>
                          <w:color w:val="153D63" w:themeColor="text2" w:themeTint="E6"/>
                          <w:sz w:val="36"/>
                          <w:szCs w:val="36"/>
                        </w:rPr>
                        <w:t xml:space="preserve">hin the </w:t>
                      </w:r>
                      <w:r w:rsidR="00983E6E">
                        <w:rPr>
                          <w:rFonts w:ascii="Arial" w:hAnsi="Arial" w:cs="Arial"/>
                          <w:color w:val="153D63" w:themeColor="text2" w:themeTint="E6"/>
                          <w:sz w:val="36"/>
                          <w:szCs w:val="36"/>
                        </w:rPr>
                        <w:t>Food</w:t>
                      </w:r>
                      <w:r w:rsidR="006E6D1F">
                        <w:rPr>
                          <w:rFonts w:ascii="Arial" w:hAnsi="Arial" w:cs="Arial"/>
                          <w:color w:val="153D63" w:themeColor="text2" w:themeTint="E6"/>
                          <w:sz w:val="36"/>
                          <w:szCs w:val="36"/>
                        </w:rPr>
                        <w:t xml:space="preserve"> Department </w:t>
                      </w:r>
                    </w:p>
                  </w:txbxContent>
                </v:textbox>
                <w10:wrap type="square" anchorx="margin"/>
              </v:shape>
            </w:pict>
          </mc:Fallback>
        </mc:AlternateContent>
      </w:r>
    </w:p>
    <w:p w14:paraId="21858B70" w14:textId="27E1BC80" w:rsidR="00785F57" w:rsidRDefault="00C01A9E">
      <w:pPr>
        <w:rPr>
          <w:lang w:val="en-GB"/>
        </w:rPr>
      </w:pPr>
      <w:r>
        <w:rPr>
          <w:noProof/>
          <w:lang w:val="en-GB"/>
        </w:rPr>
        <mc:AlternateContent>
          <mc:Choice Requires="wps">
            <w:drawing>
              <wp:anchor distT="0" distB="0" distL="114300" distR="114300" simplePos="0" relativeHeight="251710976" behindDoc="0" locked="0" layoutInCell="1" allowOverlap="1" wp14:anchorId="19AB1B20" wp14:editId="6066D642">
                <wp:simplePos x="0" y="0"/>
                <wp:positionH relativeFrom="column">
                  <wp:posOffset>-219075</wp:posOffset>
                </wp:positionH>
                <wp:positionV relativeFrom="paragraph">
                  <wp:posOffset>584835</wp:posOffset>
                </wp:positionV>
                <wp:extent cx="6496050" cy="45910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496050" cy="4591050"/>
                        </a:xfrm>
                        <a:prstGeom prst="rect">
                          <a:avLst/>
                        </a:prstGeom>
                        <a:solidFill>
                          <a:schemeClr val="lt1"/>
                        </a:solidFill>
                        <a:ln w="6350">
                          <a:solidFill>
                            <a:prstClr val="black"/>
                          </a:solidFill>
                        </a:ln>
                      </wps:spPr>
                      <wps:txbx>
                        <w:txbxContent>
                          <w:p w14:paraId="06006A35" w14:textId="2B0F270F" w:rsidR="00C01A9E" w:rsidRPr="00D66C17" w:rsidRDefault="00C01A9E" w:rsidP="00C01A9E">
                            <w:pPr>
                              <w:pStyle w:val="Body"/>
                              <w:ind w:left="-709" w:right="-755"/>
                              <w:jc w:val="both"/>
                              <w:rPr>
                                <w:rFonts w:ascii="Arial" w:hAnsi="Arial" w:cs="Arial"/>
                              </w:rPr>
                            </w:pPr>
                            <w:r w:rsidRPr="00A930F9">
                              <w:rPr>
                                <w:rFonts w:ascii="Arial" w:hAnsi="Arial" w:cs="Arial"/>
                                <w:sz w:val="24"/>
                                <w:szCs w:val="24"/>
                                <w:lang w:val="en-US"/>
                              </w:rPr>
                              <w:t>.</w:t>
                            </w:r>
                          </w:p>
                          <w:p w14:paraId="15F43E82" w14:textId="77927C1E" w:rsidR="00D66C17" w:rsidRPr="00983E6E" w:rsidRDefault="00D66C17" w:rsidP="00D66C17">
                            <w:pPr>
                              <w:jc w:val="both"/>
                              <w:rPr>
                                <w:rFonts w:ascii="Arial" w:hAnsi="Arial" w:cs="Arial"/>
                                <w:sz w:val="22"/>
                                <w:szCs w:val="22"/>
                              </w:rPr>
                            </w:pPr>
                            <w:r w:rsidRPr="00983E6E">
                              <w:rPr>
                                <w:rFonts w:ascii="Arial" w:hAnsi="Arial" w:cs="Arial"/>
                                <w:sz w:val="22"/>
                                <w:szCs w:val="22"/>
                                <w:shd w:val="clear" w:color="auto" w:fill="FFFFFF"/>
                              </w:rPr>
                              <w:t>M</w:t>
                            </w:r>
                            <w:r w:rsidR="00983E6E">
                              <w:rPr>
                                <w:rFonts w:ascii="Arial" w:hAnsi="Arial" w:cs="Arial"/>
                                <w:sz w:val="22"/>
                                <w:szCs w:val="22"/>
                                <w:shd w:val="clear" w:color="auto" w:fill="FFFFFF"/>
                              </w:rPr>
                              <w:t xml:space="preserve">rs H Sievers, </w:t>
                            </w:r>
                            <w:r w:rsidRPr="00983E6E">
                              <w:rPr>
                                <w:rFonts w:ascii="Arial" w:hAnsi="Arial" w:cs="Arial"/>
                                <w:sz w:val="22"/>
                                <w:szCs w:val="22"/>
                                <w:shd w:val="clear" w:color="auto" w:fill="FFFFFF"/>
                              </w:rPr>
                              <w:t>Head of</w:t>
                            </w:r>
                            <w:r w:rsidR="00983E6E">
                              <w:rPr>
                                <w:rFonts w:ascii="Arial" w:hAnsi="Arial" w:cs="Arial"/>
                                <w:sz w:val="22"/>
                                <w:szCs w:val="22"/>
                                <w:shd w:val="clear" w:color="auto" w:fill="FFFFFF"/>
                              </w:rPr>
                              <w:t xml:space="preserve"> Design + Technology</w:t>
                            </w:r>
                          </w:p>
                          <w:p w14:paraId="1BABA768"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The Food curriculum intends to develop learners who as part of their work with food, are taught how to cook and apply the principles of nutrition and healthy eating.</w:t>
                            </w:r>
                          </w:p>
                          <w:p w14:paraId="234209EA"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Instilling a love of cooking in learners will also open a door to one of the great expressions of human creativity. Learning how to cook is a crucial life skill that enables pupils to feed themselves and others affordably and well, now and in later life.</w:t>
                            </w:r>
                          </w:p>
                          <w:p w14:paraId="37831446"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As part of their learning journey in food, learners will focus on the following areas: -</w:t>
                            </w:r>
                          </w:p>
                          <w:p w14:paraId="3AAD9919" w14:textId="77777777" w:rsidR="00983E6E" w:rsidRPr="00983E6E" w:rsidRDefault="00983E6E" w:rsidP="00983E6E">
                            <w:pPr>
                              <w:numPr>
                                <w:ilvl w:val="0"/>
                                <w:numId w:val="30"/>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Cooking</w:t>
                            </w:r>
                          </w:p>
                          <w:p w14:paraId="30D71B7D" w14:textId="77777777" w:rsidR="00983E6E" w:rsidRPr="00983E6E" w:rsidRDefault="00983E6E" w:rsidP="00983E6E">
                            <w:pPr>
                              <w:numPr>
                                <w:ilvl w:val="0"/>
                                <w:numId w:val="30"/>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Nutrition</w:t>
                            </w:r>
                          </w:p>
                          <w:p w14:paraId="47466838" w14:textId="77777777" w:rsidR="00983E6E" w:rsidRPr="00983E6E" w:rsidRDefault="00983E6E" w:rsidP="00983E6E">
                            <w:pPr>
                              <w:numPr>
                                <w:ilvl w:val="0"/>
                                <w:numId w:val="30"/>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Ingredients</w:t>
                            </w:r>
                          </w:p>
                          <w:p w14:paraId="73191611"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These areas will develop learners to:-</w:t>
                            </w:r>
                          </w:p>
                          <w:p w14:paraId="24706F55" w14:textId="77777777"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understand and apply the principles of nutrition and health  </w:t>
                            </w:r>
                          </w:p>
                          <w:p w14:paraId="086BCBC0" w14:textId="14315DA4"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cook a repertoire of predominantly savoury dishes so that they can feed themselves and others a healthy and varied diet </w:t>
                            </w:r>
                          </w:p>
                          <w:p w14:paraId="2A743D3F" w14:textId="77777777"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p>
                          <w:p w14:paraId="485E7214" w14:textId="77777777"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understand the source, seasonality, and characteristics of a broad range of ingredients</w:t>
                            </w:r>
                          </w:p>
                          <w:p w14:paraId="2D38D752" w14:textId="304A5DEF" w:rsidR="00C01A9E" w:rsidRPr="00A02B0F" w:rsidRDefault="00C01A9E" w:rsidP="00A02B0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B1B20" id="Text Box 11" o:spid="_x0000_s1032" type="#_x0000_t202" style="position:absolute;margin-left:-17.25pt;margin-top:46.05pt;width:511.5pt;height:36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u2OQIAAIQEAAAOAAAAZHJzL2Uyb0RvYy54bWysVE1v2zAMvQ/YfxB0X5xkSdo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" fillcolor="white [3201]" strokeweight=".5pt">
                <v:textbox>
                  <w:txbxContent>
                    <w:p w14:paraId="06006A35" w14:textId="2B0F270F" w:rsidR="00C01A9E" w:rsidRPr="00D66C17" w:rsidRDefault="00C01A9E" w:rsidP="00C01A9E">
                      <w:pPr>
                        <w:pStyle w:val="Body"/>
                        <w:ind w:left="-709" w:right="-755"/>
                        <w:jc w:val="both"/>
                        <w:rPr>
                          <w:rFonts w:ascii="Arial" w:hAnsi="Arial" w:cs="Arial"/>
                        </w:rPr>
                      </w:pPr>
                      <w:r w:rsidRPr="00A930F9">
                        <w:rPr>
                          <w:rFonts w:ascii="Arial" w:hAnsi="Arial" w:cs="Arial"/>
                          <w:sz w:val="24"/>
                          <w:szCs w:val="24"/>
                          <w:lang w:val="en-US"/>
                        </w:rPr>
                        <w:t>.</w:t>
                      </w:r>
                    </w:p>
                    <w:p w14:paraId="15F43E82" w14:textId="77927C1E" w:rsidR="00D66C17" w:rsidRPr="00983E6E" w:rsidRDefault="00D66C17" w:rsidP="00D66C17">
                      <w:pPr>
                        <w:jc w:val="both"/>
                        <w:rPr>
                          <w:rFonts w:ascii="Arial" w:hAnsi="Arial" w:cs="Arial"/>
                          <w:sz w:val="22"/>
                          <w:szCs w:val="22"/>
                        </w:rPr>
                      </w:pPr>
                      <w:r w:rsidRPr="00983E6E">
                        <w:rPr>
                          <w:rFonts w:ascii="Arial" w:hAnsi="Arial" w:cs="Arial"/>
                          <w:sz w:val="22"/>
                          <w:szCs w:val="22"/>
                          <w:shd w:val="clear" w:color="auto" w:fill="FFFFFF"/>
                        </w:rPr>
                        <w:t>M</w:t>
                      </w:r>
                      <w:r w:rsidR="00983E6E">
                        <w:rPr>
                          <w:rFonts w:ascii="Arial" w:hAnsi="Arial" w:cs="Arial"/>
                          <w:sz w:val="22"/>
                          <w:szCs w:val="22"/>
                          <w:shd w:val="clear" w:color="auto" w:fill="FFFFFF"/>
                        </w:rPr>
                        <w:t xml:space="preserve">rs H Sievers, </w:t>
                      </w:r>
                      <w:r w:rsidRPr="00983E6E">
                        <w:rPr>
                          <w:rFonts w:ascii="Arial" w:hAnsi="Arial" w:cs="Arial"/>
                          <w:sz w:val="22"/>
                          <w:szCs w:val="22"/>
                          <w:shd w:val="clear" w:color="auto" w:fill="FFFFFF"/>
                        </w:rPr>
                        <w:t>Head of</w:t>
                      </w:r>
                      <w:r w:rsidR="00983E6E">
                        <w:rPr>
                          <w:rFonts w:ascii="Arial" w:hAnsi="Arial" w:cs="Arial"/>
                          <w:sz w:val="22"/>
                          <w:szCs w:val="22"/>
                          <w:shd w:val="clear" w:color="auto" w:fill="FFFFFF"/>
                        </w:rPr>
                        <w:t xml:space="preserve"> Design + Technology</w:t>
                      </w:r>
                    </w:p>
                    <w:p w14:paraId="1BABA768"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The Food curriculum intends to develop learners who as part of their work with food, are taught how to cook and apply the principles of nutrition and healthy eating.</w:t>
                      </w:r>
                    </w:p>
                    <w:p w14:paraId="234209EA"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Instilling a love of cooking in learners will also open a door to one of the great expressions of human creativity. Learning how to cook is a crucial life skill that enables pupils to feed themselves and others affordably and well, now and in later life.</w:t>
                      </w:r>
                    </w:p>
                    <w:p w14:paraId="37831446"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As part of their learning journey in food, learners will focus on the following areas: -</w:t>
                      </w:r>
                    </w:p>
                    <w:p w14:paraId="3AAD9919" w14:textId="77777777" w:rsidR="00983E6E" w:rsidRPr="00983E6E" w:rsidRDefault="00983E6E" w:rsidP="00983E6E">
                      <w:pPr>
                        <w:numPr>
                          <w:ilvl w:val="0"/>
                          <w:numId w:val="30"/>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Cooking</w:t>
                      </w:r>
                    </w:p>
                    <w:p w14:paraId="30D71B7D" w14:textId="77777777" w:rsidR="00983E6E" w:rsidRPr="00983E6E" w:rsidRDefault="00983E6E" w:rsidP="00983E6E">
                      <w:pPr>
                        <w:numPr>
                          <w:ilvl w:val="0"/>
                          <w:numId w:val="30"/>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Nutrition</w:t>
                      </w:r>
                    </w:p>
                    <w:p w14:paraId="47466838" w14:textId="77777777" w:rsidR="00983E6E" w:rsidRPr="00983E6E" w:rsidRDefault="00983E6E" w:rsidP="00983E6E">
                      <w:pPr>
                        <w:numPr>
                          <w:ilvl w:val="0"/>
                          <w:numId w:val="30"/>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Ingredients</w:t>
                      </w:r>
                    </w:p>
                    <w:p w14:paraId="73191611" w14:textId="77777777" w:rsidR="00983E6E" w:rsidRPr="00983E6E" w:rsidRDefault="00983E6E" w:rsidP="00983E6E">
                      <w:pPr>
                        <w:shd w:val="clear" w:color="auto" w:fill="FFFFFF"/>
                        <w:spacing w:before="240" w:after="240"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These areas will develop learners to:-</w:t>
                      </w:r>
                    </w:p>
                    <w:p w14:paraId="24706F55" w14:textId="77777777"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understand and apply the principles of nutrition and health  </w:t>
                      </w:r>
                    </w:p>
                    <w:p w14:paraId="086BCBC0" w14:textId="14315DA4"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cook a repertoire of predominantly savoury dishes so that they can feed themselves and others a healthy and varied diet </w:t>
                      </w:r>
                    </w:p>
                    <w:p w14:paraId="2A743D3F" w14:textId="77777777"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p>
                    <w:p w14:paraId="485E7214" w14:textId="77777777" w:rsidR="00983E6E" w:rsidRPr="00983E6E" w:rsidRDefault="00983E6E" w:rsidP="00983E6E">
                      <w:pPr>
                        <w:numPr>
                          <w:ilvl w:val="0"/>
                          <w:numId w:val="31"/>
                        </w:numPr>
                        <w:shd w:val="clear" w:color="auto" w:fill="FFFFFF"/>
                        <w:spacing w:before="100" w:beforeAutospacing="1" w:after="100" w:afterAutospacing="1" w:line="240" w:lineRule="auto"/>
                        <w:rPr>
                          <w:rFonts w:ascii="Arial" w:eastAsia="Times New Roman" w:hAnsi="Arial" w:cs="Arial"/>
                          <w:color w:val="000000" w:themeColor="text1"/>
                          <w:kern w:val="0"/>
                          <w:sz w:val="22"/>
                          <w:szCs w:val="22"/>
                          <w:lang w:val="en-GB" w:eastAsia="en-GB"/>
                          <w14:ligatures w14:val="none"/>
                        </w:rPr>
                      </w:pPr>
                      <w:r w:rsidRPr="00983E6E">
                        <w:rPr>
                          <w:rFonts w:ascii="Arial" w:eastAsia="Times New Roman" w:hAnsi="Arial" w:cs="Arial"/>
                          <w:color w:val="000000" w:themeColor="text1"/>
                          <w:kern w:val="0"/>
                          <w:sz w:val="22"/>
                          <w:szCs w:val="22"/>
                          <w:lang w:val="en-GB" w:eastAsia="en-GB"/>
                          <w14:ligatures w14:val="none"/>
                        </w:rPr>
                        <w:t>understand the source, seasonality, and characteristics of a broad range of ingredients</w:t>
                      </w:r>
                    </w:p>
                    <w:p w14:paraId="2D38D752" w14:textId="304A5DEF" w:rsidR="00C01A9E" w:rsidRPr="00A02B0F" w:rsidRDefault="00C01A9E" w:rsidP="00A02B0F">
                      <w:pPr>
                        <w:rPr>
                          <w:rFonts w:ascii="Arial" w:hAnsi="Arial" w:cs="Arial"/>
                        </w:rPr>
                      </w:pPr>
                    </w:p>
                  </w:txbxContent>
                </v:textbox>
              </v:shape>
            </w:pict>
          </mc:Fallback>
        </mc:AlternateContent>
      </w:r>
    </w:p>
    <w:p w14:paraId="75F4B18B" w14:textId="2056FE34" w:rsidR="00785F57" w:rsidRDefault="00785F57">
      <w:pPr>
        <w:rPr>
          <w:lang w:val="en-GB"/>
        </w:rPr>
      </w:pPr>
    </w:p>
    <w:p w14:paraId="37BE9A09" w14:textId="77777777" w:rsidR="00785F57" w:rsidRDefault="00785F57">
      <w:pPr>
        <w:rPr>
          <w:lang w:val="en-GB"/>
        </w:rPr>
      </w:pPr>
    </w:p>
    <w:p w14:paraId="6B27ABBB" w14:textId="77777777" w:rsidR="00785F57" w:rsidRDefault="00785F57">
      <w:pPr>
        <w:rPr>
          <w:lang w:val="en-GB"/>
        </w:rPr>
      </w:pPr>
    </w:p>
    <w:p w14:paraId="10446143" w14:textId="77777777" w:rsidR="00785F57" w:rsidRDefault="00785F57">
      <w:pPr>
        <w:rPr>
          <w:lang w:val="en-GB"/>
        </w:rPr>
      </w:pPr>
    </w:p>
    <w:p w14:paraId="721D7D5B" w14:textId="0A94BDB3" w:rsidR="00785F57" w:rsidRDefault="00785F57">
      <w:pPr>
        <w:rPr>
          <w:lang w:val="en-GB"/>
        </w:rPr>
      </w:pPr>
    </w:p>
    <w:p w14:paraId="506F0715" w14:textId="77777777" w:rsidR="00785F57" w:rsidRDefault="00785F57">
      <w:pPr>
        <w:rPr>
          <w:lang w:val="en-GB"/>
        </w:rPr>
      </w:pPr>
    </w:p>
    <w:p w14:paraId="2AE5EF53" w14:textId="77777777" w:rsidR="00785F57" w:rsidRDefault="00785F57">
      <w:pPr>
        <w:rPr>
          <w:lang w:val="en-GB"/>
        </w:rPr>
      </w:pPr>
    </w:p>
    <w:p w14:paraId="72121206" w14:textId="77777777" w:rsidR="00785F57" w:rsidRDefault="00785F57">
      <w:pPr>
        <w:rPr>
          <w:lang w:val="en-GB"/>
        </w:rPr>
      </w:pPr>
    </w:p>
    <w:p w14:paraId="5489D423" w14:textId="77777777" w:rsidR="00785F57" w:rsidRDefault="00785F57">
      <w:pPr>
        <w:rPr>
          <w:lang w:val="en-GB"/>
        </w:rPr>
      </w:pPr>
    </w:p>
    <w:p w14:paraId="7487C286" w14:textId="0F1F8126" w:rsidR="00C74B1B" w:rsidRDefault="00C74B1B">
      <w:pPr>
        <w:rPr>
          <w:lang w:val="en-GB"/>
        </w:rPr>
      </w:pPr>
    </w:p>
    <w:p w14:paraId="173E7DE0" w14:textId="1E3B2D46" w:rsidR="00C74B1B" w:rsidRDefault="00C74B1B">
      <w:pPr>
        <w:rPr>
          <w:lang w:val="en-GB"/>
        </w:rPr>
      </w:pPr>
    </w:p>
    <w:p w14:paraId="536FC321" w14:textId="60380BA5" w:rsidR="00C74B1B" w:rsidRDefault="00C74B1B">
      <w:pPr>
        <w:rPr>
          <w:lang w:val="en-GB"/>
        </w:rPr>
      </w:pPr>
    </w:p>
    <w:p w14:paraId="7AC57E4F" w14:textId="46AA401C" w:rsidR="00785F57" w:rsidRDefault="00785F57">
      <w:pPr>
        <w:rPr>
          <w:lang w:val="en-GB"/>
        </w:rPr>
      </w:pPr>
      <w:r>
        <w:rPr>
          <w:noProof/>
          <w:lang w:val="en-GB" w:eastAsia="en-GB"/>
        </w:rPr>
        <w:lastRenderedPageBreak/>
        <mc:AlternateContent>
          <mc:Choice Requires="wps">
            <w:drawing>
              <wp:anchor distT="45720" distB="45720" distL="114300" distR="114300" simplePos="0" relativeHeight="251701760" behindDoc="0" locked="0" layoutInCell="1" allowOverlap="1" wp14:anchorId="73079C1A" wp14:editId="6C62B466">
                <wp:simplePos x="0" y="0"/>
                <wp:positionH relativeFrom="margin">
                  <wp:posOffset>-422910</wp:posOffset>
                </wp:positionH>
                <wp:positionV relativeFrom="paragraph">
                  <wp:posOffset>0</wp:posOffset>
                </wp:positionV>
                <wp:extent cx="5883910" cy="370840"/>
                <wp:effectExtent l="0" t="0" r="21590"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9C1A" id="_x0000_s1033" type="#_x0000_t202" style="position:absolute;margin-left:-33.3pt;margin-top:0;width:463.3pt;height:29.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0FQIAACY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">
                <v:textbox>
                  <w:txbxContent>
                    <w:p w14:paraId="70EE3D9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Safeguarding Young People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703808" behindDoc="1" locked="0" layoutInCell="1" allowOverlap="1" wp14:anchorId="4358970D" wp14:editId="21CF22D8">
                <wp:simplePos x="0" y="0"/>
                <wp:positionH relativeFrom="margin">
                  <wp:posOffset>-419100</wp:posOffset>
                </wp:positionH>
                <wp:positionV relativeFrom="paragraph">
                  <wp:posOffset>440055</wp:posOffset>
                </wp:positionV>
                <wp:extent cx="6743700" cy="5210175"/>
                <wp:effectExtent l="0" t="0" r="19050" b="28575"/>
                <wp:wrapTight wrapText="bothSides">
                  <wp:wrapPolygon edited="0">
                    <wp:start x="0" y="0"/>
                    <wp:lineTo x="0" y="21639"/>
                    <wp:lineTo x="21600" y="21639"/>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10175"/>
                        </a:xfrm>
                        <a:prstGeom prst="rect">
                          <a:avLst/>
                        </a:prstGeom>
                        <a:solidFill>
                          <a:srgbClr val="FFFFFF"/>
                        </a:solidFill>
                        <a:ln w="9525">
                          <a:solidFill>
                            <a:srgbClr val="000000"/>
                          </a:solidFill>
                          <a:miter lim="800000"/>
                          <a:headEnd/>
                          <a:tailEnd/>
                        </a:ln>
                      </wps:spPr>
                      <wps:txb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3. Please ensure that the application form is completed in full. In particular, you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8970D" id="Text Box 14" o:spid="_x0000_s1034" type="#_x0000_t202" style="position:absolute;margin-left:-33pt;margin-top:34.65pt;width:531pt;height:410.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">
                <v:textbox>
                  <w:txbxContent>
                    <w:p w14:paraId="610945E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are committed to the safeguarding and promotion of the welfare of children. In this light, we would like to draw the following matters to your attention:</w:t>
                      </w:r>
                    </w:p>
                    <w:p w14:paraId="3BCB6B16"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1. All appointments are made subject to:</w:t>
                      </w:r>
                    </w:p>
                    <w:p w14:paraId="05D7FF5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An enhanced DBS disclosure;</w:t>
                      </w:r>
                    </w:p>
                    <w:p w14:paraId="4A6C5A7E"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Checks of professional status;</w:t>
                      </w:r>
                    </w:p>
                    <w:p w14:paraId="39D86718"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Confirmation of professional qualifications;</w:t>
                      </w:r>
                    </w:p>
                    <w:p w14:paraId="3DF7DCF5"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Receipt of strong references (if not received by the time of interview); and</w:t>
                      </w:r>
                    </w:p>
                    <w:p w14:paraId="68E489A7" w14:textId="77777777" w:rsidR="00C74B1B" w:rsidRPr="004736C4" w:rsidRDefault="00C50B8B">
                      <w:pPr>
                        <w:pStyle w:val="NormalWeb"/>
                        <w:numPr>
                          <w:ilvl w:val="0"/>
                          <w:numId w:val="8"/>
                        </w:numPr>
                        <w:rPr>
                          <w:rFonts w:ascii="Arial" w:hAnsi="Arial" w:cs="Arial"/>
                          <w:color w:val="000000"/>
                          <w:sz w:val="22"/>
                          <w:szCs w:val="22"/>
                        </w:rPr>
                      </w:pPr>
                      <w:r w:rsidRPr="004736C4">
                        <w:rPr>
                          <w:rFonts w:ascii="Arial" w:hAnsi="Arial" w:cs="Arial"/>
                          <w:color w:val="000000"/>
                          <w:sz w:val="22"/>
                          <w:szCs w:val="22"/>
                        </w:rPr>
                        <w:t>Medical clearance</w:t>
                      </w:r>
                    </w:p>
                    <w:p w14:paraId="2281C607"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2. We only accept applications completed on the Cheshire West and Chester Application Form with a covering letter. Please do not send CVs or open testimonials.</w:t>
                      </w:r>
                    </w:p>
                    <w:p w14:paraId="6796C5C5"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3. Please ensure that the application form is completed in full. In particular, you must ensure that a full work history is provided and that any gaps in your employment are fully explained.</w:t>
                      </w:r>
                    </w:p>
                    <w:p w14:paraId="1E2DFE7F"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4. The referees cited in your application form must include your employer from the last occasion in which you worked with children. If your last employment was in a school, we would expect a reference from the Headteacher and/or Deputy/Assistant Headteacher.</w:t>
                      </w:r>
                    </w:p>
                    <w:p w14:paraId="6588FF23"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5. When seeking references, we will request information about your suitability to work with children.</w:t>
                      </w:r>
                    </w:p>
                    <w:p w14:paraId="53B0D9F9"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6. If you are shortlisted, any anomalies in your application will be discussed with you at interview.</w:t>
                      </w:r>
                    </w:p>
                    <w:p w14:paraId="42A713C0"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We encourage you to pay close attention to these matters so that your application is not excluded unnecessarily.</w:t>
                      </w:r>
                    </w:p>
                    <w:p w14:paraId="1EAD94FA" w14:textId="77777777" w:rsidR="00C74B1B" w:rsidRPr="004736C4" w:rsidRDefault="00C50B8B">
                      <w:pPr>
                        <w:pStyle w:val="NormalWeb"/>
                        <w:rPr>
                          <w:rFonts w:ascii="Arial" w:hAnsi="Arial" w:cs="Arial"/>
                          <w:color w:val="000000"/>
                          <w:sz w:val="22"/>
                          <w:szCs w:val="22"/>
                        </w:rPr>
                      </w:pPr>
                      <w:r w:rsidRPr="004736C4">
                        <w:rPr>
                          <w:rFonts w:ascii="Arial" w:hAnsi="Arial" w:cs="Arial"/>
                          <w:color w:val="000000"/>
                          <w:sz w:val="22"/>
                          <w:szCs w:val="22"/>
                        </w:rPr>
                        <w:t>As part of our Safer Recruitment process, shortlisted candidates could be subject to an online search.</w:t>
                      </w:r>
                    </w:p>
                    <w:p w14:paraId="043907B3"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tight" anchorx="margin"/>
              </v:shape>
            </w:pict>
          </mc:Fallback>
        </mc:AlternateContent>
      </w:r>
    </w:p>
    <w:p w14:paraId="551B1D9A" w14:textId="7F116AF0" w:rsidR="00785F57" w:rsidRDefault="00785F57">
      <w:pPr>
        <w:rPr>
          <w:lang w:val="en-GB"/>
        </w:rPr>
      </w:pPr>
    </w:p>
    <w:p w14:paraId="477A5EC9" w14:textId="798AACAC" w:rsidR="00785F57" w:rsidRDefault="00785F57">
      <w:pPr>
        <w:rPr>
          <w:lang w:val="en-GB"/>
        </w:rPr>
      </w:pPr>
    </w:p>
    <w:p w14:paraId="71C91E77" w14:textId="08646AB4" w:rsidR="00785F57" w:rsidRDefault="00785F57">
      <w:pPr>
        <w:rPr>
          <w:lang w:val="en-GB"/>
        </w:rPr>
      </w:pPr>
    </w:p>
    <w:p w14:paraId="3934AEBB" w14:textId="06252F21" w:rsidR="00785F57" w:rsidRDefault="00785F57">
      <w:pPr>
        <w:rPr>
          <w:lang w:val="en-GB"/>
        </w:rPr>
      </w:pPr>
    </w:p>
    <w:p w14:paraId="285DDC38" w14:textId="57C33339" w:rsidR="00785F57" w:rsidRDefault="00785F57">
      <w:pPr>
        <w:rPr>
          <w:lang w:val="en-GB"/>
        </w:rPr>
      </w:pPr>
    </w:p>
    <w:p w14:paraId="437D3C8D" w14:textId="5E210084" w:rsidR="00C74B1B" w:rsidRDefault="00C74B1B">
      <w:pPr>
        <w:rPr>
          <w:lang w:val="en-GB"/>
        </w:rPr>
      </w:pPr>
    </w:p>
    <w:p w14:paraId="3688D899" w14:textId="17F74CDB" w:rsidR="00C74B1B" w:rsidRDefault="00C74B1B">
      <w:pPr>
        <w:rPr>
          <w:lang w:val="en-GB"/>
        </w:rPr>
      </w:pPr>
    </w:p>
    <w:p w14:paraId="3AEA2439" w14:textId="04C8B301" w:rsidR="00C74B1B" w:rsidRDefault="00785F57">
      <w:pPr>
        <w:rPr>
          <w:lang w:val="en-GB"/>
        </w:rPr>
      </w:pPr>
      <w:r>
        <w:rPr>
          <w:noProof/>
          <w:lang w:val="en-GB" w:eastAsia="en-GB"/>
        </w:rPr>
        <w:lastRenderedPageBreak/>
        <mc:AlternateContent>
          <mc:Choice Requires="wps">
            <w:drawing>
              <wp:anchor distT="45720" distB="45720" distL="114300" distR="114300" simplePos="0" relativeHeight="251705856" behindDoc="1" locked="0" layoutInCell="1" allowOverlap="1" wp14:anchorId="141EA21D" wp14:editId="5770C5ED">
                <wp:simplePos x="0" y="0"/>
                <wp:positionH relativeFrom="margin">
                  <wp:posOffset>-447675</wp:posOffset>
                </wp:positionH>
                <wp:positionV relativeFrom="paragraph">
                  <wp:posOffset>0</wp:posOffset>
                </wp:positionV>
                <wp:extent cx="5883910" cy="370840"/>
                <wp:effectExtent l="0" t="0" r="21590" b="10160"/>
                <wp:wrapTight wrapText="bothSides">
                  <wp:wrapPolygon edited="0">
                    <wp:start x="0" y="0"/>
                    <wp:lineTo x="0" y="21082"/>
                    <wp:lineTo x="21609" y="21082"/>
                    <wp:lineTo x="21609"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70840"/>
                        </a:xfrm>
                        <a:prstGeom prst="rect">
                          <a:avLst/>
                        </a:prstGeom>
                        <a:solidFill>
                          <a:srgbClr val="FFFFFF"/>
                        </a:solidFill>
                        <a:ln w="9525">
                          <a:solidFill>
                            <a:srgbClr val="000000"/>
                          </a:solidFill>
                          <a:miter lim="800000"/>
                          <a:headEnd/>
                          <a:tailEnd/>
                        </a:ln>
                      </wps:spPr>
                      <wps:txb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EA21D" id="_x0000_s1035" type="#_x0000_t202" style="position:absolute;margin-left:-35.25pt;margin-top:0;width:463.3pt;height:29.2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tVFQIAACc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">
                <v:textbox>
                  <w:txbxContent>
                    <w:p w14:paraId="7C67FB7A" w14:textId="77777777" w:rsidR="00C74B1B" w:rsidRPr="004736C4" w:rsidRDefault="00C50B8B">
                      <w:pPr>
                        <w:rPr>
                          <w:rFonts w:ascii="Arial" w:hAnsi="Arial" w:cs="Arial"/>
                          <w:color w:val="153D63" w:themeColor="text2" w:themeTint="E6"/>
                          <w:sz w:val="36"/>
                          <w:szCs w:val="36"/>
                        </w:rPr>
                      </w:pPr>
                      <w:r w:rsidRPr="004736C4">
                        <w:rPr>
                          <w:rFonts w:ascii="Arial" w:hAnsi="Arial" w:cs="Arial"/>
                          <w:color w:val="153D63" w:themeColor="text2" w:themeTint="E6"/>
                          <w:sz w:val="36"/>
                          <w:szCs w:val="36"/>
                        </w:rPr>
                        <w:t xml:space="preserve">Procedure for Application </w:t>
                      </w:r>
                    </w:p>
                  </w:txbxContent>
                </v:textbox>
                <w10:wrap type="tight" anchorx="margin"/>
              </v:shape>
            </w:pict>
          </mc:Fallback>
        </mc:AlternateContent>
      </w:r>
      <w:r>
        <w:rPr>
          <w:noProof/>
          <w:lang w:val="en-GB" w:eastAsia="en-GB"/>
        </w:rPr>
        <mc:AlternateContent>
          <mc:Choice Requires="wps">
            <w:drawing>
              <wp:anchor distT="45720" distB="45720" distL="114300" distR="114300" simplePos="0" relativeHeight="251707904" behindDoc="1" locked="0" layoutInCell="1" allowOverlap="1" wp14:anchorId="435408BB" wp14:editId="0C65A4B7">
                <wp:simplePos x="0" y="0"/>
                <wp:positionH relativeFrom="margin">
                  <wp:posOffset>-447675</wp:posOffset>
                </wp:positionH>
                <wp:positionV relativeFrom="paragraph">
                  <wp:posOffset>514350</wp:posOffset>
                </wp:positionV>
                <wp:extent cx="6743700" cy="6210300"/>
                <wp:effectExtent l="0" t="0" r="19050" b="19050"/>
                <wp:wrapTight wrapText="bothSides">
                  <wp:wrapPolygon edited="0">
                    <wp:start x="0" y="0"/>
                    <wp:lineTo x="0" y="21600"/>
                    <wp:lineTo x="21600" y="21600"/>
                    <wp:lineTo x="21600"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10300"/>
                        </a:xfrm>
                        <a:prstGeom prst="rect">
                          <a:avLst/>
                        </a:prstGeom>
                        <a:solidFill>
                          <a:srgbClr val="FFFFFF"/>
                        </a:solidFill>
                        <a:ln w="9525">
                          <a:solidFill>
                            <a:srgbClr val="000000"/>
                          </a:solidFill>
                          <a:miter lim="800000"/>
                          <a:headEnd/>
                          <a:tailEnd/>
                        </a:ln>
                      </wps:spPr>
                      <wps:txb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7441C9F9" w:rsidR="00C74B1B" w:rsidRPr="00C46792" w:rsidRDefault="00C50B8B">
                            <w:pPr>
                              <w:jc w:val="both"/>
                              <w:rPr>
                                <w:rFonts w:ascii="Arial" w:hAnsi="Arial" w:cs="Arial"/>
                                <w:color w:val="FF0000"/>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acher), to arrive no later than midday on</w:t>
                            </w:r>
                            <w:r w:rsidR="00884E23">
                              <w:rPr>
                                <w:rFonts w:ascii="Arial" w:hAnsi="Arial" w:cs="Arial"/>
                                <w:sz w:val="22"/>
                                <w:szCs w:val="22"/>
                              </w:rPr>
                              <w:t xml:space="preserve"> </w:t>
                            </w:r>
                            <w:r w:rsidR="00884E23" w:rsidRPr="00884E23">
                              <w:rPr>
                                <w:rFonts w:ascii="Arial" w:hAnsi="Arial" w:cs="Arial"/>
                                <w:color w:val="EE0000"/>
                                <w:sz w:val="22"/>
                                <w:szCs w:val="22"/>
                              </w:rPr>
                              <w:t>Midday</w:t>
                            </w:r>
                            <w:r w:rsidR="00266A70" w:rsidRPr="004736C4">
                              <w:rPr>
                                <w:rFonts w:ascii="Arial" w:hAnsi="Arial" w:cs="Arial"/>
                                <w:sz w:val="22"/>
                                <w:szCs w:val="22"/>
                              </w:rPr>
                              <w:t xml:space="preserve"> </w:t>
                            </w:r>
                            <w:r w:rsidR="00F6548A">
                              <w:rPr>
                                <w:rFonts w:ascii="Arial" w:hAnsi="Arial" w:cs="Arial"/>
                                <w:color w:val="FF0000"/>
                                <w:sz w:val="22"/>
                                <w:szCs w:val="22"/>
                              </w:rPr>
                              <w:t>Tuesday 14</w:t>
                            </w:r>
                            <w:r w:rsidR="00F6548A" w:rsidRPr="00F6548A">
                              <w:rPr>
                                <w:rFonts w:ascii="Arial" w:hAnsi="Arial" w:cs="Arial"/>
                                <w:color w:val="FF0000"/>
                                <w:sz w:val="22"/>
                                <w:szCs w:val="22"/>
                                <w:vertAlign w:val="superscript"/>
                              </w:rPr>
                              <w:t>th</w:t>
                            </w:r>
                            <w:r w:rsidR="00F6548A">
                              <w:rPr>
                                <w:rFonts w:ascii="Arial" w:hAnsi="Arial" w:cs="Arial"/>
                                <w:color w:val="FF0000"/>
                                <w:sz w:val="22"/>
                                <w:szCs w:val="22"/>
                              </w:rPr>
                              <w:t xml:space="preserve"> October 2025</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21"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408BB" id="Text Box 16" o:spid="_x0000_s1036" type="#_x0000_t202" style="position:absolute;margin-left:-35.25pt;margin-top:40.5pt;width:531pt;height:489pt;z-index:-25160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">
                <v:textbox>
                  <w:txbxContent>
                    <w:p w14:paraId="512CA0E9" w14:textId="77777777" w:rsidR="00C74B1B" w:rsidRPr="004736C4" w:rsidRDefault="00C50B8B">
                      <w:pPr>
                        <w:jc w:val="both"/>
                        <w:rPr>
                          <w:rFonts w:ascii="Arial" w:hAnsi="Arial" w:cs="Arial"/>
                          <w:sz w:val="22"/>
                          <w:szCs w:val="22"/>
                        </w:rPr>
                      </w:pPr>
                      <w:r w:rsidRPr="004736C4">
                        <w:rPr>
                          <w:rFonts w:ascii="Arial" w:hAnsi="Arial" w:cs="Arial"/>
                          <w:sz w:val="22"/>
                          <w:szCs w:val="22"/>
                        </w:rPr>
                        <w:t>If you wish to be considered for this vacancy you should complete the application form, giving the names and addresses of two referees, and submit a concise letter of application. This should be typed or word-processed and should include the following information:</w:t>
                      </w:r>
                    </w:p>
                    <w:p w14:paraId="3825DA85" w14:textId="77777777" w:rsidR="00C74B1B" w:rsidRPr="004736C4" w:rsidRDefault="00C50B8B">
                      <w:pPr>
                        <w:jc w:val="both"/>
                        <w:rPr>
                          <w:rFonts w:ascii="Arial" w:hAnsi="Arial" w:cs="Arial"/>
                          <w:sz w:val="22"/>
                          <w:szCs w:val="22"/>
                        </w:rPr>
                      </w:pPr>
                      <w:r w:rsidRPr="004736C4">
                        <w:rPr>
                          <w:rFonts w:ascii="Arial" w:hAnsi="Arial" w:cs="Arial"/>
                          <w:sz w:val="22"/>
                          <w:szCs w:val="22"/>
                        </w:rPr>
                        <w:t>1. A brief outline of what you have achieved in your present post</w:t>
                      </w:r>
                    </w:p>
                    <w:p w14:paraId="1F3CEBEC" w14:textId="77777777" w:rsidR="00C74B1B" w:rsidRPr="004736C4" w:rsidRDefault="00C50B8B">
                      <w:pPr>
                        <w:jc w:val="both"/>
                        <w:rPr>
                          <w:rFonts w:ascii="Arial" w:hAnsi="Arial" w:cs="Arial"/>
                          <w:sz w:val="22"/>
                          <w:szCs w:val="22"/>
                        </w:rPr>
                      </w:pPr>
                      <w:r w:rsidRPr="004736C4">
                        <w:rPr>
                          <w:rFonts w:ascii="Arial" w:hAnsi="Arial" w:cs="Arial"/>
                          <w:sz w:val="22"/>
                          <w:szCs w:val="22"/>
                        </w:rPr>
                        <w:t>2. A statement about why you want this job.</w:t>
                      </w:r>
                    </w:p>
                    <w:p w14:paraId="7F337AC5" w14:textId="77777777" w:rsidR="00C74B1B" w:rsidRPr="004736C4" w:rsidRDefault="00C50B8B">
                      <w:pPr>
                        <w:jc w:val="both"/>
                        <w:rPr>
                          <w:rFonts w:ascii="Arial" w:hAnsi="Arial" w:cs="Arial"/>
                          <w:sz w:val="22"/>
                          <w:szCs w:val="22"/>
                        </w:rPr>
                      </w:pPr>
                      <w:r w:rsidRPr="004736C4">
                        <w:rPr>
                          <w:rFonts w:ascii="Arial" w:hAnsi="Arial" w:cs="Arial"/>
                          <w:sz w:val="22"/>
                          <w:szCs w:val="22"/>
                        </w:rPr>
                        <w:t>3. An indication of the strengths and expertise you could offer the school.</w:t>
                      </w:r>
                    </w:p>
                    <w:p w14:paraId="74F9E70D" w14:textId="77777777" w:rsidR="00C74B1B" w:rsidRPr="004736C4" w:rsidRDefault="00C50B8B">
                      <w:pPr>
                        <w:jc w:val="both"/>
                        <w:rPr>
                          <w:rFonts w:ascii="Arial" w:hAnsi="Arial" w:cs="Arial"/>
                          <w:sz w:val="22"/>
                          <w:szCs w:val="22"/>
                        </w:rPr>
                      </w:pPr>
                      <w:r w:rsidRPr="004736C4">
                        <w:rPr>
                          <w:rFonts w:ascii="Arial" w:hAnsi="Arial" w:cs="Arial"/>
                          <w:sz w:val="22"/>
                          <w:szCs w:val="22"/>
                        </w:rPr>
                        <w:t>All points should address the detail in the person specification and other points made within the information sent to candidates.</w:t>
                      </w:r>
                    </w:p>
                    <w:p w14:paraId="3221D7EF" w14:textId="77777777" w:rsidR="00C74B1B" w:rsidRPr="004736C4" w:rsidRDefault="00C50B8B">
                      <w:pPr>
                        <w:jc w:val="both"/>
                        <w:rPr>
                          <w:rFonts w:ascii="Arial" w:hAnsi="Arial" w:cs="Arial"/>
                          <w:sz w:val="22"/>
                          <w:szCs w:val="22"/>
                        </w:rPr>
                      </w:pPr>
                      <w:r w:rsidRPr="004736C4">
                        <w:rPr>
                          <w:rFonts w:ascii="Arial" w:hAnsi="Arial" w:cs="Arial"/>
                          <w:sz w:val="22"/>
                          <w:szCs w:val="22"/>
                        </w:rPr>
                        <w:t>Candidates are kindly requested not to submit a CV instead of the application form. Additional sheets may be attached to the back of the application form if there is insufficient space.</w:t>
                      </w:r>
                    </w:p>
                    <w:p w14:paraId="5765A930" w14:textId="7441C9F9" w:rsidR="00C74B1B" w:rsidRPr="00C46792" w:rsidRDefault="00C50B8B">
                      <w:pPr>
                        <w:jc w:val="both"/>
                        <w:rPr>
                          <w:rFonts w:ascii="Arial" w:hAnsi="Arial" w:cs="Arial"/>
                          <w:color w:val="FF0000"/>
                          <w:sz w:val="22"/>
                          <w:szCs w:val="22"/>
                        </w:rPr>
                      </w:pPr>
                      <w:r w:rsidRPr="004736C4">
                        <w:rPr>
                          <w:rFonts w:ascii="Arial" w:hAnsi="Arial" w:cs="Arial"/>
                          <w:sz w:val="22"/>
                          <w:szCs w:val="22"/>
                        </w:rPr>
                        <w:t>Completed applications should be returned to Mr L Cummins (Headte</w:t>
                      </w:r>
                      <w:r w:rsidR="00266A70" w:rsidRPr="004736C4">
                        <w:rPr>
                          <w:rFonts w:ascii="Arial" w:hAnsi="Arial" w:cs="Arial"/>
                          <w:sz w:val="22"/>
                          <w:szCs w:val="22"/>
                        </w:rPr>
                        <w:t>acher), to arrive no later than midday on</w:t>
                      </w:r>
                      <w:r w:rsidR="00884E23">
                        <w:rPr>
                          <w:rFonts w:ascii="Arial" w:hAnsi="Arial" w:cs="Arial"/>
                          <w:sz w:val="22"/>
                          <w:szCs w:val="22"/>
                        </w:rPr>
                        <w:t xml:space="preserve"> </w:t>
                      </w:r>
                      <w:r w:rsidR="00884E23" w:rsidRPr="00884E23">
                        <w:rPr>
                          <w:rFonts w:ascii="Arial" w:hAnsi="Arial" w:cs="Arial"/>
                          <w:color w:val="EE0000"/>
                          <w:sz w:val="22"/>
                          <w:szCs w:val="22"/>
                        </w:rPr>
                        <w:t>Midday</w:t>
                      </w:r>
                      <w:r w:rsidR="00266A70" w:rsidRPr="004736C4">
                        <w:rPr>
                          <w:rFonts w:ascii="Arial" w:hAnsi="Arial" w:cs="Arial"/>
                          <w:sz w:val="22"/>
                          <w:szCs w:val="22"/>
                        </w:rPr>
                        <w:t xml:space="preserve"> </w:t>
                      </w:r>
                      <w:r w:rsidR="00F6548A">
                        <w:rPr>
                          <w:rFonts w:ascii="Arial" w:hAnsi="Arial" w:cs="Arial"/>
                          <w:color w:val="FF0000"/>
                          <w:sz w:val="22"/>
                          <w:szCs w:val="22"/>
                        </w:rPr>
                        <w:t>Tuesday 14</w:t>
                      </w:r>
                      <w:r w:rsidR="00F6548A" w:rsidRPr="00F6548A">
                        <w:rPr>
                          <w:rFonts w:ascii="Arial" w:hAnsi="Arial" w:cs="Arial"/>
                          <w:color w:val="FF0000"/>
                          <w:sz w:val="22"/>
                          <w:szCs w:val="22"/>
                          <w:vertAlign w:val="superscript"/>
                        </w:rPr>
                        <w:t>th</w:t>
                      </w:r>
                      <w:r w:rsidR="00F6548A">
                        <w:rPr>
                          <w:rFonts w:ascii="Arial" w:hAnsi="Arial" w:cs="Arial"/>
                          <w:color w:val="FF0000"/>
                          <w:sz w:val="22"/>
                          <w:szCs w:val="22"/>
                        </w:rPr>
                        <w:t xml:space="preserve"> October 2025</w:t>
                      </w:r>
                    </w:p>
                    <w:p w14:paraId="72188D92" w14:textId="77777777" w:rsidR="00C74B1B" w:rsidRPr="004736C4" w:rsidRDefault="00C50B8B">
                      <w:pPr>
                        <w:jc w:val="both"/>
                        <w:rPr>
                          <w:rFonts w:ascii="Arial" w:hAnsi="Arial" w:cs="Arial"/>
                          <w:b/>
                          <w:sz w:val="22"/>
                          <w:szCs w:val="22"/>
                        </w:rPr>
                      </w:pPr>
                      <w:r w:rsidRPr="004736C4">
                        <w:rPr>
                          <w:rFonts w:ascii="Arial" w:hAnsi="Arial" w:cs="Arial"/>
                          <w:sz w:val="22"/>
                          <w:szCs w:val="22"/>
                        </w:rPr>
                        <w:t xml:space="preserve">Please ensure that you put the correct postage on the envelope as this could result in your application not being considered due to late arrival. </w:t>
                      </w:r>
                      <w:r w:rsidRPr="004736C4">
                        <w:rPr>
                          <w:rFonts w:ascii="Arial" w:hAnsi="Arial" w:cs="Arial"/>
                          <w:b/>
                          <w:sz w:val="22"/>
                          <w:szCs w:val="22"/>
                        </w:rPr>
                        <w:t>Please note that we will only consider applications submitted on the Cheshire West and Chester application form.</w:t>
                      </w:r>
                    </w:p>
                    <w:p w14:paraId="32FC12E6" w14:textId="77777777" w:rsidR="00C74B1B" w:rsidRPr="004736C4" w:rsidRDefault="00C50B8B">
                      <w:pPr>
                        <w:jc w:val="both"/>
                        <w:rPr>
                          <w:rFonts w:ascii="Arial" w:hAnsi="Arial" w:cs="Arial"/>
                          <w:sz w:val="22"/>
                          <w:szCs w:val="22"/>
                        </w:rPr>
                      </w:pPr>
                      <w:r w:rsidRPr="004736C4">
                        <w:rPr>
                          <w:rFonts w:ascii="Arial" w:hAnsi="Arial" w:cs="Arial"/>
                          <w:sz w:val="22"/>
                          <w:szCs w:val="22"/>
                        </w:rPr>
                        <w:t>Interviews are planned to take place during the following week. If you have not heard from us within two weeks of this date, regretfully you must assume that your application has been unsuccessful on this occasion, in which case the Governors would like to thank you for your time and your interest in the school.</w:t>
                      </w:r>
                    </w:p>
                    <w:p w14:paraId="0B6DDAF3" w14:textId="77777777" w:rsidR="00C74B1B" w:rsidRPr="004736C4" w:rsidRDefault="00C50B8B">
                      <w:pPr>
                        <w:jc w:val="both"/>
                        <w:rPr>
                          <w:rFonts w:ascii="Arial" w:hAnsi="Arial" w:cs="Arial"/>
                          <w:sz w:val="22"/>
                          <w:szCs w:val="22"/>
                        </w:rPr>
                      </w:pPr>
                      <w:r w:rsidRPr="004736C4">
                        <w:rPr>
                          <w:rFonts w:ascii="Arial" w:hAnsi="Arial" w:cs="Arial"/>
                          <w:sz w:val="22"/>
                          <w:szCs w:val="22"/>
                        </w:rPr>
                        <w:t xml:space="preserve">Please note that we are happy to arrange risk-assessed informal visits for prospective candidates before short-listing has taken place, also if you wish to have an informal discussion about the post in advance of your application, or if you require any further details, please contact Mrs S Lloyd, HR Manager. </w:t>
                      </w:r>
                    </w:p>
                    <w:p w14:paraId="10754424" w14:textId="4D3D8882" w:rsidR="00C74B1B" w:rsidRPr="004736C4" w:rsidRDefault="00C50B8B">
                      <w:pPr>
                        <w:rPr>
                          <w:rFonts w:ascii="Arial" w:hAnsi="Arial" w:cs="Arial"/>
                          <w:sz w:val="22"/>
                          <w:szCs w:val="22"/>
                        </w:rPr>
                      </w:pPr>
                      <w:r w:rsidRPr="004736C4">
                        <w:rPr>
                          <w:rFonts w:ascii="Arial" w:hAnsi="Arial" w:cs="Arial"/>
                          <w:sz w:val="22"/>
                          <w:szCs w:val="22"/>
                        </w:rPr>
                        <w:t>Tel: 01244 2598</w:t>
                      </w:r>
                      <w:r w:rsidR="004736C4" w:rsidRPr="004736C4">
                        <w:rPr>
                          <w:rFonts w:ascii="Arial" w:hAnsi="Arial" w:cs="Arial"/>
                          <w:sz w:val="22"/>
                          <w:szCs w:val="22"/>
                        </w:rPr>
                        <w:t>9</w:t>
                      </w:r>
                      <w:r w:rsidRPr="004736C4">
                        <w:rPr>
                          <w:rFonts w:ascii="Arial" w:hAnsi="Arial" w:cs="Arial"/>
                          <w:sz w:val="22"/>
                          <w:szCs w:val="22"/>
                        </w:rPr>
                        <w:t>0</w:t>
                      </w:r>
                    </w:p>
                    <w:p w14:paraId="7DC3E4D4" w14:textId="77777777" w:rsidR="00C74B1B" w:rsidRPr="004736C4" w:rsidRDefault="00C50B8B">
                      <w:pPr>
                        <w:rPr>
                          <w:rFonts w:ascii="Arial" w:hAnsi="Arial" w:cs="Arial"/>
                          <w:color w:val="0070C0"/>
                          <w:sz w:val="22"/>
                          <w:szCs w:val="22"/>
                        </w:rPr>
                      </w:pPr>
                      <w:r w:rsidRPr="004736C4">
                        <w:rPr>
                          <w:rFonts w:ascii="Arial" w:hAnsi="Arial" w:cs="Arial"/>
                          <w:sz w:val="22"/>
                          <w:szCs w:val="22"/>
                        </w:rPr>
                        <w:t xml:space="preserve">E-mail: </w:t>
                      </w:r>
                      <w:hyperlink r:id="rId22" w:history="1">
                        <w:r w:rsidRPr="004736C4">
                          <w:rPr>
                            <w:rStyle w:val="Hyperlink"/>
                            <w:rFonts w:ascii="Arial" w:hAnsi="Arial" w:cs="Arial"/>
                            <w:color w:val="auto"/>
                            <w:sz w:val="22"/>
                            <w:szCs w:val="22"/>
                          </w:rPr>
                          <w:t>LloydS@uptonhigh.co.uk</w:t>
                        </w:r>
                      </w:hyperlink>
                    </w:p>
                    <w:p w14:paraId="5F2E8B5B" w14:textId="77777777" w:rsidR="00C74B1B" w:rsidRDefault="00C74B1B">
                      <w:pPr>
                        <w:rPr>
                          <w:rFonts w:ascii="Calibri" w:eastAsia="Times New Roman" w:hAnsi="Calibri" w:cs="Calibri"/>
                          <w:b/>
                          <w:bCs/>
                          <w:color w:val="FF0000"/>
                          <w:kern w:val="0"/>
                          <w:sz w:val="22"/>
                          <w:szCs w:val="22"/>
                          <w:lang w:val="en-GB" w:eastAsia="en-GB"/>
                          <w14:ligatures w14:val="none"/>
                        </w:rPr>
                      </w:pPr>
                    </w:p>
                  </w:txbxContent>
                </v:textbox>
                <w10:wrap type="tight" anchorx="margin"/>
              </v:shape>
            </w:pict>
          </mc:Fallback>
        </mc:AlternateContent>
      </w:r>
    </w:p>
    <w:p w14:paraId="437C72DA" w14:textId="6A8BDEC9" w:rsidR="00C74B1B" w:rsidRDefault="00C74B1B">
      <w:pPr>
        <w:rPr>
          <w:lang w:val="en-GB"/>
        </w:rPr>
      </w:pPr>
    </w:p>
    <w:p w14:paraId="184EEE5D" w14:textId="4F1C9B47" w:rsidR="00C74B1B" w:rsidRDefault="00C74B1B">
      <w:pPr>
        <w:rPr>
          <w:lang w:val="en-GB"/>
        </w:rPr>
      </w:pPr>
    </w:p>
    <w:sectPr w:rsidR="00C74B1B">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FFB8" w14:textId="77777777" w:rsidR="00BE66F1" w:rsidRDefault="00BE66F1">
      <w:pPr>
        <w:spacing w:after="0" w:line="240" w:lineRule="auto"/>
      </w:pPr>
      <w:r>
        <w:separator/>
      </w:r>
    </w:p>
  </w:endnote>
  <w:endnote w:type="continuationSeparator" w:id="0">
    <w:p w14:paraId="300170DF" w14:textId="77777777" w:rsidR="00BE66F1" w:rsidRDefault="00BE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632D2" w14:textId="77777777" w:rsidR="00C74B1B" w:rsidRPr="004736C4" w:rsidRDefault="00C50B8B">
    <w:pPr>
      <w:pStyle w:val="Footer"/>
      <w:tabs>
        <w:tab w:val="clear" w:pos="4680"/>
        <w:tab w:val="clear" w:pos="9360"/>
        <w:tab w:val="left" w:pos="2063"/>
      </w:tabs>
      <w:rPr>
        <w:rFonts w:ascii="Arial" w:hAnsi="Arial" w:cs="Arial"/>
      </w:rPr>
    </w:pPr>
    <w:r>
      <w:rPr>
        <w:noProof/>
        <w:lang w:val="en-GB" w:eastAsia="en-GB"/>
      </w:rPr>
      <w:drawing>
        <wp:anchor distT="0" distB="0" distL="114300" distR="114300" simplePos="0" relativeHeight="251658752" behindDoc="1" locked="0" layoutInCell="1" allowOverlap="1" wp14:anchorId="26B953FF" wp14:editId="2ED82D83">
          <wp:simplePos x="0" y="0"/>
          <wp:positionH relativeFrom="page">
            <wp:posOffset>0</wp:posOffset>
          </wp:positionH>
          <wp:positionV relativeFrom="paragraph">
            <wp:posOffset>-1608455</wp:posOffset>
          </wp:positionV>
          <wp:extent cx="7764780" cy="2240280"/>
          <wp:effectExtent l="0" t="0" r="7620" b="7620"/>
          <wp:wrapNone/>
          <wp:docPr id="2017313948" name="Picture 6" descr="A blue and green rectangle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61820" name="Picture 6" descr="A blue and green rectangle with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764780" cy="224028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 xml:space="preserve">                                               </w:t>
    </w:r>
    <w:r w:rsidRPr="004736C4">
      <w:rPr>
        <w:rFonts w:ascii="Arial" w:hAnsi="Arial" w:cs="Arial"/>
        <w:color w:val="FFFFFF" w:themeColor="background1"/>
      </w:rPr>
      <w:t xml:space="preserve">Headteacher: </w:t>
    </w:r>
    <w:proofErr w:type="spellStart"/>
    <w:r w:rsidRPr="004736C4">
      <w:rPr>
        <w:rFonts w:ascii="Arial" w:hAnsi="Arial" w:cs="Arial"/>
        <w:color w:val="FFFFFF" w:themeColor="background1"/>
      </w:rPr>
      <w:t>Mr</w:t>
    </w:r>
    <w:proofErr w:type="spellEnd"/>
    <w:r w:rsidRPr="004736C4">
      <w:rPr>
        <w:rFonts w:ascii="Arial" w:hAnsi="Arial" w:cs="Arial"/>
        <w:color w:val="FFFFFF" w:themeColor="background1"/>
      </w:rPr>
      <w:t xml:space="preserve"> L Cummins </w:t>
    </w:r>
    <w:proofErr w:type="spellStart"/>
    <w:proofErr w:type="gramStart"/>
    <w:r w:rsidRPr="004736C4">
      <w:rPr>
        <w:rFonts w:ascii="Arial" w:hAnsi="Arial" w:cs="Arial"/>
        <w:color w:val="FFFFFF" w:themeColor="background1"/>
      </w:rPr>
      <w:t>B.Ed</w:t>
    </w:r>
    <w:proofErr w:type="spellEnd"/>
    <w:proofErr w:type="gramEnd"/>
    <w:r w:rsidRPr="004736C4">
      <w:rPr>
        <w:rFonts w:ascii="Arial" w:hAnsi="Arial" w:cs="Arial"/>
        <w:color w:val="FFFFFF" w:themeColor="background1"/>
      </w:rPr>
      <w:t xml:space="preserve"> (Hons), </w:t>
    </w:r>
    <w:proofErr w:type="spellStart"/>
    <w:proofErr w:type="gramStart"/>
    <w:r w:rsidRPr="004736C4">
      <w:rPr>
        <w:rFonts w:ascii="Arial" w:hAnsi="Arial" w:cs="Arial"/>
        <w:color w:val="FFFFFF" w:themeColor="background1"/>
      </w:rPr>
      <w:t>M.Ed</w:t>
    </w:r>
    <w:proofErr w:type="spellEnd"/>
    <w:proofErr w:type="gramEnd"/>
    <w:r w:rsidRPr="004736C4">
      <w:rPr>
        <w:rFonts w:ascii="Arial" w:hAnsi="Arial" w:cs="Arial"/>
        <w:color w:val="FFFFFF" w:themeColor="background1"/>
      </w:rPr>
      <w:t>, NPQH</w:t>
    </w:r>
    <w:r w:rsidRPr="004736C4">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4950" w14:textId="77777777" w:rsidR="00C74B1B" w:rsidRDefault="00C50B8B">
    <w:pPr>
      <w:pStyle w:val="Footer"/>
      <w:tabs>
        <w:tab w:val="clear" w:pos="4680"/>
        <w:tab w:val="clear" w:pos="9360"/>
        <w:tab w:val="left" w:pos="2063"/>
      </w:tabs>
    </w:pPr>
    <w:r>
      <w:rPr>
        <w:noProof/>
        <w:lang w:val="en-GB" w:eastAsia="en-GB"/>
      </w:rPr>
      <w:drawing>
        <wp:anchor distT="0" distB="0" distL="114300" distR="114300" simplePos="0" relativeHeight="251661312" behindDoc="1" locked="0" layoutInCell="1" allowOverlap="1" wp14:anchorId="66A5F603" wp14:editId="07DBCB3A">
          <wp:simplePos x="0" y="0"/>
          <wp:positionH relativeFrom="page">
            <wp:posOffset>-25400</wp:posOffset>
          </wp:positionH>
          <wp:positionV relativeFrom="paragraph">
            <wp:posOffset>-1144592</wp:posOffset>
          </wp:positionV>
          <wp:extent cx="7798414" cy="1778805"/>
          <wp:effectExtent l="0" t="0" r="0" b="0"/>
          <wp:wrapNone/>
          <wp:docPr id="1006481291" name="Picture 8"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81291" name="Picture 8"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8414" cy="17788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30FD" w14:textId="77777777" w:rsidR="00BE66F1" w:rsidRDefault="00BE66F1">
      <w:pPr>
        <w:spacing w:after="0" w:line="240" w:lineRule="auto"/>
      </w:pPr>
      <w:r>
        <w:separator/>
      </w:r>
    </w:p>
  </w:footnote>
  <w:footnote w:type="continuationSeparator" w:id="0">
    <w:p w14:paraId="7A2F1762" w14:textId="77777777" w:rsidR="00BE66F1" w:rsidRDefault="00BE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635E" w14:textId="77777777" w:rsidR="00C74B1B" w:rsidRDefault="00C50B8B">
    <w:pPr>
      <w:rPr>
        <w:rFonts w:ascii="Open Sans" w:hAnsi="Open Sans" w:cs="Open Sans"/>
        <w:i/>
        <w:iCs/>
      </w:rPr>
    </w:pPr>
    <w:r>
      <w:rPr>
        <w:i/>
        <w:iCs/>
        <w:noProof/>
        <w:lang w:val="en-GB" w:eastAsia="en-GB"/>
      </w:rPr>
      <w:drawing>
        <wp:anchor distT="0" distB="0" distL="114300" distR="114300" simplePos="0" relativeHeight="251656704" behindDoc="1" locked="0" layoutInCell="1" allowOverlap="1" wp14:anchorId="0E66D9D1" wp14:editId="1ABED9E1">
          <wp:simplePos x="0" y="0"/>
          <wp:positionH relativeFrom="page">
            <wp:align>right</wp:align>
          </wp:positionH>
          <wp:positionV relativeFrom="paragraph">
            <wp:posOffset>-457200</wp:posOffset>
          </wp:positionV>
          <wp:extent cx="7751928" cy="4473564"/>
          <wp:effectExtent l="0" t="0" r="1905" b="0"/>
          <wp:wrapNone/>
          <wp:docPr id="320848418" name="Picture 5" descr="A black and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3370" name="Picture 5" descr="A black and blue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28" cy="4473564"/>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i/>
        <w:iCs/>
        <w:color w:val="FFFFFF" w:themeColor="background1"/>
        <w:sz w:val="32"/>
        <w:szCs w:val="32"/>
      </w:rPr>
      <w:t>Learning to shape the future</w:t>
    </w:r>
  </w:p>
  <w:p w14:paraId="1BA3154C" w14:textId="77777777" w:rsidR="00C74B1B" w:rsidRDefault="00C74B1B">
    <w:pPr>
      <w:pStyle w:val="Header"/>
      <w:tabs>
        <w:tab w:val="clear" w:pos="4680"/>
        <w:tab w:val="clear" w:pos="9360"/>
        <w:tab w:val="left" w:pos="11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E87D" w14:textId="77777777" w:rsidR="00C74B1B" w:rsidRDefault="00C50B8B">
    <w:pPr>
      <w:pStyle w:val="Header"/>
      <w:tabs>
        <w:tab w:val="clear" w:pos="4680"/>
        <w:tab w:val="clear" w:pos="9360"/>
        <w:tab w:val="left" w:pos="989"/>
        <w:tab w:val="left" w:pos="1096"/>
      </w:tabs>
    </w:pPr>
    <w:r>
      <w:rPr>
        <w:noProof/>
        <w:lang w:val="en-GB" w:eastAsia="en-GB"/>
      </w:rPr>
      <w:drawing>
        <wp:anchor distT="0" distB="0" distL="114300" distR="114300" simplePos="0" relativeHeight="251659776" behindDoc="1" locked="0" layoutInCell="1" allowOverlap="1" wp14:anchorId="3656C632" wp14:editId="39FE2A35">
          <wp:simplePos x="0" y="0"/>
          <wp:positionH relativeFrom="page">
            <wp:posOffset>-13648</wp:posOffset>
          </wp:positionH>
          <wp:positionV relativeFrom="paragraph">
            <wp:posOffset>-457200</wp:posOffset>
          </wp:positionV>
          <wp:extent cx="7791950" cy="1419367"/>
          <wp:effectExtent l="0" t="0" r="0" b="9525"/>
          <wp:wrapNone/>
          <wp:docPr id="849061440" name="Picture 7" descr="A blue and green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61440" name="Picture 7" descr="A blue and green rect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1950" cy="141936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2C917B3"/>
    <w:multiLevelType w:val="multilevel"/>
    <w:tmpl w:val="C4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B1E"/>
    <w:multiLevelType w:val="hybridMultilevel"/>
    <w:tmpl w:val="4A0AC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43F6F"/>
    <w:multiLevelType w:val="hybridMultilevel"/>
    <w:tmpl w:val="7B5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72DA"/>
    <w:multiLevelType w:val="multilevel"/>
    <w:tmpl w:val="D45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33DFA"/>
    <w:multiLevelType w:val="multilevel"/>
    <w:tmpl w:val="AA1C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5BE3"/>
    <w:multiLevelType w:val="multilevel"/>
    <w:tmpl w:val="BCE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A7EBD"/>
    <w:multiLevelType w:val="hybridMultilevel"/>
    <w:tmpl w:val="F1E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67B2D"/>
    <w:multiLevelType w:val="hybridMultilevel"/>
    <w:tmpl w:val="C7B01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B32283"/>
    <w:multiLevelType w:val="multilevel"/>
    <w:tmpl w:val="6EE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C1384"/>
    <w:multiLevelType w:val="multilevel"/>
    <w:tmpl w:val="D64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115FF"/>
    <w:multiLevelType w:val="hybridMultilevel"/>
    <w:tmpl w:val="015E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E4688"/>
    <w:multiLevelType w:val="hybridMultilevel"/>
    <w:tmpl w:val="390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11540"/>
    <w:multiLevelType w:val="hybridMultilevel"/>
    <w:tmpl w:val="DC08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E91D16"/>
    <w:multiLevelType w:val="hybridMultilevel"/>
    <w:tmpl w:val="AD1A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8C760E"/>
    <w:multiLevelType w:val="hybridMultilevel"/>
    <w:tmpl w:val="B6849ED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5" w15:restartNumberingAfterBreak="0">
    <w:nsid w:val="4866223D"/>
    <w:multiLevelType w:val="hybridMultilevel"/>
    <w:tmpl w:val="70EC9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5261D"/>
    <w:multiLevelType w:val="hybridMultilevel"/>
    <w:tmpl w:val="B2F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1467ED"/>
    <w:multiLevelType w:val="multilevel"/>
    <w:tmpl w:val="576A0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328AD"/>
    <w:multiLevelType w:val="hybridMultilevel"/>
    <w:tmpl w:val="78944BAE"/>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9" w15:restartNumberingAfterBreak="0">
    <w:nsid w:val="54A757C7"/>
    <w:multiLevelType w:val="multilevel"/>
    <w:tmpl w:val="739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90E20"/>
    <w:multiLevelType w:val="hybridMultilevel"/>
    <w:tmpl w:val="034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F4F39"/>
    <w:multiLevelType w:val="hybridMultilevel"/>
    <w:tmpl w:val="0D84D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F3CB3"/>
    <w:multiLevelType w:val="hybridMultilevel"/>
    <w:tmpl w:val="EFF88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6A02D9"/>
    <w:multiLevelType w:val="hybridMultilevel"/>
    <w:tmpl w:val="5A7CB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039FF"/>
    <w:multiLevelType w:val="hybridMultilevel"/>
    <w:tmpl w:val="3DC4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A2DFF"/>
    <w:multiLevelType w:val="hybridMultilevel"/>
    <w:tmpl w:val="127ED9E4"/>
    <w:lvl w:ilvl="0" w:tplc="08090001">
      <w:start w:val="1"/>
      <w:numFmt w:val="bullet"/>
      <w:lvlText w:val=""/>
      <w:lvlJc w:val="left"/>
      <w:pPr>
        <w:ind w:left="720" w:hanging="360"/>
      </w:pPr>
      <w:rPr>
        <w:rFonts w:ascii="Symbol" w:hAnsi="Symbol" w:hint="default"/>
      </w:rPr>
    </w:lvl>
    <w:lvl w:ilvl="1" w:tplc="B9CA30D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5598D"/>
    <w:multiLevelType w:val="hybridMultilevel"/>
    <w:tmpl w:val="7C2C0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B05B92"/>
    <w:multiLevelType w:val="hybridMultilevel"/>
    <w:tmpl w:val="561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5946964">
    <w:abstractNumId w:val="24"/>
  </w:num>
  <w:num w:numId="2" w16cid:durableId="752242359">
    <w:abstractNumId w:val="11"/>
  </w:num>
  <w:num w:numId="3" w16cid:durableId="519318302">
    <w:abstractNumId w:val="8"/>
  </w:num>
  <w:num w:numId="4" w16cid:durableId="1172523034">
    <w:abstractNumId w:val="0"/>
  </w:num>
  <w:num w:numId="5" w16cid:durableId="1963683000">
    <w:abstractNumId w:val="12"/>
  </w:num>
  <w:num w:numId="6" w16cid:durableId="833421740">
    <w:abstractNumId w:val="1"/>
  </w:num>
  <w:num w:numId="7" w16cid:durableId="1848708473">
    <w:abstractNumId w:val="10"/>
  </w:num>
  <w:num w:numId="8" w16cid:durableId="1789469374">
    <w:abstractNumId w:val="6"/>
  </w:num>
  <w:num w:numId="9" w16cid:durableId="1194996458">
    <w:abstractNumId w:val="2"/>
  </w:num>
  <w:num w:numId="10" w16cid:durableId="1648121846">
    <w:abstractNumId w:val="23"/>
  </w:num>
  <w:num w:numId="11" w16cid:durableId="2050716063">
    <w:abstractNumId w:val="27"/>
  </w:num>
  <w:num w:numId="12" w16cid:durableId="129908198">
    <w:abstractNumId w:val="27"/>
  </w:num>
  <w:num w:numId="13" w16cid:durableId="1083839467">
    <w:abstractNumId w:val="5"/>
  </w:num>
  <w:num w:numId="14" w16cid:durableId="1949313150">
    <w:abstractNumId w:val="14"/>
  </w:num>
  <w:num w:numId="15" w16cid:durableId="737285244">
    <w:abstractNumId w:val="21"/>
  </w:num>
  <w:num w:numId="16" w16cid:durableId="871452646">
    <w:abstractNumId w:val="22"/>
  </w:num>
  <w:num w:numId="17" w16cid:durableId="829635134">
    <w:abstractNumId w:val="29"/>
  </w:num>
  <w:num w:numId="18" w16cid:durableId="1266380240">
    <w:abstractNumId w:val="13"/>
  </w:num>
  <w:num w:numId="19" w16cid:durableId="151600160">
    <w:abstractNumId w:val="28"/>
  </w:num>
  <w:num w:numId="20" w16cid:durableId="890533198">
    <w:abstractNumId w:val="15"/>
  </w:num>
  <w:num w:numId="21" w16cid:durableId="838927006">
    <w:abstractNumId w:val="20"/>
  </w:num>
  <w:num w:numId="22" w16cid:durableId="1736969193">
    <w:abstractNumId w:val="19"/>
  </w:num>
  <w:num w:numId="23" w16cid:durableId="438110415">
    <w:abstractNumId w:val="18"/>
  </w:num>
  <w:num w:numId="24" w16cid:durableId="1976376581">
    <w:abstractNumId w:val="25"/>
  </w:num>
  <w:num w:numId="25" w16cid:durableId="1922788220">
    <w:abstractNumId w:val="9"/>
  </w:num>
  <w:num w:numId="26" w16cid:durableId="1908763749">
    <w:abstractNumId w:val="17"/>
  </w:num>
  <w:num w:numId="27" w16cid:durableId="2073237626">
    <w:abstractNumId w:val="26"/>
  </w:num>
  <w:num w:numId="28" w16cid:durableId="915626043">
    <w:abstractNumId w:val="7"/>
  </w:num>
  <w:num w:numId="29" w16cid:durableId="384767534">
    <w:abstractNumId w:val="16"/>
  </w:num>
  <w:num w:numId="30" w16cid:durableId="254827676">
    <w:abstractNumId w:val="3"/>
  </w:num>
  <w:num w:numId="31" w16cid:durableId="1496803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1B"/>
    <w:rsid w:val="000075FF"/>
    <w:rsid w:val="0002538E"/>
    <w:rsid w:val="00045B4A"/>
    <w:rsid w:val="00070AEB"/>
    <w:rsid w:val="000920D7"/>
    <w:rsid w:val="000E7400"/>
    <w:rsid w:val="00133629"/>
    <w:rsid w:val="00145CB9"/>
    <w:rsid w:val="00147D7A"/>
    <w:rsid w:val="00170790"/>
    <w:rsid w:val="001729E3"/>
    <w:rsid w:val="001768BD"/>
    <w:rsid w:val="00181FAD"/>
    <w:rsid w:val="001F460B"/>
    <w:rsid w:val="00203708"/>
    <w:rsid w:val="0026635A"/>
    <w:rsid w:val="00266A70"/>
    <w:rsid w:val="002B5D80"/>
    <w:rsid w:val="002D0FEC"/>
    <w:rsid w:val="002D5EE9"/>
    <w:rsid w:val="00314ED0"/>
    <w:rsid w:val="00335E55"/>
    <w:rsid w:val="00346478"/>
    <w:rsid w:val="00351E2D"/>
    <w:rsid w:val="00354AE2"/>
    <w:rsid w:val="00363BA6"/>
    <w:rsid w:val="00367743"/>
    <w:rsid w:val="003B03DD"/>
    <w:rsid w:val="003B14D3"/>
    <w:rsid w:val="003B7D8D"/>
    <w:rsid w:val="00414232"/>
    <w:rsid w:val="0041501B"/>
    <w:rsid w:val="00434486"/>
    <w:rsid w:val="00443A23"/>
    <w:rsid w:val="00452F37"/>
    <w:rsid w:val="004736C4"/>
    <w:rsid w:val="00491C06"/>
    <w:rsid w:val="004C4FB0"/>
    <w:rsid w:val="004C52ED"/>
    <w:rsid w:val="00502145"/>
    <w:rsid w:val="005260CD"/>
    <w:rsid w:val="005266BD"/>
    <w:rsid w:val="005C5ADB"/>
    <w:rsid w:val="005C6F82"/>
    <w:rsid w:val="005D0937"/>
    <w:rsid w:val="005F002F"/>
    <w:rsid w:val="00605F3C"/>
    <w:rsid w:val="00606C2D"/>
    <w:rsid w:val="0068189F"/>
    <w:rsid w:val="006A09B6"/>
    <w:rsid w:val="006E6D1F"/>
    <w:rsid w:val="006F00D6"/>
    <w:rsid w:val="006F491F"/>
    <w:rsid w:val="00713128"/>
    <w:rsid w:val="00751E78"/>
    <w:rsid w:val="00785F57"/>
    <w:rsid w:val="007A11D4"/>
    <w:rsid w:val="007D3D38"/>
    <w:rsid w:val="00816EEA"/>
    <w:rsid w:val="008437DA"/>
    <w:rsid w:val="00881EF9"/>
    <w:rsid w:val="0088272B"/>
    <w:rsid w:val="00884E23"/>
    <w:rsid w:val="008A106C"/>
    <w:rsid w:val="008C4ED1"/>
    <w:rsid w:val="008E7125"/>
    <w:rsid w:val="008F6295"/>
    <w:rsid w:val="009162D6"/>
    <w:rsid w:val="00931939"/>
    <w:rsid w:val="009343BB"/>
    <w:rsid w:val="0096541C"/>
    <w:rsid w:val="00983E6E"/>
    <w:rsid w:val="00994E17"/>
    <w:rsid w:val="00A02B0F"/>
    <w:rsid w:val="00A37EC1"/>
    <w:rsid w:val="00A60E2C"/>
    <w:rsid w:val="00A92D2C"/>
    <w:rsid w:val="00AE2051"/>
    <w:rsid w:val="00B07BC6"/>
    <w:rsid w:val="00B2684B"/>
    <w:rsid w:val="00B52A32"/>
    <w:rsid w:val="00BB4062"/>
    <w:rsid w:val="00BE66F1"/>
    <w:rsid w:val="00BF34F7"/>
    <w:rsid w:val="00C01A9E"/>
    <w:rsid w:val="00C3337D"/>
    <w:rsid w:val="00C46792"/>
    <w:rsid w:val="00C50B8B"/>
    <w:rsid w:val="00C74B1B"/>
    <w:rsid w:val="00C954BD"/>
    <w:rsid w:val="00CB2341"/>
    <w:rsid w:val="00CD3C7F"/>
    <w:rsid w:val="00CE5827"/>
    <w:rsid w:val="00CF328B"/>
    <w:rsid w:val="00D0413E"/>
    <w:rsid w:val="00D51270"/>
    <w:rsid w:val="00D66C17"/>
    <w:rsid w:val="00D73909"/>
    <w:rsid w:val="00D80BED"/>
    <w:rsid w:val="00DB36E5"/>
    <w:rsid w:val="00DE5C0F"/>
    <w:rsid w:val="00E0339A"/>
    <w:rsid w:val="00E271B9"/>
    <w:rsid w:val="00E44481"/>
    <w:rsid w:val="00E944B4"/>
    <w:rsid w:val="00EC17A7"/>
    <w:rsid w:val="00EF4D39"/>
    <w:rsid w:val="00F00192"/>
    <w:rsid w:val="00F11D1E"/>
    <w:rsid w:val="00F35E5E"/>
    <w:rsid w:val="00F6548A"/>
    <w:rsid w:val="00F80479"/>
    <w:rsid w:val="00FC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EA8F"/>
  <w15:chartTrackingRefBased/>
  <w15:docId w15:val="{15C91722-AC3B-450B-83E0-9E143835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Pr>
      <w:color w:val="467886" w:themeColor="hyperlink"/>
      <w:u w:val="single"/>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kern w:val="0"/>
      <w:sz w:val="20"/>
      <w14:ligatures w14:val="none"/>
    </w:rPr>
  </w:style>
  <w:style w:type="paragraph" w:customStyle="1" w:styleId="4Bulletedcopyblue">
    <w:name w:val="4 Bulleted copy blue"/>
    <w:basedOn w:val="Normal"/>
    <w:qFormat/>
    <w:pPr>
      <w:numPr>
        <w:numId w:val="11"/>
      </w:numPr>
      <w:spacing w:after="60" w:line="240" w:lineRule="auto"/>
    </w:pPr>
    <w:rPr>
      <w:rFonts w:ascii="Arial" w:eastAsia="MS Mincho" w:hAnsi="Arial" w:cs="Arial"/>
      <w:kern w:val="0"/>
      <w:sz w:val="20"/>
      <w:szCs w:val="20"/>
      <w14:ligatures w14:val="none"/>
    </w:rPr>
  </w:style>
  <w:style w:type="character" w:customStyle="1" w:styleId="1bodycopy10ptChar">
    <w:name w:val="1 body copy 10pt Char"/>
    <w:link w:val="1bodycopy10pt"/>
    <w:rPr>
      <w:rFonts w:ascii="Arial" w:eastAsia="MS Mincho" w:hAnsi="Arial" w:cs="Times New Roman"/>
      <w:kern w:val="0"/>
      <w:sz w:val="20"/>
      <w14:ligatures w14:val="none"/>
    </w:rPr>
  </w:style>
  <w:style w:type="paragraph" w:customStyle="1" w:styleId="Tablebodycopy">
    <w:name w:val="Table body copy"/>
    <w:basedOn w:val="1bodycopy10pt"/>
    <w:qFormat/>
    <w:pPr>
      <w:keepLines/>
      <w:spacing w:after="60"/>
      <w:textboxTightWrap w:val="allLines"/>
    </w:pPr>
    <w:rPr>
      <w:rFonts w:ascii="MS Mincho" w:hAnsi="MS Mincho" w:cstheme="minorBidi" w:hint="eastAsia"/>
      <w:kern w:val="2"/>
      <w:sz w:val="24"/>
      <w14:ligatures w14:val="standardContextual"/>
    </w:rPr>
  </w:style>
  <w:style w:type="table" w:styleId="PlainTable2">
    <w:name w:val="Plain Table 2"/>
    <w:basedOn w:val="TableNormal"/>
    <w:uiPriority w:val="42"/>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8E7125"/>
    <w:rPr>
      <w:b/>
      <w:bCs/>
    </w:rPr>
  </w:style>
  <w:style w:type="paragraph" w:customStyle="1" w:styleId="Body">
    <w:name w:val="Body"/>
    <w:rsid w:val="00C01A9E"/>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70205">
      <w:bodyDiv w:val="1"/>
      <w:marLeft w:val="0"/>
      <w:marRight w:val="0"/>
      <w:marTop w:val="0"/>
      <w:marBottom w:val="0"/>
      <w:divBdr>
        <w:top w:val="none" w:sz="0" w:space="0" w:color="auto"/>
        <w:left w:val="none" w:sz="0" w:space="0" w:color="auto"/>
        <w:bottom w:val="none" w:sz="0" w:space="0" w:color="auto"/>
        <w:right w:val="none" w:sz="0" w:space="0" w:color="auto"/>
      </w:divBdr>
    </w:div>
    <w:div w:id="1166362214">
      <w:bodyDiv w:val="1"/>
      <w:marLeft w:val="0"/>
      <w:marRight w:val="0"/>
      <w:marTop w:val="0"/>
      <w:marBottom w:val="0"/>
      <w:divBdr>
        <w:top w:val="none" w:sz="0" w:space="0" w:color="auto"/>
        <w:left w:val="none" w:sz="0" w:space="0" w:color="auto"/>
        <w:bottom w:val="none" w:sz="0" w:space="0" w:color="auto"/>
        <w:right w:val="none" w:sz="0" w:space="0" w:color="auto"/>
      </w:divBdr>
    </w:div>
    <w:div w:id="1246456303">
      <w:bodyDiv w:val="1"/>
      <w:marLeft w:val="0"/>
      <w:marRight w:val="0"/>
      <w:marTop w:val="0"/>
      <w:marBottom w:val="0"/>
      <w:divBdr>
        <w:top w:val="none" w:sz="0" w:space="0" w:color="auto"/>
        <w:left w:val="none" w:sz="0" w:space="0" w:color="auto"/>
        <w:bottom w:val="none" w:sz="0" w:space="0" w:color="auto"/>
        <w:right w:val="none" w:sz="0" w:space="0" w:color="auto"/>
      </w:divBdr>
    </w:div>
    <w:div w:id="1392651858">
      <w:bodyDiv w:val="1"/>
      <w:marLeft w:val="0"/>
      <w:marRight w:val="0"/>
      <w:marTop w:val="0"/>
      <w:marBottom w:val="0"/>
      <w:divBdr>
        <w:top w:val="none" w:sz="0" w:space="0" w:color="auto"/>
        <w:left w:val="none" w:sz="0" w:space="0" w:color="auto"/>
        <w:bottom w:val="none" w:sz="0" w:space="0" w:color="auto"/>
        <w:right w:val="none" w:sz="0" w:space="0" w:color="auto"/>
      </w:divBdr>
    </w:div>
    <w:div w:id="1687171990">
      <w:bodyDiv w:val="1"/>
      <w:marLeft w:val="0"/>
      <w:marRight w:val="0"/>
      <w:marTop w:val="0"/>
      <w:marBottom w:val="0"/>
      <w:divBdr>
        <w:top w:val="none" w:sz="0" w:space="0" w:color="auto"/>
        <w:left w:val="none" w:sz="0" w:space="0" w:color="auto"/>
        <w:bottom w:val="none" w:sz="0" w:space="0" w:color="auto"/>
        <w:right w:val="none" w:sz="0" w:space="0" w:color="auto"/>
      </w:divBdr>
      <w:divsChild>
        <w:div w:id="784084158">
          <w:marLeft w:val="0"/>
          <w:marRight w:val="0"/>
          <w:marTop w:val="0"/>
          <w:marBottom w:val="0"/>
          <w:divBdr>
            <w:top w:val="none" w:sz="0" w:space="0" w:color="auto"/>
            <w:left w:val="none" w:sz="0" w:space="0" w:color="auto"/>
            <w:bottom w:val="none" w:sz="0" w:space="0" w:color="auto"/>
            <w:right w:val="none" w:sz="0" w:space="0" w:color="auto"/>
          </w:divBdr>
        </w:div>
        <w:div w:id="2114857959">
          <w:marLeft w:val="0"/>
          <w:marRight w:val="0"/>
          <w:marTop w:val="0"/>
          <w:marBottom w:val="0"/>
          <w:divBdr>
            <w:top w:val="none" w:sz="0" w:space="0" w:color="auto"/>
            <w:left w:val="none" w:sz="0" w:space="0" w:color="auto"/>
            <w:bottom w:val="none" w:sz="0" w:space="0" w:color="auto"/>
            <w:right w:val="none" w:sz="0" w:space="0" w:color="auto"/>
          </w:divBdr>
        </w:div>
        <w:div w:id="1405251892">
          <w:marLeft w:val="0"/>
          <w:marRight w:val="0"/>
          <w:marTop w:val="0"/>
          <w:marBottom w:val="0"/>
          <w:divBdr>
            <w:top w:val="none" w:sz="0" w:space="0" w:color="auto"/>
            <w:left w:val="none" w:sz="0" w:space="0" w:color="auto"/>
            <w:bottom w:val="none" w:sz="0" w:space="0" w:color="auto"/>
            <w:right w:val="none" w:sz="0" w:space="0" w:color="auto"/>
          </w:divBdr>
        </w:div>
        <w:div w:id="1893350221">
          <w:marLeft w:val="0"/>
          <w:marRight w:val="0"/>
          <w:marTop w:val="0"/>
          <w:marBottom w:val="0"/>
          <w:divBdr>
            <w:top w:val="none" w:sz="0" w:space="0" w:color="auto"/>
            <w:left w:val="none" w:sz="0" w:space="0" w:color="auto"/>
            <w:bottom w:val="none" w:sz="0" w:space="0" w:color="auto"/>
            <w:right w:val="none" w:sz="0" w:space="0" w:color="auto"/>
          </w:divBdr>
        </w:div>
        <w:div w:id="119612282">
          <w:marLeft w:val="0"/>
          <w:marRight w:val="0"/>
          <w:marTop w:val="0"/>
          <w:marBottom w:val="0"/>
          <w:divBdr>
            <w:top w:val="none" w:sz="0" w:space="0" w:color="auto"/>
            <w:left w:val="none" w:sz="0" w:space="0" w:color="auto"/>
            <w:bottom w:val="none" w:sz="0" w:space="0" w:color="auto"/>
            <w:right w:val="none" w:sz="0" w:space="0" w:color="auto"/>
          </w:divBdr>
        </w:div>
        <w:div w:id="29841644">
          <w:marLeft w:val="0"/>
          <w:marRight w:val="0"/>
          <w:marTop w:val="0"/>
          <w:marBottom w:val="0"/>
          <w:divBdr>
            <w:top w:val="none" w:sz="0" w:space="0" w:color="auto"/>
            <w:left w:val="none" w:sz="0" w:space="0" w:color="auto"/>
            <w:bottom w:val="none" w:sz="0" w:space="0" w:color="auto"/>
            <w:right w:val="none" w:sz="0" w:space="0" w:color="auto"/>
          </w:divBdr>
        </w:div>
        <w:div w:id="2100328755">
          <w:marLeft w:val="0"/>
          <w:marRight w:val="0"/>
          <w:marTop w:val="0"/>
          <w:marBottom w:val="0"/>
          <w:divBdr>
            <w:top w:val="none" w:sz="0" w:space="0" w:color="auto"/>
            <w:left w:val="none" w:sz="0" w:space="0" w:color="auto"/>
            <w:bottom w:val="none" w:sz="0" w:space="0" w:color="auto"/>
            <w:right w:val="none" w:sz="0" w:space="0" w:color="auto"/>
          </w:divBdr>
        </w:div>
        <w:div w:id="1442724511">
          <w:marLeft w:val="0"/>
          <w:marRight w:val="0"/>
          <w:marTop w:val="0"/>
          <w:marBottom w:val="0"/>
          <w:divBdr>
            <w:top w:val="none" w:sz="0" w:space="0" w:color="auto"/>
            <w:left w:val="none" w:sz="0" w:space="0" w:color="auto"/>
            <w:bottom w:val="none" w:sz="0" w:space="0" w:color="auto"/>
            <w:right w:val="none" w:sz="0" w:space="0" w:color="auto"/>
          </w:divBdr>
        </w:div>
        <w:div w:id="249319099">
          <w:marLeft w:val="0"/>
          <w:marRight w:val="0"/>
          <w:marTop w:val="0"/>
          <w:marBottom w:val="0"/>
          <w:divBdr>
            <w:top w:val="none" w:sz="0" w:space="0" w:color="auto"/>
            <w:left w:val="none" w:sz="0" w:space="0" w:color="auto"/>
            <w:bottom w:val="none" w:sz="0" w:space="0" w:color="auto"/>
            <w:right w:val="none" w:sz="0" w:space="0" w:color="auto"/>
          </w:divBdr>
        </w:div>
        <w:div w:id="80376322">
          <w:marLeft w:val="0"/>
          <w:marRight w:val="0"/>
          <w:marTop w:val="0"/>
          <w:marBottom w:val="0"/>
          <w:divBdr>
            <w:top w:val="none" w:sz="0" w:space="0" w:color="auto"/>
            <w:left w:val="none" w:sz="0" w:space="0" w:color="auto"/>
            <w:bottom w:val="none" w:sz="0" w:space="0" w:color="auto"/>
            <w:right w:val="none" w:sz="0" w:space="0" w:color="auto"/>
          </w:divBdr>
        </w:div>
      </w:divsChild>
    </w:div>
    <w:div w:id="1868718858">
      <w:bodyDiv w:val="1"/>
      <w:marLeft w:val="0"/>
      <w:marRight w:val="0"/>
      <w:marTop w:val="0"/>
      <w:marBottom w:val="0"/>
      <w:divBdr>
        <w:top w:val="none" w:sz="0" w:space="0" w:color="auto"/>
        <w:left w:val="none" w:sz="0" w:space="0" w:color="auto"/>
        <w:bottom w:val="none" w:sz="0" w:space="0" w:color="auto"/>
        <w:right w:val="none" w:sz="0" w:space="0" w:color="auto"/>
      </w:divBdr>
    </w:div>
    <w:div w:id="1910573906">
      <w:bodyDiv w:val="1"/>
      <w:marLeft w:val="0"/>
      <w:marRight w:val="0"/>
      <w:marTop w:val="0"/>
      <w:marBottom w:val="0"/>
      <w:divBdr>
        <w:top w:val="none" w:sz="0" w:space="0" w:color="auto"/>
        <w:left w:val="none" w:sz="0" w:space="0" w:color="auto"/>
        <w:bottom w:val="none" w:sz="0" w:space="0" w:color="auto"/>
        <w:right w:val="none" w:sz="0" w:space="0" w:color="auto"/>
      </w:divBdr>
    </w:div>
    <w:div w:id="20431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tonhigh.co.uk" TargetMode="External"/><Relationship Id="rId18" Type="http://schemas.openxmlformats.org/officeDocument/2006/relationships/hyperlink" Target="mailto:lloyds@uptonhigh.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loydS@uptonhigh.co.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ptonhigh.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heena.lloyd@cheshirewestandchester.gov.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heena.lloyd@cheshirewestandche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loyds@uptonhigh.co.uk" TargetMode="External"/><Relationship Id="rId22" Type="http://schemas.openxmlformats.org/officeDocument/2006/relationships/hyperlink" Target="mailto:LloydS@uptonhigh.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651b1f-ffd8-4c76-ab46-abea6a8a1376">
      <Terms xmlns="http://schemas.microsoft.com/office/infopath/2007/PartnerControls"/>
    </lcf76f155ced4ddcb4097134ff3c332f>
    <TaxCatchAll xmlns="3449f3c3-d897-4443-9b06-ca3a6702ce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B4F7868834B4AAD5BA8BB1FBADDC2" ma:contentTypeVersion="17" ma:contentTypeDescription="Create a new document." ma:contentTypeScope="" ma:versionID="eee7cc47871af0091926cf1f2d184e59">
  <xsd:schema xmlns:xsd="http://www.w3.org/2001/XMLSchema" xmlns:xs="http://www.w3.org/2001/XMLSchema" xmlns:p="http://schemas.microsoft.com/office/2006/metadata/properties" xmlns:ns2="d3651b1f-ffd8-4c76-ab46-abea6a8a1376" xmlns:ns3="3449f3c3-d897-4443-9b06-ca3a6702cecd" targetNamespace="http://schemas.microsoft.com/office/2006/metadata/properties" ma:root="true" ma:fieldsID="d64c5421e7ba336138a6137f616def88" ns2:_="" ns3:_="">
    <xsd:import namespace="d3651b1f-ffd8-4c76-ab46-abea6a8a1376"/>
    <xsd:import namespace="3449f3c3-d897-4443-9b06-ca3a6702c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51b1f-ffd8-4c76-ab46-abea6a8a1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9f3c3-d897-4443-9b06-ca3a6702ce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cb12a5-3546-45b0-85ab-adcaa852910a}" ma:internalName="TaxCatchAll" ma:showField="CatchAllData" ma:web="3449f3c3-d897-4443-9b06-ca3a6702ce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05973-3807-4DED-93E0-5BEC1F9CA882}">
  <ds:schemaRefs>
    <ds:schemaRef ds:uri="http://schemas.openxmlformats.org/officeDocument/2006/bibliography"/>
  </ds:schemaRefs>
</ds:datastoreItem>
</file>

<file path=customXml/itemProps2.xml><?xml version="1.0" encoding="utf-8"?>
<ds:datastoreItem xmlns:ds="http://schemas.openxmlformats.org/officeDocument/2006/customXml" ds:itemID="{8BB264EA-6268-43FF-9B71-30A071A786A4}">
  <ds:schemaRefs>
    <ds:schemaRef ds:uri="http://schemas.microsoft.com/office/2006/metadata/properties"/>
    <ds:schemaRef ds:uri="http://schemas.microsoft.com/office/infopath/2007/PartnerControls"/>
    <ds:schemaRef ds:uri="d3651b1f-ffd8-4c76-ab46-abea6a8a1376"/>
    <ds:schemaRef ds:uri="3449f3c3-d897-4443-9b06-ca3a6702cecd"/>
  </ds:schemaRefs>
</ds:datastoreItem>
</file>

<file path=customXml/itemProps3.xml><?xml version="1.0" encoding="utf-8"?>
<ds:datastoreItem xmlns:ds="http://schemas.openxmlformats.org/officeDocument/2006/customXml" ds:itemID="{58625AD3-C7FB-4415-9611-EA0940D0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51b1f-ffd8-4c76-ab46-abea6a8a1376"/>
    <ds:schemaRef ds:uri="3449f3c3-d897-4443-9b06-ca3a6702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D8F68-446C-416A-A9D6-1404E5F62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Šidlauskaitė</dc:creator>
  <cp:keywords/>
  <dc:description/>
  <cp:lastModifiedBy>Kenway-SevilleE</cp:lastModifiedBy>
  <cp:revision>2</cp:revision>
  <cp:lastPrinted>2024-04-15T09:03:00Z</cp:lastPrinted>
  <dcterms:created xsi:type="dcterms:W3CDTF">2025-09-30T11:06:00Z</dcterms:created>
  <dcterms:modified xsi:type="dcterms:W3CDTF">2025-09-30T11:06:00Z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0x0101001A0B4F7868834B4AAD5BA8BB1FBADDC2</vt:lpwstr>
  </property>
</Properties>
</file>