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1" w:type="dxa"/>
        <w:tblLook w:val="04A0" w:firstRow="1" w:lastRow="0" w:firstColumn="1" w:lastColumn="0" w:noHBand="0" w:noVBand="1"/>
      </w:tblPr>
      <w:tblGrid>
        <w:gridCol w:w="6799"/>
        <w:gridCol w:w="3402"/>
      </w:tblGrid>
      <w:tr w:rsidR="00B22BEE" w:rsidRPr="00B22BEE" w14:paraId="1FE0ECF7" w14:textId="77777777" w:rsidTr="00636E00">
        <w:tc>
          <w:tcPr>
            <w:tcW w:w="10201" w:type="dxa"/>
            <w:gridSpan w:val="2"/>
            <w:shd w:val="clear" w:color="auto" w:fill="E2EFD9" w:themeFill="accent6" w:themeFillTint="33"/>
          </w:tcPr>
          <w:p w14:paraId="6799CD6C" w14:textId="77777777" w:rsidR="00B22BEE" w:rsidRPr="00D60F2B" w:rsidRDefault="00B22BEE" w:rsidP="00B8025E">
            <w:pPr>
              <w:rPr>
                <w:rFonts w:ascii="Arial" w:hAnsi="Arial" w:cs="Arial"/>
                <w:b/>
                <w:sz w:val="22"/>
                <w:szCs w:val="22"/>
              </w:rPr>
            </w:pPr>
            <w:r w:rsidRPr="00D60F2B">
              <w:rPr>
                <w:rFonts w:ascii="Arial" w:hAnsi="Arial" w:cs="Arial"/>
                <w:b/>
                <w:sz w:val="22"/>
                <w:szCs w:val="22"/>
              </w:rPr>
              <w:t xml:space="preserve">Broxbourne Borough Council </w:t>
            </w:r>
          </w:p>
          <w:p w14:paraId="126AA24C" w14:textId="77777777" w:rsidR="00B22BEE" w:rsidRPr="00D60F2B" w:rsidRDefault="00B22BEE" w:rsidP="00B8025E">
            <w:pPr>
              <w:rPr>
                <w:rFonts w:ascii="Arial" w:hAnsi="Arial" w:cs="Arial"/>
                <w:b/>
                <w:sz w:val="22"/>
                <w:szCs w:val="22"/>
              </w:rPr>
            </w:pPr>
          </w:p>
        </w:tc>
      </w:tr>
      <w:tr w:rsidR="00B22BEE" w:rsidRPr="00B22BEE" w14:paraId="39A7E5E1" w14:textId="77777777" w:rsidTr="00636E00">
        <w:tc>
          <w:tcPr>
            <w:tcW w:w="6799" w:type="dxa"/>
            <w:shd w:val="clear" w:color="auto" w:fill="E2EFD9" w:themeFill="accent6" w:themeFillTint="33"/>
          </w:tcPr>
          <w:p w14:paraId="12EF91C8" w14:textId="1BBDC756" w:rsidR="00B22BEE" w:rsidRPr="00D60F2B" w:rsidRDefault="00B22BEE" w:rsidP="00B8025E">
            <w:pPr>
              <w:rPr>
                <w:rFonts w:ascii="Arial" w:hAnsi="Arial" w:cs="Arial"/>
                <w:b/>
                <w:sz w:val="22"/>
                <w:szCs w:val="22"/>
              </w:rPr>
            </w:pPr>
            <w:r w:rsidRPr="00D60F2B">
              <w:rPr>
                <w:rFonts w:ascii="Arial" w:hAnsi="Arial" w:cs="Arial"/>
                <w:b/>
                <w:sz w:val="22"/>
                <w:szCs w:val="22"/>
              </w:rPr>
              <w:t>Job Title:</w:t>
            </w:r>
            <w:r w:rsidR="002B0922">
              <w:rPr>
                <w:rFonts w:ascii="Arial" w:hAnsi="Arial" w:cs="Arial"/>
                <w:b/>
                <w:sz w:val="22"/>
                <w:szCs w:val="22"/>
              </w:rPr>
              <w:t xml:space="preserve"> </w:t>
            </w:r>
            <w:r w:rsidR="00D154C2">
              <w:rPr>
                <w:rFonts w:ascii="Arial" w:hAnsi="Arial" w:cs="Arial"/>
                <w:b/>
                <w:sz w:val="22"/>
                <w:szCs w:val="22"/>
              </w:rPr>
              <w:t>Re</w:t>
            </w:r>
            <w:r w:rsidR="003F3566">
              <w:rPr>
                <w:rFonts w:ascii="Arial" w:hAnsi="Arial" w:cs="Arial"/>
                <w:b/>
                <w:sz w:val="22"/>
                <w:szCs w:val="22"/>
              </w:rPr>
              <w:t>h</w:t>
            </w:r>
            <w:r w:rsidR="00D154C2">
              <w:rPr>
                <w:rFonts w:ascii="Arial" w:hAnsi="Arial" w:cs="Arial"/>
                <w:b/>
                <w:sz w:val="22"/>
                <w:szCs w:val="22"/>
              </w:rPr>
              <w:t xml:space="preserve">ousing Pathway Officer </w:t>
            </w:r>
          </w:p>
        </w:tc>
        <w:tc>
          <w:tcPr>
            <w:tcW w:w="3402" w:type="dxa"/>
            <w:shd w:val="clear" w:color="auto" w:fill="E2EFD9" w:themeFill="accent6" w:themeFillTint="33"/>
          </w:tcPr>
          <w:p w14:paraId="0BB8552A" w14:textId="5E0A194A" w:rsidR="00B22BEE" w:rsidRPr="00D60F2B" w:rsidRDefault="00B22BEE" w:rsidP="00B8025E">
            <w:pPr>
              <w:rPr>
                <w:rFonts w:ascii="Arial" w:hAnsi="Arial" w:cs="Arial"/>
                <w:b/>
                <w:sz w:val="22"/>
                <w:szCs w:val="22"/>
              </w:rPr>
            </w:pPr>
            <w:r w:rsidRPr="00D60F2B">
              <w:rPr>
                <w:rFonts w:ascii="Arial" w:hAnsi="Arial" w:cs="Arial"/>
                <w:b/>
                <w:sz w:val="22"/>
                <w:szCs w:val="22"/>
              </w:rPr>
              <w:t xml:space="preserve">Job Ref: </w:t>
            </w:r>
            <w:r w:rsidR="005F433D">
              <w:rPr>
                <w:rFonts w:ascii="Arial" w:hAnsi="Arial" w:cs="Arial"/>
                <w:b/>
                <w:sz w:val="22"/>
                <w:szCs w:val="22"/>
              </w:rPr>
              <w:t>RPO</w:t>
            </w:r>
          </w:p>
        </w:tc>
      </w:tr>
      <w:tr w:rsidR="00B22BEE" w:rsidRPr="00B22BEE" w14:paraId="63A52AF9" w14:textId="77777777" w:rsidTr="00636E00">
        <w:tc>
          <w:tcPr>
            <w:tcW w:w="6799" w:type="dxa"/>
            <w:shd w:val="clear" w:color="auto" w:fill="E2EFD9" w:themeFill="accent6" w:themeFillTint="33"/>
          </w:tcPr>
          <w:p w14:paraId="792AB65C" w14:textId="77777777" w:rsidR="00B22BEE" w:rsidRPr="00D60F2B" w:rsidRDefault="00B22BEE" w:rsidP="00B8025E">
            <w:pPr>
              <w:rPr>
                <w:rFonts w:ascii="Arial" w:hAnsi="Arial" w:cs="Arial"/>
                <w:b/>
                <w:sz w:val="22"/>
                <w:szCs w:val="22"/>
              </w:rPr>
            </w:pPr>
            <w:r w:rsidRPr="00D60F2B">
              <w:rPr>
                <w:rFonts w:ascii="Arial" w:hAnsi="Arial" w:cs="Arial"/>
                <w:b/>
                <w:sz w:val="22"/>
                <w:szCs w:val="22"/>
              </w:rPr>
              <w:t>Job Location:</w:t>
            </w:r>
            <w:r w:rsidR="002B0922">
              <w:rPr>
                <w:rFonts w:ascii="Arial" w:hAnsi="Arial" w:cs="Arial"/>
                <w:b/>
                <w:sz w:val="22"/>
                <w:szCs w:val="22"/>
              </w:rPr>
              <w:t xml:space="preserve"> Bishops’ College Churchgate Cheshunt Herts </w:t>
            </w:r>
          </w:p>
        </w:tc>
        <w:tc>
          <w:tcPr>
            <w:tcW w:w="3402" w:type="dxa"/>
            <w:shd w:val="clear" w:color="auto" w:fill="E2EFD9" w:themeFill="accent6" w:themeFillTint="33"/>
          </w:tcPr>
          <w:p w14:paraId="76A2EE84" w14:textId="5315A4A7" w:rsidR="00B22BEE" w:rsidRPr="00D60F2B" w:rsidRDefault="002B0922" w:rsidP="00B8025E">
            <w:pPr>
              <w:rPr>
                <w:rFonts w:ascii="Arial" w:hAnsi="Arial" w:cs="Arial"/>
                <w:b/>
                <w:sz w:val="22"/>
                <w:szCs w:val="22"/>
              </w:rPr>
            </w:pPr>
            <w:r>
              <w:rPr>
                <w:rFonts w:ascii="Arial" w:hAnsi="Arial" w:cs="Arial"/>
                <w:b/>
                <w:sz w:val="22"/>
                <w:szCs w:val="22"/>
              </w:rPr>
              <w:t>Hybrid: Yes</w:t>
            </w:r>
          </w:p>
        </w:tc>
      </w:tr>
      <w:tr w:rsidR="00B22BEE" w:rsidRPr="00B22BEE" w14:paraId="72E6DE23" w14:textId="77777777" w:rsidTr="00636E00">
        <w:tc>
          <w:tcPr>
            <w:tcW w:w="10201" w:type="dxa"/>
            <w:gridSpan w:val="2"/>
            <w:shd w:val="clear" w:color="auto" w:fill="E2EFD9" w:themeFill="accent6" w:themeFillTint="33"/>
          </w:tcPr>
          <w:p w14:paraId="526E7762" w14:textId="311899C8" w:rsidR="00B22BEE" w:rsidRPr="00D154C2" w:rsidRDefault="00B22BEE" w:rsidP="00B8025E">
            <w:pPr>
              <w:rPr>
                <w:rFonts w:ascii="Arial" w:hAnsi="Arial" w:cs="Arial"/>
                <w:b/>
                <w:sz w:val="22"/>
                <w:szCs w:val="22"/>
              </w:rPr>
            </w:pPr>
            <w:r w:rsidRPr="00D154C2">
              <w:rPr>
                <w:rFonts w:ascii="Arial" w:hAnsi="Arial" w:cs="Arial"/>
                <w:b/>
                <w:sz w:val="22"/>
                <w:szCs w:val="22"/>
              </w:rPr>
              <w:t>Department:</w:t>
            </w:r>
            <w:r w:rsidR="002B0922" w:rsidRPr="00D154C2">
              <w:rPr>
                <w:rFonts w:ascii="Arial" w:hAnsi="Arial" w:cs="Arial"/>
                <w:b/>
                <w:sz w:val="22"/>
                <w:szCs w:val="22"/>
              </w:rPr>
              <w:t xml:space="preserve"> </w:t>
            </w:r>
            <w:r w:rsidR="005F433D">
              <w:rPr>
                <w:rFonts w:ascii="Arial" w:hAnsi="Arial" w:cs="Arial"/>
                <w:b/>
                <w:sz w:val="22"/>
                <w:szCs w:val="22"/>
              </w:rPr>
              <w:t>Planning and place</w:t>
            </w:r>
          </w:p>
        </w:tc>
      </w:tr>
      <w:tr w:rsidR="00B22BEE" w:rsidRPr="00B22BEE" w14:paraId="71B3172B" w14:textId="77777777" w:rsidTr="00636E00">
        <w:tc>
          <w:tcPr>
            <w:tcW w:w="10201" w:type="dxa"/>
            <w:gridSpan w:val="2"/>
            <w:shd w:val="clear" w:color="auto" w:fill="E2EFD9" w:themeFill="accent6" w:themeFillTint="33"/>
          </w:tcPr>
          <w:p w14:paraId="1DE4E85E" w14:textId="024901E5" w:rsidR="00B22BEE" w:rsidRPr="00D154C2" w:rsidRDefault="00B22BEE" w:rsidP="00B8025E">
            <w:pPr>
              <w:rPr>
                <w:rFonts w:ascii="Arial" w:hAnsi="Arial" w:cs="Arial"/>
                <w:sz w:val="22"/>
                <w:szCs w:val="22"/>
              </w:rPr>
            </w:pPr>
            <w:r w:rsidRPr="00D154C2">
              <w:rPr>
                <w:rFonts w:ascii="Arial" w:hAnsi="Arial" w:cs="Arial"/>
                <w:b/>
                <w:sz w:val="22"/>
                <w:szCs w:val="22"/>
              </w:rPr>
              <w:t>Reports to:</w:t>
            </w:r>
            <w:r w:rsidR="002B0922" w:rsidRPr="00D154C2">
              <w:rPr>
                <w:rFonts w:ascii="Arial" w:hAnsi="Arial" w:cs="Arial"/>
                <w:b/>
                <w:sz w:val="22"/>
                <w:szCs w:val="22"/>
              </w:rPr>
              <w:t xml:space="preserve"> </w:t>
            </w:r>
            <w:r w:rsidR="005F433D">
              <w:rPr>
                <w:rFonts w:ascii="Arial" w:hAnsi="Arial" w:cs="Arial"/>
                <w:b/>
                <w:sz w:val="22"/>
                <w:szCs w:val="22"/>
              </w:rPr>
              <w:t>Senior Housing Support Officer</w:t>
            </w:r>
          </w:p>
        </w:tc>
      </w:tr>
      <w:tr w:rsidR="00B22BEE" w:rsidRPr="00B22BEE" w14:paraId="6E1E3392" w14:textId="77777777" w:rsidTr="00636E00">
        <w:tc>
          <w:tcPr>
            <w:tcW w:w="10201" w:type="dxa"/>
            <w:gridSpan w:val="2"/>
            <w:shd w:val="clear" w:color="auto" w:fill="E2EFD9" w:themeFill="accent6" w:themeFillTint="33"/>
          </w:tcPr>
          <w:p w14:paraId="7E8CAF39" w14:textId="1D6A966A" w:rsidR="00F215FC" w:rsidRPr="00D154C2" w:rsidRDefault="00B22BEE" w:rsidP="00F215FC">
            <w:pPr>
              <w:tabs>
                <w:tab w:val="left" w:pos="0"/>
                <w:tab w:val="left" w:pos="3168"/>
                <w:tab w:val="left" w:pos="3600"/>
              </w:tabs>
              <w:rPr>
                <w:rFonts w:ascii="Arial" w:eastAsia="Times New Roman" w:hAnsi="Arial" w:cs="Arial"/>
                <w:sz w:val="22"/>
                <w:szCs w:val="22"/>
                <w:lang w:val="en-US"/>
              </w:rPr>
            </w:pPr>
            <w:r w:rsidRPr="00D154C2">
              <w:rPr>
                <w:rFonts w:ascii="Arial" w:hAnsi="Arial" w:cs="Arial"/>
                <w:b/>
                <w:sz w:val="22"/>
                <w:szCs w:val="22"/>
              </w:rPr>
              <w:t xml:space="preserve">Full time: </w:t>
            </w:r>
            <w:r w:rsidR="00F215FC" w:rsidRPr="00D154C2">
              <w:rPr>
                <w:rFonts w:ascii="Arial" w:eastAsia="Times New Roman" w:hAnsi="Arial" w:cs="Arial"/>
                <w:b/>
                <w:bCs/>
                <w:sz w:val="22"/>
                <w:szCs w:val="22"/>
                <w:lang w:val="en-US"/>
              </w:rPr>
              <w:t>37 within a scheme of flexible working hours</w:t>
            </w:r>
          </w:p>
          <w:p w14:paraId="6F60C2CD" w14:textId="1D191F13" w:rsidR="00B22BEE" w:rsidRPr="00D154C2" w:rsidRDefault="00B22BEE" w:rsidP="002B0922">
            <w:pPr>
              <w:tabs>
                <w:tab w:val="left" w:pos="0"/>
                <w:tab w:val="left" w:pos="3168"/>
                <w:tab w:val="left" w:pos="3600"/>
              </w:tabs>
              <w:rPr>
                <w:rFonts w:ascii="Arial" w:hAnsi="Arial" w:cs="Arial"/>
                <w:sz w:val="22"/>
                <w:szCs w:val="22"/>
              </w:rPr>
            </w:pPr>
            <w:r w:rsidRPr="00D154C2">
              <w:rPr>
                <w:rFonts w:ascii="Arial" w:hAnsi="Arial" w:cs="Arial"/>
                <w:b/>
                <w:sz w:val="22"/>
                <w:szCs w:val="22"/>
              </w:rPr>
              <w:t xml:space="preserve"> </w:t>
            </w:r>
          </w:p>
        </w:tc>
      </w:tr>
      <w:tr w:rsidR="00636E00" w:rsidRPr="00B22BEE" w14:paraId="7256E656" w14:textId="77777777" w:rsidTr="00636E00">
        <w:tc>
          <w:tcPr>
            <w:tcW w:w="10201" w:type="dxa"/>
            <w:gridSpan w:val="2"/>
            <w:shd w:val="clear" w:color="auto" w:fill="E2EFD9" w:themeFill="accent6" w:themeFillTint="33"/>
          </w:tcPr>
          <w:p w14:paraId="17AD670C" w14:textId="4BFD97DD" w:rsidR="00636E00" w:rsidRPr="00D154C2" w:rsidRDefault="00636E00" w:rsidP="00B8025E">
            <w:pPr>
              <w:rPr>
                <w:rFonts w:ascii="Arial" w:hAnsi="Arial" w:cs="Arial"/>
                <w:b/>
                <w:sz w:val="22"/>
                <w:szCs w:val="22"/>
              </w:rPr>
            </w:pPr>
            <w:r w:rsidRPr="00D154C2">
              <w:rPr>
                <w:rFonts w:ascii="Arial" w:hAnsi="Arial" w:cs="Arial"/>
                <w:b/>
                <w:sz w:val="22"/>
                <w:szCs w:val="22"/>
              </w:rPr>
              <w:t>Grade:</w:t>
            </w:r>
            <w:r w:rsidR="002B0922" w:rsidRPr="00D154C2">
              <w:rPr>
                <w:rFonts w:ascii="Arial" w:hAnsi="Arial" w:cs="Arial"/>
                <w:b/>
                <w:sz w:val="22"/>
                <w:szCs w:val="22"/>
              </w:rPr>
              <w:t xml:space="preserve"> </w:t>
            </w:r>
            <w:r w:rsidR="005F433D">
              <w:rPr>
                <w:rFonts w:ascii="Arial" w:hAnsi="Arial" w:cs="Arial"/>
                <w:b/>
                <w:sz w:val="22"/>
                <w:szCs w:val="22"/>
              </w:rPr>
              <w:t>K37</w:t>
            </w:r>
          </w:p>
        </w:tc>
      </w:tr>
      <w:tr w:rsidR="00636E00" w:rsidRPr="00B22BEE" w14:paraId="529C1B9B" w14:textId="77777777" w:rsidTr="00636E00">
        <w:tc>
          <w:tcPr>
            <w:tcW w:w="10201" w:type="dxa"/>
            <w:gridSpan w:val="2"/>
            <w:shd w:val="clear" w:color="auto" w:fill="E2EFD9" w:themeFill="accent6" w:themeFillTint="33"/>
          </w:tcPr>
          <w:p w14:paraId="0ACF6D2D" w14:textId="6B54860B" w:rsidR="00636E00" w:rsidRPr="00D154C2" w:rsidRDefault="00636E00" w:rsidP="00B8025E">
            <w:pPr>
              <w:rPr>
                <w:rFonts w:ascii="Arial" w:hAnsi="Arial" w:cs="Arial"/>
                <w:b/>
                <w:sz w:val="22"/>
                <w:szCs w:val="22"/>
              </w:rPr>
            </w:pPr>
            <w:r w:rsidRPr="00D154C2">
              <w:rPr>
                <w:rFonts w:ascii="Arial" w:hAnsi="Arial" w:cs="Arial"/>
                <w:b/>
                <w:sz w:val="22"/>
                <w:szCs w:val="22"/>
              </w:rPr>
              <w:t>Alcohol restricted post: Yes</w:t>
            </w:r>
          </w:p>
        </w:tc>
      </w:tr>
      <w:tr w:rsidR="00F215FC" w:rsidRPr="00B22BEE" w14:paraId="16607B0E" w14:textId="77777777" w:rsidTr="00F215FC">
        <w:tc>
          <w:tcPr>
            <w:tcW w:w="10201" w:type="dxa"/>
            <w:gridSpan w:val="2"/>
            <w:tcBorders>
              <w:bottom w:val="nil"/>
            </w:tcBorders>
            <w:shd w:val="clear" w:color="auto" w:fill="E2EFD9" w:themeFill="accent6" w:themeFillTint="33"/>
          </w:tcPr>
          <w:p w14:paraId="49DBF55B" w14:textId="043D6F79" w:rsidR="00F215FC" w:rsidRPr="00D154C2" w:rsidRDefault="00E73E44" w:rsidP="00B8025E">
            <w:pPr>
              <w:rPr>
                <w:rFonts w:ascii="Arial" w:hAnsi="Arial" w:cs="Arial"/>
                <w:b/>
                <w:sz w:val="22"/>
                <w:szCs w:val="22"/>
              </w:rPr>
            </w:pPr>
            <w:r w:rsidRPr="00D154C2">
              <w:rPr>
                <w:rFonts w:ascii="Arial" w:hAnsi="Arial" w:cs="Arial"/>
                <w:b/>
                <w:sz w:val="22"/>
                <w:szCs w:val="22"/>
              </w:rPr>
              <w:t>Car: Yes</w:t>
            </w:r>
            <w:r w:rsidR="00D154C2" w:rsidRPr="00D154C2">
              <w:rPr>
                <w:rFonts w:ascii="Arial" w:hAnsi="Arial" w:cs="Arial"/>
                <w:b/>
                <w:sz w:val="22"/>
                <w:szCs w:val="22"/>
              </w:rPr>
              <w:t xml:space="preserve"> - </w:t>
            </w:r>
            <w:r w:rsidRPr="00D154C2">
              <w:rPr>
                <w:rFonts w:ascii="Arial" w:hAnsi="Arial" w:cs="Arial"/>
                <w:b/>
                <w:sz w:val="22"/>
                <w:szCs w:val="22"/>
              </w:rPr>
              <w:t>mileage rates paid in accordance with HM Revenue services</w:t>
            </w:r>
          </w:p>
        </w:tc>
      </w:tr>
      <w:tr w:rsidR="00F215FC" w:rsidRPr="00B22BEE" w14:paraId="32B07C9E" w14:textId="77777777" w:rsidTr="00E73E44">
        <w:tc>
          <w:tcPr>
            <w:tcW w:w="10201" w:type="dxa"/>
            <w:gridSpan w:val="2"/>
            <w:tcBorders>
              <w:top w:val="nil"/>
              <w:left w:val="nil"/>
              <w:bottom w:val="single" w:sz="4" w:space="0" w:color="auto"/>
              <w:right w:val="nil"/>
            </w:tcBorders>
          </w:tcPr>
          <w:p w14:paraId="0E5D7725" w14:textId="77777777" w:rsidR="00F215FC" w:rsidRDefault="00F215FC" w:rsidP="00B8025E">
            <w:pPr>
              <w:rPr>
                <w:rFonts w:ascii="Arial" w:hAnsi="Arial" w:cs="Arial"/>
                <w:b/>
                <w:sz w:val="22"/>
                <w:szCs w:val="22"/>
              </w:rPr>
            </w:pPr>
          </w:p>
        </w:tc>
      </w:tr>
      <w:tr w:rsidR="00E73E44" w:rsidRPr="00B22BEE" w14:paraId="1B60D033" w14:textId="77777777" w:rsidTr="00E73E44">
        <w:tc>
          <w:tcPr>
            <w:tcW w:w="10201" w:type="dxa"/>
            <w:gridSpan w:val="2"/>
            <w:tcBorders>
              <w:top w:val="single" w:sz="4" w:space="0" w:color="auto"/>
            </w:tcBorders>
          </w:tcPr>
          <w:p w14:paraId="37A97963" w14:textId="77777777" w:rsidR="00E73E44" w:rsidRDefault="00E73E44" w:rsidP="00B8025E">
            <w:pPr>
              <w:rPr>
                <w:rFonts w:ascii="Arial" w:hAnsi="Arial" w:cs="Arial"/>
                <w:b/>
                <w:sz w:val="22"/>
                <w:szCs w:val="22"/>
              </w:rPr>
            </w:pPr>
            <w:r>
              <w:rPr>
                <w:rFonts w:ascii="Arial" w:hAnsi="Arial" w:cs="Arial"/>
                <w:b/>
                <w:sz w:val="22"/>
                <w:szCs w:val="22"/>
              </w:rPr>
              <w:t>Values: (statement to be included about the values)</w:t>
            </w:r>
          </w:p>
          <w:p w14:paraId="6C6EB656" w14:textId="77777777" w:rsidR="00D154C2" w:rsidRDefault="00D154C2" w:rsidP="00B8025E">
            <w:pPr>
              <w:rPr>
                <w:rFonts w:ascii="Arial" w:hAnsi="Arial" w:cs="Arial"/>
                <w:b/>
                <w:sz w:val="22"/>
                <w:szCs w:val="22"/>
              </w:rPr>
            </w:pPr>
          </w:p>
          <w:p w14:paraId="7BA2A972" w14:textId="77777777" w:rsidR="00EF75C6" w:rsidRPr="00D55763" w:rsidRDefault="00EF75C6" w:rsidP="00D55763">
            <w:pPr>
              <w:ind w:right="33"/>
              <w:jc w:val="both"/>
              <w:rPr>
                <w:rFonts w:ascii="Arial" w:hAnsi="Arial" w:cs="Arial"/>
                <w:bCs/>
                <w:sz w:val="22"/>
                <w:szCs w:val="22"/>
                <w:lang w:eastAsia="en-GB"/>
              </w:rPr>
            </w:pPr>
            <w:r w:rsidRPr="00D55763">
              <w:rPr>
                <w:rFonts w:ascii="Arial" w:hAnsi="Arial" w:cs="Arial"/>
                <w:bCs/>
                <w:sz w:val="22"/>
                <w:szCs w:val="22"/>
                <w:lang w:eastAsia="en-GB"/>
              </w:rPr>
              <w:t xml:space="preserve">The Council has adopted the core values of Teamwork, Innovation, Effectiveness and Respect (TIER). </w:t>
            </w:r>
          </w:p>
          <w:p w14:paraId="2A4B7C7E" w14:textId="77777777" w:rsidR="00E73E44" w:rsidRPr="00D55763" w:rsidRDefault="00EF75C6" w:rsidP="00B8025E">
            <w:pPr>
              <w:rPr>
                <w:rFonts w:ascii="Arial" w:hAnsi="Arial" w:cs="Arial"/>
                <w:sz w:val="22"/>
                <w:szCs w:val="22"/>
              </w:rPr>
            </w:pPr>
            <w:r w:rsidRPr="00D55763">
              <w:rPr>
                <w:rFonts w:ascii="Arial" w:hAnsi="Arial" w:cs="Arial"/>
                <w:bCs/>
                <w:sz w:val="22"/>
                <w:szCs w:val="22"/>
                <w:lang w:eastAsia="en-GB"/>
              </w:rPr>
              <w:t xml:space="preserve">The values and their underlying behaviours, demonstrate the Council’s commitment to providing excellent customer care, working in a </w:t>
            </w:r>
            <w:proofErr w:type="gramStart"/>
            <w:r w:rsidRPr="00D55763">
              <w:rPr>
                <w:rFonts w:ascii="Arial" w:hAnsi="Arial" w:cs="Arial"/>
                <w:bCs/>
                <w:sz w:val="22"/>
                <w:szCs w:val="22"/>
                <w:lang w:eastAsia="en-GB"/>
              </w:rPr>
              <w:t>joined up</w:t>
            </w:r>
            <w:proofErr w:type="gramEnd"/>
            <w:r w:rsidRPr="00D55763">
              <w:rPr>
                <w:rFonts w:ascii="Arial" w:hAnsi="Arial" w:cs="Arial"/>
                <w:bCs/>
                <w:sz w:val="22"/>
                <w:szCs w:val="22"/>
                <w:lang w:eastAsia="en-GB"/>
              </w:rPr>
              <w:t xml:space="preserve"> way, </w:t>
            </w:r>
            <w:proofErr w:type="gramStart"/>
            <w:r w:rsidRPr="00D55763">
              <w:rPr>
                <w:rFonts w:ascii="Arial" w:hAnsi="Arial" w:cs="Arial"/>
                <w:bCs/>
                <w:sz w:val="22"/>
                <w:szCs w:val="22"/>
                <w:lang w:eastAsia="en-GB"/>
              </w:rPr>
              <w:t>showing respect at all times</w:t>
            </w:r>
            <w:proofErr w:type="gramEnd"/>
            <w:r w:rsidRPr="00D55763">
              <w:rPr>
                <w:rFonts w:ascii="Arial" w:hAnsi="Arial" w:cs="Arial"/>
                <w:bCs/>
                <w:sz w:val="22"/>
                <w:szCs w:val="22"/>
                <w:lang w:eastAsia="en-GB"/>
              </w:rPr>
              <w:t xml:space="preserve"> and looking at innovative and </w:t>
            </w:r>
            <w:proofErr w:type="gramStart"/>
            <w:r w:rsidRPr="00D55763">
              <w:rPr>
                <w:rFonts w:ascii="Arial" w:hAnsi="Arial" w:cs="Arial"/>
                <w:bCs/>
                <w:sz w:val="22"/>
                <w:szCs w:val="22"/>
                <w:lang w:eastAsia="en-GB"/>
              </w:rPr>
              <w:t>forward thinking</w:t>
            </w:r>
            <w:proofErr w:type="gramEnd"/>
            <w:r w:rsidRPr="00D55763">
              <w:rPr>
                <w:rFonts w:ascii="Arial" w:hAnsi="Arial" w:cs="Arial"/>
                <w:bCs/>
                <w:sz w:val="22"/>
                <w:szCs w:val="22"/>
                <w:lang w:eastAsia="en-GB"/>
              </w:rPr>
              <w:t xml:space="preserve"> solutions. </w:t>
            </w:r>
          </w:p>
          <w:p w14:paraId="2CF3ADD7" w14:textId="77777777" w:rsidR="00E73E44" w:rsidRDefault="00E73E44" w:rsidP="00B8025E">
            <w:pPr>
              <w:rPr>
                <w:rFonts w:ascii="Arial" w:hAnsi="Arial" w:cs="Arial"/>
                <w:b/>
                <w:sz w:val="22"/>
                <w:szCs w:val="22"/>
              </w:rPr>
            </w:pPr>
          </w:p>
        </w:tc>
      </w:tr>
      <w:tr w:rsidR="00CE00A6" w:rsidRPr="00B22BEE" w14:paraId="539445DB" w14:textId="77777777" w:rsidTr="00F215FC">
        <w:tc>
          <w:tcPr>
            <w:tcW w:w="10201" w:type="dxa"/>
            <w:gridSpan w:val="2"/>
            <w:tcBorders>
              <w:top w:val="nil"/>
            </w:tcBorders>
          </w:tcPr>
          <w:p w14:paraId="22AF1196" w14:textId="77777777" w:rsidR="00CE00A6" w:rsidRDefault="00CE00A6" w:rsidP="00CE00A6">
            <w:pPr>
              <w:ind w:right="33"/>
              <w:jc w:val="both"/>
              <w:rPr>
                <w:rFonts w:cs="Arial"/>
              </w:rPr>
            </w:pPr>
            <w:r>
              <w:rPr>
                <w:rFonts w:ascii="Arial" w:hAnsi="Arial" w:cs="Arial"/>
                <w:b/>
                <w:sz w:val="22"/>
                <w:szCs w:val="22"/>
              </w:rPr>
              <w:t>Summary:</w:t>
            </w:r>
            <w:r>
              <w:rPr>
                <w:rFonts w:cs="Arial"/>
              </w:rPr>
              <w:t xml:space="preserve"> </w:t>
            </w:r>
          </w:p>
          <w:p w14:paraId="31426649" w14:textId="77777777" w:rsidR="00CE00A6" w:rsidRDefault="00CE00A6" w:rsidP="00CE00A6">
            <w:pPr>
              <w:ind w:right="33"/>
              <w:jc w:val="both"/>
              <w:rPr>
                <w:rFonts w:cs="Arial"/>
              </w:rPr>
            </w:pPr>
          </w:p>
          <w:p w14:paraId="22CCBA34" w14:textId="6C0F7E15" w:rsidR="0060053C" w:rsidRPr="0060053C" w:rsidRDefault="0060053C" w:rsidP="00CE00A6">
            <w:pPr>
              <w:ind w:right="33"/>
              <w:jc w:val="both"/>
              <w:rPr>
                <w:rFonts w:ascii="Arial" w:eastAsia="Times New Roman" w:hAnsi="Arial" w:cs="Arial"/>
                <w:b/>
                <w:bCs/>
                <w:color w:val="000000"/>
                <w:lang w:eastAsia="en-GB"/>
              </w:rPr>
            </w:pPr>
            <w:r w:rsidRPr="0060053C">
              <w:rPr>
                <w:rFonts w:ascii="Arial" w:eastAsia="Times New Roman" w:hAnsi="Arial" w:cs="Arial"/>
                <w:b/>
                <w:bCs/>
                <w:color w:val="000000"/>
                <w:lang w:eastAsia="en-GB"/>
              </w:rPr>
              <w:t xml:space="preserve">Job outline </w:t>
            </w:r>
          </w:p>
          <w:p w14:paraId="1E81AA18" w14:textId="77777777" w:rsidR="0060053C" w:rsidRDefault="0060053C" w:rsidP="00CE00A6">
            <w:pPr>
              <w:ind w:right="33"/>
              <w:jc w:val="both"/>
              <w:rPr>
                <w:rFonts w:cs="Arial"/>
              </w:rPr>
            </w:pPr>
          </w:p>
          <w:tbl>
            <w:tblPr>
              <w:tblW w:w="9691" w:type="dxa"/>
              <w:tblLook w:val="04A0" w:firstRow="1" w:lastRow="0" w:firstColumn="1" w:lastColumn="0" w:noHBand="0" w:noVBand="1"/>
            </w:tblPr>
            <w:tblGrid>
              <w:gridCol w:w="347"/>
              <w:gridCol w:w="9344"/>
            </w:tblGrid>
            <w:tr w:rsidR="00CE00A6" w:rsidRPr="00737DE6" w14:paraId="3555E06F" w14:textId="77777777" w:rsidTr="00E56DEC">
              <w:trPr>
                <w:trHeight w:val="3447"/>
              </w:trPr>
              <w:tc>
                <w:tcPr>
                  <w:tcW w:w="347" w:type="dxa"/>
                </w:tcPr>
                <w:p w14:paraId="614CC1C9" w14:textId="77777777" w:rsidR="00CE00A6" w:rsidRDefault="00CE00A6" w:rsidP="00CE00A6">
                  <w:pPr>
                    <w:tabs>
                      <w:tab w:val="left" w:pos="426"/>
                    </w:tabs>
                    <w:jc w:val="both"/>
                    <w:rPr>
                      <w:rFonts w:cs="Arial"/>
                    </w:rPr>
                  </w:pPr>
                </w:p>
                <w:p w14:paraId="58B32B23" w14:textId="77777777" w:rsidR="00CE00A6" w:rsidRDefault="00CE00A6" w:rsidP="00CE00A6">
                  <w:pPr>
                    <w:tabs>
                      <w:tab w:val="left" w:pos="426"/>
                    </w:tabs>
                    <w:jc w:val="both"/>
                    <w:rPr>
                      <w:rFonts w:cs="Arial"/>
                    </w:rPr>
                  </w:pPr>
                </w:p>
                <w:p w14:paraId="6C8AC5DD" w14:textId="77777777" w:rsidR="00CE00A6" w:rsidRDefault="00CE00A6" w:rsidP="00CE00A6">
                  <w:pPr>
                    <w:tabs>
                      <w:tab w:val="left" w:pos="426"/>
                    </w:tabs>
                    <w:jc w:val="both"/>
                    <w:rPr>
                      <w:rFonts w:cs="Arial"/>
                    </w:rPr>
                  </w:pPr>
                </w:p>
                <w:p w14:paraId="22D59B8F" w14:textId="77777777" w:rsidR="00CE00A6" w:rsidRDefault="00CE00A6" w:rsidP="00CE00A6">
                  <w:pPr>
                    <w:tabs>
                      <w:tab w:val="left" w:pos="426"/>
                    </w:tabs>
                    <w:jc w:val="both"/>
                    <w:rPr>
                      <w:rFonts w:cs="Arial"/>
                    </w:rPr>
                  </w:pPr>
                </w:p>
                <w:p w14:paraId="77BD828E" w14:textId="77777777" w:rsidR="00CE00A6" w:rsidRDefault="00CE00A6" w:rsidP="00CE00A6">
                  <w:pPr>
                    <w:tabs>
                      <w:tab w:val="left" w:pos="426"/>
                    </w:tabs>
                    <w:jc w:val="both"/>
                    <w:rPr>
                      <w:rFonts w:cs="Arial"/>
                    </w:rPr>
                  </w:pPr>
                </w:p>
                <w:p w14:paraId="3C4677F9" w14:textId="77777777" w:rsidR="00CE00A6" w:rsidRDefault="00CE00A6" w:rsidP="00CE00A6">
                  <w:pPr>
                    <w:tabs>
                      <w:tab w:val="left" w:pos="426"/>
                    </w:tabs>
                    <w:jc w:val="both"/>
                    <w:rPr>
                      <w:rFonts w:cs="Arial"/>
                    </w:rPr>
                  </w:pPr>
                </w:p>
                <w:p w14:paraId="767564FE" w14:textId="77777777" w:rsidR="00CE00A6" w:rsidRDefault="00CE00A6" w:rsidP="00CE00A6">
                  <w:pPr>
                    <w:tabs>
                      <w:tab w:val="left" w:pos="426"/>
                    </w:tabs>
                    <w:jc w:val="both"/>
                    <w:rPr>
                      <w:rFonts w:cs="Arial"/>
                    </w:rPr>
                  </w:pPr>
                </w:p>
                <w:p w14:paraId="10B066CD" w14:textId="77777777" w:rsidR="00CE00A6" w:rsidRDefault="00CE00A6" w:rsidP="00CE00A6">
                  <w:pPr>
                    <w:tabs>
                      <w:tab w:val="left" w:pos="426"/>
                    </w:tabs>
                    <w:jc w:val="both"/>
                    <w:rPr>
                      <w:rFonts w:cs="Arial"/>
                    </w:rPr>
                  </w:pPr>
                </w:p>
                <w:p w14:paraId="5A648A22" w14:textId="77777777" w:rsidR="00CE00A6" w:rsidRDefault="00CE00A6" w:rsidP="00CE00A6">
                  <w:pPr>
                    <w:tabs>
                      <w:tab w:val="left" w:pos="426"/>
                    </w:tabs>
                    <w:jc w:val="both"/>
                    <w:rPr>
                      <w:rFonts w:cs="Arial"/>
                    </w:rPr>
                  </w:pPr>
                </w:p>
                <w:p w14:paraId="5E141503" w14:textId="77777777" w:rsidR="00CE00A6" w:rsidRDefault="00CE00A6" w:rsidP="00CE00A6">
                  <w:pPr>
                    <w:tabs>
                      <w:tab w:val="left" w:pos="426"/>
                    </w:tabs>
                    <w:jc w:val="both"/>
                    <w:rPr>
                      <w:rFonts w:cs="Arial"/>
                    </w:rPr>
                  </w:pPr>
                </w:p>
                <w:p w14:paraId="43770C0D" w14:textId="77777777" w:rsidR="00CE00A6" w:rsidRDefault="00CE00A6" w:rsidP="00CE00A6">
                  <w:pPr>
                    <w:tabs>
                      <w:tab w:val="left" w:pos="426"/>
                    </w:tabs>
                    <w:jc w:val="both"/>
                    <w:rPr>
                      <w:rFonts w:cs="Arial"/>
                    </w:rPr>
                  </w:pPr>
                </w:p>
                <w:p w14:paraId="49162125" w14:textId="77777777" w:rsidR="00CE00A6" w:rsidRPr="00473940" w:rsidRDefault="00CE00A6" w:rsidP="00CE00A6">
                  <w:pPr>
                    <w:jc w:val="both"/>
                    <w:rPr>
                      <w:rFonts w:cs="Arial"/>
                    </w:rPr>
                  </w:pPr>
                </w:p>
                <w:p w14:paraId="71025AC9" w14:textId="77777777" w:rsidR="00CE00A6" w:rsidRPr="00473940" w:rsidRDefault="00CE00A6" w:rsidP="00CE00A6">
                  <w:pPr>
                    <w:jc w:val="both"/>
                    <w:rPr>
                      <w:rFonts w:cs="Arial"/>
                    </w:rPr>
                  </w:pPr>
                </w:p>
                <w:p w14:paraId="0261C2C4" w14:textId="77777777" w:rsidR="00CE00A6" w:rsidRDefault="00CE00A6" w:rsidP="00CE00A6">
                  <w:pPr>
                    <w:jc w:val="both"/>
                    <w:rPr>
                      <w:rFonts w:cs="Arial"/>
                    </w:rPr>
                  </w:pPr>
                </w:p>
                <w:p w14:paraId="7B79827C" w14:textId="77777777" w:rsidR="00CE00A6" w:rsidRDefault="00CE00A6" w:rsidP="00CE00A6">
                  <w:pPr>
                    <w:jc w:val="both"/>
                    <w:rPr>
                      <w:rFonts w:cs="Arial"/>
                    </w:rPr>
                  </w:pPr>
                </w:p>
                <w:p w14:paraId="7F8FD278" w14:textId="77777777" w:rsidR="00CE00A6" w:rsidRDefault="00CE00A6" w:rsidP="00CE00A6">
                  <w:pPr>
                    <w:jc w:val="both"/>
                    <w:rPr>
                      <w:rFonts w:cs="Arial"/>
                    </w:rPr>
                  </w:pPr>
                </w:p>
                <w:p w14:paraId="4B8A4D70" w14:textId="77777777" w:rsidR="00CE00A6" w:rsidRDefault="00CE00A6" w:rsidP="00CE00A6">
                  <w:pPr>
                    <w:jc w:val="both"/>
                    <w:rPr>
                      <w:rFonts w:cs="Arial"/>
                    </w:rPr>
                  </w:pPr>
                </w:p>
                <w:p w14:paraId="13C9A7AB" w14:textId="77777777" w:rsidR="00CE00A6" w:rsidRDefault="00CE00A6" w:rsidP="00CE00A6">
                  <w:pPr>
                    <w:jc w:val="both"/>
                    <w:rPr>
                      <w:rFonts w:cs="Arial"/>
                    </w:rPr>
                  </w:pPr>
                </w:p>
                <w:p w14:paraId="3A3206C4" w14:textId="77777777" w:rsidR="00CE00A6" w:rsidRDefault="00CE00A6" w:rsidP="00CE00A6">
                  <w:pPr>
                    <w:jc w:val="both"/>
                    <w:rPr>
                      <w:rFonts w:cs="Arial"/>
                    </w:rPr>
                  </w:pPr>
                </w:p>
                <w:p w14:paraId="2C3A5729" w14:textId="77777777" w:rsidR="00CE00A6" w:rsidRDefault="00CE00A6" w:rsidP="00CE00A6">
                  <w:pPr>
                    <w:jc w:val="both"/>
                    <w:rPr>
                      <w:rFonts w:cs="Arial"/>
                    </w:rPr>
                  </w:pPr>
                </w:p>
                <w:p w14:paraId="552E7E16" w14:textId="77777777" w:rsidR="00CE00A6" w:rsidRDefault="00CE00A6" w:rsidP="00CE00A6">
                  <w:pPr>
                    <w:jc w:val="both"/>
                    <w:rPr>
                      <w:rFonts w:cs="Arial"/>
                    </w:rPr>
                  </w:pPr>
                </w:p>
                <w:p w14:paraId="73A7E2B0" w14:textId="77777777" w:rsidR="00CE00A6" w:rsidRDefault="00CE00A6" w:rsidP="00CE00A6">
                  <w:pPr>
                    <w:jc w:val="both"/>
                    <w:rPr>
                      <w:rFonts w:cs="Arial"/>
                    </w:rPr>
                  </w:pPr>
                </w:p>
                <w:p w14:paraId="0AB06BD5" w14:textId="77777777" w:rsidR="00CE00A6" w:rsidRDefault="00CE00A6" w:rsidP="00CE00A6">
                  <w:pPr>
                    <w:jc w:val="both"/>
                    <w:rPr>
                      <w:rFonts w:cs="Arial"/>
                    </w:rPr>
                  </w:pPr>
                </w:p>
                <w:p w14:paraId="2D258174" w14:textId="77777777" w:rsidR="00CE00A6" w:rsidRDefault="00CE00A6" w:rsidP="00CE00A6">
                  <w:pPr>
                    <w:jc w:val="both"/>
                    <w:rPr>
                      <w:rFonts w:cs="Arial"/>
                    </w:rPr>
                  </w:pPr>
                </w:p>
                <w:p w14:paraId="12E40607" w14:textId="77777777" w:rsidR="00CE00A6" w:rsidRDefault="00CE00A6" w:rsidP="00CE00A6">
                  <w:pPr>
                    <w:jc w:val="both"/>
                    <w:rPr>
                      <w:rFonts w:cs="Arial"/>
                    </w:rPr>
                  </w:pPr>
                </w:p>
                <w:p w14:paraId="50C7E793" w14:textId="77777777" w:rsidR="00CE00A6" w:rsidRDefault="00CE00A6" w:rsidP="00CE00A6">
                  <w:pPr>
                    <w:jc w:val="both"/>
                    <w:rPr>
                      <w:rFonts w:cs="Arial"/>
                    </w:rPr>
                  </w:pPr>
                </w:p>
                <w:p w14:paraId="200BD29D" w14:textId="77777777" w:rsidR="00CE00A6" w:rsidRDefault="00CE00A6" w:rsidP="00CE00A6">
                  <w:pPr>
                    <w:jc w:val="both"/>
                    <w:rPr>
                      <w:rFonts w:cs="Arial"/>
                    </w:rPr>
                  </w:pPr>
                </w:p>
                <w:p w14:paraId="009B8D35" w14:textId="77777777" w:rsidR="00CE00A6" w:rsidRDefault="00CE00A6" w:rsidP="00CE00A6">
                  <w:pPr>
                    <w:jc w:val="both"/>
                    <w:rPr>
                      <w:rFonts w:cs="Arial"/>
                    </w:rPr>
                  </w:pPr>
                </w:p>
                <w:p w14:paraId="6A84D842" w14:textId="77777777" w:rsidR="00CE00A6" w:rsidRDefault="00CE00A6" w:rsidP="00CE00A6">
                  <w:pPr>
                    <w:jc w:val="both"/>
                    <w:rPr>
                      <w:rFonts w:cs="Arial"/>
                    </w:rPr>
                  </w:pPr>
                </w:p>
                <w:p w14:paraId="05694A0D" w14:textId="77777777" w:rsidR="00CE00A6" w:rsidRPr="00473940" w:rsidRDefault="00CE00A6" w:rsidP="00CE00A6">
                  <w:pPr>
                    <w:jc w:val="both"/>
                    <w:rPr>
                      <w:rFonts w:cs="Arial"/>
                    </w:rPr>
                  </w:pPr>
                </w:p>
              </w:tc>
              <w:tc>
                <w:tcPr>
                  <w:tcW w:w="9344" w:type="dxa"/>
                </w:tcPr>
                <w:p w14:paraId="4B517A2A" w14:textId="77777777" w:rsidR="0060053C" w:rsidRDefault="00CE00A6" w:rsidP="00CE00A6">
                  <w:pPr>
                    <w:tabs>
                      <w:tab w:val="left" w:pos="426"/>
                    </w:tabs>
                    <w:jc w:val="both"/>
                    <w:rPr>
                      <w:rFonts w:ascii="Arial" w:eastAsia="Times New Roman" w:hAnsi="Arial" w:cs="Arial"/>
                      <w:color w:val="000000"/>
                      <w:lang w:eastAsia="en-GB"/>
                    </w:rPr>
                  </w:pPr>
                  <w:r>
                    <w:rPr>
                      <w:rFonts w:ascii="Arial" w:eastAsia="Times New Roman" w:hAnsi="Arial" w:cs="Arial"/>
                      <w:color w:val="000000"/>
                      <w:lang w:eastAsia="en-GB"/>
                    </w:rPr>
                    <w:lastRenderedPageBreak/>
                    <w:t>To</w:t>
                  </w:r>
                  <w:r w:rsidRPr="00CE00A6">
                    <w:rPr>
                      <w:rFonts w:ascii="Arial" w:eastAsia="Times New Roman" w:hAnsi="Arial" w:cs="Arial"/>
                      <w:color w:val="000000"/>
                      <w:lang w:eastAsia="en-GB"/>
                    </w:rPr>
                    <w:t xml:space="preserve"> </w:t>
                  </w:r>
                  <w:r w:rsidR="0060053C">
                    <w:rPr>
                      <w:rFonts w:ascii="Arial" w:eastAsia="Times New Roman" w:hAnsi="Arial" w:cs="Arial"/>
                      <w:color w:val="000000"/>
                      <w:lang w:eastAsia="en-GB"/>
                    </w:rPr>
                    <w:t>de</w:t>
                  </w:r>
                  <w:r w:rsidR="0060053C" w:rsidRPr="0060053C">
                    <w:rPr>
                      <w:rFonts w:ascii="Arial" w:eastAsia="Times New Roman" w:hAnsi="Arial" w:cs="Arial"/>
                      <w:color w:val="000000"/>
                      <w:lang w:eastAsia="en-GB"/>
                    </w:rPr>
                    <w:t xml:space="preserve">liver excellent customer care and personalised support to </w:t>
                  </w:r>
                  <w:r w:rsidR="0060053C" w:rsidRPr="00CE00A6">
                    <w:rPr>
                      <w:rFonts w:ascii="Arial" w:eastAsia="Times New Roman" w:hAnsi="Arial" w:cs="Arial"/>
                      <w:color w:val="000000"/>
                      <w:lang w:eastAsia="en-GB"/>
                    </w:rPr>
                    <w:t>homeless households living in temporary accommodation (TA)</w:t>
                  </w:r>
                  <w:r w:rsidR="0060053C">
                    <w:rPr>
                      <w:rFonts w:ascii="Arial" w:eastAsia="Times New Roman" w:hAnsi="Arial" w:cs="Arial"/>
                      <w:color w:val="000000"/>
                      <w:lang w:eastAsia="en-GB"/>
                    </w:rPr>
                    <w:t>.</w:t>
                  </w:r>
                </w:p>
                <w:p w14:paraId="1BCF6640" w14:textId="77777777" w:rsidR="0060053C" w:rsidRDefault="0060053C" w:rsidP="00CE00A6">
                  <w:pPr>
                    <w:tabs>
                      <w:tab w:val="left" w:pos="426"/>
                    </w:tabs>
                    <w:jc w:val="both"/>
                    <w:rPr>
                      <w:rFonts w:ascii="Arial" w:eastAsia="Times New Roman" w:hAnsi="Arial" w:cs="Arial"/>
                      <w:color w:val="000000"/>
                      <w:lang w:eastAsia="en-GB"/>
                    </w:rPr>
                  </w:pPr>
                </w:p>
                <w:p w14:paraId="009EFC09" w14:textId="77777777" w:rsidR="0060053C" w:rsidRDefault="0060053C" w:rsidP="00CE00A6">
                  <w:pPr>
                    <w:tabs>
                      <w:tab w:val="left" w:pos="426"/>
                    </w:tabs>
                    <w:jc w:val="both"/>
                    <w:rPr>
                      <w:rFonts w:ascii="Arial" w:eastAsia="Times New Roman" w:hAnsi="Arial" w:cs="Arial"/>
                      <w:color w:val="000000"/>
                      <w:lang w:eastAsia="en-GB"/>
                    </w:rPr>
                  </w:pPr>
                  <w:r>
                    <w:rPr>
                      <w:rFonts w:ascii="Arial" w:eastAsia="Times New Roman" w:hAnsi="Arial" w:cs="Arial"/>
                      <w:color w:val="000000"/>
                      <w:lang w:eastAsia="en-GB"/>
                    </w:rPr>
                    <w:t>To r</w:t>
                  </w:r>
                  <w:r w:rsidRPr="0060053C">
                    <w:rPr>
                      <w:rFonts w:ascii="Arial" w:eastAsia="Times New Roman" w:hAnsi="Arial" w:cs="Arial"/>
                      <w:color w:val="000000"/>
                      <w:lang w:eastAsia="en-GB"/>
                    </w:rPr>
                    <w:t xml:space="preserve">educe the amount of time </w:t>
                  </w:r>
                  <w:proofErr w:type="gramStart"/>
                  <w:r w:rsidRPr="0060053C">
                    <w:rPr>
                      <w:rFonts w:ascii="Arial" w:eastAsia="Times New Roman" w:hAnsi="Arial" w:cs="Arial"/>
                      <w:color w:val="000000"/>
                      <w:lang w:eastAsia="en-GB"/>
                    </w:rPr>
                    <w:t>households</w:t>
                  </w:r>
                  <w:proofErr w:type="gramEnd"/>
                  <w:r w:rsidRPr="0060053C">
                    <w:rPr>
                      <w:rFonts w:ascii="Arial" w:eastAsia="Times New Roman" w:hAnsi="Arial" w:cs="Arial"/>
                      <w:color w:val="000000"/>
                      <w:lang w:eastAsia="en-GB"/>
                    </w:rPr>
                    <w:t xml:space="preserve"> spend in temporary accommodation, within the context of homelessness legislation. </w:t>
                  </w:r>
                </w:p>
                <w:p w14:paraId="656A4EE1" w14:textId="77777777" w:rsidR="0060053C" w:rsidRDefault="0060053C" w:rsidP="00CE00A6">
                  <w:pPr>
                    <w:tabs>
                      <w:tab w:val="left" w:pos="426"/>
                    </w:tabs>
                    <w:jc w:val="both"/>
                    <w:rPr>
                      <w:rFonts w:ascii="Arial" w:eastAsia="Times New Roman" w:hAnsi="Arial" w:cs="Arial"/>
                      <w:b/>
                      <w:bCs/>
                      <w:color w:val="000000"/>
                      <w:lang w:eastAsia="en-GB"/>
                    </w:rPr>
                  </w:pPr>
                </w:p>
                <w:p w14:paraId="5A398F24" w14:textId="6E37955F" w:rsidR="005F433D" w:rsidRPr="0060053C" w:rsidRDefault="005F433D" w:rsidP="00CE00A6">
                  <w:pPr>
                    <w:tabs>
                      <w:tab w:val="left" w:pos="426"/>
                    </w:tabs>
                    <w:jc w:val="both"/>
                    <w:rPr>
                      <w:rFonts w:ascii="Arial" w:eastAsia="Times New Roman" w:hAnsi="Arial" w:cs="Arial"/>
                      <w:color w:val="000000"/>
                      <w:lang w:eastAsia="en-GB"/>
                    </w:rPr>
                  </w:pPr>
                  <w:r w:rsidRPr="005F433D">
                    <w:rPr>
                      <w:rFonts w:ascii="Arial" w:eastAsia="Times New Roman" w:hAnsi="Arial" w:cs="Arial"/>
                      <w:b/>
                      <w:bCs/>
                      <w:color w:val="000000"/>
                      <w:lang w:eastAsia="en-GB"/>
                    </w:rPr>
                    <w:t xml:space="preserve">Duties </w:t>
                  </w:r>
                </w:p>
                <w:p w14:paraId="7CFC22D2" w14:textId="77777777" w:rsidR="005F433D" w:rsidRDefault="005F433D" w:rsidP="00CE00A6">
                  <w:pPr>
                    <w:tabs>
                      <w:tab w:val="left" w:pos="426"/>
                    </w:tabs>
                    <w:jc w:val="both"/>
                    <w:rPr>
                      <w:rFonts w:ascii="Arial" w:eastAsia="Times New Roman" w:hAnsi="Arial" w:cs="Arial"/>
                      <w:color w:val="000000"/>
                      <w:lang w:eastAsia="en-GB"/>
                    </w:rPr>
                  </w:pPr>
                </w:p>
                <w:p w14:paraId="5138A690" w14:textId="60A1A9DD" w:rsidR="005F433D" w:rsidRDefault="005F433D" w:rsidP="005F433D">
                  <w:pPr>
                    <w:tabs>
                      <w:tab w:val="left" w:pos="426"/>
                    </w:tabs>
                    <w:jc w:val="both"/>
                    <w:rPr>
                      <w:rFonts w:ascii="Arial" w:eastAsia="Times New Roman" w:hAnsi="Arial" w:cs="Arial"/>
                      <w:color w:val="000000"/>
                      <w:lang w:eastAsia="en-GB"/>
                    </w:rPr>
                  </w:pPr>
                  <w:r w:rsidRPr="005F433D">
                    <w:rPr>
                      <w:rFonts w:ascii="Arial" w:eastAsia="Times New Roman" w:hAnsi="Arial" w:cs="Arial"/>
                      <w:color w:val="000000"/>
                      <w:lang w:eastAsia="en-GB"/>
                    </w:rPr>
                    <w:t>Conduct face-to-face assessments with customers</w:t>
                  </w:r>
                  <w:r w:rsidR="0060053C">
                    <w:rPr>
                      <w:rFonts w:ascii="Arial" w:eastAsia="Times New Roman" w:hAnsi="Arial" w:cs="Arial"/>
                      <w:color w:val="000000"/>
                      <w:lang w:eastAsia="en-GB"/>
                    </w:rPr>
                    <w:t xml:space="preserve"> on and off </w:t>
                  </w:r>
                  <w:r w:rsidRPr="005F433D">
                    <w:rPr>
                      <w:rFonts w:ascii="Arial" w:eastAsia="Times New Roman" w:hAnsi="Arial" w:cs="Arial"/>
                      <w:color w:val="000000"/>
                      <w:lang w:eastAsia="en-GB"/>
                    </w:rPr>
                    <w:t>site to explore housing options, identify support needs, and make referrals to relevant partner agencies where appropriat</w:t>
                  </w:r>
                  <w:r>
                    <w:rPr>
                      <w:rFonts w:ascii="Arial" w:eastAsia="Times New Roman" w:hAnsi="Arial" w:cs="Arial"/>
                      <w:color w:val="000000"/>
                      <w:lang w:eastAsia="en-GB"/>
                    </w:rPr>
                    <w:t>e</w:t>
                  </w:r>
                </w:p>
                <w:p w14:paraId="07438EF6" w14:textId="77777777" w:rsidR="005F433D" w:rsidRDefault="005F433D" w:rsidP="005F433D">
                  <w:pPr>
                    <w:tabs>
                      <w:tab w:val="left" w:pos="426"/>
                    </w:tabs>
                    <w:jc w:val="both"/>
                    <w:rPr>
                      <w:rFonts w:ascii="Arial" w:eastAsia="Times New Roman" w:hAnsi="Arial" w:cs="Arial"/>
                      <w:color w:val="000000"/>
                      <w:lang w:eastAsia="en-GB"/>
                    </w:rPr>
                  </w:pPr>
                </w:p>
                <w:p w14:paraId="10BF69FB" w14:textId="5AB7DA2B" w:rsidR="00CE00A6" w:rsidRPr="00360D92" w:rsidRDefault="00CE00A6" w:rsidP="00CE00A6">
                  <w:pPr>
                    <w:tabs>
                      <w:tab w:val="left" w:pos="426"/>
                    </w:tabs>
                    <w:jc w:val="both"/>
                    <w:rPr>
                      <w:rFonts w:ascii="Arial" w:eastAsia="Times New Roman" w:hAnsi="Arial" w:cs="Arial"/>
                      <w:color w:val="000000"/>
                      <w:lang w:eastAsia="en-GB"/>
                    </w:rPr>
                  </w:pPr>
                  <w:r w:rsidRPr="00360D92">
                    <w:rPr>
                      <w:rFonts w:ascii="Arial" w:eastAsia="Times New Roman" w:hAnsi="Arial" w:cs="Arial"/>
                      <w:color w:val="000000"/>
                      <w:lang w:eastAsia="en-GB"/>
                    </w:rPr>
                    <w:t xml:space="preserve">Be the main point of contact for both customers and partner organisations, ensuring clear communication and progress on each case. </w:t>
                  </w:r>
                </w:p>
                <w:p w14:paraId="1A518BB1" w14:textId="77777777" w:rsidR="00CE00A6" w:rsidRDefault="00CE00A6" w:rsidP="00CE00A6">
                  <w:pPr>
                    <w:tabs>
                      <w:tab w:val="left" w:pos="426"/>
                    </w:tabs>
                    <w:jc w:val="both"/>
                    <w:rPr>
                      <w:rFonts w:ascii="Arial" w:eastAsia="Times New Roman" w:hAnsi="Arial" w:cs="Arial"/>
                      <w:color w:val="000000"/>
                      <w:lang w:eastAsia="en-GB"/>
                    </w:rPr>
                  </w:pPr>
                </w:p>
                <w:p w14:paraId="4568C00B" w14:textId="1D327523" w:rsidR="00CE00A6" w:rsidRDefault="00CE00A6" w:rsidP="00CE00A6">
                  <w:pPr>
                    <w:pStyle w:val="BodyText"/>
                    <w:jc w:val="both"/>
                    <w:rPr>
                      <w:rFonts w:cs="Arial"/>
                      <w:sz w:val="24"/>
                      <w:szCs w:val="24"/>
                    </w:rPr>
                  </w:pPr>
                  <w:r>
                    <w:rPr>
                      <w:rFonts w:cs="Arial"/>
                      <w:sz w:val="24"/>
                      <w:szCs w:val="24"/>
                    </w:rPr>
                    <w:t>Regular liaison with Homeless Officers and the customers on all aspects of their case.  Make sure customers are fully informed, supported and assistance given to carry out actions on their personalised housing plan</w:t>
                  </w:r>
                </w:p>
                <w:p w14:paraId="52E6A2B5" w14:textId="77777777" w:rsidR="0060053C" w:rsidRDefault="0060053C" w:rsidP="0060053C">
                  <w:pPr>
                    <w:tabs>
                      <w:tab w:val="left" w:pos="426"/>
                    </w:tabs>
                    <w:jc w:val="both"/>
                    <w:rPr>
                      <w:rFonts w:ascii="Arial" w:eastAsia="Times New Roman" w:hAnsi="Arial" w:cs="Arial"/>
                      <w:color w:val="000000"/>
                      <w:lang w:eastAsia="en-GB"/>
                    </w:rPr>
                  </w:pPr>
                </w:p>
                <w:p w14:paraId="09B1A497" w14:textId="7F03E149" w:rsidR="0060053C" w:rsidRPr="00360D92" w:rsidRDefault="0060053C" w:rsidP="0060053C">
                  <w:pPr>
                    <w:tabs>
                      <w:tab w:val="left" w:pos="426"/>
                    </w:tabs>
                    <w:jc w:val="both"/>
                    <w:rPr>
                      <w:rFonts w:ascii="Arial" w:eastAsia="Times New Roman" w:hAnsi="Arial" w:cs="Arial"/>
                      <w:color w:val="000000"/>
                      <w:lang w:eastAsia="en-GB"/>
                    </w:rPr>
                  </w:pPr>
                  <w:r w:rsidRPr="00360D92">
                    <w:rPr>
                      <w:rFonts w:ascii="Arial" w:eastAsia="Times New Roman" w:hAnsi="Arial" w:cs="Arial"/>
                      <w:color w:val="000000"/>
                      <w:lang w:eastAsia="en-GB"/>
                    </w:rPr>
                    <w:t xml:space="preserve">Work closely with internal teams and external partners (e.g. social workers, supported housing, mental health services) to coordinate multi-agency support </w:t>
                  </w:r>
                  <w:r>
                    <w:rPr>
                      <w:rFonts w:ascii="Arial" w:eastAsia="Times New Roman" w:hAnsi="Arial" w:cs="Arial"/>
                      <w:color w:val="000000"/>
                      <w:lang w:eastAsia="en-GB"/>
                    </w:rPr>
                    <w:t>for the customer.</w:t>
                  </w:r>
                </w:p>
                <w:p w14:paraId="5B41573A" w14:textId="1C2695D0" w:rsidR="005F433D" w:rsidRDefault="005F433D" w:rsidP="00CE00A6">
                  <w:pPr>
                    <w:tabs>
                      <w:tab w:val="left" w:pos="426"/>
                    </w:tabs>
                    <w:jc w:val="both"/>
                    <w:rPr>
                      <w:rFonts w:ascii="Arial" w:eastAsia="Times New Roman" w:hAnsi="Arial" w:cs="Arial"/>
                      <w:color w:val="000000"/>
                      <w:lang w:eastAsia="en-GB"/>
                    </w:rPr>
                  </w:pPr>
                </w:p>
                <w:p w14:paraId="1402832A" w14:textId="511FAB0C" w:rsidR="00CE00A6" w:rsidRPr="00360D92" w:rsidRDefault="005F433D" w:rsidP="00CE00A6">
                  <w:pPr>
                    <w:tabs>
                      <w:tab w:val="left" w:pos="426"/>
                    </w:tabs>
                    <w:jc w:val="both"/>
                    <w:rPr>
                      <w:rFonts w:ascii="Arial" w:eastAsia="Times New Roman" w:hAnsi="Arial" w:cs="Arial"/>
                      <w:color w:val="000000"/>
                      <w:lang w:eastAsia="en-GB"/>
                    </w:rPr>
                  </w:pPr>
                  <w:r w:rsidRPr="005F433D">
                    <w:rPr>
                      <w:rFonts w:ascii="Arial" w:eastAsia="Times New Roman" w:hAnsi="Arial" w:cs="Arial"/>
                      <w:color w:val="000000"/>
                      <w:lang w:eastAsia="en-GB"/>
                    </w:rPr>
                    <w:t>Assist customers with property searches in the private rented sector and provide support by attending viewings when they receive an offer of settled accommodation</w:t>
                  </w:r>
                </w:p>
                <w:p w14:paraId="4A66F9A7" w14:textId="77777777" w:rsidR="005F433D" w:rsidRDefault="005F433D" w:rsidP="00CE00A6">
                  <w:pPr>
                    <w:tabs>
                      <w:tab w:val="left" w:pos="426"/>
                    </w:tabs>
                    <w:jc w:val="both"/>
                    <w:rPr>
                      <w:rFonts w:ascii="Arial" w:eastAsia="Times New Roman" w:hAnsi="Arial" w:cs="Arial"/>
                      <w:color w:val="000000"/>
                      <w:lang w:eastAsia="en-GB"/>
                    </w:rPr>
                  </w:pPr>
                </w:p>
                <w:p w14:paraId="3F6E92A9" w14:textId="6116FFFA" w:rsidR="00CE00A6" w:rsidRPr="00360D92" w:rsidRDefault="00CE00A6" w:rsidP="00CE00A6">
                  <w:pPr>
                    <w:tabs>
                      <w:tab w:val="left" w:pos="426"/>
                    </w:tabs>
                    <w:jc w:val="both"/>
                    <w:rPr>
                      <w:rFonts w:ascii="Arial" w:eastAsia="Times New Roman" w:hAnsi="Arial" w:cs="Arial"/>
                      <w:color w:val="000000"/>
                      <w:lang w:eastAsia="en-GB"/>
                    </w:rPr>
                  </w:pPr>
                  <w:r w:rsidRPr="00360D92">
                    <w:rPr>
                      <w:rFonts w:ascii="Arial" w:eastAsia="Times New Roman" w:hAnsi="Arial" w:cs="Arial"/>
                      <w:color w:val="000000"/>
                      <w:lang w:eastAsia="en-GB"/>
                    </w:rPr>
                    <w:lastRenderedPageBreak/>
                    <w:t xml:space="preserve">Maintain accurate records of all case activity and customer contact. </w:t>
                  </w:r>
                </w:p>
                <w:p w14:paraId="0FFD4446" w14:textId="77777777" w:rsidR="00CE00A6" w:rsidRDefault="00CE00A6" w:rsidP="00CE00A6">
                  <w:pPr>
                    <w:tabs>
                      <w:tab w:val="left" w:pos="426"/>
                    </w:tabs>
                    <w:jc w:val="both"/>
                    <w:rPr>
                      <w:rFonts w:ascii="Arial" w:eastAsia="Times New Roman" w:hAnsi="Arial" w:cs="Arial"/>
                      <w:color w:val="000000"/>
                      <w:lang w:eastAsia="en-GB"/>
                    </w:rPr>
                  </w:pPr>
                </w:p>
                <w:p w14:paraId="0230F3F8" w14:textId="77777777" w:rsidR="00CE00A6" w:rsidRPr="00360D92" w:rsidRDefault="00CE00A6" w:rsidP="00CE00A6">
                  <w:pPr>
                    <w:tabs>
                      <w:tab w:val="left" w:pos="426"/>
                    </w:tabs>
                    <w:jc w:val="both"/>
                    <w:rPr>
                      <w:rFonts w:ascii="Arial" w:eastAsia="Times New Roman" w:hAnsi="Arial" w:cs="Arial"/>
                      <w:color w:val="000000"/>
                      <w:lang w:eastAsia="en-GB"/>
                    </w:rPr>
                  </w:pPr>
                  <w:r w:rsidRPr="00360D92">
                    <w:rPr>
                      <w:rFonts w:ascii="Arial" w:eastAsia="Times New Roman" w:hAnsi="Arial" w:cs="Arial"/>
                      <w:color w:val="000000"/>
                      <w:lang w:eastAsia="en-GB"/>
                    </w:rPr>
                    <w:t>To ensure Housing Advice is represented on a range of internal and external bodies and ensure the Council participates in all multi-agency and inter disciplinary bodies where it is appropriate to do so</w:t>
                  </w:r>
                </w:p>
                <w:p w14:paraId="2B0C2FF6" w14:textId="77777777" w:rsidR="00CE00A6" w:rsidRDefault="00CE00A6" w:rsidP="00CE00A6">
                  <w:pPr>
                    <w:pStyle w:val="BodyText"/>
                    <w:jc w:val="both"/>
                    <w:rPr>
                      <w:rFonts w:cs="Arial"/>
                      <w:sz w:val="24"/>
                      <w:szCs w:val="24"/>
                    </w:rPr>
                  </w:pPr>
                </w:p>
                <w:p w14:paraId="0D98B30F" w14:textId="77777777" w:rsidR="00CE00A6" w:rsidRDefault="00CE00A6" w:rsidP="00CE00A6">
                  <w:pPr>
                    <w:pStyle w:val="BodyText"/>
                    <w:jc w:val="both"/>
                    <w:rPr>
                      <w:rFonts w:cs="Arial"/>
                      <w:sz w:val="24"/>
                      <w:szCs w:val="24"/>
                    </w:rPr>
                  </w:pPr>
                  <w:r w:rsidRPr="00360D92">
                    <w:rPr>
                      <w:rFonts w:cs="Arial"/>
                      <w:sz w:val="24"/>
                      <w:szCs w:val="24"/>
                    </w:rPr>
                    <w:t>To undertake any other related duties and responsibilities as they arise.</w:t>
                  </w:r>
                </w:p>
                <w:p w14:paraId="361A03E4" w14:textId="77777777" w:rsidR="00CE00A6" w:rsidRDefault="00CE00A6" w:rsidP="00CE00A6">
                  <w:pPr>
                    <w:pStyle w:val="BodyText"/>
                    <w:jc w:val="both"/>
                    <w:rPr>
                      <w:rFonts w:cs="Arial"/>
                      <w:sz w:val="24"/>
                      <w:szCs w:val="24"/>
                    </w:rPr>
                  </w:pPr>
                </w:p>
                <w:p w14:paraId="1F141992" w14:textId="77777777" w:rsidR="00CE00A6" w:rsidRDefault="00CE00A6" w:rsidP="00CE00A6">
                  <w:pPr>
                    <w:pStyle w:val="BodyText"/>
                    <w:jc w:val="both"/>
                    <w:rPr>
                      <w:rFonts w:cs="Arial"/>
                      <w:sz w:val="24"/>
                      <w:szCs w:val="24"/>
                    </w:rPr>
                  </w:pPr>
                  <w:r>
                    <w:rPr>
                      <w:rFonts w:cs="Arial"/>
                      <w:sz w:val="24"/>
                      <w:szCs w:val="24"/>
                    </w:rPr>
                    <w:t>This role will support the Housing Advice Service to continuously improve housing advice and options in keeping with the requirements of the Homelessness Reduction Act 2017. It will also contribute to the delivery of key strategic priorities of the Council’s Homelessness Strategy 2019-2024 by reducing the length of time households spend in TA</w:t>
                  </w:r>
                </w:p>
                <w:p w14:paraId="6125C46A" w14:textId="77777777" w:rsidR="00CE00A6" w:rsidRDefault="00CE00A6" w:rsidP="00CE00A6">
                  <w:pPr>
                    <w:tabs>
                      <w:tab w:val="left" w:pos="426"/>
                    </w:tabs>
                    <w:jc w:val="both"/>
                    <w:rPr>
                      <w:rFonts w:ascii="Arial" w:eastAsia="Times New Roman" w:hAnsi="Arial" w:cs="Arial"/>
                      <w:color w:val="000000"/>
                      <w:lang w:eastAsia="en-GB"/>
                    </w:rPr>
                  </w:pPr>
                </w:p>
                <w:p w14:paraId="00ECF033" w14:textId="77777777" w:rsidR="00CE00A6" w:rsidRPr="00360D92" w:rsidRDefault="00CE00A6" w:rsidP="00CE00A6">
                  <w:pPr>
                    <w:jc w:val="both"/>
                    <w:rPr>
                      <w:rFonts w:ascii="Arial" w:eastAsia="Times New Roman" w:hAnsi="Arial" w:cs="Arial"/>
                      <w:color w:val="000000"/>
                      <w:lang w:eastAsia="en-GB"/>
                    </w:rPr>
                  </w:pPr>
                  <w:r w:rsidRPr="00360D92">
                    <w:rPr>
                      <w:rFonts w:ascii="Arial" w:eastAsia="Times New Roman" w:hAnsi="Arial" w:cs="Arial"/>
                      <w:color w:val="000000"/>
                      <w:lang w:eastAsia="en-GB"/>
                    </w:rPr>
                    <w:t>The postholder will also work closely with the Council’s Digital Transformation team continue to improve the quality of life for local communities and put local people at the heart of everything the Council does, continually driving forward customer service improvements throughout the Council.</w:t>
                  </w:r>
                </w:p>
                <w:p w14:paraId="1CC79844" w14:textId="77777777" w:rsidR="00CE00A6" w:rsidRPr="00360D92" w:rsidRDefault="00CE00A6" w:rsidP="00CE00A6">
                  <w:pPr>
                    <w:tabs>
                      <w:tab w:val="left" w:pos="426"/>
                    </w:tabs>
                    <w:jc w:val="both"/>
                    <w:rPr>
                      <w:rFonts w:ascii="Arial" w:eastAsia="Times New Roman" w:hAnsi="Arial" w:cs="Arial"/>
                      <w:color w:val="000000"/>
                      <w:lang w:eastAsia="en-GB"/>
                    </w:rPr>
                  </w:pPr>
                </w:p>
                <w:p w14:paraId="302923F9" w14:textId="77777777" w:rsidR="00CE00A6" w:rsidRPr="00360D92" w:rsidRDefault="00CE00A6" w:rsidP="00CE00A6">
                  <w:pPr>
                    <w:pStyle w:val="BodyText"/>
                    <w:jc w:val="both"/>
                    <w:rPr>
                      <w:rFonts w:cs="Arial"/>
                    </w:rPr>
                  </w:pPr>
                </w:p>
              </w:tc>
            </w:tr>
          </w:tbl>
          <w:p w14:paraId="7568E133" w14:textId="06330D9C" w:rsidR="00CE00A6" w:rsidRPr="00D60F2B" w:rsidRDefault="00CE00A6" w:rsidP="00CE00A6">
            <w:pPr>
              <w:ind w:right="33"/>
              <w:jc w:val="both"/>
              <w:rPr>
                <w:rFonts w:ascii="Arial" w:hAnsi="Arial" w:cs="Arial"/>
                <w:b/>
                <w:sz w:val="22"/>
                <w:szCs w:val="22"/>
              </w:rPr>
            </w:pPr>
          </w:p>
        </w:tc>
      </w:tr>
      <w:tr w:rsidR="00CE00A6" w:rsidRPr="00B22BEE" w14:paraId="5A9F931B" w14:textId="77777777" w:rsidTr="00C74BA5">
        <w:tc>
          <w:tcPr>
            <w:tcW w:w="10201" w:type="dxa"/>
            <w:gridSpan w:val="2"/>
            <w:tcBorders>
              <w:top w:val="single" w:sz="4" w:space="0" w:color="auto"/>
            </w:tcBorders>
          </w:tcPr>
          <w:p w14:paraId="5726DA61" w14:textId="77777777" w:rsidR="00CE00A6" w:rsidRPr="00636E00" w:rsidRDefault="00CE00A6" w:rsidP="00CE00A6">
            <w:pP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lastRenderedPageBreak/>
              <w:t>Diversity, Equality and Inclusion (EDI)</w:t>
            </w:r>
          </w:p>
          <w:p w14:paraId="08949408" w14:textId="77777777" w:rsidR="00CE00A6" w:rsidRDefault="00CE00A6" w:rsidP="00CE00A6">
            <w:pPr>
              <w:jc w:val="both"/>
              <w:rPr>
                <w:rFonts w:ascii="Arial" w:eastAsia="Times New Roman" w:hAnsi="Arial" w:cs="Arial"/>
                <w:color w:val="000000"/>
                <w:sz w:val="22"/>
                <w:szCs w:val="22"/>
                <w:lang w:eastAsia="en-GB"/>
              </w:rPr>
            </w:pPr>
            <w:r w:rsidRPr="00636E00">
              <w:rPr>
                <w:rFonts w:ascii="Arial" w:eastAsia="Times New Roman" w:hAnsi="Arial" w:cs="Arial"/>
                <w:color w:val="000000"/>
                <w:sz w:val="22"/>
                <w:szCs w:val="22"/>
                <w:lang w:eastAsia="en-GB"/>
              </w:rPr>
              <w:t xml:space="preserve">All staff must comply with </w:t>
            </w:r>
            <w:r>
              <w:rPr>
                <w:rFonts w:ascii="Arial" w:eastAsia="Times New Roman" w:hAnsi="Arial" w:cs="Arial"/>
                <w:color w:val="000000"/>
                <w:sz w:val="22"/>
                <w:szCs w:val="22"/>
                <w:lang w:eastAsia="en-GB"/>
              </w:rPr>
              <w:t xml:space="preserve">the </w:t>
            </w:r>
            <w:r w:rsidRPr="00636E00">
              <w:rPr>
                <w:rFonts w:ascii="Arial" w:eastAsia="Times New Roman" w:hAnsi="Arial" w:cs="Arial"/>
                <w:color w:val="000000"/>
                <w:sz w:val="22"/>
                <w:szCs w:val="22"/>
                <w:lang w:eastAsia="en-GB"/>
              </w:rPr>
              <w:t>Council</w:t>
            </w:r>
            <w:r>
              <w:rPr>
                <w:rFonts w:ascii="Arial" w:eastAsia="Times New Roman" w:hAnsi="Arial" w:cs="Arial"/>
                <w:color w:val="000000"/>
                <w:sz w:val="22"/>
                <w:szCs w:val="22"/>
                <w:lang w:eastAsia="en-GB"/>
              </w:rPr>
              <w:t>’s</w:t>
            </w:r>
            <w:r w:rsidRPr="00636E00">
              <w:rPr>
                <w:rFonts w:ascii="Arial" w:eastAsia="Times New Roman" w:hAnsi="Arial" w:cs="Arial"/>
                <w:color w:val="000000"/>
                <w:sz w:val="22"/>
                <w:szCs w:val="22"/>
                <w:lang w:eastAsia="en-GB"/>
              </w:rPr>
              <w:t xml:space="preserve"> Policy on Equal Opportunities</w:t>
            </w:r>
            <w:r>
              <w:rPr>
                <w:rFonts w:ascii="Arial" w:eastAsia="Times New Roman" w:hAnsi="Arial" w:cs="Arial"/>
                <w:color w:val="000000"/>
                <w:sz w:val="22"/>
                <w:szCs w:val="22"/>
                <w:lang w:eastAsia="en-GB"/>
              </w:rPr>
              <w:t xml:space="preserve"> and undertake training </w:t>
            </w:r>
            <w:r w:rsidRPr="00636E00">
              <w:rPr>
                <w:rFonts w:ascii="Arial" w:eastAsia="Times New Roman" w:hAnsi="Arial" w:cs="Arial"/>
                <w:color w:val="000000"/>
                <w:sz w:val="22"/>
                <w:szCs w:val="22"/>
                <w:lang w:eastAsia="en-GB"/>
              </w:rPr>
              <w:t>to ensure the fair and equal treatment of all Council staff and customers.</w:t>
            </w:r>
          </w:p>
          <w:p w14:paraId="46FFB3BF" w14:textId="77777777" w:rsidR="00CE00A6" w:rsidRPr="00636E00" w:rsidRDefault="00CE00A6" w:rsidP="00CE00A6">
            <w:pPr>
              <w:jc w:val="both"/>
              <w:rPr>
                <w:rFonts w:ascii="Arial" w:eastAsia="Times New Roman" w:hAnsi="Arial" w:cs="Arial"/>
                <w:color w:val="000000"/>
                <w:sz w:val="22"/>
                <w:szCs w:val="22"/>
                <w:lang w:eastAsia="en-GB"/>
              </w:rPr>
            </w:pPr>
          </w:p>
        </w:tc>
      </w:tr>
      <w:tr w:rsidR="00CE00A6" w:rsidRPr="00B22BEE" w14:paraId="63B75509" w14:textId="77777777" w:rsidTr="00B22BEE">
        <w:tc>
          <w:tcPr>
            <w:tcW w:w="10201" w:type="dxa"/>
            <w:gridSpan w:val="2"/>
          </w:tcPr>
          <w:p w14:paraId="36DB6227" w14:textId="77777777" w:rsidR="00CE00A6" w:rsidRDefault="00CE00A6" w:rsidP="00CE00A6">
            <w:pPr>
              <w:jc w:val="both"/>
              <w:rPr>
                <w:rFonts w:ascii="Arial" w:eastAsia="Times New Roman" w:hAnsi="Arial" w:cs="Arial"/>
                <w:b/>
                <w:sz w:val="22"/>
                <w:szCs w:val="22"/>
                <w:lang w:eastAsia="en-GB"/>
              </w:rPr>
            </w:pPr>
          </w:p>
          <w:p w14:paraId="195148DD" w14:textId="77777777" w:rsidR="00CE00A6" w:rsidRPr="00636E00" w:rsidRDefault="00CE00A6" w:rsidP="00CE00A6">
            <w:pPr>
              <w:jc w:val="both"/>
              <w:rPr>
                <w:rFonts w:ascii="Arial" w:eastAsia="Times New Roman" w:hAnsi="Arial" w:cs="Arial"/>
                <w:b/>
                <w:sz w:val="22"/>
                <w:szCs w:val="22"/>
                <w:lang w:eastAsia="en-GB"/>
              </w:rPr>
            </w:pPr>
            <w:r w:rsidRPr="00636E00">
              <w:rPr>
                <w:rFonts w:ascii="Arial" w:eastAsia="Times New Roman" w:hAnsi="Arial" w:cs="Arial"/>
                <w:b/>
                <w:sz w:val="22"/>
                <w:szCs w:val="22"/>
                <w:lang w:eastAsia="en-GB"/>
              </w:rPr>
              <w:t>E</w:t>
            </w:r>
            <w:r>
              <w:rPr>
                <w:rFonts w:ascii="Arial" w:eastAsia="Times New Roman" w:hAnsi="Arial" w:cs="Arial"/>
                <w:b/>
                <w:sz w:val="22"/>
                <w:szCs w:val="22"/>
                <w:lang w:eastAsia="en-GB"/>
              </w:rPr>
              <w:t>mployment checks required for this post</w:t>
            </w:r>
            <w:r w:rsidRPr="00636E00">
              <w:rPr>
                <w:rFonts w:ascii="Arial" w:eastAsia="Times New Roman" w:hAnsi="Arial" w:cs="Arial"/>
                <w:b/>
                <w:sz w:val="22"/>
                <w:szCs w:val="22"/>
                <w:lang w:eastAsia="en-GB"/>
              </w:rPr>
              <w:t xml:space="preserve"> </w:t>
            </w:r>
          </w:p>
          <w:p w14:paraId="5E64FFD4" w14:textId="77777777" w:rsidR="00CE00A6" w:rsidRPr="00E73E44" w:rsidRDefault="00CE00A6" w:rsidP="00CE00A6">
            <w:pPr>
              <w:jc w:val="both"/>
              <w:rPr>
                <w:rFonts w:ascii="Arial" w:eastAsia="Times New Roman" w:hAnsi="Arial" w:cs="Arial"/>
                <w:color w:val="000000"/>
                <w:sz w:val="22"/>
                <w:szCs w:val="22"/>
                <w:lang w:eastAsia="en-GB"/>
              </w:rPr>
            </w:pPr>
            <w:r w:rsidRPr="00636E00">
              <w:rPr>
                <w:rFonts w:ascii="Arial" w:eastAsia="Times New Roman" w:hAnsi="Arial" w:cs="Arial"/>
                <w:color w:val="000000"/>
                <w:sz w:val="22"/>
                <w:szCs w:val="22"/>
                <w:lang w:eastAsia="en-GB"/>
              </w:rPr>
              <w:t xml:space="preserve">The Council is required by the Home Office to carry out standard </w:t>
            </w:r>
            <w:r>
              <w:rPr>
                <w:rFonts w:ascii="Arial" w:eastAsia="Times New Roman" w:hAnsi="Arial" w:cs="Arial"/>
                <w:color w:val="000000"/>
                <w:sz w:val="22"/>
                <w:szCs w:val="22"/>
                <w:lang w:eastAsia="en-GB"/>
              </w:rPr>
              <w:t xml:space="preserve">Right to Work </w:t>
            </w:r>
            <w:r w:rsidRPr="00636E00">
              <w:rPr>
                <w:rFonts w:ascii="Arial" w:eastAsia="Times New Roman" w:hAnsi="Arial" w:cs="Arial"/>
                <w:color w:val="000000"/>
                <w:sz w:val="22"/>
                <w:szCs w:val="22"/>
                <w:lang w:eastAsia="en-GB"/>
              </w:rPr>
              <w:t xml:space="preserve">checks for all employment under the Asylum and Immigration Act 1996. If you cannot produce </w:t>
            </w:r>
            <w:r>
              <w:rPr>
                <w:rFonts w:ascii="Arial" w:eastAsia="Times New Roman" w:hAnsi="Arial" w:cs="Arial"/>
                <w:color w:val="000000"/>
                <w:sz w:val="22"/>
                <w:szCs w:val="22"/>
                <w:lang w:eastAsia="en-GB"/>
              </w:rPr>
              <w:t>Right to Work documentation or</w:t>
            </w:r>
            <w:r w:rsidRPr="00636E00">
              <w:rPr>
                <w:rFonts w:ascii="Arial" w:eastAsia="Times New Roman" w:hAnsi="Arial" w:cs="Arial"/>
                <w:color w:val="000000"/>
                <w:sz w:val="22"/>
                <w:szCs w:val="22"/>
                <w:lang w:eastAsia="en-GB"/>
              </w:rPr>
              <w:t xml:space="preserve"> are unsure whether the </w:t>
            </w:r>
            <w:proofErr w:type="gramStart"/>
            <w:r w:rsidRPr="00636E00">
              <w:rPr>
                <w:rFonts w:ascii="Arial" w:eastAsia="Times New Roman" w:hAnsi="Arial" w:cs="Arial"/>
                <w:color w:val="000000"/>
                <w:sz w:val="22"/>
                <w:szCs w:val="22"/>
                <w:lang w:eastAsia="en-GB"/>
              </w:rPr>
              <w:t>documents</w:t>
            </w:r>
            <w:proofErr w:type="gramEnd"/>
            <w:r w:rsidRPr="00636E00">
              <w:rPr>
                <w:rFonts w:ascii="Arial" w:eastAsia="Times New Roman" w:hAnsi="Arial" w:cs="Arial"/>
                <w:color w:val="000000"/>
                <w:sz w:val="22"/>
                <w:szCs w:val="22"/>
                <w:lang w:eastAsia="en-GB"/>
              </w:rPr>
              <w:t xml:space="preserve"> you have provide the necessary proof please contact </w:t>
            </w:r>
            <w:r>
              <w:rPr>
                <w:rFonts w:ascii="Arial" w:eastAsia="Times New Roman" w:hAnsi="Arial" w:cs="Arial"/>
                <w:color w:val="000000"/>
                <w:sz w:val="22"/>
                <w:szCs w:val="22"/>
                <w:lang w:eastAsia="en-GB"/>
              </w:rPr>
              <w:t>Human Resources</w:t>
            </w:r>
            <w:r w:rsidRPr="00636E00">
              <w:rPr>
                <w:rFonts w:ascii="Arial" w:eastAsia="Times New Roman" w:hAnsi="Arial" w:cs="Arial"/>
                <w:color w:val="000000"/>
                <w:sz w:val="22"/>
                <w:szCs w:val="22"/>
                <w:lang w:eastAsia="en-GB"/>
              </w:rPr>
              <w:t xml:space="preserve"> prior to your interview.</w:t>
            </w:r>
          </w:p>
        </w:tc>
      </w:tr>
      <w:tr w:rsidR="00CE00A6" w:rsidRPr="00B22BEE" w14:paraId="067DA8CE" w14:textId="77777777" w:rsidTr="00B22BEE">
        <w:tc>
          <w:tcPr>
            <w:tcW w:w="10201" w:type="dxa"/>
            <w:gridSpan w:val="2"/>
          </w:tcPr>
          <w:p w14:paraId="0B461F20" w14:textId="77777777" w:rsidR="00CE00A6" w:rsidRDefault="00CE00A6" w:rsidP="00CE00A6">
            <w:pPr>
              <w:ind w:right="-218"/>
              <w:jc w:val="both"/>
              <w:rPr>
                <w:rFonts w:ascii="Arial" w:eastAsia="Times New Roman" w:hAnsi="Arial" w:cs="Arial"/>
                <w:b/>
                <w:sz w:val="22"/>
                <w:szCs w:val="22"/>
                <w:lang w:eastAsia="en-GB"/>
              </w:rPr>
            </w:pPr>
          </w:p>
          <w:p w14:paraId="1C24D4D6" w14:textId="77777777" w:rsidR="00CE00A6" w:rsidRPr="00636E00" w:rsidRDefault="00CE00A6" w:rsidP="00CE00A6">
            <w:pPr>
              <w:ind w:right="-218"/>
              <w:jc w:val="both"/>
              <w:rPr>
                <w:rFonts w:ascii="Arial" w:eastAsia="Times New Roman" w:hAnsi="Arial" w:cs="Arial"/>
                <w:b/>
                <w:sz w:val="22"/>
                <w:szCs w:val="22"/>
                <w:lang w:eastAsia="en-GB"/>
              </w:rPr>
            </w:pPr>
            <w:r>
              <w:rPr>
                <w:rFonts w:ascii="Arial" w:eastAsia="Times New Roman" w:hAnsi="Arial" w:cs="Arial"/>
                <w:b/>
                <w:sz w:val="22"/>
                <w:szCs w:val="22"/>
                <w:lang w:eastAsia="en-GB"/>
              </w:rPr>
              <w:t>Employment of Ex-Offenders</w:t>
            </w:r>
          </w:p>
          <w:p w14:paraId="4C05D0C9" w14:textId="77777777" w:rsidR="00CE00A6" w:rsidRPr="00636E00" w:rsidRDefault="00CE00A6" w:rsidP="00CE00A6">
            <w:pPr>
              <w:snapToGrid w:val="0"/>
              <w:jc w:val="both"/>
              <w:rPr>
                <w:rFonts w:ascii="Arial" w:eastAsia="Times New Roman" w:hAnsi="Arial" w:cs="Arial"/>
                <w:color w:val="000000"/>
                <w:sz w:val="22"/>
                <w:szCs w:val="22"/>
                <w:lang w:val="en-US" w:eastAsia="en-GB"/>
              </w:rPr>
            </w:pPr>
            <w:r w:rsidRPr="00636E00">
              <w:rPr>
                <w:rFonts w:ascii="Arial" w:eastAsia="Times New Roman" w:hAnsi="Arial" w:cs="Arial"/>
                <w:color w:val="000000"/>
                <w:sz w:val="22"/>
                <w:szCs w:val="22"/>
                <w:lang w:val="en-US" w:eastAsia="en-GB"/>
              </w:rPr>
              <w:t xml:space="preserve">Broxbourne Borough Council aims to promote equality of opportunity for all with the right mix of talent, skills and potential. We therefore welcome applications from a diverse range of candidates. Criminal records will be </w:t>
            </w:r>
            <w:proofErr w:type="gramStart"/>
            <w:r w:rsidRPr="00636E00">
              <w:rPr>
                <w:rFonts w:ascii="Arial" w:eastAsia="Times New Roman" w:hAnsi="Arial" w:cs="Arial"/>
                <w:color w:val="000000"/>
                <w:sz w:val="22"/>
                <w:szCs w:val="22"/>
                <w:lang w:val="en-US" w:eastAsia="en-GB"/>
              </w:rPr>
              <w:t>taken into account</w:t>
            </w:r>
            <w:proofErr w:type="gramEnd"/>
            <w:r w:rsidRPr="00636E00">
              <w:rPr>
                <w:rFonts w:ascii="Arial" w:eastAsia="Times New Roman" w:hAnsi="Arial" w:cs="Arial"/>
                <w:color w:val="000000"/>
                <w:sz w:val="22"/>
                <w:szCs w:val="22"/>
                <w:lang w:val="en-US" w:eastAsia="en-GB"/>
              </w:rPr>
              <w:t xml:space="preserve"> for recruitment purposes only when the conviction is relevant. Unless the nature of the work demands it, people will not be asked to disclose convictions which are ‘spent’ under the Rehabilitation of Offenders Act 1974. Having an ‘unspent’ conviction will not necessarily bar any individual from employment. This will depend on the circumstances and background to the offence(s).  The Council abides by the Code of Practice for Registered Persons and other recipients of Disclosure information, copies of, which are available on request.</w:t>
            </w:r>
          </w:p>
          <w:p w14:paraId="16278DF5" w14:textId="77777777" w:rsidR="00CE00A6" w:rsidRDefault="00CE00A6" w:rsidP="00CE00A6">
            <w:pPr>
              <w:ind w:right="-218"/>
              <w:jc w:val="both"/>
              <w:rPr>
                <w:rFonts w:ascii="Arial" w:eastAsia="Times New Roman" w:hAnsi="Arial" w:cs="Arial"/>
                <w:b/>
                <w:sz w:val="22"/>
                <w:szCs w:val="22"/>
                <w:lang w:eastAsia="en-GB"/>
              </w:rPr>
            </w:pPr>
          </w:p>
        </w:tc>
      </w:tr>
      <w:tr w:rsidR="00CE00A6" w:rsidRPr="00B22BEE" w14:paraId="10B1303C" w14:textId="77777777" w:rsidTr="00B22BEE">
        <w:tc>
          <w:tcPr>
            <w:tcW w:w="10201" w:type="dxa"/>
            <w:gridSpan w:val="2"/>
          </w:tcPr>
          <w:p w14:paraId="1DC18E2D" w14:textId="77777777" w:rsidR="00CE00A6" w:rsidRDefault="00CE00A6" w:rsidP="00CE00A6">
            <w:pPr>
              <w:jc w:val="both"/>
              <w:rPr>
                <w:rFonts w:ascii="Arial" w:eastAsia="Times New Roman" w:hAnsi="Arial" w:cs="Arial"/>
                <w:b/>
                <w:snapToGrid w:val="0"/>
                <w:color w:val="000000"/>
                <w:sz w:val="22"/>
                <w:szCs w:val="22"/>
                <w:lang w:val="en-US" w:eastAsia="en-GB"/>
              </w:rPr>
            </w:pPr>
          </w:p>
          <w:p w14:paraId="257815B0" w14:textId="77777777" w:rsidR="00CE00A6" w:rsidRPr="00636E00" w:rsidRDefault="00CE00A6" w:rsidP="00CE00A6">
            <w:pPr>
              <w:jc w:val="both"/>
              <w:rPr>
                <w:rFonts w:ascii="Arial" w:eastAsia="Times New Roman" w:hAnsi="Arial" w:cs="Arial"/>
                <w:b/>
                <w:snapToGrid w:val="0"/>
                <w:color w:val="000000"/>
                <w:sz w:val="22"/>
                <w:szCs w:val="22"/>
                <w:lang w:val="en-US" w:eastAsia="en-GB"/>
              </w:rPr>
            </w:pPr>
            <w:r w:rsidRPr="00636E00">
              <w:rPr>
                <w:rFonts w:ascii="Arial" w:eastAsia="Times New Roman" w:hAnsi="Arial" w:cs="Arial"/>
                <w:b/>
                <w:snapToGrid w:val="0"/>
                <w:color w:val="000000"/>
                <w:sz w:val="22"/>
                <w:szCs w:val="22"/>
                <w:lang w:val="en-US" w:eastAsia="en-GB"/>
              </w:rPr>
              <w:t>DISCLOSURE OF CRIMINAL RECORD</w:t>
            </w:r>
            <w:r>
              <w:rPr>
                <w:rFonts w:ascii="Arial" w:eastAsia="Times New Roman" w:hAnsi="Arial" w:cs="Arial"/>
                <w:b/>
                <w:snapToGrid w:val="0"/>
                <w:color w:val="000000"/>
                <w:sz w:val="22"/>
                <w:szCs w:val="22"/>
                <w:lang w:val="en-US" w:eastAsia="en-GB"/>
              </w:rPr>
              <w:t xml:space="preserve"> </w:t>
            </w:r>
          </w:p>
          <w:p w14:paraId="0AE4C367" w14:textId="77777777" w:rsidR="00CE00A6" w:rsidRPr="00636E00" w:rsidRDefault="00CE00A6" w:rsidP="00CE00A6">
            <w:pPr>
              <w:jc w:val="both"/>
              <w:rPr>
                <w:rFonts w:ascii="Arial" w:eastAsia="Times New Roman" w:hAnsi="Arial" w:cs="Arial"/>
                <w:snapToGrid w:val="0"/>
                <w:color w:val="000000"/>
                <w:sz w:val="22"/>
                <w:szCs w:val="22"/>
                <w:lang w:val="en-US" w:eastAsia="en-GB"/>
              </w:rPr>
            </w:pPr>
            <w:r w:rsidRPr="00636E00">
              <w:rPr>
                <w:rFonts w:ascii="Arial" w:eastAsia="Times New Roman" w:hAnsi="Arial" w:cs="Arial"/>
                <w:snapToGrid w:val="0"/>
                <w:color w:val="000000"/>
                <w:sz w:val="22"/>
                <w:szCs w:val="22"/>
                <w:lang w:val="en-US" w:eastAsia="en-GB"/>
              </w:rPr>
              <w:t xml:space="preserve">As this post has substantial access to children or vulnerable adults or is based at premises deemed to be a school premises or is subject to legal protection or administers justice it is a condition of any offer of employment that the council applies for and has received the outcome of the </w:t>
            </w:r>
            <w:r>
              <w:rPr>
                <w:rFonts w:ascii="Arial" w:eastAsia="Times New Roman" w:hAnsi="Arial" w:cs="Arial"/>
                <w:snapToGrid w:val="0"/>
                <w:color w:val="000000"/>
                <w:sz w:val="22"/>
                <w:szCs w:val="22"/>
                <w:lang w:val="en-US" w:eastAsia="en-GB"/>
              </w:rPr>
              <w:t>d</w:t>
            </w:r>
            <w:r w:rsidRPr="00636E00">
              <w:rPr>
                <w:rFonts w:ascii="Arial" w:eastAsia="Times New Roman" w:hAnsi="Arial" w:cs="Arial"/>
                <w:snapToGrid w:val="0"/>
                <w:color w:val="000000"/>
                <w:sz w:val="22"/>
                <w:szCs w:val="22"/>
                <w:lang w:val="en-US" w:eastAsia="en-GB"/>
              </w:rPr>
              <w:t xml:space="preserve">isclosure of any criminal record. As part of this process </w:t>
            </w:r>
            <w:proofErr w:type="gramStart"/>
            <w:r w:rsidRPr="00636E00">
              <w:rPr>
                <w:rFonts w:ascii="Arial" w:eastAsia="Times New Roman" w:hAnsi="Arial" w:cs="Arial"/>
                <w:snapToGrid w:val="0"/>
                <w:color w:val="000000"/>
                <w:sz w:val="22"/>
                <w:szCs w:val="22"/>
                <w:lang w:val="en-US" w:eastAsia="en-GB"/>
              </w:rPr>
              <w:t>your</w:t>
            </w:r>
            <w:proofErr w:type="gramEnd"/>
            <w:r w:rsidRPr="00636E00">
              <w:rPr>
                <w:rFonts w:ascii="Arial" w:eastAsia="Times New Roman" w:hAnsi="Arial" w:cs="Arial"/>
                <w:snapToGrid w:val="0"/>
                <w:color w:val="000000"/>
                <w:sz w:val="22"/>
                <w:szCs w:val="22"/>
                <w:lang w:val="en-US" w:eastAsia="en-GB"/>
              </w:rPr>
              <w:t xml:space="preserve"> will be required to provide documentation relating to your identity </w:t>
            </w:r>
            <w:proofErr w:type="gramStart"/>
            <w:r w:rsidRPr="00636E00">
              <w:rPr>
                <w:rFonts w:ascii="Arial" w:eastAsia="Times New Roman" w:hAnsi="Arial" w:cs="Arial"/>
                <w:snapToGrid w:val="0"/>
                <w:color w:val="000000"/>
                <w:sz w:val="22"/>
                <w:szCs w:val="22"/>
                <w:lang w:val="en-US" w:eastAsia="en-GB"/>
              </w:rPr>
              <w:t>and also</w:t>
            </w:r>
            <w:proofErr w:type="gramEnd"/>
            <w:r w:rsidRPr="00636E00">
              <w:rPr>
                <w:rFonts w:ascii="Arial" w:eastAsia="Times New Roman" w:hAnsi="Arial" w:cs="Arial"/>
                <w:snapToGrid w:val="0"/>
                <w:color w:val="000000"/>
                <w:sz w:val="22"/>
                <w:szCs w:val="22"/>
                <w:lang w:val="en-US" w:eastAsia="en-GB"/>
              </w:rPr>
              <w:t xml:space="preserve"> complete an application form. The outcome of the Disclosure of any criminal record must be received before potential candidates can start in post. There is a requirement that this will be repeated every three years after employment.</w:t>
            </w:r>
          </w:p>
          <w:p w14:paraId="0528FE52" w14:textId="77777777" w:rsidR="00CE00A6" w:rsidRDefault="00CE00A6" w:rsidP="00CE00A6">
            <w:pPr>
              <w:ind w:right="-218"/>
              <w:jc w:val="both"/>
              <w:rPr>
                <w:rFonts w:ascii="Arial" w:eastAsia="Times New Roman" w:hAnsi="Arial" w:cs="Arial"/>
                <w:b/>
                <w:sz w:val="22"/>
                <w:szCs w:val="22"/>
                <w:lang w:eastAsia="en-GB"/>
              </w:rPr>
            </w:pPr>
          </w:p>
        </w:tc>
      </w:tr>
      <w:tr w:rsidR="00CE00A6" w:rsidRPr="00B22BEE" w14:paraId="13E5329E" w14:textId="77777777" w:rsidTr="00B22BEE">
        <w:tc>
          <w:tcPr>
            <w:tcW w:w="10201" w:type="dxa"/>
            <w:gridSpan w:val="2"/>
          </w:tcPr>
          <w:p w14:paraId="78943A38" w14:textId="77777777" w:rsidR="00CE00A6" w:rsidRDefault="00CE00A6" w:rsidP="00CE00A6">
            <w:pPr>
              <w:jc w:val="both"/>
              <w:rPr>
                <w:rFonts w:ascii="Arial" w:eastAsia="Times New Roman" w:hAnsi="Arial" w:cs="Arial"/>
                <w:b/>
                <w:snapToGrid w:val="0"/>
                <w:color w:val="000000"/>
                <w:sz w:val="22"/>
                <w:szCs w:val="22"/>
                <w:lang w:val="en-US" w:eastAsia="en-GB"/>
              </w:rPr>
            </w:pPr>
          </w:p>
          <w:p w14:paraId="698A8109" w14:textId="77777777" w:rsidR="00CE00A6" w:rsidRPr="00636E00" w:rsidRDefault="00CE00A6" w:rsidP="00CE00A6">
            <w:pPr>
              <w:jc w:val="both"/>
              <w:rPr>
                <w:rFonts w:ascii="Arial" w:eastAsia="Times New Roman" w:hAnsi="Arial" w:cs="Arial"/>
                <w:b/>
                <w:snapToGrid w:val="0"/>
                <w:color w:val="000000"/>
                <w:sz w:val="22"/>
                <w:szCs w:val="22"/>
                <w:lang w:val="en-US" w:eastAsia="en-GB"/>
              </w:rPr>
            </w:pPr>
            <w:r w:rsidRPr="00636E00">
              <w:rPr>
                <w:rFonts w:ascii="Arial" w:eastAsia="Times New Roman" w:hAnsi="Arial" w:cs="Arial"/>
                <w:b/>
                <w:snapToGrid w:val="0"/>
                <w:color w:val="000000"/>
                <w:sz w:val="22"/>
                <w:szCs w:val="22"/>
                <w:lang w:val="en-US" w:eastAsia="en-GB"/>
              </w:rPr>
              <w:t>SAFEGUARDING</w:t>
            </w:r>
          </w:p>
          <w:p w14:paraId="01851881" w14:textId="77777777" w:rsidR="00CE00A6" w:rsidRPr="00636E00" w:rsidRDefault="00CE00A6" w:rsidP="00CE00A6">
            <w:pPr>
              <w:jc w:val="both"/>
              <w:rPr>
                <w:rFonts w:ascii="Arial" w:eastAsia="Times New Roman" w:hAnsi="Arial" w:cs="Arial"/>
                <w:snapToGrid w:val="0"/>
                <w:color w:val="000000"/>
                <w:sz w:val="22"/>
                <w:szCs w:val="22"/>
                <w:lang w:val="en-US" w:eastAsia="en-GB"/>
              </w:rPr>
            </w:pPr>
            <w:r w:rsidRPr="00636E00">
              <w:rPr>
                <w:rFonts w:ascii="Arial" w:eastAsia="Times New Roman" w:hAnsi="Arial" w:cs="Arial"/>
                <w:snapToGrid w:val="0"/>
                <w:color w:val="000000"/>
                <w:sz w:val="22"/>
                <w:szCs w:val="22"/>
                <w:lang w:val="en-US" w:eastAsia="en-GB"/>
              </w:rPr>
              <w:t>All employees are responsible for ensuring the safety and welfare of children and vulnerable adults in the course of their daily duties. All staff are required to understand and adhere to the Council’s Safeguarding policies and procedures as they apply to their own role, to make referrals concerning child or vulnerable adult welfare to the Designated Child Safeguarding Officer, and to co-operate with other agencies around child protection investigations</w:t>
            </w:r>
          </w:p>
          <w:p w14:paraId="6A09C55B" w14:textId="77777777" w:rsidR="00CE00A6" w:rsidRDefault="00CE00A6" w:rsidP="00CE00A6">
            <w:pPr>
              <w:ind w:right="-218"/>
              <w:jc w:val="both"/>
              <w:rPr>
                <w:rFonts w:ascii="Arial" w:eastAsia="Times New Roman" w:hAnsi="Arial" w:cs="Arial"/>
                <w:b/>
                <w:sz w:val="22"/>
                <w:szCs w:val="22"/>
                <w:lang w:eastAsia="en-GB"/>
              </w:rPr>
            </w:pPr>
          </w:p>
        </w:tc>
      </w:tr>
      <w:tr w:rsidR="00CE00A6" w:rsidRPr="00B22BEE" w14:paraId="60CF8E0C" w14:textId="77777777" w:rsidTr="00B22BEE">
        <w:tc>
          <w:tcPr>
            <w:tcW w:w="10201" w:type="dxa"/>
            <w:gridSpan w:val="2"/>
          </w:tcPr>
          <w:p w14:paraId="5AD38E52" w14:textId="77777777" w:rsidR="00CE00A6" w:rsidRPr="00636E00" w:rsidRDefault="00CE00A6" w:rsidP="00CE00A6">
            <w:pPr>
              <w:rPr>
                <w:rFonts w:ascii="Arial" w:eastAsia="Times New Roman" w:hAnsi="Arial" w:cs="Arial"/>
                <w:sz w:val="22"/>
                <w:szCs w:val="22"/>
                <w:lang w:eastAsia="en-GB"/>
              </w:rPr>
            </w:pPr>
          </w:p>
          <w:p w14:paraId="0107BF1A" w14:textId="77777777" w:rsidR="00CE00A6" w:rsidRPr="00636E00" w:rsidRDefault="00CE00A6" w:rsidP="00CE00A6">
            <w:pPr>
              <w:jc w:val="both"/>
              <w:rPr>
                <w:rFonts w:ascii="Arial" w:eastAsia="Times New Roman" w:hAnsi="Arial" w:cs="Arial"/>
                <w:b/>
                <w:snapToGrid w:val="0"/>
                <w:color w:val="000000"/>
                <w:sz w:val="22"/>
                <w:szCs w:val="22"/>
                <w:lang w:val="en-US" w:eastAsia="en-GB"/>
              </w:rPr>
            </w:pPr>
            <w:r w:rsidRPr="00636E00">
              <w:rPr>
                <w:rFonts w:ascii="Arial" w:eastAsia="Times New Roman" w:hAnsi="Arial" w:cs="Arial"/>
                <w:b/>
                <w:snapToGrid w:val="0"/>
                <w:color w:val="000000"/>
                <w:sz w:val="22"/>
                <w:szCs w:val="22"/>
                <w:lang w:val="en-US" w:eastAsia="en-GB"/>
              </w:rPr>
              <w:t>SPOKEN ENGLISH</w:t>
            </w:r>
          </w:p>
          <w:p w14:paraId="213AFDB9" w14:textId="77777777" w:rsidR="00CE00A6" w:rsidRPr="00636E00" w:rsidRDefault="00CE00A6" w:rsidP="00CE00A6">
            <w:pPr>
              <w:jc w:val="both"/>
              <w:rPr>
                <w:rFonts w:ascii="Arial" w:eastAsia="Times New Roman" w:hAnsi="Arial" w:cs="Arial"/>
                <w:sz w:val="22"/>
                <w:szCs w:val="22"/>
                <w:lang w:eastAsia="en-GB"/>
              </w:rPr>
            </w:pPr>
            <w:r w:rsidRPr="00636E00">
              <w:rPr>
                <w:rFonts w:ascii="Arial" w:eastAsia="Times New Roman" w:hAnsi="Arial" w:cs="Arial"/>
                <w:sz w:val="22"/>
                <w:szCs w:val="22"/>
                <w:lang w:eastAsia="en-GB"/>
              </w:rPr>
              <w:t xml:space="preserve">For public-facing roles involving </w:t>
            </w:r>
            <w:r w:rsidRPr="00636E00">
              <w:rPr>
                <w:rFonts w:ascii="Arial" w:eastAsia="Times New Roman" w:hAnsi="Arial" w:cs="Arial"/>
                <w:sz w:val="22"/>
                <w:szCs w:val="22"/>
                <w:u w:val="single"/>
                <w:lang w:eastAsia="en-GB"/>
              </w:rPr>
              <w:t xml:space="preserve">regular </w:t>
            </w:r>
            <w:r w:rsidRPr="00636E00">
              <w:rPr>
                <w:rFonts w:ascii="Arial" w:eastAsia="Times New Roman" w:hAnsi="Arial" w:cs="Arial"/>
                <w:sz w:val="22"/>
                <w:szCs w:val="22"/>
                <w:lang w:eastAsia="en-GB"/>
              </w:rPr>
              <w:t>telephone and face-to face conversations with the public, the ability to converse at ease with members of the public and provide advice in accurate spoken English is essential in this post</w:t>
            </w:r>
          </w:p>
          <w:p w14:paraId="6F245B4D" w14:textId="77777777" w:rsidR="00CE00A6" w:rsidRPr="00B22BEE" w:rsidRDefault="00CE00A6" w:rsidP="00CE00A6"/>
        </w:tc>
      </w:tr>
    </w:tbl>
    <w:p w14:paraId="15894857" w14:textId="77777777" w:rsidR="00694A48" w:rsidRDefault="00694A48" w:rsidP="00B22BEE">
      <w:pPr>
        <w:ind w:right="-1"/>
        <w:rPr>
          <w:rFonts w:ascii="Arial" w:hAnsi="Arial" w:cs="Arial"/>
          <w:b/>
          <w:i/>
        </w:rPr>
      </w:pPr>
    </w:p>
    <w:p w14:paraId="4EA8ED3F" w14:textId="77777777" w:rsidR="00E73E44" w:rsidRDefault="00E73E44" w:rsidP="00B22BEE">
      <w:pPr>
        <w:ind w:right="-1"/>
        <w:rPr>
          <w:rFonts w:ascii="Arial" w:hAnsi="Arial" w:cs="Arial"/>
          <w:b/>
          <w:i/>
        </w:rPr>
      </w:pPr>
      <w:r>
        <w:rPr>
          <w:rFonts w:ascii="Arial" w:hAnsi="Arial" w:cs="Arial"/>
          <w:b/>
          <w:i/>
        </w:rPr>
        <w:t>For specific requirements for the post please see the Person Specification.</w:t>
      </w:r>
    </w:p>
    <w:p w14:paraId="41A27A34" w14:textId="77777777" w:rsidR="00E73E44" w:rsidRPr="00F215FC" w:rsidRDefault="00E73E44" w:rsidP="00B22BEE">
      <w:pPr>
        <w:ind w:right="-1"/>
        <w:rPr>
          <w:rFonts w:ascii="Arial" w:hAnsi="Arial" w:cs="Arial"/>
          <w:b/>
          <w:i/>
        </w:rPr>
      </w:pPr>
    </w:p>
    <w:p w14:paraId="11370173" w14:textId="77777777" w:rsidR="00F215FC" w:rsidRPr="00F215FC" w:rsidRDefault="00F215FC" w:rsidP="00B22BEE">
      <w:pPr>
        <w:ind w:right="-1"/>
        <w:rPr>
          <w:rFonts w:ascii="Arial" w:hAnsi="Arial" w:cs="Arial"/>
          <w:b/>
          <w:i/>
        </w:rPr>
      </w:pPr>
      <w:r w:rsidRPr="00F215FC">
        <w:rPr>
          <w:rFonts w:ascii="Arial" w:hAnsi="Arial" w:cs="Arial"/>
          <w:b/>
          <w:i/>
        </w:rPr>
        <w:t xml:space="preserve">If you have any </w:t>
      </w:r>
      <w:proofErr w:type="gramStart"/>
      <w:r w:rsidRPr="00F215FC">
        <w:rPr>
          <w:rFonts w:ascii="Arial" w:hAnsi="Arial" w:cs="Arial"/>
          <w:b/>
          <w:i/>
        </w:rPr>
        <w:t>query</w:t>
      </w:r>
      <w:proofErr w:type="gramEnd"/>
      <w:r w:rsidRPr="00F215FC">
        <w:rPr>
          <w:rFonts w:ascii="Arial" w:hAnsi="Arial" w:cs="Arial"/>
          <w:b/>
          <w:i/>
        </w:rPr>
        <w:t xml:space="preserve"> please contract Human Resources on (01992) 785509 or personnel@broxbourne.gov.uk</w:t>
      </w:r>
    </w:p>
    <w:sectPr w:rsidR="00F215FC" w:rsidRPr="00F215FC" w:rsidSect="005F2849">
      <w:headerReference w:type="default" r:id="rId11"/>
      <w:footerReference w:type="default" r:id="rId12"/>
      <w:pgSz w:w="11900" w:h="16820"/>
      <w:pgMar w:top="1701" w:right="1440" w:bottom="1985" w:left="993"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76697" w14:textId="77777777" w:rsidR="00202F00" w:rsidRDefault="00202F00" w:rsidP="0052057F">
      <w:r>
        <w:separator/>
      </w:r>
    </w:p>
  </w:endnote>
  <w:endnote w:type="continuationSeparator" w:id="0">
    <w:p w14:paraId="29B11532" w14:textId="77777777" w:rsidR="00202F00" w:rsidRDefault="00202F00" w:rsidP="00520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829C" w14:textId="77777777" w:rsidR="00A242C6" w:rsidRDefault="004B7AC9">
    <w:pPr>
      <w:pStyle w:val="Footer"/>
    </w:pPr>
    <w:r>
      <w:rPr>
        <w:noProof/>
        <w:lang w:eastAsia="en-GB"/>
      </w:rPr>
      <w:drawing>
        <wp:anchor distT="0" distB="0" distL="114300" distR="114300" simplePos="0" relativeHeight="251659264" behindDoc="1" locked="0" layoutInCell="1" allowOverlap="1" wp14:anchorId="5D2E8A39" wp14:editId="5D799215">
          <wp:simplePos x="0" y="0"/>
          <wp:positionH relativeFrom="column">
            <wp:posOffset>-625269</wp:posOffset>
          </wp:positionH>
          <wp:positionV relativeFrom="paragraph">
            <wp:posOffset>-1017655</wp:posOffset>
          </wp:positionV>
          <wp:extent cx="7540262" cy="1201886"/>
          <wp:effectExtent l="0" t="0" r="381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21152 Values Generic Coloured Bar_Footer.jpg"/>
                  <pic:cNvPicPr/>
                </pic:nvPicPr>
                <pic:blipFill rotWithShape="1">
                  <a:blip r:embed="rId1" cstate="print">
                    <a:extLst>
                      <a:ext uri="{28A0092B-C50C-407E-A947-70E740481C1C}">
                        <a14:useLocalDpi xmlns:a14="http://schemas.microsoft.com/office/drawing/2010/main" val="0"/>
                      </a:ext>
                    </a:extLst>
                  </a:blip>
                  <a:srcRect t="18314"/>
                  <a:stretch/>
                </pic:blipFill>
                <pic:spPr bwMode="auto">
                  <a:xfrm>
                    <a:off x="0" y="0"/>
                    <a:ext cx="7545600" cy="1202737"/>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E7B10" w14:textId="77777777" w:rsidR="00202F00" w:rsidRDefault="00202F00" w:rsidP="0052057F">
      <w:r>
        <w:separator/>
      </w:r>
    </w:p>
  </w:footnote>
  <w:footnote w:type="continuationSeparator" w:id="0">
    <w:p w14:paraId="3C314822" w14:textId="77777777" w:rsidR="00202F00" w:rsidRDefault="00202F00" w:rsidP="00520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2002E" w14:textId="77777777" w:rsidR="00A242C6" w:rsidRDefault="004B7AC9">
    <w:pPr>
      <w:pStyle w:val="Header"/>
    </w:pPr>
    <w:r>
      <w:rPr>
        <w:noProof/>
        <w:lang w:eastAsia="en-GB"/>
      </w:rPr>
      <w:drawing>
        <wp:anchor distT="0" distB="0" distL="114300" distR="114300" simplePos="0" relativeHeight="251658240" behindDoc="1" locked="0" layoutInCell="1" allowOverlap="1" wp14:anchorId="494A8AC8" wp14:editId="4BBAED4D">
          <wp:simplePos x="0" y="0"/>
          <wp:positionH relativeFrom="column">
            <wp:posOffset>-625269</wp:posOffset>
          </wp:positionH>
          <wp:positionV relativeFrom="paragraph">
            <wp:posOffset>1</wp:posOffset>
          </wp:positionV>
          <wp:extent cx="7555864" cy="776976"/>
          <wp:effectExtent l="0" t="0" r="0" b="444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21152 Values Generic Coloured Bar_Header.jpg"/>
                  <pic:cNvPicPr/>
                </pic:nvPicPr>
                <pic:blipFill rotWithShape="1">
                  <a:blip r:embed="rId1" cstate="print">
                    <a:extLst>
                      <a:ext uri="{28A0092B-C50C-407E-A947-70E740481C1C}">
                        <a14:useLocalDpi xmlns:a14="http://schemas.microsoft.com/office/drawing/2010/main" val="0"/>
                      </a:ext>
                    </a:extLst>
                  </a:blip>
                  <a:srcRect b="52035"/>
                  <a:stretch/>
                </pic:blipFill>
                <pic:spPr bwMode="auto">
                  <a:xfrm>
                    <a:off x="0" y="0"/>
                    <a:ext cx="7556400" cy="777031"/>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5EB5"/>
    <w:multiLevelType w:val="hybridMultilevel"/>
    <w:tmpl w:val="3C922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07219"/>
    <w:multiLevelType w:val="hybridMultilevel"/>
    <w:tmpl w:val="E284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DC6EF9"/>
    <w:multiLevelType w:val="hybridMultilevel"/>
    <w:tmpl w:val="14BA9C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CFE2290"/>
    <w:multiLevelType w:val="hybridMultilevel"/>
    <w:tmpl w:val="503EB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620A2C"/>
    <w:multiLevelType w:val="hybridMultilevel"/>
    <w:tmpl w:val="F654B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675114"/>
    <w:multiLevelType w:val="hybridMultilevel"/>
    <w:tmpl w:val="4A924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C82F2B"/>
    <w:multiLevelType w:val="hybridMultilevel"/>
    <w:tmpl w:val="95B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1562499">
    <w:abstractNumId w:val="3"/>
  </w:num>
  <w:num w:numId="2" w16cid:durableId="813260001">
    <w:abstractNumId w:val="1"/>
  </w:num>
  <w:num w:numId="3" w16cid:durableId="1099641961">
    <w:abstractNumId w:val="0"/>
  </w:num>
  <w:num w:numId="4" w16cid:durableId="148980555">
    <w:abstractNumId w:val="6"/>
  </w:num>
  <w:num w:numId="5" w16cid:durableId="20265883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4246530">
    <w:abstractNumId w:val="2"/>
  </w:num>
  <w:num w:numId="7" w16cid:durableId="459878620">
    <w:abstractNumId w:val="5"/>
  </w:num>
  <w:num w:numId="8" w16cid:durableId="19586748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BEE"/>
    <w:rsid w:val="00061656"/>
    <w:rsid w:val="00092229"/>
    <w:rsid w:val="00096C13"/>
    <w:rsid w:val="000C3BC0"/>
    <w:rsid w:val="0010256D"/>
    <w:rsid w:val="001F5000"/>
    <w:rsid w:val="00202F00"/>
    <w:rsid w:val="00294400"/>
    <w:rsid w:val="002B0922"/>
    <w:rsid w:val="002F0F1B"/>
    <w:rsid w:val="00324ED9"/>
    <w:rsid w:val="00351806"/>
    <w:rsid w:val="00360D92"/>
    <w:rsid w:val="003F3566"/>
    <w:rsid w:val="004B7AC9"/>
    <w:rsid w:val="004D5A0C"/>
    <w:rsid w:val="0052057F"/>
    <w:rsid w:val="00544A4A"/>
    <w:rsid w:val="0058331E"/>
    <w:rsid w:val="00587A79"/>
    <w:rsid w:val="005F2849"/>
    <w:rsid w:val="005F433D"/>
    <w:rsid w:val="0060053C"/>
    <w:rsid w:val="0062570B"/>
    <w:rsid w:val="00636E00"/>
    <w:rsid w:val="00694A48"/>
    <w:rsid w:val="00741E61"/>
    <w:rsid w:val="00772D7F"/>
    <w:rsid w:val="007903AB"/>
    <w:rsid w:val="007C5707"/>
    <w:rsid w:val="007F4F09"/>
    <w:rsid w:val="008D6A21"/>
    <w:rsid w:val="0096226F"/>
    <w:rsid w:val="00965CA2"/>
    <w:rsid w:val="009878FC"/>
    <w:rsid w:val="00A07478"/>
    <w:rsid w:val="00A242C6"/>
    <w:rsid w:val="00A456AE"/>
    <w:rsid w:val="00A7287B"/>
    <w:rsid w:val="00B22BEE"/>
    <w:rsid w:val="00B4557E"/>
    <w:rsid w:val="00B50248"/>
    <w:rsid w:val="00B80F18"/>
    <w:rsid w:val="00BA5745"/>
    <w:rsid w:val="00BC7618"/>
    <w:rsid w:val="00C74BA5"/>
    <w:rsid w:val="00CD5B2C"/>
    <w:rsid w:val="00CE00A6"/>
    <w:rsid w:val="00D154C2"/>
    <w:rsid w:val="00D55763"/>
    <w:rsid w:val="00D60F2B"/>
    <w:rsid w:val="00DC1B70"/>
    <w:rsid w:val="00E6573E"/>
    <w:rsid w:val="00E73E44"/>
    <w:rsid w:val="00EE54E6"/>
    <w:rsid w:val="00EF75C6"/>
    <w:rsid w:val="00F215FC"/>
    <w:rsid w:val="00F22990"/>
    <w:rsid w:val="00F461C9"/>
    <w:rsid w:val="00FC6090"/>
    <w:rsid w:val="00FE78EB"/>
    <w:rsid w:val="00FF1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643FF5"/>
  <w14:defaultImageDpi w14:val="32767"/>
  <w15:docId w15:val="{DEDBCBA3-8A32-4A39-8056-825F6C7D8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7F"/>
    <w:pPr>
      <w:tabs>
        <w:tab w:val="center" w:pos="4680"/>
        <w:tab w:val="right" w:pos="9360"/>
      </w:tabs>
    </w:pPr>
  </w:style>
  <w:style w:type="character" w:customStyle="1" w:styleId="HeaderChar">
    <w:name w:val="Header Char"/>
    <w:basedOn w:val="DefaultParagraphFont"/>
    <w:link w:val="Header"/>
    <w:uiPriority w:val="99"/>
    <w:rsid w:val="0052057F"/>
    <w:rPr>
      <w:rFonts w:eastAsiaTheme="minorEastAsia"/>
    </w:rPr>
  </w:style>
  <w:style w:type="paragraph" w:styleId="Footer">
    <w:name w:val="footer"/>
    <w:basedOn w:val="Normal"/>
    <w:link w:val="FooterChar"/>
    <w:uiPriority w:val="99"/>
    <w:unhideWhenUsed/>
    <w:rsid w:val="0052057F"/>
    <w:pPr>
      <w:tabs>
        <w:tab w:val="center" w:pos="4680"/>
        <w:tab w:val="right" w:pos="9360"/>
      </w:tabs>
    </w:pPr>
  </w:style>
  <w:style w:type="character" w:customStyle="1" w:styleId="FooterChar">
    <w:name w:val="Footer Char"/>
    <w:basedOn w:val="DefaultParagraphFont"/>
    <w:link w:val="Footer"/>
    <w:uiPriority w:val="99"/>
    <w:rsid w:val="0052057F"/>
    <w:rPr>
      <w:rFonts w:eastAsiaTheme="minorEastAsia"/>
    </w:rPr>
  </w:style>
  <w:style w:type="paragraph" w:styleId="BalloonText">
    <w:name w:val="Balloon Text"/>
    <w:basedOn w:val="Normal"/>
    <w:link w:val="BalloonTextChar"/>
    <w:uiPriority w:val="99"/>
    <w:semiHidden/>
    <w:unhideWhenUsed/>
    <w:rsid w:val="0062570B"/>
    <w:rPr>
      <w:rFonts w:ascii="Tahoma" w:hAnsi="Tahoma" w:cs="Tahoma"/>
      <w:sz w:val="16"/>
      <w:szCs w:val="16"/>
    </w:rPr>
  </w:style>
  <w:style w:type="character" w:customStyle="1" w:styleId="BalloonTextChar">
    <w:name w:val="Balloon Text Char"/>
    <w:basedOn w:val="DefaultParagraphFont"/>
    <w:link w:val="BalloonText"/>
    <w:uiPriority w:val="99"/>
    <w:semiHidden/>
    <w:rsid w:val="0062570B"/>
    <w:rPr>
      <w:rFonts w:ascii="Tahoma" w:eastAsiaTheme="minorEastAsia" w:hAnsi="Tahoma" w:cs="Tahoma"/>
      <w:sz w:val="16"/>
      <w:szCs w:val="16"/>
    </w:rPr>
  </w:style>
  <w:style w:type="table" w:styleId="TableGrid">
    <w:name w:val="Table Grid"/>
    <w:basedOn w:val="TableNormal"/>
    <w:uiPriority w:val="39"/>
    <w:rsid w:val="00B22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0F2B"/>
    <w:pPr>
      <w:ind w:left="720"/>
      <w:contextualSpacing/>
    </w:pPr>
  </w:style>
  <w:style w:type="paragraph" w:styleId="BodyText">
    <w:name w:val="Body Text"/>
    <w:basedOn w:val="Normal"/>
    <w:link w:val="BodyTextChar"/>
    <w:unhideWhenUsed/>
    <w:rsid w:val="002B0922"/>
    <w:rPr>
      <w:rFonts w:ascii="Arial" w:eastAsia="Times New Roman" w:hAnsi="Arial" w:cs="Times New Roman"/>
      <w:color w:val="000000"/>
      <w:sz w:val="18"/>
      <w:szCs w:val="22"/>
      <w:lang w:eastAsia="en-GB"/>
    </w:rPr>
  </w:style>
  <w:style w:type="character" w:customStyle="1" w:styleId="BodyTextChar">
    <w:name w:val="Body Text Char"/>
    <w:basedOn w:val="DefaultParagraphFont"/>
    <w:link w:val="BodyText"/>
    <w:rsid w:val="002B0922"/>
    <w:rPr>
      <w:rFonts w:ascii="Arial" w:eastAsia="Times New Roman" w:hAnsi="Arial" w:cs="Times New Roman"/>
      <w:color w:val="000000"/>
      <w:sz w:val="18"/>
      <w:szCs w:val="22"/>
      <w:lang w:eastAsia="en-GB"/>
    </w:rPr>
  </w:style>
  <w:style w:type="paragraph" w:styleId="BodyTextIndent2">
    <w:name w:val="Body Text Indent 2"/>
    <w:basedOn w:val="Normal"/>
    <w:link w:val="BodyTextIndent2Char"/>
    <w:semiHidden/>
    <w:unhideWhenUsed/>
    <w:rsid w:val="002B0922"/>
    <w:pPr>
      <w:spacing w:after="120" w:line="480" w:lineRule="auto"/>
      <w:ind w:left="283"/>
    </w:pPr>
    <w:rPr>
      <w:rFonts w:ascii="Arial" w:eastAsia="Times New Roman" w:hAnsi="Arial" w:cs="Times New Roman"/>
      <w:sz w:val="22"/>
      <w:szCs w:val="22"/>
      <w:lang w:eastAsia="en-GB"/>
    </w:rPr>
  </w:style>
  <w:style w:type="character" w:customStyle="1" w:styleId="BodyTextIndent2Char">
    <w:name w:val="Body Text Indent 2 Char"/>
    <w:basedOn w:val="DefaultParagraphFont"/>
    <w:link w:val="BodyTextIndent2"/>
    <w:semiHidden/>
    <w:rsid w:val="002B0922"/>
    <w:rPr>
      <w:rFonts w:ascii="Arial" w:eastAsia="Times New Roman" w:hAnsi="Arial"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302478">
      <w:bodyDiv w:val="1"/>
      <w:marLeft w:val="0"/>
      <w:marRight w:val="0"/>
      <w:marTop w:val="0"/>
      <w:marBottom w:val="0"/>
      <w:divBdr>
        <w:top w:val="none" w:sz="0" w:space="0" w:color="auto"/>
        <w:left w:val="none" w:sz="0" w:space="0" w:color="auto"/>
        <w:bottom w:val="none" w:sz="0" w:space="0" w:color="auto"/>
        <w:right w:val="none" w:sz="0" w:space="0" w:color="auto"/>
      </w:divBdr>
    </w:div>
    <w:div w:id="1003701034">
      <w:bodyDiv w:val="1"/>
      <w:marLeft w:val="0"/>
      <w:marRight w:val="0"/>
      <w:marTop w:val="0"/>
      <w:marBottom w:val="0"/>
      <w:divBdr>
        <w:top w:val="none" w:sz="0" w:space="0" w:color="auto"/>
        <w:left w:val="none" w:sz="0" w:space="0" w:color="auto"/>
        <w:bottom w:val="none" w:sz="0" w:space="0" w:color="auto"/>
        <w:right w:val="none" w:sz="0" w:space="0" w:color="auto"/>
      </w:divBdr>
    </w:div>
    <w:div w:id="182917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D74C3E4A88BC43AC1E814E991AF08E" ma:contentTypeVersion="3" ma:contentTypeDescription="Create a new document." ma:contentTypeScope="" ma:versionID="e1a282f9a4fbf2aece0ecfa54acdcd84">
  <xsd:schema xmlns:xsd="http://www.w3.org/2001/XMLSchema" xmlns:xs="http://www.w3.org/2001/XMLSchema" xmlns:p="http://schemas.microsoft.com/office/2006/metadata/properties" xmlns:ns2="7137b63c-228b-46aa-bf13-98a84af890a5" targetNamespace="http://schemas.microsoft.com/office/2006/metadata/properties" ma:root="true" ma:fieldsID="97de4e18a445f308a73aa4175a1d2ca4" ns2:_="">
    <xsd:import namespace="7137b63c-228b-46aa-bf13-98a84af890a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7b63c-228b-46aa-bf13-98a84af89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39C24-40B3-4D9F-9F3A-4CCF587F9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7b63c-228b-46aa-bf13-98a84af89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3C5E1B-3A12-46BB-B9BB-6CC85C5D8A29}">
  <ds:schemaRefs>
    <ds:schemaRef ds:uri="http://schemas.openxmlformats.org/officeDocument/2006/bibliography"/>
  </ds:schemaRefs>
</ds:datastoreItem>
</file>

<file path=customXml/itemProps3.xml><?xml version="1.0" encoding="utf-8"?>
<ds:datastoreItem xmlns:ds="http://schemas.openxmlformats.org/officeDocument/2006/customXml" ds:itemID="{9519FEE0-2F11-4A68-942B-7154214D96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1E5B3F-FB8C-4522-BA08-423EEDD8BA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Borough of Broxbourne</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Charles</dc:creator>
  <cp:lastModifiedBy>Laura Bower</cp:lastModifiedBy>
  <cp:revision>2</cp:revision>
  <cp:lastPrinted>2018-12-10T11:35:00Z</cp:lastPrinted>
  <dcterms:created xsi:type="dcterms:W3CDTF">2025-09-29T12:51:00Z</dcterms:created>
  <dcterms:modified xsi:type="dcterms:W3CDTF">2025-09-29T12:51:00Z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0x0101004FD74C3E4A88BC43AC1E814E991AF08E</vt:lpwstr>
  </property>
</Properties>
</file>