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088"/>
        <w:gridCol w:w="8018"/>
      </w:tblGrid>
      <w:tr w:rsidR="00D24656" w:rsidRPr="0020759A" w14:paraId="3E1608F5" w14:textId="77777777" w:rsidTr="003B0AEC">
        <w:tc>
          <w:tcPr>
            <w:tcW w:w="2088" w:type="dxa"/>
            <w:tcBorders>
              <w:top w:val="nil"/>
              <w:left w:val="nil"/>
              <w:bottom w:val="nil"/>
            </w:tcBorders>
            <w:shd w:val="clear" w:color="auto" w:fill="427730"/>
          </w:tcPr>
          <w:p w14:paraId="134E076C" w14:textId="77777777" w:rsidR="00D24656" w:rsidRPr="0020759A" w:rsidRDefault="00D24656" w:rsidP="004F63F4">
            <w:pPr>
              <w:spacing w:before="100" w:after="120"/>
              <w:rPr>
                <w:b/>
                <w:color w:val="FFFFFF" w:themeColor="background1"/>
                <w:sz w:val="24"/>
              </w:rPr>
            </w:pPr>
            <w:r w:rsidRPr="0020759A">
              <w:rPr>
                <w:b/>
                <w:color w:val="FFFFFF" w:themeColor="background1"/>
                <w:sz w:val="24"/>
              </w:rPr>
              <w:t>Service Area:</w:t>
            </w:r>
          </w:p>
        </w:tc>
        <w:tc>
          <w:tcPr>
            <w:tcW w:w="8018" w:type="dxa"/>
            <w:shd w:val="clear" w:color="auto" w:fill="F0F8EE"/>
          </w:tcPr>
          <w:p w14:paraId="337F84CA" w14:textId="756F62E4" w:rsidR="00D24656" w:rsidRPr="0020759A" w:rsidRDefault="002E78B7" w:rsidP="004F63F4">
            <w:pPr>
              <w:spacing w:before="100" w:after="120"/>
              <w:rPr>
                <w:sz w:val="24"/>
              </w:rPr>
            </w:pPr>
            <w:r>
              <w:rPr>
                <w:sz w:val="24"/>
              </w:rPr>
              <w:t xml:space="preserve">Resources </w:t>
            </w:r>
          </w:p>
        </w:tc>
      </w:tr>
      <w:tr w:rsidR="00D24656" w:rsidRPr="0020759A" w14:paraId="0BC437F0" w14:textId="77777777" w:rsidTr="00C60F9E">
        <w:trPr>
          <w:cantSplit/>
          <w:trHeight w:hRule="exact" w:val="130"/>
        </w:trPr>
        <w:tc>
          <w:tcPr>
            <w:tcW w:w="2088" w:type="dxa"/>
            <w:tcBorders>
              <w:top w:val="nil"/>
              <w:left w:val="nil"/>
              <w:bottom w:val="nil"/>
              <w:right w:val="nil"/>
            </w:tcBorders>
          </w:tcPr>
          <w:p w14:paraId="6E627518" w14:textId="77777777" w:rsidR="00D24656" w:rsidRPr="0020759A" w:rsidRDefault="00D24656" w:rsidP="00D24656">
            <w:pPr>
              <w:spacing w:after="0"/>
              <w:rPr>
                <w:b/>
                <w:sz w:val="24"/>
              </w:rPr>
            </w:pPr>
          </w:p>
        </w:tc>
        <w:tc>
          <w:tcPr>
            <w:tcW w:w="8018" w:type="dxa"/>
            <w:tcBorders>
              <w:left w:val="nil"/>
              <w:right w:val="nil"/>
            </w:tcBorders>
          </w:tcPr>
          <w:p w14:paraId="52330E9B" w14:textId="77777777" w:rsidR="00D24656" w:rsidRPr="0020759A" w:rsidRDefault="00D24656" w:rsidP="00D24656">
            <w:pPr>
              <w:spacing w:after="0"/>
              <w:rPr>
                <w:sz w:val="24"/>
              </w:rPr>
            </w:pPr>
          </w:p>
        </w:tc>
      </w:tr>
      <w:tr w:rsidR="00D24656" w:rsidRPr="0020759A" w14:paraId="361B63A7" w14:textId="77777777" w:rsidTr="003B0AEC">
        <w:tc>
          <w:tcPr>
            <w:tcW w:w="2088" w:type="dxa"/>
            <w:tcBorders>
              <w:top w:val="nil"/>
              <w:left w:val="nil"/>
              <w:bottom w:val="nil"/>
            </w:tcBorders>
            <w:shd w:val="clear" w:color="auto" w:fill="427730"/>
          </w:tcPr>
          <w:p w14:paraId="01A2ADAF" w14:textId="77777777" w:rsidR="00D24656" w:rsidRPr="0020759A" w:rsidRDefault="00D24656" w:rsidP="004F63F4">
            <w:pPr>
              <w:spacing w:before="100" w:after="120"/>
              <w:rPr>
                <w:b/>
                <w:color w:val="FFFFFF" w:themeColor="background1"/>
                <w:sz w:val="24"/>
              </w:rPr>
            </w:pPr>
            <w:r w:rsidRPr="0020759A">
              <w:rPr>
                <w:b/>
                <w:color w:val="FFFFFF" w:themeColor="background1"/>
                <w:sz w:val="24"/>
              </w:rPr>
              <w:t>Job Title</w:t>
            </w:r>
            <w:r w:rsidR="00A24B99" w:rsidRPr="0020759A">
              <w:rPr>
                <w:b/>
                <w:color w:val="FFFFFF" w:themeColor="background1"/>
                <w:sz w:val="24"/>
              </w:rPr>
              <w:t>/Grade</w:t>
            </w:r>
            <w:r w:rsidRPr="0020759A">
              <w:rPr>
                <w:b/>
                <w:color w:val="FFFFFF" w:themeColor="background1"/>
                <w:sz w:val="24"/>
              </w:rPr>
              <w:t>:</w:t>
            </w:r>
          </w:p>
        </w:tc>
        <w:tc>
          <w:tcPr>
            <w:tcW w:w="8018" w:type="dxa"/>
            <w:shd w:val="clear" w:color="auto" w:fill="F0F8EE"/>
          </w:tcPr>
          <w:p w14:paraId="58EDCE97" w14:textId="636C1F3F" w:rsidR="00D24656" w:rsidRPr="0020759A" w:rsidRDefault="002E78B7" w:rsidP="00E20E08">
            <w:pPr>
              <w:spacing w:before="100" w:after="120"/>
              <w:rPr>
                <w:sz w:val="24"/>
              </w:rPr>
            </w:pPr>
            <w:r>
              <w:rPr>
                <w:sz w:val="24"/>
              </w:rPr>
              <w:t xml:space="preserve">Recovery Officer (Scale </w:t>
            </w:r>
            <w:r w:rsidR="002A461E">
              <w:rPr>
                <w:sz w:val="24"/>
              </w:rPr>
              <w:t>5)</w:t>
            </w:r>
          </w:p>
        </w:tc>
      </w:tr>
      <w:tr w:rsidR="00D24656" w:rsidRPr="0020759A" w14:paraId="40F76BA6" w14:textId="77777777" w:rsidTr="00C60F9E">
        <w:trPr>
          <w:cantSplit/>
          <w:trHeight w:hRule="exact" w:val="130"/>
        </w:trPr>
        <w:tc>
          <w:tcPr>
            <w:tcW w:w="2088" w:type="dxa"/>
            <w:tcBorders>
              <w:top w:val="nil"/>
              <w:left w:val="nil"/>
              <w:bottom w:val="nil"/>
              <w:right w:val="nil"/>
            </w:tcBorders>
          </w:tcPr>
          <w:p w14:paraId="53CAD914" w14:textId="77777777" w:rsidR="00D24656" w:rsidRPr="0020759A" w:rsidRDefault="00D24656" w:rsidP="00D24656">
            <w:pPr>
              <w:spacing w:after="0"/>
              <w:rPr>
                <w:b/>
                <w:sz w:val="24"/>
              </w:rPr>
            </w:pPr>
          </w:p>
        </w:tc>
        <w:tc>
          <w:tcPr>
            <w:tcW w:w="8018" w:type="dxa"/>
            <w:tcBorders>
              <w:left w:val="nil"/>
              <w:right w:val="nil"/>
            </w:tcBorders>
          </w:tcPr>
          <w:p w14:paraId="27F6C52F" w14:textId="77777777" w:rsidR="00D24656" w:rsidRPr="0020759A" w:rsidRDefault="00D24656" w:rsidP="00D24656">
            <w:pPr>
              <w:spacing w:after="0"/>
              <w:rPr>
                <w:sz w:val="24"/>
              </w:rPr>
            </w:pPr>
          </w:p>
        </w:tc>
      </w:tr>
      <w:tr w:rsidR="00D24656" w:rsidRPr="0020759A" w14:paraId="53286D64" w14:textId="77777777" w:rsidTr="003B0AEC">
        <w:tc>
          <w:tcPr>
            <w:tcW w:w="2088" w:type="dxa"/>
            <w:tcBorders>
              <w:top w:val="nil"/>
              <w:left w:val="nil"/>
              <w:bottom w:val="nil"/>
            </w:tcBorders>
            <w:shd w:val="clear" w:color="auto" w:fill="427730"/>
          </w:tcPr>
          <w:p w14:paraId="6EE99565" w14:textId="77777777" w:rsidR="00D24656" w:rsidRPr="0020759A" w:rsidRDefault="003B3675" w:rsidP="004F63F4">
            <w:pPr>
              <w:spacing w:before="100" w:after="120"/>
              <w:rPr>
                <w:b/>
                <w:color w:val="FFFFFF" w:themeColor="background1"/>
                <w:sz w:val="24"/>
              </w:rPr>
            </w:pPr>
            <w:r w:rsidRPr="0020759A">
              <w:rPr>
                <w:b/>
                <w:color w:val="FFFFFF" w:themeColor="background1"/>
                <w:sz w:val="24"/>
              </w:rPr>
              <w:t>Responsible to</w:t>
            </w:r>
            <w:r w:rsidR="00D24656" w:rsidRPr="0020759A">
              <w:rPr>
                <w:b/>
                <w:color w:val="FFFFFF" w:themeColor="background1"/>
                <w:sz w:val="24"/>
              </w:rPr>
              <w:t>:</w:t>
            </w:r>
          </w:p>
        </w:tc>
        <w:tc>
          <w:tcPr>
            <w:tcW w:w="8018" w:type="dxa"/>
            <w:shd w:val="clear" w:color="auto" w:fill="F0F8EE"/>
          </w:tcPr>
          <w:p w14:paraId="12153895" w14:textId="4F3DE643" w:rsidR="00D24656" w:rsidRPr="0020759A" w:rsidRDefault="002E78B7" w:rsidP="004F63F4">
            <w:pPr>
              <w:spacing w:before="100" w:after="120"/>
              <w:rPr>
                <w:sz w:val="24"/>
              </w:rPr>
            </w:pPr>
            <w:r>
              <w:rPr>
                <w:sz w:val="24"/>
              </w:rPr>
              <w:t>Recovery &amp; Enforcement Officer</w:t>
            </w:r>
          </w:p>
        </w:tc>
      </w:tr>
      <w:tr w:rsidR="003B3675" w:rsidRPr="0020759A" w14:paraId="7042D6EF" w14:textId="77777777" w:rsidTr="00C60F9E">
        <w:trPr>
          <w:cantSplit/>
          <w:trHeight w:hRule="exact" w:val="130"/>
        </w:trPr>
        <w:tc>
          <w:tcPr>
            <w:tcW w:w="2088" w:type="dxa"/>
            <w:tcBorders>
              <w:top w:val="nil"/>
              <w:left w:val="nil"/>
              <w:bottom w:val="nil"/>
              <w:right w:val="nil"/>
            </w:tcBorders>
          </w:tcPr>
          <w:p w14:paraId="50F9772F" w14:textId="77777777" w:rsidR="003B3675" w:rsidRPr="0020759A" w:rsidRDefault="003B3675" w:rsidP="003B3675">
            <w:pPr>
              <w:spacing w:after="0"/>
              <w:rPr>
                <w:b/>
                <w:sz w:val="24"/>
              </w:rPr>
            </w:pPr>
          </w:p>
        </w:tc>
        <w:tc>
          <w:tcPr>
            <w:tcW w:w="8018" w:type="dxa"/>
            <w:tcBorders>
              <w:left w:val="nil"/>
              <w:right w:val="nil"/>
            </w:tcBorders>
          </w:tcPr>
          <w:p w14:paraId="0D5E2875" w14:textId="77777777" w:rsidR="003B3675" w:rsidRPr="0020759A" w:rsidRDefault="003B3675" w:rsidP="003B3675">
            <w:pPr>
              <w:spacing w:after="0"/>
              <w:rPr>
                <w:sz w:val="24"/>
              </w:rPr>
            </w:pPr>
          </w:p>
        </w:tc>
      </w:tr>
      <w:tr w:rsidR="003B3675" w:rsidRPr="0020759A" w14:paraId="3EE64AAC" w14:textId="77777777" w:rsidTr="003B0AEC">
        <w:tc>
          <w:tcPr>
            <w:tcW w:w="2088" w:type="dxa"/>
            <w:tcBorders>
              <w:top w:val="nil"/>
              <w:left w:val="nil"/>
              <w:bottom w:val="nil"/>
            </w:tcBorders>
            <w:shd w:val="clear" w:color="auto" w:fill="427730"/>
          </w:tcPr>
          <w:p w14:paraId="4F3C8523" w14:textId="77777777" w:rsidR="003B3675" w:rsidRPr="0020759A" w:rsidRDefault="00B84C7D" w:rsidP="00B84C7D">
            <w:pPr>
              <w:spacing w:before="100" w:after="120"/>
              <w:rPr>
                <w:b/>
                <w:color w:val="FFFFFF" w:themeColor="background1"/>
                <w:sz w:val="24"/>
              </w:rPr>
            </w:pPr>
            <w:r w:rsidRPr="0020759A">
              <w:rPr>
                <w:b/>
                <w:color w:val="FFFFFF" w:themeColor="background1"/>
                <w:sz w:val="24"/>
              </w:rPr>
              <w:t xml:space="preserve">Our </w:t>
            </w:r>
            <w:r w:rsidR="00B75220" w:rsidRPr="0020759A">
              <w:rPr>
                <w:b/>
                <w:color w:val="FFFFFF" w:themeColor="background1"/>
                <w:sz w:val="24"/>
              </w:rPr>
              <w:t xml:space="preserve">Culture &amp; </w:t>
            </w:r>
            <w:r w:rsidRPr="0020759A">
              <w:rPr>
                <w:b/>
                <w:color w:val="FFFFFF" w:themeColor="background1"/>
                <w:sz w:val="24"/>
              </w:rPr>
              <w:t>Values</w:t>
            </w:r>
            <w:r w:rsidR="003B3675" w:rsidRPr="0020759A">
              <w:rPr>
                <w:b/>
                <w:color w:val="FFFFFF" w:themeColor="background1"/>
                <w:sz w:val="24"/>
              </w:rPr>
              <w:t>:</w:t>
            </w:r>
          </w:p>
        </w:tc>
        <w:tc>
          <w:tcPr>
            <w:tcW w:w="8018" w:type="dxa"/>
            <w:shd w:val="clear" w:color="auto" w:fill="F0F8EE"/>
          </w:tcPr>
          <w:p w14:paraId="5FCC625C" w14:textId="74210F1A" w:rsidR="00542E99" w:rsidRPr="0020759A" w:rsidRDefault="00C95EDF" w:rsidP="00A533BE">
            <w:pPr>
              <w:spacing w:before="100" w:after="120"/>
              <w:rPr>
                <w:color w:val="000000"/>
                <w:sz w:val="24"/>
              </w:rPr>
            </w:pPr>
            <w:r>
              <w:rPr>
                <w:color w:val="000000"/>
                <w:sz w:val="24"/>
              </w:rPr>
              <w:t xml:space="preserve">All job roles at Rochford District Council require the post-holder to be flexible and proactive in their approach. Being customer focused and willing to maximise your potential at work are expected. We all work together to achieve the very best for our residents which sometimes means getting involved in projects and trying new tasks outside of your </w:t>
            </w:r>
            <w:proofErr w:type="gramStart"/>
            <w:r>
              <w:rPr>
                <w:color w:val="000000"/>
                <w:sz w:val="24"/>
              </w:rPr>
              <w:t>day to day</w:t>
            </w:r>
            <w:proofErr w:type="gramEnd"/>
            <w:r>
              <w:rPr>
                <w:color w:val="000000"/>
                <w:sz w:val="24"/>
              </w:rPr>
              <w:t xml:space="preserve"> job role. We love our staff to suggest new ideas and to have enthusiasm to try out new experiences.</w:t>
            </w:r>
          </w:p>
        </w:tc>
      </w:tr>
    </w:tbl>
    <w:p w14:paraId="23CB8DDD" w14:textId="77777777" w:rsidR="003B3675" w:rsidRPr="0020759A" w:rsidRDefault="003B3675" w:rsidP="00C4789A">
      <w:pPr>
        <w:spacing w:after="0"/>
        <w:rPr>
          <w:b/>
          <w:bCs/>
          <w:sz w:val="24"/>
        </w:rPr>
      </w:pPr>
    </w:p>
    <w:tbl>
      <w:tblPr>
        <w:tblStyle w:val="TableGrid"/>
        <w:tblW w:w="0" w:type="auto"/>
        <w:shd w:val="clear" w:color="auto" w:fill="427730"/>
        <w:tblLook w:val="04A0" w:firstRow="1" w:lastRow="0" w:firstColumn="1" w:lastColumn="0" w:noHBand="0" w:noVBand="1"/>
      </w:tblPr>
      <w:tblGrid>
        <w:gridCol w:w="10098"/>
      </w:tblGrid>
      <w:tr w:rsidR="0099370E" w:rsidRPr="0020759A" w14:paraId="611DDA34" w14:textId="77777777" w:rsidTr="007C4E32">
        <w:trPr>
          <w:tblHeader/>
        </w:trPr>
        <w:tc>
          <w:tcPr>
            <w:tcW w:w="10098" w:type="dxa"/>
            <w:tcBorders>
              <w:bottom w:val="single" w:sz="4" w:space="0" w:color="auto"/>
            </w:tcBorders>
            <w:shd w:val="clear" w:color="auto" w:fill="427730"/>
          </w:tcPr>
          <w:p w14:paraId="530E27E8" w14:textId="77777777" w:rsidR="0099370E" w:rsidRPr="0020759A" w:rsidRDefault="00B84C7D" w:rsidP="00FB13A9">
            <w:pPr>
              <w:keepNext/>
              <w:keepLines/>
              <w:spacing w:before="40" w:after="40"/>
              <w:jc w:val="center"/>
              <w:rPr>
                <w:b/>
                <w:bCs/>
                <w:color w:val="FFFFFF" w:themeColor="background1"/>
                <w:sz w:val="26"/>
                <w:szCs w:val="26"/>
              </w:rPr>
            </w:pPr>
            <w:r w:rsidRPr="0020759A">
              <w:rPr>
                <w:b/>
                <w:bCs/>
                <w:color w:val="FFFFFF" w:themeColor="background1"/>
                <w:sz w:val="26"/>
                <w:szCs w:val="26"/>
              </w:rPr>
              <w:t xml:space="preserve"> Main </w:t>
            </w:r>
            <w:r w:rsidR="0099370E" w:rsidRPr="0020759A">
              <w:rPr>
                <w:b/>
                <w:bCs/>
                <w:color w:val="FFFFFF" w:themeColor="background1"/>
                <w:sz w:val="26"/>
                <w:szCs w:val="26"/>
              </w:rPr>
              <w:t>Responsibilities</w:t>
            </w:r>
          </w:p>
        </w:tc>
      </w:tr>
      <w:tr w:rsidR="00EB0A9F" w:rsidRPr="00EB0A9F" w14:paraId="738AA848" w14:textId="77777777" w:rsidTr="007C4E32">
        <w:tc>
          <w:tcPr>
            <w:tcW w:w="10098" w:type="dxa"/>
            <w:tcBorders>
              <w:bottom w:val="nil"/>
            </w:tcBorders>
            <w:shd w:val="clear" w:color="auto" w:fill="F0F8EE"/>
          </w:tcPr>
          <w:p w14:paraId="5148DE72" w14:textId="7E1369BD" w:rsidR="0019347D" w:rsidRPr="00EB0A9F" w:rsidRDefault="003E6471" w:rsidP="0037553E">
            <w:pPr>
              <w:pStyle w:val="Bullet"/>
            </w:pPr>
            <w:bookmarkStart w:id="0" w:name="_Hlk107155532"/>
            <w:r w:rsidRPr="00EB0A9F">
              <w:t>Maintain</w:t>
            </w:r>
            <w:r w:rsidR="002E78B7" w:rsidRPr="00EB0A9F">
              <w:t xml:space="preserve"> Council Tax and Business Rates accounts</w:t>
            </w:r>
            <w:r w:rsidRPr="00EB0A9F">
              <w:t>, from reminder stage onwards.</w:t>
            </w:r>
          </w:p>
        </w:tc>
      </w:tr>
      <w:tr w:rsidR="00EB0A9F" w:rsidRPr="00EB0A9F" w14:paraId="6830CA23" w14:textId="77777777" w:rsidTr="004D3F1A">
        <w:tc>
          <w:tcPr>
            <w:tcW w:w="10098" w:type="dxa"/>
            <w:tcBorders>
              <w:top w:val="nil"/>
              <w:bottom w:val="nil"/>
            </w:tcBorders>
            <w:shd w:val="clear" w:color="auto" w:fill="F0F8EE"/>
          </w:tcPr>
          <w:p w14:paraId="2966CF70" w14:textId="6884D3B4" w:rsidR="002D38A7" w:rsidRPr="0037553E" w:rsidRDefault="002E78B7" w:rsidP="0037553E">
            <w:pPr>
              <w:pStyle w:val="Bullet"/>
            </w:pPr>
            <w:r w:rsidRPr="0037553E">
              <w:t xml:space="preserve">Dispatch </w:t>
            </w:r>
            <w:r w:rsidR="00AD3181" w:rsidRPr="0037553E">
              <w:t>R</w:t>
            </w:r>
            <w:r w:rsidRPr="0037553E">
              <w:t xml:space="preserve">eminders, </w:t>
            </w:r>
            <w:r w:rsidR="00AD3181" w:rsidRPr="0037553E">
              <w:t>F</w:t>
            </w:r>
            <w:r w:rsidRPr="0037553E">
              <w:t xml:space="preserve">inal </w:t>
            </w:r>
            <w:r w:rsidR="00AD3181" w:rsidRPr="0037553E">
              <w:t>N</w:t>
            </w:r>
            <w:r w:rsidR="00EB0A9F" w:rsidRPr="0037553E">
              <w:t>otices,</w:t>
            </w:r>
            <w:r w:rsidRPr="0037553E">
              <w:t xml:space="preserve"> and </w:t>
            </w:r>
            <w:r w:rsidR="00AD3181" w:rsidRPr="0037553E">
              <w:t>S</w:t>
            </w:r>
            <w:r w:rsidRPr="0037553E">
              <w:t>ummonses</w:t>
            </w:r>
            <w:r w:rsidR="00AD3181" w:rsidRPr="0037553E">
              <w:t>.</w:t>
            </w:r>
          </w:p>
        </w:tc>
      </w:tr>
      <w:tr w:rsidR="00EB0A9F" w:rsidRPr="00EB0A9F" w14:paraId="2ABAFF7E" w14:textId="77777777" w:rsidTr="004D3F1A">
        <w:tc>
          <w:tcPr>
            <w:tcW w:w="10098" w:type="dxa"/>
            <w:tcBorders>
              <w:top w:val="nil"/>
              <w:bottom w:val="nil"/>
            </w:tcBorders>
            <w:shd w:val="clear" w:color="auto" w:fill="F0F8EE"/>
          </w:tcPr>
          <w:p w14:paraId="32C78160" w14:textId="7F6FB0BD" w:rsidR="004D3F1A" w:rsidRPr="00EB0A9F" w:rsidRDefault="002E78B7" w:rsidP="0037553E">
            <w:pPr>
              <w:pStyle w:val="Bullet"/>
            </w:pPr>
            <w:r w:rsidRPr="00EB0A9F">
              <w:t xml:space="preserve">Dealing with </w:t>
            </w:r>
            <w:r w:rsidR="003E6471" w:rsidRPr="00EB0A9F">
              <w:t xml:space="preserve">personal and telephone callers relating to all areas of </w:t>
            </w:r>
            <w:r w:rsidR="00FB1BBE" w:rsidRPr="00EB0A9F">
              <w:t>Recovery</w:t>
            </w:r>
            <w:r w:rsidR="00FB1BBE">
              <w:t>,</w:t>
            </w:r>
            <w:r w:rsidR="00FB1BBE" w:rsidRPr="00EB0A9F">
              <w:t xml:space="preserve"> Housing</w:t>
            </w:r>
            <w:r w:rsidR="003E6471" w:rsidRPr="00EB0A9F">
              <w:t xml:space="preserve"> Benefit Overpayment &amp; Sundry Debt</w:t>
            </w:r>
            <w:r w:rsidR="00FB1BBE">
              <w:t xml:space="preserve"> </w:t>
            </w:r>
            <w:r w:rsidR="003E6471" w:rsidRPr="00EB0A9F">
              <w:t xml:space="preserve">customers </w:t>
            </w:r>
            <w:r w:rsidR="00AD3181">
              <w:t>who</w:t>
            </w:r>
            <w:r w:rsidR="003E6471" w:rsidRPr="00EB0A9F">
              <w:t xml:space="preserve"> have received recovery notices.</w:t>
            </w:r>
          </w:p>
        </w:tc>
      </w:tr>
      <w:tr w:rsidR="00EB0A9F" w:rsidRPr="00EB0A9F" w14:paraId="02FC12D4" w14:textId="77777777" w:rsidTr="004D3F1A">
        <w:tc>
          <w:tcPr>
            <w:tcW w:w="10098" w:type="dxa"/>
            <w:tcBorders>
              <w:top w:val="nil"/>
              <w:bottom w:val="nil"/>
            </w:tcBorders>
            <w:shd w:val="clear" w:color="auto" w:fill="F0F8EE"/>
          </w:tcPr>
          <w:p w14:paraId="62E8406A" w14:textId="52B4BA89" w:rsidR="004D3F1A" w:rsidRPr="00EB0A9F" w:rsidRDefault="00FB1BBE" w:rsidP="0037553E">
            <w:pPr>
              <w:pStyle w:val="Bullet"/>
            </w:pPr>
            <w:r w:rsidRPr="00EB0A9F">
              <w:t>Monitoring payment</w:t>
            </w:r>
            <w:r w:rsidR="003E6471" w:rsidRPr="00EB0A9F">
              <w:t xml:space="preserve"> arrangements and answer general items of </w:t>
            </w:r>
            <w:r w:rsidR="00CE4D64" w:rsidRPr="00EB0A9F">
              <w:t>correspondence</w:t>
            </w:r>
          </w:p>
        </w:tc>
      </w:tr>
      <w:tr w:rsidR="00EB0A9F" w:rsidRPr="00EB0A9F" w14:paraId="74E67AF3" w14:textId="77777777" w:rsidTr="004D3F1A">
        <w:tc>
          <w:tcPr>
            <w:tcW w:w="10098" w:type="dxa"/>
            <w:tcBorders>
              <w:top w:val="nil"/>
              <w:bottom w:val="nil"/>
            </w:tcBorders>
            <w:shd w:val="clear" w:color="auto" w:fill="F0F8EE"/>
          </w:tcPr>
          <w:p w14:paraId="1B6B0D35" w14:textId="7353B991" w:rsidR="004D3F1A" w:rsidRPr="00EB0A9F" w:rsidRDefault="00CE4D64" w:rsidP="0037553E">
            <w:pPr>
              <w:pStyle w:val="Bullet"/>
            </w:pPr>
            <w:r w:rsidRPr="00EB0A9F">
              <w:t xml:space="preserve">Select and prepare cases for Post Liability Order Action </w:t>
            </w:r>
          </w:p>
        </w:tc>
      </w:tr>
      <w:tr w:rsidR="00EB0A9F" w:rsidRPr="00EB0A9F" w14:paraId="4A23FD6E" w14:textId="77777777" w:rsidTr="000B5EE9">
        <w:tc>
          <w:tcPr>
            <w:tcW w:w="10098" w:type="dxa"/>
            <w:tcBorders>
              <w:top w:val="nil"/>
              <w:bottom w:val="nil"/>
            </w:tcBorders>
            <w:shd w:val="clear" w:color="auto" w:fill="F0F8EE"/>
          </w:tcPr>
          <w:p w14:paraId="4907C52C" w14:textId="7C48E398" w:rsidR="004D3F1A" w:rsidRPr="00EB0A9F" w:rsidRDefault="00CE4D64" w:rsidP="0037553E">
            <w:pPr>
              <w:pStyle w:val="Bullet"/>
            </w:pPr>
            <w:r w:rsidRPr="00EB0A9F">
              <w:t xml:space="preserve">Monitor accounts, which are subject to Attachment of Earnings or Attachment </w:t>
            </w:r>
            <w:r w:rsidR="00FB1BBE">
              <w:t xml:space="preserve">of </w:t>
            </w:r>
            <w:r w:rsidRPr="00EB0A9F">
              <w:t>Benefits</w:t>
            </w:r>
          </w:p>
        </w:tc>
      </w:tr>
      <w:tr w:rsidR="00EB0A9F" w:rsidRPr="00EB0A9F" w14:paraId="134A0B2B" w14:textId="77777777" w:rsidTr="000B5EE9">
        <w:tc>
          <w:tcPr>
            <w:tcW w:w="10098" w:type="dxa"/>
            <w:tcBorders>
              <w:top w:val="nil"/>
              <w:bottom w:val="nil"/>
            </w:tcBorders>
            <w:shd w:val="clear" w:color="auto" w:fill="F0F8EE"/>
          </w:tcPr>
          <w:p w14:paraId="71FCC57C" w14:textId="77777777" w:rsidR="000B5EE9" w:rsidRPr="00EB0A9F" w:rsidRDefault="00CE4D64" w:rsidP="0037553E">
            <w:pPr>
              <w:pStyle w:val="Bullet"/>
            </w:pPr>
            <w:r w:rsidRPr="00EB0A9F">
              <w:t xml:space="preserve">Liaise with external enforcement agents and monitor their outstanding cases </w:t>
            </w:r>
          </w:p>
          <w:p w14:paraId="1C12AB80" w14:textId="73716D09" w:rsidR="00EB0A9F" w:rsidRPr="00EB0A9F" w:rsidRDefault="00EB0A9F" w:rsidP="0037553E">
            <w:pPr>
              <w:pStyle w:val="Bullet"/>
            </w:pPr>
            <w:r w:rsidRPr="00EB0A9F">
              <w:t>Select and prepare cases for committal action &amp; attend the Magistrates Court with the Recovery &amp; Enforcement Officer.</w:t>
            </w:r>
          </w:p>
        </w:tc>
      </w:tr>
      <w:tr w:rsidR="00EB0A9F" w:rsidRPr="00EB0A9F" w14:paraId="4DFB2C0F" w14:textId="77777777" w:rsidTr="000B5EE9">
        <w:tc>
          <w:tcPr>
            <w:tcW w:w="10098" w:type="dxa"/>
            <w:tcBorders>
              <w:top w:val="nil"/>
              <w:bottom w:val="nil"/>
            </w:tcBorders>
            <w:shd w:val="clear" w:color="auto" w:fill="F0F8EE"/>
          </w:tcPr>
          <w:p w14:paraId="15C2CC85" w14:textId="77777777" w:rsidR="000B5EE9" w:rsidRPr="00EB0A9F" w:rsidRDefault="00CE4D64" w:rsidP="0037553E">
            <w:pPr>
              <w:pStyle w:val="Bullet"/>
            </w:pPr>
            <w:r w:rsidRPr="00EB0A9F">
              <w:t>Monitor Council Tax payments for Members of the Council</w:t>
            </w:r>
          </w:p>
          <w:p w14:paraId="54066258" w14:textId="1D793E8C" w:rsidR="00CE4D64" w:rsidRPr="0037553E" w:rsidRDefault="00CE4D64" w:rsidP="0037553E">
            <w:pPr>
              <w:pStyle w:val="Bullet"/>
            </w:pPr>
            <w:r w:rsidRPr="0037553E">
              <w:t xml:space="preserve">Set up and maintain </w:t>
            </w:r>
            <w:r w:rsidR="00AD3181" w:rsidRPr="0037553E">
              <w:t>D</w:t>
            </w:r>
            <w:r w:rsidRPr="0037553E">
              <w:t xml:space="preserve">irect </w:t>
            </w:r>
            <w:r w:rsidR="00AD3181" w:rsidRPr="0037553E">
              <w:t>D</w:t>
            </w:r>
            <w:r w:rsidRPr="0037553E">
              <w:t>ebits</w:t>
            </w:r>
          </w:p>
          <w:p w14:paraId="2493565F" w14:textId="0DD3E509" w:rsidR="00CE4D64" w:rsidRPr="0037553E" w:rsidRDefault="00CE4D64" w:rsidP="0037553E">
            <w:pPr>
              <w:pStyle w:val="Bullet"/>
            </w:pPr>
            <w:r w:rsidRPr="0037553E">
              <w:t xml:space="preserve">Process refunds on </w:t>
            </w:r>
            <w:r w:rsidR="0009446D">
              <w:t>C</w:t>
            </w:r>
            <w:r w:rsidRPr="0037553E">
              <w:t xml:space="preserve">redit </w:t>
            </w:r>
            <w:r w:rsidR="0009446D">
              <w:t>A</w:t>
            </w:r>
            <w:r w:rsidRPr="0037553E">
              <w:t>ccount</w:t>
            </w:r>
            <w:r w:rsidR="00AD3181" w:rsidRPr="0037553E">
              <w:t>s</w:t>
            </w:r>
          </w:p>
          <w:p w14:paraId="2A9807D4" w14:textId="74106BAF" w:rsidR="00CE4D64" w:rsidRPr="00EB0A9F" w:rsidRDefault="00CE4D64" w:rsidP="0037553E">
            <w:pPr>
              <w:pStyle w:val="Bullet"/>
            </w:pPr>
            <w:r w:rsidRPr="00EB0A9F">
              <w:t xml:space="preserve">Tracing of Council </w:t>
            </w:r>
            <w:r w:rsidR="00EB0A9F" w:rsidRPr="00EB0A9F">
              <w:t>Taxpayers</w:t>
            </w:r>
            <w:r w:rsidRPr="00EB0A9F">
              <w:t>, Business Rate Payers, Overpayment of Housing Benefit or Sundry debtor cases.</w:t>
            </w:r>
          </w:p>
          <w:p w14:paraId="4F96244B" w14:textId="350006CB" w:rsidR="00EB0A9F" w:rsidRPr="00EB0A9F" w:rsidRDefault="00CE4D64" w:rsidP="0037553E">
            <w:pPr>
              <w:pStyle w:val="Bullet"/>
            </w:pPr>
            <w:r w:rsidRPr="00EB0A9F">
              <w:t>Prepare Write off reports for Council Tax &amp; Business Rates</w:t>
            </w:r>
            <w:r w:rsidR="00EB0A9F" w:rsidRPr="00EB0A9F">
              <w:t>.</w:t>
            </w:r>
          </w:p>
        </w:tc>
      </w:tr>
      <w:bookmarkEnd w:id="0"/>
      <w:tr w:rsidR="00EB0A9F" w:rsidRPr="00EB0A9F" w14:paraId="4BC055AA" w14:textId="77777777" w:rsidTr="002E78B7">
        <w:tc>
          <w:tcPr>
            <w:tcW w:w="10098" w:type="dxa"/>
            <w:tcBorders>
              <w:top w:val="nil"/>
              <w:bottom w:val="nil"/>
            </w:tcBorders>
            <w:shd w:val="clear" w:color="auto" w:fill="F0F8EE"/>
          </w:tcPr>
          <w:p w14:paraId="2BD5FFBA" w14:textId="0717698B" w:rsidR="000B5EE9" w:rsidRPr="00EB0A9F" w:rsidRDefault="000B5EE9" w:rsidP="0037553E">
            <w:pPr>
              <w:pStyle w:val="Bullet"/>
              <w:numPr>
                <w:ilvl w:val="0"/>
                <w:numId w:val="0"/>
              </w:numPr>
              <w:ind w:left="720"/>
            </w:pPr>
          </w:p>
        </w:tc>
      </w:tr>
      <w:tr w:rsidR="00EB0A9F" w:rsidRPr="00EB0A9F" w14:paraId="0762B195" w14:textId="77777777" w:rsidTr="002E78B7">
        <w:tc>
          <w:tcPr>
            <w:tcW w:w="10098" w:type="dxa"/>
            <w:tcBorders>
              <w:top w:val="nil"/>
              <w:bottom w:val="single" w:sz="4" w:space="0" w:color="auto"/>
            </w:tcBorders>
            <w:shd w:val="clear" w:color="auto" w:fill="F0F8EE"/>
          </w:tcPr>
          <w:p w14:paraId="331D556B" w14:textId="2838BDC2" w:rsidR="000B5EE9" w:rsidRPr="00EB0A9F" w:rsidRDefault="000B5EE9" w:rsidP="0037553E">
            <w:pPr>
              <w:pStyle w:val="Bullet"/>
              <w:numPr>
                <w:ilvl w:val="0"/>
                <w:numId w:val="0"/>
              </w:numPr>
              <w:ind w:left="720"/>
            </w:pPr>
          </w:p>
        </w:tc>
      </w:tr>
    </w:tbl>
    <w:p w14:paraId="61BE33A2" w14:textId="77777777" w:rsidR="001F25E6" w:rsidRPr="00EB0A9F" w:rsidRDefault="001F25E6" w:rsidP="00944717">
      <w:pPr>
        <w:spacing w:after="0"/>
        <w:rPr>
          <w:bCs/>
          <w:color w:val="000000" w:themeColor="text1"/>
          <w:sz w:val="24"/>
        </w:rPr>
      </w:pPr>
    </w:p>
    <w:p w14:paraId="58CFC36A" w14:textId="77777777" w:rsidR="001D4523" w:rsidRPr="00EB0A9F" w:rsidRDefault="001D4523" w:rsidP="00944717">
      <w:pPr>
        <w:spacing w:after="0"/>
        <w:rPr>
          <w:bCs/>
          <w:color w:val="000000" w:themeColor="text1"/>
          <w:sz w:val="24"/>
        </w:rPr>
      </w:pPr>
    </w:p>
    <w:p w14:paraId="5380EF64" w14:textId="77777777" w:rsidR="001D4523" w:rsidRPr="00EB0A9F" w:rsidRDefault="001D4523" w:rsidP="00944717">
      <w:pPr>
        <w:spacing w:after="0"/>
        <w:rPr>
          <w:bCs/>
          <w:color w:val="000000" w:themeColor="text1"/>
          <w:sz w:val="24"/>
        </w:rPr>
      </w:pPr>
    </w:p>
    <w:p w14:paraId="146CB515" w14:textId="77777777" w:rsidR="001D4523" w:rsidRPr="00EB0A9F" w:rsidRDefault="001D4523" w:rsidP="00944717">
      <w:pPr>
        <w:spacing w:after="0"/>
        <w:rPr>
          <w:bCs/>
          <w:color w:val="000000" w:themeColor="text1"/>
          <w:sz w:val="24"/>
        </w:rPr>
      </w:pPr>
    </w:p>
    <w:p w14:paraId="296BB3BB" w14:textId="13844E81" w:rsidR="000E68BE" w:rsidRPr="00EB0A9F" w:rsidRDefault="000E68BE">
      <w:pPr>
        <w:spacing w:after="0"/>
        <w:rPr>
          <w:bCs/>
          <w:color w:val="000000" w:themeColor="text1"/>
          <w:sz w:val="24"/>
        </w:rPr>
      </w:pPr>
      <w:r w:rsidRPr="00EB0A9F">
        <w:rPr>
          <w:bCs/>
          <w:color w:val="000000" w:themeColor="text1"/>
          <w:sz w:val="24"/>
        </w:rPr>
        <w:br w:type="page"/>
      </w:r>
    </w:p>
    <w:tbl>
      <w:tblPr>
        <w:tblStyle w:val="TableGrid"/>
        <w:tblW w:w="0" w:type="auto"/>
        <w:shd w:val="clear" w:color="auto" w:fill="427730"/>
        <w:tblLook w:val="04A0" w:firstRow="1" w:lastRow="0" w:firstColumn="1" w:lastColumn="0" w:noHBand="0" w:noVBand="1"/>
      </w:tblPr>
      <w:tblGrid>
        <w:gridCol w:w="10098"/>
      </w:tblGrid>
      <w:tr w:rsidR="00EB0A9F" w:rsidRPr="00EB0A9F" w14:paraId="65E07B79" w14:textId="77777777" w:rsidTr="00B65D84">
        <w:trPr>
          <w:cantSplit/>
          <w:tblHeader/>
        </w:trPr>
        <w:tc>
          <w:tcPr>
            <w:tcW w:w="10098" w:type="dxa"/>
            <w:shd w:val="clear" w:color="auto" w:fill="427730"/>
          </w:tcPr>
          <w:p w14:paraId="1F4CF1AF" w14:textId="77777777" w:rsidR="00B84C7D" w:rsidRPr="00EB0A9F" w:rsidRDefault="00B84C7D" w:rsidP="00944717">
            <w:pPr>
              <w:spacing w:before="120" w:after="120"/>
              <w:jc w:val="center"/>
              <w:rPr>
                <w:b/>
                <w:bCs/>
                <w:color w:val="000000" w:themeColor="text1"/>
                <w:sz w:val="26"/>
                <w:szCs w:val="26"/>
              </w:rPr>
            </w:pPr>
            <w:r w:rsidRPr="00EB0A9F">
              <w:rPr>
                <w:b/>
                <w:bCs/>
                <w:color w:val="000000" w:themeColor="text1"/>
                <w:sz w:val="26"/>
                <w:szCs w:val="26"/>
              </w:rPr>
              <w:lastRenderedPageBreak/>
              <w:t>Corporate Re</w:t>
            </w:r>
            <w:r w:rsidR="00944717" w:rsidRPr="00EB0A9F">
              <w:rPr>
                <w:b/>
                <w:bCs/>
                <w:color w:val="000000" w:themeColor="text1"/>
                <w:sz w:val="26"/>
                <w:szCs w:val="26"/>
              </w:rPr>
              <w:t>sponsibilities</w:t>
            </w:r>
          </w:p>
        </w:tc>
      </w:tr>
      <w:tr w:rsidR="00EB0A9F" w:rsidRPr="00EB0A9F" w14:paraId="0D1CD602" w14:textId="77777777" w:rsidTr="00B65D84">
        <w:trPr>
          <w:cantSplit/>
        </w:trPr>
        <w:tc>
          <w:tcPr>
            <w:tcW w:w="10098" w:type="dxa"/>
            <w:tcBorders>
              <w:bottom w:val="nil"/>
            </w:tcBorders>
            <w:shd w:val="clear" w:color="auto" w:fill="F0F8EE"/>
          </w:tcPr>
          <w:p w14:paraId="6FEDB3EF" w14:textId="6AB37688" w:rsidR="00B84C7D" w:rsidRPr="00EB0A9F" w:rsidRDefault="001F25E6" w:rsidP="0037553E">
            <w:pPr>
              <w:pStyle w:val="Bullet"/>
              <w:rPr>
                <w:b/>
                <w:sz w:val="20"/>
              </w:rPr>
            </w:pPr>
            <w:r w:rsidRPr="00EB0A9F">
              <w:t xml:space="preserve"> </w:t>
            </w:r>
            <w:r w:rsidR="00B84C7D" w:rsidRPr="00EB0A9F">
              <w:t>To observe all the requirements of Safeguarding and to report any potential Safeguarding concerns in accordance with the Council’s Safeguarding Policy.</w:t>
            </w:r>
          </w:p>
        </w:tc>
      </w:tr>
      <w:tr w:rsidR="00EB0A9F" w:rsidRPr="00EB0A9F" w14:paraId="1BC32A53" w14:textId="77777777" w:rsidTr="00B65D84">
        <w:trPr>
          <w:cantSplit/>
        </w:trPr>
        <w:tc>
          <w:tcPr>
            <w:tcW w:w="10098" w:type="dxa"/>
            <w:tcBorders>
              <w:top w:val="nil"/>
              <w:bottom w:val="nil"/>
            </w:tcBorders>
            <w:shd w:val="clear" w:color="auto" w:fill="F0F8EE"/>
          </w:tcPr>
          <w:p w14:paraId="264AB9B5" w14:textId="77777777" w:rsidR="00B84C7D" w:rsidRPr="00EB0A9F" w:rsidRDefault="001F25E6" w:rsidP="0037553E">
            <w:pPr>
              <w:pStyle w:val="Bullet"/>
              <w:rPr>
                <w:b/>
                <w:sz w:val="20"/>
              </w:rPr>
            </w:pPr>
            <w:r w:rsidRPr="00EB0A9F">
              <w:t xml:space="preserve"> </w:t>
            </w:r>
            <w:r w:rsidR="00B84C7D" w:rsidRPr="00EB0A9F">
              <w:t xml:space="preserve">To comply with all appropriate legislation and Council policies including the </w:t>
            </w:r>
            <w:r w:rsidR="00A05379" w:rsidRPr="00EB0A9F">
              <w:t xml:space="preserve">Officers Code of Conduct, </w:t>
            </w:r>
            <w:r w:rsidR="00B84C7D" w:rsidRPr="00EB0A9F">
              <w:t>Health and Safety at Work, etc. Act 1974 and the Council’s Health and Safety Policy and procedures.</w:t>
            </w:r>
          </w:p>
        </w:tc>
      </w:tr>
      <w:tr w:rsidR="00EB0A9F" w:rsidRPr="00EB0A9F" w14:paraId="6934C673" w14:textId="77777777" w:rsidTr="00B65D84">
        <w:trPr>
          <w:cantSplit/>
        </w:trPr>
        <w:tc>
          <w:tcPr>
            <w:tcW w:w="10098" w:type="dxa"/>
            <w:tcBorders>
              <w:top w:val="nil"/>
              <w:bottom w:val="nil"/>
            </w:tcBorders>
            <w:shd w:val="clear" w:color="auto" w:fill="F0F8EE"/>
          </w:tcPr>
          <w:p w14:paraId="293B7644" w14:textId="77777777" w:rsidR="00B84C7D" w:rsidRPr="00EB0A9F" w:rsidRDefault="001F25E6" w:rsidP="0037553E">
            <w:pPr>
              <w:pStyle w:val="Bullet"/>
            </w:pPr>
            <w:r w:rsidRPr="00EB0A9F">
              <w:t xml:space="preserve"> </w:t>
            </w:r>
            <w:r w:rsidR="00B84C7D" w:rsidRPr="00EB0A9F">
              <w:t>To support the Council’s Equalities &amp; Diversity Policies.</w:t>
            </w:r>
          </w:p>
        </w:tc>
      </w:tr>
      <w:tr w:rsidR="00EB0A9F" w:rsidRPr="00EB0A9F" w14:paraId="379C8CC2" w14:textId="77777777" w:rsidTr="00944717">
        <w:trPr>
          <w:cantSplit/>
        </w:trPr>
        <w:tc>
          <w:tcPr>
            <w:tcW w:w="10098" w:type="dxa"/>
            <w:tcBorders>
              <w:top w:val="nil"/>
              <w:bottom w:val="nil"/>
            </w:tcBorders>
            <w:shd w:val="clear" w:color="auto" w:fill="F0F8EE"/>
          </w:tcPr>
          <w:p w14:paraId="28AE0903" w14:textId="77777777" w:rsidR="00944717" w:rsidRPr="00EB0A9F" w:rsidRDefault="001F25E6" w:rsidP="0037553E">
            <w:pPr>
              <w:pStyle w:val="Bullet"/>
            </w:pPr>
            <w:r w:rsidRPr="00EB0A9F">
              <w:t xml:space="preserve"> </w:t>
            </w:r>
            <w:r w:rsidR="00944717" w:rsidRPr="00EB0A9F">
              <w:t xml:space="preserve">All staff may on occasions be required to support the Council to deal with emergency situations affecting the community we serve. In the event of such an emergency or, of a rehearsal for such an event, the Postholder may be required to attend at times and at locations outside of the norm for the post and to adopt the duties directed by the Officer in Charge for the duration of the </w:t>
            </w:r>
            <w:proofErr w:type="gramStart"/>
            <w:r w:rsidR="00944717" w:rsidRPr="00EB0A9F">
              <w:t>emergency situation</w:t>
            </w:r>
            <w:proofErr w:type="gramEnd"/>
            <w:r w:rsidR="00944717" w:rsidRPr="00EB0A9F">
              <w:t>.</w:t>
            </w:r>
          </w:p>
        </w:tc>
      </w:tr>
      <w:tr w:rsidR="00EB0A9F" w:rsidRPr="00EB0A9F" w14:paraId="65174C49" w14:textId="77777777" w:rsidTr="00B65D84">
        <w:trPr>
          <w:cantSplit/>
        </w:trPr>
        <w:tc>
          <w:tcPr>
            <w:tcW w:w="10098" w:type="dxa"/>
            <w:tcBorders>
              <w:top w:val="nil"/>
            </w:tcBorders>
            <w:shd w:val="clear" w:color="auto" w:fill="F0F8EE"/>
          </w:tcPr>
          <w:p w14:paraId="0BD0D20F" w14:textId="380F34DD" w:rsidR="00B84C7D" w:rsidRPr="00EB0A9F" w:rsidRDefault="001F25E6" w:rsidP="0037553E">
            <w:pPr>
              <w:pStyle w:val="Bullet"/>
            </w:pPr>
            <w:r w:rsidRPr="00EB0A9F">
              <w:t xml:space="preserve"> </w:t>
            </w:r>
            <w:r w:rsidR="00B84C7D" w:rsidRPr="00EB0A9F">
              <w:t>To contribute to project work arising from the Business Plan and to undertake</w:t>
            </w:r>
            <w:r w:rsidR="001D2984" w:rsidRPr="00EB0A9F">
              <w:t xml:space="preserve"> </w:t>
            </w:r>
            <w:r w:rsidR="00B84C7D" w:rsidRPr="00EB0A9F">
              <w:t>any other reasonable duties as may be required from time to time by the Line Manager/ Leadership Team.</w:t>
            </w:r>
          </w:p>
        </w:tc>
      </w:tr>
    </w:tbl>
    <w:p w14:paraId="49D66742" w14:textId="77777777" w:rsidR="005D6B07" w:rsidRPr="00EB0A9F" w:rsidRDefault="005D6B07" w:rsidP="00944717">
      <w:pPr>
        <w:spacing w:after="0"/>
        <w:rPr>
          <w:b/>
          <w:bCs/>
          <w:color w:val="000000" w:themeColor="text1"/>
          <w:sz w:val="26"/>
          <w:szCs w:val="26"/>
        </w:rPr>
      </w:pPr>
    </w:p>
    <w:tbl>
      <w:tblPr>
        <w:tblStyle w:val="TableGrid"/>
        <w:tblW w:w="0" w:type="auto"/>
        <w:shd w:val="clear" w:color="auto" w:fill="427730"/>
        <w:tblLook w:val="04A0" w:firstRow="1" w:lastRow="0" w:firstColumn="1" w:lastColumn="0" w:noHBand="0" w:noVBand="1"/>
      </w:tblPr>
      <w:tblGrid>
        <w:gridCol w:w="10098"/>
      </w:tblGrid>
      <w:tr w:rsidR="00EB0A9F" w:rsidRPr="00EB0A9F" w14:paraId="6EADCDCB" w14:textId="77777777" w:rsidTr="00B65D84">
        <w:trPr>
          <w:cantSplit/>
          <w:tblHeader/>
        </w:trPr>
        <w:tc>
          <w:tcPr>
            <w:tcW w:w="10098" w:type="dxa"/>
            <w:shd w:val="clear" w:color="auto" w:fill="427730"/>
          </w:tcPr>
          <w:p w14:paraId="4144278B" w14:textId="77777777" w:rsidR="005D6B07" w:rsidRPr="00EB0A9F" w:rsidRDefault="005D6B07" w:rsidP="005D6B07">
            <w:pPr>
              <w:spacing w:before="120" w:after="120"/>
              <w:jc w:val="center"/>
              <w:rPr>
                <w:b/>
                <w:bCs/>
                <w:color w:val="000000" w:themeColor="text1"/>
                <w:sz w:val="26"/>
                <w:szCs w:val="26"/>
              </w:rPr>
            </w:pPr>
            <w:r w:rsidRPr="00EB0A9F">
              <w:rPr>
                <w:b/>
                <w:bCs/>
                <w:color w:val="000000" w:themeColor="text1"/>
                <w:sz w:val="26"/>
                <w:szCs w:val="26"/>
              </w:rPr>
              <w:t>Review</w:t>
            </w:r>
          </w:p>
        </w:tc>
      </w:tr>
      <w:tr w:rsidR="00EB0A9F" w:rsidRPr="00EB0A9F" w14:paraId="229869BB" w14:textId="77777777" w:rsidTr="005D6B07">
        <w:trPr>
          <w:cantSplit/>
        </w:trPr>
        <w:tc>
          <w:tcPr>
            <w:tcW w:w="10098" w:type="dxa"/>
            <w:tcBorders>
              <w:bottom w:val="nil"/>
            </w:tcBorders>
            <w:shd w:val="clear" w:color="auto" w:fill="F0F8EE"/>
          </w:tcPr>
          <w:p w14:paraId="1CBCDDD5" w14:textId="77777777" w:rsidR="005D6B07" w:rsidRPr="00EB0A9F" w:rsidRDefault="005D6B07" w:rsidP="0037553E">
            <w:pPr>
              <w:pStyle w:val="Bullet"/>
              <w:numPr>
                <w:ilvl w:val="0"/>
                <w:numId w:val="0"/>
              </w:numPr>
            </w:pPr>
            <w:r w:rsidRPr="00EB0A9F">
              <w:t>The duties and responsibilities of this post may vary from time to time according to the changing requirements of the Council. The job description may be reviewed at the discretion of the relevant Assistant Director in the light of those changing requirements and in consultation with the postholder. In any event, the Head of Paid Service reserves the right to review and amend the job description.</w:t>
            </w:r>
          </w:p>
          <w:p w14:paraId="1496FC3D" w14:textId="77777777" w:rsidR="00C91027" w:rsidRPr="00EB0A9F" w:rsidRDefault="00C91027" w:rsidP="0037553E">
            <w:pPr>
              <w:pStyle w:val="Bullet"/>
              <w:numPr>
                <w:ilvl w:val="0"/>
                <w:numId w:val="0"/>
              </w:numPr>
            </w:pPr>
          </w:p>
          <w:p w14:paraId="7F576B0D" w14:textId="77777777" w:rsidR="00C91027" w:rsidRPr="00EB0A9F" w:rsidRDefault="00C91027" w:rsidP="0037553E">
            <w:pPr>
              <w:pStyle w:val="Bullet"/>
              <w:numPr>
                <w:ilvl w:val="0"/>
                <w:numId w:val="0"/>
              </w:numPr>
            </w:pPr>
          </w:p>
          <w:p w14:paraId="57B2C915" w14:textId="77777777" w:rsidR="00C91027" w:rsidRPr="00EB0A9F" w:rsidRDefault="00C91027" w:rsidP="0037553E">
            <w:pPr>
              <w:pStyle w:val="Bullet"/>
              <w:numPr>
                <w:ilvl w:val="0"/>
                <w:numId w:val="0"/>
              </w:numPr>
            </w:pPr>
          </w:p>
          <w:p w14:paraId="00D9121C" w14:textId="77777777" w:rsidR="00C91027" w:rsidRPr="00EB0A9F" w:rsidRDefault="00C91027" w:rsidP="0037553E">
            <w:pPr>
              <w:pStyle w:val="Bullet"/>
              <w:numPr>
                <w:ilvl w:val="0"/>
                <w:numId w:val="0"/>
              </w:numPr>
            </w:pPr>
          </w:p>
        </w:tc>
      </w:tr>
      <w:tr w:rsidR="00EB0A9F" w:rsidRPr="00EB0A9F" w14:paraId="655F95EF" w14:textId="77777777" w:rsidTr="005D6B07">
        <w:trPr>
          <w:cantSplit/>
        </w:trPr>
        <w:tc>
          <w:tcPr>
            <w:tcW w:w="10098" w:type="dxa"/>
            <w:tcBorders>
              <w:top w:val="nil"/>
              <w:bottom w:val="single" w:sz="4" w:space="0" w:color="auto"/>
            </w:tcBorders>
            <w:shd w:val="clear" w:color="auto" w:fill="F0F8EE"/>
          </w:tcPr>
          <w:p w14:paraId="4C1CEF32" w14:textId="77777777" w:rsidR="005D6B07" w:rsidRPr="00EB0A9F" w:rsidRDefault="005D6B07" w:rsidP="0037553E">
            <w:pPr>
              <w:pStyle w:val="Bullet"/>
              <w:numPr>
                <w:ilvl w:val="0"/>
                <w:numId w:val="0"/>
              </w:numPr>
              <w:ind w:left="360"/>
            </w:pPr>
          </w:p>
          <w:p w14:paraId="0D11225A" w14:textId="77777777" w:rsidR="005D6B07" w:rsidRPr="00EB0A9F" w:rsidRDefault="005D6B07" w:rsidP="0037553E">
            <w:pPr>
              <w:pStyle w:val="Bullet"/>
              <w:numPr>
                <w:ilvl w:val="0"/>
                <w:numId w:val="0"/>
              </w:numPr>
              <w:ind w:left="360"/>
            </w:pPr>
            <w:r w:rsidRPr="00EB0A9F">
              <w:t xml:space="preserve">Signed (Postholder):                                           </w:t>
            </w:r>
            <w:r w:rsidR="00C91027" w:rsidRPr="00EB0A9F">
              <w:t xml:space="preserve">                       Dated</w:t>
            </w:r>
            <w:r w:rsidRPr="00EB0A9F">
              <w:t>:</w:t>
            </w:r>
          </w:p>
        </w:tc>
      </w:tr>
    </w:tbl>
    <w:p w14:paraId="1F07D75B" w14:textId="77777777" w:rsidR="00447B81" w:rsidRPr="00EB0A9F" w:rsidRDefault="00447B81" w:rsidP="009B1176">
      <w:pPr>
        <w:spacing w:after="120"/>
        <w:rPr>
          <w:b/>
          <w:bCs/>
          <w:color w:val="000000" w:themeColor="text1"/>
          <w:sz w:val="24"/>
        </w:rPr>
      </w:pPr>
    </w:p>
    <w:p w14:paraId="0ADD7642" w14:textId="77777777" w:rsidR="00447B81" w:rsidRPr="00EB0A9F" w:rsidRDefault="00447B81" w:rsidP="009B1176">
      <w:pPr>
        <w:spacing w:after="120"/>
        <w:rPr>
          <w:b/>
          <w:bCs/>
          <w:color w:val="000000" w:themeColor="text1"/>
          <w:sz w:val="24"/>
        </w:rPr>
      </w:pPr>
    </w:p>
    <w:p w14:paraId="6D0E7E4B" w14:textId="77777777" w:rsidR="001F25E6" w:rsidRPr="00EB0A9F" w:rsidRDefault="001F25E6" w:rsidP="009B1176">
      <w:pPr>
        <w:spacing w:after="120"/>
        <w:rPr>
          <w:b/>
          <w:bCs/>
          <w:color w:val="000000" w:themeColor="text1"/>
          <w:sz w:val="24"/>
        </w:rPr>
      </w:pPr>
    </w:p>
    <w:p w14:paraId="600FE58D" w14:textId="77777777" w:rsidR="001F25E6" w:rsidRPr="00EB0A9F" w:rsidRDefault="001F25E6" w:rsidP="009B1176">
      <w:pPr>
        <w:spacing w:after="120"/>
        <w:rPr>
          <w:b/>
          <w:bCs/>
          <w:color w:val="000000" w:themeColor="text1"/>
          <w:sz w:val="24"/>
        </w:rPr>
      </w:pPr>
    </w:p>
    <w:p w14:paraId="5CE6380C" w14:textId="77777777" w:rsidR="001F25E6" w:rsidRPr="00EB0A9F" w:rsidRDefault="001F25E6" w:rsidP="009B1176">
      <w:pPr>
        <w:spacing w:after="120"/>
        <w:rPr>
          <w:b/>
          <w:bCs/>
          <w:color w:val="000000" w:themeColor="text1"/>
          <w:sz w:val="24"/>
        </w:rPr>
      </w:pPr>
    </w:p>
    <w:p w14:paraId="07011ECC" w14:textId="77777777" w:rsidR="001F25E6" w:rsidRPr="00EB0A9F" w:rsidRDefault="001F25E6" w:rsidP="009B1176">
      <w:pPr>
        <w:spacing w:after="120"/>
        <w:rPr>
          <w:b/>
          <w:bCs/>
          <w:color w:val="000000" w:themeColor="text1"/>
          <w:sz w:val="24"/>
        </w:rPr>
      </w:pPr>
    </w:p>
    <w:p w14:paraId="510723F1" w14:textId="77777777" w:rsidR="001F25E6" w:rsidRPr="00EB0A9F" w:rsidRDefault="001F25E6" w:rsidP="009B1176">
      <w:pPr>
        <w:spacing w:after="120"/>
        <w:rPr>
          <w:b/>
          <w:bCs/>
          <w:color w:val="000000" w:themeColor="text1"/>
          <w:sz w:val="24"/>
        </w:rPr>
      </w:pPr>
    </w:p>
    <w:p w14:paraId="19FAB85C" w14:textId="77777777" w:rsidR="001F25E6" w:rsidRPr="00EB0A9F" w:rsidRDefault="001F25E6" w:rsidP="009B1176">
      <w:pPr>
        <w:spacing w:after="120"/>
        <w:rPr>
          <w:b/>
          <w:bCs/>
          <w:color w:val="000000" w:themeColor="text1"/>
          <w:sz w:val="24"/>
        </w:rPr>
      </w:pPr>
    </w:p>
    <w:p w14:paraId="427F52CD" w14:textId="77777777" w:rsidR="00447B81" w:rsidRPr="00EB0A9F" w:rsidRDefault="00447B81" w:rsidP="009B1176">
      <w:pPr>
        <w:spacing w:after="120"/>
        <w:rPr>
          <w:b/>
          <w:bCs/>
          <w:color w:val="000000" w:themeColor="text1"/>
          <w:sz w:val="24"/>
        </w:rPr>
      </w:pPr>
    </w:p>
    <w:p w14:paraId="299850D9" w14:textId="77777777" w:rsidR="00F771E4" w:rsidRPr="00EB0A9F" w:rsidRDefault="00F771E4" w:rsidP="009B1176">
      <w:pPr>
        <w:spacing w:after="120"/>
        <w:rPr>
          <w:b/>
          <w:bCs/>
          <w:color w:val="000000" w:themeColor="text1"/>
          <w:sz w:val="24"/>
        </w:rPr>
      </w:pPr>
    </w:p>
    <w:p w14:paraId="27FA748C" w14:textId="77777777" w:rsidR="00F00ECC" w:rsidRPr="00EB0A9F" w:rsidRDefault="00F00ECC" w:rsidP="009B1176">
      <w:pPr>
        <w:spacing w:after="120"/>
        <w:rPr>
          <w:b/>
          <w:bCs/>
          <w:color w:val="000000" w:themeColor="text1"/>
          <w:sz w:val="24"/>
        </w:rPr>
      </w:pPr>
      <w:r w:rsidRPr="00EB0A9F">
        <w:rPr>
          <w:b/>
          <w:bCs/>
          <w:color w:val="000000" w:themeColor="text1"/>
          <w:sz w:val="24"/>
        </w:rPr>
        <w:lastRenderedPageBreak/>
        <w:t>Personal Specification</w:t>
      </w:r>
    </w:p>
    <w:tbl>
      <w:tblPr>
        <w:tblStyle w:val="TableGrid"/>
        <w:tblW w:w="0" w:type="auto"/>
        <w:shd w:val="clear" w:color="auto" w:fill="427730"/>
        <w:tblLook w:val="04A0" w:firstRow="1" w:lastRow="0" w:firstColumn="1" w:lastColumn="0" w:noHBand="0" w:noVBand="1"/>
      </w:tblPr>
      <w:tblGrid>
        <w:gridCol w:w="738"/>
        <w:gridCol w:w="9435"/>
      </w:tblGrid>
      <w:tr w:rsidR="00EB0A9F" w:rsidRPr="00EB0A9F" w14:paraId="1A2016C0" w14:textId="77777777" w:rsidTr="00652B7C">
        <w:trPr>
          <w:cantSplit/>
        </w:trPr>
        <w:tc>
          <w:tcPr>
            <w:tcW w:w="738" w:type="dxa"/>
            <w:tcBorders>
              <w:bottom w:val="single" w:sz="4" w:space="0" w:color="auto"/>
            </w:tcBorders>
            <w:shd w:val="clear" w:color="auto" w:fill="427730"/>
          </w:tcPr>
          <w:p w14:paraId="4E55E12C" w14:textId="77777777" w:rsidR="00AC1E81" w:rsidRPr="00EB0A9F" w:rsidRDefault="00AC1E81" w:rsidP="00F0626D">
            <w:pPr>
              <w:pStyle w:val="Single"/>
              <w:spacing w:before="120" w:after="140"/>
              <w:rPr>
                <w:b/>
                <w:color w:val="000000" w:themeColor="text1"/>
                <w:sz w:val="24"/>
              </w:rPr>
            </w:pPr>
            <w:r w:rsidRPr="00EB0A9F">
              <w:rPr>
                <w:b/>
                <w:color w:val="000000" w:themeColor="text1"/>
                <w:sz w:val="24"/>
              </w:rPr>
              <w:t>Post</w:t>
            </w:r>
          </w:p>
        </w:tc>
        <w:tc>
          <w:tcPr>
            <w:tcW w:w="9435" w:type="dxa"/>
            <w:tcBorders>
              <w:bottom w:val="single" w:sz="4" w:space="0" w:color="auto"/>
            </w:tcBorders>
            <w:shd w:val="clear" w:color="auto" w:fill="427730"/>
          </w:tcPr>
          <w:p w14:paraId="4FAC254F" w14:textId="681C3D21" w:rsidR="00AC1E81" w:rsidRPr="00EB0A9F" w:rsidRDefault="002E78B7" w:rsidP="00AC1E81">
            <w:pPr>
              <w:pStyle w:val="Single"/>
              <w:spacing w:before="120" w:after="140"/>
              <w:rPr>
                <w:b/>
                <w:color w:val="000000" w:themeColor="text1"/>
                <w:sz w:val="24"/>
              </w:rPr>
            </w:pPr>
            <w:r w:rsidRPr="00EB0A9F">
              <w:rPr>
                <w:b/>
                <w:color w:val="000000" w:themeColor="text1"/>
                <w:sz w:val="24"/>
              </w:rPr>
              <w:t>Recovery Officer</w:t>
            </w:r>
          </w:p>
        </w:tc>
      </w:tr>
    </w:tbl>
    <w:p w14:paraId="5C158F6D" w14:textId="77777777" w:rsidR="00B75314" w:rsidRPr="00EB0A9F" w:rsidRDefault="00B75314" w:rsidP="00B75314">
      <w:pPr>
        <w:pStyle w:val="Single"/>
        <w:rPr>
          <w:color w:val="000000" w:themeColor="text1"/>
        </w:rPr>
      </w:pPr>
    </w:p>
    <w:tbl>
      <w:tblPr>
        <w:tblStyle w:val="TableGrid"/>
        <w:tblW w:w="0" w:type="auto"/>
        <w:shd w:val="clear" w:color="auto" w:fill="427730"/>
        <w:tblLook w:val="04A0" w:firstRow="1" w:lastRow="0" w:firstColumn="1" w:lastColumn="0" w:noHBand="0" w:noVBand="1"/>
      </w:tblPr>
      <w:tblGrid>
        <w:gridCol w:w="10173"/>
      </w:tblGrid>
      <w:tr w:rsidR="00EB0A9F" w:rsidRPr="00EB0A9F" w14:paraId="34D29619" w14:textId="77777777" w:rsidTr="00652B7C">
        <w:trPr>
          <w:cantSplit/>
          <w:tblHeader/>
        </w:trPr>
        <w:tc>
          <w:tcPr>
            <w:tcW w:w="10173" w:type="dxa"/>
            <w:shd w:val="clear" w:color="auto" w:fill="427730"/>
            <w:vAlign w:val="center"/>
          </w:tcPr>
          <w:p w14:paraId="422C33F8" w14:textId="77777777" w:rsidR="00B65D84" w:rsidRPr="00EB0A9F" w:rsidRDefault="00B65D84" w:rsidP="00B65D84">
            <w:pPr>
              <w:pStyle w:val="Single"/>
              <w:spacing w:before="120" w:after="140"/>
              <w:jc w:val="center"/>
              <w:rPr>
                <w:b/>
                <w:color w:val="000000" w:themeColor="text1"/>
                <w:sz w:val="24"/>
                <w:szCs w:val="24"/>
              </w:rPr>
            </w:pPr>
            <w:r w:rsidRPr="00EB0A9F">
              <w:rPr>
                <w:b/>
                <w:color w:val="000000" w:themeColor="text1"/>
                <w:sz w:val="24"/>
                <w:szCs w:val="24"/>
              </w:rPr>
              <w:t>Essential Requirements</w:t>
            </w:r>
          </w:p>
        </w:tc>
      </w:tr>
      <w:tr w:rsidR="00EB0A9F" w:rsidRPr="00EB0A9F" w14:paraId="4202B73C" w14:textId="77777777" w:rsidTr="00652B7C">
        <w:trPr>
          <w:cantSplit/>
        </w:trPr>
        <w:tc>
          <w:tcPr>
            <w:tcW w:w="10173" w:type="dxa"/>
            <w:tcBorders>
              <w:bottom w:val="nil"/>
            </w:tcBorders>
            <w:shd w:val="clear" w:color="auto" w:fill="F0F8EE"/>
          </w:tcPr>
          <w:p w14:paraId="0DD5113B" w14:textId="77777777" w:rsidR="00B65D84" w:rsidRPr="00EB0A9F" w:rsidRDefault="00B65D84" w:rsidP="00256773">
            <w:pPr>
              <w:pStyle w:val="Single"/>
              <w:spacing w:before="60" w:after="60"/>
              <w:rPr>
                <w:b/>
                <w:color w:val="000000" w:themeColor="text1"/>
                <w:sz w:val="24"/>
                <w:szCs w:val="24"/>
              </w:rPr>
            </w:pPr>
            <w:r w:rsidRPr="00EB0A9F">
              <w:rPr>
                <w:b/>
                <w:color w:val="000000" w:themeColor="text1"/>
                <w:sz w:val="24"/>
                <w:szCs w:val="24"/>
              </w:rPr>
              <w:t>Qualifications</w:t>
            </w:r>
          </w:p>
        </w:tc>
      </w:tr>
      <w:tr w:rsidR="00EB0A9F" w:rsidRPr="00EB0A9F" w14:paraId="0F1B3ECD" w14:textId="77777777" w:rsidTr="00652B7C">
        <w:trPr>
          <w:cantSplit/>
        </w:trPr>
        <w:tc>
          <w:tcPr>
            <w:tcW w:w="10173" w:type="dxa"/>
            <w:tcBorders>
              <w:top w:val="nil"/>
              <w:bottom w:val="nil"/>
            </w:tcBorders>
            <w:shd w:val="clear" w:color="auto" w:fill="F0F8EE"/>
          </w:tcPr>
          <w:p w14:paraId="7D3C587A" w14:textId="132536D0" w:rsidR="00B3403B" w:rsidRPr="00EB0A9F" w:rsidRDefault="002E78B7" w:rsidP="00992F28">
            <w:pPr>
              <w:pStyle w:val="Single"/>
              <w:numPr>
                <w:ilvl w:val="0"/>
                <w:numId w:val="32"/>
              </w:numPr>
              <w:spacing w:before="60" w:after="60"/>
              <w:rPr>
                <w:color w:val="000000" w:themeColor="text1"/>
                <w:sz w:val="24"/>
                <w:szCs w:val="24"/>
              </w:rPr>
            </w:pPr>
            <w:r w:rsidRPr="00EB0A9F">
              <w:rPr>
                <w:color w:val="000000" w:themeColor="text1"/>
                <w:sz w:val="24"/>
                <w:szCs w:val="24"/>
              </w:rPr>
              <w:t xml:space="preserve">Good standard of education (GCSE Level 4 or above – or equivalent) </w:t>
            </w:r>
          </w:p>
        </w:tc>
      </w:tr>
      <w:tr w:rsidR="00EB0A9F" w:rsidRPr="00EB0A9F" w14:paraId="0102F4A9" w14:textId="77777777" w:rsidTr="00652B7C">
        <w:trPr>
          <w:cantSplit/>
        </w:trPr>
        <w:tc>
          <w:tcPr>
            <w:tcW w:w="10173" w:type="dxa"/>
            <w:tcBorders>
              <w:bottom w:val="nil"/>
            </w:tcBorders>
            <w:shd w:val="clear" w:color="auto" w:fill="F0F8EE"/>
          </w:tcPr>
          <w:p w14:paraId="043F072D" w14:textId="77777777" w:rsidR="00B65D84" w:rsidRPr="00EB0A9F" w:rsidRDefault="00B65D84" w:rsidP="00256773">
            <w:pPr>
              <w:pStyle w:val="Bold12ptHeading"/>
              <w:spacing w:before="60" w:after="60"/>
              <w:rPr>
                <w:color w:val="000000" w:themeColor="text1"/>
                <w:sz w:val="24"/>
              </w:rPr>
            </w:pPr>
            <w:r w:rsidRPr="00EB0A9F">
              <w:rPr>
                <w:color w:val="000000" w:themeColor="text1"/>
                <w:sz w:val="24"/>
              </w:rPr>
              <w:t>Knowledge and Skills</w:t>
            </w:r>
          </w:p>
        </w:tc>
      </w:tr>
      <w:tr w:rsidR="00EB0A9F" w:rsidRPr="00EB0A9F" w14:paraId="2246BF76" w14:textId="77777777" w:rsidTr="00652B7C">
        <w:tblPrEx>
          <w:shd w:val="clear" w:color="auto" w:fill="auto"/>
        </w:tblPrEx>
        <w:trPr>
          <w:cantSplit/>
        </w:trPr>
        <w:tc>
          <w:tcPr>
            <w:tcW w:w="10173" w:type="dxa"/>
            <w:tcBorders>
              <w:top w:val="nil"/>
              <w:bottom w:val="nil"/>
            </w:tcBorders>
            <w:shd w:val="clear" w:color="auto" w:fill="F0F8EE"/>
          </w:tcPr>
          <w:p w14:paraId="6970AA6B" w14:textId="3EB833B4" w:rsidR="00B65D84" w:rsidRPr="00EB0A9F" w:rsidRDefault="002E78B7" w:rsidP="0037553E">
            <w:pPr>
              <w:pStyle w:val="Bullet"/>
              <w:numPr>
                <w:ilvl w:val="0"/>
                <w:numId w:val="32"/>
              </w:numPr>
            </w:pPr>
            <w:r w:rsidRPr="00EB0A9F">
              <w:t>Able to maintain electronic records</w:t>
            </w:r>
          </w:p>
        </w:tc>
      </w:tr>
      <w:tr w:rsidR="00EB0A9F" w:rsidRPr="00EB0A9F" w14:paraId="2299B4F4" w14:textId="77777777" w:rsidTr="00652B7C">
        <w:tblPrEx>
          <w:shd w:val="clear" w:color="auto" w:fill="auto"/>
        </w:tblPrEx>
        <w:trPr>
          <w:cantSplit/>
        </w:trPr>
        <w:tc>
          <w:tcPr>
            <w:tcW w:w="10173" w:type="dxa"/>
            <w:tcBorders>
              <w:top w:val="nil"/>
              <w:bottom w:val="nil"/>
            </w:tcBorders>
            <w:shd w:val="clear" w:color="auto" w:fill="F0F8EE"/>
          </w:tcPr>
          <w:p w14:paraId="0F2BE916" w14:textId="45B8AF5A" w:rsidR="00FA385A" w:rsidRPr="00EB0A9F" w:rsidRDefault="002E78B7" w:rsidP="0037553E">
            <w:pPr>
              <w:pStyle w:val="Bullet"/>
              <w:numPr>
                <w:ilvl w:val="0"/>
                <w:numId w:val="32"/>
              </w:numPr>
            </w:pPr>
            <w:r w:rsidRPr="00EB0A9F">
              <w:t>Good numeracy and literacy skills</w:t>
            </w:r>
          </w:p>
        </w:tc>
      </w:tr>
      <w:tr w:rsidR="00EB0A9F" w:rsidRPr="00EB0A9F" w14:paraId="40EE470A" w14:textId="77777777" w:rsidTr="00652B7C">
        <w:tblPrEx>
          <w:shd w:val="clear" w:color="auto" w:fill="auto"/>
        </w:tblPrEx>
        <w:trPr>
          <w:cantSplit/>
        </w:trPr>
        <w:tc>
          <w:tcPr>
            <w:tcW w:w="10173" w:type="dxa"/>
            <w:tcBorders>
              <w:top w:val="nil"/>
              <w:bottom w:val="nil"/>
            </w:tcBorders>
            <w:shd w:val="clear" w:color="auto" w:fill="F0F8EE"/>
          </w:tcPr>
          <w:p w14:paraId="7DBFC4CF" w14:textId="331D76FE" w:rsidR="00483575" w:rsidRPr="00EB0A9F" w:rsidRDefault="002E78B7" w:rsidP="0037553E">
            <w:pPr>
              <w:pStyle w:val="Bullet"/>
              <w:numPr>
                <w:ilvl w:val="0"/>
                <w:numId w:val="32"/>
              </w:numPr>
            </w:pPr>
            <w:r w:rsidRPr="00EB0A9F">
              <w:t>Good working knowledge of recovery procedures associated to Council Tax and/or Business Rates</w:t>
            </w:r>
          </w:p>
        </w:tc>
      </w:tr>
      <w:tr w:rsidR="00EB0A9F" w:rsidRPr="00EB0A9F" w14:paraId="6E2BD1B7" w14:textId="77777777" w:rsidTr="00652B7C">
        <w:tblPrEx>
          <w:shd w:val="clear" w:color="auto" w:fill="auto"/>
        </w:tblPrEx>
        <w:trPr>
          <w:cantSplit/>
        </w:trPr>
        <w:tc>
          <w:tcPr>
            <w:tcW w:w="10173" w:type="dxa"/>
            <w:tcBorders>
              <w:top w:val="nil"/>
              <w:bottom w:val="nil"/>
            </w:tcBorders>
            <w:shd w:val="clear" w:color="auto" w:fill="F0F8EE"/>
          </w:tcPr>
          <w:p w14:paraId="10281EA1" w14:textId="16854105" w:rsidR="00483575" w:rsidRPr="00EB0A9F" w:rsidRDefault="00321735" w:rsidP="0037553E">
            <w:pPr>
              <w:pStyle w:val="Bullet"/>
              <w:numPr>
                <w:ilvl w:val="0"/>
                <w:numId w:val="32"/>
              </w:numPr>
            </w:pPr>
            <w:r w:rsidRPr="00EB0A9F">
              <w:t>Good working knowledge of Microsoft ‘Office’ software – Windows, Word, Excel and Outlook</w:t>
            </w:r>
          </w:p>
        </w:tc>
      </w:tr>
      <w:tr w:rsidR="00EB0A9F" w:rsidRPr="00EB0A9F" w14:paraId="2FAA9C37" w14:textId="77777777" w:rsidTr="00652B7C">
        <w:tblPrEx>
          <w:shd w:val="clear" w:color="auto" w:fill="auto"/>
        </w:tblPrEx>
        <w:trPr>
          <w:cantSplit/>
        </w:trPr>
        <w:tc>
          <w:tcPr>
            <w:tcW w:w="10173" w:type="dxa"/>
            <w:tcBorders>
              <w:top w:val="single" w:sz="4" w:space="0" w:color="auto"/>
              <w:bottom w:val="nil"/>
            </w:tcBorders>
            <w:shd w:val="clear" w:color="auto" w:fill="F0F8EE"/>
          </w:tcPr>
          <w:p w14:paraId="16680593" w14:textId="77777777" w:rsidR="00B65D84" w:rsidRPr="00EB0A9F" w:rsidRDefault="00B65D84" w:rsidP="00256773">
            <w:pPr>
              <w:pStyle w:val="Bold12ptHeading"/>
              <w:spacing w:before="60" w:after="60"/>
              <w:rPr>
                <w:color w:val="000000" w:themeColor="text1"/>
                <w:sz w:val="24"/>
              </w:rPr>
            </w:pPr>
            <w:r w:rsidRPr="00EB0A9F">
              <w:rPr>
                <w:color w:val="000000" w:themeColor="text1"/>
                <w:sz w:val="24"/>
              </w:rPr>
              <w:t>Experience</w:t>
            </w:r>
          </w:p>
        </w:tc>
      </w:tr>
      <w:tr w:rsidR="00EB0A9F" w:rsidRPr="00EB0A9F" w14:paraId="55D6A9B3" w14:textId="77777777" w:rsidTr="00652B7C">
        <w:tblPrEx>
          <w:shd w:val="clear" w:color="auto" w:fill="auto"/>
        </w:tblPrEx>
        <w:tc>
          <w:tcPr>
            <w:tcW w:w="10173" w:type="dxa"/>
            <w:tcBorders>
              <w:top w:val="nil"/>
              <w:bottom w:val="nil"/>
            </w:tcBorders>
            <w:shd w:val="clear" w:color="auto" w:fill="F0F8EE"/>
          </w:tcPr>
          <w:p w14:paraId="3F37AC38" w14:textId="546C5840" w:rsidR="00B65D84" w:rsidRPr="00EB0A9F" w:rsidRDefault="00321735" w:rsidP="0037553E">
            <w:pPr>
              <w:pStyle w:val="Bullet"/>
              <w:numPr>
                <w:ilvl w:val="0"/>
                <w:numId w:val="32"/>
              </w:numPr>
            </w:pPr>
            <w:r w:rsidRPr="00EB0A9F">
              <w:t xml:space="preserve">Working in a </w:t>
            </w:r>
            <w:r w:rsidRPr="0037553E">
              <w:t>bus</w:t>
            </w:r>
            <w:r w:rsidR="00AD3181" w:rsidRPr="0037553E">
              <w:t>y</w:t>
            </w:r>
            <w:r w:rsidRPr="00EB0A9F">
              <w:t xml:space="preserve"> office dealing with a wide range of initiatives</w:t>
            </w:r>
          </w:p>
        </w:tc>
      </w:tr>
      <w:tr w:rsidR="00EB0A9F" w:rsidRPr="00EB0A9F" w14:paraId="526F6ED4" w14:textId="77777777" w:rsidTr="00652B7C">
        <w:tblPrEx>
          <w:shd w:val="clear" w:color="auto" w:fill="auto"/>
        </w:tblPrEx>
        <w:tc>
          <w:tcPr>
            <w:tcW w:w="10173" w:type="dxa"/>
            <w:tcBorders>
              <w:top w:val="nil"/>
              <w:bottom w:val="nil"/>
            </w:tcBorders>
            <w:shd w:val="clear" w:color="auto" w:fill="F0F8EE"/>
          </w:tcPr>
          <w:p w14:paraId="27390B33" w14:textId="7D4A0801" w:rsidR="00FA385A" w:rsidRPr="00EB0A9F" w:rsidRDefault="00321735" w:rsidP="0037553E">
            <w:pPr>
              <w:pStyle w:val="Bullet"/>
              <w:numPr>
                <w:ilvl w:val="0"/>
                <w:numId w:val="32"/>
              </w:numPr>
            </w:pPr>
            <w:r w:rsidRPr="00EB0A9F">
              <w:t>Demonstratable experience of working in a Local Taxation or debt collection environment</w:t>
            </w:r>
          </w:p>
        </w:tc>
      </w:tr>
      <w:tr w:rsidR="00EB0A9F" w:rsidRPr="00EB0A9F" w14:paraId="5937C7C3" w14:textId="77777777" w:rsidTr="001F25E6">
        <w:tblPrEx>
          <w:shd w:val="clear" w:color="auto" w:fill="auto"/>
        </w:tblPrEx>
        <w:trPr>
          <w:cantSplit/>
        </w:trPr>
        <w:tc>
          <w:tcPr>
            <w:tcW w:w="10173" w:type="dxa"/>
            <w:tcBorders>
              <w:top w:val="single" w:sz="4" w:space="0" w:color="auto"/>
              <w:bottom w:val="nil"/>
            </w:tcBorders>
            <w:shd w:val="clear" w:color="auto" w:fill="F0F8EE"/>
          </w:tcPr>
          <w:p w14:paraId="5FE46D08" w14:textId="77777777" w:rsidR="00B65D84" w:rsidRPr="00EB0A9F" w:rsidRDefault="00B65D84" w:rsidP="001069EF">
            <w:pPr>
              <w:pStyle w:val="Bold12ptHeading"/>
              <w:spacing w:before="60" w:after="60"/>
              <w:rPr>
                <w:color w:val="000000" w:themeColor="text1"/>
                <w:sz w:val="24"/>
              </w:rPr>
            </w:pPr>
            <w:r w:rsidRPr="00EB0A9F">
              <w:rPr>
                <w:color w:val="000000" w:themeColor="text1"/>
                <w:sz w:val="24"/>
              </w:rPr>
              <w:t>A</w:t>
            </w:r>
            <w:r w:rsidR="001069EF" w:rsidRPr="00EB0A9F">
              <w:rPr>
                <w:color w:val="000000" w:themeColor="text1"/>
                <w:sz w:val="24"/>
              </w:rPr>
              <w:t>bility</w:t>
            </w:r>
          </w:p>
        </w:tc>
      </w:tr>
      <w:tr w:rsidR="00EB0A9F" w:rsidRPr="00EB0A9F" w14:paraId="0B6AAD5C" w14:textId="77777777" w:rsidTr="00652B7C">
        <w:tblPrEx>
          <w:shd w:val="clear" w:color="auto" w:fill="auto"/>
        </w:tblPrEx>
        <w:tc>
          <w:tcPr>
            <w:tcW w:w="10173" w:type="dxa"/>
            <w:tcBorders>
              <w:top w:val="nil"/>
              <w:bottom w:val="nil"/>
            </w:tcBorders>
            <w:shd w:val="clear" w:color="auto" w:fill="F0F8EE"/>
          </w:tcPr>
          <w:p w14:paraId="58568CF6" w14:textId="16895CCB" w:rsidR="005F249D" w:rsidRPr="00EB0A9F" w:rsidRDefault="005F249D" w:rsidP="0037553E">
            <w:pPr>
              <w:pStyle w:val="Bullet"/>
              <w:numPr>
                <w:ilvl w:val="0"/>
                <w:numId w:val="32"/>
              </w:numPr>
            </w:pPr>
            <w:r w:rsidRPr="00EB0A9F">
              <w:t>Able to evidence excellent communication skills and ability to work in challenging situations</w:t>
            </w:r>
          </w:p>
        </w:tc>
      </w:tr>
      <w:tr w:rsidR="00EB0A9F" w:rsidRPr="00EB0A9F" w14:paraId="27C0D32D" w14:textId="77777777" w:rsidTr="00652B7C">
        <w:tblPrEx>
          <w:shd w:val="clear" w:color="auto" w:fill="auto"/>
        </w:tblPrEx>
        <w:tc>
          <w:tcPr>
            <w:tcW w:w="10173" w:type="dxa"/>
            <w:tcBorders>
              <w:top w:val="nil"/>
              <w:bottom w:val="nil"/>
            </w:tcBorders>
            <w:shd w:val="clear" w:color="auto" w:fill="F0F8EE"/>
          </w:tcPr>
          <w:p w14:paraId="3E3F9195" w14:textId="18FA59EB" w:rsidR="005F249D" w:rsidRPr="00EB0A9F" w:rsidRDefault="005F249D" w:rsidP="0037553E">
            <w:pPr>
              <w:pStyle w:val="Bullet"/>
              <w:numPr>
                <w:ilvl w:val="0"/>
                <w:numId w:val="32"/>
              </w:numPr>
            </w:pPr>
            <w:r w:rsidRPr="00EB0A9F">
              <w:t>Able to prioritise work appropriately</w:t>
            </w:r>
          </w:p>
        </w:tc>
      </w:tr>
      <w:tr w:rsidR="00EB0A9F" w:rsidRPr="00EB0A9F" w14:paraId="1B106A4F" w14:textId="77777777" w:rsidTr="00652B7C">
        <w:tblPrEx>
          <w:shd w:val="clear" w:color="auto" w:fill="auto"/>
        </w:tblPrEx>
        <w:tc>
          <w:tcPr>
            <w:tcW w:w="10173" w:type="dxa"/>
            <w:tcBorders>
              <w:top w:val="nil"/>
              <w:bottom w:val="nil"/>
            </w:tcBorders>
            <w:shd w:val="clear" w:color="auto" w:fill="F0F8EE"/>
          </w:tcPr>
          <w:p w14:paraId="7783EC62" w14:textId="77777777" w:rsidR="00B81B1A" w:rsidRPr="00EB0A9F" w:rsidRDefault="00BB6F5F" w:rsidP="0037553E">
            <w:pPr>
              <w:pStyle w:val="Bullet"/>
              <w:numPr>
                <w:ilvl w:val="0"/>
                <w:numId w:val="32"/>
              </w:numPr>
            </w:pPr>
            <w:r w:rsidRPr="00EB0A9F">
              <w:t>Able to work to deadlines and work under pressure</w:t>
            </w:r>
          </w:p>
        </w:tc>
      </w:tr>
      <w:tr w:rsidR="00EB0A9F" w:rsidRPr="00EB0A9F" w14:paraId="0C84E1AD" w14:textId="77777777" w:rsidTr="00652B7C">
        <w:tblPrEx>
          <w:shd w:val="clear" w:color="auto" w:fill="auto"/>
        </w:tblPrEx>
        <w:tc>
          <w:tcPr>
            <w:tcW w:w="10173" w:type="dxa"/>
            <w:tcBorders>
              <w:top w:val="nil"/>
              <w:bottom w:val="nil"/>
            </w:tcBorders>
            <w:shd w:val="clear" w:color="auto" w:fill="F0F8EE"/>
          </w:tcPr>
          <w:p w14:paraId="5FCB122B" w14:textId="77777777" w:rsidR="00B81B1A" w:rsidRPr="00EB0A9F" w:rsidRDefault="00BB6F5F" w:rsidP="0037553E">
            <w:pPr>
              <w:pStyle w:val="Bullet"/>
              <w:numPr>
                <w:ilvl w:val="0"/>
                <w:numId w:val="32"/>
              </w:numPr>
            </w:pPr>
            <w:r w:rsidRPr="00EB0A9F">
              <w:t>Flexible, pro-active and adaptable</w:t>
            </w:r>
          </w:p>
        </w:tc>
      </w:tr>
      <w:tr w:rsidR="00EB0A9F" w:rsidRPr="00EB0A9F" w14:paraId="0397B0B4" w14:textId="77777777" w:rsidTr="00652B7C">
        <w:tblPrEx>
          <w:shd w:val="clear" w:color="auto" w:fill="auto"/>
        </w:tblPrEx>
        <w:tc>
          <w:tcPr>
            <w:tcW w:w="10173" w:type="dxa"/>
            <w:tcBorders>
              <w:top w:val="nil"/>
              <w:bottom w:val="nil"/>
            </w:tcBorders>
            <w:shd w:val="clear" w:color="auto" w:fill="F0F8EE"/>
          </w:tcPr>
          <w:p w14:paraId="60D26C75" w14:textId="77777777" w:rsidR="00B81B1A" w:rsidRPr="00EB0A9F" w:rsidRDefault="00BB6F5F" w:rsidP="0037553E">
            <w:pPr>
              <w:pStyle w:val="Bullet"/>
              <w:numPr>
                <w:ilvl w:val="0"/>
                <w:numId w:val="32"/>
              </w:numPr>
            </w:pPr>
            <w:r w:rsidRPr="00EB0A9F">
              <w:t>Effective team working. Sharing ownership, team goals and workload</w:t>
            </w:r>
          </w:p>
        </w:tc>
      </w:tr>
      <w:tr w:rsidR="00EB0A9F" w:rsidRPr="00EB0A9F" w14:paraId="7CD22F2D" w14:textId="77777777" w:rsidTr="00BB6F5F">
        <w:tblPrEx>
          <w:shd w:val="clear" w:color="auto" w:fill="auto"/>
        </w:tblPrEx>
        <w:tc>
          <w:tcPr>
            <w:tcW w:w="10173" w:type="dxa"/>
            <w:tcBorders>
              <w:top w:val="nil"/>
              <w:bottom w:val="nil"/>
            </w:tcBorders>
            <w:shd w:val="clear" w:color="auto" w:fill="F0F8EE"/>
          </w:tcPr>
          <w:p w14:paraId="6D62A7F4" w14:textId="77777777" w:rsidR="00AC51C4" w:rsidRPr="00EB0A9F" w:rsidRDefault="00BB6F5F" w:rsidP="0037553E">
            <w:pPr>
              <w:pStyle w:val="Bullet"/>
              <w:numPr>
                <w:ilvl w:val="0"/>
                <w:numId w:val="32"/>
              </w:numPr>
            </w:pPr>
            <w:r w:rsidRPr="00EB0A9F">
              <w:t>Commitment to maximising potential and continuous improvement of self and of service</w:t>
            </w:r>
          </w:p>
        </w:tc>
      </w:tr>
      <w:tr w:rsidR="00EB0A9F" w:rsidRPr="00EB0A9F" w14:paraId="1EC5D9C4" w14:textId="77777777" w:rsidTr="00BB6F5F">
        <w:tblPrEx>
          <w:shd w:val="clear" w:color="auto" w:fill="auto"/>
        </w:tblPrEx>
        <w:tc>
          <w:tcPr>
            <w:tcW w:w="10173" w:type="dxa"/>
            <w:tcBorders>
              <w:top w:val="nil"/>
              <w:bottom w:val="nil"/>
            </w:tcBorders>
            <w:shd w:val="clear" w:color="auto" w:fill="F0F8EE"/>
          </w:tcPr>
          <w:p w14:paraId="2668D526" w14:textId="77777777" w:rsidR="00BB6F5F" w:rsidRPr="00EB0A9F" w:rsidRDefault="00BB6F5F" w:rsidP="0037553E">
            <w:pPr>
              <w:pStyle w:val="Bullet"/>
              <w:numPr>
                <w:ilvl w:val="0"/>
                <w:numId w:val="32"/>
              </w:numPr>
            </w:pPr>
            <w:r w:rsidRPr="00EB0A9F">
              <w:t>Able to contribute positive suggestions and willing to take forward</w:t>
            </w:r>
          </w:p>
        </w:tc>
      </w:tr>
      <w:tr w:rsidR="00EB0A9F" w:rsidRPr="00EB0A9F" w14:paraId="59BBEEFA" w14:textId="77777777" w:rsidTr="00BB6F5F">
        <w:tblPrEx>
          <w:shd w:val="clear" w:color="auto" w:fill="auto"/>
        </w:tblPrEx>
        <w:tc>
          <w:tcPr>
            <w:tcW w:w="10173" w:type="dxa"/>
            <w:tcBorders>
              <w:top w:val="nil"/>
              <w:bottom w:val="nil"/>
            </w:tcBorders>
            <w:shd w:val="clear" w:color="auto" w:fill="F0F8EE"/>
          </w:tcPr>
          <w:p w14:paraId="273FE835" w14:textId="1EF67224" w:rsidR="00BB6F5F" w:rsidRPr="00EB0A9F" w:rsidRDefault="00BB6F5F" w:rsidP="0037553E">
            <w:pPr>
              <w:pStyle w:val="Bullet"/>
              <w:numPr>
                <w:ilvl w:val="0"/>
                <w:numId w:val="32"/>
              </w:numPr>
            </w:pPr>
            <w:r w:rsidRPr="00EB0A9F">
              <w:t xml:space="preserve">Able to establish and maintain effective relationships with people at all </w:t>
            </w:r>
            <w:r w:rsidRPr="0037553E">
              <w:t>level</w:t>
            </w:r>
            <w:r w:rsidR="00DE6E3C" w:rsidRPr="0037553E">
              <w:t>s</w:t>
            </w:r>
          </w:p>
        </w:tc>
      </w:tr>
      <w:tr w:rsidR="00EB0A9F" w:rsidRPr="00EB0A9F" w14:paraId="3AECE36B" w14:textId="77777777" w:rsidTr="00BB6F5F">
        <w:tblPrEx>
          <w:shd w:val="clear" w:color="auto" w:fill="auto"/>
        </w:tblPrEx>
        <w:tc>
          <w:tcPr>
            <w:tcW w:w="10173" w:type="dxa"/>
            <w:tcBorders>
              <w:top w:val="nil"/>
              <w:bottom w:val="single" w:sz="4" w:space="0" w:color="auto"/>
            </w:tcBorders>
            <w:shd w:val="clear" w:color="auto" w:fill="F0F8EE"/>
          </w:tcPr>
          <w:p w14:paraId="19CBCFBA" w14:textId="77777777" w:rsidR="00BB6F5F" w:rsidRPr="00EB0A9F" w:rsidRDefault="00BB6F5F" w:rsidP="0037553E">
            <w:pPr>
              <w:pStyle w:val="Bullet"/>
              <w:numPr>
                <w:ilvl w:val="0"/>
                <w:numId w:val="32"/>
              </w:numPr>
            </w:pPr>
            <w:r w:rsidRPr="00EB0A9F">
              <w:t>Able to demonstrate a commitment to customer service</w:t>
            </w:r>
          </w:p>
        </w:tc>
      </w:tr>
    </w:tbl>
    <w:p w14:paraId="2CDD5956" w14:textId="77777777" w:rsidR="002554B8" w:rsidRPr="00EB0A9F" w:rsidRDefault="002554B8">
      <w:pPr>
        <w:rPr>
          <w:color w:val="000000" w:themeColor="text1"/>
        </w:rPr>
      </w:pPr>
    </w:p>
    <w:tbl>
      <w:tblPr>
        <w:tblStyle w:val="TableGrid"/>
        <w:tblW w:w="0" w:type="auto"/>
        <w:shd w:val="clear" w:color="auto" w:fill="427730"/>
        <w:tblLook w:val="04A0" w:firstRow="1" w:lastRow="0" w:firstColumn="1" w:lastColumn="0" w:noHBand="0" w:noVBand="1"/>
      </w:tblPr>
      <w:tblGrid>
        <w:gridCol w:w="10173"/>
      </w:tblGrid>
      <w:tr w:rsidR="00EB0A9F" w:rsidRPr="00EB0A9F" w14:paraId="50454951" w14:textId="77777777" w:rsidTr="00FA385A">
        <w:trPr>
          <w:cantSplit/>
          <w:tblHeader/>
        </w:trPr>
        <w:tc>
          <w:tcPr>
            <w:tcW w:w="10173" w:type="dxa"/>
            <w:tcBorders>
              <w:bottom w:val="single" w:sz="4" w:space="0" w:color="auto"/>
            </w:tcBorders>
            <w:shd w:val="clear" w:color="auto" w:fill="427730"/>
            <w:vAlign w:val="center"/>
          </w:tcPr>
          <w:p w14:paraId="42B90D70" w14:textId="77777777" w:rsidR="00B65D84" w:rsidRPr="00EB0A9F" w:rsidRDefault="00B65D84" w:rsidP="00B65D84">
            <w:pPr>
              <w:pStyle w:val="Single"/>
              <w:spacing w:before="120" w:after="140"/>
              <w:jc w:val="center"/>
              <w:rPr>
                <w:b/>
                <w:color w:val="000000" w:themeColor="text1"/>
                <w:sz w:val="24"/>
                <w:szCs w:val="24"/>
              </w:rPr>
            </w:pPr>
            <w:r w:rsidRPr="00EB0A9F">
              <w:rPr>
                <w:b/>
                <w:color w:val="000000" w:themeColor="text1"/>
                <w:sz w:val="24"/>
                <w:szCs w:val="24"/>
              </w:rPr>
              <w:t>Desirable Requirements</w:t>
            </w:r>
          </w:p>
        </w:tc>
      </w:tr>
      <w:tr w:rsidR="00EB0A9F" w:rsidRPr="00EB0A9F" w14:paraId="296742E6" w14:textId="77777777" w:rsidTr="00321735">
        <w:tblPrEx>
          <w:shd w:val="clear" w:color="auto" w:fill="auto"/>
        </w:tblPrEx>
        <w:tc>
          <w:tcPr>
            <w:tcW w:w="10173" w:type="dxa"/>
            <w:tcBorders>
              <w:bottom w:val="nil"/>
            </w:tcBorders>
            <w:shd w:val="clear" w:color="auto" w:fill="F0F8EE"/>
          </w:tcPr>
          <w:p w14:paraId="607952B8" w14:textId="77777777" w:rsidR="00FA385A" w:rsidRPr="00EB0A9F" w:rsidRDefault="00FA385A" w:rsidP="0037553E">
            <w:pPr>
              <w:pStyle w:val="Bullet"/>
              <w:numPr>
                <w:ilvl w:val="0"/>
                <w:numId w:val="0"/>
              </w:numPr>
            </w:pPr>
            <w:r w:rsidRPr="00EB0A9F">
              <w:t>Knowledge and Skills</w:t>
            </w:r>
          </w:p>
        </w:tc>
      </w:tr>
      <w:tr w:rsidR="00EB0A9F" w:rsidRPr="00EB0A9F" w14:paraId="79A41B73" w14:textId="77777777" w:rsidTr="00321735">
        <w:tblPrEx>
          <w:shd w:val="clear" w:color="auto" w:fill="auto"/>
        </w:tblPrEx>
        <w:tc>
          <w:tcPr>
            <w:tcW w:w="10173" w:type="dxa"/>
            <w:tcBorders>
              <w:top w:val="nil"/>
              <w:bottom w:val="single" w:sz="4" w:space="0" w:color="auto"/>
            </w:tcBorders>
            <w:shd w:val="clear" w:color="auto" w:fill="F0F8EE"/>
          </w:tcPr>
          <w:p w14:paraId="797E342A" w14:textId="468863D2" w:rsidR="00FA385A" w:rsidRPr="00EB0A9F" w:rsidRDefault="002E78B7" w:rsidP="0037553E">
            <w:pPr>
              <w:pStyle w:val="Bullet"/>
              <w:numPr>
                <w:ilvl w:val="0"/>
                <w:numId w:val="33"/>
              </w:numPr>
            </w:pPr>
            <w:r w:rsidRPr="00EB0A9F">
              <w:t>Good working knowledge of recovery procedures associated to overpaid Housing Benefit</w:t>
            </w:r>
          </w:p>
        </w:tc>
      </w:tr>
      <w:tr w:rsidR="00EB0A9F" w:rsidRPr="00EB0A9F" w14:paraId="6FA31CC1" w14:textId="77777777" w:rsidTr="00321735">
        <w:tblPrEx>
          <w:shd w:val="clear" w:color="auto" w:fill="auto"/>
        </w:tblPrEx>
        <w:tc>
          <w:tcPr>
            <w:tcW w:w="10173" w:type="dxa"/>
            <w:tcBorders>
              <w:top w:val="single" w:sz="4" w:space="0" w:color="auto"/>
              <w:bottom w:val="nil"/>
            </w:tcBorders>
            <w:shd w:val="clear" w:color="auto" w:fill="F0F8EE"/>
          </w:tcPr>
          <w:p w14:paraId="6C7C179F" w14:textId="6B1434EA" w:rsidR="002E78B7" w:rsidRPr="00EB0A9F" w:rsidRDefault="002E78B7" w:rsidP="0037553E">
            <w:pPr>
              <w:pStyle w:val="Bullet"/>
              <w:numPr>
                <w:ilvl w:val="0"/>
                <w:numId w:val="33"/>
              </w:numPr>
            </w:pPr>
            <w:r w:rsidRPr="00EB0A9F">
              <w:lastRenderedPageBreak/>
              <w:t>Good working knowledge of Business Rates administration</w:t>
            </w:r>
          </w:p>
        </w:tc>
      </w:tr>
      <w:tr w:rsidR="00EB0A9F" w:rsidRPr="00EB0A9F" w14:paraId="37E142ED" w14:textId="77777777" w:rsidTr="00321735">
        <w:tblPrEx>
          <w:shd w:val="clear" w:color="auto" w:fill="auto"/>
        </w:tblPrEx>
        <w:tc>
          <w:tcPr>
            <w:tcW w:w="10173" w:type="dxa"/>
            <w:tcBorders>
              <w:top w:val="nil"/>
              <w:bottom w:val="nil"/>
            </w:tcBorders>
            <w:shd w:val="clear" w:color="auto" w:fill="F0F8EE"/>
          </w:tcPr>
          <w:p w14:paraId="5AD8527C" w14:textId="19E564C9" w:rsidR="00321735" w:rsidRPr="00EB0A9F" w:rsidRDefault="00321735" w:rsidP="0037553E">
            <w:pPr>
              <w:pStyle w:val="Bullet"/>
              <w:numPr>
                <w:ilvl w:val="0"/>
                <w:numId w:val="33"/>
              </w:numPr>
            </w:pPr>
            <w:r w:rsidRPr="00EB0A9F">
              <w:t>Knowledge of the District</w:t>
            </w:r>
          </w:p>
        </w:tc>
      </w:tr>
      <w:tr w:rsidR="00EB0A9F" w:rsidRPr="00EB0A9F" w14:paraId="4514DAC6" w14:textId="77777777" w:rsidTr="00321735">
        <w:tblPrEx>
          <w:shd w:val="clear" w:color="auto" w:fill="auto"/>
        </w:tblPrEx>
        <w:tc>
          <w:tcPr>
            <w:tcW w:w="10173" w:type="dxa"/>
            <w:tcBorders>
              <w:top w:val="nil"/>
            </w:tcBorders>
            <w:shd w:val="clear" w:color="auto" w:fill="F0F8EE"/>
          </w:tcPr>
          <w:p w14:paraId="5991AFDF" w14:textId="24115C14" w:rsidR="00321735" w:rsidRPr="00EB0A9F" w:rsidRDefault="00321735" w:rsidP="0037553E">
            <w:pPr>
              <w:pStyle w:val="Bullet"/>
              <w:numPr>
                <w:ilvl w:val="0"/>
                <w:numId w:val="33"/>
              </w:numPr>
            </w:pPr>
            <w:r w:rsidRPr="00EB0A9F">
              <w:t xml:space="preserve">Working within a direct customer service delivery environment </w:t>
            </w:r>
          </w:p>
        </w:tc>
      </w:tr>
    </w:tbl>
    <w:p w14:paraId="460F156E" w14:textId="77777777" w:rsidR="00992E48" w:rsidRPr="00EB0A9F" w:rsidRDefault="00992E48" w:rsidP="00447B81">
      <w:pPr>
        <w:tabs>
          <w:tab w:val="left" w:pos="945"/>
        </w:tabs>
        <w:rPr>
          <w:color w:val="000000" w:themeColor="text1"/>
        </w:rPr>
      </w:pPr>
    </w:p>
    <w:sectPr w:rsidR="00992E48" w:rsidRPr="00EB0A9F" w:rsidSect="0092643C">
      <w:headerReference w:type="even" r:id="rId11"/>
      <w:headerReference w:type="default" r:id="rId12"/>
      <w:footerReference w:type="even" r:id="rId13"/>
      <w:footerReference w:type="default" r:id="rId14"/>
      <w:headerReference w:type="first" r:id="rId15"/>
      <w:footerReference w:type="first" r:id="rId16"/>
      <w:pgSz w:w="11907" w:h="16840" w:code="9"/>
      <w:pgMar w:top="567" w:right="720" w:bottom="1134" w:left="720" w:header="0" w:footer="4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D9912" w14:textId="77777777" w:rsidR="001F25E6" w:rsidRDefault="001F25E6">
      <w:r>
        <w:separator/>
      </w:r>
    </w:p>
    <w:p w14:paraId="5E2615B0" w14:textId="77777777" w:rsidR="001F25E6" w:rsidRDefault="001F25E6"/>
  </w:endnote>
  <w:endnote w:type="continuationSeparator" w:id="0">
    <w:p w14:paraId="01DFD818" w14:textId="77777777" w:rsidR="001F25E6" w:rsidRDefault="001F25E6">
      <w:r>
        <w:continuationSeparator/>
      </w:r>
    </w:p>
    <w:p w14:paraId="0371CAF1" w14:textId="77777777" w:rsidR="001F25E6" w:rsidRDefault="001F25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CFFF" w14:textId="77777777" w:rsidR="002E480E" w:rsidRDefault="002E48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80D80" w14:textId="5B8E1D1B" w:rsidR="001F25E6" w:rsidRPr="004F6B0B" w:rsidRDefault="001F25E6" w:rsidP="00AB33EB">
    <w:pPr>
      <w:pStyle w:val="Footer"/>
      <w:tabs>
        <w:tab w:val="clear" w:pos="4153"/>
        <w:tab w:val="clear" w:pos="8306"/>
        <w:tab w:val="center" w:pos="4860"/>
        <w:tab w:val="right" w:pos="9900"/>
      </w:tabs>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136D" w14:textId="77777777" w:rsidR="002E480E" w:rsidRDefault="002E4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5F8E6" w14:textId="77777777" w:rsidR="001F25E6" w:rsidRDefault="001F25E6">
      <w:pPr>
        <w:spacing w:after="0"/>
      </w:pPr>
      <w:r>
        <w:separator/>
      </w:r>
    </w:p>
  </w:footnote>
  <w:footnote w:type="continuationSeparator" w:id="0">
    <w:p w14:paraId="528F41C5" w14:textId="77777777" w:rsidR="001F25E6" w:rsidRDefault="001F25E6">
      <w:pPr>
        <w:spacing w:after="0"/>
      </w:pPr>
      <w:r>
        <w:continuationSeparator/>
      </w:r>
    </w:p>
    <w:p w14:paraId="5CDAFB48" w14:textId="77777777" w:rsidR="001F25E6" w:rsidRDefault="001F25E6"/>
  </w:footnote>
  <w:footnote w:type="continuationNotice" w:id="1">
    <w:p w14:paraId="4D954E2B" w14:textId="77777777" w:rsidR="001F25E6" w:rsidRDefault="001F25E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D349" w14:textId="77777777" w:rsidR="002E480E" w:rsidRDefault="002E48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86BFA" w14:textId="77777777" w:rsidR="001F25E6" w:rsidRDefault="001F25E6" w:rsidP="00C60F9E">
    <w:pPr>
      <w:pStyle w:val="Header"/>
      <w:numPr>
        <w:ilvl w:val="0"/>
        <w:numId w:val="0"/>
      </w:numPr>
      <w:ind w:left="360" w:hanging="360"/>
    </w:pPr>
  </w:p>
  <w:tbl>
    <w:tblPr>
      <w:tblStyle w:val="TableGrid"/>
      <w:tblW w:w="1008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790"/>
    </w:tblGrid>
    <w:tr w:rsidR="001F25E6" w:rsidRPr="00382934" w14:paraId="46DEBE0F" w14:textId="77777777" w:rsidTr="00E95DED">
      <w:trPr>
        <w:cantSplit/>
      </w:trPr>
      <w:tc>
        <w:tcPr>
          <w:tcW w:w="7290" w:type="dxa"/>
          <w:vAlign w:val="bottom"/>
        </w:tcPr>
        <w:p w14:paraId="14731165" w14:textId="77777777" w:rsidR="001F25E6" w:rsidRPr="003F29B6" w:rsidRDefault="001F25E6" w:rsidP="00E95DED">
          <w:pPr>
            <w:spacing w:before="360" w:after="80"/>
            <w:ind w:left="-115"/>
            <w:rPr>
              <w:b/>
              <w:color w:val="427730"/>
              <w:sz w:val="64"/>
              <w:szCs w:val="64"/>
            </w:rPr>
          </w:pPr>
          <w:r w:rsidRPr="003F29B6">
            <w:rPr>
              <w:b/>
              <w:noProof/>
              <w:color w:val="427730"/>
              <w:sz w:val="64"/>
              <w:szCs w:val="64"/>
              <w:lang w:eastAsia="en-GB"/>
            </w:rPr>
            <mc:AlternateContent>
              <mc:Choice Requires="wpg">
                <w:drawing>
                  <wp:anchor distT="0" distB="0" distL="114300" distR="114300" simplePos="0" relativeHeight="251660288" behindDoc="0" locked="0" layoutInCell="1" allowOverlap="1" wp14:anchorId="28CF60B2" wp14:editId="36BD4815">
                    <wp:simplePos x="0" y="0"/>
                    <wp:positionH relativeFrom="column">
                      <wp:posOffset>3529965</wp:posOffset>
                    </wp:positionH>
                    <wp:positionV relativeFrom="paragraph">
                      <wp:posOffset>-161925</wp:posOffset>
                    </wp:positionV>
                    <wp:extent cx="800100" cy="1085850"/>
                    <wp:effectExtent l="0" t="0" r="0" b="19050"/>
                    <wp:wrapNone/>
                    <wp:docPr id="6" name="Group 6"/>
                    <wp:cNvGraphicFramePr/>
                    <a:graphic xmlns:a="http://schemas.openxmlformats.org/drawingml/2006/main">
                      <a:graphicData uri="http://schemas.microsoft.com/office/word/2010/wordprocessingGroup">
                        <wpg:wgp>
                          <wpg:cNvGrpSpPr/>
                          <wpg:grpSpPr>
                            <a:xfrm>
                              <a:off x="0" y="0"/>
                              <a:ext cx="800100" cy="1085850"/>
                              <a:chOff x="0" y="0"/>
                              <a:chExt cx="800100" cy="1085850"/>
                            </a:xfrm>
                          </wpg:grpSpPr>
                          <wps:wsp>
                            <wps:cNvPr id="4" name="Text Box 4"/>
                            <wps:cNvSpPr txBox="1"/>
                            <wps:spPr>
                              <a:xfrm>
                                <a:off x="0" y="123825"/>
                                <a:ext cx="133350" cy="9525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D40D1CC" w14:textId="77777777" w:rsidR="001F25E6" w:rsidRDefault="001F25E6" w:rsidP="00E95D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 name="Picture 2" descr="Council_Logo_Euro Coated_60mm_stationery"/>
                              <pic:cNvPicPr>
                                <a:picLocks noChangeAspect="1"/>
                              </pic:cNvPicPr>
                            </pic:nvPicPr>
                            <pic:blipFill>
                              <a:blip r:embed="rId1">
                                <a:extLst>
                                  <a:ext uri="{28A0092B-C50C-407E-A947-70E740481C1C}">
                                    <a14:useLocalDpi xmlns:a14="http://schemas.microsoft.com/office/drawing/2010/main" val="0"/>
                                  </a:ext>
                                </a:extLst>
                              </a:blip>
                              <a:srcRect l="10075" t="18182" r="75832" b="26160"/>
                              <a:stretch>
                                <a:fillRect/>
                              </a:stretch>
                            </pic:blipFill>
                            <pic:spPr bwMode="auto">
                              <a:xfrm>
                                <a:off x="76200" y="0"/>
                                <a:ext cx="723900" cy="1085850"/>
                              </a:xfrm>
                              <a:prstGeom prst="rect">
                                <a:avLst/>
                              </a:prstGeom>
                              <a:noFill/>
                              <a:ln>
                                <a:noFill/>
                              </a:ln>
                            </pic:spPr>
                          </pic:pic>
                        </wpg:wgp>
                      </a:graphicData>
                    </a:graphic>
                  </wp:anchor>
                </w:drawing>
              </mc:Choice>
              <mc:Fallback>
                <w:pict>
                  <v:group w14:anchorId="28CF60B2" id="Group 6" o:spid="_x0000_s1026" style="position:absolute;left:0;text-align:left;margin-left:277.95pt;margin-top:-12.75pt;width:63pt;height:85.5pt;z-index:251660288" coordsize="8001,108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f6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">
                    <v:shapetype id="_x0000_t202" coordsize="21600,21600" o:spt="202" path="m,l,21600r21600,l21600,xe">
                      <v:stroke joinstyle="miter"/>
                      <v:path gradientshapeok="t" o:connecttype="rect"/>
                    </v:shapetype>
                    <v:shape id="Text Box 4" o:spid="_x0000_s1027" type="#_x0000_t202" style="position:absolute;top:1238;width:1333;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" fillcolor="white [3201]" strokecolor="white [3212]" strokeweight=".5pt">
                      <v:textbox>
                        <w:txbxContent>
                          <w:p w14:paraId="2D40D1CC" w14:textId="77777777" w:rsidR="001F25E6" w:rsidRDefault="001F25E6" w:rsidP="00E95DED"/>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Council_Logo_Euro Coated_60mm_stationery" style="position:absolute;left:762;width:7239;height:10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">
                      <v:imagedata r:id="rId2" o:title="Council_Logo_Euro Coated_60mm_stationery" croptop="11916f" cropbottom="17144f" cropleft="6603f" cropright="49697f"/>
                    </v:shape>
                  </v:group>
                </w:pict>
              </mc:Fallback>
            </mc:AlternateContent>
          </w:r>
          <w:r w:rsidRPr="003F29B6">
            <w:rPr>
              <w:b/>
              <w:color w:val="427730"/>
              <w:sz w:val="64"/>
              <w:szCs w:val="64"/>
            </w:rPr>
            <w:t>Job Description</w:t>
          </w:r>
        </w:p>
      </w:tc>
      <w:tc>
        <w:tcPr>
          <w:tcW w:w="2790" w:type="dxa"/>
          <w:vAlign w:val="bottom"/>
        </w:tcPr>
        <w:p w14:paraId="1D6F034F" w14:textId="77777777" w:rsidR="001F25E6" w:rsidRPr="00382934" w:rsidRDefault="001F25E6" w:rsidP="00E95DED">
          <w:pPr>
            <w:rPr>
              <w:b/>
              <w:sz w:val="32"/>
              <w:szCs w:val="32"/>
            </w:rPr>
          </w:pPr>
          <w:r>
            <w:rPr>
              <w:noProof/>
              <w:lang w:eastAsia="en-GB"/>
            </w:rPr>
            <w:drawing>
              <wp:anchor distT="0" distB="0" distL="114300" distR="114300" simplePos="0" relativeHeight="251659264" behindDoc="0" locked="0" layoutInCell="1" allowOverlap="1" wp14:anchorId="1683290B" wp14:editId="40CA558D">
                <wp:simplePos x="0" y="0"/>
                <wp:positionH relativeFrom="column">
                  <wp:posOffset>129540</wp:posOffset>
                </wp:positionH>
                <wp:positionV relativeFrom="paragraph">
                  <wp:posOffset>-235585</wp:posOffset>
                </wp:positionV>
                <wp:extent cx="1730375" cy="533400"/>
                <wp:effectExtent l="0" t="0" r="3175" b="0"/>
                <wp:wrapNone/>
                <wp:docPr id="3" name="Picture 3" descr="Council_Logo_Euro Coated_60mm_station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ncil_Logo_Euro Coated_60mm_stationery"/>
                        <pic:cNvPicPr>
                          <a:picLocks noChangeAspect="1" noChangeArrowheads="1"/>
                        </pic:cNvPicPr>
                      </pic:nvPicPr>
                      <pic:blipFill>
                        <a:blip r:embed="rId3">
                          <a:extLst>
                            <a:ext uri="{28A0092B-C50C-407E-A947-70E740481C1C}">
                              <a14:useLocalDpi xmlns:a14="http://schemas.microsoft.com/office/drawing/2010/main" val="0"/>
                            </a:ext>
                          </a:extLst>
                        </a:blip>
                        <a:srcRect b="18840"/>
                        <a:stretch>
                          <a:fillRect/>
                        </a:stretch>
                      </pic:blipFill>
                      <pic:spPr bwMode="auto">
                        <a:xfrm>
                          <a:off x="0" y="0"/>
                          <a:ext cx="173037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2934">
            <w:rPr>
              <w:sz w:val="36"/>
              <w:szCs w:val="36"/>
            </w:rPr>
            <w:t xml:space="preserve"> </w:t>
          </w:r>
        </w:p>
      </w:tc>
    </w:tr>
    <w:tr w:rsidR="001F25E6" w:rsidRPr="00382934" w14:paraId="083AC706" w14:textId="77777777" w:rsidTr="00E95DED">
      <w:trPr>
        <w:cantSplit/>
        <w:trHeight w:hRule="exact" w:val="259"/>
      </w:trPr>
      <w:tc>
        <w:tcPr>
          <w:tcW w:w="10080" w:type="dxa"/>
          <w:gridSpan w:val="2"/>
          <w:shd w:val="clear" w:color="auto" w:fill="427730"/>
        </w:tcPr>
        <w:p w14:paraId="6A2E2B2A" w14:textId="77777777" w:rsidR="001F25E6" w:rsidRPr="00382934" w:rsidRDefault="001F25E6" w:rsidP="00E95DED"/>
      </w:tc>
    </w:tr>
  </w:tbl>
  <w:p w14:paraId="51F1DFB6" w14:textId="77777777" w:rsidR="001F25E6" w:rsidRPr="00C60F9E" w:rsidRDefault="001F25E6" w:rsidP="00E95DED">
    <w:pPr>
      <w:pStyle w:val="Header"/>
      <w:numPr>
        <w:ilvl w:val="0"/>
        <w:numId w:val="0"/>
      </w:num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95276" w14:textId="77777777" w:rsidR="002E480E" w:rsidRDefault="002E48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7C81"/>
    <w:multiLevelType w:val="hybridMultilevel"/>
    <w:tmpl w:val="0F127ED8"/>
    <w:lvl w:ilvl="0" w:tplc="07FC90F8">
      <w:start w:val="1"/>
      <w:numFmt w:val="lowerLetter"/>
      <w:pStyle w:val="a"/>
      <w:lvlText w:val="(%1)"/>
      <w:lvlJc w:val="left"/>
      <w:pPr>
        <w:tabs>
          <w:tab w:val="num" w:pos="576"/>
        </w:tabs>
        <w:ind w:left="1008"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B6148F"/>
    <w:multiLevelType w:val="hybridMultilevel"/>
    <w:tmpl w:val="658050B4"/>
    <w:lvl w:ilvl="0" w:tplc="2A7AF8FC">
      <w:start w:val="1"/>
      <w:numFmt w:val="bullet"/>
      <w:pStyle w:val="StylePinkBefore6pt"/>
      <w:lvlText w:val=""/>
      <w:lvlJc w:val="left"/>
      <w:pPr>
        <w:tabs>
          <w:tab w:val="num" w:pos="360"/>
        </w:tabs>
        <w:ind w:left="360" w:hanging="360"/>
      </w:pPr>
      <w:rPr>
        <w:rFonts w:ascii="Symbol" w:hAnsi="Symbol" w:hint="default"/>
        <w:color w:val="EE00B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25662A"/>
    <w:multiLevelType w:val="hybridMultilevel"/>
    <w:tmpl w:val="4B1CCEBE"/>
    <w:lvl w:ilvl="0" w:tplc="369EC8FC">
      <w:start w:val="1"/>
      <w:numFmt w:val="bullet"/>
      <w:pStyle w:val="BlueBullet"/>
      <w:lvlText w:val=""/>
      <w:lvlJc w:val="left"/>
      <w:pPr>
        <w:tabs>
          <w:tab w:val="num" w:pos="360"/>
        </w:tabs>
        <w:ind w:left="360" w:hanging="360"/>
      </w:pPr>
      <w:rPr>
        <w:rFonts w:ascii="Symbol" w:hAnsi="Symbol" w:hint="default"/>
        <w:color w:val="0000FF"/>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3633B0"/>
    <w:multiLevelType w:val="hybridMultilevel"/>
    <w:tmpl w:val="6512C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A02D39"/>
    <w:multiLevelType w:val="hybridMultilevel"/>
    <w:tmpl w:val="652E2B2A"/>
    <w:lvl w:ilvl="0" w:tplc="D402D0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88734B"/>
    <w:multiLevelType w:val="hybridMultilevel"/>
    <w:tmpl w:val="D1925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70FA6"/>
    <w:multiLevelType w:val="hybridMultilevel"/>
    <w:tmpl w:val="B14C2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DA78DC"/>
    <w:multiLevelType w:val="multilevel"/>
    <w:tmpl w:val="FAF2CF54"/>
    <w:lvl w:ilvl="0">
      <w:start w:val="1"/>
      <w:numFmt w:val="decimal"/>
      <w:pStyle w:val="1backtomargin"/>
      <w:isLgl/>
      <w:lvlText w:val="(%1)"/>
      <w:lvlJc w:val="left"/>
      <w:pPr>
        <w:tabs>
          <w:tab w:val="num" w:pos="432"/>
        </w:tabs>
        <w:ind w:left="792" w:hanging="432"/>
      </w:pPr>
      <w:rPr>
        <w:rFonts w:hint="default"/>
        <w:u w:val="none"/>
      </w:rPr>
    </w:lvl>
    <w:lvl w:ilvl="1">
      <w:start w:val="1"/>
      <w:numFmt w:val="decimal"/>
      <w:isLgl/>
      <w:lvlText w:val="%1.%2"/>
      <w:lvlJc w:val="left"/>
      <w:pPr>
        <w:tabs>
          <w:tab w:val="num" w:pos="2448"/>
        </w:tabs>
        <w:ind w:left="2448" w:hanging="720"/>
      </w:pPr>
      <w:rPr>
        <w:rFonts w:hint="default"/>
      </w:rPr>
    </w:lvl>
    <w:lvl w:ilvl="2">
      <w:start w:val="1"/>
      <w:numFmt w:val="decimal"/>
      <w:isLgl/>
      <w:lvlText w:val="%1.%2.%3"/>
      <w:lvlJc w:val="left"/>
      <w:pPr>
        <w:tabs>
          <w:tab w:val="num" w:pos="2448"/>
        </w:tabs>
        <w:ind w:left="2448" w:hanging="720"/>
      </w:pPr>
      <w:rPr>
        <w:rFonts w:hint="default"/>
      </w:rPr>
    </w:lvl>
    <w:lvl w:ilvl="3">
      <w:start w:val="1"/>
      <w:numFmt w:val="decimal"/>
      <w:lvlRestart w:val="0"/>
      <w:isLgl/>
      <w:lvlText w:val="%1.%2.%3.%4"/>
      <w:lvlJc w:val="left"/>
      <w:pPr>
        <w:tabs>
          <w:tab w:val="num" w:pos="2808"/>
        </w:tabs>
        <w:ind w:left="2808" w:hanging="1080"/>
      </w:pPr>
      <w:rPr>
        <w:rFonts w:hint="default"/>
      </w:rPr>
    </w:lvl>
    <w:lvl w:ilvl="4">
      <w:start w:val="1"/>
      <w:numFmt w:val="decimal"/>
      <w:isLgl/>
      <w:lvlText w:val="%1.%2.%3.%4.%5"/>
      <w:lvlJc w:val="left"/>
      <w:pPr>
        <w:tabs>
          <w:tab w:val="num" w:pos="2808"/>
        </w:tabs>
        <w:ind w:left="2808" w:hanging="1080"/>
      </w:pPr>
      <w:rPr>
        <w:rFonts w:hint="default"/>
      </w:rPr>
    </w:lvl>
    <w:lvl w:ilvl="5">
      <w:start w:val="1"/>
      <w:numFmt w:val="decimal"/>
      <w:isLgl/>
      <w:lvlText w:val="%1.%2.%3.%4.%5.%6"/>
      <w:lvlJc w:val="left"/>
      <w:pPr>
        <w:tabs>
          <w:tab w:val="num" w:pos="3168"/>
        </w:tabs>
        <w:ind w:left="3168" w:hanging="1440"/>
      </w:pPr>
      <w:rPr>
        <w:rFonts w:hint="default"/>
      </w:rPr>
    </w:lvl>
    <w:lvl w:ilvl="6">
      <w:start w:val="1"/>
      <w:numFmt w:val="decimal"/>
      <w:isLgl/>
      <w:lvlText w:val="%1.%2.%3.%4.%5.%6.%7"/>
      <w:lvlJc w:val="left"/>
      <w:pPr>
        <w:tabs>
          <w:tab w:val="num" w:pos="3168"/>
        </w:tabs>
        <w:ind w:left="3168" w:hanging="1440"/>
      </w:pPr>
      <w:rPr>
        <w:rFonts w:hint="default"/>
      </w:rPr>
    </w:lvl>
    <w:lvl w:ilvl="7">
      <w:start w:val="1"/>
      <w:numFmt w:val="decimal"/>
      <w:isLgl/>
      <w:lvlText w:val="%1.%2.%3.%4.%5.%6.%7.%8"/>
      <w:lvlJc w:val="left"/>
      <w:pPr>
        <w:tabs>
          <w:tab w:val="num" w:pos="3528"/>
        </w:tabs>
        <w:ind w:left="3528" w:hanging="1800"/>
      </w:pPr>
      <w:rPr>
        <w:rFonts w:hint="default"/>
      </w:rPr>
    </w:lvl>
    <w:lvl w:ilvl="8">
      <w:start w:val="1"/>
      <w:numFmt w:val="decimal"/>
      <w:isLgl/>
      <w:lvlText w:val="%1.%2.%3.%4.%5.%6.%7.%8.%9"/>
      <w:lvlJc w:val="left"/>
      <w:pPr>
        <w:tabs>
          <w:tab w:val="num" w:pos="3528"/>
        </w:tabs>
        <w:ind w:left="3528" w:hanging="1800"/>
      </w:pPr>
      <w:rPr>
        <w:rFonts w:hint="default"/>
      </w:rPr>
    </w:lvl>
  </w:abstractNum>
  <w:abstractNum w:abstractNumId="8" w15:restartNumberingAfterBreak="0">
    <w:nsid w:val="1DF461E5"/>
    <w:multiLevelType w:val="hybridMultilevel"/>
    <w:tmpl w:val="BE6252CC"/>
    <w:lvl w:ilvl="0" w:tplc="CF4C19C4">
      <w:start w:val="1"/>
      <w:numFmt w:val="bullet"/>
      <w:pStyle w:val="Dash"/>
      <w:lvlText w:val=""/>
      <w:lvlJc w:val="left"/>
      <w:pPr>
        <w:tabs>
          <w:tab w:val="num" w:pos="1080"/>
        </w:tabs>
        <w:ind w:left="1800" w:hanging="360"/>
      </w:pPr>
      <w:rPr>
        <w:rFonts w:ascii="Symbol" w:hAnsi="Symbol" w:hint="default"/>
        <w:color w:val="42773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8FC038B"/>
    <w:multiLevelType w:val="multilevel"/>
    <w:tmpl w:val="E5E0431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isLg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Arial" w:hAnsi="Arial" w:hint="default"/>
        <w:b w:val="0"/>
        <w:i w:val="0"/>
        <w:sz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29875EE3"/>
    <w:multiLevelType w:val="hybridMultilevel"/>
    <w:tmpl w:val="88CA1E56"/>
    <w:lvl w:ilvl="0" w:tplc="4CC0EA38">
      <w:start w:val="1"/>
      <w:numFmt w:val="bullet"/>
      <w:lvlText w:val=""/>
      <w:lvlJc w:val="left"/>
      <w:pPr>
        <w:ind w:left="720" w:hanging="360"/>
      </w:pPr>
      <w:rPr>
        <w:rFonts w:ascii="Symbol" w:hAnsi="Symbol" w:hint="default"/>
        <w:b w:val="0"/>
        <w:i w:val="0"/>
        <w:color w:val="42773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E81006"/>
    <w:multiLevelType w:val="hybridMultilevel"/>
    <w:tmpl w:val="251E45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AD2AAF"/>
    <w:multiLevelType w:val="hybridMultilevel"/>
    <w:tmpl w:val="4D6E0BAA"/>
    <w:lvl w:ilvl="0" w:tplc="4E5CADCE">
      <w:start w:val="1"/>
      <w:numFmt w:val="bullet"/>
      <w:pStyle w:val="Pink"/>
      <w:lvlText w:val=""/>
      <w:lvlJc w:val="left"/>
      <w:pPr>
        <w:tabs>
          <w:tab w:val="num" w:pos="360"/>
        </w:tabs>
        <w:ind w:left="360" w:hanging="360"/>
      </w:pPr>
      <w:rPr>
        <w:rFonts w:ascii="Symbol" w:hAnsi="Symbol" w:hint="default"/>
        <w:color w:val="EE00B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CF3978"/>
    <w:multiLevelType w:val="hybridMultilevel"/>
    <w:tmpl w:val="0EDC90CA"/>
    <w:lvl w:ilvl="0" w:tplc="0D34EA46">
      <w:start w:val="1"/>
      <w:numFmt w:val="bullet"/>
      <w:lvlText w:val=""/>
      <w:lvlJc w:val="left"/>
      <w:pPr>
        <w:tabs>
          <w:tab w:val="num" w:pos="360"/>
        </w:tabs>
        <w:ind w:left="360" w:firstLine="0"/>
      </w:pPr>
      <w:rPr>
        <w:rFonts w:ascii="Symbol" w:hAnsi="Symbol" w:hint="default"/>
        <w:color w:val="42773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62682F"/>
    <w:multiLevelType w:val="hybridMultilevel"/>
    <w:tmpl w:val="9872DC7E"/>
    <w:lvl w:ilvl="0" w:tplc="7160EC14">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147390"/>
    <w:multiLevelType w:val="hybridMultilevel"/>
    <w:tmpl w:val="5AF0FB5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AD1A80"/>
    <w:multiLevelType w:val="hybridMultilevel"/>
    <w:tmpl w:val="CD4EDE5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2504E6"/>
    <w:multiLevelType w:val="hybridMultilevel"/>
    <w:tmpl w:val="3086D17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974B8C"/>
    <w:multiLevelType w:val="hybridMultilevel"/>
    <w:tmpl w:val="189A118E"/>
    <w:lvl w:ilvl="0" w:tplc="45E0174C">
      <w:start w:val="1"/>
      <w:numFmt w:val="bullet"/>
      <w:pStyle w:val="orange"/>
      <w:lvlText w:val=""/>
      <w:lvlJc w:val="left"/>
      <w:pPr>
        <w:tabs>
          <w:tab w:val="num" w:pos="360"/>
        </w:tabs>
        <w:ind w:left="360" w:hanging="360"/>
      </w:pPr>
      <w:rPr>
        <w:rFonts w:ascii="Symbol" w:hAnsi="Symbol" w:hint="default"/>
        <w:color w:val="FF990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0D7D50"/>
    <w:multiLevelType w:val="hybridMultilevel"/>
    <w:tmpl w:val="251E45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053E8F"/>
    <w:multiLevelType w:val="hybridMultilevel"/>
    <w:tmpl w:val="8B108CA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004D91"/>
    <w:multiLevelType w:val="multilevel"/>
    <w:tmpl w:val="20C8FE34"/>
    <w:lvl w:ilvl="0">
      <w:start w:val="1"/>
      <w:numFmt w:val="decimal"/>
      <w:pStyle w:val="Siheading"/>
      <w:lvlText w:val="%1."/>
      <w:lvlJc w:val="left"/>
      <w:pPr>
        <w:tabs>
          <w:tab w:val="num" w:pos="0"/>
        </w:tabs>
        <w:ind w:left="0" w:hanging="902"/>
      </w:pPr>
      <w:rPr>
        <w:rFonts w:cs="Times New Roman" w:hint="default"/>
        <w:color w:val="026288"/>
      </w:rPr>
    </w:lvl>
    <w:lvl w:ilvl="1">
      <w:start w:val="1"/>
      <w:numFmt w:val="none"/>
      <w:pStyle w:val="Sisubheading"/>
      <w:lvlText w:val=""/>
      <w:lvlJc w:val="left"/>
      <w:pPr>
        <w:tabs>
          <w:tab w:val="num" w:pos="-902"/>
        </w:tabs>
        <w:ind w:left="-902" w:hanging="902"/>
      </w:pPr>
      <w:rPr>
        <w:rFonts w:cs="Times New Roman" w:hint="default"/>
      </w:rPr>
    </w:lvl>
    <w:lvl w:ilvl="2">
      <w:start w:val="1"/>
      <w:numFmt w:val="none"/>
      <w:pStyle w:val="Sisubheading2"/>
      <w:lvlText w:val=""/>
      <w:lvlJc w:val="left"/>
      <w:pPr>
        <w:tabs>
          <w:tab w:val="num" w:pos="-902"/>
        </w:tabs>
        <w:ind w:left="-902" w:hanging="902"/>
      </w:pPr>
      <w:rPr>
        <w:rFonts w:ascii="Verdana" w:hAnsi="Verdana" w:cs="Times New Roman" w:hint="default"/>
        <w:sz w:val="22"/>
        <w:szCs w:val="22"/>
      </w:rPr>
    </w:lvl>
    <w:lvl w:ilvl="3">
      <w:start w:val="1"/>
      <w:numFmt w:val="decimal"/>
      <w:lvlRestart w:val="0"/>
      <w:pStyle w:val="Sibody"/>
      <w:lvlText w:val="%1.%4."/>
      <w:lvlJc w:val="left"/>
      <w:pPr>
        <w:tabs>
          <w:tab w:val="num" w:pos="902"/>
        </w:tabs>
        <w:ind w:left="902" w:hanging="902"/>
      </w:pPr>
      <w:rPr>
        <w:rFonts w:cs="Times New Roman" w:hint="default"/>
        <w:b w:val="0"/>
        <w:color w:val="808080"/>
      </w:rPr>
    </w:lvl>
    <w:lvl w:ilvl="4">
      <w:start w:val="1"/>
      <w:numFmt w:val="decimal"/>
      <w:lvlText w:val="%1.%2.%3.%4.%5."/>
      <w:lvlJc w:val="left"/>
      <w:pPr>
        <w:tabs>
          <w:tab w:val="num" w:pos="1978"/>
        </w:tabs>
        <w:ind w:left="1330" w:hanging="792"/>
      </w:pPr>
      <w:rPr>
        <w:rFonts w:cs="Times New Roman" w:hint="default"/>
      </w:rPr>
    </w:lvl>
    <w:lvl w:ilvl="5">
      <w:start w:val="1"/>
      <w:numFmt w:val="decimal"/>
      <w:lvlText w:val="%1.%2.%3.%4.%5.%6."/>
      <w:lvlJc w:val="left"/>
      <w:pPr>
        <w:tabs>
          <w:tab w:val="num" w:pos="2338"/>
        </w:tabs>
        <w:ind w:left="1834" w:hanging="936"/>
      </w:pPr>
      <w:rPr>
        <w:rFonts w:cs="Times New Roman" w:hint="default"/>
      </w:rPr>
    </w:lvl>
    <w:lvl w:ilvl="6">
      <w:start w:val="1"/>
      <w:numFmt w:val="decimal"/>
      <w:lvlText w:val="%1.%2.%3.%4.%5.%6.%7."/>
      <w:lvlJc w:val="left"/>
      <w:pPr>
        <w:tabs>
          <w:tab w:val="num" w:pos="3058"/>
        </w:tabs>
        <w:ind w:left="2338" w:hanging="1080"/>
      </w:pPr>
      <w:rPr>
        <w:rFonts w:cs="Times New Roman" w:hint="default"/>
      </w:rPr>
    </w:lvl>
    <w:lvl w:ilvl="7">
      <w:start w:val="1"/>
      <w:numFmt w:val="decimal"/>
      <w:lvlText w:val="%1.%2.%3.%4.%5.%6.%7.%8."/>
      <w:lvlJc w:val="left"/>
      <w:pPr>
        <w:tabs>
          <w:tab w:val="num" w:pos="3418"/>
        </w:tabs>
        <w:ind w:left="2842" w:hanging="1224"/>
      </w:pPr>
      <w:rPr>
        <w:rFonts w:cs="Times New Roman" w:hint="default"/>
      </w:rPr>
    </w:lvl>
    <w:lvl w:ilvl="8">
      <w:start w:val="1"/>
      <w:numFmt w:val="decimal"/>
      <w:lvlText w:val="%1.%2.%3.%4.%5.%6.%7.%8.%9."/>
      <w:lvlJc w:val="left"/>
      <w:pPr>
        <w:tabs>
          <w:tab w:val="num" w:pos="4138"/>
        </w:tabs>
        <w:ind w:left="3418" w:hanging="1440"/>
      </w:pPr>
      <w:rPr>
        <w:rFonts w:cs="Times New Roman" w:hint="default"/>
      </w:rPr>
    </w:lvl>
  </w:abstractNum>
  <w:abstractNum w:abstractNumId="22" w15:restartNumberingAfterBreak="0">
    <w:nsid w:val="54131F4B"/>
    <w:multiLevelType w:val="hybridMultilevel"/>
    <w:tmpl w:val="812E5D2C"/>
    <w:lvl w:ilvl="0" w:tplc="E6805D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F71A1"/>
    <w:multiLevelType w:val="hybridMultilevel"/>
    <w:tmpl w:val="B18E1DCC"/>
    <w:lvl w:ilvl="0" w:tplc="4540F4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7E04E9"/>
    <w:multiLevelType w:val="hybridMultilevel"/>
    <w:tmpl w:val="E41237C6"/>
    <w:lvl w:ilvl="0" w:tplc="28C4437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875600"/>
    <w:multiLevelType w:val="hybridMultilevel"/>
    <w:tmpl w:val="EDD24F34"/>
    <w:lvl w:ilvl="0" w:tplc="AC92F63C">
      <w:start w:val="1"/>
      <w:numFmt w:val="bullet"/>
      <w:pStyle w:val="Blue"/>
      <w:lvlText w:val=""/>
      <w:lvlJc w:val="left"/>
      <w:pPr>
        <w:tabs>
          <w:tab w:val="num" w:pos="360"/>
        </w:tabs>
        <w:ind w:left="360" w:hanging="360"/>
      </w:pPr>
      <w:rPr>
        <w:rFonts w:ascii="Symbol" w:hAnsi="Symbol" w:hint="default"/>
        <w:color w:val="0000FF"/>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F42195"/>
    <w:multiLevelType w:val="hybridMultilevel"/>
    <w:tmpl w:val="304C5FA8"/>
    <w:lvl w:ilvl="0" w:tplc="932C9E0E">
      <w:start w:val="1"/>
      <w:numFmt w:val="decimal"/>
      <w:pStyle w:val="Header"/>
      <w:lvlText w:val="%1."/>
      <w:lvlJc w:val="left"/>
      <w:pPr>
        <w:ind w:left="720" w:hanging="36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1460F7"/>
    <w:multiLevelType w:val="hybridMultilevel"/>
    <w:tmpl w:val="6598EA7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91215A"/>
    <w:multiLevelType w:val="hybridMultilevel"/>
    <w:tmpl w:val="5D669A9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04193B"/>
    <w:multiLevelType w:val="hybridMultilevel"/>
    <w:tmpl w:val="082257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5418233">
    <w:abstractNumId w:val="13"/>
  </w:num>
  <w:num w:numId="2" w16cid:durableId="1362635426">
    <w:abstractNumId w:val="7"/>
  </w:num>
  <w:num w:numId="3" w16cid:durableId="956260193">
    <w:abstractNumId w:val="0"/>
  </w:num>
  <w:num w:numId="4" w16cid:durableId="1879078132">
    <w:abstractNumId w:val="9"/>
  </w:num>
  <w:num w:numId="5" w16cid:durableId="1400716181">
    <w:abstractNumId w:val="25"/>
  </w:num>
  <w:num w:numId="6" w16cid:durableId="2074308516">
    <w:abstractNumId w:val="18"/>
  </w:num>
  <w:num w:numId="7" w16cid:durableId="103962365">
    <w:abstractNumId w:val="1"/>
  </w:num>
  <w:num w:numId="8" w16cid:durableId="1294870542">
    <w:abstractNumId w:val="21"/>
  </w:num>
  <w:num w:numId="9" w16cid:durableId="22875614">
    <w:abstractNumId w:val="8"/>
  </w:num>
  <w:num w:numId="10" w16cid:durableId="1994676294">
    <w:abstractNumId w:val="2"/>
  </w:num>
  <w:num w:numId="11" w16cid:durableId="1824466102">
    <w:abstractNumId w:val="12"/>
  </w:num>
  <w:num w:numId="12" w16cid:durableId="13043896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1790921">
    <w:abstractNumId w:val="26"/>
  </w:num>
  <w:num w:numId="14" w16cid:durableId="1773090224">
    <w:abstractNumId w:val="26"/>
    <w:lvlOverride w:ilvl="0">
      <w:startOverride w:val="1"/>
    </w:lvlOverride>
  </w:num>
  <w:num w:numId="15" w16cid:durableId="760029154">
    <w:abstractNumId w:val="26"/>
    <w:lvlOverride w:ilvl="0">
      <w:startOverride w:val="2"/>
    </w:lvlOverride>
  </w:num>
  <w:num w:numId="16" w16cid:durableId="282809055">
    <w:abstractNumId w:val="10"/>
  </w:num>
  <w:num w:numId="17" w16cid:durableId="348918443">
    <w:abstractNumId w:val="5"/>
  </w:num>
  <w:num w:numId="18" w16cid:durableId="1375545720">
    <w:abstractNumId w:val="3"/>
  </w:num>
  <w:num w:numId="19" w16cid:durableId="318921247">
    <w:abstractNumId w:val="22"/>
  </w:num>
  <w:num w:numId="20" w16cid:durableId="1881281390">
    <w:abstractNumId w:val="24"/>
  </w:num>
  <w:num w:numId="21" w16cid:durableId="1718092543">
    <w:abstractNumId w:val="11"/>
  </w:num>
  <w:num w:numId="22" w16cid:durableId="830604160">
    <w:abstractNumId w:val="20"/>
  </w:num>
  <w:num w:numId="23" w16cid:durableId="1062363422">
    <w:abstractNumId w:val="15"/>
  </w:num>
  <w:num w:numId="24" w16cid:durableId="829639170">
    <w:abstractNumId w:val="28"/>
  </w:num>
  <w:num w:numId="25" w16cid:durableId="1884712585">
    <w:abstractNumId w:val="19"/>
  </w:num>
  <w:num w:numId="26" w16cid:durableId="1932228747">
    <w:abstractNumId w:val="16"/>
  </w:num>
  <w:num w:numId="27" w16cid:durableId="787158919">
    <w:abstractNumId w:val="23"/>
  </w:num>
  <w:num w:numId="28" w16cid:durableId="163980922">
    <w:abstractNumId w:val="4"/>
  </w:num>
  <w:num w:numId="29" w16cid:durableId="478838549">
    <w:abstractNumId w:val="14"/>
  </w:num>
  <w:num w:numId="30" w16cid:durableId="47339494">
    <w:abstractNumId w:val="17"/>
  </w:num>
  <w:num w:numId="31" w16cid:durableId="1815177997">
    <w:abstractNumId w:val="27"/>
  </w:num>
  <w:num w:numId="32" w16cid:durableId="1515345017">
    <w:abstractNumId w:val="29"/>
  </w:num>
  <w:num w:numId="33" w16cid:durableId="303656908">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9420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493"/>
    <w:rsid w:val="0000113B"/>
    <w:rsid w:val="00014376"/>
    <w:rsid w:val="00020A01"/>
    <w:rsid w:val="00021BA1"/>
    <w:rsid w:val="0002410E"/>
    <w:rsid w:val="00036E76"/>
    <w:rsid w:val="0005706B"/>
    <w:rsid w:val="00071855"/>
    <w:rsid w:val="00083FD8"/>
    <w:rsid w:val="00084F00"/>
    <w:rsid w:val="00086C04"/>
    <w:rsid w:val="00092B40"/>
    <w:rsid w:val="0009446D"/>
    <w:rsid w:val="000A043B"/>
    <w:rsid w:val="000A07E4"/>
    <w:rsid w:val="000A0BFA"/>
    <w:rsid w:val="000B5EE9"/>
    <w:rsid w:val="000B71B0"/>
    <w:rsid w:val="000C42AA"/>
    <w:rsid w:val="000D3AC5"/>
    <w:rsid w:val="000D7CD1"/>
    <w:rsid w:val="000E337E"/>
    <w:rsid w:val="000E3569"/>
    <w:rsid w:val="000E68BE"/>
    <w:rsid w:val="000E6DC6"/>
    <w:rsid w:val="000F5C9D"/>
    <w:rsid w:val="001023AB"/>
    <w:rsid w:val="00102D9D"/>
    <w:rsid w:val="00105E70"/>
    <w:rsid w:val="001069EF"/>
    <w:rsid w:val="00111B49"/>
    <w:rsid w:val="00135343"/>
    <w:rsid w:val="0013689E"/>
    <w:rsid w:val="00137D6F"/>
    <w:rsid w:val="00157438"/>
    <w:rsid w:val="00161D44"/>
    <w:rsid w:val="001659BB"/>
    <w:rsid w:val="001712FF"/>
    <w:rsid w:val="001732C6"/>
    <w:rsid w:val="0017776C"/>
    <w:rsid w:val="00184C39"/>
    <w:rsid w:val="001904C6"/>
    <w:rsid w:val="0019347D"/>
    <w:rsid w:val="00196F02"/>
    <w:rsid w:val="001A0070"/>
    <w:rsid w:val="001C35E4"/>
    <w:rsid w:val="001D2984"/>
    <w:rsid w:val="001D42DE"/>
    <w:rsid w:val="001D4523"/>
    <w:rsid w:val="001E6646"/>
    <w:rsid w:val="001F25E6"/>
    <w:rsid w:val="00203B58"/>
    <w:rsid w:val="002043E0"/>
    <w:rsid w:val="002047EB"/>
    <w:rsid w:val="0020759A"/>
    <w:rsid w:val="002103BB"/>
    <w:rsid w:val="00210A9E"/>
    <w:rsid w:val="002120B5"/>
    <w:rsid w:val="00220C02"/>
    <w:rsid w:val="00252441"/>
    <w:rsid w:val="002554B8"/>
    <w:rsid w:val="00255DF6"/>
    <w:rsid w:val="00256773"/>
    <w:rsid w:val="002700F6"/>
    <w:rsid w:val="00281669"/>
    <w:rsid w:val="002828C2"/>
    <w:rsid w:val="00283A9C"/>
    <w:rsid w:val="00296234"/>
    <w:rsid w:val="002962DA"/>
    <w:rsid w:val="00296F31"/>
    <w:rsid w:val="002A461E"/>
    <w:rsid w:val="002A763F"/>
    <w:rsid w:val="002B0F59"/>
    <w:rsid w:val="002B34C4"/>
    <w:rsid w:val="002B5822"/>
    <w:rsid w:val="002C6493"/>
    <w:rsid w:val="002D38A7"/>
    <w:rsid w:val="002E3530"/>
    <w:rsid w:val="002E480E"/>
    <w:rsid w:val="002E78B7"/>
    <w:rsid w:val="002E78ED"/>
    <w:rsid w:val="00302E51"/>
    <w:rsid w:val="00305139"/>
    <w:rsid w:val="00321735"/>
    <w:rsid w:val="003318C5"/>
    <w:rsid w:val="00331D49"/>
    <w:rsid w:val="00333147"/>
    <w:rsid w:val="00342E80"/>
    <w:rsid w:val="003473F6"/>
    <w:rsid w:val="00357A31"/>
    <w:rsid w:val="0036512D"/>
    <w:rsid w:val="00370F7B"/>
    <w:rsid w:val="00371A85"/>
    <w:rsid w:val="00372A7B"/>
    <w:rsid w:val="0037553E"/>
    <w:rsid w:val="00377E86"/>
    <w:rsid w:val="00384AA8"/>
    <w:rsid w:val="00385C15"/>
    <w:rsid w:val="00393D1B"/>
    <w:rsid w:val="003A61B2"/>
    <w:rsid w:val="003A789F"/>
    <w:rsid w:val="003B0AEC"/>
    <w:rsid w:val="003B3675"/>
    <w:rsid w:val="003B6AEB"/>
    <w:rsid w:val="003C6726"/>
    <w:rsid w:val="003D718A"/>
    <w:rsid w:val="003E6471"/>
    <w:rsid w:val="003E6A52"/>
    <w:rsid w:val="003F29B6"/>
    <w:rsid w:val="0040133F"/>
    <w:rsid w:val="0042419D"/>
    <w:rsid w:val="004368A2"/>
    <w:rsid w:val="00437005"/>
    <w:rsid w:val="00440BC4"/>
    <w:rsid w:val="00447B81"/>
    <w:rsid w:val="00453896"/>
    <w:rsid w:val="00457078"/>
    <w:rsid w:val="00463577"/>
    <w:rsid w:val="0046569B"/>
    <w:rsid w:val="00466032"/>
    <w:rsid w:val="004721E3"/>
    <w:rsid w:val="00473948"/>
    <w:rsid w:val="00483575"/>
    <w:rsid w:val="00494AD1"/>
    <w:rsid w:val="00496AB9"/>
    <w:rsid w:val="004A06B2"/>
    <w:rsid w:val="004B0D0F"/>
    <w:rsid w:val="004B4B56"/>
    <w:rsid w:val="004B559E"/>
    <w:rsid w:val="004B786C"/>
    <w:rsid w:val="004C34D2"/>
    <w:rsid w:val="004C5C6D"/>
    <w:rsid w:val="004C7E1E"/>
    <w:rsid w:val="004D3F1A"/>
    <w:rsid w:val="004D7C0E"/>
    <w:rsid w:val="004E0DA2"/>
    <w:rsid w:val="004E22D6"/>
    <w:rsid w:val="004E2AA2"/>
    <w:rsid w:val="004E783F"/>
    <w:rsid w:val="004F63F4"/>
    <w:rsid w:val="004F6B0B"/>
    <w:rsid w:val="00501261"/>
    <w:rsid w:val="00501A5F"/>
    <w:rsid w:val="00505B9F"/>
    <w:rsid w:val="00515259"/>
    <w:rsid w:val="0052147D"/>
    <w:rsid w:val="00537F63"/>
    <w:rsid w:val="00540E7A"/>
    <w:rsid w:val="00542E99"/>
    <w:rsid w:val="00550A01"/>
    <w:rsid w:val="00555FAE"/>
    <w:rsid w:val="0056101E"/>
    <w:rsid w:val="005626C8"/>
    <w:rsid w:val="00562A96"/>
    <w:rsid w:val="00582FEC"/>
    <w:rsid w:val="00587D4E"/>
    <w:rsid w:val="00594B86"/>
    <w:rsid w:val="005951DA"/>
    <w:rsid w:val="005A3433"/>
    <w:rsid w:val="005A670E"/>
    <w:rsid w:val="005C7C5E"/>
    <w:rsid w:val="005D61F3"/>
    <w:rsid w:val="005D6B07"/>
    <w:rsid w:val="005F0A73"/>
    <w:rsid w:val="005F1FBF"/>
    <w:rsid w:val="005F249D"/>
    <w:rsid w:val="0060003C"/>
    <w:rsid w:val="00603B5E"/>
    <w:rsid w:val="00605AB0"/>
    <w:rsid w:val="00611223"/>
    <w:rsid w:val="0062236E"/>
    <w:rsid w:val="00626240"/>
    <w:rsid w:val="0062651C"/>
    <w:rsid w:val="00630DC1"/>
    <w:rsid w:val="00632EC1"/>
    <w:rsid w:val="00652B7C"/>
    <w:rsid w:val="00653D16"/>
    <w:rsid w:val="00660720"/>
    <w:rsid w:val="006840CE"/>
    <w:rsid w:val="006B054D"/>
    <w:rsid w:val="006B7146"/>
    <w:rsid w:val="006B7E6B"/>
    <w:rsid w:val="006E31C7"/>
    <w:rsid w:val="006E4CAC"/>
    <w:rsid w:val="006E6EDF"/>
    <w:rsid w:val="006F29EE"/>
    <w:rsid w:val="006F2AB1"/>
    <w:rsid w:val="0070430D"/>
    <w:rsid w:val="007110CE"/>
    <w:rsid w:val="007165B4"/>
    <w:rsid w:val="00720F38"/>
    <w:rsid w:val="007220B7"/>
    <w:rsid w:val="00725440"/>
    <w:rsid w:val="0074020E"/>
    <w:rsid w:val="00745B08"/>
    <w:rsid w:val="0076264D"/>
    <w:rsid w:val="00766CA4"/>
    <w:rsid w:val="00767D48"/>
    <w:rsid w:val="00767FBE"/>
    <w:rsid w:val="0077620F"/>
    <w:rsid w:val="00783FC5"/>
    <w:rsid w:val="0078621F"/>
    <w:rsid w:val="007A07A3"/>
    <w:rsid w:val="007A6A2C"/>
    <w:rsid w:val="007B1244"/>
    <w:rsid w:val="007B28B0"/>
    <w:rsid w:val="007B2E38"/>
    <w:rsid w:val="007B45DD"/>
    <w:rsid w:val="007C2DCD"/>
    <w:rsid w:val="007C4E32"/>
    <w:rsid w:val="007E4ED7"/>
    <w:rsid w:val="007E50D6"/>
    <w:rsid w:val="0080089D"/>
    <w:rsid w:val="008026D7"/>
    <w:rsid w:val="008040BE"/>
    <w:rsid w:val="0082145F"/>
    <w:rsid w:val="00834FDE"/>
    <w:rsid w:val="0084032E"/>
    <w:rsid w:val="00842679"/>
    <w:rsid w:val="00842743"/>
    <w:rsid w:val="00851298"/>
    <w:rsid w:val="00854839"/>
    <w:rsid w:val="00854FBF"/>
    <w:rsid w:val="00857C78"/>
    <w:rsid w:val="008709D2"/>
    <w:rsid w:val="00892461"/>
    <w:rsid w:val="008A312D"/>
    <w:rsid w:val="008A3426"/>
    <w:rsid w:val="008A57CE"/>
    <w:rsid w:val="008B0D77"/>
    <w:rsid w:val="008B181B"/>
    <w:rsid w:val="008B3A7A"/>
    <w:rsid w:val="008B423A"/>
    <w:rsid w:val="008B7028"/>
    <w:rsid w:val="008C1ABE"/>
    <w:rsid w:val="008C7142"/>
    <w:rsid w:val="008D5C74"/>
    <w:rsid w:val="008D7AE6"/>
    <w:rsid w:val="008E13D7"/>
    <w:rsid w:val="008F1B19"/>
    <w:rsid w:val="008F1C33"/>
    <w:rsid w:val="008F53CD"/>
    <w:rsid w:val="00900B21"/>
    <w:rsid w:val="009071CB"/>
    <w:rsid w:val="0092643C"/>
    <w:rsid w:val="00944717"/>
    <w:rsid w:val="00963AC7"/>
    <w:rsid w:val="00965499"/>
    <w:rsid w:val="00967D2F"/>
    <w:rsid w:val="009737B7"/>
    <w:rsid w:val="0097732A"/>
    <w:rsid w:val="00992E48"/>
    <w:rsid w:val="00992F28"/>
    <w:rsid w:val="0099370E"/>
    <w:rsid w:val="009A0C25"/>
    <w:rsid w:val="009A5CEF"/>
    <w:rsid w:val="009B1176"/>
    <w:rsid w:val="009B44F1"/>
    <w:rsid w:val="009B6AD0"/>
    <w:rsid w:val="009C6BE3"/>
    <w:rsid w:val="009D1C12"/>
    <w:rsid w:val="009D522F"/>
    <w:rsid w:val="009E5393"/>
    <w:rsid w:val="009F2932"/>
    <w:rsid w:val="00A00C9A"/>
    <w:rsid w:val="00A05379"/>
    <w:rsid w:val="00A06042"/>
    <w:rsid w:val="00A070CD"/>
    <w:rsid w:val="00A15C12"/>
    <w:rsid w:val="00A15FDF"/>
    <w:rsid w:val="00A17F63"/>
    <w:rsid w:val="00A2126C"/>
    <w:rsid w:val="00A24B99"/>
    <w:rsid w:val="00A25AE1"/>
    <w:rsid w:val="00A45772"/>
    <w:rsid w:val="00A533BE"/>
    <w:rsid w:val="00A6172A"/>
    <w:rsid w:val="00A622BC"/>
    <w:rsid w:val="00A72989"/>
    <w:rsid w:val="00A91A1B"/>
    <w:rsid w:val="00A92F40"/>
    <w:rsid w:val="00AA11B6"/>
    <w:rsid w:val="00AA3DB9"/>
    <w:rsid w:val="00AB33EB"/>
    <w:rsid w:val="00AC1E81"/>
    <w:rsid w:val="00AC2655"/>
    <w:rsid w:val="00AC369D"/>
    <w:rsid w:val="00AC51C4"/>
    <w:rsid w:val="00AC6160"/>
    <w:rsid w:val="00AD0FB7"/>
    <w:rsid w:val="00AD3181"/>
    <w:rsid w:val="00AD3277"/>
    <w:rsid w:val="00AD62A6"/>
    <w:rsid w:val="00AF6185"/>
    <w:rsid w:val="00B03B64"/>
    <w:rsid w:val="00B042FD"/>
    <w:rsid w:val="00B05176"/>
    <w:rsid w:val="00B20068"/>
    <w:rsid w:val="00B309FB"/>
    <w:rsid w:val="00B30CFA"/>
    <w:rsid w:val="00B3119F"/>
    <w:rsid w:val="00B31272"/>
    <w:rsid w:val="00B3403B"/>
    <w:rsid w:val="00B4369B"/>
    <w:rsid w:val="00B51D15"/>
    <w:rsid w:val="00B531FA"/>
    <w:rsid w:val="00B5571E"/>
    <w:rsid w:val="00B60407"/>
    <w:rsid w:val="00B62385"/>
    <w:rsid w:val="00B63166"/>
    <w:rsid w:val="00B65D84"/>
    <w:rsid w:val="00B66F32"/>
    <w:rsid w:val="00B7161E"/>
    <w:rsid w:val="00B7313A"/>
    <w:rsid w:val="00B75220"/>
    <w:rsid w:val="00B75314"/>
    <w:rsid w:val="00B77E52"/>
    <w:rsid w:val="00B81B1A"/>
    <w:rsid w:val="00B83C3A"/>
    <w:rsid w:val="00B84C7D"/>
    <w:rsid w:val="00B8564A"/>
    <w:rsid w:val="00B86D85"/>
    <w:rsid w:val="00BB6F5F"/>
    <w:rsid w:val="00BC0BDA"/>
    <w:rsid w:val="00BC5D5E"/>
    <w:rsid w:val="00BD2374"/>
    <w:rsid w:val="00BE04B0"/>
    <w:rsid w:val="00BE13D3"/>
    <w:rsid w:val="00BE2A3D"/>
    <w:rsid w:val="00BF23AD"/>
    <w:rsid w:val="00BF27B4"/>
    <w:rsid w:val="00BF2B39"/>
    <w:rsid w:val="00BF5E89"/>
    <w:rsid w:val="00BF67BD"/>
    <w:rsid w:val="00C02523"/>
    <w:rsid w:val="00C04E61"/>
    <w:rsid w:val="00C05095"/>
    <w:rsid w:val="00C13BFD"/>
    <w:rsid w:val="00C23691"/>
    <w:rsid w:val="00C25145"/>
    <w:rsid w:val="00C34AF5"/>
    <w:rsid w:val="00C4789A"/>
    <w:rsid w:val="00C605B5"/>
    <w:rsid w:val="00C60F9E"/>
    <w:rsid w:val="00C70F8D"/>
    <w:rsid w:val="00C84782"/>
    <w:rsid w:val="00C87218"/>
    <w:rsid w:val="00C91027"/>
    <w:rsid w:val="00C93871"/>
    <w:rsid w:val="00C95EDF"/>
    <w:rsid w:val="00CA140C"/>
    <w:rsid w:val="00CA3981"/>
    <w:rsid w:val="00CA472A"/>
    <w:rsid w:val="00CB5624"/>
    <w:rsid w:val="00CC7811"/>
    <w:rsid w:val="00CD014F"/>
    <w:rsid w:val="00CD4722"/>
    <w:rsid w:val="00CE4D64"/>
    <w:rsid w:val="00CF3C0D"/>
    <w:rsid w:val="00D039D1"/>
    <w:rsid w:val="00D11696"/>
    <w:rsid w:val="00D24656"/>
    <w:rsid w:val="00D47FF2"/>
    <w:rsid w:val="00D509C1"/>
    <w:rsid w:val="00D52D23"/>
    <w:rsid w:val="00D60329"/>
    <w:rsid w:val="00D6121F"/>
    <w:rsid w:val="00D745A9"/>
    <w:rsid w:val="00D91E82"/>
    <w:rsid w:val="00D93036"/>
    <w:rsid w:val="00DA32CA"/>
    <w:rsid w:val="00DA3407"/>
    <w:rsid w:val="00DA66B7"/>
    <w:rsid w:val="00DA7EE3"/>
    <w:rsid w:val="00DC1374"/>
    <w:rsid w:val="00DC638D"/>
    <w:rsid w:val="00DD7BF4"/>
    <w:rsid w:val="00DE0603"/>
    <w:rsid w:val="00DE19DF"/>
    <w:rsid w:val="00DE2D93"/>
    <w:rsid w:val="00DE6E3C"/>
    <w:rsid w:val="00DF003E"/>
    <w:rsid w:val="00DF1A22"/>
    <w:rsid w:val="00DF1FAE"/>
    <w:rsid w:val="00DF68BF"/>
    <w:rsid w:val="00DF6997"/>
    <w:rsid w:val="00E02553"/>
    <w:rsid w:val="00E144B5"/>
    <w:rsid w:val="00E1466B"/>
    <w:rsid w:val="00E16C71"/>
    <w:rsid w:val="00E20E08"/>
    <w:rsid w:val="00E24F37"/>
    <w:rsid w:val="00E26EAC"/>
    <w:rsid w:val="00E308FC"/>
    <w:rsid w:val="00E41181"/>
    <w:rsid w:val="00E462E0"/>
    <w:rsid w:val="00E529A1"/>
    <w:rsid w:val="00E53E41"/>
    <w:rsid w:val="00E72B8E"/>
    <w:rsid w:val="00E73E45"/>
    <w:rsid w:val="00E778B6"/>
    <w:rsid w:val="00E81B7D"/>
    <w:rsid w:val="00E835B4"/>
    <w:rsid w:val="00E93371"/>
    <w:rsid w:val="00E948D2"/>
    <w:rsid w:val="00E94A29"/>
    <w:rsid w:val="00E94DA2"/>
    <w:rsid w:val="00E95DED"/>
    <w:rsid w:val="00EA69BC"/>
    <w:rsid w:val="00EA7EA5"/>
    <w:rsid w:val="00EB0A9F"/>
    <w:rsid w:val="00EB3CD8"/>
    <w:rsid w:val="00EC44C3"/>
    <w:rsid w:val="00EC460E"/>
    <w:rsid w:val="00ED010A"/>
    <w:rsid w:val="00ED2C3E"/>
    <w:rsid w:val="00ED5E64"/>
    <w:rsid w:val="00EE1B17"/>
    <w:rsid w:val="00EF06FC"/>
    <w:rsid w:val="00EF0867"/>
    <w:rsid w:val="00EF1E1E"/>
    <w:rsid w:val="00F00ECC"/>
    <w:rsid w:val="00F013B3"/>
    <w:rsid w:val="00F045E2"/>
    <w:rsid w:val="00F052C1"/>
    <w:rsid w:val="00F0626D"/>
    <w:rsid w:val="00F252D8"/>
    <w:rsid w:val="00F32070"/>
    <w:rsid w:val="00F36EAA"/>
    <w:rsid w:val="00F373D4"/>
    <w:rsid w:val="00F45A22"/>
    <w:rsid w:val="00F526D0"/>
    <w:rsid w:val="00F56169"/>
    <w:rsid w:val="00F74BD8"/>
    <w:rsid w:val="00F76B54"/>
    <w:rsid w:val="00F771E4"/>
    <w:rsid w:val="00F86FE3"/>
    <w:rsid w:val="00F93583"/>
    <w:rsid w:val="00F93923"/>
    <w:rsid w:val="00F95FD3"/>
    <w:rsid w:val="00FA08DF"/>
    <w:rsid w:val="00FA1CB1"/>
    <w:rsid w:val="00FA2116"/>
    <w:rsid w:val="00FA2B99"/>
    <w:rsid w:val="00FA385A"/>
    <w:rsid w:val="00FA422B"/>
    <w:rsid w:val="00FB13A9"/>
    <w:rsid w:val="00FB1BBE"/>
    <w:rsid w:val="00FB25DC"/>
    <w:rsid w:val="00FB3F01"/>
    <w:rsid w:val="00FB68A7"/>
    <w:rsid w:val="00FC3A1C"/>
    <w:rsid w:val="00FC5DB2"/>
    <w:rsid w:val="00FD10CC"/>
    <w:rsid w:val="00FE4427"/>
    <w:rsid w:val="00FE5F4E"/>
    <w:rsid w:val="00FF0257"/>
    <w:rsid w:val="00FF3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28BF2636"/>
  <w15:docId w15:val="{C4B694D5-5838-49EB-8623-CC8449700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6B07"/>
    <w:pPr>
      <w:spacing w:after="240"/>
    </w:pPr>
    <w:rPr>
      <w:rFonts w:ascii="Arial" w:hAnsi="Arial"/>
      <w:sz w:val="22"/>
      <w:szCs w:val="24"/>
      <w:lang w:eastAsia="en-US"/>
    </w:rPr>
  </w:style>
  <w:style w:type="paragraph" w:styleId="Heading1">
    <w:name w:val="heading 1"/>
    <w:basedOn w:val="Normal"/>
    <w:next w:val="Heading2"/>
    <w:link w:val="Heading1Char"/>
    <w:autoRedefine/>
    <w:rsid w:val="006E4CAC"/>
    <w:pPr>
      <w:keepNext/>
      <w:outlineLvl w:val="0"/>
    </w:pPr>
    <w:rPr>
      <w:rFonts w:ascii="Arial Bold" w:hAnsi="Arial Bold" w:cs="Arial"/>
      <w:color w:val="FFFFFF" w:themeColor="background1"/>
      <w:sz w:val="20"/>
      <w:szCs w:val="20"/>
    </w:rPr>
  </w:style>
  <w:style w:type="paragraph" w:styleId="Heading2">
    <w:name w:val="heading 2"/>
    <w:basedOn w:val="Normal"/>
    <w:autoRedefine/>
    <w:qFormat/>
    <w:rsid w:val="0062236E"/>
    <w:pPr>
      <w:spacing w:after="0"/>
      <w:ind w:left="720" w:hanging="720"/>
      <w:outlineLvl w:val="1"/>
    </w:pPr>
    <w:rPr>
      <w:rFonts w:cs="Arial"/>
      <w:bCs/>
      <w:iCs/>
      <w:szCs w:val="28"/>
    </w:rPr>
  </w:style>
  <w:style w:type="paragraph" w:styleId="Heading3">
    <w:name w:val="heading 3"/>
    <w:basedOn w:val="Normal"/>
    <w:qFormat/>
    <w:rsid w:val="00FF3DD1"/>
    <w:pPr>
      <w:keepNext/>
      <w:numPr>
        <w:ilvl w:val="2"/>
        <w:numId w:val="4"/>
      </w:numPr>
      <w:outlineLvl w:val="2"/>
    </w:pPr>
    <w:rPr>
      <w:rFonts w:cs="Arial"/>
      <w:bCs/>
      <w:szCs w:val="26"/>
    </w:rPr>
  </w:style>
  <w:style w:type="paragraph" w:styleId="Heading4">
    <w:name w:val="heading 4"/>
    <w:basedOn w:val="Normal"/>
    <w:qFormat/>
    <w:rsid w:val="00FF3DD1"/>
    <w:pPr>
      <w:keepNext/>
      <w:numPr>
        <w:ilvl w:val="3"/>
        <w:numId w:val="4"/>
      </w:numPr>
      <w:outlineLvl w:val="3"/>
    </w:pPr>
    <w:rPr>
      <w:bCs/>
      <w:szCs w:val="28"/>
    </w:rPr>
  </w:style>
  <w:style w:type="paragraph" w:styleId="Heading5">
    <w:name w:val="heading 5"/>
    <w:basedOn w:val="Normal"/>
    <w:qFormat/>
    <w:rsid w:val="00FF3DD1"/>
    <w:pPr>
      <w:numPr>
        <w:ilvl w:val="4"/>
        <w:numId w:val="4"/>
      </w:numPr>
      <w:outlineLvl w:val="4"/>
    </w:pPr>
    <w:rPr>
      <w:bCs/>
      <w:iCs/>
      <w:szCs w:val="26"/>
    </w:rPr>
  </w:style>
  <w:style w:type="paragraph" w:styleId="Heading6">
    <w:name w:val="heading 6"/>
    <w:basedOn w:val="Normal"/>
    <w:qFormat/>
    <w:rsid w:val="00FF3DD1"/>
    <w:pPr>
      <w:numPr>
        <w:ilvl w:val="5"/>
        <w:numId w:val="4"/>
      </w:numPr>
      <w:outlineLvl w:val="5"/>
    </w:pPr>
    <w:rPr>
      <w:bCs/>
      <w:szCs w:val="22"/>
    </w:rPr>
  </w:style>
  <w:style w:type="paragraph" w:styleId="Heading7">
    <w:name w:val="heading 7"/>
    <w:basedOn w:val="Normal"/>
    <w:qFormat/>
    <w:rsid w:val="00FF3DD1"/>
    <w:pPr>
      <w:numPr>
        <w:ilvl w:val="6"/>
        <w:numId w:val="4"/>
      </w:numPr>
      <w:outlineLvl w:val="6"/>
    </w:pPr>
  </w:style>
  <w:style w:type="paragraph" w:styleId="Heading8">
    <w:name w:val="heading 8"/>
    <w:basedOn w:val="Normal"/>
    <w:qFormat/>
    <w:rsid w:val="00FF3DD1"/>
    <w:pPr>
      <w:numPr>
        <w:ilvl w:val="7"/>
        <w:numId w:val="4"/>
      </w:numPr>
      <w:outlineLvl w:val="7"/>
    </w:pPr>
    <w:rPr>
      <w:iCs/>
    </w:rPr>
  </w:style>
  <w:style w:type="paragraph" w:styleId="Heading9">
    <w:name w:val="heading 9"/>
    <w:basedOn w:val="Normal"/>
    <w:qFormat/>
    <w:rsid w:val="00FF3DD1"/>
    <w:pPr>
      <w:numPr>
        <w:ilvl w:val="8"/>
        <w:numId w:val="4"/>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12ptHeading">
    <w:name w:val="Bold 12pt Heading"/>
    <w:basedOn w:val="Normal"/>
    <w:link w:val="Bold12ptHeadingChar"/>
    <w:rsid w:val="003B6AEB"/>
    <w:pPr>
      <w:keepNext/>
      <w:keepLines/>
      <w:spacing w:before="120" w:after="140"/>
    </w:pPr>
    <w:rPr>
      <w:b/>
    </w:rPr>
  </w:style>
  <w:style w:type="paragraph" w:styleId="Header">
    <w:name w:val="header"/>
    <w:basedOn w:val="Normal"/>
    <w:rsid w:val="004C34D2"/>
    <w:pPr>
      <w:numPr>
        <w:numId w:val="13"/>
      </w:numPr>
      <w:tabs>
        <w:tab w:val="center" w:pos="4153"/>
        <w:tab w:val="right" w:pos="8306"/>
      </w:tabs>
      <w:spacing w:before="60" w:after="60"/>
    </w:pPr>
    <w:rPr>
      <w:sz w:val="20"/>
    </w:rPr>
  </w:style>
  <w:style w:type="paragraph" w:customStyle="1" w:styleId="BoldGreen12ptHeading">
    <w:name w:val="Bold Green 12pt Heading"/>
    <w:basedOn w:val="Bold12ptHeading"/>
    <w:link w:val="BoldGreen12ptHeadingChar"/>
    <w:rPr>
      <w:rFonts w:ascii="Arial Bold" w:hAnsi="Arial Bold"/>
      <w:color w:val="427730"/>
    </w:rPr>
  </w:style>
  <w:style w:type="paragraph" w:styleId="Footer">
    <w:name w:val="footer"/>
    <w:basedOn w:val="Normal"/>
    <w:link w:val="FooterChar"/>
    <w:uiPriority w:val="99"/>
    <w:pPr>
      <w:tabs>
        <w:tab w:val="center" w:pos="4153"/>
        <w:tab w:val="right" w:pos="8306"/>
      </w:tabs>
    </w:pPr>
  </w:style>
  <w:style w:type="paragraph" w:customStyle="1" w:styleId="Indent">
    <w:name w:val="Indent"/>
    <w:basedOn w:val="Normal"/>
    <w:pPr>
      <w:ind w:left="360"/>
    </w:pPr>
    <w:rPr>
      <w:szCs w:val="20"/>
    </w:rPr>
  </w:style>
  <w:style w:type="paragraph" w:customStyle="1" w:styleId="Single">
    <w:name w:val="Single"/>
    <w:basedOn w:val="Normal"/>
    <w:link w:val="SingleChar"/>
    <w:pPr>
      <w:spacing w:after="0"/>
    </w:pPr>
    <w:rPr>
      <w:szCs w:val="20"/>
    </w:rPr>
  </w:style>
  <w:style w:type="paragraph" w:customStyle="1" w:styleId="Bullet">
    <w:name w:val="Bullet"/>
    <w:basedOn w:val="Dash"/>
    <w:link w:val="BulletChar"/>
    <w:autoRedefine/>
    <w:rsid w:val="0037553E"/>
    <w:pPr>
      <w:numPr>
        <w:numId w:val="29"/>
      </w:numPr>
      <w:tabs>
        <w:tab w:val="clear" w:pos="720"/>
        <w:tab w:val="left" w:pos="450"/>
        <w:tab w:val="left" w:pos="630"/>
      </w:tabs>
      <w:spacing w:before="60" w:after="60"/>
    </w:pPr>
    <w:rPr>
      <w:rFonts w:cs="Arial"/>
      <w:bCs/>
      <w:color w:val="000000" w:themeColor="text1"/>
      <w:sz w:val="24"/>
      <w:szCs w:val="24"/>
    </w:rPr>
  </w:style>
  <w:style w:type="paragraph" w:customStyle="1" w:styleId="Dash">
    <w:name w:val="Dash"/>
    <w:basedOn w:val="Normal"/>
    <w:link w:val="DashCharChar"/>
    <w:autoRedefine/>
    <w:rsid w:val="003E6A52"/>
    <w:pPr>
      <w:numPr>
        <w:numId w:val="9"/>
      </w:numPr>
      <w:tabs>
        <w:tab w:val="left" w:pos="720"/>
      </w:tabs>
    </w:pPr>
    <w:rPr>
      <w:szCs w:val="20"/>
    </w:rPr>
  </w:style>
  <w:style w:type="character" w:styleId="Hyperlink">
    <w:name w:val="Hyperlink"/>
    <w:basedOn w:val="DefaultParagraphFont"/>
    <w:rPr>
      <w:color w:val="0000FF"/>
      <w:u w:val="single"/>
    </w:rPr>
  </w:style>
  <w:style w:type="paragraph" w:customStyle="1" w:styleId="BoldHeading14pt">
    <w:name w:val="Bold Heading 14pt"/>
    <w:basedOn w:val="Normal"/>
    <w:rsid w:val="00B86D85"/>
    <w:rPr>
      <w:rFonts w:ascii="Arial Bold" w:hAnsi="Arial Bold" w:cs="Arial"/>
      <w:b/>
      <w:sz w:val="28"/>
      <w:szCs w:val="22"/>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customStyle="1" w:styleId="1">
    <w:name w:val="(1)"/>
    <w:basedOn w:val="Normal"/>
    <w:rsid w:val="00E93371"/>
    <w:pPr>
      <w:tabs>
        <w:tab w:val="num" w:pos="432"/>
        <w:tab w:val="left" w:pos="792"/>
      </w:tabs>
      <w:ind w:left="792" w:hanging="432"/>
    </w:pPr>
    <w:rPr>
      <w:szCs w:val="20"/>
    </w:rPr>
  </w:style>
  <w:style w:type="paragraph" w:customStyle="1" w:styleId="a">
    <w:name w:val="(a)"/>
    <w:basedOn w:val="Normal"/>
    <w:rsid w:val="00FA2B99"/>
    <w:pPr>
      <w:numPr>
        <w:numId w:val="3"/>
      </w:numPr>
      <w:tabs>
        <w:tab w:val="left" w:pos="360"/>
        <w:tab w:val="left" w:pos="1008"/>
      </w:tabs>
    </w:pPr>
    <w:rPr>
      <w:szCs w:val="20"/>
    </w:rPr>
  </w:style>
  <w:style w:type="paragraph" w:customStyle="1" w:styleId="Table10pt">
    <w:name w:val="Table 10pt"/>
    <w:basedOn w:val="Normal"/>
    <w:rPr>
      <w:szCs w:val="20"/>
    </w:rPr>
  </w:style>
  <w:style w:type="paragraph" w:customStyle="1" w:styleId="TableBullet10pt">
    <w:name w:val="Table Bullet 10pt"/>
    <w:basedOn w:val="Bullet"/>
    <w:rsid w:val="005A670E"/>
    <w:pPr>
      <w:numPr>
        <w:numId w:val="0"/>
      </w:numPr>
      <w:tabs>
        <w:tab w:val="left" w:pos="2880"/>
      </w:tabs>
    </w:pPr>
  </w:style>
  <w:style w:type="paragraph" w:styleId="TOC4">
    <w:name w:val="toc 4"/>
    <w:basedOn w:val="Normal"/>
    <w:next w:val="Normal"/>
    <w:autoRedefine/>
    <w:semiHidden/>
    <w:rsid w:val="00E462E0"/>
    <w:pPr>
      <w:tabs>
        <w:tab w:val="right" w:leader="dot" w:pos="10773"/>
      </w:tabs>
      <w:spacing w:before="60" w:after="0"/>
      <w:ind w:left="720"/>
    </w:pPr>
  </w:style>
  <w:style w:type="paragraph" w:styleId="TOC1">
    <w:name w:val="toc 1"/>
    <w:basedOn w:val="Normal"/>
    <w:next w:val="Normal"/>
    <w:autoRedefine/>
    <w:semiHidden/>
    <w:rsid w:val="00210A9E"/>
    <w:pPr>
      <w:tabs>
        <w:tab w:val="right" w:leader="dot" w:pos="9072"/>
      </w:tabs>
      <w:spacing w:before="200" w:after="0"/>
      <w:ind w:left="720"/>
    </w:pPr>
  </w:style>
  <w:style w:type="paragraph" w:styleId="TOC5">
    <w:name w:val="toc 5"/>
    <w:basedOn w:val="Normal"/>
    <w:next w:val="Normal"/>
    <w:autoRedefine/>
    <w:semiHidden/>
    <w:rsid w:val="00E462E0"/>
    <w:pPr>
      <w:tabs>
        <w:tab w:val="right" w:leader="dot" w:pos="10773"/>
      </w:tabs>
      <w:spacing w:after="0"/>
      <w:ind w:left="1440"/>
    </w:pPr>
  </w:style>
  <w:style w:type="paragraph" w:styleId="TOC2">
    <w:name w:val="toc 2"/>
    <w:basedOn w:val="Normal"/>
    <w:next w:val="Normal"/>
    <w:autoRedefine/>
    <w:semiHidden/>
    <w:rsid w:val="00210A9E"/>
    <w:pPr>
      <w:tabs>
        <w:tab w:val="right" w:pos="720"/>
        <w:tab w:val="right" w:leader="dot" w:pos="9072"/>
      </w:tabs>
      <w:spacing w:before="200" w:after="0"/>
      <w:ind w:left="720"/>
    </w:pPr>
  </w:style>
  <w:style w:type="paragraph" w:styleId="TOC3">
    <w:name w:val="toc 3"/>
    <w:basedOn w:val="Normal"/>
    <w:next w:val="Normal"/>
    <w:autoRedefine/>
    <w:semiHidden/>
    <w:rsid w:val="00594B86"/>
    <w:pPr>
      <w:tabs>
        <w:tab w:val="right" w:leader="dot" w:pos="9072"/>
      </w:tabs>
      <w:spacing w:before="120" w:after="0"/>
      <w:ind w:left="1080"/>
    </w:pPr>
  </w:style>
  <w:style w:type="paragraph" w:customStyle="1" w:styleId="BoldGreen">
    <w:name w:val="Bold Green"/>
    <w:basedOn w:val="Normal"/>
    <w:rsid w:val="00B042FD"/>
    <w:rPr>
      <w:rFonts w:ascii="Arial Bold" w:hAnsi="Arial Bold"/>
      <w:b/>
      <w:color w:val="427730"/>
    </w:rPr>
  </w:style>
  <w:style w:type="paragraph" w:customStyle="1" w:styleId="FINALEDS">
    <w:name w:val="FINALEDS"/>
    <w:basedOn w:val="Normal"/>
    <w:link w:val="FINALEDSChar"/>
    <w:autoRedefine/>
    <w:rsid w:val="001904C6"/>
    <w:pPr>
      <w:spacing w:after="60"/>
    </w:pPr>
    <w:rPr>
      <w:rFonts w:cs="Arial"/>
      <w:lang w:eastAsia="en-GB"/>
    </w:rPr>
  </w:style>
  <w:style w:type="paragraph" w:customStyle="1" w:styleId="Blue">
    <w:name w:val="Blue"/>
    <w:basedOn w:val="Normal"/>
    <w:rsid w:val="002962DA"/>
    <w:pPr>
      <w:numPr>
        <w:numId w:val="5"/>
      </w:numPr>
      <w:tabs>
        <w:tab w:val="left" w:pos="7200"/>
      </w:tabs>
    </w:pPr>
  </w:style>
  <w:style w:type="paragraph" w:customStyle="1" w:styleId="orange">
    <w:name w:val="orange"/>
    <w:basedOn w:val="Normal"/>
    <w:rsid w:val="00D52D23"/>
    <w:pPr>
      <w:numPr>
        <w:numId w:val="6"/>
      </w:numPr>
      <w:tabs>
        <w:tab w:val="left" w:pos="7200"/>
      </w:tabs>
    </w:pPr>
  </w:style>
  <w:style w:type="paragraph" w:customStyle="1" w:styleId="Pink">
    <w:name w:val="Pink"/>
    <w:basedOn w:val="Blue"/>
    <w:rsid w:val="00EF0867"/>
    <w:pPr>
      <w:numPr>
        <w:numId w:val="11"/>
      </w:numPr>
    </w:pPr>
  </w:style>
  <w:style w:type="paragraph" w:customStyle="1" w:styleId="Sisubheading2">
    <w:name w:val="Si subheading 2"/>
    <w:basedOn w:val="Sisubheading"/>
    <w:next w:val="Sibody"/>
    <w:rsid w:val="00BF67BD"/>
    <w:pPr>
      <w:numPr>
        <w:ilvl w:val="2"/>
      </w:numPr>
      <w:tabs>
        <w:tab w:val="clear" w:pos="-902"/>
        <w:tab w:val="num" w:pos="0"/>
      </w:tabs>
      <w:spacing w:before="360"/>
      <w:ind w:left="0" w:firstLine="0"/>
    </w:pPr>
    <w:rPr>
      <w:i/>
      <w:sz w:val="24"/>
      <w:szCs w:val="24"/>
    </w:rPr>
  </w:style>
  <w:style w:type="paragraph" w:customStyle="1" w:styleId="Sisubheading">
    <w:name w:val="Si subheading"/>
    <w:rsid w:val="00BF67BD"/>
    <w:pPr>
      <w:keepNext/>
      <w:numPr>
        <w:ilvl w:val="1"/>
        <w:numId w:val="8"/>
      </w:numPr>
      <w:tabs>
        <w:tab w:val="clear" w:pos="-902"/>
        <w:tab w:val="num" w:pos="0"/>
      </w:tabs>
      <w:spacing w:before="480" w:after="240"/>
      <w:ind w:left="0" w:firstLine="0"/>
    </w:pPr>
    <w:rPr>
      <w:rFonts w:ascii="Verdana" w:hAnsi="Verdana"/>
      <w:b/>
      <w:bCs/>
      <w:color w:val="026288"/>
      <w:sz w:val="28"/>
      <w:szCs w:val="28"/>
      <w:lang w:eastAsia="en-US"/>
    </w:rPr>
  </w:style>
  <w:style w:type="paragraph" w:customStyle="1" w:styleId="Sibody">
    <w:name w:val="Si body"/>
    <w:basedOn w:val="Normal"/>
    <w:link w:val="SibodyChar"/>
    <w:rsid w:val="00BF67BD"/>
    <w:pPr>
      <w:numPr>
        <w:ilvl w:val="3"/>
        <w:numId w:val="8"/>
      </w:numPr>
      <w:jc w:val="both"/>
      <w:outlineLvl w:val="2"/>
    </w:pPr>
    <w:rPr>
      <w:rFonts w:ascii="Verdana" w:hAnsi="Verdana"/>
      <w:szCs w:val="20"/>
    </w:rPr>
  </w:style>
  <w:style w:type="character" w:customStyle="1" w:styleId="SibodyChar">
    <w:name w:val="Si body Char"/>
    <w:basedOn w:val="DefaultParagraphFont"/>
    <w:link w:val="Sibody"/>
    <w:locked/>
    <w:rsid w:val="00BF67BD"/>
    <w:rPr>
      <w:rFonts w:ascii="Verdana" w:hAnsi="Verdana"/>
      <w:sz w:val="22"/>
      <w:lang w:eastAsia="en-US"/>
    </w:rPr>
  </w:style>
  <w:style w:type="paragraph" w:customStyle="1" w:styleId="Siheading">
    <w:name w:val="Si heading"/>
    <w:basedOn w:val="Normal"/>
    <w:rsid w:val="00BF67BD"/>
    <w:pPr>
      <w:numPr>
        <w:numId w:val="8"/>
      </w:numPr>
      <w:tabs>
        <w:tab w:val="center" w:pos="4320"/>
        <w:tab w:val="right" w:pos="8640"/>
      </w:tabs>
      <w:spacing w:after="480"/>
      <w:jc w:val="both"/>
      <w:outlineLvl w:val="0"/>
    </w:pPr>
    <w:rPr>
      <w:rFonts w:ascii="Verdana" w:hAnsi="Verdana"/>
      <w:bCs/>
      <w:caps/>
      <w:color w:val="026288"/>
      <w:sz w:val="36"/>
      <w:szCs w:val="36"/>
    </w:rPr>
  </w:style>
  <w:style w:type="character" w:customStyle="1" w:styleId="FooterChar">
    <w:name w:val="Footer Char"/>
    <w:basedOn w:val="DefaultParagraphFont"/>
    <w:link w:val="Footer"/>
    <w:uiPriority w:val="99"/>
    <w:rsid w:val="00AD3277"/>
    <w:rPr>
      <w:rFonts w:ascii="Arial" w:hAnsi="Arial"/>
      <w:sz w:val="24"/>
      <w:szCs w:val="24"/>
      <w:lang w:eastAsia="en-US"/>
    </w:rPr>
  </w:style>
  <w:style w:type="table" w:styleId="TableGrid">
    <w:name w:val="Table Grid"/>
    <w:basedOn w:val="TableNormal"/>
    <w:rsid w:val="00086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gleChar">
    <w:name w:val="Single Char"/>
    <w:basedOn w:val="DefaultParagraphFont"/>
    <w:link w:val="Single"/>
    <w:rsid w:val="006E31C7"/>
    <w:rPr>
      <w:rFonts w:ascii="Arial" w:hAnsi="Arial"/>
      <w:sz w:val="24"/>
      <w:lang w:val="en-GB" w:eastAsia="en-US" w:bidi="ar-SA"/>
    </w:rPr>
  </w:style>
  <w:style w:type="character" w:styleId="PageNumber">
    <w:name w:val="page number"/>
    <w:basedOn w:val="DefaultParagraphFont"/>
    <w:rsid w:val="00203B58"/>
  </w:style>
  <w:style w:type="character" w:customStyle="1" w:styleId="Bold12ptHeadingChar">
    <w:name w:val="Bold 12pt Heading Char"/>
    <w:basedOn w:val="DefaultParagraphFont"/>
    <w:link w:val="Bold12ptHeading"/>
    <w:rsid w:val="003B6AEB"/>
    <w:rPr>
      <w:rFonts w:ascii="Arial" w:hAnsi="Arial"/>
      <w:b/>
      <w:sz w:val="22"/>
      <w:szCs w:val="24"/>
      <w:lang w:eastAsia="en-US"/>
    </w:rPr>
  </w:style>
  <w:style w:type="paragraph" w:styleId="NormalWeb">
    <w:name w:val="Normal (Web)"/>
    <w:basedOn w:val="Normal"/>
    <w:rsid w:val="00D60329"/>
    <w:pPr>
      <w:spacing w:after="324"/>
    </w:pPr>
    <w:rPr>
      <w:rFonts w:ascii="Times New Roman" w:hAnsi="Times New Roman"/>
      <w:lang w:eastAsia="en-GB"/>
    </w:rPr>
  </w:style>
  <w:style w:type="character" w:customStyle="1" w:styleId="BoldGreen12ptHeadingChar">
    <w:name w:val="Bold Green 12pt Heading Char"/>
    <w:basedOn w:val="Bold12ptHeadingChar"/>
    <w:link w:val="BoldGreen12ptHeading"/>
    <w:rsid w:val="004E22D6"/>
    <w:rPr>
      <w:rFonts w:ascii="Arial Bold" w:hAnsi="Arial Bold"/>
      <w:b/>
      <w:color w:val="427730"/>
      <w:sz w:val="24"/>
      <w:szCs w:val="24"/>
      <w:lang w:val="en-GB" w:eastAsia="en-US" w:bidi="ar-SA"/>
    </w:rPr>
  </w:style>
  <w:style w:type="character" w:customStyle="1" w:styleId="DashCharChar">
    <w:name w:val="Dash Char Char"/>
    <w:basedOn w:val="DefaultParagraphFont"/>
    <w:link w:val="Dash"/>
    <w:rsid w:val="003E6A52"/>
    <w:rPr>
      <w:rFonts w:ascii="Arial" w:hAnsi="Arial"/>
      <w:sz w:val="24"/>
      <w:lang w:eastAsia="en-US"/>
    </w:rPr>
  </w:style>
  <w:style w:type="character" w:customStyle="1" w:styleId="BulletChar">
    <w:name w:val="Bullet Char"/>
    <w:basedOn w:val="DashCharChar"/>
    <w:link w:val="Bullet"/>
    <w:rsid w:val="0037553E"/>
    <w:rPr>
      <w:rFonts w:ascii="Arial" w:hAnsi="Arial" w:cs="Arial"/>
      <w:bCs/>
      <w:color w:val="000000" w:themeColor="text1"/>
      <w:sz w:val="24"/>
      <w:szCs w:val="24"/>
      <w:lang w:eastAsia="en-US"/>
    </w:rPr>
  </w:style>
  <w:style w:type="paragraph" w:customStyle="1" w:styleId="indent1">
    <w:name w:val="indent 1"/>
    <w:basedOn w:val="Indent"/>
    <w:rsid w:val="00A622BC"/>
    <w:pPr>
      <w:ind w:left="792"/>
    </w:pPr>
  </w:style>
  <w:style w:type="paragraph" w:customStyle="1" w:styleId="BlueBullet">
    <w:name w:val="Blue Bullet"/>
    <w:basedOn w:val="Bullet"/>
    <w:rsid w:val="00FC5DB2"/>
    <w:pPr>
      <w:numPr>
        <w:numId w:val="10"/>
      </w:numPr>
      <w:tabs>
        <w:tab w:val="left" w:pos="1440"/>
      </w:tabs>
    </w:pPr>
    <w:rPr>
      <w:rFonts w:cs="Arial Bold"/>
      <w:bCs w:val="0"/>
    </w:rPr>
  </w:style>
  <w:style w:type="paragraph" w:customStyle="1" w:styleId="OrangeBullets">
    <w:name w:val="Orange Bullets"/>
    <w:basedOn w:val="Normal"/>
    <w:rsid w:val="00FC5DB2"/>
    <w:pPr>
      <w:tabs>
        <w:tab w:val="num" w:pos="0"/>
        <w:tab w:val="left" w:pos="360"/>
        <w:tab w:val="left" w:pos="1440"/>
      </w:tabs>
      <w:ind w:left="360" w:hanging="360"/>
    </w:pPr>
    <w:rPr>
      <w:rFonts w:cs="Arial Bold"/>
      <w:bCs/>
      <w:szCs w:val="20"/>
    </w:rPr>
  </w:style>
  <w:style w:type="paragraph" w:customStyle="1" w:styleId="OrangeBullet">
    <w:name w:val="Orange Bullet"/>
    <w:basedOn w:val="BlueBullet"/>
    <w:rsid w:val="00FC5DB2"/>
    <w:pPr>
      <w:numPr>
        <w:numId w:val="0"/>
      </w:numPr>
      <w:tabs>
        <w:tab w:val="left" w:pos="361"/>
      </w:tabs>
      <w:ind w:left="360" w:hanging="360"/>
    </w:pPr>
  </w:style>
  <w:style w:type="paragraph" w:customStyle="1" w:styleId="StylePinkBefore6pt">
    <w:name w:val="Style Pink + Before:  6 pt"/>
    <w:basedOn w:val="Pink"/>
    <w:rsid w:val="00EF0867"/>
    <w:pPr>
      <w:numPr>
        <w:numId w:val="7"/>
      </w:numPr>
      <w:spacing w:before="120"/>
    </w:pPr>
    <w:rPr>
      <w:szCs w:val="20"/>
    </w:rPr>
  </w:style>
  <w:style w:type="character" w:customStyle="1" w:styleId="FINALEDSChar">
    <w:name w:val="FINALEDS Char"/>
    <w:basedOn w:val="DefaultParagraphFont"/>
    <w:link w:val="FINALEDS"/>
    <w:rsid w:val="001904C6"/>
    <w:rPr>
      <w:rFonts w:ascii="Arial" w:hAnsi="Arial" w:cs="Arial"/>
      <w:sz w:val="24"/>
      <w:szCs w:val="24"/>
      <w:lang w:val="en-GB" w:eastAsia="en-GB" w:bidi="ar-SA"/>
    </w:rPr>
  </w:style>
  <w:style w:type="paragraph" w:customStyle="1" w:styleId="ThemeHeading">
    <w:name w:val="Theme Heading"/>
    <w:basedOn w:val="BoldGreen12ptHeading"/>
    <w:link w:val="ThemeHeadingChar"/>
    <w:rsid w:val="004E0DA2"/>
    <w:pPr>
      <w:ind w:left="432"/>
    </w:pPr>
  </w:style>
  <w:style w:type="paragraph" w:customStyle="1" w:styleId="1backtomargin">
    <w:name w:val="(1) back to margin"/>
    <w:basedOn w:val="1"/>
    <w:rsid w:val="00E94DA2"/>
    <w:pPr>
      <w:numPr>
        <w:numId w:val="12"/>
      </w:numPr>
      <w:ind w:left="432"/>
    </w:pPr>
  </w:style>
  <w:style w:type="paragraph" w:customStyle="1" w:styleId="Bulletbacktomargin">
    <w:name w:val="Bullet back to margin"/>
    <w:basedOn w:val="Bullet"/>
    <w:link w:val="BulletbacktomarginChar"/>
    <w:rsid w:val="00E94DA2"/>
  </w:style>
  <w:style w:type="character" w:customStyle="1" w:styleId="BulletbacktomarginChar">
    <w:name w:val="Bullet back to margin Char"/>
    <w:basedOn w:val="BulletChar"/>
    <w:link w:val="Bulletbacktomargin"/>
    <w:rsid w:val="00FF0257"/>
    <w:rPr>
      <w:rFonts w:ascii="Arial" w:hAnsi="Arial" w:cs="Arial"/>
      <w:bCs/>
      <w:noProof/>
      <w:color w:val="FF0000"/>
      <w:sz w:val="24"/>
      <w:szCs w:val="24"/>
      <w:lang w:val="en-GB" w:eastAsia="en-US" w:bidi="ar-SA"/>
    </w:rPr>
  </w:style>
  <w:style w:type="paragraph" w:customStyle="1" w:styleId="Dash-indent">
    <w:name w:val="Dash - indent"/>
    <w:basedOn w:val="Dash"/>
    <w:rsid w:val="001D42DE"/>
    <w:pPr>
      <w:ind w:left="720"/>
    </w:pPr>
  </w:style>
  <w:style w:type="paragraph" w:customStyle="1" w:styleId="Themeindent">
    <w:name w:val="Theme indent"/>
    <w:basedOn w:val="Heading1"/>
    <w:link w:val="ThemeindentChar"/>
    <w:rsid w:val="002B34C4"/>
    <w:pPr>
      <w:tabs>
        <w:tab w:val="left" w:pos="432"/>
      </w:tabs>
      <w:ind w:left="432"/>
    </w:pPr>
  </w:style>
  <w:style w:type="character" w:customStyle="1" w:styleId="Heading1Char">
    <w:name w:val="Heading 1 Char"/>
    <w:basedOn w:val="DefaultParagraphFont"/>
    <w:link w:val="Heading1"/>
    <w:rsid w:val="006E4CAC"/>
    <w:rPr>
      <w:rFonts w:ascii="Arial Bold" w:hAnsi="Arial Bold" w:cs="Arial"/>
      <w:color w:val="FFFFFF" w:themeColor="background1"/>
      <w:lang w:eastAsia="en-US"/>
    </w:rPr>
  </w:style>
  <w:style w:type="character" w:customStyle="1" w:styleId="ThemeindentChar">
    <w:name w:val="Theme indent Char"/>
    <w:basedOn w:val="Heading1Char"/>
    <w:link w:val="Themeindent"/>
    <w:rsid w:val="002B34C4"/>
    <w:rPr>
      <w:rFonts w:ascii="Arial Bold" w:hAnsi="Arial Bold" w:cs="Arial"/>
      <w:color w:val="FFFFFF" w:themeColor="background1"/>
      <w:lang w:eastAsia="en-US"/>
    </w:rPr>
  </w:style>
  <w:style w:type="character" w:customStyle="1" w:styleId="ThemeHeadingChar">
    <w:name w:val="Theme Heading Char"/>
    <w:basedOn w:val="BoldGreen12ptHeadingChar"/>
    <w:link w:val="ThemeHeading"/>
    <w:rsid w:val="004E0DA2"/>
    <w:rPr>
      <w:rFonts w:ascii="Arial Bold" w:hAnsi="Arial Bold"/>
      <w:b/>
      <w:color w:val="427730"/>
      <w:sz w:val="24"/>
      <w:szCs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06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0e1e75-0df8-4d00-928c-b10d3739189c">
      <Terms xmlns="http://schemas.microsoft.com/office/infopath/2007/PartnerControls"/>
    </lcf76f155ced4ddcb4097134ff3c332f>
    <TaxCatchAll xmlns="257f4177-1c7d-450a-89bd-decab05d6a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96E640B9960B4C94C74A30D3E354D0" ma:contentTypeVersion="14" ma:contentTypeDescription="Create a new document." ma:contentTypeScope="" ma:versionID="0b28bb245437d6ee829949dde6f7d559">
  <xsd:schema xmlns:xsd="http://www.w3.org/2001/XMLSchema" xmlns:xs="http://www.w3.org/2001/XMLSchema" xmlns:p="http://schemas.microsoft.com/office/2006/metadata/properties" xmlns:ns2="b70e1e75-0df8-4d00-928c-b10d3739189c" xmlns:ns3="257f4177-1c7d-450a-89bd-decab05d6acf" targetNamespace="http://schemas.microsoft.com/office/2006/metadata/properties" ma:root="true" ma:fieldsID="847472dd1fd9e88ce41f478a15e836ca" ns2:_="" ns3:_="">
    <xsd:import namespace="b70e1e75-0df8-4d00-928c-b10d3739189c"/>
    <xsd:import namespace="257f4177-1c7d-450a-89bd-decab05d6a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e1e75-0df8-4d00-928c-b10d37391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6a1112-e717-487e-ad5e-2698164655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f4177-1c7d-450a-89bd-decab05d6a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c471b65-b795-4300-9338-5cd34ae70e48}" ma:internalName="TaxCatchAll" ma:showField="CatchAllData" ma:web="257f4177-1c7d-450a-89bd-decab05d6a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4D4B7-B50D-4475-8BB6-B1B24C5B579D}">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b70e1e75-0df8-4d00-928c-b10d3739189c"/>
    <ds:schemaRef ds:uri="257f4177-1c7d-450a-89bd-decab05d6acf"/>
    <ds:schemaRef ds:uri="http://schemas.openxmlformats.org/package/2006/metadata/core-properties"/>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639D0C53-A2B7-4FA7-9A1E-03DC7DCFDCCB}">
  <ds:schemaRefs>
    <ds:schemaRef ds:uri="http://schemas.microsoft.com/sharepoint/v3/contenttype/forms"/>
  </ds:schemaRefs>
</ds:datastoreItem>
</file>

<file path=customXml/itemProps3.xml><?xml version="1.0" encoding="utf-8"?>
<ds:datastoreItem xmlns:ds="http://schemas.openxmlformats.org/officeDocument/2006/customXml" ds:itemID="{E59C4DE8-4976-4165-A420-E4CC391E1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e1e75-0df8-4d00-928c-b10d3739189c"/>
    <ds:schemaRef ds:uri="257f4177-1c7d-450a-89bd-decab05d6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E9C500-033A-4C71-85D7-46F16EA58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702</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Economic Development Strategy</vt:lpstr>
    </vt:vector>
  </TitlesOfParts>
  <Company>Rochford District Council</Company>
  <LinksUpToDate>false</LinksUpToDate>
  <CharactersWithSpaces>4682</CharactersWithSpaces>
  <SharedDoc>false</SharedDoc>
  <HLinks>
    <vt:vector size="24" baseType="variant">
      <vt:variant>
        <vt:i4>1769524</vt:i4>
      </vt:variant>
      <vt:variant>
        <vt:i4>20</vt:i4>
      </vt:variant>
      <vt:variant>
        <vt:i4>0</vt:i4>
      </vt:variant>
      <vt:variant>
        <vt:i4>5</vt:i4>
      </vt:variant>
      <vt:variant>
        <vt:lpwstr/>
      </vt:variant>
      <vt:variant>
        <vt:lpwstr>_Toc264639158</vt:lpwstr>
      </vt:variant>
      <vt:variant>
        <vt:i4>1769524</vt:i4>
      </vt:variant>
      <vt:variant>
        <vt:i4>14</vt:i4>
      </vt:variant>
      <vt:variant>
        <vt:i4>0</vt:i4>
      </vt:variant>
      <vt:variant>
        <vt:i4>5</vt:i4>
      </vt:variant>
      <vt:variant>
        <vt:lpwstr/>
      </vt:variant>
      <vt:variant>
        <vt:lpwstr>_Toc264639157</vt:lpwstr>
      </vt:variant>
      <vt:variant>
        <vt:i4>1769524</vt:i4>
      </vt:variant>
      <vt:variant>
        <vt:i4>8</vt:i4>
      </vt:variant>
      <vt:variant>
        <vt:i4>0</vt:i4>
      </vt:variant>
      <vt:variant>
        <vt:i4>5</vt:i4>
      </vt:variant>
      <vt:variant>
        <vt:lpwstr/>
      </vt:variant>
      <vt:variant>
        <vt:lpwstr>_Toc264639156</vt:lpwstr>
      </vt:variant>
      <vt:variant>
        <vt:i4>1769524</vt:i4>
      </vt:variant>
      <vt:variant>
        <vt:i4>2</vt:i4>
      </vt:variant>
      <vt:variant>
        <vt:i4>0</vt:i4>
      </vt:variant>
      <vt:variant>
        <vt:i4>5</vt:i4>
      </vt:variant>
      <vt:variant>
        <vt:lpwstr/>
      </vt:variant>
      <vt:variant>
        <vt:lpwstr>_Toc264639155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Development Strategy</dc:title>
  <dc:creator>Ashley George</dc:creator>
  <cp:lastModifiedBy>Karen Glanville</cp:lastModifiedBy>
  <cp:revision>2</cp:revision>
  <cp:lastPrinted>2017-07-27T11:06:00Z</cp:lastPrinted>
  <dcterms:created xsi:type="dcterms:W3CDTF">2025-09-24T12:00:00Z</dcterms:created>
  <dcterms:modified xsi:type="dcterms:W3CDTF">2025-09-24T12:00:00Z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0x010100DB96E640B9960B4C94C74A30D3E354D0</vt:lpwstr>
  </property>
  <property fmtid="{D5CDD505-2E9C-101B-9397-08002B2CF9AE}" pid="3" name="Order">
    <vt:r8>229200</vt:r8>
  </property>
</Properties>
</file>