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71502F7B">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80D5ADF" w:rsidR="00866FD0" w:rsidRPr="00F176D3" w:rsidRDefault="12321743" w:rsidP="71502F7B">
            <w:r w:rsidRPr="71502F7B">
              <w:rPr>
                <w:rFonts w:ascii="Arial" w:hAnsi="Arial" w:cs="Arial"/>
                <w:sz w:val="24"/>
                <w:szCs w:val="24"/>
              </w:rPr>
              <w:t>Cleansing Project Support Officer</w:t>
            </w:r>
          </w:p>
        </w:tc>
      </w:tr>
      <w:tr w:rsidR="00866FD0" w:rsidRPr="00F176D3" w14:paraId="437F0D39" w14:textId="77777777" w:rsidTr="71502F7B">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62518607" w:rsidR="00866FD0" w:rsidRPr="00F176D3" w:rsidRDefault="2C8DC5E0" w:rsidP="00856869">
            <w:pPr>
              <w:rPr>
                <w:rFonts w:ascii="Arial" w:hAnsi="Arial" w:cs="Arial"/>
                <w:sz w:val="24"/>
                <w:szCs w:val="24"/>
              </w:rPr>
            </w:pPr>
            <w:r w:rsidRPr="71502F7B">
              <w:rPr>
                <w:rFonts w:ascii="Arial" w:hAnsi="Arial" w:cs="Arial"/>
                <w:sz w:val="24"/>
                <w:szCs w:val="24"/>
              </w:rPr>
              <w:t>Cleansing Services</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73D81BBF" w:rsidR="00866FD0" w:rsidRPr="00F176D3" w:rsidRDefault="00075D82" w:rsidP="00856869">
            <w:pPr>
              <w:rPr>
                <w:rFonts w:ascii="Arial" w:hAnsi="Arial" w:cs="Arial"/>
                <w:sz w:val="24"/>
                <w:szCs w:val="24"/>
              </w:rPr>
            </w:pPr>
            <w:r>
              <w:rPr>
                <w:rFonts w:ascii="Arial" w:hAnsi="Arial" w:cs="Arial"/>
                <w:sz w:val="24"/>
                <w:szCs w:val="24"/>
              </w:rPr>
              <w:t>5</w:t>
            </w:r>
          </w:p>
        </w:tc>
      </w:tr>
      <w:tr w:rsidR="00456740" w:rsidRPr="00F176D3" w14:paraId="55446181" w14:textId="77777777" w:rsidTr="71502F7B">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5D2D1900" w:rsidR="00456740" w:rsidRPr="00F176D3" w:rsidRDefault="7CA7B027" w:rsidP="00856869">
            <w:pPr>
              <w:rPr>
                <w:rFonts w:ascii="Arial" w:hAnsi="Arial" w:cs="Arial"/>
                <w:sz w:val="24"/>
                <w:szCs w:val="24"/>
              </w:rPr>
            </w:pPr>
            <w:r w:rsidRPr="71502F7B">
              <w:rPr>
                <w:rFonts w:ascii="Arial" w:hAnsi="Arial" w:cs="Arial"/>
                <w:sz w:val="24"/>
                <w:szCs w:val="24"/>
              </w:rPr>
              <w:t>Cleansing Operations Manager</w:t>
            </w:r>
          </w:p>
        </w:tc>
      </w:tr>
      <w:tr w:rsidR="00007E90" w:rsidRPr="00F176D3" w14:paraId="159BD2B0" w14:textId="77777777" w:rsidTr="71502F7B">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2A315E31" w:rsidR="00007E90" w:rsidRPr="00F176D3" w:rsidRDefault="55B0BFBB" w:rsidP="00856869">
            <w:pPr>
              <w:rPr>
                <w:rFonts w:ascii="Arial" w:hAnsi="Arial" w:cs="Arial"/>
                <w:sz w:val="24"/>
                <w:szCs w:val="24"/>
              </w:rPr>
            </w:pPr>
            <w:r w:rsidRPr="71502F7B">
              <w:rPr>
                <w:rFonts w:ascii="Arial" w:hAnsi="Arial" w:cs="Arial"/>
                <w:sz w:val="24"/>
                <w:szCs w:val="24"/>
              </w:rPr>
              <w:t>03/01/2025</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71502F7B">
        <w:trPr>
          <w:trHeight w:val="2589"/>
          <w:tblCellSpacing w:w="20" w:type="dxa"/>
        </w:trPr>
        <w:tc>
          <w:tcPr>
            <w:tcW w:w="8916" w:type="dxa"/>
          </w:tcPr>
          <w:p w14:paraId="74B09659" w14:textId="119ACD49" w:rsidR="0041018A" w:rsidRPr="00F176D3" w:rsidRDefault="24D1123D" w:rsidP="7150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rsidRPr="71502F7B">
              <w:rPr>
                <w:rFonts w:ascii="Arial" w:eastAsia="Arial" w:hAnsi="Arial" w:cs="Arial"/>
                <w:color w:val="000000" w:themeColor="text1"/>
                <w:sz w:val="24"/>
                <w:szCs w:val="24"/>
              </w:rPr>
              <w:t>To undertake projects to help improve the Council's recycling performance and waste collection service delivery.</w:t>
            </w:r>
          </w:p>
          <w:p w14:paraId="5EDC2F13" w14:textId="468F64ED" w:rsidR="0041018A" w:rsidRPr="00F176D3" w:rsidRDefault="24D1123D" w:rsidP="7150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rsidRPr="71502F7B">
              <w:rPr>
                <w:rFonts w:ascii="Arial" w:eastAsia="Arial" w:hAnsi="Arial" w:cs="Arial"/>
                <w:color w:val="000000" w:themeColor="text1"/>
                <w:sz w:val="24"/>
                <w:szCs w:val="24"/>
              </w:rPr>
              <w:t xml:space="preserve"> </w:t>
            </w:r>
          </w:p>
          <w:p w14:paraId="1A5DDCEA" w14:textId="56B97179" w:rsidR="0041018A" w:rsidRPr="00F176D3" w:rsidRDefault="24D1123D" w:rsidP="7150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rsidRPr="71502F7B">
              <w:rPr>
                <w:rFonts w:ascii="Arial" w:eastAsia="Arial" w:hAnsi="Arial" w:cs="Arial"/>
                <w:color w:val="000000" w:themeColor="text1"/>
                <w:sz w:val="24"/>
                <w:szCs w:val="24"/>
              </w:rPr>
              <w:t>To co-ordinate the response to service complaints and allocate them to Biffa and ADC staff members for resolution.</w:t>
            </w:r>
          </w:p>
          <w:p w14:paraId="1EDAE0CC" w14:textId="609800EF" w:rsidR="0041018A" w:rsidRPr="00F176D3" w:rsidRDefault="24D1123D" w:rsidP="7150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rsidRPr="71502F7B">
              <w:rPr>
                <w:rFonts w:ascii="Arial" w:eastAsia="Arial" w:hAnsi="Arial" w:cs="Arial"/>
                <w:color w:val="000000" w:themeColor="text1"/>
                <w:sz w:val="24"/>
                <w:szCs w:val="24"/>
              </w:rPr>
              <w:t xml:space="preserve"> </w:t>
            </w:r>
          </w:p>
          <w:p w14:paraId="57145406" w14:textId="2B7A5332" w:rsidR="0041018A" w:rsidRPr="00F176D3" w:rsidRDefault="24D1123D" w:rsidP="7150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pPr>
            <w:r w:rsidRPr="71502F7B">
              <w:rPr>
                <w:rFonts w:ascii="Arial" w:eastAsia="Arial" w:hAnsi="Arial" w:cs="Arial"/>
                <w:color w:val="000000" w:themeColor="text1"/>
                <w:sz w:val="24"/>
                <w:szCs w:val="24"/>
              </w:rPr>
              <w:t>To resolve collection issues and undertake visits with the contractor and lead on provision of recycling bins to flats and new developments</w:t>
            </w:r>
          </w:p>
          <w:p w14:paraId="23EA2E7B" w14:textId="16E9C5B4" w:rsidR="0041018A" w:rsidRPr="00F176D3" w:rsidRDefault="0041018A"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71502F7B">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091AD5A2" w14:textId="0976ADAB" w:rsidR="00F176D3" w:rsidRPr="00F176D3" w:rsidRDefault="37FB108E" w:rsidP="71502F7B">
            <w:pPr>
              <w:spacing w:after="0"/>
            </w:pPr>
            <w:r w:rsidRPr="71502F7B">
              <w:rPr>
                <w:rFonts w:ascii="Arial" w:eastAsia="Arial" w:hAnsi="Arial" w:cs="Arial"/>
                <w:color w:val="000000" w:themeColor="text1"/>
                <w:sz w:val="24"/>
                <w:szCs w:val="24"/>
              </w:rPr>
              <w:t xml:space="preserve">To support the team in </w:t>
            </w:r>
            <w:proofErr w:type="spellStart"/>
            <w:r w:rsidRPr="71502F7B">
              <w:rPr>
                <w:rFonts w:ascii="Arial" w:eastAsia="Arial" w:hAnsi="Arial" w:cs="Arial"/>
                <w:color w:val="000000" w:themeColor="text1"/>
                <w:sz w:val="24"/>
                <w:szCs w:val="24"/>
              </w:rPr>
              <w:t>scoping</w:t>
            </w:r>
            <w:proofErr w:type="spellEnd"/>
            <w:r w:rsidRPr="71502F7B">
              <w:rPr>
                <w:rFonts w:ascii="Arial" w:eastAsia="Arial" w:hAnsi="Arial" w:cs="Arial"/>
                <w:color w:val="000000" w:themeColor="text1"/>
                <w:sz w:val="24"/>
                <w:szCs w:val="24"/>
              </w:rPr>
              <w:t>, developing and implementing service initiatives for inclusion within the Combined Cleansing Services Contract, which aim to improve the Council's recycling performance and customer services</w:t>
            </w:r>
          </w:p>
          <w:p w14:paraId="2A6834D8" w14:textId="593F4E54"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866FD0" w:rsidRPr="00F176D3" w14:paraId="2C89FEEF" w14:textId="77777777" w:rsidTr="71502F7B">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1412104" w14:textId="63671FCC" w:rsidR="00F176D3" w:rsidRPr="00F176D3" w:rsidRDefault="4AB7F0A4" w:rsidP="71502F7B">
            <w:pPr>
              <w:spacing w:after="0"/>
            </w:pPr>
            <w:r w:rsidRPr="71502F7B">
              <w:rPr>
                <w:rFonts w:ascii="Arial" w:eastAsia="Arial" w:hAnsi="Arial" w:cs="Arial"/>
                <w:color w:val="000000" w:themeColor="text1"/>
                <w:sz w:val="24"/>
                <w:szCs w:val="24"/>
              </w:rPr>
              <w:t>To deliver partnership working for a range of waste education and waste projects across the West Sussex Waste Partnership</w:t>
            </w:r>
          </w:p>
          <w:p w14:paraId="4F91EEFB" w14:textId="159BEFE0"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866FD0" w:rsidRPr="00F176D3" w14:paraId="2E3C6D2E" w14:textId="77777777" w:rsidTr="71502F7B">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3.</w:t>
            </w:r>
          </w:p>
        </w:tc>
        <w:tc>
          <w:tcPr>
            <w:tcW w:w="8266" w:type="dxa"/>
          </w:tcPr>
          <w:p w14:paraId="2B4ABBCE" w14:textId="60A12CCC" w:rsidR="00F176D3" w:rsidRPr="00F176D3" w:rsidRDefault="43A1EEFA" w:rsidP="71502F7B">
            <w:pPr>
              <w:spacing w:after="0"/>
            </w:pPr>
            <w:r w:rsidRPr="71502F7B">
              <w:rPr>
                <w:rFonts w:ascii="Arial" w:eastAsia="Arial" w:hAnsi="Arial" w:cs="Arial"/>
                <w:color w:val="000000" w:themeColor="text1"/>
                <w:sz w:val="24"/>
                <w:szCs w:val="24"/>
              </w:rPr>
              <w:t>To support the implementation of a strategy for improving recycling performance</w:t>
            </w:r>
          </w:p>
          <w:p w14:paraId="0B53F075" w14:textId="4115F989"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bookmarkEnd w:id="1"/>
      <w:tr w:rsidR="00866FD0" w:rsidRPr="00F176D3" w14:paraId="6A5D72BF" w14:textId="77777777" w:rsidTr="71502F7B">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0B1005BB" w14:textId="725C6CB8" w:rsidR="00F176D3" w:rsidRPr="00F176D3" w:rsidRDefault="562F811F" w:rsidP="71502F7B">
            <w:pPr>
              <w:spacing w:after="0"/>
            </w:pPr>
            <w:r w:rsidRPr="71502F7B">
              <w:rPr>
                <w:rFonts w:ascii="Arial" w:eastAsia="Arial" w:hAnsi="Arial" w:cs="Arial"/>
                <w:color w:val="000000" w:themeColor="text1"/>
                <w:sz w:val="24"/>
                <w:szCs w:val="24"/>
              </w:rPr>
              <w:t>To lead on all Council initiatives associated with waste education, promotion and awareness amongst residents</w:t>
            </w:r>
          </w:p>
          <w:p w14:paraId="1AA94234" w14:textId="17B85FEF"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866FD0" w:rsidRPr="00F176D3" w14:paraId="1628863B" w14:textId="77777777" w:rsidTr="71502F7B">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216ABED5" w14:textId="7305E243" w:rsidR="00866FD0" w:rsidRPr="00F176D3" w:rsidRDefault="1FD07B6F" w:rsidP="71502F7B">
            <w:pPr>
              <w:spacing w:after="0"/>
            </w:pPr>
            <w:r w:rsidRPr="71502F7B">
              <w:rPr>
                <w:rFonts w:ascii="Arial" w:eastAsia="Arial" w:hAnsi="Arial" w:cs="Arial"/>
                <w:color w:val="000000" w:themeColor="text1"/>
                <w:sz w:val="24"/>
                <w:szCs w:val="24"/>
              </w:rPr>
              <w:t>To be the County wide representative for Arun within the West Sussex Waste Partnership Communications Group</w:t>
            </w:r>
          </w:p>
          <w:p w14:paraId="30966EE1" w14:textId="1BA9921D" w:rsidR="00866FD0" w:rsidRPr="00F176D3" w:rsidRDefault="00866FD0" w:rsidP="00856869">
            <w:pPr>
              <w:rPr>
                <w:rFonts w:ascii="Arial" w:hAnsi="Arial" w:cs="Arial"/>
                <w:sz w:val="24"/>
                <w:szCs w:val="24"/>
              </w:rPr>
            </w:pPr>
          </w:p>
        </w:tc>
      </w:tr>
      <w:tr w:rsidR="00866FD0" w:rsidRPr="00F176D3" w14:paraId="6281DDD7" w14:textId="77777777" w:rsidTr="71502F7B">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5B4BF0C7" w14:textId="555C8CDD" w:rsidR="00F176D3" w:rsidRPr="00F176D3" w:rsidRDefault="67DDA40D" w:rsidP="71502F7B">
            <w:pPr>
              <w:spacing w:after="0"/>
            </w:pPr>
            <w:r w:rsidRPr="71502F7B">
              <w:rPr>
                <w:rFonts w:ascii="Arial" w:eastAsia="Arial" w:hAnsi="Arial" w:cs="Arial"/>
                <w:color w:val="000000" w:themeColor="text1"/>
                <w:sz w:val="24"/>
                <w:szCs w:val="24"/>
              </w:rPr>
              <w:t>To undertake site visits to resolve collection and bin store problems including meeting developers</w:t>
            </w:r>
          </w:p>
          <w:p w14:paraId="7237D20B" w14:textId="6D912DDE"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866FD0" w:rsidRPr="00F176D3" w14:paraId="58EBD6B3" w14:textId="77777777" w:rsidTr="71502F7B">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6C1B31B9" w14:textId="3F6F6B7B" w:rsidR="00F176D3" w:rsidRPr="00F176D3" w:rsidRDefault="75E7976F" w:rsidP="71502F7B">
            <w:pPr>
              <w:spacing w:after="0"/>
            </w:pPr>
            <w:r w:rsidRPr="71502F7B">
              <w:rPr>
                <w:rFonts w:ascii="Arial" w:eastAsia="Arial" w:hAnsi="Arial" w:cs="Arial"/>
                <w:color w:val="000000" w:themeColor="text1"/>
                <w:sz w:val="24"/>
                <w:szCs w:val="24"/>
              </w:rPr>
              <w:t>To manage requests of recycling bins from flats, providing guidance on bin stores and improving communications with residents</w:t>
            </w:r>
          </w:p>
          <w:p w14:paraId="47DF3472" w14:textId="50A9369E"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866FD0" w:rsidRPr="00F176D3" w14:paraId="121C8D33" w14:textId="77777777" w:rsidTr="71502F7B">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7B408EA6" w14:textId="03302FB3" w:rsidR="71502F7B" w:rsidRDefault="71502F7B" w:rsidP="71502F7B">
            <w:pPr>
              <w:spacing w:after="0"/>
            </w:pPr>
            <w:r w:rsidRPr="71502F7B">
              <w:rPr>
                <w:rFonts w:ascii="Arial" w:eastAsia="Arial" w:hAnsi="Arial" w:cs="Arial"/>
                <w:color w:val="000000" w:themeColor="text1"/>
                <w:sz w:val="24"/>
                <w:szCs w:val="24"/>
              </w:rPr>
              <w:t>To support the Cleansing Operations Manager through liaison with Council Contractors to ensure service standards are delivered to a high standard</w:t>
            </w:r>
          </w:p>
          <w:p w14:paraId="755F41F9" w14:textId="3A3A52CF" w:rsidR="71502F7B" w:rsidRDefault="71502F7B" w:rsidP="71502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eastAsia="Arial" w:hAnsi="Arial" w:cs="Arial"/>
                <w:color w:val="000000" w:themeColor="text1"/>
                <w:sz w:val="24"/>
                <w:szCs w:val="24"/>
              </w:rPr>
            </w:pPr>
          </w:p>
        </w:tc>
      </w:tr>
      <w:tr w:rsidR="00866FD0" w:rsidRPr="00F176D3" w14:paraId="7D8BD4A0" w14:textId="77777777" w:rsidTr="71502F7B">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419C4F69" w14:textId="79A95CA9" w:rsidR="00F176D3" w:rsidRPr="00F176D3" w:rsidRDefault="128DAB34" w:rsidP="71502F7B">
            <w:pPr>
              <w:spacing w:after="0"/>
            </w:pPr>
            <w:r w:rsidRPr="71502F7B">
              <w:rPr>
                <w:rFonts w:ascii="Arial" w:eastAsia="Arial" w:hAnsi="Arial" w:cs="Arial"/>
                <w:color w:val="000000" w:themeColor="text1"/>
                <w:sz w:val="24"/>
                <w:szCs w:val="24"/>
              </w:rPr>
              <w:t xml:space="preserve">To lead on the </w:t>
            </w:r>
            <w:proofErr w:type="gramStart"/>
            <w:r w:rsidRPr="71502F7B">
              <w:rPr>
                <w:rFonts w:ascii="Arial" w:eastAsia="Arial" w:hAnsi="Arial" w:cs="Arial"/>
                <w:color w:val="000000" w:themeColor="text1"/>
                <w:sz w:val="24"/>
                <w:szCs w:val="24"/>
              </w:rPr>
              <w:t>Cleansing</w:t>
            </w:r>
            <w:proofErr w:type="gramEnd"/>
            <w:r w:rsidRPr="71502F7B">
              <w:rPr>
                <w:rFonts w:ascii="Arial" w:eastAsia="Arial" w:hAnsi="Arial" w:cs="Arial"/>
                <w:color w:val="000000" w:themeColor="text1"/>
                <w:sz w:val="24"/>
                <w:szCs w:val="24"/>
              </w:rPr>
              <w:t xml:space="preserve"> departments use of social media and web pages in respect of service delivery to residents</w:t>
            </w:r>
          </w:p>
          <w:p w14:paraId="7866099D" w14:textId="33E7F957"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866FD0" w:rsidRPr="00F176D3" w14:paraId="136B4157" w14:textId="77777777" w:rsidTr="71502F7B">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0E7D18E0" w:rsidR="00F176D3" w:rsidRPr="00F176D3" w:rsidRDefault="133315E9"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71502F7B">
              <w:rPr>
                <w:rFonts w:eastAsia="Arial" w:cs="Arial"/>
                <w:color w:val="000000" w:themeColor="text1"/>
                <w:szCs w:val="24"/>
              </w:rPr>
              <w:t>To undertake orders/invoicing for the Cleansing Service</w:t>
            </w:r>
          </w:p>
        </w:tc>
      </w:tr>
      <w:tr w:rsidR="00866FD0" w:rsidRPr="00F176D3" w14:paraId="55CA6FDF" w14:textId="77777777" w:rsidTr="71502F7B">
        <w:trPr>
          <w:trHeight w:val="454"/>
          <w:tblCellSpacing w:w="20" w:type="dxa"/>
        </w:trPr>
        <w:tc>
          <w:tcPr>
            <w:tcW w:w="610" w:type="dxa"/>
          </w:tcPr>
          <w:p w14:paraId="14B66ADE" w14:textId="77777777" w:rsidR="00866FD0" w:rsidRPr="00F176D3" w:rsidRDefault="00866FD0" w:rsidP="00856869">
            <w:pPr>
              <w:rPr>
                <w:rFonts w:ascii="Arial" w:hAnsi="Arial" w:cs="Arial"/>
                <w:sz w:val="24"/>
                <w:szCs w:val="24"/>
              </w:rPr>
            </w:pPr>
            <w:r w:rsidRPr="00F176D3">
              <w:rPr>
                <w:rFonts w:ascii="Arial" w:hAnsi="Arial" w:cs="Arial"/>
                <w:sz w:val="24"/>
                <w:szCs w:val="24"/>
              </w:rPr>
              <w:t>11.</w:t>
            </w:r>
          </w:p>
        </w:tc>
        <w:tc>
          <w:tcPr>
            <w:tcW w:w="8266" w:type="dxa"/>
          </w:tcPr>
          <w:p w14:paraId="104BFBA1" w14:textId="70351C4A" w:rsidR="00F176D3" w:rsidRPr="00F176D3" w:rsidRDefault="3A148C1C" w:rsidP="71502F7B">
            <w:pPr>
              <w:spacing w:after="0"/>
            </w:pPr>
            <w:r w:rsidRPr="71502F7B">
              <w:rPr>
                <w:rFonts w:ascii="Arial" w:eastAsia="Arial" w:hAnsi="Arial" w:cs="Arial"/>
                <w:color w:val="000000" w:themeColor="text1"/>
                <w:sz w:val="24"/>
                <w:szCs w:val="24"/>
              </w:rPr>
              <w:t>To carry out any other appropriate duties as may be allocated which support the delivery of the Cleansing Service</w:t>
            </w:r>
          </w:p>
          <w:p w14:paraId="352E8C55" w14:textId="107DE8EA" w:rsidR="00F176D3" w:rsidRPr="00F176D3" w:rsidRDefault="00F176D3" w:rsidP="71502F7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tc>
      </w:tr>
      <w:tr w:rsidR="00866FD0" w:rsidRPr="00F176D3" w14:paraId="5D15517D" w14:textId="77777777" w:rsidTr="71502F7B">
        <w:trPr>
          <w:trHeight w:val="454"/>
          <w:tblCellSpacing w:w="20" w:type="dxa"/>
        </w:trPr>
        <w:tc>
          <w:tcPr>
            <w:tcW w:w="610" w:type="dxa"/>
          </w:tcPr>
          <w:p w14:paraId="5232936E" w14:textId="77777777" w:rsidR="00866FD0" w:rsidRPr="00F176D3" w:rsidRDefault="00866FD0" w:rsidP="00856869">
            <w:pPr>
              <w:rPr>
                <w:rFonts w:ascii="Arial" w:hAnsi="Arial" w:cs="Arial"/>
                <w:sz w:val="24"/>
                <w:szCs w:val="24"/>
              </w:rPr>
            </w:pPr>
            <w:r w:rsidRPr="00F176D3">
              <w:rPr>
                <w:rFonts w:ascii="Arial" w:hAnsi="Arial" w:cs="Arial"/>
                <w:sz w:val="24"/>
                <w:szCs w:val="24"/>
              </w:rPr>
              <w:t>12.</w:t>
            </w:r>
          </w:p>
        </w:tc>
        <w:tc>
          <w:tcPr>
            <w:tcW w:w="8266" w:type="dxa"/>
          </w:tcPr>
          <w:p w14:paraId="6464B32B" w14:textId="61452CDA" w:rsidR="00866FD0" w:rsidRPr="00F176D3" w:rsidRDefault="238A4C2F" w:rsidP="71502F7B">
            <w:pPr>
              <w:spacing w:after="0"/>
            </w:pPr>
            <w:r w:rsidRPr="71502F7B">
              <w:rPr>
                <w:rFonts w:ascii="Arial" w:eastAsia="Arial" w:hAnsi="Arial" w:cs="Arial"/>
                <w:color w:val="000000" w:themeColor="text1"/>
                <w:sz w:val="24"/>
                <w:szCs w:val="24"/>
              </w:rPr>
              <w:t>To support national initiatives such as the Keep Britain Tidy seaside awards</w:t>
            </w:r>
          </w:p>
          <w:p w14:paraId="794EBF7F" w14:textId="670ADD1B" w:rsidR="00866FD0" w:rsidRPr="00F176D3" w:rsidRDefault="00866FD0" w:rsidP="00856869">
            <w:pPr>
              <w:rPr>
                <w:rFonts w:ascii="Arial" w:hAnsi="Arial" w:cs="Arial"/>
                <w:sz w:val="24"/>
                <w:szCs w:val="24"/>
              </w:rPr>
            </w:pPr>
          </w:p>
        </w:tc>
      </w:tr>
      <w:tr w:rsidR="00866FD0" w:rsidRPr="00F176D3" w14:paraId="5ADE0A20" w14:textId="77777777" w:rsidTr="71502F7B">
        <w:trPr>
          <w:trHeight w:val="310"/>
          <w:tblCellSpacing w:w="20" w:type="dxa"/>
        </w:trPr>
        <w:tc>
          <w:tcPr>
            <w:tcW w:w="610" w:type="dxa"/>
          </w:tcPr>
          <w:p w14:paraId="15E4070C" w14:textId="77777777" w:rsidR="00866FD0" w:rsidRPr="00F176D3" w:rsidRDefault="00866FD0" w:rsidP="00856869">
            <w:pPr>
              <w:rPr>
                <w:rFonts w:ascii="Arial" w:hAnsi="Arial" w:cs="Arial"/>
                <w:sz w:val="24"/>
                <w:szCs w:val="24"/>
              </w:rPr>
            </w:pPr>
            <w:r w:rsidRPr="00F176D3">
              <w:rPr>
                <w:rFonts w:ascii="Arial" w:hAnsi="Arial" w:cs="Arial"/>
                <w:sz w:val="24"/>
                <w:szCs w:val="24"/>
              </w:rPr>
              <w:t>13.</w:t>
            </w:r>
          </w:p>
        </w:tc>
        <w:tc>
          <w:tcPr>
            <w:tcW w:w="8266" w:type="dxa"/>
          </w:tcPr>
          <w:p w14:paraId="1DDA66F7" w14:textId="13636C67" w:rsidR="00866FD0" w:rsidRPr="00F176D3" w:rsidRDefault="384BB829" w:rsidP="71502F7B">
            <w:pPr>
              <w:spacing w:after="0"/>
            </w:pPr>
            <w:r w:rsidRPr="71502F7B">
              <w:rPr>
                <w:rFonts w:ascii="Arial" w:eastAsia="Arial" w:hAnsi="Arial" w:cs="Arial"/>
                <w:color w:val="000000" w:themeColor="text1"/>
                <w:sz w:val="24"/>
                <w:szCs w:val="24"/>
              </w:rPr>
              <w:t>To undertake such other duties which fall within the range and capabilities of the post holder. This may include participation in Election duties or Emergency Planning duties as requested by the Chief Executive or Corporate Management Team</w:t>
            </w:r>
          </w:p>
          <w:p w14:paraId="67EF1AA5" w14:textId="72D9F340" w:rsidR="00866FD0" w:rsidRPr="00F176D3" w:rsidRDefault="00866FD0" w:rsidP="00856869">
            <w:pPr>
              <w:rPr>
                <w:rFonts w:ascii="Arial" w:hAnsi="Arial" w:cs="Arial"/>
                <w:sz w:val="24"/>
                <w:szCs w:val="24"/>
              </w:rPr>
            </w:pPr>
          </w:p>
        </w:tc>
      </w:tr>
      <w:tr w:rsidR="00B54A5E" w:rsidRPr="00F176D3" w14:paraId="7429C444" w14:textId="77777777" w:rsidTr="71502F7B">
        <w:trPr>
          <w:trHeight w:val="454"/>
          <w:tblCellSpacing w:w="20" w:type="dxa"/>
        </w:trPr>
        <w:tc>
          <w:tcPr>
            <w:tcW w:w="610" w:type="dxa"/>
          </w:tcPr>
          <w:p w14:paraId="133753D5" w14:textId="77777777" w:rsidR="00B54A5E" w:rsidRPr="00F176D3" w:rsidRDefault="00B54A5E" w:rsidP="00856869">
            <w:pPr>
              <w:rPr>
                <w:rFonts w:ascii="Arial" w:hAnsi="Arial" w:cs="Arial"/>
                <w:sz w:val="24"/>
                <w:szCs w:val="24"/>
              </w:rPr>
            </w:pPr>
            <w:r w:rsidRPr="00F176D3">
              <w:rPr>
                <w:rFonts w:ascii="Arial" w:hAnsi="Arial" w:cs="Arial"/>
                <w:sz w:val="24"/>
                <w:szCs w:val="24"/>
              </w:rPr>
              <w:t>14.</w:t>
            </w:r>
          </w:p>
        </w:tc>
        <w:tc>
          <w:tcPr>
            <w:tcW w:w="8266" w:type="dxa"/>
          </w:tcPr>
          <w:p w14:paraId="4C97BC90" w14:textId="04450064" w:rsidR="00B54A5E" w:rsidRPr="00F176D3" w:rsidRDefault="42286EC9" w:rsidP="71502F7B">
            <w:r w:rsidRPr="71502F7B">
              <w:rPr>
                <w:rFonts w:ascii="Arial" w:eastAsia="Arial" w:hAnsi="Arial" w:cs="Arial"/>
                <w:sz w:val="24"/>
                <w:szCs w:val="24"/>
              </w:rPr>
              <w:t>Any other duties that are appropriate with this post.</w:t>
            </w:r>
          </w:p>
        </w:tc>
      </w:tr>
    </w:tbl>
    <w:p w14:paraId="0CE71F5C" w14:textId="30529FDF" w:rsidR="71502F7B" w:rsidRDefault="71502F7B"/>
    <w:p w14:paraId="5FDA824C" w14:textId="77777777" w:rsidR="00866FD0" w:rsidRDefault="00866FD0" w:rsidP="00856869">
      <w:pPr>
        <w:rPr>
          <w:rFonts w:ascii="Arial" w:hAnsi="Arial" w:cs="Arial"/>
          <w:sz w:val="24"/>
          <w:szCs w:val="24"/>
        </w:rPr>
      </w:pPr>
    </w:p>
    <w:p w14:paraId="50B66DB8" w14:textId="15512F97" w:rsidR="00043EFA" w:rsidRPr="008F4B8E" w:rsidRDefault="00043EFA" w:rsidP="00856869">
      <w:pPr>
        <w:rPr>
          <w:rFonts w:ascii="Arial" w:eastAsia="Arial" w:hAnsi="Arial" w:cs="Arial"/>
          <w:color w:val="000000" w:themeColor="text1"/>
          <w:sz w:val="24"/>
          <w:szCs w:val="24"/>
        </w:rPr>
      </w:pPr>
      <w:r w:rsidRPr="008F4B8E">
        <w:rPr>
          <w:rFonts w:ascii="Arial" w:eastAsia="Arial" w:hAnsi="Arial" w:cs="Arial"/>
          <w:color w:val="000000" w:themeColor="text1"/>
          <w:sz w:val="24"/>
          <w:szCs w:val="24"/>
        </w:rPr>
        <w:t>Additional information (not contractual)</w:t>
      </w:r>
    </w:p>
    <w:tbl>
      <w:tblPr>
        <w:tblStyle w:val="TableGrid"/>
        <w:tblW w:w="0" w:type="auto"/>
        <w:tblBorders>
          <w:top w:val="outset" w:sz="12" w:space="0" w:color="auto"/>
          <w:left w:val="outset" w:sz="12" w:space="0" w:color="auto"/>
          <w:bottom w:val="outset" w:sz="12" w:space="0" w:color="auto"/>
          <w:right w:val="outset" w:sz="12" w:space="0" w:color="auto"/>
        </w:tblBorders>
        <w:tblLayout w:type="fixed"/>
        <w:tblLook w:val="04A0" w:firstRow="1" w:lastRow="0" w:firstColumn="1" w:lastColumn="0" w:noHBand="0" w:noVBand="1"/>
      </w:tblPr>
      <w:tblGrid>
        <w:gridCol w:w="610"/>
        <w:gridCol w:w="8266"/>
      </w:tblGrid>
      <w:tr w:rsidR="48677157" w14:paraId="1337E77B" w14:textId="77777777" w:rsidTr="48677157">
        <w:trPr>
          <w:trHeight w:val="450"/>
        </w:trPr>
        <w:tc>
          <w:tcPr>
            <w:tcW w:w="610" w:type="dxa"/>
            <w:tcBorders>
              <w:top w:val="inset" w:sz="12" w:space="0" w:color="auto"/>
              <w:left w:val="inset" w:sz="12" w:space="0" w:color="auto"/>
              <w:bottom w:val="inset" w:sz="12" w:space="0" w:color="auto"/>
              <w:right w:val="inset" w:sz="12" w:space="0" w:color="auto"/>
            </w:tcBorders>
            <w:tcMar>
              <w:left w:w="108" w:type="dxa"/>
              <w:right w:w="108" w:type="dxa"/>
            </w:tcMar>
          </w:tcPr>
          <w:p w14:paraId="0DDE542F" w14:textId="0AD43E0E" w:rsidR="48677157" w:rsidRDefault="48677157" w:rsidP="48677157">
            <w:pPr>
              <w:spacing w:line="257" w:lineRule="auto"/>
            </w:pPr>
            <w:r w:rsidRPr="48677157">
              <w:rPr>
                <w:rFonts w:ascii="Arial" w:eastAsia="Arial" w:hAnsi="Arial" w:cs="Arial"/>
                <w:sz w:val="24"/>
                <w:szCs w:val="24"/>
              </w:rPr>
              <w:lastRenderedPageBreak/>
              <w:t>1.</w:t>
            </w:r>
          </w:p>
        </w:tc>
        <w:tc>
          <w:tcPr>
            <w:tcW w:w="8266" w:type="dxa"/>
            <w:tcBorders>
              <w:top w:val="inset" w:sz="12" w:space="0" w:color="auto"/>
              <w:left w:val="inset" w:sz="12" w:space="0" w:color="auto"/>
              <w:bottom w:val="inset" w:sz="12" w:space="0" w:color="auto"/>
              <w:right w:val="inset" w:sz="12" w:space="0" w:color="auto"/>
            </w:tcBorders>
            <w:tcMar>
              <w:left w:w="108" w:type="dxa"/>
              <w:right w:w="108" w:type="dxa"/>
            </w:tcMar>
          </w:tcPr>
          <w:p w14:paraId="1EC89440" w14:textId="04DED4C7" w:rsidR="48677157" w:rsidRDefault="48677157" w:rsidP="48677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48677157">
              <w:rPr>
                <w:rFonts w:ascii="Arial" w:eastAsia="Arial" w:hAnsi="Arial" w:cs="Arial"/>
                <w:color w:val="000000" w:themeColor="text1"/>
                <w:sz w:val="24"/>
                <w:szCs w:val="24"/>
              </w:rPr>
              <w:t>Responsible for no staff.</w:t>
            </w:r>
          </w:p>
        </w:tc>
      </w:tr>
      <w:tr w:rsidR="48677157" w14:paraId="1BA5639C" w14:textId="77777777" w:rsidTr="48677157">
        <w:trPr>
          <w:trHeight w:val="450"/>
        </w:trPr>
        <w:tc>
          <w:tcPr>
            <w:tcW w:w="610" w:type="dxa"/>
            <w:tcBorders>
              <w:top w:val="inset" w:sz="12" w:space="0" w:color="auto"/>
              <w:left w:val="inset" w:sz="12" w:space="0" w:color="auto"/>
              <w:bottom w:val="inset" w:sz="12" w:space="0" w:color="auto"/>
              <w:right w:val="inset" w:sz="12" w:space="0" w:color="auto"/>
            </w:tcBorders>
            <w:tcMar>
              <w:left w:w="108" w:type="dxa"/>
              <w:right w:w="108" w:type="dxa"/>
            </w:tcMar>
          </w:tcPr>
          <w:p w14:paraId="4DB95BDC" w14:textId="16554FB9" w:rsidR="48677157" w:rsidRDefault="48677157" w:rsidP="48677157">
            <w:pPr>
              <w:spacing w:line="257" w:lineRule="auto"/>
            </w:pPr>
            <w:r w:rsidRPr="48677157">
              <w:rPr>
                <w:rFonts w:ascii="Arial" w:eastAsia="Arial" w:hAnsi="Arial" w:cs="Arial"/>
                <w:sz w:val="24"/>
                <w:szCs w:val="24"/>
              </w:rPr>
              <w:t>2.</w:t>
            </w:r>
          </w:p>
        </w:tc>
        <w:tc>
          <w:tcPr>
            <w:tcW w:w="8266" w:type="dxa"/>
            <w:tcBorders>
              <w:top w:val="inset" w:sz="12" w:space="0" w:color="auto"/>
              <w:left w:val="inset" w:sz="12" w:space="0" w:color="auto"/>
              <w:bottom w:val="inset" w:sz="12" w:space="0" w:color="auto"/>
              <w:right w:val="inset" w:sz="12" w:space="0" w:color="auto"/>
            </w:tcBorders>
            <w:tcMar>
              <w:left w:w="108" w:type="dxa"/>
              <w:right w:w="108" w:type="dxa"/>
            </w:tcMar>
          </w:tcPr>
          <w:p w14:paraId="42F8A38E" w14:textId="4058984B" w:rsidR="48677157" w:rsidRDefault="48677157" w:rsidP="48677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48677157">
              <w:rPr>
                <w:rFonts w:ascii="Arial" w:eastAsia="Arial" w:hAnsi="Arial" w:cs="Arial"/>
                <w:color w:val="000000" w:themeColor="text1"/>
                <w:sz w:val="24"/>
                <w:szCs w:val="24"/>
              </w:rPr>
              <w:t>Responsible for no budgets.</w:t>
            </w:r>
          </w:p>
        </w:tc>
      </w:tr>
      <w:tr w:rsidR="48677157" w14:paraId="5AC2EDA4" w14:textId="77777777" w:rsidTr="48677157">
        <w:trPr>
          <w:trHeight w:val="450"/>
        </w:trPr>
        <w:tc>
          <w:tcPr>
            <w:tcW w:w="610" w:type="dxa"/>
            <w:tcBorders>
              <w:top w:val="inset" w:sz="12" w:space="0" w:color="auto"/>
              <w:left w:val="inset" w:sz="12" w:space="0" w:color="auto"/>
              <w:bottom w:val="inset" w:sz="12" w:space="0" w:color="auto"/>
              <w:right w:val="inset" w:sz="12" w:space="0" w:color="auto"/>
            </w:tcBorders>
            <w:tcMar>
              <w:left w:w="108" w:type="dxa"/>
              <w:right w:w="108" w:type="dxa"/>
            </w:tcMar>
          </w:tcPr>
          <w:p w14:paraId="77208C63" w14:textId="52FB9BA5" w:rsidR="48677157" w:rsidRDefault="48677157" w:rsidP="48677157">
            <w:pPr>
              <w:spacing w:line="257" w:lineRule="auto"/>
            </w:pPr>
            <w:r w:rsidRPr="48677157">
              <w:rPr>
                <w:rFonts w:ascii="Arial" w:eastAsia="Arial" w:hAnsi="Arial" w:cs="Arial"/>
                <w:sz w:val="24"/>
                <w:szCs w:val="24"/>
              </w:rPr>
              <w:t>3.</w:t>
            </w:r>
          </w:p>
        </w:tc>
        <w:tc>
          <w:tcPr>
            <w:tcW w:w="8266" w:type="dxa"/>
            <w:tcBorders>
              <w:top w:val="inset" w:sz="12" w:space="0" w:color="auto"/>
              <w:left w:val="inset" w:sz="12" w:space="0" w:color="auto"/>
              <w:bottom w:val="inset" w:sz="12" w:space="0" w:color="auto"/>
              <w:right w:val="inset" w:sz="12" w:space="0" w:color="auto"/>
            </w:tcBorders>
            <w:tcMar>
              <w:left w:w="108" w:type="dxa"/>
              <w:right w:w="108" w:type="dxa"/>
            </w:tcMar>
          </w:tcPr>
          <w:p w14:paraId="400FFB9D" w14:textId="2B78C1CD" w:rsidR="48677157" w:rsidRDefault="48677157" w:rsidP="48677157">
            <w:pPr>
              <w:spacing w:after="0"/>
            </w:pPr>
            <w:r w:rsidRPr="48677157">
              <w:rPr>
                <w:rFonts w:ascii="Arial" w:eastAsia="Arial" w:hAnsi="Arial" w:cs="Arial"/>
                <w:sz w:val="24"/>
                <w:szCs w:val="24"/>
              </w:rPr>
              <w:t xml:space="preserve">Service delivery; The postholder is expected to work to service delivery standards set by others. </w:t>
            </w:r>
          </w:p>
          <w:p w14:paraId="734C4791" w14:textId="2B47C927" w:rsidR="48677157" w:rsidRDefault="48677157" w:rsidP="48677157">
            <w:pPr>
              <w:spacing w:after="0"/>
            </w:pPr>
            <w:r w:rsidRPr="48677157">
              <w:rPr>
                <w:rFonts w:ascii="Arial" w:eastAsia="Arial" w:hAnsi="Arial" w:cs="Arial"/>
                <w:sz w:val="24"/>
                <w:szCs w:val="24"/>
              </w:rPr>
              <w:t xml:space="preserve"> </w:t>
            </w:r>
          </w:p>
          <w:p w14:paraId="65D61E4F" w14:textId="468F07DA" w:rsidR="48677157" w:rsidRDefault="48677157" w:rsidP="48677157">
            <w:pPr>
              <w:spacing w:after="0"/>
              <w:rPr>
                <w:rFonts w:ascii="Arial" w:eastAsia="Arial" w:hAnsi="Arial" w:cs="Arial"/>
                <w:sz w:val="24"/>
                <w:szCs w:val="24"/>
              </w:rPr>
            </w:pPr>
          </w:p>
        </w:tc>
      </w:tr>
    </w:tbl>
    <w:p w14:paraId="759651CB" w14:textId="2371B353" w:rsidR="48677157" w:rsidRDefault="48677157" w:rsidP="48677157">
      <w:pPr>
        <w:rPr>
          <w:rFonts w:ascii="Arial" w:hAnsi="Arial" w:cs="Arial"/>
          <w:b/>
          <w:bCs/>
          <w:color w:val="FF0000"/>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48677157">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48677157">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48677157">
        <w:trPr>
          <w:trHeight w:val="284"/>
          <w:tblCellSpacing w:w="20" w:type="dxa"/>
        </w:trPr>
        <w:tc>
          <w:tcPr>
            <w:tcW w:w="5595" w:type="dxa"/>
          </w:tcPr>
          <w:p w14:paraId="7F0E4327" w14:textId="72416AF2" w:rsidR="00E87902" w:rsidRPr="00F176D3" w:rsidRDefault="00F9407D" w:rsidP="71502F7B">
            <w:pPr>
              <w:spacing w:after="0"/>
            </w:pPr>
            <w:r w:rsidRPr="71502F7B">
              <w:rPr>
                <w:rFonts w:ascii="Arial" w:eastAsia="Arial" w:hAnsi="Arial" w:cs="Arial"/>
                <w:color w:val="000000" w:themeColor="text1"/>
                <w:sz w:val="24"/>
                <w:szCs w:val="24"/>
              </w:rPr>
              <w:t>Educated to GCSE Level, including English at grade C or 4 or can demonstrate substantial experience in a related field</w:t>
            </w:r>
          </w:p>
          <w:p w14:paraId="75E28BBD" w14:textId="60963881" w:rsidR="00E87902" w:rsidRPr="00F176D3" w:rsidRDefault="00E87902" w:rsidP="71502F7B">
            <w:pPr>
              <w:pStyle w:val="TableText"/>
              <w:jc w:val="left"/>
              <w:rPr>
                <w:rFonts w:ascii="Arial" w:hAnsi="Arial" w:cs="Arial"/>
              </w:rPr>
            </w:pPr>
          </w:p>
        </w:tc>
        <w:tc>
          <w:tcPr>
            <w:tcW w:w="1661" w:type="dxa"/>
            <w:vAlign w:val="center"/>
          </w:tcPr>
          <w:p w14:paraId="0F17B8B1" w14:textId="5AD73C9C" w:rsidR="00E87902" w:rsidRPr="00F176D3" w:rsidRDefault="00F9407D"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1C15087D" w14:textId="77777777" w:rsidR="00E87902" w:rsidRPr="00F176D3" w:rsidRDefault="00E87902" w:rsidP="71502F7B">
            <w:pPr>
              <w:jc w:val="center"/>
              <w:rPr>
                <w:rFonts w:ascii="Arial" w:hAnsi="Arial" w:cs="Arial"/>
                <w:sz w:val="24"/>
                <w:szCs w:val="24"/>
              </w:rPr>
            </w:pPr>
          </w:p>
        </w:tc>
      </w:tr>
      <w:tr w:rsidR="00D75FDE" w:rsidRPr="00F176D3" w14:paraId="59665B37" w14:textId="77777777" w:rsidTr="48677157">
        <w:trPr>
          <w:trHeight w:val="284"/>
          <w:tblCellSpacing w:w="20" w:type="dxa"/>
        </w:trPr>
        <w:tc>
          <w:tcPr>
            <w:tcW w:w="8977" w:type="dxa"/>
            <w:gridSpan w:val="3"/>
            <w:shd w:val="clear" w:color="auto" w:fill="4472C4" w:themeFill="accent5"/>
            <w:vAlign w:val="center"/>
          </w:tcPr>
          <w:p w14:paraId="1F22DAA5" w14:textId="05F0853A" w:rsidR="00D75FDE" w:rsidRPr="001F4160" w:rsidRDefault="62E3F218" w:rsidP="71502F7B">
            <w:pPr>
              <w:jc w:val="center"/>
              <w:rPr>
                <w:rFonts w:ascii="Arial" w:hAnsi="Arial" w:cs="Arial"/>
                <w:sz w:val="24"/>
                <w:szCs w:val="24"/>
              </w:rPr>
            </w:pPr>
            <w:r w:rsidRPr="71502F7B">
              <w:rPr>
                <w:rFonts w:ascii="Arial" w:hAnsi="Arial" w:cs="Arial"/>
                <w:b/>
                <w:bCs/>
                <w:sz w:val="24"/>
                <w:szCs w:val="24"/>
              </w:rPr>
              <w:t>Experience</w:t>
            </w:r>
          </w:p>
        </w:tc>
      </w:tr>
      <w:tr w:rsidR="00E87520" w:rsidRPr="00F176D3" w14:paraId="4E900C79" w14:textId="77777777" w:rsidTr="48677157">
        <w:trPr>
          <w:trHeight w:val="284"/>
          <w:tblCellSpacing w:w="20" w:type="dxa"/>
        </w:trPr>
        <w:tc>
          <w:tcPr>
            <w:tcW w:w="5595" w:type="dxa"/>
          </w:tcPr>
          <w:p w14:paraId="225CD838" w14:textId="2A55C7D3" w:rsidR="71502F7B" w:rsidRPr="008F4B8E" w:rsidRDefault="71502F7B" w:rsidP="71502F7B">
            <w:pPr>
              <w:spacing w:after="0"/>
              <w:rPr>
                <w:rFonts w:ascii="Arial" w:eastAsia="Arial" w:hAnsi="Arial" w:cs="Arial"/>
                <w:color w:val="000000" w:themeColor="text1"/>
                <w:sz w:val="24"/>
                <w:szCs w:val="24"/>
              </w:rPr>
            </w:pPr>
            <w:r w:rsidRPr="71502F7B">
              <w:rPr>
                <w:rFonts w:ascii="Arial" w:eastAsia="Arial" w:hAnsi="Arial" w:cs="Arial"/>
                <w:color w:val="000000" w:themeColor="text1"/>
                <w:sz w:val="24"/>
                <w:szCs w:val="24"/>
              </w:rPr>
              <w:t>Knowledge and experience of waste/cleansing services within a local authority setting</w:t>
            </w:r>
          </w:p>
        </w:tc>
        <w:tc>
          <w:tcPr>
            <w:tcW w:w="1661" w:type="dxa"/>
            <w:vAlign w:val="center"/>
          </w:tcPr>
          <w:p w14:paraId="44581BE8" w14:textId="3F8DF7DA" w:rsidR="71502F7B" w:rsidRDefault="71502F7B" w:rsidP="48677157">
            <w:pPr>
              <w:spacing w:line="257" w:lineRule="auto"/>
              <w:jc w:val="center"/>
              <w:rPr>
                <w:rFonts w:ascii="Arial" w:eastAsia="Arial" w:hAnsi="Arial" w:cs="Arial"/>
                <w:sz w:val="24"/>
                <w:szCs w:val="24"/>
              </w:rPr>
            </w:pPr>
          </w:p>
        </w:tc>
        <w:tc>
          <w:tcPr>
            <w:tcW w:w="1641" w:type="dxa"/>
            <w:vAlign w:val="center"/>
          </w:tcPr>
          <w:p w14:paraId="2287B37B" w14:textId="7DC27E93" w:rsidR="71502F7B" w:rsidRDefault="26229C00" w:rsidP="71502F7B">
            <w:pPr>
              <w:spacing w:line="257" w:lineRule="auto"/>
              <w:jc w:val="center"/>
            </w:pPr>
            <w:r w:rsidRPr="48677157">
              <w:rPr>
                <w:rFonts w:ascii="Arial" w:eastAsia="Arial" w:hAnsi="Arial" w:cs="Arial"/>
                <w:sz w:val="24"/>
                <w:szCs w:val="24"/>
              </w:rPr>
              <w:t>x</w:t>
            </w:r>
            <w:r w:rsidR="6AED6CD8" w:rsidRPr="48677157">
              <w:rPr>
                <w:rFonts w:ascii="Arial" w:eastAsia="Arial" w:hAnsi="Arial" w:cs="Arial"/>
                <w:sz w:val="24"/>
                <w:szCs w:val="24"/>
              </w:rPr>
              <w:t xml:space="preserve"> </w:t>
            </w:r>
          </w:p>
        </w:tc>
      </w:tr>
      <w:tr w:rsidR="00E87520" w:rsidRPr="00F176D3" w14:paraId="00D29004" w14:textId="77777777" w:rsidTr="48677157">
        <w:trPr>
          <w:trHeight w:val="284"/>
          <w:tblCellSpacing w:w="20" w:type="dxa"/>
        </w:trPr>
        <w:tc>
          <w:tcPr>
            <w:tcW w:w="5595" w:type="dxa"/>
          </w:tcPr>
          <w:p w14:paraId="10A98667" w14:textId="302873AE" w:rsidR="71502F7B" w:rsidRPr="008F4B8E" w:rsidRDefault="71502F7B" w:rsidP="71502F7B">
            <w:pPr>
              <w:spacing w:after="0"/>
              <w:rPr>
                <w:rFonts w:ascii="Arial" w:eastAsia="Arial" w:hAnsi="Arial" w:cs="Arial"/>
                <w:color w:val="000000" w:themeColor="text1"/>
                <w:sz w:val="24"/>
                <w:szCs w:val="24"/>
              </w:rPr>
            </w:pPr>
            <w:r w:rsidRPr="71502F7B">
              <w:rPr>
                <w:rFonts w:ascii="Arial" w:eastAsia="Arial" w:hAnsi="Arial" w:cs="Arial"/>
                <w:color w:val="000000" w:themeColor="text1"/>
                <w:sz w:val="24"/>
                <w:szCs w:val="24"/>
              </w:rPr>
              <w:t>Partnership working with a range of organisations and stakeholders</w:t>
            </w:r>
          </w:p>
          <w:p w14:paraId="1501BCAF" w14:textId="5469CA20"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 xml:space="preserve"> </w:t>
            </w:r>
          </w:p>
        </w:tc>
        <w:tc>
          <w:tcPr>
            <w:tcW w:w="1661" w:type="dxa"/>
            <w:vAlign w:val="center"/>
          </w:tcPr>
          <w:p w14:paraId="302B2D24" w14:textId="66BC7AEE" w:rsidR="71502F7B" w:rsidRDefault="71502F7B" w:rsidP="71502F7B">
            <w:pPr>
              <w:spacing w:line="257" w:lineRule="auto"/>
              <w:jc w:val="center"/>
            </w:pPr>
            <w:r w:rsidRPr="71502F7B">
              <w:rPr>
                <w:rFonts w:ascii="Arial" w:eastAsia="Arial" w:hAnsi="Arial" w:cs="Arial"/>
                <w:sz w:val="24"/>
                <w:szCs w:val="24"/>
              </w:rPr>
              <w:t>x</w:t>
            </w:r>
          </w:p>
        </w:tc>
        <w:tc>
          <w:tcPr>
            <w:tcW w:w="1641" w:type="dxa"/>
            <w:vAlign w:val="center"/>
          </w:tcPr>
          <w:p w14:paraId="7A991322" w14:textId="0818D46D" w:rsidR="71502F7B" w:rsidRDefault="71502F7B" w:rsidP="71502F7B">
            <w:pPr>
              <w:spacing w:line="257" w:lineRule="auto"/>
              <w:jc w:val="center"/>
            </w:pPr>
            <w:r w:rsidRPr="71502F7B">
              <w:rPr>
                <w:rFonts w:ascii="Arial" w:eastAsia="Arial" w:hAnsi="Arial" w:cs="Arial"/>
                <w:sz w:val="24"/>
                <w:szCs w:val="24"/>
              </w:rPr>
              <w:t xml:space="preserve"> </w:t>
            </w:r>
          </w:p>
        </w:tc>
      </w:tr>
      <w:tr w:rsidR="00D75FDE" w:rsidRPr="00F176D3" w14:paraId="1198DACD" w14:textId="77777777" w:rsidTr="48677157">
        <w:trPr>
          <w:trHeight w:val="284"/>
          <w:tblCellSpacing w:w="20" w:type="dxa"/>
        </w:trPr>
        <w:tc>
          <w:tcPr>
            <w:tcW w:w="5595" w:type="dxa"/>
          </w:tcPr>
          <w:p w14:paraId="34B9B248" w14:textId="13D4C92D"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Writing letters and communication materials including reports, leaflets and letters</w:t>
            </w:r>
          </w:p>
          <w:p w14:paraId="7CF0C99F" w14:textId="2A287B69" w:rsidR="71502F7B" w:rsidRDefault="71502F7B" w:rsidP="71502F7B">
            <w:pPr>
              <w:spacing w:line="257" w:lineRule="auto"/>
            </w:pPr>
            <w:r w:rsidRPr="71502F7B">
              <w:rPr>
                <w:rFonts w:ascii="Arial" w:eastAsia="Arial" w:hAnsi="Arial" w:cs="Arial"/>
                <w:sz w:val="24"/>
                <w:szCs w:val="24"/>
              </w:rPr>
              <w:t xml:space="preserve"> </w:t>
            </w:r>
          </w:p>
        </w:tc>
        <w:tc>
          <w:tcPr>
            <w:tcW w:w="1661" w:type="dxa"/>
            <w:vAlign w:val="center"/>
          </w:tcPr>
          <w:p w14:paraId="7536062B" w14:textId="6722446C" w:rsidR="71502F7B" w:rsidRDefault="71502F7B" w:rsidP="71502F7B">
            <w:pPr>
              <w:spacing w:line="257" w:lineRule="auto"/>
              <w:jc w:val="center"/>
            </w:pPr>
            <w:r w:rsidRPr="71502F7B">
              <w:rPr>
                <w:rFonts w:ascii="Arial" w:eastAsia="Arial" w:hAnsi="Arial" w:cs="Arial"/>
                <w:sz w:val="24"/>
                <w:szCs w:val="24"/>
              </w:rPr>
              <w:t xml:space="preserve"> </w:t>
            </w:r>
          </w:p>
        </w:tc>
        <w:tc>
          <w:tcPr>
            <w:tcW w:w="1641" w:type="dxa"/>
            <w:vAlign w:val="center"/>
          </w:tcPr>
          <w:p w14:paraId="55F28415" w14:textId="623E9AA4" w:rsidR="71502F7B" w:rsidRDefault="71502F7B" w:rsidP="71502F7B">
            <w:pPr>
              <w:spacing w:line="257" w:lineRule="auto"/>
              <w:jc w:val="center"/>
            </w:pPr>
            <w:r w:rsidRPr="71502F7B">
              <w:rPr>
                <w:rFonts w:ascii="Arial" w:eastAsia="Arial" w:hAnsi="Arial" w:cs="Arial"/>
                <w:sz w:val="24"/>
                <w:szCs w:val="24"/>
              </w:rPr>
              <w:t>x</w:t>
            </w:r>
          </w:p>
        </w:tc>
      </w:tr>
      <w:tr w:rsidR="00D75FDE" w:rsidRPr="00F176D3" w14:paraId="3B4038BD" w14:textId="77777777" w:rsidTr="48677157">
        <w:trPr>
          <w:trHeight w:val="284"/>
          <w:tblCellSpacing w:w="20" w:type="dxa"/>
        </w:trPr>
        <w:tc>
          <w:tcPr>
            <w:tcW w:w="5595" w:type="dxa"/>
          </w:tcPr>
          <w:p w14:paraId="0C1301A8" w14:textId="2FB048FD" w:rsidR="71502F7B" w:rsidRDefault="71502F7B" w:rsidP="71502F7B">
            <w:pPr>
              <w:spacing w:after="0"/>
            </w:pPr>
            <w:r w:rsidRPr="71502F7B">
              <w:rPr>
                <w:rFonts w:ascii="Arial" w:eastAsia="Arial" w:hAnsi="Arial" w:cs="Arial"/>
                <w:color w:val="000000" w:themeColor="text1"/>
                <w:sz w:val="24"/>
                <w:szCs w:val="24"/>
              </w:rPr>
              <w:t>Project Management Experience</w:t>
            </w:r>
          </w:p>
          <w:p w14:paraId="090C871F" w14:textId="0B30F993" w:rsidR="71502F7B" w:rsidRDefault="71502F7B" w:rsidP="71502F7B">
            <w:pPr>
              <w:spacing w:after="0"/>
            </w:pPr>
            <w:r w:rsidRPr="71502F7B">
              <w:rPr>
                <w:rFonts w:ascii="Arial" w:eastAsia="Arial" w:hAnsi="Arial" w:cs="Arial"/>
                <w:color w:val="000000" w:themeColor="text1"/>
              </w:rPr>
              <w:t xml:space="preserve"> </w:t>
            </w:r>
          </w:p>
        </w:tc>
        <w:tc>
          <w:tcPr>
            <w:tcW w:w="1661" w:type="dxa"/>
            <w:vAlign w:val="center"/>
          </w:tcPr>
          <w:p w14:paraId="28618DB5" w14:textId="70B4F638" w:rsidR="71502F7B" w:rsidRDefault="71502F7B" w:rsidP="71502F7B">
            <w:pPr>
              <w:spacing w:line="257" w:lineRule="auto"/>
              <w:jc w:val="center"/>
            </w:pPr>
            <w:r w:rsidRPr="71502F7B">
              <w:rPr>
                <w:rFonts w:ascii="Arial" w:eastAsia="Arial" w:hAnsi="Arial" w:cs="Arial"/>
                <w:sz w:val="24"/>
                <w:szCs w:val="24"/>
              </w:rPr>
              <w:t xml:space="preserve"> </w:t>
            </w:r>
          </w:p>
        </w:tc>
        <w:tc>
          <w:tcPr>
            <w:tcW w:w="1641" w:type="dxa"/>
            <w:vAlign w:val="center"/>
          </w:tcPr>
          <w:p w14:paraId="76EC5630" w14:textId="0421FFDE" w:rsidR="71502F7B" w:rsidRDefault="71502F7B" w:rsidP="71502F7B">
            <w:pPr>
              <w:spacing w:line="257" w:lineRule="auto"/>
              <w:jc w:val="center"/>
            </w:pPr>
            <w:r w:rsidRPr="71502F7B">
              <w:rPr>
                <w:rFonts w:ascii="Arial" w:eastAsia="Arial" w:hAnsi="Arial" w:cs="Arial"/>
                <w:sz w:val="24"/>
                <w:szCs w:val="24"/>
              </w:rPr>
              <w:t>x</w:t>
            </w:r>
          </w:p>
        </w:tc>
      </w:tr>
      <w:tr w:rsidR="00D75FDE" w:rsidRPr="00F176D3" w14:paraId="7D93893C" w14:textId="77777777" w:rsidTr="48677157">
        <w:trPr>
          <w:trHeight w:val="284"/>
          <w:tblCellSpacing w:w="20" w:type="dxa"/>
        </w:trPr>
        <w:tc>
          <w:tcPr>
            <w:tcW w:w="8977" w:type="dxa"/>
            <w:gridSpan w:val="3"/>
            <w:shd w:val="clear" w:color="auto" w:fill="4472C4" w:themeFill="accent5"/>
            <w:vAlign w:val="center"/>
          </w:tcPr>
          <w:p w14:paraId="57B2B488" w14:textId="3686BFD4" w:rsidR="00D75FDE" w:rsidRPr="00F176D3" w:rsidRDefault="62E3F218" w:rsidP="71502F7B">
            <w:pPr>
              <w:jc w:val="center"/>
              <w:rPr>
                <w:rFonts w:ascii="Arial" w:hAnsi="Arial" w:cs="Arial"/>
                <w:sz w:val="24"/>
                <w:szCs w:val="24"/>
              </w:rPr>
            </w:pPr>
            <w:r w:rsidRPr="71502F7B">
              <w:rPr>
                <w:rFonts w:ascii="Arial" w:hAnsi="Arial" w:cs="Arial"/>
                <w:b/>
                <w:bCs/>
                <w:sz w:val="24"/>
                <w:szCs w:val="24"/>
              </w:rPr>
              <w:t>Knowledge</w:t>
            </w:r>
          </w:p>
        </w:tc>
      </w:tr>
      <w:tr w:rsidR="00E87520" w:rsidRPr="00F176D3" w14:paraId="79D24EDE" w14:textId="77777777" w:rsidTr="48677157">
        <w:trPr>
          <w:trHeight w:val="284"/>
          <w:tblCellSpacing w:w="20" w:type="dxa"/>
        </w:trPr>
        <w:tc>
          <w:tcPr>
            <w:tcW w:w="5595" w:type="dxa"/>
          </w:tcPr>
          <w:p w14:paraId="598CB3BE" w14:textId="3F71F45F"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Knowledge of waste management legislation</w:t>
            </w:r>
          </w:p>
          <w:p w14:paraId="0DDFF465" w14:textId="774296C8" w:rsidR="71502F7B" w:rsidRPr="008F4B8E" w:rsidRDefault="71502F7B" w:rsidP="71502F7B">
            <w:pPr>
              <w:spacing w:after="0"/>
              <w:rPr>
                <w:rFonts w:ascii="Arial" w:eastAsia="Arial" w:hAnsi="Arial" w:cs="Arial"/>
                <w:color w:val="000000" w:themeColor="text1"/>
                <w:sz w:val="24"/>
                <w:szCs w:val="24"/>
              </w:rPr>
            </w:pPr>
            <w:r w:rsidRPr="71502F7B">
              <w:rPr>
                <w:rFonts w:ascii="Arial" w:eastAsia="Arial" w:hAnsi="Arial" w:cs="Arial"/>
                <w:color w:val="000000" w:themeColor="text1"/>
                <w:sz w:val="24"/>
                <w:szCs w:val="24"/>
              </w:rPr>
              <w:t xml:space="preserve"> </w:t>
            </w:r>
          </w:p>
        </w:tc>
        <w:tc>
          <w:tcPr>
            <w:tcW w:w="1661" w:type="dxa"/>
            <w:vAlign w:val="center"/>
          </w:tcPr>
          <w:p w14:paraId="52201743" w14:textId="287893E1" w:rsidR="71502F7B" w:rsidRDefault="71502F7B" w:rsidP="71502F7B">
            <w:pPr>
              <w:spacing w:line="257" w:lineRule="auto"/>
              <w:jc w:val="center"/>
            </w:pPr>
            <w:r w:rsidRPr="71502F7B">
              <w:rPr>
                <w:rFonts w:ascii="Arial" w:eastAsia="Arial" w:hAnsi="Arial" w:cs="Arial"/>
                <w:sz w:val="24"/>
                <w:szCs w:val="24"/>
              </w:rPr>
              <w:t xml:space="preserve"> </w:t>
            </w:r>
          </w:p>
        </w:tc>
        <w:tc>
          <w:tcPr>
            <w:tcW w:w="1641" w:type="dxa"/>
            <w:vAlign w:val="center"/>
          </w:tcPr>
          <w:p w14:paraId="0053FCB9" w14:textId="37E5B06B" w:rsidR="71502F7B" w:rsidRDefault="71502F7B" w:rsidP="71502F7B">
            <w:pPr>
              <w:spacing w:line="257" w:lineRule="auto"/>
              <w:jc w:val="center"/>
            </w:pPr>
            <w:r w:rsidRPr="71502F7B">
              <w:rPr>
                <w:rFonts w:ascii="Arial" w:eastAsia="Arial" w:hAnsi="Arial" w:cs="Arial"/>
                <w:sz w:val="24"/>
                <w:szCs w:val="24"/>
              </w:rPr>
              <w:t>x</w:t>
            </w:r>
          </w:p>
        </w:tc>
      </w:tr>
      <w:tr w:rsidR="00E87520" w:rsidRPr="00F176D3" w14:paraId="4B5A3A44" w14:textId="77777777" w:rsidTr="48677157">
        <w:trPr>
          <w:trHeight w:val="284"/>
          <w:tblCellSpacing w:w="20" w:type="dxa"/>
        </w:trPr>
        <w:tc>
          <w:tcPr>
            <w:tcW w:w="5595" w:type="dxa"/>
          </w:tcPr>
          <w:p w14:paraId="0A040438" w14:textId="1C1A8195"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Understanding and knowledge of recycling targets within a local authority setting</w:t>
            </w:r>
          </w:p>
          <w:p w14:paraId="43A7E70E" w14:textId="7A206B27" w:rsidR="71502F7B" w:rsidRPr="008F4B8E" w:rsidRDefault="71502F7B" w:rsidP="71502F7B">
            <w:pPr>
              <w:spacing w:after="0"/>
              <w:rPr>
                <w:rFonts w:ascii="Arial" w:eastAsia="Arial" w:hAnsi="Arial" w:cs="Arial"/>
                <w:color w:val="000000" w:themeColor="text1"/>
                <w:sz w:val="24"/>
                <w:szCs w:val="24"/>
              </w:rPr>
            </w:pPr>
            <w:r w:rsidRPr="71502F7B">
              <w:rPr>
                <w:rFonts w:ascii="Arial" w:eastAsia="Arial" w:hAnsi="Arial" w:cs="Arial"/>
                <w:color w:val="000000" w:themeColor="text1"/>
                <w:sz w:val="24"/>
                <w:szCs w:val="24"/>
              </w:rPr>
              <w:t xml:space="preserve"> </w:t>
            </w:r>
          </w:p>
        </w:tc>
        <w:tc>
          <w:tcPr>
            <w:tcW w:w="1661" w:type="dxa"/>
            <w:vAlign w:val="center"/>
          </w:tcPr>
          <w:p w14:paraId="2D2F8544" w14:textId="2ED08C55" w:rsidR="71502F7B" w:rsidRDefault="71502F7B" w:rsidP="71502F7B">
            <w:pPr>
              <w:spacing w:line="257" w:lineRule="auto"/>
              <w:jc w:val="center"/>
            </w:pPr>
            <w:r w:rsidRPr="71502F7B">
              <w:rPr>
                <w:rFonts w:ascii="Arial" w:eastAsia="Arial" w:hAnsi="Arial" w:cs="Arial"/>
                <w:sz w:val="24"/>
                <w:szCs w:val="24"/>
              </w:rPr>
              <w:t xml:space="preserve"> </w:t>
            </w:r>
          </w:p>
        </w:tc>
        <w:tc>
          <w:tcPr>
            <w:tcW w:w="1641" w:type="dxa"/>
            <w:vAlign w:val="center"/>
          </w:tcPr>
          <w:p w14:paraId="0DCA09CE" w14:textId="0A046F01" w:rsidR="71502F7B" w:rsidRDefault="71502F7B" w:rsidP="71502F7B">
            <w:pPr>
              <w:spacing w:line="257" w:lineRule="auto"/>
              <w:jc w:val="center"/>
            </w:pPr>
            <w:r w:rsidRPr="71502F7B">
              <w:rPr>
                <w:rFonts w:ascii="Arial" w:eastAsia="Arial" w:hAnsi="Arial" w:cs="Arial"/>
                <w:sz w:val="24"/>
                <w:szCs w:val="24"/>
              </w:rPr>
              <w:t>x</w:t>
            </w:r>
          </w:p>
        </w:tc>
      </w:tr>
      <w:tr w:rsidR="00D75FDE" w:rsidRPr="00F176D3" w14:paraId="77605B1A" w14:textId="77777777" w:rsidTr="48677157">
        <w:trPr>
          <w:trHeight w:val="284"/>
          <w:tblCellSpacing w:w="20" w:type="dxa"/>
        </w:trPr>
        <w:tc>
          <w:tcPr>
            <w:tcW w:w="8977" w:type="dxa"/>
            <w:gridSpan w:val="3"/>
            <w:shd w:val="clear" w:color="auto" w:fill="4472C4" w:themeFill="accent5"/>
            <w:vAlign w:val="center"/>
          </w:tcPr>
          <w:p w14:paraId="78A35754" w14:textId="2C3EE794" w:rsidR="00D75FDE" w:rsidRPr="00286160" w:rsidRDefault="7AB6A788" w:rsidP="71502F7B">
            <w:pPr>
              <w:jc w:val="center"/>
            </w:pPr>
            <w:r w:rsidRPr="71502F7B">
              <w:rPr>
                <w:rFonts w:ascii="Arial" w:hAnsi="Arial" w:cs="Arial"/>
                <w:b/>
                <w:bCs/>
                <w:sz w:val="24"/>
                <w:szCs w:val="24"/>
              </w:rPr>
              <w:t>B</w:t>
            </w:r>
            <w:r w:rsidR="45FE2EBB" w:rsidRPr="71502F7B">
              <w:rPr>
                <w:rFonts w:ascii="Arial" w:hAnsi="Arial" w:cs="Arial"/>
                <w:b/>
                <w:bCs/>
                <w:sz w:val="24"/>
                <w:szCs w:val="24"/>
              </w:rPr>
              <w:t>ehaviours</w:t>
            </w:r>
          </w:p>
        </w:tc>
      </w:tr>
      <w:tr w:rsidR="00D45075" w:rsidRPr="00F176D3" w14:paraId="5E4CF91B" w14:textId="77777777" w:rsidTr="48677157">
        <w:trPr>
          <w:trHeight w:val="284"/>
          <w:tblCellSpacing w:w="20" w:type="dxa"/>
        </w:trPr>
        <w:tc>
          <w:tcPr>
            <w:tcW w:w="5595" w:type="dxa"/>
          </w:tcPr>
          <w:p w14:paraId="33F06F9E" w14:textId="1284F765" w:rsidR="71502F7B" w:rsidRPr="008F4B8E" w:rsidRDefault="71502F7B" w:rsidP="71502F7B">
            <w:pPr>
              <w:spacing w:after="0"/>
              <w:rPr>
                <w:rFonts w:ascii="Arial" w:eastAsia="Arial" w:hAnsi="Arial" w:cs="Arial"/>
                <w:color w:val="000000" w:themeColor="text1"/>
                <w:sz w:val="24"/>
                <w:szCs w:val="24"/>
              </w:rPr>
            </w:pPr>
            <w:r w:rsidRPr="71502F7B">
              <w:rPr>
                <w:rFonts w:ascii="Arial" w:eastAsia="Arial" w:hAnsi="Arial" w:cs="Arial"/>
                <w:color w:val="000000" w:themeColor="text1"/>
                <w:sz w:val="24"/>
                <w:szCs w:val="24"/>
              </w:rPr>
              <w:lastRenderedPageBreak/>
              <w:t xml:space="preserve">Commitment: Displays values which contribute to a shared focus, exhibits high level of effort and commitment, is motivated to achieve, and demonstrates </w:t>
            </w:r>
            <w:proofErr w:type="spellStart"/>
            <w:r w:rsidRPr="71502F7B">
              <w:rPr>
                <w:rFonts w:ascii="Arial" w:eastAsia="Arial" w:hAnsi="Arial" w:cs="Arial"/>
                <w:color w:val="000000" w:themeColor="text1"/>
                <w:sz w:val="24"/>
                <w:szCs w:val="24"/>
              </w:rPr>
              <w:t>resonsible</w:t>
            </w:r>
            <w:proofErr w:type="spellEnd"/>
            <w:r w:rsidRPr="71502F7B">
              <w:rPr>
                <w:rFonts w:ascii="Arial" w:eastAsia="Arial" w:hAnsi="Arial" w:cs="Arial"/>
                <w:color w:val="000000" w:themeColor="text1"/>
                <w:sz w:val="24"/>
                <w:szCs w:val="24"/>
              </w:rPr>
              <w:t xml:space="preserve"> behaviour</w:t>
            </w:r>
          </w:p>
        </w:tc>
        <w:tc>
          <w:tcPr>
            <w:tcW w:w="1661" w:type="dxa"/>
            <w:vAlign w:val="center"/>
          </w:tcPr>
          <w:p w14:paraId="3FD8709E" w14:textId="77777777" w:rsidR="00D45075" w:rsidRPr="00F176D3" w:rsidRDefault="7AB6A788"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6D653271" w14:textId="77777777" w:rsidR="00D45075" w:rsidRPr="00F176D3" w:rsidRDefault="00D45075" w:rsidP="71502F7B">
            <w:pPr>
              <w:jc w:val="center"/>
              <w:rPr>
                <w:rFonts w:ascii="Arial" w:hAnsi="Arial" w:cs="Arial"/>
                <w:sz w:val="24"/>
                <w:szCs w:val="24"/>
              </w:rPr>
            </w:pPr>
          </w:p>
        </w:tc>
      </w:tr>
      <w:tr w:rsidR="00D45075" w:rsidRPr="00F176D3" w14:paraId="6E1ECADE" w14:textId="77777777" w:rsidTr="48677157">
        <w:trPr>
          <w:trHeight w:val="284"/>
          <w:tblCellSpacing w:w="20" w:type="dxa"/>
        </w:trPr>
        <w:tc>
          <w:tcPr>
            <w:tcW w:w="5595" w:type="dxa"/>
          </w:tcPr>
          <w:p w14:paraId="5283D276" w14:textId="640B6FE0" w:rsidR="71502F7B" w:rsidRPr="008F4B8E" w:rsidRDefault="71502F7B" w:rsidP="71502F7B">
            <w:pPr>
              <w:spacing w:after="0"/>
              <w:rPr>
                <w:rFonts w:ascii="Arial" w:eastAsia="Arial" w:hAnsi="Arial" w:cs="Arial"/>
                <w:color w:val="000000" w:themeColor="text1"/>
                <w:sz w:val="24"/>
                <w:szCs w:val="24"/>
              </w:rPr>
            </w:pPr>
            <w:r w:rsidRPr="71502F7B">
              <w:rPr>
                <w:rFonts w:ascii="Arial" w:eastAsia="Arial" w:hAnsi="Arial" w:cs="Arial"/>
                <w:color w:val="000000" w:themeColor="text1"/>
                <w:sz w:val="24"/>
                <w:szCs w:val="24"/>
              </w:rPr>
              <w:t>Active listening: Gives the speaker their full attention, genuinely listening, and tries to see things from their perspective.</w:t>
            </w:r>
          </w:p>
        </w:tc>
        <w:tc>
          <w:tcPr>
            <w:tcW w:w="1661" w:type="dxa"/>
            <w:vAlign w:val="center"/>
          </w:tcPr>
          <w:p w14:paraId="1C87AA8F" w14:textId="77777777" w:rsidR="00D45075" w:rsidRPr="00F176D3" w:rsidRDefault="7AB6A788"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1BA6EEAB" w14:textId="77777777" w:rsidR="00D45075" w:rsidRPr="00F176D3" w:rsidRDefault="00D45075" w:rsidP="71502F7B">
            <w:pPr>
              <w:jc w:val="center"/>
              <w:rPr>
                <w:rFonts w:ascii="Arial" w:hAnsi="Arial" w:cs="Arial"/>
                <w:sz w:val="24"/>
                <w:szCs w:val="24"/>
              </w:rPr>
            </w:pPr>
          </w:p>
        </w:tc>
      </w:tr>
      <w:tr w:rsidR="00D45075" w:rsidRPr="00F176D3" w14:paraId="21282AC6" w14:textId="77777777" w:rsidTr="48677157">
        <w:trPr>
          <w:trHeight w:val="284"/>
          <w:tblCellSpacing w:w="20" w:type="dxa"/>
        </w:trPr>
        <w:tc>
          <w:tcPr>
            <w:tcW w:w="5595" w:type="dxa"/>
          </w:tcPr>
          <w:p w14:paraId="33165489" w14:textId="377B68CB" w:rsidR="71502F7B" w:rsidRPr="008F4B8E" w:rsidRDefault="71502F7B" w:rsidP="71502F7B">
            <w:pPr>
              <w:spacing w:after="0"/>
              <w:rPr>
                <w:rFonts w:ascii="Arial" w:eastAsia="Arial" w:hAnsi="Arial" w:cs="Arial"/>
                <w:color w:val="000000" w:themeColor="text1"/>
                <w:sz w:val="24"/>
                <w:szCs w:val="24"/>
              </w:rPr>
            </w:pPr>
            <w:r w:rsidRPr="71502F7B">
              <w:rPr>
                <w:rFonts w:ascii="Arial" w:eastAsia="Arial" w:hAnsi="Arial" w:cs="Arial"/>
                <w:color w:val="000000" w:themeColor="text1"/>
                <w:sz w:val="24"/>
                <w:szCs w:val="24"/>
              </w:rPr>
              <w:t>Motivating others: Spurs others on with positivity and gratitude.</w:t>
            </w:r>
          </w:p>
        </w:tc>
        <w:tc>
          <w:tcPr>
            <w:tcW w:w="1661" w:type="dxa"/>
            <w:vAlign w:val="center"/>
          </w:tcPr>
          <w:p w14:paraId="3FAAD338" w14:textId="77777777" w:rsidR="00D45075" w:rsidRPr="00F176D3" w:rsidRDefault="7AB6A788"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1775E6E9" w14:textId="77777777" w:rsidR="00D45075" w:rsidRPr="00F176D3" w:rsidRDefault="00D45075" w:rsidP="71502F7B">
            <w:pPr>
              <w:jc w:val="center"/>
              <w:rPr>
                <w:rFonts w:ascii="Arial" w:hAnsi="Arial" w:cs="Arial"/>
                <w:sz w:val="24"/>
                <w:szCs w:val="24"/>
              </w:rPr>
            </w:pPr>
          </w:p>
        </w:tc>
      </w:tr>
      <w:tr w:rsidR="00D45075" w:rsidRPr="00F176D3" w14:paraId="210276EA" w14:textId="77777777" w:rsidTr="48677157">
        <w:trPr>
          <w:trHeight w:val="284"/>
          <w:tblCellSpacing w:w="20" w:type="dxa"/>
        </w:trPr>
        <w:tc>
          <w:tcPr>
            <w:tcW w:w="8977" w:type="dxa"/>
            <w:gridSpan w:val="3"/>
            <w:shd w:val="clear" w:color="auto" w:fill="4472C4" w:themeFill="accent5"/>
            <w:vAlign w:val="center"/>
          </w:tcPr>
          <w:p w14:paraId="73B92662" w14:textId="6F5964BC" w:rsidR="00D45075" w:rsidRDefault="7AB6A788" w:rsidP="71502F7B">
            <w:pPr>
              <w:jc w:val="center"/>
              <w:rPr>
                <w:rFonts w:ascii="Arial" w:hAnsi="Arial" w:cs="Arial"/>
                <w:b/>
                <w:bCs/>
                <w:sz w:val="24"/>
                <w:szCs w:val="24"/>
              </w:rPr>
            </w:pPr>
            <w:r w:rsidRPr="71502F7B">
              <w:rPr>
                <w:rFonts w:ascii="Arial" w:hAnsi="Arial" w:cs="Arial"/>
                <w:b/>
                <w:bCs/>
                <w:sz w:val="24"/>
                <w:szCs w:val="24"/>
              </w:rPr>
              <w:t>Competencies</w:t>
            </w:r>
          </w:p>
        </w:tc>
      </w:tr>
      <w:tr w:rsidR="00E87520" w:rsidRPr="00F176D3" w14:paraId="5519BE28" w14:textId="77777777" w:rsidTr="48677157">
        <w:trPr>
          <w:trHeight w:val="284"/>
          <w:tblCellSpacing w:w="20" w:type="dxa"/>
        </w:trPr>
        <w:tc>
          <w:tcPr>
            <w:tcW w:w="5595" w:type="dxa"/>
          </w:tcPr>
          <w:p w14:paraId="1DFD13A2" w14:textId="2ACDC8CE"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Collaborative working: Working together to achieve a shared goal. Builds effective relationships with internal and external customers.</w:t>
            </w:r>
          </w:p>
        </w:tc>
        <w:tc>
          <w:tcPr>
            <w:tcW w:w="1661" w:type="dxa"/>
            <w:vAlign w:val="center"/>
          </w:tcPr>
          <w:p w14:paraId="3639E953" w14:textId="446BEAFD" w:rsidR="00E87520" w:rsidRPr="00F176D3" w:rsidRDefault="7AB6A788"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66B8E420" w14:textId="77777777" w:rsidR="00E87520" w:rsidRPr="00F176D3" w:rsidRDefault="00E87520" w:rsidP="71502F7B">
            <w:pPr>
              <w:jc w:val="center"/>
              <w:rPr>
                <w:rFonts w:ascii="Arial" w:hAnsi="Arial" w:cs="Arial"/>
                <w:sz w:val="24"/>
                <w:szCs w:val="24"/>
              </w:rPr>
            </w:pPr>
          </w:p>
        </w:tc>
      </w:tr>
      <w:tr w:rsidR="00D75FDE" w:rsidRPr="00F176D3" w14:paraId="1CBBA78C" w14:textId="77777777" w:rsidTr="48677157">
        <w:trPr>
          <w:trHeight w:val="284"/>
          <w:tblCellSpacing w:w="20" w:type="dxa"/>
        </w:trPr>
        <w:tc>
          <w:tcPr>
            <w:tcW w:w="5595" w:type="dxa"/>
          </w:tcPr>
          <w:p w14:paraId="3497DA2B" w14:textId="7164A234" w:rsidR="13B2F87E" w:rsidRPr="008F4B8E" w:rsidRDefault="13B2F87E" w:rsidP="71502F7B">
            <w:pPr>
              <w:spacing w:after="0"/>
              <w:rPr>
                <w:rFonts w:ascii="Arial" w:eastAsia="Arial" w:hAnsi="Arial" w:cs="Arial"/>
                <w:color w:val="000000" w:themeColor="text1"/>
                <w:sz w:val="24"/>
                <w:szCs w:val="24"/>
              </w:rPr>
            </w:pPr>
            <w:proofErr w:type="spellStart"/>
            <w:r w:rsidRPr="008F4B8E">
              <w:rPr>
                <w:rFonts w:ascii="Arial" w:eastAsia="Arial" w:hAnsi="Arial" w:cs="Arial"/>
                <w:color w:val="000000" w:themeColor="text1"/>
                <w:sz w:val="24"/>
                <w:szCs w:val="24"/>
              </w:rPr>
              <w:t>Communcation</w:t>
            </w:r>
            <w:proofErr w:type="spellEnd"/>
            <w:r w:rsidR="71502F7B" w:rsidRPr="008F4B8E">
              <w:rPr>
                <w:rFonts w:ascii="Arial" w:eastAsia="Arial" w:hAnsi="Arial" w:cs="Arial"/>
                <w:color w:val="000000" w:themeColor="text1"/>
                <w:sz w:val="24"/>
                <w:szCs w:val="24"/>
              </w:rPr>
              <w:t xml:space="preserve"> (written/oral): Able to communicate clearly, appropriately and respectfully with colleagues and customers.</w:t>
            </w:r>
          </w:p>
        </w:tc>
        <w:tc>
          <w:tcPr>
            <w:tcW w:w="1661" w:type="dxa"/>
            <w:vAlign w:val="center"/>
          </w:tcPr>
          <w:p w14:paraId="210428F3" w14:textId="7B22BE2E" w:rsidR="00D75FDE" w:rsidRPr="00F176D3" w:rsidRDefault="7AB6A788"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37A3A9F3" w14:textId="77777777" w:rsidR="00D75FDE" w:rsidRPr="00F176D3" w:rsidRDefault="00D75FDE" w:rsidP="71502F7B">
            <w:pPr>
              <w:jc w:val="center"/>
              <w:rPr>
                <w:rFonts w:ascii="Arial" w:hAnsi="Arial" w:cs="Arial"/>
                <w:sz w:val="24"/>
                <w:szCs w:val="24"/>
              </w:rPr>
            </w:pPr>
          </w:p>
        </w:tc>
      </w:tr>
      <w:tr w:rsidR="00D75FDE" w:rsidRPr="00F176D3" w14:paraId="2F1C48EE" w14:textId="77777777" w:rsidTr="48677157">
        <w:trPr>
          <w:trHeight w:val="284"/>
          <w:tblCellSpacing w:w="20" w:type="dxa"/>
        </w:trPr>
        <w:tc>
          <w:tcPr>
            <w:tcW w:w="5595" w:type="dxa"/>
          </w:tcPr>
          <w:p w14:paraId="1DE56623" w14:textId="63748DCF"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Critical thinking: Able to separate information, prioritising this and referring to policies and procedures before making decisions.</w:t>
            </w:r>
          </w:p>
        </w:tc>
        <w:tc>
          <w:tcPr>
            <w:tcW w:w="1661" w:type="dxa"/>
            <w:vAlign w:val="center"/>
          </w:tcPr>
          <w:p w14:paraId="5494CC6A" w14:textId="7EE6D57B" w:rsidR="00D75FDE" w:rsidRPr="00F176D3" w:rsidRDefault="7AB6A788"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6B72D32D" w14:textId="77777777" w:rsidR="00D75FDE" w:rsidRPr="00F176D3" w:rsidRDefault="00D75FDE" w:rsidP="71502F7B">
            <w:pPr>
              <w:jc w:val="center"/>
              <w:rPr>
                <w:rFonts w:ascii="Arial" w:hAnsi="Arial" w:cs="Arial"/>
                <w:sz w:val="24"/>
                <w:szCs w:val="24"/>
              </w:rPr>
            </w:pPr>
          </w:p>
        </w:tc>
      </w:tr>
      <w:tr w:rsidR="00D75FDE" w:rsidRPr="00F176D3" w14:paraId="52C9E30F" w14:textId="77777777" w:rsidTr="48677157">
        <w:trPr>
          <w:trHeight w:val="284"/>
          <w:tblCellSpacing w:w="20" w:type="dxa"/>
        </w:trPr>
        <w:tc>
          <w:tcPr>
            <w:tcW w:w="5595" w:type="dxa"/>
          </w:tcPr>
          <w:p w14:paraId="05CE75A0" w14:textId="67086C9A"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 xml:space="preserve">Customer focus: Takes pride in and is committed to delivering high quality services. Identifies and </w:t>
            </w:r>
            <w:proofErr w:type="spellStart"/>
            <w:r w:rsidRPr="008F4B8E">
              <w:rPr>
                <w:rFonts w:ascii="Arial" w:eastAsia="Arial" w:hAnsi="Arial" w:cs="Arial"/>
                <w:color w:val="000000" w:themeColor="text1"/>
                <w:sz w:val="24"/>
                <w:szCs w:val="24"/>
              </w:rPr>
              <w:t>clairifies</w:t>
            </w:r>
            <w:proofErr w:type="spellEnd"/>
            <w:r w:rsidRPr="008F4B8E">
              <w:rPr>
                <w:rFonts w:ascii="Arial" w:eastAsia="Arial" w:hAnsi="Arial" w:cs="Arial"/>
                <w:color w:val="000000" w:themeColor="text1"/>
                <w:sz w:val="24"/>
                <w:szCs w:val="24"/>
              </w:rPr>
              <w:t xml:space="preserve"> individual needs.</w:t>
            </w:r>
          </w:p>
        </w:tc>
        <w:tc>
          <w:tcPr>
            <w:tcW w:w="1661" w:type="dxa"/>
            <w:vAlign w:val="center"/>
          </w:tcPr>
          <w:p w14:paraId="423D3F38" w14:textId="2B1DB8C3" w:rsidR="00D75FDE" w:rsidRPr="00F176D3" w:rsidRDefault="229F2423"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42AF1BCA" w14:textId="77777777" w:rsidR="00D75FDE" w:rsidRPr="00F176D3" w:rsidRDefault="00D75FDE" w:rsidP="71502F7B">
            <w:pPr>
              <w:jc w:val="center"/>
              <w:rPr>
                <w:rFonts w:ascii="Arial" w:hAnsi="Arial" w:cs="Arial"/>
                <w:sz w:val="24"/>
                <w:szCs w:val="24"/>
              </w:rPr>
            </w:pPr>
          </w:p>
        </w:tc>
      </w:tr>
      <w:tr w:rsidR="00043EFA" w:rsidRPr="00F176D3" w14:paraId="70855650" w14:textId="77777777" w:rsidTr="48677157">
        <w:trPr>
          <w:trHeight w:val="284"/>
          <w:tblCellSpacing w:w="20" w:type="dxa"/>
        </w:trPr>
        <w:tc>
          <w:tcPr>
            <w:tcW w:w="5595" w:type="dxa"/>
          </w:tcPr>
          <w:p w14:paraId="0DF9990A" w14:textId="6F474919"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Results driven: Persists in the face of difficulties to achieve goals, delivering outcomes on time and successfully.</w:t>
            </w:r>
          </w:p>
        </w:tc>
        <w:tc>
          <w:tcPr>
            <w:tcW w:w="1661" w:type="dxa"/>
            <w:vAlign w:val="center"/>
          </w:tcPr>
          <w:p w14:paraId="2B933534" w14:textId="2E45D9BF" w:rsidR="00043EFA" w:rsidRPr="00F176D3" w:rsidRDefault="229F2423"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496CDDC9" w14:textId="77777777" w:rsidR="00043EFA" w:rsidRPr="00F176D3" w:rsidRDefault="00043EFA" w:rsidP="71502F7B">
            <w:pPr>
              <w:jc w:val="center"/>
              <w:rPr>
                <w:rFonts w:ascii="Arial" w:hAnsi="Arial" w:cs="Arial"/>
                <w:sz w:val="24"/>
                <w:szCs w:val="24"/>
              </w:rPr>
            </w:pPr>
          </w:p>
        </w:tc>
      </w:tr>
      <w:tr w:rsidR="00043EFA" w:rsidRPr="00F176D3" w14:paraId="324F235E" w14:textId="77777777" w:rsidTr="48677157">
        <w:trPr>
          <w:trHeight w:val="284"/>
          <w:tblCellSpacing w:w="20" w:type="dxa"/>
        </w:trPr>
        <w:tc>
          <w:tcPr>
            <w:tcW w:w="5595" w:type="dxa"/>
          </w:tcPr>
          <w:p w14:paraId="438105D0" w14:textId="43ADCB7C" w:rsidR="71502F7B" w:rsidRPr="008F4B8E" w:rsidRDefault="71502F7B" w:rsidP="71502F7B">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Working with stakeholders: Displays Arun's values and behaviours when interacting with internal and external stakeholders.</w:t>
            </w:r>
          </w:p>
        </w:tc>
        <w:tc>
          <w:tcPr>
            <w:tcW w:w="1661" w:type="dxa"/>
            <w:vAlign w:val="center"/>
          </w:tcPr>
          <w:p w14:paraId="3CF92757" w14:textId="48BF441C" w:rsidR="00043EFA" w:rsidRPr="00F176D3" w:rsidRDefault="229F2423"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3D66F844" w14:textId="77777777" w:rsidR="00043EFA" w:rsidRPr="00F176D3" w:rsidRDefault="00043EFA" w:rsidP="71502F7B">
            <w:pPr>
              <w:jc w:val="center"/>
              <w:rPr>
                <w:rFonts w:ascii="Arial" w:hAnsi="Arial" w:cs="Arial"/>
                <w:sz w:val="24"/>
                <w:szCs w:val="24"/>
              </w:rPr>
            </w:pPr>
          </w:p>
        </w:tc>
      </w:tr>
      <w:tr w:rsidR="00D75FDE" w:rsidRPr="00F176D3" w14:paraId="1B9BB7C4" w14:textId="77777777" w:rsidTr="48677157">
        <w:trPr>
          <w:trHeight w:val="284"/>
          <w:tblCellSpacing w:w="20" w:type="dxa"/>
        </w:trPr>
        <w:tc>
          <w:tcPr>
            <w:tcW w:w="8977" w:type="dxa"/>
            <w:gridSpan w:val="3"/>
            <w:shd w:val="clear" w:color="auto" w:fill="0070C0"/>
            <w:vAlign w:val="center"/>
          </w:tcPr>
          <w:p w14:paraId="40002BD6" w14:textId="2094A068" w:rsidR="00D75FDE" w:rsidRPr="00F176D3" w:rsidRDefault="00456740" w:rsidP="71502F7B">
            <w:pPr>
              <w:jc w:val="center"/>
              <w:rPr>
                <w:rFonts w:ascii="Arial" w:hAnsi="Arial" w:cs="Arial"/>
                <w:sz w:val="24"/>
                <w:szCs w:val="24"/>
              </w:rPr>
            </w:pPr>
            <w:r w:rsidRPr="71502F7B">
              <w:rPr>
                <w:rFonts w:ascii="Arial" w:hAnsi="Arial" w:cs="Arial"/>
                <w:b/>
                <w:bCs/>
                <w:sz w:val="24"/>
                <w:szCs w:val="24"/>
              </w:rPr>
              <w:t xml:space="preserve">Other </w:t>
            </w:r>
          </w:p>
        </w:tc>
      </w:tr>
      <w:tr w:rsidR="00E87520" w:rsidRPr="00F176D3" w14:paraId="279C0592" w14:textId="77777777" w:rsidTr="48677157">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vAlign w:val="center"/>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vAlign w:val="center"/>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48677157">
        <w:trPr>
          <w:trHeight w:val="284"/>
          <w:tblCellSpacing w:w="20" w:type="dxa"/>
        </w:trPr>
        <w:tc>
          <w:tcPr>
            <w:tcW w:w="5595" w:type="dxa"/>
          </w:tcPr>
          <w:p w14:paraId="26E29E1B" w14:textId="1AB458F3" w:rsidR="00E87520" w:rsidRPr="008F4B8E" w:rsidRDefault="001121D6"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 xml:space="preserve">Does this role require a Basic/Enhanced </w:t>
            </w:r>
            <w:r w:rsidR="1847296F" w:rsidRPr="008F4B8E">
              <w:rPr>
                <w:rFonts w:ascii="Arial" w:eastAsia="Arial" w:hAnsi="Arial" w:cs="Arial"/>
                <w:color w:val="000000" w:themeColor="text1"/>
                <w:sz w:val="24"/>
                <w:szCs w:val="24"/>
              </w:rPr>
              <w:t>DBS (Disclosure and Barring Service)</w:t>
            </w:r>
            <w:r w:rsidRPr="008F4B8E">
              <w:rPr>
                <w:rFonts w:ascii="Arial" w:eastAsia="Arial" w:hAnsi="Arial" w:cs="Arial"/>
                <w:color w:val="000000" w:themeColor="text1"/>
                <w:sz w:val="24"/>
                <w:szCs w:val="24"/>
              </w:rPr>
              <w:t xml:space="preserve"> check?</w:t>
            </w:r>
          </w:p>
        </w:tc>
        <w:tc>
          <w:tcPr>
            <w:tcW w:w="1661" w:type="dxa"/>
            <w:vAlign w:val="center"/>
          </w:tcPr>
          <w:p w14:paraId="5ED8267B" w14:textId="76772E98" w:rsidR="00E87520" w:rsidRPr="00F176D3" w:rsidRDefault="00E87520" w:rsidP="71502F7B">
            <w:pPr>
              <w:jc w:val="center"/>
              <w:rPr>
                <w:rFonts w:ascii="Arial" w:hAnsi="Arial" w:cs="Arial"/>
                <w:sz w:val="24"/>
                <w:szCs w:val="24"/>
              </w:rPr>
            </w:pPr>
          </w:p>
        </w:tc>
        <w:tc>
          <w:tcPr>
            <w:tcW w:w="1641" w:type="dxa"/>
            <w:vAlign w:val="center"/>
          </w:tcPr>
          <w:p w14:paraId="25493120" w14:textId="77F57FA3" w:rsidR="00E87520" w:rsidRPr="00F176D3" w:rsidRDefault="549AD0F2" w:rsidP="71502F7B">
            <w:pPr>
              <w:jc w:val="center"/>
              <w:rPr>
                <w:rFonts w:ascii="Arial" w:hAnsi="Arial" w:cs="Arial"/>
                <w:sz w:val="24"/>
                <w:szCs w:val="24"/>
              </w:rPr>
            </w:pPr>
            <w:r w:rsidRPr="71502F7B">
              <w:rPr>
                <w:rFonts w:ascii="Arial" w:hAnsi="Arial" w:cs="Arial"/>
                <w:sz w:val="24"/>
                <w:szCs w:val="24"/>
              </w:rPr>
              <w:t>x</w:t>
            </w:r>
          </w:p>
        </w:tc>
      </w:tr>
      <w:tr w:rsidR="007B17A0" w:rsidRPr="00F176D3" w14:paraId="390C45CB" w14:textId="77777777" w:rsidTr="48677157">
        <w:trPr>
          <w:trHeight w:val="284"/>
          <w:tblCellSpacing w:w="20" w:type="dxa"/>
        </w:trPr>
        <w:tc>
          <w:tcPr>
            <w:tcW w:w="5595" w:type="dxa"/>
          </w:tcPr>
          <w:p w14:paraId="014D545E" w14:textId="2BFB637F" w:rsidR="007B17A0" w:rsidRPr="008F4B8E" w:rsidRDefault="007B17A0"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Will the post holder be required to take</w:t>
            </w:r>
            <w:r w:rsidR="004F4FE4" w:rsidRPr="008F4B8E">
              <w:rPr>
                <w:rFonts w:ascii="Arial" w:eastAsia="Arial" w:hAnsi="Arial" w:cs="Arial"/>
                <w:color w:val="000000" w:themeColor="text1"/>
                <w:sz w:val="24"/>
                <w:szCs w:val="24"/>
              </w:rPr>
              <w:t xml:space="preserve"> card</w:t>
            </w:r>
            <w:r w:rsidRPr="008F4B8E">
              <w:rPr>
                <w:rFonts w:ascii="Arial" w:eastAsia="Arial" w:hAnsi="Arial" w:cs="Arial"/>
                <w:color w:val="000000" w:themeColor="text1"/>
                <w:sz w:val="24"/>
                <w:szCs w:val="24"/>
              </w:rPr>
              <w:t xml:space="preserve"> payments </w:t>
            </w:r>
            <w:r w:rsidR="004F4FE4" w:rsidRPr="008F4B8E">
              <w:rPr>
                <w:rFonts w:ascii="Arial" w:eastAsia="Arial" w:hAnsi="Arial" w:cs="Arial"/>
                <w:color w:val="000000" w:themeColor="text1"/>
                <w:sz w:val="24"/>
                <w:szCs w:val="24"/>
              </w:rPr>
              <w:t>via MOTO. (If yes – needs basic DBS).</w:t>
            </w:r>
          </w:p>
        </w:tc>
        <w:tc>
          <w:tcPr>
            <w:tcW w:w="1661" w:type="dxa"/>
            <w:vAlign w:val="center"/>
          </w:tcPr>
          <w:p w14:paraId="0EAA44DC" w14:textId="77777777" w:rsidR="007B17A0" w:rsidRPr="00F176D3" w:rsidRDefault="007B17A0" w:rsidP="71502F7B">
            <w:pPr>
              <w:jc w:val="center"/>
              <w:rPr>
                <w:rFonts w:ascii="Arial" w:hAnsi="Arial" w:cs="Arial"/>
                <w:sz w:val="24"/>
                <w:szCs w:val="24"/>
              </w:rPr>
            </w:pPr>
          </w:p>
        </w:tc>
        <w:tc>
          <w:tcPr>
            <w:tcW w:w="1641" w:type="dxa"/>
            <w:vAlign w:val="center"/>
          </w:tcPr>
          <w:p w14:paraId="352073EE" w14:textId="245647BB" w:rsidR="007B17A0" w:rsidRPr="00F176D3" w:rsidRDefault="15E80C01" w:rsidP="71502F7B">
            <w:pPr>
              <w:jc w:val="center"/>
              <w:rPr>
                <w:rFonts w:ascii="Arial" w:hAnsi="Arial" w:cs="Arial"/>
                <w:sz w:val="24"/>
                <w:szCs w:val="24"/>
              </w:rPr>
            </w:pPr>
            <w:r w:rsidRPr="71502F7B">
              <w:rPr>
                <w:rFonts w:ascii="Arial" w:hAnsi="Arial" w:cs="Arial"/>
                <w:sz w:val="24"/>
                <w:szCs w:val="24"/>
              </w:rPr>
              <w:t>x</w:t>
            </w:r>
          </w:p>
        </w:tc>
      </w:tr>
      <w:tr w:rsidR="00E87520" w:rsidRPr="00F176D3" w14:paraId="1DEA5D62" w14:textId="77777777" w:rsidTr="48677157">
        <w:trPr>
          <w:trHeight w:val="284"/>
          <w:tblCellSpacing w:w="20" w:type="dxa"/>
        </w:trPr>
        <w:tc>
          <w:tcPr>
            <w:tcW w:w="5595" w:type="dxa"/>
          </w:tcPr>
          <w:p w14:paraId="5FD2399A" w14:textId="6D10FBD0" w:rsidR="00E87520" w:rsidRPr="008F4B8E" w:rsidRDefault="001121D6"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Is this</w:t>
            </w:r>
            <w:r w:rsidR="00A524FE" w:rsidRPr="008F4B8E">
              <w:rPr>
                <w:rFonts w:ascii="Arial" w:eastAsia="Arial" w:hAnsi="Arial" w:cs="Arial"/>
                <w:color w:val="000000" w:themeColor="text1"/>
                <w:sz w:val="24"/>
                <w:szCs w:val="24"/>
              </w:rPr>
              <w:t xml:space="preserve"> a</w:t>
            </w:r>
            <w:r w:rsidR="009178F8" w:rsidRPr="008F4B8E">
              <w:rPr>
                <w:rFonts w:ascii="Arial" w:eastAsia="Arial" w:hAnsi="Arial" w:cs="Arial"/>
                <w:color w:val="000000" w:themeColor="text1"/>
                <w:sz w:val="24"/>
                <w:szCs w:val="24"/>
              </w:rPr>
              <w:t xml:space="preserve"> Political</w:t>
            </w:r>
            <w:r w:rsidR="00456740" w:rsidRPr="008F4B8E">
              <w:rPr>
                <w:rFonts w:ascii="Arial" w:eastAsia="Arial" w:hAnsi="Arial" w:cs="Arial"/>
                <w:color w:val="000000" w:themeColor="text1"/>
                <w:sz w:val="24"/>
                <w:szCs w:val="24"/>
              </w:rPr>
              <w:t>ly</w:t>
            </w:r>
            <w:r w:rsidR="009178F8" w:rsidRPr="008F4B8E">
              <w:rPr>
                <w:rFonts w:ascii="Arial" w:eastAsia="Arial" w:hAnsi="Arial" w:cs="Arial"/>
                <w:color w:val="000000" w:themeColor="text1"/>
                <w:sz w:val="24"/>
                <w:szCs w:val="24"/>
              </w:rPr>
              <w:t xml:space="preserve"> restricted post</w:t>
            </w:r>
            <w:r w:rsidRPr="008F4B8E">
              <w:rPr>
                <w:rFonts w:ascii="Arial" w:eastAsia="Arial" w:hAnsi="Arial" w:cs="Arial"/>
                <w:color w:val="000000" w:themeColor="text1"/>
                <w:sz w:val="24"/>
                <w:szCs w:val="24"/>
              </w:rPr>
              <w:t>?</w:t>
            </w:r>
          </w:p>
        </w:tc>
        <w:tc>
          <w:tcPr>
            <w:tcW w:w="1661" w:type="dxa"/>
            <w:vAlign w:val="center"/>
          </w:tcPr>
          <w:p w14:paraId="1EF8C4BB" w14:textId="197466E1" w:rsidR="00E87520" w:rsidRPr="00F176D3" w:rsidRDefault="00E87520" w:rsidP="71502F7B">
            <w:pPr>
              <w:jc w:val="center"/>
              <w:rPr>
                <w:rFonts w:ascii="Arial" w:hAnsi="Arial" w:cs="Arial"/>
                <w:sz w:val="24"/>
                <w:szCs w:val="24"/>
              </w:rPr>
            </w:pPr>
          </w:p>
        </w:tc>
        <w:tc>
          <w:tcPr>
            <w:tcW w:w="1641" w:type="dxa"/>
            <w:vAlign w:val="center"/>
          </w:tcPr>
          <w:p w14:paraId="489FF01B" w14:textId="6FCFB285" w:rsidR="00E87520" w:rsidRPr="00F176D3" w:rsidRDefault="15E80C01" w:rsidP="71502F7B">
            <w:pPr>
              <w:jc w:val="center"/>
              <w:rPr>
                <w:rFonts w:ascii="Arial" w:hAnsi="Arial" w:cs="Arial"/>
                <w:sz w:val="24"/>
                <w:szCs w:val="24"/>
              </w:rPr>
            </w:pPr>
            <w:r w:rsidRPr="71502F7B">
              <w:rPr>
                <w:rFonts w:ascii="Arial" w:hAnsi="Arial" w:cs="Arial"/>
                <w:sz w:val="24"/>
                <w:szCs w:val="24"/>
              </w:rPr>
              <w:t>x</w:t>
            </w:r>
          </w:p>
        </w:tc>
      </w:tr>
      <w:tr w:rsidR="001121D6" w:rsidRPr="00F176D3" w14:paraId="61713E29" w14:textId="77777777" w:rsidTr="48677157">
        <w:trPr>
          <w:trHeight w:val="284"/>
          <w:tblCellSpacing w:w="20" w:type="dxa"/>
        </w:trPr>
        <w:tc>
          <w:tcPr>
            <w:tcW w:w="5595" w:type="dxa"/>
          </w:tcPr>
          <w:p w14:paraId="3378ED26" w14:textId="156083F7" w:rsidR="001121D6" w:rsidRPr="008F4B8E" w:rsidRDefault="001121D6"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Does this role require any out of hours/ weekend/ evening/ rota work?  </w:t>
            </w:r>
          </w:p>
        </w:tc>
        <w:tc>
          <w:tcPr>
            <w:tcW w:w="1661" w:type="dxa"/>
            <w:vAlign w:val="center"/>
          </w:tcPr>
          <w:p w14:paraId="412EAC5D" w14:textId="77777777" w:rsidR="001121D6" w:rsidRPr="00F176D3" w:rsidRDefault="001121D6" w:rsidP="71502F7B">
            <w:pPr>
              <w:jc w:val="center"/>
              <w:rPr>
                <w:rFonts w:ascii="Arial" w:hAnsi="Arial" w:cs="Arial"/>
                <w:sz w:val="24"/>
                <w:szCs w:val="24"/>
              </w:rPr>
            </w:pPr>
          </w:p>
        </w:tc>
        <w:tc>
          <w:tcPr>
            <w:tcW w:w="1641" w:type="dxa"/>
            <w:vAlign w:val="center"/>
          </w:tcPr>
          <w:p w14:paraId="3697324B" w14:textId="7FE95036" w:rsidR="001121D6" w:rsidRPr="00F176D3" w:rsidRDefault="0AECA653" w:rsidP="71502F7B">
            <w:pPr>
              <w:jc w:val="center"/>
              <w:rPr>
                <w:rFonts w:ascii="Arial" w:hAnsi="Arial" w:cs="Arial"/>
                <w:sz w:val="24"/>
                <w:szCs w:val="24"/>
              </w:rPr>
            </w:pPr>
            <w:r w:rsidRPr="71502F7B">
              <w:rPr>
                <w:rFonts w:ascii="Arial" w:hAnsi="Arial" w:cs="Arial"/>
                <w:sz w:val="24"/>
                <w:szCs w:val="24"/>
              </w:rPr>
              <w:t>x</w:t>
            </w:r>
          </w:p>
        </w:tc>
      </w:tr>
      <w:tr w:rsidR="001121D6" w:rsidRPr="00F176D3" w14:paraId="7A397C44" w14:textId="77777777" w:rsidTr="48677157">
        <w:trPr>
          <w:trHeight w:val="284"/>
          <w:tblCellSpacing w:w="20" w:type="dxa"/>
        </w:trPr>
        <w:tc>
          <w:tcPr>
            <w:tcW w:w="5595" w:type="dxa"/>
          </w:tcPr>
          <w:p w14:paraId="506A9FB5" w14:textId="60CF7157" w:rsidR="001121D6" w:rsidRPr="008F4B8E" w:rsidRDefault="7FA1160B"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Does this role require a driver’s license?</w:t>
            </w:r>
          </w:p>
        </w:tc>
        <w:tc>
          <w:tcPr>
            <w:tcW w:w="1661" w:type="dxa"/>
            <w:vAlign w:val="center"/>
          </w:tcPr>
          <w:p w14:paraId="257DC36A" w14:textId="6AFEEE0F" w:rsidR="001121D6" w:rsidRPr="00F176D3" w:rsidRDefault="26336CE6" w:rsidP="71502F7B">
            <w:pPr>
              <w:jc w:val="center"/>
              <w:rPr>
                <w:rFonts w:ascii="Arial" w:hAnsi="Arial" w:cs="Arial"/>
                <w:sz w:val="24"/>
                <w:szCs w:val="24"/>
              </w:rPr>
            </w:pPr>
            <w:r w:rsidRPr="71502F7B">
              <w:rPr>
                <w:rFonts w:ascii="Arial" w:hAnsi="Arial" w:cs="Arial"/>
                <w:sz w:val="24"/>
                <w:szCs w:val="24"/>
              </w:rPr>
              <w:t>x</w:t>
            </w:r>
          </w:p>
        </w:tc>
        <w:tc>
          <w:tcPr>
            <w:tcW w:w="1641" w:type="dxa"/>
            <w:vAlign w:val="center"/>
          </w:tcPr>
          <w:p w14:paraId="64BE791F" w14:textId="77777777" w:rsidR="001121D6" w:rsidRPr="00F176D3" w:rsidRDefault="001121D6" w:rsidP="71502F7B">
            <w:pPr>
              <w:jc w:val="center"/>
              <w:rPr>
                <w:rFonts w:ascii="Arial" w:hAnsi="Arial" w:cs="Arial"/>
                <w:sz w:val="24"/>
                <w:szCs w:val="24"/>
              </w:rPr>
            </w:pPr>
          </w:p>
        </w:tc>
      </w:tr>
      <w:tr w:rsidR="001121D6" w:rsidRPr="00F176D3" w14:paraId="7ED406F3" w14:textId="77777777" w:rsidTr="48677157">
        <w:trPr>
          <w:trHeight w:val="284"/>
          <w:tblCellSpacing w:w="20" w:type="dxa"/>
        </w:trPr>
        <w:tc>
          <w:tcPr>
            <w:tcW w:w="5595" w:type="dxa"/>
          </w:tcPr>
          <w:p w14:paraId="47F4AB09" w14:textId="25A55A94" w:rsidR="001121D6" w:rsidRPr="008F4B8E" w:rsidRDefault="001121D6"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lastRenderedPageBreak/>
              <w:t>Does this role attract an essential car user allowance?</w:t>
            </w:r>
          </w:p>
        </w:tc>
        <w:tc>
          <w:tcPr>
            <w:tcW w:w="1661" w:type="dxa"/>
            <w:vAlign w:val="center"/>
          </w:tcPr>
          <w:p w14:paraId="10525628" w14:textId="77777777" w:rsidR="001121D6" w:rsidRPr="00F176D3" w:rsidRDefault="001121D6" w:rsidP="71502F7B">
            <w:pPr>
              <w:jc w:val="center"/>
              <w:rPr>
                <w:rFonts w:ascii="Arial" w:hAnsi="Arial" w:cs="Arial"/>
                <w:sz w:val="24"/>
                <w:szCs w:val="24"/>
              </w:rPr>
            </w:pPr>
          </w:p>
        </w:tc>
        <w:tc>
          <w:tcPr>
            <w:tcW w:w="1641" w:type="dxa"/>
            <w:vAlign w:val="center"/>
          </w:tcPr>
          <w:p w14:paraId="41C006DC" w14:textId="77BBF77C" w:rsidR="001121D6" w:rsidRPr="00F176D3" w:rsidRDefault="09A692A4" w:rsidP="71502F7B">
            <w:pPr>
              <w:jc w:val="center"/>
              <w:rPr>
                <w:rFonts w:ascii="Arial" w:hAnsi="Arial" w:cs="Arial"/>
                <w:sz w:val="24"/>
                <w:szCs w:val="24"/>
              </w:rPr>
            </w:pPr>
            <w:r w:rsidRPr="71502F7B">
              <w:rPr>
                <w:rFonts w:ascii="Arial" w:hAnsi="Arial" w:cs="Arial"/>
                <w:sz w:val="24"/>
                <w:szCs w:val="24"/>
              </w:rPr>
              <w:t>x</w:t>
            </w:r>
          </w:p>
        </w:tc>
      </w:tr>
      <w:tr w:rsidR="001121D6" w:rsidRPr="00F176D3" w14:paraId="720D2919" w14:textId="77777777" w:rsidTr="48677157">
        <w:trPr>
          <w:trHeight w:val="284"/>
          <w:tblCellSpacing w:w="20" w:type="dxa"/>
        </w:trPr>
        <w:tc>
          <w:tcPr>
            <w:tcW w:w="5595" w:type="dxa"/>
          </w:tcPr>
          <w:p w14:paraId="271BA119" w14:textId="74A28023" w:rsidR="001121D6" w:rsidRPr="008F4B8E" w:rsidRDefault="001121D6"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Does this role attract a market supplement?</w:t>
            </w:r>
          </w:p>
        </w:tc>
        <w:tc>
          <w:tcPr>
            <w:tcW w:w="1661" w:type="dxa"/>
            <w:vAlign w:val="center"/>
          </w:tcPr>
          <w:p w14:paraId="6A0009A1" w14:textId="77777777" w:rsidR="001121D6" w:rsidRPr="00F176D3" w:rsidRDefault="001121D6" w:rsidP="71502F7B">
            <w:pPr>
              <w:jc w:val="center"/>
              <w:rPr>
                <w:rFonts w:ascii="Arial" w:hAnsi="Arial" w:cs="Arial"/>
                <w:sz w:val="24"/>
                <w:szCs w:val="24"/>
              </w:rPr>
            </w:pPr>
          </w:p>
        </w:tc>
        <w:tc>
          <w:tcPr>
            <w:tcW w:w="1641" w:type="dxa"/>
            <w:vAlign w:val="center"/>
          </w:tcPr>
          <w:p w14:paraId="1E7E659E" w14:textId="624FA6E0" w:rsidR="001121D6" w:rsidRPr="00F176D3" w:rsidRDefault="1FC75D3C" w:rsidP="71502F7B">
            <w:pPr>
              <w:jc w:val="center"/>
              <w:rPr>
                <w:rFonts w:ascii="Arial" w:hAnsi="Arial" w:cs="Arial"/>
                <w:sz w:val="24"/>
                <w:szCs w:val="24"/>
              </w:rPr>
            </w:pPr>
            <w:r w:rsidRPr="71502F7B">
              <w:rPr>
                <w:rFonts w:ascii="Arial" w:hAnsi="Arial" w:cs="Arial"/>
                <w:sz w:val="24"/>
                <w:szCs w:val="24"/>
              </w:rPr>
              <w:t>x</w:t>
            </w:r>
          </w:p>
        </w:tc>
      </w:tr>
      <w:tr w:rsidR="001121D6" w:rsidRPr="00F176D3" w14:paraId="31F8B2D5" w14:textId="77777777" w:rsidTr="48677157">
        <w:trPr>
          <w:trHeight w:val="284"/>
          <w:tblCellSpacing w:w="20" w:type="dxa"/>
        </w:trPr>
        <w:tc>
          <w:tcPr>
            <w:tcW w:w="5595" w:type="dxa"/>
          </w:tcPr>
          <w:p w14:paraId="7DEEA7F4" w14:textId="3DF56887" w:rsidR="001121D6" w:rsidRPr="008F4B8E" w:rsidRDefault="001121D6" w:rsidP="008F4B8E">
            <w:pPr>
              <w:spacing w:after="0"/>
              <w:rPr>
                <w:rFonts w:ascii="Arial" w:eastAsia="Arial" w:hAnsi="Arial" w:cs="Arial"/>
                <w:color w:val="000000" w:themeColor="text1"/>
                <w:sz w:val="24"/>
                <w:szCs w:val="24"/>
              </w:rPr>
            </w:pPr>
            <w:r w:rsidRPr="008F4B8E">
              <w:rPr>
                <w:rFonts w:ascii="Arial" w:eastAsia="Arial" w:hAnsi="Arial" w:cs="Arial"/>
                <w:color w:val="000000" w:themeColor="text1"/>
                <w:sz w:val="24"/>
                <w:szCs w:val="24"/>
              </w:rPr>
              <w:t>Does this role require a uniform?</w:t>
            </w:r>
          </w:p>
        </w:tc>
        <w:tc>
          <w:tcPr>
            <w:tcW w:w="1661" w:type="dxa"/>
            <w:vAlign w:val="center"/>
          </w:tcPr>
          <w:p w14:paraId="47AE2FDB" w14:textId="77777777" w:rsidR="001121D6" w:rsidRPr="00F176D3" w:rsidRDefault="001121D6" w:rsidP="71502F7B">
            <w:pPr>
              <w:jc w:val="center"/>
              <w:rPr>
                <w:rFonts w:ascii="Arial" w:hAnsi="Arial" w:cs="Arial"/>
                <w:sz w:val="24"/>
                <w:szCs w:val="24"/>
              </w:rPr>
            </w:pPr>
          </w:p>
        </w:tc>
        <w:tc>
          <w:tcPr>
            <w:tcW w:w="1641" w:type="dxa"/>
            <w:vAlign w:val="center"/>
          </w:tcPr>
          <w:p w14:paraId="006EB3E9" w14:textId="1057C8E2" w:rsidR="001121D6" w:rsidRPr="00F176D3" w:rsidRDefault="2D3F538A" w:rsidP="71502F7B">
            <w:pPr>
              <w:jc w:val="center"/>
              <w:rPr>
                <w:rFonts w:ascii="Arial" w:hAnsi="Arial" w:cs="Arial"/>
                <w:sz w:val="24"/>
                <w:szCs w:val="24"/>
              </w:rPr>
            </w:pPr>
            <w:r w:rsidRPr="71502F7B">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headerReference w:type="default" r:id="rId16"/>
      <w:footerReference w:type="even" r:id="rId17"/>
      <w:footerReference w:type="default" r:id="rId18"/>
      <w:headerReference w:type="first" r:id="rId19"/>
      <w:footerReference w:type="first" r:id="rId20"/>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5448EAC1" w14:textId="77777777" w:rsidTr="0AA40D09">
      <w:trPr>
        <w:trHeight w:val="300"/>
      </w:trPr>
      <w:tc>
        <w:tcPr>
          <w:tcW w:w="3005" w:type="dxa"/>
        </w:tcPr>
        <w:p w14:paraId="71077D1E" w14:textId="3602AE27" w:rsidR="0AA40D09" w:rsidRDefault="0AA40D09" w:rsidP="0AA40D09">
          <w:pPr>
            <w:pStyle w:val="Header"/>
            <w:ind w:left="-115"/>
          </w:pPr>
        </w:p>
      </w:tc>
      <w:tc>
        <w:tcPr>
          <w:tcW w:w="3005" w:type="dxa"/>
        </w:tcPr>
        <w:p w14:paraId="1B64D44E" w14:textId="2611E56E" w:rsidR="0AA40D09" w:rsidRDefault="0AA40D09" w:rsidP="0AA40D09">
          <w:pPr>
            <w:pStyle w:val="Header"/>
            <w:jc w:val="center"/>
          </w:pPr>
        </w:p>
      </w:tc>
      <w:tc>
        <w:tcPr>
          <w:tcW w:w="3005" w:type="dxa"/>
        </w:tcPr>
        <w:p w14:paraId="524AF39D" w14:textId="1967BEE4" w:rsidR="0AA40D09" w:rsidRDefault="0AA40D09" w:rsidP="0AA40D09">
          <w:pPr>
            <w:pStyle w:val="Header"/>
            <w:ind w:right="-115"/>
            <w:jc w:val="right"/>
          </w:pPr>
        </w:p>
      </w:tc>
    </w:tr>
  </w:tbl>
  <w:p w14:paraId="1214D28C" w14:textId="06C63DB5" w:rsidR="0AA40D09" w:rsidRDefault="0AA40D09" w:rsidP="0AA4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1B2721EA" w14:textId="77777777" w:rsidTr="0AA40D09">
      <w:trPr>
        <w:trHeight w:val="300"/>
      </w:trPr>
      <w:tc>
        <w:tcPr>
          <w:tcW w:w="3005" w:type="dxa"/>
        </w:tcPr>
        <w:p w14:paraId="6FB81F39" w14:textId="2655CAA6" w:rsidR="0AA40D09" w:rsidRDefault="0AA40D09" w:rsidP="0AA40D09">
          <w:pPr>
            <w:pStyle w:val="Header"/>
            <w:ind w:left="-115"/>
          </w:pPr>
        </w:p>
      </w:tc>
      <w:tc>
        <w:tcPr>
          <w:tcW w:w="3005" w:type="dxa"/>
        </w:tcPr>
        <w:p w14:paraId="0F38CC9B" w14:textId="787DAB26" w:rsidR="0AA40D09" w:rsidRDefault="0AA40D09" w:rsidP="0AA40D09">
          <w:pPr>
            <w:pStyle w:val="Header"/>
            <w:jc w:val="center"/>
          </w:pPr>
        </w:p>
      </w:tc>
      <w:tc>
        <w:tcPr>
          <w:tcW w:w="3005" w:type="dxa"/>
        </w:tcPr>
        <w:p w14:paraId="604079AE" w14:textId="4B57ABCB" w:rsidR="0AA40D09" w:rsidRDefault="0AA40D09" w:rsidP="0AA40D09">
          <w:pPr>
            <w:pStyle w:val="Header"/>
            <w:ind w:right="-115"/>
            <w:jc w:val="right"/>
          </w:pPr>
        </w:p>
      </w:tc>
    </w:tr>
  </w:tbl>
  <w:p w14:paraId="4E81E6D6" w14:textId="1C4222D3" w:rsidR="0AA40D09" w:rsidRDefault="0AA40D09" w:rsidP="0AA4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75D82"/>
    <w:rsid w:val="000855DA"/>
    <w:rsid w:val="000B34B3"/>
    <w:rsid w:val="000E4FC9"/>
    <w:rsid w:val="001121D6"/>
    <w:rsid w:val="001405B2"/>
    <w:rsid w:val="001747C9"/>
    <w:rsid w:val="001933F1"/>
    <w:rsid w:val="001B2437"/>
    <w:rsid w:val="001E2363"/>
    <w:rsid w:val="001F4160"/>
    <w:rsid w:val="00200F01"/>
    <w:rsid w:val="002232D2"/>
    <w:rsid w:val="0026105A"/>
    <w:rsid w:val="00286160"/>
    <w:rsid w:val="002961F4"/>
    <w:rsid w:val="002D4C44"/>
    <w:rsid w:val="003518E5"/>
    <w:rsid w:val="00363B96"/>
    <w:rsid w:val="003973B4"/>
    <w:rsid w:val="003C1E2D"/>
    <w:rsid w:val="003D41CE"/>
    <w:rsid w:val="0041018A"/>
    <w:rsid w:val="00423955"/>
    <w:rsid w:val="00456740"/>
    <w:rsid w:val="004B1974"/>
    <w:rsid w:val="004B7F4A"/>
    <w:rsid w:val="004D361D"/>
    <w:rsid w:val="004F4FE4"/>
    <w:rsid w:val="00512E7F"/>
    <w:rsid w:val="00531396"/>
    <w:rsid w:val="00573272"/>
    <w:rsid w:val="00596DEA"/>
    <w:rsid w:val="005A4EC0"/>
    <w:rsid w:val="005B5F7A"/>
    <w:rsid w:val="005E35F4"/>
    <w:rsid w:val="00643387"/>
    <w:rsid w:val="00643E4A"/>
    <w:rsid w:val="00652DC5"/>
    <w:rsid w:val="006A2B7B"/>
    <w:rsid w:val="006D488F"/>
    <w:rsid w:val="00712A9D"/>
    <w:rsid w:val="00720FE8"/>
    <w:rsid w:val="00776047"/>
    <w:rsid w:val="00783096"/>
    <w:rsid w:val="007A7F7E"/>
    <w:rsid w:val="007B17A0"/>
    <w:rsid w:val="007D790F"/>
    <w:rsid w:val="00803AE3"/>
    <w:rsid w:val="008240C5"/>
    <w:rsid w:val="00856869"/>
    <w:rsid w:val="00866FD0"/>
    <w:rsid w:val="008961E7"/>
    <w:rsid w:val="008E314C"/>
    <w:rsid w:val="008F2AE3"/>
    <w:rsid w:val="008F4B8E"/>
    <w:rsid w:val="00900F57"/>
    <w:rsid w:val="00913233"/>
    <w:rsid w:val="009178F8"/>
    <w:rsid w:val="00931C0D"/>
    <w:rsid w:val="009907D1"/>
    <w:rsid w:val="00997541"/>
    <w:rsid w:val="009C40B2"/>
    <w:rsid w:val="00A33560"/>
    <w:rsid w:val="00A524FE"/>
    <w:rsid w:val="00A76FAD"/>
    <w:rsid w:val="00AA789F"/>
    <w:rsid w:val="00AD1590"/>
    <w:rsid w:val="00AE7D07"/>
    <w:rsid w:val="00AF404E"/>
    <w:rsid w:val="00B54A5E"/>
    <w:rsid w:val="00BA2CD3"/>
    <w:rsid w:val="00C10159"/>
    <w:rsid w:val="00C3047C"/>
    <w:rsid w:val="00CA468C"/>
    <w:rsid w:val="00D15DD1"/>
    <w:rsid w:val="00D23CC6"/>
    <w:rsid w:val="00D45075"/>
    <w:rsid w:val="00D61174"/>
    <w:rsid w:val="00D75FDE"/>
    <w:rsid w:val="00D844E0"/>
    <w:rsid w:val="00D87065"/>
    <w:rsid w:val="00DC02B5"/>
    <w:rsid w:val="00E30CF4"/>
    <w:rsid w:val="00E53E6A"/>
    <w:rsid w:val="00E75D06"/>
    <w:rsid w:val="00E87520"/>
    <w:rsid w:val="00E87902"/>
    <w:rsid w:val="00EC3289"/>
    <w:rsid w:val="00ED2010"/>
    <w:rsid w:val="00EF1864"/>
    <w:rsid w:val="00F1614D"/>
    <w:rsid w:val="00F176D3"/>
    <w:rsid w:val="00F300E8"/>
    <w:rsid w:val="00F5548D"/>
    <w:rsid w:val="00F92841"/>
    <w:rsid w:val="00F9407D"/>
    <w:rsid w:val="029CE49D"/>
    <w:rsid w:val="02BABF19"/>
    <w:rsid w:val="08131889"/>
    <w:rsid w:val="09A692A4"/>
    <w:rsid w:val="0AA40D09"/>
    <w:rsid w:val="0AECA653"/>
    <w:rsid w:val="0D6A9264"/>
    <w:rsid w:val="0FDAD5FF"/>
    <w:rsid w:val="12321743"/>
    <w:rsid w:val="128DAB34"/>
    <w:rsid w:val="1331A33E"/>
    <w:rsid w:val="133315E9"/>
    <w:rsid w:val="13B2F87E"/>
    <w:rsid w:val="15E80C01"/>
    <w:rsid w:val="1847296F"/>
    <w:rsid w:val="1FC75D3C"/>
    <w:rsid w:val="1FD07B6F"/>
    <w:rsid w:val="229F2423"/>
    <w:rsid w:val="238A4C2F"/>
    <w:rsid w:val="24D1123D"/>
    <w:rsid w:val="25BE3CDA"/>
    <w:rsid w:val="26229C00"/>
    <w:rsid w:val="26336CE6"/>
    <w:rsid w:val="2C8DC5E0"/>
    <w:rsid w:val="2D3F538A"/>
    <w:rsid w:val="2D782519"/>
    <w:rsid w:val="37FB108E"/>
    <w:rsid w:val="384BB829"/>
    <w:rsid w:val="3A148C1C"/>
    <w:rsid w:val="3F891A03"/>
    <w:rsid w:val="40666B9C"/>
    <w:rsid w:val="412118B1"/>
    <w:rsid w:val="42286EC9"/>
    <w:rsid w:val="43A1EEFA"/>
    <w:rsid w:val="44B704C1"/>
    <w:rsid w:val="45FE2EBB"/>
    <w:rsid w:val="48677157"/>
    <w:rsid w:val="4AB7F0A4"/>
    <w:rsid w:val="4D92A083"/>
    <w:rsid w:val="4E87CC92"/>
    <w:rsid w:val="52637F71"/>
    <w:rsid w:val="549AD0F2"/>
    <w:rsid w:val="55B0BFBB"/>
    <w:rsid w:val="562F811F"/>
    <w:rsid w:val="5D8391E1"/>
    <w:rsid w:val="61B7B9D1"/>
    <w:rsid w:val="62E3F218"/>
    <w:rsid w:val="64839486"/>
    <w:rsid w:val="64EDE948"/>
    <w:rsid w:val="67DDA40D"/>
    <w:rsid w:val="6A150B0A"/>
    <w:rsid w:val="6AED6CD8"/>
    <w:rsid w:val="71502F7B"/>
    <w:rsid w:val="75E7976F"/>
    <w:rsid w:val="7AB6A788"/>
    <w:rsid w:val="7CA7B027"/>
    <w:rsid w:val="7FA1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84d6e0b407c6854b2d172b0ba091caa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56752f5d26ac1bd1411273f96f4aae4"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AFFD89C3-DE96-4B5B-93D3-412829084A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3c126be-a425-4957-a377-a46437f8860c"/>
    <ds:schemaRef ds:uri="22b8215f-a9f0-4295-bdd9-0c46b7204da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7C2D9A55-9FE1-45D3-B810-FFDF52B4F48D}"/>
</file>

<file path=docProps/app.xml><?xml version="1.0" encoding="utf-8"?>
<Properties xmlns="http://schemas.openxmlformats.org/officeDocument/2006/extended-properties" xmlns:vt="http://schemas.openxmlformats.org/officeDocument/2006/docPropsVTypes">
  <Template>Normal</Template>
  <TotalTime>2</TotalTime>
  <Pages>5</Pages>
  <Words>809</Words>
  <Characters>4614</Characters>
  <Application>Microsoft Office Word</Application>
  <DocSecurity>4</DocSecurity>
  <Lines>38</Lines>
  <Paragraphs>10</Paragraphs>
  <ScaleCrop>false</ScaleCrop>
  <Company>Welwyn Hatfield Borough Council</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2</cp:revision>
  <dcterms:created xsi:type="dcterms:W3CDTF">2025-10-06T13:51:00Z</dcterms:created>
  <dcterms:modified xsi:type="dcterms:W3CDTF">2025-10-06T13:51:00Z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