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0E0" w:rsidRDefault="00F447FB" w:rsidP="00477764">
      <w:pPr>
        <w:jc w:val="center"/>
        <w:rPr>
          <w:rFonts w:ascii="Tahoma" w:hAnsi="Tahoma" w:cs="Tahoma"/>
          <w:b/>
          <w:sz w:val="28"/>
          <w:szCs w:val="28"/>
        </w:rPr>
      </w:pPr>
      <w:bookmarkStart w:id="0" w:name="_GoBack"/>
      <w:bookmarkEnd w:id="0"/>
      <w:r>
        <w:rPr>
          <w:b/>
          <w:noProof/>
          <w:sz w:val="28"/>
          <w:szCs w:val="28"/>
          <w:lang w:eastAsia="en-GB"/>
        </w:rPr>
        <w:drawing>
          <wp:anchor distT="0" distB="0" distL="114300" distR="114300" simplePos="0" relativeHeight="251658240" behindDoc="1" locked="0" layoutInCell="1" allowOverlap="1">
            <wp:simplePos x="0" y="0"/>
            <wp:positionH relativeFrom="column">
              <wp:posOffset>-28575</wp:posOffset>
            </wp:positionH>
            <wp:positionV relativeFrom="paragraph">
              <wp:posOffset>0</wp:posOffset>
            </wp:positionV>
            <wp:extent cx="805815" cy="1019175"/>
            <wp:effectExtent l="0" t="0" r="0" b="9525"/>
            <wp:wrapTight wrapText="bothSides">
              <wp:wrapPolygon edited="0">
                <wp:start x="0" y="0"/>
                <wp:lineTo x="0" y="21398"/>
                <wp:lineTo x="20936" y="21398"/>
                <wp:lineTo x="209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5815" cy="1019175"/>
                    </a:xfrm>
                    <a:prstGeom prst="rect">
                      <a:avLst/>
                    </a:prstGeom>
                  </pic:spPr>
                </pic:pic>
              </a:graphicData>
            </a:graphic>
            <wp14:sizeRelH relativeFrom="margin">
              <wp14:pctWidth>0</wp14:pctWidth>
            </wp14:sizeRelH>
            <wp14:sizeRelV relativeFrom="margin">
              <wp14:pctHeight>0</wp14:pctHeight>
            </wp14:sizeRelV>
          </wp:anchor>
        </w:drawing>
      </w:r>
      <w:r w:rsidR="00477764" w:rsidRPr="003B1B88">
        <w:rPr>
          <w:rFonts w:ascii="Tahoma" w:hAnsi="Tahoma" w:cs="Tahoma"/>
          <w:b/>
          <w:sz w:val="28"/>
          <w:szCs w:val="28"/>
        </w:rPr>
        <w:t xml:space="preserve">St </w:t>
      </w:r>
      <w:r>
        <w:rPr>
          <w:rFonts w:ascii="Tahoma" w:hAnsi="Tahoma" w:cs="Tahoma"/>
          <w:b/>
          <w:sz w:val="28"/>
          <w:szCs w:val="28"/>
        </w:rPr>
        <w:t>Luke</w:t>
      </w:r>
      <w:r w:rsidR="00477764" w:rsidRPr="003B1B88">
        <w:rPr>
          <w:rFonts w:ascii="Tahoma" w:hAnsi="Tahoma" w:cs="Tahoma"/>
          <w:b/>
          <w:sz w:val="28"/>
          <w:szCs w:val="28"/>
        </w:rPr>
        <w:t xml:space="preserve">’s </w:t>
      </w:r>
      <w:r>
        <w:rPr>
          <w:rFonts w:ascii="Tahoma" w:hAnsi="Tahoma" w:cs="Tahoma"/>
          <w:b/>
          <w:sz w:val="28"/>
          <w:szCs w:val="28"/>
        </w:rPr>
        <w:t xml:space="preserve">Halsall </w:t>
      </w:r>
      <w:r w:rsidR="00477764" w:rsidRPr="003B1B88">
        <w:rPr>
          <w:rFonts w:ascii="Tahoma" w:hAnsi="Tahoma" w:cs="Tahoma"/>
          <w:b/>
          <w:sz w:val="28"/>
          <w:szCs w:val="28"/>
        </w:rPr>
        <w:t>CE Primary School</w:t>
      </w:r>
    </w:p>
    <w:p w:rsidR="00154C84" w:rsidRDefault="00154C84" w:rsidP="00154C84">
      <w:pPr>
        <w:rPr>
          <w:rFonts w:ascii="Tahoma" w:hAnsi="Tahoma" w:cs="Tahoma"/>
          <w:b/>
          <w:sz w:val="28"/>
          <w:szCs w:val="28"/>
        </w:rPr>
      </w:pPr>
      <w:r>
        <w:rPr>
          <w:rFonts w:ascii="Tahoma" w:hAnsi="Tahoma" w:cs="Tahoma"/>
          <w:b/>
          <w:sz w:val="28"/>
          <w:szCs w:val="28"/>
        </w:rPr>
        <w:t xml:space="preserve">       Job description:  1:1 SEN support Teaching Assistant</w:t>
      </w:r>
      <w:r w:rsidRPr="00154C84">
        <w:rPr>
          <w:rFonts w:ascii="Comic Sans MS" w:eastAsia="Times New Roman" w:hAnsi="Comic Sans MS" w:cs="Arial"/>
          <w:b/>
          <w:color w:val="000000"/>
          <w:sz w:val="24"/>
          <w:szCs w:val="24"/>
        </w:rPr>
        <w:t xml:space="preserve"> </w:t>
      </w:r>
    </w:p>
    <w:p w:rsidR="00685658" w:rsidRDefault="00685658" w:rsidP="00154C84">
      <w:pPr>
        <w:rPr>
          <w:rFonts w:ascii="Tahoma" w:hAnsi="Tahoma" w:cs="Tahoma"/>
          <w:b/>
          <w:sz w:val="28"/>
          <w:szCs w:val="28"/>
        </w:rPr>
      </w:pPr>
    </w:p>
    <w:p w:rsidR="00154C84" w:rsidRPr="003A7039" w:rsidRDefault="00154C84" w:rsidP="00154C84">
      <w:pPr>
        <w:rPr>
          <w:rFonts w:ascii="Tahoma" w:hAnsi="Tahoma" w:cs="Tahoma"/>
          <w:b/>
        </w:rPr>
      </w:pPr>
      <w:r w:rsidRPr="00154C84">
        <w:rPr>
          <w:rFonts w:ascii="Tahoma" w:hAnsi="Tahoma" w:cs="Tahoma"/>
          <w:b/>
          <w:sz w:val="28"/>
          <w:szCs w:val="28"/>
        </w:rPr>
        <w:t xml:space="preserve">Main Functions: </w:t>
      </w:r>
      <w:r w:rsidRPr="003A7039">
        <w:rPr>
          <w:rFonts w:ascii="Tahoma" w:hAnsi="Tahoma" w:cs="Tahoma"/>
        </w:rPr>
        <w:t>To</w:t>
      </w:r>
      <w:r w:rsidR="001248E2" w:rsidRPr="003A7039">
        <w:rPr>
          <w:rFonts w:ascii="Tahoma" w:hAnsi="Tahoma" w:cs="Tahoma"/>
        </w:rPr>
        <w:t xml:space="preserve"> ensure the safeguarding of all pupils and to</w:t>
      </w:r>
      <w:r w:rsidRPr="003A7039">
        <w:rPr>
          <w:rFonts w:ascii="Tahoma" w:hAnsi="Tahoma" w:cs="Tahoma"/>
        </w:rPr>
        <w:t xml:space="preserve"> assist in promoting the learning and personal development of the pupil to whom you are assigned, to enable him/her to make best use of the educational opportunities available to them.  </w:t>
      </w:r>
      <w:r w:rsidR="00A81CEF">
        <w:rPr>
          <w:rFonts w:ascii="Tahoma" w:hAnsi="Tahoma" w:cs="Tahoma"/>
        </w:rPr>
        <w:t>To provide health care to ensure good management of health issues to support the pupils in being safe and well.</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To aid the pupil to learn as effectively as possible both in group situations and on his/her own by, for example:</w:t>
      </w:r>
    </w:p>
    <w:p w:rsidR="00A81CEF" w:rsidRDefault="00A81CEF" w:rsidP="00154C84">
      <w:pPr>
        <w:numPr>
          <w:ilvl w:val="0"/>
          <w:numId w:val="5"/>
        </w:numPr>
        <w:tabs>
          <w:tab w:val="num" w:pos="780"/>
        </w:tabs>
        <w:spacing w:after="0" w:line="240" w:lineRule="auto"/>
        <w:ind w:left="780"/>
        <w:rPr>
          <w:rFonts w:ascii="Arial" w:eastAsia="Times New Roman" w:hAnsi="Arial" w:cs="Arial"/>
          <w:lang w:eastAsia="en-GB"/>
        </w:rPr>
      </w:pPr>
      <w:r>
        <w:rPr>
          <w:rFonts w:ascii="Arial" w:eastAsia="Times New Roman" w:hAnsi="Arial" w:cs="Arial"/>
          <w:lang w:eastAsia="en-GB"/>
        </w:rPr>
        <w:t xml:space="preserve">Ensuring that </w:t>
      </w:r>
      <w:r w:rsidR="001C354A">
        <w:rPr>
          <w:rFonts w:ascii="Arial" w:eastAsia="Times New Roman" w:hAnsi="Arial" w:cs="Arial"/>
          <w:lang w:eastAsia="en-GB"/>
        </w:rPr>
        <w:t>any health needs are</w:t>
      </w:r>
      <w:r>
        <w:rPr>
          <w:rFonts w:ascii="Arial" w:eastAsia="Times New Roman" w:hAnsi="Arial" w:cs="Arial"/>
          <w:lang w:eastAsia="en-GB"/>
        </w:rPr>
        <w:t xml:space="preserve"> well managed in school.</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Clarifying and explaining instructions</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Ensuring the pupil is able to use equipment and materials provided</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Motivating and encouraging the pupil(s) as required by providing levels of individual attention, reassurance and help with learning tasks as appropriate to pupils’ needs</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Assisting in weaker areas, e.g. speech and language, reading, spelling, numeracy, handwriting/presentation etc</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Using praise, commentary and assistance to encourage the pupil to concentrate and stay on task</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Liaising with class teacher, SENCO and other professionals about individual education plans (IEPs), contributing to the planning and delivery as appropriate</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Providing additional nurture to individuals when requested by the class teacher or SENCO</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Consistently and effectively implementing agreed behaviour management strategies</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Helping to make appropriate resources to support the pupil</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 xml:space="preserve"> To establish supportive relationships with the pupil concerned.</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To promote the acceptance and inclusion of the pupil with SEN, encouraging pupils to interact with each other in an appropriate and acceptable manner.</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Monitor the pupil’s response to the learning activities and, where appropriate, modify or adapt the activities as agreed with the teacher to achieve the intended learning outcomes.</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To give positive encouragement, feedback and praise to reinforce and sustain the pupil’s efforts and develop self</w:t>
      </w:r>
      <w:r w:rsidR="007D4117" w:rsidRPr="003A7039">
        <w:rPr>
          <w:rFonts w:ascii="Arial" w:eastAsia="Times New Roman" w:hAnsi="Arial" w:cs="Arial"/>
          <w:lang w:eastAsia="en-GB"/>
        </w:rPr>
        <w:t>-</w:t>
      </w:r>
      <w:r w:rsidRPr="003A7039">
        <w:rPr>
          <w:rFonts w:ascii="Arial" w:eastAsia="Times New Roman" w:hAnsi="Arial" w:cs="Arial"/>
          <w:lang w:eastAsia="en-GB"/>
        </w:rPr>
        <w:t>reliance and self</w:t>
      </w:r>
      <w:r w:rsidR="007D4117" w:rsidRPr="003A7039">
        <w:rPr>
          <w:rFonts w:ascii="Arial" w:eastAsia="Times New Roman" w:hAnsi="Arial" w:cs="Arial"/>
          <w:lang w:eastAsia="en-GB"/>
        </w:rPr>
        <w:t>-</w:t>
      </w:r>
      <w:r w:rsidRPr="003A7039">
        <w:rPr>
          <w:rFonts w:ascii="Arial" w:eastAsia="Times New Roman" w:hAnsi="Arial" w:cs="Arial"/>
          <w:lang w:eastAsia="en-GB"/>
        </w:rPr>
        <w:t>esteem.</w:t>
      </w:r>
    </w:p>
    <w:p w:rsidR="00154C84" w:rsidRPr="003A7039" w:rsidRDefault="00154C84" w:rsidP="003B1B88">
      <w:pPr>
        <w:numPr>
          <w:ilvl w:val="0"/>
          <w:numId w:val="4"/>
        </w:numPr>
        <w:spacing w:after="0" w:line="240" w:lineRule="auto"/>
        <w:rPr>
          <w:rFonts w:ascii="Arial" w:eastAsia="Times New Roman" w:hAnsi="Arial" w:cs="Arial"/>
          <w:lang w:eastAsia="en-GB"/>
        </w:rPr>
      </w:pPr>
      <w:r w:rsidRPr="003A7039">
        <w:rPr>
          <w:rFonts w:ascii="Arial" w:hAnsi="Arial" w:cs="Arial"/>
        </w:rPr>
        <w:t>To support the pupil in developing social skills both in and out of the classroom.</w:t>
      </w:r>
    </w:p>
    <w:p w:rsidR="003B1B88" w:rsidRPr="003A7039" w:rsidRDefault="00154C84" w:rsidP="003B1B88">
      <w:pPr>
        <w:numPr>
          <w:ilvl w:val="0"/>
          <w:numId w:val="4"/>
        </w:numPr>
        <w:spacing w:after="0" w:line="240" w:lineRule="auto"/>
        <w:rPr>
          <w:rFonts w:ascii="Arial" w:eastAsia="Times New Roman" w:hAnsi="Arial" w:cs="Arial"/>
          <w:lang w:eastAsia="en-GB"/>
        </w:rPr>
      </w:pPr>
      <w:r w:rsidRPr="003A7039">
        <w:rPr>
          <w:rFonts w:ascii="Arial" w:hAnsi="Arial" w:cs="Arial"/>
        </w:rPr>
        <w:t>To support the use of ICT in learning activities and with specific programmes to support learning.</w:t>
      </w:r>
    </w:p>
    <w:p w:rsidR="00154C84" w:rsidRPr="003A7039" w:rsidRDefault="00154C84" w:rsidP="00154C84">
      <w:pPr>
        <w:pStyle w:val="ListParagraph"/>
        <w:numPr>
          <w:ilvl w:val="0"/>
          <w:numId w:val="4"/>
        </w:numPr>
        <w:rPr>
          <w:rFonts w:ascii="Arial" w:hAnsi="Arial" w:cs="Arial"/>
        </w:rPr>
      </w:pPr>
      <w:r w:rsidRPr="003A7039">
        <w:rPr>
          <w:rFonts w:ascii="Arial" w:hAnsi="Arial" w:cs="Arial"/>
        </w:rPr>
        <w:t>To provide regular feedback on the pupil’s learning and behaviour to the teacher/SENCO, including feedback on the effectiveness of the behaviour strategies adopted.</w:t>
      </w:r>
    </w:p>
    <w:p w:rsidR="00154C84" w:rsidRPr="003A7039" w:rsidRDefault="00154C84" w:rsidP="00920FD0">
      <w:pPr>
        <w:pStyle w:val="ListParagraph"/>
        <w:numPr>
          <w:ilvl w:val="0"/>
          <w:numId w:val="4"/>
        </w:numPr>
        <w:rPr>
          <w:rFonts w:ascii="Arial" w:hAnsi="Arial" w:cs="Arial"/>
        </w:rPr>
      </w:pPr>
      <w:r w:rsidRPr="003A7039">
        <w:rPr>
          <w:rFonts w:ascii="Arial" w:hAnsi="Arial" w:cs="Arial"/>
        </w:rPr>
        <w:t>Under the direction of the teacher, carry out and report on systematic observations of pupils to gather evidence of their knowledge, understanding and skills upon which the teacher makes judgements about their stage of development.</w:t>
      </w:r>
    </w:p>
    <w:p w:rsidR="00154C84" w:rsidRPr="003A7039" w:rsidRDefault="00154C84" w:rsidP="00154C84">
      <w:pPr>
        <w:pStyle w:val="ListParagraph"/>
        <w:numPr>
          <w:ilvl w:val="0"/>
          <w:numId w:val="4"/>
        </w:numPr>
        <w:rPr>
          <w:rFonts w:ascii="Arial" w:hAnsi="Arial" w:cs="Arial"/>
        </w:rPr>
      </w:pPr>
      <w:r w:rsidRPr="003A7039">
        <w:rPr>
          <w:rFonts w:ascii="Arial" w:hAnsi="Arial" w:cs="Arial"/>
        </w:rPr>
        <w:t xml:space="preserve">When working with a group of pupils, understand and use group dynamics to promote group effectiveness and support group and individual performance </w:t>
      </w:r>
    </w:p>
    <w:p w:rsidR="001248E2" w:rsidRPr="003A7039" w:rsidRDefault="00154C84" w:rsidP="001248E2">
      <w:pPr>
        <w:pStyle w:val="ListParagraph"/>
        <w:numPr>
          <w:ilvl w:val="0"/>
          <w:numId w:val="4"/>
        </w:numPr>
        <w:rPr>
          <w:rFonts w:ascii="Arial" w:hAnsi="Arial" w:cs="Arial"/>
        </w:rPr>
      </w:pPr>
      <w:r w:rsidRPr="003A7039">
        <w:rPr>
          <w:rFonts w:ascii="Arial" w:hAnsi="Arial" w:cs="Arial"/>
        </w:rPr>
        <w:t xml:space="preserve">Where appropriate, to know and apply positive handling techniques.  </w:t>
      </w:r>
    </w:p>
    <w:p w:rsidR="001248E2" w:rsidRPr="003A7039" w:rsidRDefault="00154C84" w:rsidP="001248E2">
      <w:pPr>
        <w:pStyle w:val="ListParagraph"/>
        <w:numPr>
          <w:ilvl w:val="0"/>
          <w:numId w:val="4"/>
        </w:numPr>
        <w:rPr>
          <w:rFonts w:ascii="Arial" w:hAnsi="Arial" w:cs="Arial"/>
        </w:rPr>
      </w:pPr>
      <w:r w:rsidRPr="003A7039">
        <w:rPr>
          <w:rFonts w:ascii="Arial" w:eastAsia="Times New Roman" w:hAnsi="Arial" w:cs="Arial"/>
          <w:lang w:eastAsia="en-GB"/>
        </w:rPr>
        <w:t xml:space="preserve">To know and apply school policies on Child Protection, Health and Safety, Behaviour, Teaching and Learning, Equal Opportunities etc </w:t>
      </w:r>
    </w:p>
    <w:p w:rsidR="001248E2" w:rsidRPr="003A7039" w:rsidRDefault="001248E2" w:rsidP="001248E2">
      <w:pPr>
        <w:pStyle w:val="ListParagraph"/>
        <w:numPr>
          <w:ilvl w:val="0"/>
          <w:numId w:val="4"/>
        </w:numPr>
        <w:rPr>
          <w:rFonts w:ascii="Arial" w:hAnsi="Arial" w:cs="Arial"/>
        </w:rPr>
      </w:pPr>
      <w:r w:rsidRPr="003A7039">
        <w:rPr>
          <w:rFonts w:ascii="Arial" w:eastAsia="Times New Roman" w:hAnsi="Arial" w:cs="Arial"/>
          <w:lang w:eastAsia="en-GB"/>
        </w:rPr>
        <w:t xml:space="preserve">To develop a relationship to foster links between home and school, and to keep the school informed of relevant information. </w:t>
      </w:r>
    </w:p>
    <w:p w:rsidR="001248E2" w:rsidRPr="003A7039" w:rsidRDefault="001248E2" w:rsidP="001248E2">
      <w:pPr>
        <w:pStyle w:val="ListParagraph"/>
        <w:numPr>
          <w:ilvl w:val="0"/>
          <w:numId w:val="4"/>
        </w:numPr>
        <w:rPr>
          <w:rFonts w:ascii="Arial" w:hAnsi="Arial" w:cs="Arial"/>
        </w:rPr>
      </w:pPr>
      <w:r w:rsidRPr="003A7039">
        <w:rPr>
          <w:rFonts w:ascii="Arial" w:hAnsi="Arial" w:cs="Arial"/>
        </w:rPr>
        <w:t xml:space="preserve">To be aware of confidential issues linked to home/pupil/teacher/school. </w:t>
      </w:r>
    </w:p>
    <w:p w:rsidR="001248E2" w:rsidRPr="003A7039" w:rsidRDefault="001248E2" w:rsidP="001248E2">
      <w:pPr>
        <w:pStyle w:val="ListParagraph"/>
        <w:numPr>
          <w:ilvl w:val="0"/>
          <w:numId w:val="4"/>
        </w:numPr>
        <w:rPr>
          <w:rFonts w:ascii="Arial" w:hAnsi="Arial" w:cs="Arial"/>
        </w:rPr>
      </w:pPr>
      <w:r w:rsidRPr="003A7039">
        <w:rPr>
          <w:rFonts w:ascii="Arial" w:hAnsi="Arial" w:cs="Arial"/>
        </w:rPr>
        <w:t xml:space="preserve">To contribute towards reviews of the pupil’s progress as appropriate. </w:t>
      </w:r>
    </w:p>
    <w:p w:rsidR="001248E2" w:rsidRPr="003A7039" w:rsidRDefault="001248E2" w:rsidP="001248E2">
      <w:pPr>
        <w:pStyle w:val="ListParagraph"/>
        <w:numPr>
          <w:ilvl w:val="0"/>
          <w:numId w:val="4"/>
        </w:numPr>
        <w:rPr>
          <w:rFonts w:ascii="Arial" w:hAnsi="Arial" w:cs="Arial"/>
        </w:rPr>
      </w:pPr>
      <w:r w:rsidRPr="003A7039">
        <w:rPr>
          <w:rFonts w:ascii="Arial" w:eastAsia="Times New Roman" w:hAnsi="Arial" w:cs="Arial"/>
          <w:lang w:eastAsia="en-GB"/>
        </w:rPr>
        <w:t xml:space="preserve">To comply with legal and organisational requirements for maintaining the health, safety and security of yourself and others in the learning environment. </w:t>
      </w:r>
    </w:p>
    <w:p w:rsidR="001248E2" w:rsidRPr="003A7039" w:rsidRDefault="001248E2" w:rsidP="001248E2">
      <w:pPr>
        <w:pStyle w:val="ListParagraph"/>
        <w:numPr>
          <w:ilvl w:val="0"/>
          <w:numId w:val="4"/>
        </w:numPr>
        <w:rPr>
          <w:rFonts w:ascii="Arial" w:hAnsi="Arial" w:cs="Arial"/>
        </w:rPr>
      </w:pPr>
      <w:r w:rsidRPr="003A7039">
        <w:rPr>
          <w:rFonts w:ascii="Arial" w:eastAsia="Times New Roman" w:hAnsi="Arial" w:cs="Arial"/>
          <w:lang w:eastAsia="en-GB"/>
        </w:rPr>
        <w:t xml:space="preserve">To take part in training activities offered by the school to further knowledge and skills of working with a child with specific learning difficulties. </w:t>
      </w:r>
    </w:p>
    <w:p w:rsidR="001248E2" w:rsidRPr="003A7039" w:rsidRDefault="001248E2" w:rsidP="001248E2">
      <w:pPr>
        <w:pStyle w:val="ListParagraph"/>
        <w:numPr>
          <w:ilvl w:val="0"/>
          <w:numId w:val="4"/>
        </w:numPr>
        <w:rPr>
          <w:rFonts w:ascii="Arial" w:hAnsi="Arial" w:cs="Arial"/>
        </w:rPr>
      </w:pPr>
      <w:r w:rsidRPr="003A7039">
        <w:rPr>
          <w:rFonts w:ascii="Arial" w:hAnsi="Arial" w:cs="Arial"/>
        </w:rPr>
        <w:lastRenderedPageBreak/>
        <w:t>To be willing to support playground/break time supervision e.g. educational games, homework clubs etc</w:t>
      </w:r>
    </w:p>
    <w:p w:rsidR="001248E2" w:rsidRPr="003A7039" w:rsidRDefault="001248E2" w:rsidP="001248E2">
      <w:pPr>
        <w:pStyle w:val="ListParagraph"/>
        <w:numPr>
          <w:ilvl w:val="0"/>
          <w:numId w:val="4"/>
        </w:numPr>
        <w:rPr>
          <w:rFonts w:ascii="Arial" w:hAnsi="Arial" w:cs="Arial"/>
        </w:rPr>
      </w:pPr>
      <w:r w:rsidRPr="003A7039">
        <w:rPr>
          <w:rFonts w:ascii="Arial" w:hAnsi="Arial" w:cs="Arial"/>
        </w:rPr>
        <w:t xml:space="preserve">To accompany teacher and pupils on educational visits. </w:t>
      </w:r>
    </w:p>
    <w:p w:rsidR="00A329B3" w:rsidRPr="003A7039" w:rsidRDefault="001248E2" w:rsidP="001248E2">
      <w:pPr>
        <w:pStyle w:val="ListParagraph"/>
        <w:numPr>
          <w:ilvl w:val="0"/>
          <w:numId w:val="4"/>
        </w:numPr>
        <w:rPr>
          <w:rFonts w:ascii="Arial" w:hAnsi="Arial" w:cs="Arial"/>
        </w:rPr>
      </w:pPr>
      <w:r w:rsidRPr="003A7039">
        <w:rPr>
          <w:rFonts w:ascii="Arial" w:hAnsi="Arial" w:cs="Arial"/>
        </w:rPr>
        <w:t>To provide individual support, as required, during examination sessions</w:t>
      </w:r>
    </w:p>
    <w:p w:rsidR="001248E2" w:rsidRPr="003A7039" w:rsidRDefault="001248E2" w:rsidP="001248E2">
      <w:pPr>
        <w:pStyle w:val="ListParagraph"/>
        <w:numPr>
          <w:ilvl w:val="0"/>
          <w:numId w:val="4"/>
        </w:numPr>
        <w:rPr>
          <w:rFonts w:ascii="Arial" w:hAnsi="Arial" w:cs="Arial"/>
        </w:rPr>
      </w:pPr>
      <w:r w:rsidRPr="003A7039">
        <w:rPr>
          <w:rFonts w:ascii="Arial" w:hAnsi="Arial" w:cs="Arial"/>
        </w:rPr>
        <w:t xml:space="preserve">To carry out the above duties in accordance with the Education Department’s Equal Opportunities Policy. </w:t>
      </w:r>
    </w:p>
    <w:p w:rsidR="001248E2" w:rsidRPr="003A7039" w:rsidRDefault="001248E2" w:rsidP="001248E2">
      <w:pPr>
        <w:rPr>
          <w:rFonts w:ascii="Arial" w:hAnsi="Arial" w:cs="Arial"/>
        </w:rPr>
      </w:pPr>
    </w:p>
    <w:p w:rsidR="001248E2" w:rsidRPr="003A7039" w:rsidRDefault="001248E2" w:rsidP="001248E2">
      <w:pPr>
        <w:rPr>
          <w:rFonts w:ascii="Arial" w:hAnsi="Arial" w:cs="Arial"/>
        </w:rPr>
      </w:pPr>
      <w:r w:rsidRPr="003A7039">
        <w:rPr>
          <w:rFonts w:ascii="Arial" w:hAnsi="Arial" w:cs="Arial"/>
        </w:rPr>
        <w:t xml:space="preserve">This job description sets out the duties of the post at the time it was drawn up.  The post holder may be required from time to time to undertake other duties within the school as may be reasonable expected, without changing the general character of the duties or the level of responsibility entailed.  This is a common occurrence and would not justify a reconsideration of the grading of the post. </w:t>
      </w:r>
    </w:p>
    <w:p w:rsidR="001248E2" w:rsidRPr="003A7039" w:rsidRDefault="001248E2" w:rsidP="001248E2">
      <w:pPr>
        <w:rPr>
          <w:rFonts w:ascii="Arial" w:hAnsi="Arial" w:cs="Arial"/>
        </w:rPr>
      </w:pPr>
    </w:p>
    <w:sectPr w:rsidR="001248E2" w:rsidRPr="003A7039" w:rsidSect="003B1B88">
      <w:footerReference w:type="default" r:id="rId8"/>
      <w:pgSz w:w="11906" w:h="16838"/>
      <w:pgMar w:top="720" w:right="720" w:bottom="720" w:left="720" w:header="340"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4D4" w:rsidRDefault="00F534D4" w:rsidP="00477764">
      <w:pPr>
        <w:spacing w:after="0" w:line="240" w:lineRule="auto"/>
      </w:pPr>
      <w:r>
        <w:separator/>
      </w:r>
    </w:p>
  </w:endnote>
  <w:endnote w:type="continuationSeparator" w:id="0">
    <w:p w:rsidR="00F534D4" w:rsidRDefault="00F534D4" w:rsidP="0047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658" w:rsidRPr="00B24998" w:rsidRDefault="00685658" w:rsidP="00685658">
    <w:pPr>
      <w:pStyle w:val="Footer"/>
      <w:jc w:val="center"/>
      <w:rPr>
        <w:rFonts w:ascii="Bradley Hand ITC" w:hAnsi="Bradley Hand ITC"/>
        <w:b/>
        <w:color w:val="0BB5A1"/>
      </w:rPr>
    </w:pPr>
    <w:r w:rsidRPr="00B24998">
      <w:rPr>
        <w:rFonts w:ascii="Bradley Hand ITC" w:hAnsi="Bradley Hand ITC"/>
        <w:b/>
        <w:color w:val="0BB5A1"/>
      </w:rPr>
      <w:t>Inspiring lives, building futures together with Jesus.</w:t>
    </w:r>
  </w:p>
  <w:p w:rsidR="00477764" w:rsidRPr="00685658" w:rsidRDefault="00477764" w:rsidP="00685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4D4" w:rsidRDefault="00F534D4" w:rsidP="00477764">
      <w:pPr>
        <w:spacing w:after="0" w:line="240" w:lineRule="auto"/>
      </w:pPr>
      <w:r>
        <w:separator/>
      </w:r>
    </w:p>
  </w:footnote>
  <w:footnote w:type="continuationSeparator" w:id="0">
    <w:p w:rsidR="00F534D4" w:rsidRDefault="00F534D4" w:rsidP="00477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4CC2784"/>
    <w:multiLevelType w:val="hybridMultilevel"/>
    <w:tmpl w:val="7372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E5465C"/>
    <w:multiLevelType w:val="singleLevel"/>
    <w:tmpl w:val="040A60E4"/>
    <w:lvl w:ilvl="0">
      <w:start w:val="1"/>
      <w:numFmt w:val="decimal"/>
      <w:lvlText w:val="%1"/>
      <w:lvlJc w:val="left"/>
      <w:pPr>
        <w:tabs>
          <w:tab w:val="num" w:pos="420"/>
        </w:tabs>
        <w:ind w:left="420" w:hanging="420"/>
      </w:pPr>
      <w:rPr>
        <w:rFonts w:hint="default"/>
      </w:rPr>
    </w:lvl>
  </w:abstractNum>
  <w:abstractNum w:abstractNumId="3" w15:restartNumberingAfterBreak="0">
    <w:nsid w:val="67DE6C03"/>
    <w:multiLevelType w:val="hybridMultilevel"/>
    <w:tmpl w:val="FD46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C1F2A"/>
    <w:multiLevelType w:val="hybridMultilevel"/>
    <w:tmpl w:val="04D60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64"/>
    <w:rsid w:val="000427B4"/>
    <w:rsid w:val="00071877"/>
    <w:rsid w:val="000B0066"/>
    <w:rsid w:val="000D6E37"/>
    <w:rsid w:val="001160E0"/>
    <w:rsid w:val="0012038D"/>
    <w:rsid w:val="001248E2"/>
    <w:rsid w:val="001413FE"/>
    <w:rsid w:val="00154C84"/>
    <w:rsid w:val="001B3D09"/>
    <w:rsid w:val="001C354A"/>
    <w:rsid w:val="001D37AC"/>
    <w:rsid w:val="001E3FCD"/>
    <w:rsid w:val="00250A80"/>
    <w:rsid w:val="00251A23"/>
    <w:rsid w:val="00296F48"/>
    <w:rsid w:val="003478CB"/>
    <w:rsid w:val="003A7039"/>
    <w:rsid w:val="003B1B88"/>
    <w:rsid w:val="003C3929"/>
    <w:rsid w:val="00402AFC"/>
    <w:rsid w:val="00467518"/>
    <w:rsid w:val="00477764"/>
    <w:rsid w:val="0049630B"/>
    <w:rsid w:val="00542536"/>
    <w:rsid w:val="00575B9C"/>
    <w:rsid w:val="005D34C6"/>
    <w:rsid w:val="005F370C"/>
    <w:rsid w:val="00612EFD"/>
    <w:rsid w:val="00633E58"/>
    <w:rsid w:val="00685658"/>
    <w:rsid w:val="00740757"/>
    <w:rsid w:val="007D4117"/>
    <w:rsid w:val="00845563"/>
    <w:rsid w:val="008C3A9F"/>
    <w:rsid w:val="008D6A37"/>
    <w:rsid w:val="008E5FC6"/>
    <w:rsid w:val="00920FD0"/>
    <w:rsid w:val="009A2468"/>
    <w:rsid w:val="00A329B3"/>
    <w:rsid w:val="00A6735F"/>
    <w:rsid w:val="00A81CEF"/>
    <w:rsid w:val="00B10F66"/>
    <w:rsid w:val="00B83560"/>
    <w:rsid w:val="00B87B84"/>
    <w:rsid w:val="00BE16F7"/>
    <w:rsid w:val="00C273B5"/>
    <w:rsid w:val="00CD6BE7"/>
    <w:rsid w:val="00D21DA1"/>
    <w:rsid w:val="00D562EE"/>
    <w:rsid w:val="00D93AD2"/>
    <w:rsid w:val="00DE146A"/>
    <w:rsid w:val="00EE2B24"/>
    <w:rsid w:val="00F065A8"/>
    <w:rsid w:val="00F42E12"/>
    <w:rsid w:val="00F447FB"/>
    <w:rsid w:val="00F534D4"/>
    <w:rsid w:val="00FB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762F1-1D24-4C3F-B541-32CCCE70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764"/>
    <w:rPr>
      <w:rFonts w:ascii="Tahoma" w:hAnsi="Tahoma" w:cs="Tahoma"/>
      <w:sz w:val="16"/>
      <w:szCs w:val="16"/>
    </w:rPr>
  </w:style>
  <w:style w:type="paragraph" w:styleId="Header">
    <w:name w:val="header"/>
    <w:basedOn w:val="Normal"/>
    <w:link w:val="HeaderChar"/>
    <w:uiPriority w:val="99"/>
    <w:unhideWhenUsed/>
    <w:rsid w:val="00477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764"/>
  </w:style>
  <w:style w:type="paragraph" w:styleId="Footer">
    <w:name w:val="footer"/>
    <w:basedOn w:val="Normal"/>
    <w:link w:val="FooterChar"/>
    <w:uiPriority w:val="99"/>
    <w:unhideWhenUsed/>
    <w:rsid w:val="00477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764"/>
  </w:style>
  <w:style w:type="table" w:styleId="TableGrid">
    <w:name w:val="Table Grid"/>
    <w:basedOn w:val="TableNormal"/>
    <w:uiPriority w:val="59"/>
    <w:rsid w:val="00A32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F66"/>
    <w:pPr>
      <w:ind w:left="720"/>
      <w:contextualSpacing/>
    </w:pPr>
  </w:style>
  <w:style w:type="paragraph" w:styleId="NormalWeb">
    <w:name w:val="Normal (Web)"/>
    <w:basedOn w:val="Normal"/>
    <w:uiPriority w:val="99"/>
    <w:semiHidden/>
    <w:unhideWhenUsed/>
    <w:rsid w:val="00251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51A23"/>
    <w:rPr>
      <w:i/>
      <w:iCs/>
    </w:rPr>
  </w:style>
  <w:style w:type="paragraph" w:styleId="Title">
    <w:name w:val="Title"/>
    <w:basedOn w:val="Normal"/>
    <w:next w:val="Normal"/>
    <w:link w:val="TitleChar"/>
    <w:uiPriority w:val="10"/>
    <w:qFormat/>
    <w:rsid w:val="00154C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4C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7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Philips CE Primary</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Sullivan</dc:creator>
  <cp:lastModifiedBy>Headteacher</cp:lastModifiedBy>
  <cp:revision>2</cp:revision>
  <cp:lastPrinted>2017-08-27T12:42:00Z</cp:lastPrinted>
  <dcterms:created xsi:type="dcterms:W3CDTF">2025-10-14T10:30:00Z</dcterms:created>
  <dcterms:modified xsi:type="dcterms:W3CDTF">2025-10-14T10:30:00Z</dcterms:modified>
</cp:coreProperties>
</file>