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0C2A" w14:textId="77777777" w:rsidR="001A3182" w:rsidRDefault="00B011F8">
      <w:pPr>
        <w:pStyle w:val="Heading1"/>
        <w:spacing w:before="72"/>
        <w:ind w:left="479"/>
        <w:jc w:val="center"/>
      </w:pPr>
      <w:r>
        <w:t xml:space="preserve">JOB </w:t>
      </w:r>
      <w:r>
        <w:rPr>
          <w:spacing w:val="-2"/>
        </w:rPr>
        <w:t>DESCRIPTION</w:t>
      </w:r>
    </w:p>
    <w:p w14:paraId="71110C2B" w14:textId="77777777" w:rsidR="001A3182" w:rsidRDefault="001A3182">
      <w:pPr>
        <w:pStyle w:val="BodyText"/>
        <w:spacing w:before="247"/>
        <w:rPr>
          <w:b/>
        </w:rPr>
      </w:pPr>
    </w:p>
    <w:p w14:paraId="71110C2C" w14:textId="4A3C5B9C" w:rsidR="001A3182" w:rsidRDefault="00B011F8">
      <w:pPr>
        <w:tabs>
          <w:tab w:val="left" w:pos="2604"/>
        </w:tabs>
        <w:ind w:left="444"/>
      </w:pPr>
      <w:r>
        <w:rPr>
          <w:b/>
          <w:spacing w:val="-2"/>
        </w:rPr>
        <w:t>DATE:</w:t>
      </w:r>
      <w:r>
        <w:rPr>
          <w:b/>
        </w:rPr>
        <w:tab/>
      </w:r>
      <w:r w:rsidR="00C5474D">
        <w:t>October</w:t>
      </w:r>
      <w:r>
        <w:rPr>
          <w:spacing w:val="-5"/>
        </w:rPr>
        <w:t xml:space="preserve"> </w:t>
      </w:r>
      <w:r>
        <w:rPr>
          <w:spacing w:val="-4"/>
        </w:rPr>
        <w:t>2</w:t>
      </w:r>
      <w:r w:rsidR="00C5474D">
        <w:rPr>
          <w:spacing w:val="-4"/>
        </w:rPr>
        <w:t>025</w:t>
      </w:r>
    </w:p>
    <w:p w14:paraId="71110C2D" w14:textId="77777777" w:rsidR="001A3182" w:rsidRDefault="001A3182">
      <w:pPr>
        <w:pStyle w:val="BodyText"/>
        <w:spacing w:before="11"/>
        <w:rPr>
          <w:sz w:val="13"/>
        </w:rPr>
      </w:pPr>
    </w:p>
    <w:p w14:paraId="71110C2E" w14:textId="77777777" w:rsidR="001A3182" w:rsidRDefault="001A3182">
      <w:pPr>
        <w:pStyle w:val="BodyText"/>
        <w:rPr>
          <w:sz w:val="13"/>
        </w:rPr>
        <w:sectPr w:rsidR="001A3182">
          <w:type w:val="continuous"/>
          <w:pgSz w:w="11910" w:h="16840"/>
          <w:pgMar w:top="860" w:right="708" w:bottom="280" w:left="283" w:header="720" w:footer="720" w:gutter="0"/>
          <w:cols w:space="720"/>
        </w:sectPr>
      </w:pPr>
    </w:p>
    <w:p w14:paraId="71110C2F" w14:textId="77777777" w:rsidR="001A3182" w:rsidRDefault="00B011F8">
      <w:pPr>
        <w:pStyle w:val="Heading1"/>
        <w:spacing w:before="96" w:line="475" w:lineRule="auto"/>
        <w:ind w:left="444" w:right="38" w:hanging="3"/>
      </w:pPr>
      <w:r>
        <w:t>JOB</w:t>
      </w:r>
      <w:r>
        <w:rPr>
          <w:spacing w:val="-20"/>
        </w:rPr>
        <w:t xml:space="preserve"> </w:t>
      </w:r>
      <w:r>
        <w:t xml:space="preserve">TITLE: </w:t>
      </w:r>
      <w:r>
        <w:rPr>
          <w:spacing w:val="-2"/>
        </w:rPr>
        <w:t>SERVICE: GRADE: REPORTS</w:t>
      </w:r>
      <w:r>
        <w:rPr>
          <w:spacing w:val="-15"/>
        </w:rPr>
        <w:t xml:space="preserve"> </w:t>
      </w:r>
      <w:r>
        <w:rPr>
          <w:spacing w:val="-2"/>
        </w:rPr>
        <w:t>TO:</w:t>
      </w:r>
    </w:p>
    <w:p w14:paraId="71110C30" w14:textId="77777777" w:rsidR="001A3182" w:rsidRDefault="00B011F8">
      <w:pPr>
        <w:tabs>
          <w:tab w:val="left" w:pos="4041"/>
        </w:tabs>
        <w:spacing w:before="93"/>
        <w:ind w:left="453"/>
        <w:rPr>
          <w:b/>
        </w:rPr>
      </w:pPr>
      <w:r>
        <w:br w:type="column"/>
      </w:r>
      <w:r>
        <w:t>Senior</w:t>
      </w:r>
      <w:r>
        <w:rPr>
          <w:spacing w:val="-10"/>
        </w:rPr>
        <w:t xml:space="preserve"> </w:t>
      </w:r>
      <w:r>
        <w:t>Land</w:t>
      </w:r>
      <w:r>
        <w:rPr>
          <w:spacing w:val="-13"/>
        </w:rPr>
        <w:t xml:space="preserve"> </w:t>
      </w:r>
      <w:r>
        <w:t>Charges</w:t>
      </w:r>
      <w:r>
        <w:rPr>
          <w:spacing w:val="-13"/>
        </w:rPr>
        <w:t xml:space="preserve"> </w:t>
      </w:r>
      <w:r>
        <w:rPr>
          <w:spacing w:val="-2"/>
        </w:rPr>
        <w:t>Officer</w:t>
      </w:r>
      <w:r>
        <w:tab/>
      </w:r>
      <w:r>
        <w:rPr>
          <w:b/>
        </w:rPr>
        <w:t>POST</w:t>
      </w:r>
      <w:r>
        <w:rPr>
          <w:b/>
          <w:spacing w:val="-6"/>
        </w:rPr>
        <w:t xml:space="preserve"> </w:t>
      </w:r>
      <w:r>
        <w:rPr>
          <w:b/>
          <w:spacing w:val="-7"/>
        </w:rPr>
        <w:t>NO:</w:t>
      </w:r>
    </w:p>
    <w:p w14:paraId="71110C31" w14:textId="77777777" w:rsidR="001A3182" w:rsidRDefault="00B011F8">
      <w:pPr>
        <w:pStyle w:val="BodyText"/>
        <w:spacing w:before="7" w:line="566" w:lineRule="exact"/>
        <w:ind w:left="441" w:right="653" w:firstLine="9"/>
      </w:pPr>
      <w:r>
        <w:t>Central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Legal</w:t>
      </w:r>
      <w:r>
        <w:rPr>
          <w:spacing w:val="-15"/>
        </w:rPr>
        <w:t xml:space="preserve"> </w:t>
      </w:r>
      <w:r>
        <w:t>Section:</w:t>
      </w:r>
      <w:r>
        <w:rPr>
          <w:spacing w:val="-16"/>
        </w:rPr>
        <w:t xml:space="preserve"> </w:t>
      </w:r>
      <w:r>
        <w:t>Land</w:t>
      </w:r>
      <w:r>
        <w:rPr>
          <w:spacing w:val="-15"/>
        </w:rPr>
        <w:t xml:space="preserve"> </w:t>
      </w:r>
      <w:r>
        <w:t xml:space="preserve">Charges </w:t>
      </w:r>
      <w:r>
        <w:rPr>
          <w:spacing w:val="-4"/>
        </w:rPr>
        <w:t>4/5</w:t>
      </w:r>
    </w:p>
    <w:p w14:paraId="71110C32" w14:textId="77777777" w:rsidR="001A3182" w:rsidRDefault="00B011F8">
      <w:pPr>
        <w:pStyle w:val="BodyText"/>
        <w:spacing w:before="113"/>
        <w:ind w:left="453"/>
      </w:pPr>
      <w:r>
        <w:t>Land</w:t>
      </w:r>
      <w:r>
        <w:rPr>
          <w:spacing w:val="-8"/>
        </w:rPr>
        <w:t xml:space="preserve"> </w:t>
      </w:r>
      <w:r>
        <w:t>Charges</w:t>
      </w:r>
      <w:r>
        <w:rPr>
          <w:spacing w:val="-13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rPr>
          <w:spacing w:val="-2"/>
        </w:rPr>
        <w:t>Leader</w:t>
      </w:r>
    </w:p>
    <w:p w14:paraId="71110C33" w14:textId="77777777" w:rsidR="001A3182" w:rsidRDefault="00B011F8">
      <w:pPr>
        <w:pStyle w:val="BodyText"/>
        <w:spacing w:before="93"/>
        <w:ind w:left="359"/>
      </w:pPr>
      <w:r>
        <w:br w:type="column"/>
      </w:r>
      <w:r>
        <w:rPr>
          <w:spacing w:val="-2"/>
        </w:rPr>
        <w:t>DR0303</w:t>
      </w:r>
    </w:p>
    <w:p w14:paraId="71110C34" w14:textId="77777777" w:rsidR="001A3182" w:rsidRDefault="001A3182">
      <w:pPr>
        <w:pStyle w:val="BodyText"/>
        <w:sectPr w:rsidR="001A3182">
          <w:type w:val="continuous"/>
          <w:pgSz w:w="11910" w:h="16840"/>
          <w:pgMar w:top="860" w:right="708" w:bottom="280" w:left="283" w:header="720" w:footer="720" w:gutter="0"/>
          <w:cols w:num="3" w:space="720" w:equalWidth="0">
            <w:col w:w="1970" w:space="181"/>
            <w:col w:w="5092" w:space="39"/>
            <w:col w:w="3637"/>
          </w:cols>
        </w:sectPr>
      </w:pPr>
    </w:p>
    <w:p w14:paraId="71110C35" w14:textId="77777777" w:rsidR="001A3182" w:rsidRDefault="00B011F8">
      <w:pPr>
        <w:pStyle w:val="Heading1"/>
        <w:spacing w:before="22"/>
      </w:pPr>
      <w:r>
        <w:t>GENERAL</w:t>
      </w:r>
      <w:r>
        <w:rPr>
          <w:spacing w:val="-13"/>
        </w:rPr>
        <w:t xml:space="preserve"> </w:t>
      </w:r>
      <w:r>
        <w:rPr>
          <w:spacing w:val="-2"/>
        </w:rPr>
        <w:t>DESCRIPTION:</w:t>
      </w:r>
    </w:p>
    <w:p w14:paraId="71110C36" w14:textId="77777777" w:rsidR="001A3182" w:rsidRDefault="001A3182">
      <w:pPr>
        <w:pStyle w:val="BodyText"/>
        <w:spacing w:before="2"/>
        <w:rPr>
          <w:b/>
        </w:rPr>
      </w:pPr>
    </w:p>
    <w:p w14:paraId="71110C37" w14:textId="77777777" w:rsidR="001A3182" w:rsidRDefault="00B011F8">
      <w:pPr>
        <w:pStyle w:val="BodyText"/>
        <w:spacing w:before="1"/>
        <w:ind w:left="432" w:firstLine="4"/>
      </w:pPr>
      <w:r>
        <w:t>The postholder takes specific responsibility for recording and processing searches, maintaining the Land Charges Register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assists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efficient and</w:t>
      </w:r>
      <w:r>
        <w:rPr>
          <w:spacing w:val="-8"/>
        </w:rPr>
        <w:t xml:space="preserve"> </w:t>
      </w:r>
      <w:r>
        <w:t>effective</w:t>
      </w:r>
      <w:r>
        <w:rPr>
          <w:spacing w:val="-2"/>
        </w:rPr>
        <w:t xml:space="preserve"> </w:t>
      </w:r>
      <w:proofErr w:type="gramStart"/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day</w:t>
      </w:r>
      <w:proofErr w:type="gramEnd"/>
      <w:r>
        <w:rPr>
          <w:spacing w:val="-2"/>
        </w:rPr>
        <w:t xml:space="preserve"> </w:t>
      </w:r>
      <w:r>
        <w:t>running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Service.</w:t>
      </w:r>
    </w:p>
    <w:p w14:paraId="71110C38" w14:textId="77777777" w:rsidR="001A3182" w:rsidRDefault="001A3182">
      <w:pPr>
        <w:pStyle w:val="BodyText"/>
        <w:spacing w:before="244"/>
      </w:pPr>
    </w:p>
    <w:p w14:paraId="71110C39" w14:textId="77777777" w:rsidR="001A3182" w:rsidRDefault="00B011F8">
      <w:pPr>
        <w:pStyle w:val="Heading1"/>
      </w:pPr>
      <w:r>
        <w:t>SPECIFIC</w:t>
      </w:r>
      <w:r>
        <w:rPr>
          <w:spacing w:val="-8"/>
        </w:rPr>
        <w:t xml:space="preserve"> </w:t>
      </w:r>
      <w:r>
        <w:rPr>
          <w:spacing w:val="-2"/>
        </w:rPr>
        <w:t>RESPONSIBILITIES:</w:t>
      </w:r>
    </w:p>
    <w:p w14:paraId="71110C3A" w14:textId="77777777" w:rsidR="001A3182" w:rsidRDefault="001A3182">
      <w:pPr>
        <w:pStyle w:val="BodyText"/>
        <w:spacing w:before="7"/>
        <w:rPr>
          <w:b/>
        </w:rPr>
      </w:pPr>
    </w:p>
    <w:p w14:paraId="71110C3B" w14:textId="77777777" w:rsidR="001A3182" w:rsidRDefault="00B011F8">
      <w:pPr>
        <w:pStyle w:val="BodyText"/>
        <w:spacing w:line="237" w:lineRule="auto"/>
        <w:ind w:left="1152" w:right="97" w:firstLine="4"/>
      </w:pPr>
      <w:r>
        <w:t>To</w:t>
      </w:r>
      <w:r>
        <w:rPr>
          <w:spacing w:val="-3"/>
        </w:rPr>
        <w:t xml:space="preserve"> </w:t>
      </w:r>
      <w:r>
        <w:t>oversee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checking</w:t>
      </w:r>
      <w:r>
        <w:rPr>
          <w:spacing w:val="-9"/>
        </w:rPr>
        <w:t xml:space="preserve"> </w:t>
      </w:r>
      <w:r>
        <w:t>of search</w:t>
      </w:r>
      <w:r>
        <w:rPr>
          <w:spacing w:val="-1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details are</w:t>
      </w:r>
      <w:r>
        <w:rPr>
          <w:spacing w:val="-7"/>
        </w:rPr>
        <w:t xml:space="preserve"> </w:t>
      </w:r>
      <w:r>
        <w:t>correct,</w:t>
      </w:r>
      <w:r>
        <w:rPr>
          <w:spacing w:val="-1"/>
        </w:rPr>
        <w:t xml:space="preserve"> </w:t>
      </w:r>
      <w:r>
        <w:t>that plans correspond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addresses;</w:t>
      </w:r>
      <w:r>
        <w:rPr>
          <w:spacing w:val="-4"/>
        </w:rPr>
        <w:t xml:space="preserve"> </w:t>
      </w:r>
      <w:r>
        <w:t>moneys</w:t>
      </w:r>
      <w:r>
        <w:rPr>
          <w:spacing w:val="-8"/>
        </w:rPr>
        <w:t xml:space="preserve"> </w:t>
      </w:r>
      <w:r>
        <w:t>received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correct,</w:t>
      </w:r>
      <w:r>
        <w:rPr>
          <w:spacing w:val="-6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payments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verifying search forms; to answer enquiries, both from business and public in a helpful and courteous </w:t>
      </w:r>
      <w:r>
        <w:rPr>
          <w:spacing w:val="-2"/>
        </w:rPr>
        <w:t>manner.</w:t>
      </w:r>
    </w:p>
    <w:p w14:paraId="71110C3C" w14:textId="77777777" w:rsidR="001A3182" w:rsidRDefault="001A3182">
      <w:pPr>
        <w:pStyle w:val="BodyText"/>
        <w:spacing w:before="1"/>
      </w:pPr>
    </w:p>
    <w:p w14:paraId="71110C3D" w14:textId="77777777" w:rsidR="001A3182" w:rsidRDefault="00B011F8">
      <w:pPr>
        <w:pStyle w:val="BodyText"/>
        <w:ind w:left="1154" w:firstLine="2"/>
      </w:pPr>
      <w:r>
        <w:t>To</w:t>
      </w:r>
      <w:r>
        <w:rPr>
          <w:spacing w:val="-4"/>
        </w:rPr>
        <w:t xml:space="preserve"> </w:t>
      </w:r>
      <w:r>
        <w:t>be directly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accurately</w:t>
      </w:r>
      <w:r>
        <w:rPr>
          <w:spacing w:val="-4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electronic</w:t>
      </w:r>
      <w:r>
        <w:rPr>
          <w:spacing w:val="-4"/>
        </w:rPr>
        <w:t xml:space="preserve"> </w:t>
      </w:r>
      <w:r>
        <w:t>agile</w:t>
      </w:r>
      <w:r>
        <w:rPr>
          <w:spacing w:val="-15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(TLC</w:t>
      </w:r>
      <w:r>
        <w:rPr>
          <w:spacing w:val="-1"/>
        </w:rPr>
        <w:t xml:space="preserve"> </w:t>
      </w:r>
      <w:r>
        <w:t xml:space="preserve">system), seeking </w:t>
      </w:r>
      <w:proofErr w:type="gramStart"/>
      <w:r>
        <w:t>advice</w:t>
      </w:r>
      <w:proofErr w:type="gramEnd"/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necessary, on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anomalies in</w:t>
      </w:r>
      <w:r>
        <w:rPr>
          <w:spacing w:val="-3"/>
        </w:rPr>
        <w:t xml:space="preserve"> </w:t>
      </w:r>
      <w:r>
        <w:t>the search address or location plan submitted.</w:t>
      </w:r>
    </w:p>
    <w:p w14:paraId="71110C3E" w14:textId="77777777" w:rsidR="001A3182" w:rsidRDefault="001A3182">
      <w:pPr>
        <w:pStyle w:val="BodyText"/>
        <w:spacing w:before="1"/>
      </w:pPr>
    </w:p>
    <w:p w14:paraId="71110C3F" w14:textId="77777777" w:rsidR="001A3182" w:rsidRDefault="00B011F8">
      <w:pPr>
        <w:pStyle w:val="BodyText"/>
        <w:ind w:left="1152" w:firstLine="4"/>
      </w:pPr>
      <w:r>
        <w:t>Filing, updating and improving, as necessary, the databases held in the Section, including, if required,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interpretation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maintained and that search applications can be completed correctly.</w:t>
      </w:r>
    </w:p>
    <w:p w14:paraId="71110C40" w14:textId="77777777" w:rsidR="001A3182" w:rsidRDefault="00B011F8">
      <w:pPr>
        <w:pStyle w:val="BodyText"/>
        <w:spacing w:before="251"/>
        <w:ind w:left="1152" w:firstLine="4"/>
      </w:pPr>
      <w:r>
        <w:t>To monitor response times, identifying unanswered responses to search enquiries and to elicit responses</w:t>
      </w:r>
      <w:r>
        <w:rPr>
          <w:spacing w:val="-13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Services.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accuracy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Highways, Building Control, Housing and Planning before sending out completed searches.</w:t>
      </w:r>
    </w:p>
    <w:p w14:paraId="71110C41" w14:textId="77777777" w:rsidR="001A3182" w:rsidRDefault="001A3182">
      <w:pPr>
        <w:pStyle w:val="BodyText"/>
        <w:spacing w:before="35"/>
      </w:pPr>
    </w:p>
    <w:p w14:paraId="71110C42" w14:textId="77777777" w:rsidR="001A3182" w:rsidRDefault="00B011F8">
      <w:pPr>
        <w:pStyle w:val="BodyText"/>
        <w:ind w:left="1152" w:right="97" w:firstLine="4"/>
      </w:pPr>
      <w:r>
        <w:t>To check the planning output from Agile (TLC) against the Uniform Planning system, quantifying any application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entirely</w:t>
      </w:r>
      <w:r>
        <w:rPr>
          <w:spacing w:val="-6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search,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or seek answers to other standard enquiries and additional questions.</w:t>
      </w:r>
    </w:p>
    <w:p w14:paraId="71110C43" w14:textId="77777777" w:rsidR="001A3182" w:rsidRDefault="001A3182">
      <w:pPr>
        <w:pStyle w:val="BodyText"/>
      </w:pPr>
    </w:p>
    <w:p w14:paraId="71110C44" w14:textId="77777777" w:rsidR="001A3182" w:rsidRDefault="00B011F8">
      <w:pPr>
        <w:pStyle w:val="BodyText"/>
        <w:spacing w:before="1"/>
        <w:ind w:left="1149" w:right="97" w:firstLine="7"/>
      </w:pPr>
      <w:r>
        <w:t>To process and undertake the final checking of completed searches including any additional enquiries,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completeness,</w:t>
      </w:r>
      <w:r>
        <w:rPr>
          <w:spacing w:val="-7"/>
        </w:rPr>
        <w:t xml:space="preserve"> </w:t>
      </w:r>
      <w:proofErr w:type="gramStart"/>
      <w:r>
        <w:t>identifying</w:t>
      </w:r>
      <w:proofErr w:type="gramEnd"/>
      <w:r>
        <w:rPr>
          <w:spacing w:val="-7"/>
        </w:rPr>
        <w:t xml:space="preserve"> </w:t>
      </w:r>
      <w:r>
        <w:t>errors,</w:t>
      </w:r>
      <w:r>
        <w:rPr>
          <w:spacing w:val="-9"/>
        </w:rPr>
        <w:t xml:space="preserve"> </w:t>
      </w:r>
      <w:r>
        <w:t>omissions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 xml:space="preserve">faults, </w:t>
      </w:r>
      <w:proofErr w:type="gramStart"/>
      <w:r>
        <w:t>referring back</w:t>
      </w:r>
      <w:proofErr w:type="gramEnd"/>
      <w:r>
        <w:t xml:space="preserve"> for correction, and using land charge knowledge to make judgements over the content of final submission.</w:t>
      </w:r>
    </w:p>
    <w:p w14:paraId="71110C45" w14:textId="77777777" w:rsidR="001A3182" w:rsidRDefault="00B011F8">
      <w:pPr>
        <w:pStyle w:val="BodyText"/>
        <w:spacing w:before="253"/>
        <w:ind w:left="1152" w:firstLine="4"/>
      </w:pPr>
      <w:r>
        <w:t>To</w:t>
      </w:r>
      <w:r>
        <w:rPr>
          <w:spacing w:val="-11"/>
        </w:rPr>
        <w:t xml:space="preserve"> </w:t>
      </w:r>
      <w:r>
        <w:t>update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land</w:t>
      </w:r>
      <w:r>
        <w:rPr>
          <w:spacing w:val="-7"/>
        </w:rPr>
        <w:t xml:space="preserve"> </w:t>
      </w:r>
      <w:proofErr w:type="gramStart"/>
      <w:r>
        <w:t>charge</w:t>
      </w:r>
      <w:proofErr w:type="gramEnd"/>
      <w:r>
        <w:rPr>
          <w:spacing w:val="-5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HMLR</w:t>
      </w:r>
      <w:r>
        <w:rPr>
          <w:spacing w:val="-6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alongside</w:t>
      </w:r>
      <w:r>
        <w:rPr>
          <w:spacing w:val="-3"/>
        </w:rPr>
        <w:t xml:space="preserve"> </w:t>
      </w:r>
      <w:r>
        <w:t>TLC/Agile,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clarifying complexities as to how to edit register entries and the like to ensure entry/plotting accuracy.</w:t>
      </w:r>
    </w:p>
    <w:p w14:paraId="71110C46" w14:textId="77777777" w:rsidR="001A3182" w:rsidRDefault="001A3182">
      <w:pPr>
        <w:pStyle w:val="BodyText"/>
        <w:sectPr w:rsidR="001A3182">
          <w:type w:val="continuous"/>
          <w:pgSz w:w="11910" w:h="16840"/>
          <w:pgMar w:top="860" w:right="708" w:bottom="280" w:left="283" w:header="720" w:footer="720" w:gutter="0"/>
          <w:cols w:space="720"/>
        </w:sectPr>
      </w:pPr>
    </w:p>
    <w:p w14:paraId="71110C47" w14:textId="77777777" w:rsidR="001A3182" w:rsidRDefault="00B011F8">
      <w:pPr>
        <w:pStyle w:val="BodyText"/>
        <w:spacing w:before="72" w:line="244" w:lineRule="auto"/>
        <w:ind w:left="437"/>
      </w:pPr>
      <w:r>
        <w:rPr>
          <w:b/>
        </w:rPr>
        <w:lastRenderedPageBreak/>
        <w:t>Note:</w:t>
      </w:r>
      <w:r>
        <w:rPr>
          <w:b/>
          <w:spacing w:val="7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exclude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postholder</w:t>
      </w:r>
      <w:r>
        <w:rPr>
          <w:spacing w:val="-4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reasonably</w:t>
      </w:r>
      <w:r>
        <w:rPr>
          <w:spacing w:val="-6"/>
        </w:rPr>
        <w:t xml:space="preserve"> </w:t>
      </w:r>
      <w:r>
        <w:t>be required to undertake and may be subject to change following consultation with the postholder.</w:t>
      </w:r>
    </w:p>
    <w:p w14:paraId="71110C48" w14:textId="77777777" w:rsidR="001A3182" w:rsidRDefault="001A3182">
      <w:pPr>
        <w:pStyle w:val="BodyText"/>
        <w:spacing w:line="244" w:lineRule="auto"/>
        <w:sectPr w:rsidR="001A3182">
          <w:pgSz w:w="11910" w:h="16840"/>
          <w:pgMar w:top="860" w:right="708" w:bottom="280" w:left="283" w:header="720" w:footer="720" w:gutter="0"/>
          <w:cols w:space="720"/>
        </w:sectPr>
      </w:pPr>
    </w:p>
    <w:p w14:paraId="71110C49" w14:textId="77777777" w:rsidR="001A3182" w:rsidRDefault="00B011F8">
      <w:pPr>
        <w:spacing w:before="77"/>
        <w:ind w:left="479" w:right="52"/>
        <w:jc w:val="center"/>
        <w:rPr>
          <w:b/>
        </w:rPr>
      </w:pPr>
      <w:r>
        <w:rPr>
          <w:b/>
          <w:u w:val="thick"/>
        </w:rPr>
        <w:lastRenderedPageBreak/>
        <w:t>PERSON</w:t>
      </w:r>
      <w:r>
        <w:rPr>
          <w:b/>
          <w:spacing w:val="-10"/>
          <w:u w:val="thick"/>
        </w:rPr>
        <w:t xml:space="preserve"> </w:t>
      </w:r>
      <w:r>
        <w:rPr>
          <w:b/>
          <w:spacing w:val="-2"/>
          <w:u w:val="thick"/>
        </w:rPr>
        <w:t>SPECIFICATION</w:t>
      </w:r>
    </w:p>
    <w:p w14:paraId="71110C4A" w14:textId="77777777" w:rsidR="001A3182" w:rsidRDefault="001A3182">
      <w:pPr>
        <w:pStyle w:val="BodyText"/>
        <w:spacing w:before="3"/>
        <w:rPr>
          <w:b/>
        </w:rPr>
      </w:pPr>
    </w:p>
    <w:p w14:paraId="71110C4B" w14:textId="77777777" w:rsidR="001A3182" w:rsidRDefault="00B011F8">
      <w:pPr>
        <w:tabs>
          <w:tab w:val="left" w:pos="1876"/>
        </w:tabs>
        <w:spacing w:after="33" w:line="475" w:lineRule="auto"/>
        <w:ind w:left="437" w:right="6828"/>
        <w:rPr>
          <w:b/>
        </w:rPr>
      </w:pPr>
      <w:r>
        <w:rPr>
          <w:b/>
        </w:rPr>
        <w:t>Job Title:</w:t>
      </w:r>
      <w:r>
        <w:rPr>
          <w:b/>
        </w:rPr>
        <w:tab/>
      </w:r>
      <w:r>
        <w:rPr>
          <w:b/>
          <w:spacing w:val="-2"/>
        </w:rPr>
        <w:t>Land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Charges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Officer Service:</w:t>
      </w:r>
      <w:r>
        <w:rPr>
          <w:b/>
        </w:rPr>
        <w:tab/>
      </w:r>
      <w:r>
        <w:rPr>
          <w:b/>
          <w:spacing w:val="-2"/>
        </w:rPr>
        <w:t>Central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3266"/>
        <w:gridCol w:w="2695"/>
        <w:gridCol w:w="1701"/>
      </w:tblGrid>
      <w:tr w:rsidR="001A3182" w14:paraId="71110C50" w14:textId="77777777">
        <w:trPr>
          <w:trHeight w:val="827"/>
        </w:trPr>
        <w:tc>
          <w:tcPr>
            <w:tcW w:w="2263" w:type="dxa"/>
            <w:shd w:val="clear" w:color="auto" w:fill="D8D8D8"/>
          </w:tcPr>
          <w:p w14:paraId="71110C4C" w14:textId="77777777" w:rsidR="001A3182" w:rsidRDefault="00B011F8">
            <w:pPr>
              <w:pStyle w:val="TableParagraph"/>
              <w:spacing w:before="27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ATTRIBUTE</w:t>
            </w:r>
          </w:p>
        </w:tc>
        <w:tc>
          <w:tcPr>
            <w:tcW w:w="3266" w:type="dxa"/>
            <w:shd w:val="clear" w:color="auto" w:fill="D8D8D8"/>
          </w:tcPr>
          <w:p w14:paraId="71110C4D" w14:textId="77777777" w:rsidR="001A3182" w:rsidRDefault="00B011F8">
            <w:pPr>
              <w:pStyle w:val="TableParagraph"/>
              <w:spacing w:before="271"/>
              <w:ind w:left="9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2695" w:type="dxa"/>
            <w:shd w:val="clear" w:color="auto" w:fill="D8D8D8"/>
          </w:tcPr>
          <w:p w14:paraId="71110C4E" w14:textId="77777777" w:rsidR="001A3182" w:rsidRDefault="00B011F8">
            <w:pPr>
              <w:pStyle w:val="TableParagraph"/>
              <w:spacing w:before="271"/>
              <w:ind w:left="6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1701" w:type="dxa"/>
            <w:shd w:val="clear" w:color="auto" w:fill="D8D8D8"/>
          </w:tcPr>
          <w:p w14:paraId="71110C4F" w14:textId="77777777" w:rsidR="001A3182" w:rsidRDefault="00B011F8">
            <w:pPr>
              <w:pStyle w:val="TableParagraph"/>
              <w:spacing w:before="134"/>
              <w:ind w:left="185" w:right="79" w:firstLine="3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HOW IDENTIFIED</w:t>
            </w:r>
          </w:p>
        </w:tc>
      </w:tr>
      <w:tr w:rsidR="001A3182" w14:paraId="71110C56" w14:textId="77777777">
        <w:trPr>
          <w:trHeight w:val="3882"/>
        </w:trPr>
        <w:tc>
          <w:tcPr>
            <w:tcW w:w="2263" w:type="dxa"/>
          </w:tcPr>
          <w:p w14:paraId="71110C51" w14:textId="77777777" w:rsidR="001A3182" w:rsidRDefault="00B011F8">
            <w:pPr>
              <w:pStyle w:val="TableParagraph"/>
              <w:spacing w:before="249"/>
              <w:ind w:left="112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/ Professional membership</w:t>
            </w:r>
          </w:p>
        </w:tc>
        <w:tc>
          <w:tcPr>
            <w:tcW w:w="3266" w:type="dxa"/>
          </w:tcPr>
          <w:p w14:paraId="71110C52" w14:textId="77777777" w:rsidR="001A3182" w:rsidRDefault="001A3182">
            <w:pPr>
              <w:pStyle w:val="TableParagraph"/>
              <w:spacing w:before="3"/>
              <w:rPr>
                <w:b/>
              </w:rPr>
            </w:pPr>
          </w:p>
          <w:p w14:paraId="71110C53" w14:textId="77777777" w:rsidR="001A3182" w:rsidRDefault="00B011F8">
            <w:pPr>
              <w:pStyle w:val="TableParagraph"/>
              <w:spacing w:line="235" w:lineRule="auto"/>
              <w:ind w:left="127" w:firstLine="124"/>
            </w:pPr>
            <w:r>
              <w:t xml:space="preserve">GCSE English and </w:t>
            </w:r>
            <w:proofErr w:type="spellStart"/>
            <w:r>
              <w:t>Maths</w:t>
            </w:r>
            <w:proofErr w:type="spellEnd"/>
            <w:r>
              <w:t xml:space="preserve"> (grades</w:t>
            </w:r>
            <w:r>
              <w:rPr>
                <w:spacing w:val="-16"/>
              </w:rPr>
              <w:t xml:space="preserve"> </w:t>
            </w:r>
            <w:r>
              <w:t>A*</w:t>
            </w:r>
            <w:r>
              <w:rPr>
                <w:spacing w:val="-15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C)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equivalent</w:t>
            </w:r>
          </w:p>
        </w:tc>
        <w:tc>
          <w:tcPr>
            <w:tcW w:w="2695" w:type="dxa"/>
          </w:tcPr>
          <w:p w14:paraId="71110C54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1110C55" w14:textId="77777777" w:rsidR="001A3182" w:rsidRDefault="00B011F8">
            <w:pPr>
              <w:pStyle w:val="TableParagraph"/>
              <w:spacing w:before="252"/>
              <w:ind w:left="113" w:right="79"/>
            </w:pPr>
            <w:r>
              <w:rPr>
                <w:spacing w:val="-4"/>
              </w:rPr>
              <w:t xml:space="preserve">Application </w:t>
            </w:r>
            <w:r>
              <w:rPr>
                <w:spacing w:val="-2"/>
              </w:rPr>
              <w:t>form, certificates</w:t>
            </w:r>
          </w:p>
        </w:tc>
      </w:tr>
      <w:tr w:rsidR="001A3182" w14:paraId="71110C5B" w14:textId="77777777">
        <w:trPr>
          <w:trHeight w:val="876"/>
        </w:trPr>
        <w:tc>
          <w:tcPr>
            <w:tcW w:w="2263" w:type="dxa"/>
            <w:tcBorders>
              <w:bottom w:val="nil"/>
            </w:tcBorders>
          </w:tcPr>
          <w:p w14:paraId="71110C57" w14:textId="77777777" w:rsidR="001A3182" w:rsidRDefault="00B011F8">
            <w:pPr>
              <w:pStyle w:val="TableParagraph"/>
              <w:spacing w:line="241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3266" w:type="dxa"/>
            <w:tcBorders>
              <w:bottom w:val="nil"/>
            </w:tcBorders>
          </w:tcPr>
          <w:p w14:paraId="71110C58" w14:textId="77777777" w:rsidR="001A3182" w:rsidRDefault="00B011F8">
            <w:pPr>
              <w:pStyle w:val="TableParagraph"/>
              <w:ind w:left="115" w:right="177"/>
            </w:pPr>
            <w:r>
              <w:t xml:space="preserve">You will be able to </w:t>
            </w:r>
            <w:r>
              <w:rPr>
                <w:spacing w:val="-2"/>
              </w:rPr>
              <w:t>demonstrate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ability (through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experience)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695" w:type="dxa"/>
            <w:vMerge w:val="restart"/>
          </w:tcPr>
          <w:p w14:paraId="71110C59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1110C5A" w14:textId="77777777" w:rsidR="001A3182" w:rsidRDefault="00B011F8">
            <w:pPr>
              <w:pStyle w:val="TableParagraph"/>
              <w:ind w:left="113" w:right="79"/>
            </w:pPr>
            <w:r>
              <w:rPr>
                <w:spacing w:val="-2"/>
              </w:rPr>
              <w:t xml:space="preserve">Application </w:t>
            </w:r>
            <w:r>
              <w:t>form,</w:t>
            </w:r>
            <w:r>
              <w:rPr>
                <w:spacing w:val="-16"/>
              </w:rPr>
              <w:t xml:space="preserve"> </w:t>
            </w:r>
            <w:r>
              <w:t>interview 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references</w:t>
            </w:r>
          </w:p>
        </w:tc>
      </w:tr>
      <w:tr w:rsidR="001A3182" w14:paraId="71110C60" w14:textId="77777777">
        <w:trPr>
          <w:trHeight w:val="1012"/>
        </w:trPr>
        <w:tc>
          <w:tcPr>
            <w:tcW w:w="2263" w:type="dxa"/>
            <w:tcBorders>
              <w:top w:val="nil"/>
              <w:bottom w:val="nil"/>
            </w:tcBorders>
          </w:tcPr>
          <w:p w14:paraId="71110C5C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71110C5D" w14:textId="77777777" w:rsidR="001A3182" w:rsidRDefault="00B011F8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2"/>
              </w:tabs>
              <w:spacing w:before="120" w:line="237" w:lineRule="auto"/>
              <w:ind w:right="364" w:hanging="360"/>
              <w:jc w:val="both"/>
            </w:pPr>
            <w:r>
              <w:t>effectively communicate with the community and members of the public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71110C5E" w14:textId="77777777" w:rsidR="001A3182" w:rsidRDefault="001A318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110C5F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</w:tr>
      <w:tr w:rsidR="001A3182" w14:paraId="71110C65" w14:textId="77777777">
        <w:trPr>
          <w:trHeight w:val="1267"/>
        </w:trPr>
        <w:tc>
          <w:tcPr>
            <w:tcW w:w="2263" w:type="dxa"/>
            <w:tcBorders>
              <w:top w:val="nil"/>
              <w:bottom w:val="nil"/>
            </w:tcBorders>
          </w:tcPr>
          <w:p w14:paraId="71110C61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71110C62" w14:textId="77777777" w:rsidR="001A3182" w:rsidRDefault="00B011F8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23"/>
              <w:ind w:right="312"/>
            </w:pPr>
            <w:r>
              <w:t>have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keen</w:t>
            </w:r>
            <w:r>
              <w:rPr>
                <w:spacing w:val="-15"/>
              </w:rPr>
              <w:t xml:space="preserve"> </w:t>
            </w:r>
            <w:r>
              <w:t>eye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detail and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maintain</w:t>
            </w:r>
            <w:r>
              <w:rPr>
                <w:spacing w:val="-13"/>
              </w:rPr>
              <w:t xml:space="preserve"> </w:t>
            </w:r>
            <w:r>
              <w:t>a high degree of accuracy and present work neatly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71110C63" w14:textId="77777777" w:rsidR="001A3182" w:rsidRDefault="001A318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110C64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</w:tr>
      <w:tr w:rsidR="001A3182" w14:paraId="71110C6A" w14:textId="77777777">
        <w:trPr>
          <w:trHeight w:val="1520"/>
        </w:trPr>
        <w:tc>
          <w:tcPr>
            <w:tcW w:w="2263" w:type="dxa"/>
            <w:tcBorders>
              <w:top w:val="nil"/>
              <w:bottom w:val="nil"/>
            </w:tcBorders>
          </w:tcPr>
          <w:p w14:paraId="71110C66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71110C67" w14:textId="77777777" w:rsidR="001A3182" w:rsidRDefault="00B011F8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before="119"/>
              <w:ind w:right="195"/>
            </w:pPr>
            <w:r>
              <w:t xml:space="preserve">be </w:t>
            </w:r>
            <w:proofErr w:type="spellStart"/>
            <w:r>
              <w:t>organised</w:t>
            </w:r>
            <w:proofErr w:type="spellEnd"/>
            <w:r>
              <w:t xml:space="preserve"> and methodical and display </w:t>
            </w:r>
            <w:r>
              <w:rPr>
                <w:spacing w:val="-2"/>
              </w:rPr>
              <w:t>good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problem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solving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skills when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dealing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complex tasks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71110C68" w14:textId="77777777" w:rsidR="001A3182" w:rsidRDefault="001A318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110C69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</w:tr>
      <w:tr w:rsidR="001A3182" w14:paraId="71110C6F" w14:textId="77777777">
        <w:trPr>
          <w:trHeight w:val="1014"/>
        </w:trPr>
        <w:tc>
          <w:tcPr>
            <w:tcW w:w="2263" w:type="dxa"/>
            <w:tcBorders>
              <w:top w:val="nil"/>
              <w:bottom w:val="nil"/>
            </w:tcBorders>
          </w:tcPr>
          <w:p w14:paraId="71110C6B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71110C6C" w14:textId="77777777" w:rsidR="001A3182" w:rsidRDefault="00B011F8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2"/>
              </w:tabs>
              <w:spacing w:before="120"/>
              <w:ind w:right="473" w:hanging="358"/>
              <w:jc w:val="both"/>
            </w:pPr>
            <w:r>
              <w:t>be</w:t>
            </w:r>
            <w:r>
              <w:rPr>
                <w:spacing w:val="-16"/>
              </w:rPr>
              <w:t xml:space="preserve"> </w:t>
            </w:r>
            <w:r>
              <w:t>able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read,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t xml:space="preserve"> and interpret Ordnance Survey</w:t>
            </w:r>
            <w:r>
              <w:rPr>
                <w:spacing w:val="-10"/>
              </w:rPr>
              <w:t xml:space="preserve"> </w:t>
            </w:r>
            <w:r>
              <w:t>maps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plans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71110C6D" w14:textId="77777777" w:rsidR="001A3182" w:rsidRDefault="001A318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110C6E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</w:tr>
      <w:tr w:rsidR="001A3182" w14:paraId="71110C74" w14:textId="77777777">
        <w:trPr>
          <w:trHeight w:val="1260"/>
        </w:trPr>
        <w:tc>
          <w:tcPr>
            <w:tcW w:w="2263" w:type="dxa"/>
            <w:tcBorders>
              <w:top w:val="nil"/>
              <w:bottom w:val="nil"/>
            </w:tcBorders>
          </w:tcPr>
          <w:p w14:paraId="71110C70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71110C71" w14:textId="77777777" w:rsidR="001A3182" w:rsidRDefault="00B011F8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before="120"/>
              <w:ind w:right="373" w:hanging="358"/>
            </w:pPr>
            <w:r>
              <w:t>be able to work under pressure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15"/>
              </w:rPr>
              <w:t xml:space="preserve"> </w:t>
            </w:r>
            <w:proofErr w:type="gramStart"/>
            <w:r>
              <w:t>to meet</w:t>
            </w:r>
            <w:proofErr w:type="gramEnd"/>
            <w:r>
              <w:rPr>
                <w:spacing w:val="-16"/>
              </w:rPr>
              <w:t xml:space="preserve"> </w:t>
            </w:r>
            <w:r>
              <w:t>strict</w:t>
            </w:r>
            <w:r>
              <w:rPr>
                <w:spacing w:val="-15"/>
              </w:rPr>
              <w:t xml:space="preserve"> </w:t>
            </w:r>
            <w:r>
              <w:t>deadlines</w:t>
            </w:r>
            <w:r>
              <w:rPr>
                <w:spacing w:val="-15"/>
              </w:rPr>
              <w:t xml:space="preserve"> </w:t>
            </w:r>
            <w:r>
              <w:t>and maintain targets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71110C72" w14:textId="77777777" w:rsidR="001A3182" w:rsidRDefault="001A318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110C73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</w:tr>
      <w:tr w:rsidR="001A3182" w14:paraId="71110C79" w14:textId="77777777">
        <w:trPr>
          <w:trHeight w:val="410"/>
        </w:trPr>
        <w:tc>
          <w:tcPr>
            <w:tcW w:w="2263" w:type="dxa"/>
            <w:tcBorders>
              <w:top w:val="nil"/>
            </w:tcBorders>
          </w:tcPr>
          <w:p w14:paraId="71110C75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  <w:tcBorders>
              <w:top w:val="nil"/>
            </w:tcBorders>
          </w:tcPr>
          <w:p w14:paraId="71110C76" w14:textId="77777777" w:rsidR="001A3182" w:rsidRDefault="00B011F8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14"/>
            </w:pPr>
            <w:proofErr w:type="gramStart"/>
            <w:r>
              <w:t>are</w:t>
            </w:r>
            <w:r>
              <w:rPr>
                <w:spacing w:val="-9"/>
              </w:rPr>
              <w:t xml:space="preserve"> </w:t>
            </w:r>
            <w:r>
              <w:t>able</w:t>
            </w:r>
            <w:r>
              <w:rPr>
                <w:spacing w:val="-9"/>
              </w:rPr>
              <w:t xml:space="preserve"> </w:t>
            </w:r>
            <w:r>
              <w:t>to</w:t>
            </w:r>
            <w:proofErr w:type="gramEnd"/>
            <w:r>
              <w:rPr>
                <w:spacing w:val="-7"/>
              </w:rPr>
              <w:t xml:space="preserve"> </w:t>
            </w:r>
            <w:r>
              <w:t xml:space="preserve">input </w:t>
            </w:r>
            <w:r>
              <w:rPr>
                <w:spacing w:val="-4"/>
              </w:rPr>
              <w:t>data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71110C77" w14:textId="77777777" w:rsidR="001A3182" w:rsidRDefault="001A318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1110C78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</w:tr>
      <w:tr w:rsidR="001A3182" w14:paraId="71110C81" w14:textId="77777777">
        <w:trPr>
          <w:trHeight w:val="1547"/>
        </w:trPr>
        <w:tc>
          <w:tcPr>
            <w:tcW w:w="2263" w:type="dxa"/>
          </w:tcPr>
          <w:p w14:paraId="71110C7A" w14:textId="77777777" w:rsidR="001A3182" w:rsidRDefault="00B011F8">
            <w:pPr>
              <w:pStyle w:val="TableParagraph"/>
              <w:spacing w:before="247"/>
              <w:ind w:left="114" w:right="401"/>
              <w:rPr>
                <w:b/>
              </w:rPr>
            </w:pPr>
            <w:r>
              <w:rPr>
                <w:b/>
                <w:spacing w:val="-4"/>
              </w:rPr>
              <w:t xml:space="preserve">Knowledge/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3266" w:type="dxa"/>
          </w:tcPr>
          <w:p w14:paraId="71110C7B" w14:textId="77777777" w:rsidR="001A3182" w:rsidRDefault="00B011F8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before="249"/>
              <w:ind w:right="283"/>
            </w:pPr>
            <w:r>
              <w:rPr>
                <w:spacing w:val="-2"/>
              </w:rPr>
              <w:t>Your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skills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knowledge </w:t>
            </w:r>
            <w:r>
              <w:t xml:space="preserve">will allow you to </w:t>
            </w:r>
            <w:r>
              <w:rPr>
                <w:spacing w:val="-2"/>
              </w:rPr>
              <w:t>demonstrate:</w:t>
            </w:r>
          </w:p>
          <w:p w14:paraId="71110C7C" w14:textId="77777777" w:rsidR="001A3182" w:rsidRDefault="00B011F8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line="246" w:lineRule="exact"/>
              <w:ind w:left="474" w:hanging="359"/>
            </w:pPr>
            <w:proofErr w:type="gramStart"/>
            <w:r>
              <w:t>an</w:t>
            </w:r>
            <w:proofErr w:type="gramEnd"/>
            <w:r>
              <w:rPr>
                <w:spacing w:val="39"/>
              </w:rPr>
              <w:t xml:space="preserve"> </w:t>
            </w: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explain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things</w:t>
            </w:r>
          </w:p>
          <w:p w14:paraId="71110C7D" w14:textId="77777777" w:rsidR="001A3182" w:rsidRDefault="00B011F8">
            <w:pPr>
              <w:pStyle w:val="TableParagraph"/>
              <w:spacing w:line="252" w:lineRule="exact"/>
              <w:ind w:left="475"/>
            </w:pP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adapt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your</w:t>
            </w:r>
          </w:p>
        </w:tc>
        <w:tc>
          <w:tcPr>
            <w:tcW w:w="2695" w:type="dxa"/>
          </w:tcPr>
          <w:p w14:paraId="71110C7E" w14:textId="77777777" w:rsidR="001A3182" w:rsidRDefault="00B011F8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249"/>
              <w:ind w:right="306"/>
            </w:pPr>
            <w:r>
              <w:rPr>
                <w:spacing w:val="-2"/>
              </w:rPr>
              <w:t>knowledge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digital geographical mapping</w:t>
            </w:r>
          </w:p>
          <w:p w14:paraId="71110C7F" w14:textId="77777777" w:rsidR="001A3182" w:rsidRDefault="00B011F8">
            <w:pPr>
              <w:pStyle w:val="TableParagraph"/>
              <w:numPr>
                <w:ilvl w:val="0"/>
                <w:numId w:val="4"/>
              </w:numPr>
              <w:tabs>
                <w:tab w:val="left" w:pos="482"/>
                <w:tab w:val="left" w:pos="485"/>
              </w:tabs>
              <w:spacing w:before="1" w:line="250" w:lineRule="exact"/>
              <w:ind w:left="485" w:right="344"/>
            </w:pPr>
            <w:r>
              <w:rPr>
                <w:spacing w:val="-2"/>
              </w:rPr>
              <w:t>knowledge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Local </w:t>
            </w:r>
            <w:r>
              <w:t>Land Charges</w:t>
            </w:r>
          </w:p>
        </w:tc>
        <w:tc>
          <w:tcPr>
            <w:tcW w:w="1701" w:type="dxa"/>
          </w:tcPr>
          <w:p w14:paraId="71110C80" w14:textId="77777777" w:rsidR="001A3182" w:rsidRDefault="00B011F8">
            <w:pPr>
              <w:pStyle w:val="TableParagraph"/>
              <w:spacing w:before="249"/>
              <w:ind w:left="113" w:right="197"/>
            </w:pPr>
            <w:r>
              <w:rPr>
                <w:spacing w:val="-4"/>
              </w:rPr>
              <w:t xml:space="preserve">Application </w:t>
            </w:r>
            <w:r>
              <w:rPr>
                <w:spacing w:val="-2"/>
              </w:rPr>
              <w:t>form, interview, references</w:t>
            </w:r>
          </w:p>
        </w:tc>
      </w:tr>
    </w:tbl>
    <w:p w14:paraId="71110C82" w14:textId="77777777" w:rsidR="001A3182" w:rsidRDefault="001A3182">
      <w:pPr>
        <w:pStyle w:val="TableParagraph"/>
        <w:sectPr w:rsidR="001A3182">
          <w:pgSz w:w="11910" w:h="16840"/>
          <w:pgMar w:top="600" w:right="708" w:bottom="280" w:left="283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3266"/>
        <w:gridCol w:w="2695"/>
        <w:gridCol w:w="1701"/>
      </w:tblGrid>
      <w:tr w:rsidR="001A3182" w14:paraId="71110C88" w14:textId="77777777">
        <w:trPr>
          <w:trHeight w:val="1026"/>
        </w:trPr>
        <w:tc>
          <w:tcPr>
            <w:tcW w:w="2263" w:type="dxa"/>
          </w:tcPr>
          <w:p w14:paraId="71110C83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</w:tcPr>
          <w:p w14:paraId="71110C84" w14:textId="77777777" w:rsidR="001A3182" w:rsidRDefault="00B011F8">
            <w:pPr>
              <w:pStyle w:val="TableParagraph"/>
              <w:spacing w:before="2" w:line="244" w:lineRule="auto"/>
              <w:ind w:left="475"/>
            </w:pPr>
            <w:r>
              <w:rPr>
                <w:spacing w:val="-2"/>
              </w:rPr>
              <w:t>communication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style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suit </w:t>
            </w:r>
            <w:r>
              <w:t>the needs of the customer</w:t>
            </w:r>
          </w:p>
          <w:p w14:paraId="71110C85" w14:textId="77777777" w:rsidR="001A3182" w:rsidRDefault="00B011F8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5"/>
              </w:tabs>
              <w:spacing w:line="252" w:lineRule="exact"/>
              <w:ind w:right="730" w:hanging="360"/>
            </w:pPr>
            <w:r>
              <w:t>an</w:t>
            </w:r>
            <w:r>
              <w:rPr>
                <w:spacing w:val="-16"/>
              </w:rPr>
              <w:t xml:space="preserve"> </w:t>
            </w:r>
            <w:r>
              <w:t>ability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work</w:t>
            </w:r>
            <w:r>
              <w:rPr>
                <w:spacing w:val="-16"/>
              </w:rPr>
              <w:t xml:space="preserve"> </w:t>
            </w:r>
            <w:r>
              <w:t>with bespoke databases</w:t>
            </w:r>
          </w:p>
        </w:tc>
        <w:tc>
          <w:tcPr>
            <w:tcW w:w="2695" w:type="dxa"/>
          </w:tcPr>
          <w:p w14:paraId="71110C86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1110C87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</w:tr>
      <w:tr w:rsidR="001A3182" w14:paraId="71110C8D" w14:textId="77777777">
        <w:trPr>
          <w:trHeight w:val="1137"/>
        </w:trPr>
        <w:tc>
          <w:tcPr>
            <w:tcW w:w="2263" w:type="dxa"/>
            <w:tcBorders>
              <w:bottom w:val="nil"/>
            </w:tcBorders>
          </w:tcPr>
          <w:p w14:paraId="71110C89" w14:textId="77777777" w:rsidR="001A3182" w:rsidRDefault="00B011F8">
            <w:pPr>
              <w:pStyle w:val="TableParagraph"/>
              <w:spacing w:line="244" w:lineRule="auto"/>
              <w:ind w:left="115"/>
              <w:rPr>
                <w:b/>
              </w:rPr>
            </w:pPr>
            <w:r>
              <w:rPr>
                <w:b/>
                <w:spacing w:val="-4"/>
              </w:rPr>
              <w:t xml:space="preserve">Attitude/Personal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3266" w:type="dxa"/>
            <w:tcBorders>
              <w:bottom w:val="nil"/>
            </w:tcBorders>
          </w:tcPr>
          <w:p w14:paraId="71110C8A" w14:textId="77777777" w:rsidR="001A3182" w:rsidRDefault="00B011F8">
            <w:pPr>
              <w:pStyle w:val="TableParagraph"/>
              <w:spacing w:before="252"/>
              <w:ind w:left="112" w:right="177"/>
            </w:pPr>
            <w:r>
              <w:t xml:space="preserve">You will be able to </w:t>
            </w:r>
            <w:r>
              <w:rPr>
                <w:spacing w:val="-2"/>
              </w:rPr>
              <w:t>demonstrate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are:</w:t>
            </w:r>
          </w:p>
        </w:tc>
        <w:tc>
          <w:tcPr>
            <w:tcW w:w="2695" w:type="dxa"/>
            <w:tcBorders>
              <w:bottom w:val="nil"/>
            </w:tcBorders>
          </w:tcPr>
          <w:p w14:paraId="71110C8B" w14:textId="77777777" w:rsidR="001A3182" w:rsidRDefault="00B011F8">
            <w:pPr>
              <w:pStyle w:val="TableParagraph"/>
              <w:spacing w:before="252"/>
              <w:ind w:left="113" w:right="231"/>
            </w:pPr>
            <w:r>
              <w:t xml:space="preserve">Empathy with the </w:t>
            </w:r>
            <w:r>
              <w:rPr>
                <w:spacing w:val="-2"/>
              </w:rPr>
              <w:t>Council’s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corporate ethos</w:t>
            </w:r>
          </w:p>
        </w:tc>
        <w:tc>
          <w:tcPr>
            <w:tcW w:w="1701" w:type="dxa"/>
            <w:tcBorders>
              <w:bottom w:val="nil"/>
            </w:tcBorders>
          </w:tcPr>
          <w:p w14:paraId="71110C8C" w14:textId="77777777" w:rsidR="001A3182" w:rsidRDefault="00B011F8">
            <w:pPr>
              <w:pStyle w:val="TableParagraph"/>
              <w:spacing w:before="252"/>
              <w:ind w:left="113" w:right="79"/>
            </w:pPr>
            <w:r>
              <w:rPr>
                <w:spacing w:val="-2"/>
              </w:rPr>
              <w:t>Interview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and references</w:t>
            </w:r>
          </w:p>
        </w:tc>
      </w:tr>
      <w:tr w:rsidR="001A3182" w14:paraId="71110C93" w14:textId="77777777">
        <w:trPr>
          <w:trHeight w:val="1795"/>
        </w:trPr>
        <w:tc>
          <w:tcPr>
            <w:tcW w:w="2263" w:type="dxa"/>
            <w:tcBorders>
              <w:top w:val="nil"/>
              <w:bottom w:val="nil"/>
            </w:tcBorders>
          </w:tcPr>
          <w:p w14:paraId="71110C8E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71110C8F" w14:textId="77777777" w:rsidR="001A3182" w:rsidRDefault="00B011F8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before="129" w:line="237" w:lineRule="auto"/>
              <w:ind w:right="168"/>
            </w:pPr>
            <w:proofErr w:type="spellStart"/>
            <w:r>
              <w:t>self</w:t>
            </w:r>
            <w:r>
              <w:rPr>
                <w:spacing w:val="40"/>
              </w:rPr>
              <w:t xml:space="preserve"> </w:t>
            </w:r>
            <w:r>
              <w:t>motivated</w:t>
            </w:r>
            <w:proofErr w:type="spellEnd"/>
            <w:r>
              <w:t xml:space="preserve"> and </w:t>
            </w:r>
            <w:proofErr w:type="gramStart"/>
            <w:r>
              <w:t>have the ability to</w:t>
            </w:r>
            <w:proofErr w:type="gramEnd"/>
            <w:r>
              <w:t xml:space="preserve"> work </w:t>
            </w:r>
            <w:r>
              <w:rPr>
                <w:spacing w:val="-2"/>
              </w:rPr>
              <w:t>independently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minimal supervision</w:t>
            </w:r>
          </w:p>
          <w:p w14:paraId="71110C90" w14:textId="77777777" w:rsidR="001A3182" w:rsidRDefault="00B011F8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6" w:line="237" w:lineRule="auto"/>
              <w:ind w:left="472" w:right="262"/>
            </w:pPr>
            <w:r>
              <w:t>flexible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willing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learn new skills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71110C91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110C92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</w:tr>
      <w:tr w:rsidR="001A3182" w14:paraId="71110C98" w14:textId="77777777">
        <w:trPr>
          <w:trHeight w:val="1667"/>
        </w:trPr>
        <w:tc>
          <w:tcPr>
            <w:tcW w:w="2263" w:type="dxa"/>
            <w:tcBorders>
              <w:top w:val="nil"/>
            </w:tcBorders>
          </w:tcPr>
          <w:p w14:paraId="71110C94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  <w:tcBorders>
              <w:top w:val="nil"/>
            </w:tcBorders>
          </w:tcPr>
          <w:p w14:paraId="71110C95" w14:textId="77777777" w:rsidR="001A3182" w:rsidRDefault="00B011F8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124"/>
              <w:ind w:right="304"/>
            </w:pPr>
            <w:r>
              <w:t xml:space="preserve">able to establish good </w:t>
            </w:r>
            <w:r>
              <w:rPr>
                <w:spacing w:val="-2"/>
              </w:rPr>
              <w:t>working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relationships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with </w:t>
            </w:r>
            <w:r>
              <w:t xml:space="preserve">colleagues, partner </w:t>
            </w:r>
            <w:proofErr w:type="spellStart"/>
            <w:r>
              <w:t>organisations</w:t>
            </w:r>
            <w:proofErr w:type="spellEnd"/>
            <w:r>
              <w:t xml:space="preserve"> and the wider community</w:t>
            </w:r>
          </w:p>
        </w:tc>
        <w:tc>
          <w:tcPr>
            <w:tcW w:w="2695" w:type="dxa"/>
            <w:tcBorders>
              <w:top w:val="nil"/>
            </w:tcBorders>
          </w:tcPr>
          <w:p w14:paraId="71110C96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1110C97" w14:textId="77777777" w:rsidR="001A3182" w:rsidRDefault="001A3182">
            <w:pPr>
              <w:pStyle w:val="TableParagraph"/>
              <w:rPr>
                <w:rFonts w:ascii="Times New Roman"/>
              </w:rPr>
            </w:pPr>
          </w:p>
        </w:tc>
      </w:tr>
    </w:tbl>
    <w:p w14:paraId="71110C99" w14:textId="77777777" w:rsidR="00482DBE" w:rsidRDefault="00482DBE"/>
    <w:sectPr w:rsidR="00482DBE">
      <w:type w:val="continuous"/>
      <w:pgSz w:w="11910" w:h="16840"/>
      <w:pgMar w:top="64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7D04"/>
    <w:multiLevelType w:val="hybridMultilevel"/>
    <w:tmpl w:val="D01EB652"/>
    <w:lvl w:ilvl="0" w:tplc="E8186DA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009F98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2" w:tplc="FBCA1496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17183AB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4" w:tplc="07048E84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5" w:tplc="F5648FBE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6" w:tplc="E424B3A8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7" w:tplc="D67278F8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 w:tplc="641883A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AF2AA3"/>
    <w:multiLevelType w:val="hybridMultilevel"/>
    <w:tmpl w:val="F8BCDDB0"/>
    <w:lvl w:ilvl="0" w:tplc="233050D6">
      <w:numFmt w:val="bullet"/>
      <w:lvlText w:val=""/>
      <w:lvlJc w:val="left"/>
      <w:pPr>
        <w:ind w:left="472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929BB4">
      <w:numFmt w:val="bullet"/>
      <w:lvlText w:val="•"/>
      <w:lvlJc w:val="left"/>
      <w:pPr>
        <w:ind w:left="757" w:hanging="357"/>
      </w:pPr>
      <w:rPr>
        <w:rFonts w:hint="default"/>
        <w:lang w:val="en-US" w:eastAsia="en-US" w:bidi="ar-SA"/>
      </w:rPr>
    </w:lvl>
    <w:lvl w:ilvl="2" w:tplc="BE3A3072">
      <w:numFmt w:val="bullet"/>
      <w:lvlText w:val="•"/>
      <w:lvlJc w:val="left"/>
      <w:pPr>
        <w:ind w:left="1035" w:hanging="357"/>
      </w:pPr>
      <w:rPr>
        <w:rFonts w:hint="default"/>
        <w:lang w:val="en-US" w:eastAsia="en-US" w:bidi="ar-SA"/>
      </w:rPr>
    </w:lvl>
    <w:lvl w:ilvl="3" w:tplc="0C6C0DD4">
      <w:numFmt w:val="bullet"/>
      <w:lvlText w:val="•"/>
      <w:lvlJc w:val="left"/>
      <w:pPr>
        <w:ind w:left="1312" w:hanging="357"/>
      </w:pPr>
      <w:rPr>
        <w:rFonts w:hint="default"/>
        <w:lang w:val="en-US" w:eastAsia="en-US" w:bidi="ar-SA"/>
      </w:rPr>
    </w:lvl>
    <w:lvl w:ilvl="4" w:tplc="F60E194E">
      <w:numFmt w:val="bullet"/>
      <w:lvlText w:val="•"/>
      <w:lvlJc w:val="left"/>
      <w:pPr>
        <w:ind w:left="1590" w:hanging="357"/>
      </w:pPr>
      <w:rPr>
        <w:rFonts w:hint="default"/>
        <w:lang w:val="en-US" w:eastAsia="en-US" w:bidi="ar-SA"/>
      </w:rPr>
    </w:lvl>
    <w:lvl w:ilvl="5" w:tplc="40E06784">
      <w:numFmt w:val="bullet"/>
      <w:lvlText w:val="•"/>
      <w:lvlJc w:val="left"/>
      <w:pPr>
        <w:ind w:left="1868" w:hanging="357"/>
      </w:pPr>
      <w:rPr>
        <w:rFonts w:hint="default"/>
        <w:lang w:val="en-US" w:eastAsia="en-US" w:bidi="ar-SA"/>
      </w:rPr>
    </w:lvl>
    <w:lvl w:ilvl="6" w:tplc="93B4FF6E">
      <w:numFmt w:val="bullet"/>
      <w:lvlText w:val="•"/>
      <w:lvlJc w:val="left"/>
      <w:pPr>
        <w:ind w:left="2145" w:hanging="357"/>
      </w:pPr>
      <w:rPr>
        <w:rFonts w:hint="default"/>
        <w:lang w:val="en-US" w:eastAsia="en-US" w:bidi="ar-SA"/>
      </w:rPr>
    </w:lvl>
    <w:lvl w:ilvl="7" w:tplc="CB7CFD94">
      <w:numFmt w:val="bullet"/>
      <w:lvlText w:val="•"/>
      <w:lvlJc w:val="left"/>
      <w:pPr>
        <w:ind w:left="2423" w:hanging="357"/>
      </w:pPr>
      <w:rPr>
        <w:rFonts w:hint="default"/>
        <w:lang w:val="en-US" w:eastAsia="en-US" w:bidi="ar-SA"/>
      </w:rPr>
    </w:lvl>
    <w:lvl w:ilvl="8" w:tplc="C9DECA2A">
      <w:numFmt w:val="bullet"/>
      <w:lvlText w:val="•"/>
      <w:lvlJc w:val="left"/>
      <w:pPr>
        <w:ind w:left="270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18AD5628"/>
    <w:multiLevelType w:val="hybridMultilevel"/>
    <w:tmpl w:val="E49E42AA"/>
    <w:lvl w:ilvl="0" w:tplc="CE16CC90">
      <w:numFmt w:val="bullet"/>
      <w:lvlText w:val=""/>
      <w:lvlJc w:val="left"/>
      <w:pPr>
        <w:ind w:left="472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84E74C">
      <w:numFmt w:val="bullet"/>
      <w:lvlText w:val="•"/>
      <w:lvlJc w:val="left"/>
      <w:pPr>
        <w:ind w:left="757" w:hanging="357"/>
      </w:pPr>
      <w:rPr>
        <w:rFonts w:hint="default"/>
        <w:lang w:val="en-US" w:eastAsia="en-US" w:bidi="ar-SA"/>
      </w:rPr>
    </w:lvl>
    <w:lvl w:ilvl="2" w:tplc="11C88C38">
      <w:numFmt w:val="bullet"/>
      <w:lvlText w:val="•"/>
      <w:lvlJc w:val="left"/>
      <w:pPr>
        <w:ind w:left="1035" w:hanging="357"/>
      </w:pPr>
      <w:rPr>
        <w:rFonts w:hint="default"/>
        <w:lang w:val="en-US" w:eastAsia="en-US" w:bidi="ar-SA"/>
      </w:rPr>
    </w:lvl>
    <w:lvl w:ilvl="3" w:tplc="AE1A9F2A">
      <w:numFmt w:val="bullet"/>
      <w:lvlText w:val="•"/>
      <w:lvlJc w:val="left"/>
      <w:pPr>
        <w:ind w:left="1312" w:hanging="357"/>
      </w:pPr>
      <w:rPr>
        <w:rFonts w:hint="default"/>
        <w:lang w:val="en-US" w:eastAsia="en-US" w:bidi="ar-SA"/>
      </w:rPr>
    </w:lvl>
    <w:lvl w:ilvl="4" w:tplc="B784C672">
      <w:numFmt w:val="bullet"/>
      <w:lvlText w:val="•"/>
      <w:lvlJc w:val="left"/>
      <w:pPr>
        <w:ind w:left="1590" w:hanging="357"/>
      </w:pPr>
      <w:rPr>
        <w:rFonts w:hint="default"/>
        <w:lang w:val="en-US" w:eastAsia="en-US" w:bidi="ar-SA"/>
      </w:rPr>
    </w:lvl>
    <w:lvl w:ilvl="5" w:tplc="8C0C551C">
      <w:numFmt w:val="bullet"/>
      <w:lvlText w:val="•"/>
      <w:lvlJc w:val="left"/>
      <w:pPr>
        <w:ind w:left="1868" w:hanging="357"/>
      </w:pPr>
      <w:rPr>
        <w:rFonts w:hint="default"/>
        <w:lang w:val="en-US" w:eastAsia="en-US" w:bidi="ar-SA"/>
      </w:rPr>
    </w:lvl>
    <w:lvl w:ilvl="6" w:tplc="7B76E3FA">
      <w:numFmt w:val="bullet"/>
      <w:lvlText w:val="•"/>
      <w:lvlJc w:val="left"/>
      <w:pPr>
        <w:ind w:left="2145" w:hanging="357"/>
      </w:pPr>
      <w:rPr>
        <w:rFonts w:hint="default"/>
        <w:lang w:val="en-US" w:eastAsia="en-US" w:bidi="ar-SA"/>
      </w:rPr>
    </w:lvl>
    <w:lvl w:ilvl="7" w:tplc="6882D1B0">
      <w:numFmt w:val="bullet"/>
      <w:lvlText w:val="•"/>
      <w:lvlJc w:val="left"/>
      <w:pPr>
        <w:ind w:left="2423" w:hanging="357"/>
      </w:pPr>
      <w:rPr>
        <w:rFonts w:hint="default"/>
        <w:lang w:val="en-US" w:eastAsia="en-US" w:bidi="ar-SA"/>
      </w:rPr>
    </w:lvl>
    <w:lvl w:ilvl="8" w:tplc="085CEFB4">
      <w:numFmt w:val="bullet"/>
      <w:lvlText w:val="•"/>
      <w:lvlJc w:val="left"/>
      <w:pPr>
        <w:ind w:left="2700" w:hanging="357"/>
      </w:pPr>
      <w:rPr>
        <w:rFonts w:hint="default"/>
        <w:lang w:val="en-US" w:eastAsia="en-US" w:bidi="ar-SA"/>
      </w:rPr>
    </w:lvl>
  </w:abstractNum>
  <w:abstractNum w:abstractNumId="3" w15:restartNumberingAfterBreak="0">
    <w:nsid w:val="229C044B"/>
    <w:multiLevelType w:val="hybridMultilevel"/>
    <w:tmpl w:val="DCF4F68A"/>
    <w:lvl w:ilvl="0" w:tplc="D25A4E00">
      <w:numFmt w:val="bullet"/>
      <w:lvlText w:val=""/>
      <w:lvlJc w:val="left"/>
      <w:pPr>
        <w:ind w:left="472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02A1D6">
      <w:numFmt w:val="bullet"/>
      <w:lvlText w:val="•"/>
      <w:lvlJc w:val="left"/>
      <w:pPr>
        <w:ind w:left="757" w:hanging="357"/>
      </w:pPr>
      <w:rPr>
        <w:rFonts w:hint="default"/>
        <w:lang w:val="en-US" w:eastAsia="en-US" w:bidi="ar-SA"/>
      </w:rPr>
    </w:lvl>
    <w:lvl w:ilvl="2" w:tplc="023E4838">
      <w:numFmt w:val="bullet"/>
      <w:lvlText w:val="•"/>
      <w:lvlJc w:val="left"/>
      <w:pPr>
        <w:ind w:left="1035" w:hanging="357"/>
      </w:pPr>
      <w:rPr>
        <w:rFonts w:hint="default"/>
        <w:lang w:val="en-US" w:eastAsia="en-US" w:bidi="ar-SA"/>
      </w:rPr>
    </w:lvl>
    <w:lvl w:ilvl="3" w:tplc="EF4E22AE">
      <w:numFmt w:val="bullet"/>
      <w:lvlText w:val="•"/>
      <w:lvlJc w:val="left"/>
      <w:pPr>
        <w:ind w:left="1312" w:hanging="357"/>
      </w:pPr>
      <w:rPr>
        <w:rFonts w:hint="default"/>
        <w:lang w:val="en-US" w:eastAsia="en-US" w:bidi="ar-SA"/>
      </w:rPr>
    </w:lvl>
    <w:lvl w:ilvl="4" w:tplc="B680EB06">
      <w:numFmt w:val="bullet"/>
      <w:lvlText w:val="•"/>
      <w:lvlJc w:val="left"/>
      <w:pPr>
        <w:ind w:left="1590" w:hanging="357"/>
      </w:pPr>
      <w:rPr>
        <w:rFonts w:hint="default"/>
        <w:lang w:val="en-US" w:eastAsia="en-US" w:bidi="ar-SA"/>
      </w:rPr>
    </w:lvl>
    <w:lvl w:ilvl="5" w:tplc="C5A28D70">
      <w:numFmt w:val="bullet"/>
      <w:lvlText w:val="•"/>
      <w:lvlJc w:val="left"/>
      <w:pPr>
        <w:ind w:left="1868" w:hanging="357"/>
      </w:pPr>
      <w:rPr>
        <w:rFonts w:hint="default"/>
        <w:lang w:val="en-US" w:eastAsia="en-US" w:bidi="ar-SA"/>
      </w:rPr>
    </w:lvl>
    <w:lvl w:ilvl="6" w:tplc="80803F8E">
      <w:numFmt w:val="bullet"/>
      <w:lvlText w:val="•"/>
      <w:lvlJc w:val="left"/>
      <w:pPr>
        <w:ind w:left="2145" w:hanging="357"/>
      </w:pPr>
      <w:rPr>
        <w:rFonts w:hint="default"/>
        <w:lang w:val="en-US" w:eastAsia="en-US" w:bidi="ar-SA"/>
      </w:rPr>
    </w:lvl>
    <w:lvl w:ilvl="7" w:tplc="7BCCAE18">
      <w:numFmt w:val="bullet"/>
      <w:lvlText w:val="•"/>
      <w:lvlJc w:val="left"/>
      <w:pPr>
        <w:ind w:left="2423" w:hanging="357"/>
      </w:pPr>
      <w:rPr>
        <w:rFonts w:hint="default"/>
        <w:lang w:val="en-US" w:eastAsia="en-US" w:bidi="ar-SA"/>
      </w:rPr>
    </w:lvl>
    <w:lvl w:ilvl="8" w:tplc="7BAE5DB8">
      <w:numFmt w:val="bullet"/>
      <w:lvlText w:val="•"/>
      <w:lvlJc w:val="left"/>
      <w:pPr>
        <w:ind w:left="2700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2C323EE4"/>
    <w:multiLevelType w:val="hybridMultilevel"/>
    <w:tmpl w:val="D87C8740"/>
    <w:lvl w:ilvl="0" w:tplc="0ECADF2A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0AC868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2" w:tplc="E5A6B12E">
      <w:numFmt w:val="bullet"/>
      <w:lvlText w:val="•"/>
      <w:lvlJc w:val="left"/>
      <w:pPr>
        <w:ind w:left="921" w:hanging="360"/>
      </w:pPr>
      <w:rPr>
        <w:rFonts w:hint="default"/>
        <w:lang w:val="en-US" w:eastAsia="en-US" w:bidi="ar-SA"/>
      </w:rPr>
    </w:lvl>
    <w:lvl w:ilvl="3" w:tplc="B7908DC4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4" w:tplc="434C239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5" w:tplc="49048CF6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6" w:tplc="60A05D68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7" w:tplc="F968BD10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8" w:tplc="8CD6912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0C1AC0"/>
    <w:multiLevelType w:val="hybridMultilevel"/>
    <w:tmpl w:val="D6481076"/>
    <w:lvl w:ilvl="0" w:tplc="E514D81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76CC62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2" w:tplc="77267884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035405FC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4" w:tplc="01C069B8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5" w:tplc="3AE864D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6" w:tplc="A96E90E6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7" w:tplc="49B2A1B4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 w:tplc="25185FE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0F26B2"/>
    <w:multiLevelType w:val="hybridMultilevel"/>
    <w:tmpl w:val="6EA2D158"/>
    <w:lvl w:ilvl="0" w:tplc="947CE89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C87570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2" w:tplc="B65C5662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67523B46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4" w:tplc="57782564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5" w:tplc="C1FC5F9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6" w:tplc="0BA8919C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7" w:tplc="B39CE872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 w:tplc="14CACA56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A7B3C57"/>
    <w:multiLevelType w:val="hybridMultilevel"/>
    <w:tmpl w:val="4758526A"/>
    <w:lvl w:ilvl="0" w:tplc="2E783CB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A0C54E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2" w:tplc="ED8EFBCC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8834DD9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4" w:tplc="CC08DB4C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5" w:tplc="6CCA015E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6" w:tplc="E3060C24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7" w:tplc="334C6664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 w:tplc="67A82A6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6F42D1"/>
    <w:multiLevelType w:val="hybridMultilevel"/>
    <w:tmpl w:val="28B2A7A2"/>
    <w:lvl w:ilvl="0" w:tplc="5C582E7E">
      <w:numFmt w:val="bullet"/>
      <w:lvlText w:val=""/>
      <w:lvlJc w:val="left"/>
      <w:pPr>
        <w:ind w:left="475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84C9D8">
      <w:numFmt w:val="bullet"/>
      <w:lvlText w:val="•"/>
      <w:lvlJc w:val="left"/>
      <w:pPr>
        <w:ind w:left="757" w:hanging="357"/>
      </w:pPr>
      <w:rPr>
        <w:rFonts w:hint="default"/>
        <w:lang w:val="en-US" w:eastAsia="en-US" w:bidi="ar-SA"/>
      </w:rPr>
    </w:lvl>
    <w:lvl w:ilvl="2" w:tplc="E102CCB2">
      <w:numFmt w:val="bullet"/>
      <w:lvlText w:val="•"/>
      <w:lvlJc w:val="left"/>
      <w:pPr>
        <w:ind w:left="1035" w:hanging="357"/>
      </w:pPr>
      <w:rPr>
        <w:rFonts w:hint="default"/>
        <w:lang w:val="en-US" w:eastAsia="en-US" w:bidi="ar-SA"/>
      </w:rPr>
    </w:lvl>
    <w:lvl w:ilvl="3" w:tplc="4716A860">
      <w:numFmt w:val="bullet"/>
      <w:lvlText w:val="•"/>
      <w:lvlJc w:val="left"/>
      <w:pPr>
        <w:ind w:left="1312" w:hanging="357"/>
      </w:pPr>
      <w:rPr>
        <w:rFonts w:hint="default"/>
        <w:lang w:val="en-US" w:eastAsia="en-US" w:bidi="ar-SA"/>
      </w:rPr>
    </w:lvl>
    <w:lvl w:ilvl="4" w:tplc="15A4977C">
      <w:numFmt w:val="bullet"/>
      <w:lvlText w:val="•"/>
      <w:lvlJc w:val="left"/>
      <w:pPr>
        <w:ind w:left="1590" w:hanging="357"/>
      </w:pPr>
      <w:rPr>
        <w:rFonts w:hint="default"/>
        <w:lang w:val="en-US" w:eastAsia="en-US" w:bidi="ar-SA"/>
      </w:rPr>
    </w:lvl>
    <w:lvl w:ilvl="5" w:tplc="1E5AA830">
      <w:numFmt w:val="bullet"/>
      <w:lvlText w:val="•"/>
      <w:lvlJc w:val="left"/>
      <w:pPr>
        <w:ind w:left="1868" w:hanging="357"/>
      </w:pPr>
      <w:rPr>
        <w:rFonts w:hint="default"/>
        <w:lang w:val="en-US" w:eastAsia="en-US" w:bidi="ar-SA"/>
      </w:rPr>
    </w:lvl>
    <w:lvl w:ilvl="6" w:tplc="C4208BF8">
      <w:numFmt w:val="bullet"/>
      <w:lvlText w:val="•"/>
      <w:lvlJc w:val="left"/>
      <w:pPr>
        <w:ind w:left="2145" w:hanging="357"/>
      </w:pPr>
      <w:rPr>
        <w:rFonts w:hint="default"/>
        <w:lang w:val="en-US" w:eastAsia="en-US" w:bidi="ar-SA"/>
      </w:rPr>
    </w:lvl>
    <w:lvl w:ilvl="7" w:tplc="316442AC">
      <w:numFmt w:val="bullet"/>
      <w:lvlText w:val="•"/>
      <w:lvlJc w:val="left"/>
      <w:pPr>
        <w:ind w:left="2423" w:hanging="357"/>
      </w:pPr>
      <w:rPr>
        <w:rFonts w:hint="default"/>
        <w:lang w:val="en-US" w:eastAsia="en-US" w:bidi="ar-SA"/>
      </w:rPr>
    </w:lvl>
    <w:lvl w:ilvl="8" w:tplc="158AA3E8">
      <w:numFmt w:val="bullet"/>
      <w:lvlText w:val="•"/>
      <w:lvlJc w:val="left"/>
      <w:pPr>
        <w:ind w:left="2700" w:hanging="357"/>
      </w:pPr>
      <w:rPr>
        <w:rFonts w:hint="default"/>
        <w:lang w:val="en-US" w:eastAsia="en-US" w:bidi="ar-SA"/>
      </w:rPr>
    </w:lvl>
  </w:abstractNum>
  <w:abstractNum w:abstractNumId="9" w15:restartNumberingAfterBreak="0">
    <w:nsid w:val="4DB425EC"/>
    <w:multiLevelType w:val="hybridMultilevel"/>
    <w:tmpl w:val="31609836"/>
    <w:lvl w:ilvl="0" w:tplc="D8B8A83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8E5626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2" w:tplc="49DA8F20"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3" w:tplc="4C2CB46E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4" w:tplc="7F88F766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5" w:tplc="B18A9C3A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6" w:tplc="F4BC72BC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7" w:tplc="1E947AC4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 w:tplc="0F0EC90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F267518"/>
    <w:multiLevelType w:val="hybridMultilevel"/>
    <w:tmpl w:val="D61A1D3C"/>
    <w:lvl w:ilvl="0" w:tplc="DC507614">
      <w:numFmt w:val="bullet"/>
      <w:lvlText w:val=""/>
      <w:lvlJc w:val="left"/>
      <w:pPr>
        <w:ind w:left="472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EC8CF2">
      <w:numFmt w:val="bullet"/>
      <w:lvlText w:val="•"/>
      <w:lvlJc w:val="left"/>
      <w:pPr>
        <w:ind w:left="757" w:hanging="357"/>
      </w:pPr>
      <w:rPr>
        <w:rFonts w:hint="default"/>
        <w:lang w:val="en-US" w:eastAsia="en-US" w:bidi="ar-SA"/>
      </w:rPr>
    </w:lvl>
    <w:lvl w:ilvl="2" w:tplc="9E0EFBFA">
      <w:numFmt w:val="bullet"/>
      <w:lvlText w:val="•"/>
      <w:lvlJc w:val="left"/>
      <w:pPr>
        <w:ind w:left="1035" w:hanging="357"/>
      </w:pPr>
      <w:rPr>
        <w:rFonts w:hint="default"/>
        <w:lang w:val="en-US" w:eastAsia="en-US" w:bidi="ar-SA"/>
      </w:rPr>
    </w:lvl>
    <w:lvl w:ilvl="3" w:tplc="6B3094E4">
      <w:numFmt w:val="bullet"/>
      <w:lvlText w:val="•"/>
      <w:lvlJc w:val="left"/>
      <w:pPr>
        <w:ind w:left="1312" w:hanging="357"/>
      </w:pPr>
      <w:rPr>
        <w:rFonts w:hint="default"/>
        <w:lang w:val="en-US" w:eastAsia="en-US" w:bidi="ar-SA"/>
      </w:rPr>
    </w:lvl>
    <w:lvl w:ilvl="4" w:tplc="9BB63936">
      <w:numFmt w:val="bullet"/>
      <w:lvlText w:val="•"/>
      <w:lvlJc w:val="left"/>
      <w:pPr>
        <w:ind w:left="1590" w:hanging="357"/>
      </w:pPr>
      <w:rPr>
        <w:rFonts w:hint="default"/>
        <w:lang w:val="en-US" w:eastAsia="en-US" w:bidi="ar-SA"/>
      </w:rPr>
    </w:lvl>
    <w:lvl w:ilvl="5" w:tplc="146CB6E0">
      <w:numFmt w:val="bullet"/>
      <w:lvlText w:val="•"/>
      <w:lvlJc w:val="left"/>
      <w:pPr>
        <w:ind w:left="1868" w:hanging="357"/>
      </w:pPr>
      <w:rPr>
        <w:rFonts w:hint="default"/>
        <w:lang w:val="en-US" w:eastAsia="en-US" w:bidi="ar-SA"/>
      </w:rPr>
    </w:lvl>
    <w:lvl w:ilvl="6" w:tplc="382A079C">
      <w:numFmt w:val="bullet"/>
      <w:lvlText w:val="•"/>
      <w:lvlJc w:val="left"/>
      <w:pPr>
        <w:ind w:left="2145" w:hanging="357"/>
      </w:pPr>
      <w:rPr>
        <w:rFonts w:hint="default"/>
        <w:lang w:val="en-US" w:eastAsia="en-US" w:bidi="ar-SA"/>
      </w:rPr>
    </w:lvl>
    <w:lvl w:ilvl="7" w:tplc="35F20904">
      <w:numFmt w:val="bullet"/>
      <w:lvlText w:val="•"/>
      <w:lvlJc w:val="left"/>
      <w:pPr>
        <w:ind w:left="2423" w:hanging="357"/>
      </w:pPr>
      <w:rPr>
        <w:rFonts w:hint="default"/>
        <w:lang w:val="en-US" w:eastAsia="en-US" w:bidi="ar-SA"/>
      </w:rPr>
    </w:lvl>
    <w:lvl w:ilvl="8" w:tplc="4B461C50">
      <w:numFmt w:val="bullet"/>
      <w:lvlText w:val="•"/>
      <w:lvlJc w:val="left"/>
      <w:pPr>
        <w:ind w:left="2700" w:hanging="357"/>
      </w:pPr>
      <w:rPr>
        <w:rFonts w:hint="default"/>
        <w:lang w:val="en-US" w:eastAsia="en-US" w:bidi="ar-SA"/>
      </w:rPr>
    </w:lvl>
  </w:abstractNum>
  <w:num w:numId="1" w16cid:durableId="928925242">
    <w:abstractNumId w:val="5"/>
  </w:num>
  <w:num w:numId="2" w16cid:durableId="1852448214">
    <w:abstractNumId w:val="6"/>
  </w:num>
  <w:num w:numId="3" w16cid:durableId="1523979886">
    <w:abstractNumId w:val="8"/>
  </w:num>
  <w:num w:numId="4" w16cid:durableId="1701011771">
    <w:abstractNumId w:val="4"/>
  </w:num>
  <w:num w:numId="5" w16cid:durableId="1246843699">
    <w:abstractNumId w:val="0"/>
  </w:num>
  <w:num w:numId="6" w16cid:durableId="496773515">
    <w:abstractNumId w:val="3"/>
  </w:num>
  <w:num w:numId="7" w16cid:durableId="743987180">
    <w:abstractNumId w:val="2"/>
  </w:num>
  <w:num w:numId="8" w16cid:durableId="1828742745">
    <w:abstractNumId w:val="1"/>
  </w:num>
  <w:num w:numId="9" w16cid:durableId="1985742469">
    <w:abstractNumId w:val="7"/>
  </w:num>
  <w:num w:numId="10" w16cid:durableId="1034622262">
    <w:abstractNumId w:val="9"/>
  </w:num>
  <w:num w:numId="11" w16cid:durableId="1751123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82"/>
    <w:rsid w:val="001A3182"/>
    <w:rsid w:val="00482DBE"/>
    <w:rsid w:val="004A2415"/>
    <w:rsid w:val="005D3903"/>
    <w:rsid w:val="00616659"/>
    <w:rsid w:val="00697BCC"/>
    <w:rsid w:val="00B011F8"/>
    <w:rsid w:val="00BE09B8"/>
    <w:rsid w:val="00C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0C2A"/>
  <w15:docId w15:val="{97832262-AE3B-4A90-858A-300E12DC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3419</Characters>
  <Application>Microsoft Office Word</Application>
  <DocSecurity>4</DocSecurity>
  <Lines>177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Senior_Land_Charges_Officer_job description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Senior_Land_Charges_Officer_job description</dc:title>
  <dc:creator>Janine Maplesden</dc:creator>
  <cp:lastModifiedBy>Sophie Budgen</cp:lastModifiedBy>
  <cp:revision>2</cp:revision>
  <dcterms:created xsi:type="dcterms:W3CDTF">2025-10-22T12:35:00Z</dcterms:created>
  <dcterms:modified xsi:type="dcterms:W3CDTF">2025-10-22T12:35:00Z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