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5BE" w14:textId="77777777" w:rsidR="00135BD8" w:rsidRDefault="00135BD8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 SPECIFICATION</w:t>
      </w:r>
    </w:p>
    <w:p w14:paraId="422FD524" w14:textId="77777777" w:rsidR="00135BD8" w:rsidRDefault="00135BD8">
      <w:pPr>
        <w:jc w:val="center"/>
        <w:rPr>
          <w:rFonts w:ascii="Arial" w:hAnsi="Arial"/>
          <w:b/>
          <w:sz w:val="28"/>
        </w:rPr>
      </w:pPr>
    </w:p>
    <w:p w14:paraId="4010ABFB" w14:textId="532FBB04" w:rsidR="00135BD8" w:rsidRDefault="00135BD8">
      <w:pPr>
        <w:pStyle w:val="Heading1"/>
      </w:pPr>
      <w:r>
        <w:t xml:space="preserve">Job Title:      </w:t>
      </w:r>
      <w:r w:rsidR="003478E6">
        <w:t>Head of</w:t>
      </w:r>
      <w:r w:rsidR="00B45CDC">
        <w:t xml:space="preserve"> Communications</w:t>
      </w:r>
    </w:p>
    <w:p w14:paraId="5AA29738" w14:textId="77777777" w:rsidR="00135BD8" w:rsidRDefault="00135BD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Service:        </w:t>
      </w:r>
      <w:r w:rsidR="00CE438D">
        <w:rPr>
          <w:rFonts w:ascii="Arial" w:hAnsi="Arial"/>
          <w:b/>
          <w:sz w:val="22"/>
        </w:rPr>
        <w:t>Central</w:t>
      </w:r>
      <w:r>
        <w:rPr>
          <w:rFonts w:ascii="Arial" w:hAnsi="Arial"/>
          <w:b/>
          <w:sz w:val="22"/>
        </w:rPr>
        <w:t xml:space="preserve"> Services</w:t>
      </w:r>
    </w:p>
    <w:p w14:paraId="2A9033C9" w14:textId="77777777" w:rsidR="00135BD8" w:rsidRDefault="00135BD8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330"/>
        <w:gridCol w:w="3870"/>
      </w:tblGrid>
      <w:tr w:rsidR="00135BD8" w14:paraId="0313ED37" w14:textId="77777777">
        <w:tc>
          <w:tcPr>
            <w:tcW w:w="2088" w:type="dxa"/>
            <w:shd w:val="pct15" w:color="000000" w:fill="FFFFFF"/>
          </w:tcPr>
          <w:p w14:paraId="791F63D5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4445DCF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ATTRIBUTE</w:t>
            </w:r>
          </w:p>
          <w:p w14:paraId="473AA980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  <w:shd w:val="pct15" w:color="000000" w:fill="FFFFFF"/>
          </w:tcPr>
          <w:p w14:paraId="30856F10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A02914E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</w:t>
            </w:r>
          </w:p>
        </w:tc>
        <w:tc>
          <w:tcPr>
            <w:tcW w:w="3870" w:type="dxa"/>
            <w:shd w:val="pct15" w:color="000000" w:fill="FFFFFF"/>
          </w:tcPr>
          <w:p w14:paraId="1F8D24AC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4C48AF8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</w:t>
            </w:r>
          </w:p>
        </w:tc>
      </w:tr>
      <w:tr w:rsidR="00135BD8" w14:paraId="0A6920E3" w14:textId="77777777">
        <w:tc>
          <w:tcPr>
            <w:tcW w:w="2088" w:type="dxa"/>
          </w:tcPr>
          <w:p w14:paraId="2E80156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2C1A94D" w14:textId="77777777" w:rsidR="009911AD" w:rsidRDefault="009911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  <w:p w14:paraId="5A889EC7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46400DCA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225DD288" w14:textId="77777777" w:rsidR="007174D9" w:rsidRDefault="007174D9" w:rsidP="00A23960">
            <w:pPr>
              <w:pStyle w:val="ListParagraph"/>
              <w:numPr>
                <w:ilvl w:val="0"/>
                <w:numId w:val="3"/>
              </w:numPr>
              <w:ind w:left="46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 levels</w:t>
            </w:r>
          </w:p>
          <w:p w14:paraId="04625E36" w14:textId="77777777" w:rsidR="00135BD8" w:rsidRPr="0070258F" w:rsidRDefault="00C80A7A" w:rsidP="0070258F">
            <w:pPr>
              <w:pStyle w:val="ListParagraph"/>
              <w:numPr>
                <w:ilvl w:val="0"/>
                <w:numId w:val="3"/>
              </w:numPr>
              <w:ind w:left="46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</w:t>
            </w:r>
            <w:r w:rsidR="00A23960">
              <w:rPr>
                <w:rFonts w:ascii="Arial" w:hAnsi="Arial"/>
                <w:sz w:val="22"/>
              </w:rPr>
              <w:t xml:space="preserve"> least five GCSEs (A* to C) or equivalent including English Language</w:t>
            </w:r>
          </w:p>
        </w:tc>
        <w:tc>
          <w:tcPr>
            <w:tcW w:w="3870" w:type="dxa"/>
          </w:tcPr>
          <w:p w14:paraId="4CC4F6F0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3B422D4E" w14:textId="77777777" w:rsidR="009911AD" w:rsidRPr="009911AD" w:rsidRDefault="00C80A7A" w:rsidP="009911AD">
            <w:pPr>
              <w:pStyle w:val="ListParagraph"/>
              <w:numPr>
                <w:ilvl w:val="0"/>
                <w:numId w:val="3"/>
              </w:numPr>
              <w:ind w:left="536" w:hanging="284"/>
              <w:rPr>
                <w:rFonts w:ascii="Arial" w:hAnsi="Arial"/>
                <w:sz w:val="22"/>
              </w:rPr>
            </w:pPr>
            <w:r w:rsidRPr="00C80A7A">
              <w:rPr>
                <w:rFonts w:ascii="Arial" w:hAnsi="Arial" w:cs="Arial"/>
                <w:sz w:val="22"/>
                <w:szCs w:val="22"/>
              </w:rPr>
              <w:t xml:space="preserve">Relevant degree or professional business qualification </w:t>
            </w:r>
          </w:p>
          <w:p w14:paraId="74D0D430" w14:textId="77777777" w:rsidR="00C80A7A" w:rsidRPr="00C80A7A" w:rsidRDefault="00C80A7A" w:rsidP="007174D9">
            <w:pPr>
              <w:pStyle w:val="ListParagraph"/>
              <w:ind w:left="536"/>
              <w:rPr>
                <w:rFonts w:ascii="Arial" w:hAnsi="Arial"/>
                <w:sz w:val="22"/>
              </w:rPr>
            </w:pPr>
          </w:p>
        </w:tc>
      </w:tr>
      <w:tr w:rsidR="00135BD8" w14:paraId="6CB8993D" w14:textId="77777777">
        <w:tc>
          <w:tcPr>
            <w:tcW w:w="2088" w:type="dxa"/>
          </w:tcPr>
          <w:p w14:paraId="7E1F6A38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163AEAAC" w14:textId="77777777" w:rsidR="009911AD" w:rsidRDefault="009911A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Work </w:t>
            </w:r>
          </w:p>
          <w:p w14:paraId="6D497391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  <w:p w14:paraId="35E36C8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70C72B6A" w14:textId="77777777" w:rsidR="00135BD8" w:rsidRPr="009911AD" w:rsidRDefault="00135BD8">
            <w:pPr>
              <w:rPr>
                <w:rFonts w:ascii="Arial" w:hAnsi="Arial"/>
                <w:sz w:val="22"/>
                <w:szCs w:val="22"/>
              </w:rPr>
            </w:pPr>
          </w:p>
          <w:p w14:paraId="23D98070" w14:textId="0BF66A9D" w:rsidR="009911AD" w:rsidRDefault="00FA7C45" w:rsidP="009911A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Substantial</w:t>
            </w:r>
            <w:r w:rsidR="00A15C37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9911AD" w:rsidRPr="009911AD">
              <w:rPr>
                <w:rFonts w:ascii="Arial" w:hAnsi="Arial" w:cs="Arial"/>
                <w:sz w:val="22"/>
                <w:szCs w:val="22"/>
              </w:rPr>
              <w:t xml:space="preserve">xperience of working in </w:t>
            </w:r>
            <w:proofErr w:type="gramStart"/>
            <w:r w:rsidR="009911AD" w:rsidRPr="009911AD">
              <w:rPr>
                <w:rFonts w:ascii="Arial" w:hAnsi="Arial" w:cs="Arial"/>
                <w:sz w:val="22"/>
                <w:szCs w:val="22"/>
              </w:rPr>
              <w:t>a</w:t>
            </w:r>
            <w:r w:rsidR="006F30FF">
              <w:rPr>
                <w:rFonts w:ascii="Arial" w:hAnsi="Arial" w:cs="Arial"/>
                <w:sz w:val="22"/>
                <w:szCs w:val="22"/>
              </w:rPr>
              <w:t xml:space="preserve"> senior</w:t>
            </w:r>
            <w:r w:rsidR="009911AD" w:rsidRPr="009911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1933">
              <w:rPr>
                <w:rFonts w:ascii="Arial" w:hAnsi="Arial" w:cs="Arial"/>
                <w:sz w:val="22"/>
                <w:szCs w:val="22"/>
              </w:rPr>
              <w:t>communications</w:t>
            </w:r>
            <w:proofErr w:type="gramEnd"/>
            <w:r w:rsidR="007C19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5A51">
              <w:rPr>
                <w:rFonts w:ascii="Arial" w:hAnsi="Arial" w:cs="Arial"/>
                <w:sz w:val="22"/>
                <w:szCs w:val="22"/>
              </w:rPr>
              <w:t>or</w:t>
            </w:r>
            <w:r w:rsidR="000E008A">
              <w:rPr>
                <w:rFonts w:ascii="Arial" w:hAnsi="Arial" w:cs="Arial"/>
                <w:sz w:val="22"/>
                <w:szCs w:val="22"/>
              </w:rPr>
              <w:t xml:space="preserve"> press office</w:t>
            </w:r>
            <w:r w:rsidR="009911AD" w:rsidRPr="009911AD">
              <w:rPr>
                <w:rFonts w:ascii="Arial" w:hAnsi="Arial" w:cs="Arial"/>
                <w:sz w:val="22"/>
                <w:szCs w:val="22"/>
              </w:rPr>
              <w:t xml:space="preserve"> role</w:t>
            </w:r>
            <w:r w:rsidR="004F0A02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experience at </w:t>
            </w:r>
            <w:r w:rsidR="004F0A02">
              <w:rPr>
                <w:rFonts w:ascii="Arial" w:hAnsi="Arial" w:cs="Arial"/>
                <w:sz w:val="22"/>
                <w:szCs w:val="22"/>
              </w:rPr>
              <w:t>management level either in a formal capacity or as a team member with significant project management responsibilities</w:t>
            </w:r>
          </w:p>
          <w:p w14:paraId="6A211723" w14:textId="3D0891A0" w:rsidR="002104A6" w:rsidRPr="001276D4" w:rsidRDefault="00674D2F" w:rsidP="002104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Extensive experience of media relations with </w:t>
            </w:r>
            <w:r w:rsidR="00BB1D8D">
              <w:rPr>
                <w:rFonts w:ascii="Arial" w:hAnsi="Arial" w:cs="Arial"/>
                <w:sz w:val="22"/>
                <w:szCs w:val="22"/>
              </w:rPr>
              <w:t xml:space="preserve">proven track record of managing </w:t>
            </w:r>
            <w:r w:rsidR="00BF13A4">
              <w:rPr>
                <w:rFonts w:ascii="Arial" w:hAnsi="Arial" w:cs="Arial"/>
                <w:sz w:val="22"/>
                <w:szCs w:val="22"/>
              </w:rPr>
              <w:t xml:space="preserve">contentious issues and providing </w:t>
            </w:r>
            <w:r w:rsidR="001E780F">
              <w:rPr>
                <w:rFonts w:ascii="Arial" w:hAnsi="Arial" w:cs="Arial"/>
                <w:sz w:val="22"/>
                <w:szCs w:val="22"/>
              </w:rPr>
              <w:t>advice at senior levels</w:t>
            </w:r>
            <w:r w:rsidR="00BF13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817A60" w14:textId="1E137441" w:rsidR="001276D4" w:rsidRPr="0031440A" w:rsidRDefault="001276D4" w:rsidP="002104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2"/>
              </w:rPr>
              <w:t xml:space="preserve">Experience of </w:t>
            </w:r>
            <w:r w:rsidR="001E780F">
              <w:rPr>
                <w:rFonts w:ascii="Arial" w:hAnsi="Arial"/>
                <w:sz w:val="22"/>
              </w:rPr>
              <w:t xml:space="preserve">managing multiple </w:t>
            </w:r>
            <w:r>
              <w:rPr>
                <w:rFonts w:ascii="Arial" w:hAnsi="Arial"/>
                <w:sz w:val="22"/>
              </w:rPr>
              <w:t>social media</w:t>
            </w:r>
            <w:r w:rsidR="001E780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channels</w:t>
            </w:r>
            <w:r w:rsidR="00652F83">
              <w:rPr>
                <w:rFonts w:ascii="Arial" w:hAnsi="Arial"/>
                <w:sz w:val="22"/>
              </w:rPr>
              <w:t xml:space="preserve"> and optimising performance through analysis and tracking of key metrics</w:t>
            </w:r>
          </w:p>
          <w:p w14:paraId="7062DB4A" w14:textId="4EFF391F" w:rsidR="00D81B46" w:rsidRPr="0031440A" w:rsidRDefault="00D81B46" w:rsidP="002104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2"/>
              </w:rPr>
              <w:t>Experience of managing internal communications</w:t>
            </w:r>
          </w:p>
          <w:p w14:paraId="4E020309" w14:textId="7B43F44E" w:rsidR="001B674B" w:rsidRPr="002104A6" w:rsidRDefault="00200DEB" w:rsidP="002104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4" w:hanging="2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2"/>
              </w:rPr>
              <w:t xml:space="preserve">Experience of </w:t>
            </w:r>
            <w:r w:rsidR="003C591D">
              <w:rPr>
                <w:rFonts w:ascii="Arial" w:hAnsi="Arial"/>
                <w:sz w:val="22"/>
              </w:rPr>
              <w:t xml:space="preserve">designing or delivering </w:t>
            </w:r>
            <w:r w:rsidR="001B674B">
              <w:rPr>
                <w:rFonts w:ascii="Arial" w:hAnsi="Arial"/>
                <w:sz w:val="22"/>
              </w:rPr>
              <w:t xml:space="preserve">marketing strategies </w:t>
            </w:r>
            <w:r w:rsidR="00D81B46">
              <w:rPr>
                <w:rFonts w:ascii="Arial" w:hAnsi="Arial"/>
                <w:sz w:val="22"/>
              </w:rPr>
              <w:t>to support a range of corporate and commercial priorities</w:t>
            </w:r>
          </w:p>
          <w:p w14:paraId="0C40747E" w14:textId="77777777" w:rsidR="00CE438D" w:rsidRDefault="00CE438D" w:rsidP="00A23960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 of working as part of a team</w:t>
            </w:r>
          </w:p>
          <w:p w14:paraId="6725EFD3" w14:textId="77777777" w:rsidR="00A23960" w:rsidRDefault="00CE438D" w:rsidP="00A23960">
            <w:pPr>
              <w:pStyle w:val="ListParagraph"/>
              <w:numPr>
                <w:ilvl w:val="0"/>
                <w:numId w:val="4"/>
              </w:numPr>
              <w:ind w:left="46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 of working to tight deadlines</w:t>
            </w:r>
          </w:p>
          <w:p w14:paraId="356E5635" w14:textId="77777777" w:rsidR="00135BD8" w:rsidRDefault="00135BD8" w:rsidP="001276D4">
            <w:pPr>
              <w:pStyle w:val="ListParagraph"/>
              <w:ind w:left="464"/>
              <w:rPr>
                <w:rFonts w:ascii="Arial" w:hAnsi="Arial"/>
                <w:sz w:val="22"/>
              </w:rPr>
            </w:pPr>
          </w:p>
          <w:tbl>
            <w:tblPr>
              <w:tblW w:w="115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60"/>
            </w:tblGrid>
            <w:tr w:rsidR="006104D2" w14:paraId="1980FF2C" w14:textId="77777777" w:rsidTr="006104D2">
              <w:trPr>
                <w:trHeight w:val="229"/>
              </w:trPr>
              <w:tc>
                <w:tcPr>
                  <w:tcW w:w="11560" w:type="dxa"/>
                </w:tcPr>
                <w:p w14:paraId="64EDFFF3" w14:textId="77777777" w:rsidR="006104D2" w:rsidRDefault="006104D2" w:rsidP="006104D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4C9F210" w14:textId="77777777" w:rsidR="006104D2" w:rsidRPr="0070258F" w:rsidRDefault="006104D2" w:rsidP="006104D2">
            <w:pPr>
              <w:pStyle w:val="ListParagraph"/>
              <w:ind w:left="464"/>
              <w:rPr>
                <w:rFonts w:ascii="Arial" w:hAnsi="Arial"/>
                <w:sz w:val="22"/>
              </w:rPr>
            </w:pPr>
          </w:p>
        </w:tc>
        <w:tc>
          <w:tcPr>
            <w:tcW w:w="3870" w:type="dxa"/>
          </w:tcPr>
          <w:p w14:paraId="5257F055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12ABC047" w14:textId="77777777" w:rsidR="00135BD8" w:rsidRDefault="00135BD8" w:rsidP="00CE438D">
            <w:pPr>
              <w:pStyle w:val="ListParagraph"/>
              <w:numPr>
                <w:ilvl w:val="0"/>
                <w:numId w:val="4"/>
              </w:numPr>
              <w:ind w:left="536" w:hanging="284"/>
              <w:rPr>
                <w:rFonts w:ascii="Arial" w:hAnsi="Arial"/>
                <w:sz w:val="22"/>
              </w:rPr>
            </w:pPr>
            <w:r w:rsidRPr="00CE438D">
              <w:rPr>
                <w:rFonts w:ascii="Arial" w:hAnsi="Arial"/>
                <w:sz w:val="22"/>
              </w:rPr>
              <w:t>Experience</w:t>
            </w:r>
            <w:r w:rsidR="00CE438D">
              <w:rPr>
                <w:rFonts w:ascii="Arial" w:hAnsi="Arial"/>
                <w:sz w:val="22"/>
              </w:rPr>
              <w:t xml:space="preserve"> of working</w:t>
            </w:r>
            <w:r w:rsidRPr="00CE438D">
              <w:rPr>
                <w:rFonts w:ascii="Arial" w:hAnsi="Arial"/>
                <w:sz w:val="22"/>
              </w:rPr>
              <w:t xml:space="preserve"> in Local Government</w:t>
            </w:r>
          </w:p>
          <w:p w14:paraId="52989C49" w14:textId="0627D389" w:rsidR="00F85FBE" w:rsidRPr="00CE438D" w:rsidRDefault="00F85FBE" w:rsidP="00CE438D">
            <w:pPr>
              <w:pStyle w:val="ListParagraph"/>
              <w:numPr>
                <w:ilvl w:val="0"/>
                <w:numId w:val="4"/>
              </w:numPr>
              <w:ind w:left="536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Website management</w:t>
            </w:r>
          </w:p>
          <w:p w14:paraId="61FC1DA3" w14:textId="77777777" w:rsidR="00A23960" w:rsidRDefault="00A23960">
            <w:pPr>
              <w:rPr>
                <w:rFonts w:ascii="Arial" w:hAnsi="Arial"/>
                <w:sz w:val="22"/>
              </w:rPr>
            </w:pPr>
          </w:p>
          <w:p w14:paraId="2009D8BF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34CCEBC2" w14:textId="77777777" w:rsidR="004F0A02" w:rsidRDefault="004F0A02" w:rsidP="004F0A0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36"/>
            </w:tblGrid>
            <w:tr w:rsidR="004F0A02" w14:paraId="14AE62EF" w14:textId="77777777">
              <w:trPr>
                <w:trHeight w:val="229"/>
              </w:trPr>
              <w:tc>
                <w:tcPr>
                  <w:tcW w:w="11636" w:type="dxa"/>
                </w:tcPr>
                <w:p w14:paraId="347D392F" w14:textId="77777777" w:rsidR="004F0A02" w:rsidRDefault="004F0A02" w:rsidP="004F0A02">
                  <w:pPr>
                    <w:pStyle w:val="Default"/>
                    <w:rPr>
                      <w:color w:val="auto"/>
                    </w:rPr>
                  </w:pPr>
                  <w:r>
                    <w:t xml:space="preserve"> </w:t>
                  </w:r>
                </w:p>
                <w:p w14:paraId="43079365" w14:textId="77777777" w:rsidR="004F0A02" w:rsidRDefault="004F0A02" w:rsidP="004F0A0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1162B1E" w14:textId="77777777" w:rsidR="002104A6" w:rsidRPr="002104A6" w:rsidRDefault="002104A6" w:rsidP="002104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A80CB88" w14:textId="77777777" w:rsidR="002104A6" w:rsidRPr="002104A6" w:rsidRDefault="002104A6" w:rsidP="002104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04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A0CEBA3" w14:textId="77777777" w:rsidR="00135BD8" w:rsidRDefault="00135BD8">
            <w:pPr>
              <w:rPr>
                <w:rFonts w:ascii="Arial" w:hAnsi="Arial"/>
                <w:sz w:val="22"/>
              </w:rPr>
            </w:pPr>
          </w:p>
        </w:tc>
      </w:tr>
      <w:tr w:rsidR="00135BD8" w14:paraId="2BE34A3C" w14:textId="77777777">
        <w:tc>
          <w:tcPr>
            <w:tcW w:w="2088" w:type="dxa"/>
          </w:tcPr>
          <w:p w14:paraId="00DBAEE0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06D088A4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Personal skills</w:t>
            </w:r>
          </w:p>
          <w:p w14:paraId="0916B713" w14:textId="77777777" w:rsidR="00135BD8" w:rsidRDefault="00135BD8">
            <w:pPr>
              <w:pStyle w:val="Heading2"/>
              <w:jc w:val="left"/>
              <w:rPr>
                <w:sz w:val="22"/>
              </w:rPr>
            </w:pPr>
          </w:p>
          <w:p w14:paraId="477A1B6C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327AD351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34A44666" w14:textId="6A7915FE" w:rsidR="00845E18" w:rsidRDefault="00845E18" w:rsidP="009911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 to think strategically</w:t>
            </w:r>
          </w:p>
          <w:p w14:paraId="6124E80B" w14:textId="5B388604" w:rsidR="00331390" w:rsidRPr="00845E18" w:rsidRDefault="00331390" w:rsidP="009911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 to influence at senior levels</w:t>
            </w:r>
          </w:p>
          <w:p w14:paraId="2D099AC0" w14:textId="39E4A6F2" w:rsidR="009911AD" w:rsidRPr="009911AD" w:rsidRDefault="009911AD" w:rsidP="009911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 w:rsidRPr="009911AD">
              <w:rPr>
                <w:rFonts w:ascii="Arial" w:hAnsi="Arial" w:cs="Arial"/>
                <w:sz w:val="22"/>
                <w:szCs w:val="22"/>
              </w:rPr>
              <w:t xml:space="preserve">Excellent verbal and written communication skills and ability to </w:t>
            </w:r>
            <w:r w:rsidR="00F664F2">
              <w:rPr>
                <w:rFonts w:ascii="Arial" w:hAnsi="Arial" w:cs="Arial"/>
                <w:sz w:val="22"/>
                <w:szCs w:val="22"/>
              </w:rPr>
              <w:t xml:space="preserve">tailor </w:t>
            </w:r>
            <w:r w:rsidRPr="009911AD">
              <w:rPr>
                <w:rFonts w:ascii="Arial" w:hAnsi="Arial" w:cs="Arial"/>
                <w:sz w:val="22"/>
                <w:szCs w:val="22"/>
              </w:rPr>
              <w:lastRenderedPageBreak/>
              <w:t>communicat</w:t>
            </w:r>
            <w:r w:rsidR="00F664F2">
              <w:rPr>
                <w:rFonts w:ascii="Arial" w:hAnsi="Arial" w:cs="Arial"/>
                <w:sz w:val="22"/>
                <w:szCs w:val="22"/>
              </w:rPr>
              <w:t>ions style to suite a r</w:t>
            </w:r>
            <w:r w:rsidRPr="009911AD">
              <w:rPr>
                <w:rFonts w:ascii="Arial" w:hAnsi="Arial" w:cs="Arial"/>
                <w:sz w:val="22"/>
                <w:szCs w:val="22"/>
              </w:rPr>
              <w:t xml:space="preserve">ange of </w:t>
            </w:r>
            <w:r>
              <w:rPr>
                <w:rFonts w:ascii="Arial" w:hAnsi="Arial" w:cs="Arial"/>
                <w:sz w:val="22"/>
                <w:szCs w:val="22"/>
              </w:rPr>
              <w:t>audiences</w:t>
            </w:r>
          </w:p>
          <w:p w14:paraId="648286CC" w14:textId="77777777" w:rsidR="009911AD" w:rsidRPr="009911AD" w:rsidRDefault="007174D9" w:rsidP="009911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 organised with a</w:t>
            </w:r>
            <w:r w:rsidR="009911AD" w:rsidRPr="009911AD">
              <w:rPr>
                <w:rFonts w:ascii="Arial" w:hAnsi="Arial" w:cs="Arial"/>
                <w:sz w:val="22"/>
                <w:szCs w:val="22"/>
              </w:rPr>
              <w:t>bility to priori</w:t>
            </w:r>
            <w:r>
              <w:rPr>
                <w:rFonts w:ascii="Arial" w:hAnsi="Arial" w:cs="Arial"/>
                <w:sz w:val="22"/>
                <w:szCs w:val="22"/>
              </w:rPr>
              <w:t xml:space="preserve">tise quickly and effectively to meet timescales and tight </w:t>
            </w:r>
            <w:r w:rsidR="009911AD" w:rsidRPr="009911AD">
              <w:rPr>
                <w:rFonts w:ascii="Arial" w:hAnsi="Arial" w:cs="Arial"/>
                <w:sz w:val="22"/>
                <w:szCs w:val="22"/>
              </w:rPr>
              <w:t xml:space="preserve"> deadlines</w:t>
            </w:r>
          </w:p>
          <w:p w14:paraId="7E7A3226" w14:textId="7A0C326E" w:rsidR="009911AD" w:rsidRPr="009911AD" w:rsidRDefault="009911AD" w:rsidP="009911AD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  <w:szCs w:val="22"/>
              </w:rPr>
            </w:pPr>
            <w:r w:rsidRPr="009911AD">
              <w:rPr>
                <w:rFonts w:ascii="Arial" w:hAnsi="Arial" w:cs="Arial"/>
                <w:sz w:val="22"/>
                <w:szCs w:val="22"/>
              </w:rPr>
              <w:t xml:space="preserve">IT literate and able to use a variety of online, social media </w:t>
            </w:r>
            <w:r w:rsidR="007174D9">
              <w:rPr>
                <w:rFonts w:ascii="Arial" w:hAnsi="Arial" w:cs="Arial"/>
                <w:sz w:val="22"/>
                <w:szCs w:val="22"/>
              </w:rPr>
              <w:t>and other software tools</w:t>
            </w:r>
          </w:p>
          <w:p w14:paraId="30E2C72E" w14:textId="77777777" w:rsidR="006E0894" w:rsidRDefault="006E0894" w:rsidP="006E0894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</w:rPr>
            </w:pPr>
            <w:r w:rsidRPr="006E0894">
              <w:rPr>
                <w:rFonts w:ascii="Arial" w:hAnsi="Arial"/>
                <w:sz w:val="22"/>
              </w:rPr>
              <w:t>Ability to work independently</w:t>
            </w:r>
          </w:p>
          <w:p w14:paraId="06FFEE6E" w14:textId="77777777" w:rsidR="006E0894" w:rsidRPr="0070258F" w:rsidRDefault="008A73C0" w:rsidP="0070258F">
            <w:pPr>
              <w:pStyle w:val="ListParagraph"/>
              <w:numPr>
                <w:ilvl w:val="0"/>
                <w:numId w:val="5"/>
              </w:numPr>
              <w:ind w:left="46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effectively as part of a team</w:t>
            </w:r>
          </w:p>
        </w:tc>
        <w:tc>
          <w:tcPr>
            <w:tcW w:w="3870" w:type="dxa"/>
          </w:tcPr>
          <w:p w14:paraId="236AA6B6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4D8A6929" w14:textId="77777777" w:rsidR="00A06B66" w:rsidRDefault="00135BD8" w:rsidP="00A06B66">
            <w:pPr>
              <w:pStyle w:val="ListParagraph"/>
              <w:numPr>
                <w:ilvl w:val="0"/>
                <w:numId w:val="5"/>
              </w:numPr>
              <w:ind w:left="536" w:hanging="284"/>
              <w:rPr>
                <w:rFonts w:ascii="Arial" w:hAnsi="Arial"/>
                <w:sz w:val="22"/>
              </w:rPr>
            </w:pPr>
            <w:r w:rsidRPr="006E0894">
              <w:rPr>
                <w:rFonts w:ascii="Arial" w:hAnsi="Arial"/>
                <w:sz w:val="22"/>
              </w:rPr>
              <w:t>Project management skills</w:t>
            </w:r>
          </w:p>
          <w:p w14:paraId="51F129F4" w14:textId="77777777" w:rsidR="007174D9" w:rsidRPr="00A06B66" w:rsidRDefault="007174D9" w:rsidP="00D82E4A">
            <w:pPr>
              <w:pStyle w:val="ListParagraph"/>
              <w:ind w:left="536"/>
              <w:rPr>
                <w:rFonts w:ascii="Arial" w:hAnsi="Arial"/>
                <w:sz w:val="22"/>
                <w:szCs w:val="22"/>
              </w:rPr>
            </w:pPr>
          </w:p>
        </w:tc>
      </w:tr>
      <w:tr w:rsidR="00135BD8" w14:paraId="4CD43072" w14:textId="77777777">
        <w:tc>
          <w:tcPr>
            <w:tcW w:w="2088" w:type="dxa"/>
          </w:tcPr>
          <w:p w14:paraId="49A3BC68" w14:textId="77777777" w:rsidR="00135BD8" w:rsidRDefault="00A06B6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</w:t>
            </w:r>
          </w:p>
        </w:tc>
        <w:tc>
          <w:tcPr>
            <w:tcW w:w="3330" w:type="dxa"/>
          </w:tcPr>
          <w:p w14:paraId="297FCF1A" w14:textId="77777777" w:rsidR="00A06B66" w:rsidRPr="00A06B66" w:rsidRDefault="00A06B66" w:rsidP="00A06B6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64" w:hanging="284"/>
              <w:rPr>
                <w:rFonts w:ascii="Arial" w:hAnsi="Arial" w:cs="Arial"/>
                <w:sz w:val="22"/>
                <w:szCs w:val="22"/>
              </w:rPr>
            </w:pPr>
            <w:r w:rsidRPr="00A06B66">
              <w:rPr>
                <w:rFonts w:ascii="Arial" w:hAnsi="Arial" w:cs="Arial"/>
                <w:sz w:val="22"/>
                <w:szCs w:val="22"/>
              </w:rPr>
              <w:t xml:space="preserve">Understanding and practical </w:t>
            </w:r>
            <w:r w:rsidR="00E91EA5">
              <w:rPr>
                <w:rFonts w:ascii="Arial" w:hAnsi="Arial" w:cs="Arial"/>
                <w:sz w:val="22"/>
                <w:szCs w:val="22"/>
              </w:rPr>
              <w:t>experience</w:t>
            </w:r>
            <w:r w:rsidRPr="00A06B66">
              <w:rPr>
                <w:rFonts w:ascii="Arial" w:hAnsi="Arial" w:cs="Arial"/>
                <w:sz w:val="22"/>
                <w:szCs w:val="22"/>
              </w:rPr>
              <w:t xml:space="preserve"> of online and social media</w:t>
            </w:r>
          </w:p>
          <w:p w14:paraId="2738F2D0" w14:textId="77777777" w:rsidR="00BD073F" w:rsidRPr="00A06B66" w:rsidRDefault="00A06B66" w:rsidP="00A06B66">
            <w:pPr>
              <w:pStyle w:val="ListParagraph"/>
              <w:ind w:left="46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3870" w:type="dxa"/>
          </w:tcPr>
          <w:p w14:paraId="4EC7CB49" w14:textId="77777777" w:rsidR="00135BD8" w:rsidRDefault="00A06B66" w:rsidP="007025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64" w:hanging="284"/>
              <w:rPr>
                <w:rFonts w:ascii="Arial" w:hAnsi="Arial" w:cs="Arial"/>
                <w:sz w:val="22"/>
                <w:szCs w:val="22"/>
              </w:rPr>
            </w:pPr>
            <w:r w:rsidRPr="00A06B66">
              <w:rPr>
                <w:rFonts w:ascii="Arial" w:hAnsi="Arial" w:cs="Arial"/>
                <w:sz w:val="22"/>
                <w:szCs w:val="22"/>
              </w:rPr>
              <w:t>Good knowledge and understanding of communications issues within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B66">
              <w:rPr>
                <w:rFonts w:ascii="Arial" w:hAnsi="Arial" w:cs="Arial"/>
                <w:sz w:val="22"/>
                <w:szCs w:val="22"/>
              </w:rPr>
              <w:t>the public sector, particularly local government</w:t>
            </w:r>
          </w:p>
          <w:p w14:paraId="61CE926C" w14:textId="77777777" w:rsidR="00590A44" w:rsidRPr="0070258F" w:rsidRDefault="00590A44" w:rsidP="007025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6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and preferably experience of operating Content Management Systems/ websites</w:t>
            </w:r>
          </w:p>
        </w:tc>
      </w:tr>
      <w:tr w:rsidR="00135BD8" w14:paraId="33434398" w14:textId="77777777" w:rsidTr="008A73C0">
        <w:trPr>
          <w:trHeight w:val="70"/>
        </w:trPr>
        <w:tc>
          <w:tcPr>
            <w:tcW w:w="2088" w:type="dxa"/>
          </w:tcPr>
          <w:p w14:paraId="03535EE2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  <w:p w14:paraId="306BB2EF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Attitude</w:t>
            </w:r>
          </w:p>
          <w:p w14:paraId="2EBC4276" w14:textId="77777777" w:rsidR="00135BD8" w:rsidRDefault="00135BD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0" w:type="dxa"/>
          </w:tcPr>
          <w:p w14:paraId="074E65DD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65A67D37" w14:textId="4F8E2FAF" w:rsidR="00135BD8" w:rsidRPr="00273547" w:rsidRDefault="00BD073F" w:rsidP="00273547">
            <w:pPr>
              <w:pStyle w:val="ListParagraph"/>
              <w:numPr>
                <w:ilvl w:val="0"/>
                <w:numId w:val="6"/>
              </w:numPr>
              <w:ind w:left="46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enthusiastic, </w:t>
            </w:r>
            <w:r w:rsidR="00273547" w:rsidRPr="00273547">
              <w:rPr>
                <w:rFonts w:ascii="Arial" w:hAnsi="Arial"/>
                <w:sz w:val="22"/>
              </w:rPr>
              <w:t xml:space="preserve">positive, </w:t>
            </w:r>
            <w:r>
              <w:rPr>
                <w:rFonts w:ascii="Arial" w:hAnsi="Arial"/>
                <w:sz w:val="22"/>
              </w:rPr>
              <w:t xml:space="preserve">reliable, </w:t>
            </w:r>
            <w:r w:rsidR="008A73C0" w:rsidRPr="00273547">
              <w:rPr>
                <w:rFonts w:ascii="Arial" w:hAnsi="Arial"/>
                <w:sz w:val="22"/>
              </w:rPr>
              <w:t xml:space="preserve">out-going, confident, </w:t>
            </w:r>
            <w:r w:rsidR="00A06B66">
              <w:rPr>
                <w:rFonts w:ascii="Arial" w:hAnsi="Arial"/>
                <w:sz w:val="22"/>
              </w:rPr>
              <w:t>conscientious,</w:t>
            </w:r>
            <w:r w:rsidR="008A73C0" w:rsidRPr="00273547">
              <w:rPr>
                <w:rFonts w:ascii="Arial" w:hAnsi="Arial"/>
                <w:sz w:val="22"/>
              </w:rPr>
              <w:t xml:space="preserve"> flexible</w:t>
            </w:r>
          </w:p>
          <w:p w14:paraId="3F1E8E15" w14:textId="77777777" w:rsidR="00135BD8" w:rsidRDefault="00135BD8">
            <w:pPr>
              <w:rPr>
                <w:rFonts w:ascii="Arial" w:hAnsi="Arial"/>
                <w:sz w:val="22"/>
              </w:rPr>
            </w:pPr>
          </w:p>
        </w:tc>
        <w:tc>
          <w:tcPr>
            <w:tcW w:w="3870" w:type="dxa"/>
          </w:tcPr>
          <w:p w14:paraId="123D9313" w14:textId="77777777" w:rsidR="00135BD8" w:rsidRDefault="00135BD8">
            <w:pPr>
              <w:rPr>
                <w:rFonts w:ascii="Arial" w:hAnsi="Arial"/>
                <w:sz w:val="22"/>
              </w:rPr>
            </w:pPr>
          </w:p>
          <w:p w14:paraId="5F3FF267" w14:textId="77777777" w:rsidR="00135BD8" w:rsidRDefault="00135BD8">
            <w:pPr>
              <w:rPr>
                <w:rFonts w:ascii="Arial" w:hAnsi="Arial"/>
                <w:sz w:val="22"/>
              </w:rPr>
            </w:pPr>
          </w:p>
        </w:tc>
      </w:tr>
    </w:tbl>
    <w:p w14:paraId="3684E075" w14:textId="77777777" w:rsidR="000E008A" w:rsidRDefault="000E008A" w:rsidP="0070258F"/>
    <w:p w14:paraId="22A3B1DC" w14:textId="77777777" w:rsidR="000E008A" w:rsidRPr="000E008A" w:rsidRDefault="000E008A" w:rsidP="000E008A"/>
    <w:p w14:paraId="7CEB1817" w14:textId="77777777" w:rsidR="000E008A" w:rsidRPr="000E008A" w:rsidRDefault="000E008A" w:rsidP="000E008A"/>
    <w:p w14:paraId="62081C05" w14:textId="77777777" w:rsidR="000E008A" w:rsidRPr="000E008A" w:rsidRDefault="000E008A" w:rsidP="000E008A"/>
    <w:p w14:paraId="68F6E0D9" w14:textId="0A7B1DC7" w:rsidR="008E5303" w:rsidRPr="000E008A" w:rsidRDefault="00B0371D" w:rsidP="000E008A">
      <w:pPr>
        <w:tabs>
          <w:tab w:val="left" w:pos="1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2025</w:t>
      </w:r>
    </w:p>
    <w:sectPr w:rsidR="008E5303" w:rsidRPr="000E008A" w:rsidSect="0070258F">
      <w:pgSz w:w="11906" w:h="16838"/>
      <w:pgMar w:top="907" w:right="907" w:bottom="90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CAB"/>
    <w:multiLevelType w:val="hybridMultilevel"/>
    <w:tmpl w:val="7288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D97"/>
    <w:multiLevelType w:val="hybridMultilevel"/>
    <w:tmpl w:val="AD2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2901"/>
    <w:multiLevelType w:val="hybridMultilevel"/>
    <w:tmpl w:val="F8F0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2201"/>
    <w:multiLevelType w:val="hybridMultilevel"/>
    <w:tmpl w:val="4F42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15B3"/>
    <w:multiLevelType w:val="hybridMultilevel"/>
    <w:tmpl w:val="37AC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304"/>
    <w:multiLevelType w:val="hybridMultilevel"/>
    <w:tmpl w:val="D410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F5D6C"/>
    <w:multiLevelType w:val="hybridMultilevel"/>
    <w:tmpl w:val="924A942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73E60"/>
    <w:multiLevelType w:val="hybridMultilevel"/>
    <w:tmpl w:val="2D7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118AD"/>
    <w:multiLevelType w:val="hybridMultilevel"/>
    <w:tmpl w:val="4954943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3FFC"/>
    <w:multiLevelType w:val="hybridMultilevel"/>
    <w:tmpl w:val="384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6076">
    <w:abstractNumId w:val="8"/>
  </w:num>
  <w:num w:numId="2" w16cid:durableId="898976282">
    <w:abstractNumId w:val="6"/>
  </w:num>
  <w:num w:numId="3" w16cid:durableId="786196630">
    <w:abstractNumId w:val="2"/>
  </w:num>
  <w:num w:numId="4" w16cid:durableId="509104891">
    <w:abstractNumId w:val="0"/>
  </w:num>
  <w:num w:numId="5" w16cid:durableId="230582792">
    <w:abstractNumId w:val="9"/>
  </w:num>
  <w:num w:numId="6" w16cid:durableId="1883055332">
    <w:abstractNumId w:val="4"/>
  </w:num>
  <w:num w:numId="7" w16cid:durableId="190413651">
    <w:abstractNumId w:val="3"/>
  </w:num>
  <w:num w:numId="8" w16cid:durableId="278688525">
    <w:abstractNumId w:val="5"/>
  </w:num>
  <w:num w:numId="9" w16cid:durableId="1338188394">
    <w:abstractNumId w:val="1"/>
  </w:num>
  <w:num w:numId="10" w16cid:durableId="377583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11"/>
    <w:rsid w:val="000E008A"/>
    <w:rsid w:val="001276D4"/>
    <w:rsid w:val="00135BD8"/>
    <w:rsid w:val="001B674B"/>
    <w:rsid w:val="001E780F"/>
    <w:rsid w:val="00200DEB"/>
    <w:rsid w:val="00203B36"/>
    <w:rsid w:val="002104A6"/>
    <w:rsid w:val="00265E89"/>
    <w:rsid w:val="00273547"/>
    <w:rsid w:val="0031440A"/>
    <w:rsid w:val="00331390"/>
    <w:rsid w:val="003478E6"/>
    <w:rsid w:val="003C591D"/>
    <w:rsid w:val="00402ED3"/>
    <w:rsid w:val="00415936"/>
    <w:rsid w:val="004E2B8E"/>
    <w:rsid w:val="004F0A02"/>
    <w:rsid w:val="00575A51"/>
    <w:rsid w:val="00590A44"/>
    <w:rsid w:val="005E3CC0"/>
    <w:rsid w:val="006104D2"/>
    <w:rsid w:val="00652F83"/>
    <w:rsid w:val="00674D2F"/>
    <w:rsid w:val="006E0894"/>
    <w:rsid w:val="006E19B7"/>
    <w:rsid w:val="006F30FF"/>
    <w:rsid w:val="0070258F"/>
    <w:rsid w:val="007174D9"/>
    <w:rsid w:val="007B138A"/>
    <w:rsid w:val="007C1933"/>
    <w:rsid w:val="00845E18"/>
    <w:rsid w:val="008A73C0"/>
    <w:rsid w:val="008E5303"/>
    <w:rsid w:val="008F0A88"/>
    <w:rsid w:val="009911AD"/>
    <w:rsid w:val="00A06B66"/>
    <w:rsid w:val="00A15C37"/>
    <w:rsid w:val="00A23960"/>
    <w:rsid w:val="00A57E41"/>
    <w:rsid w:val="00AD6611"/>
    <w:rsid w:val="00B0371D"/>
    <w:rsid w:val="00B3617A"/>
    <w:rsid w:val="00B44870"/>
    <w:rsid w:val="00B45CDC"/>
    <w:rsid w:val="00B93885"/>
    <w:rsid w:val="00BB1D8D"/>
    <w:rsid w:val="00BD073F"/>
    <w:rsid w:val="00BE6E4F"/>
    <w:rsid w:val="00BF13A4"/>
    <w:rsid w:val="00C80A7A"/>
    <w:rsid w:val="00CB0440"/>
    <w:rsid w:val="00CE438D"/>
    <w:rsid w:val="00D81B46"/>
    <w:rsid w:val="00D82E4A"/>
    <w:rsid w:val="00E91EA5"/>
    <w:rsid w:val="00F36099"/>
    <w:rsid w:val="00F664F2"/>
    <w:rsid w:val="00F85FBE"/>
    <w:rsid w:val="00F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393"/>
  <w15:docId w15:val="{F8F81FF5-4B13-45FB-B62B-05C9D07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60"/>
    <w:pPr>
      <w:ind w:left="720"/>
      <w:contextualSpacing/>
    </w:pPr>
  </w:style>
  <w:style w:type="paragraph" w:customStyle="1" w:styleId="Default">
    <w:name w:val="Default"/>
    <w:rsid w:val="00610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F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AE47-D0A1-4A61-A57A-A05D6160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1766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Tonbridge &amp; Malling BC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Charlie Steel</dc:creator>
  <cp:lastModifiedBy>Adrian Stanfield</cp:lastModifiedBy>
  <cp:revision>3</cp:revision>
  <cp:lastPrinted>2002-04-19T14:23:00Z</cp:lastPrinted>
  <dcterms:created xsi:type="dcterms:W3CDTF">2025-10-27T09:47:00Z</dcterms:created>
  <dcterms:modified xsi:type="dcterms:W3CDTF">2025-10-27T09:54:00Z</dcterms:modified>
</cp:coreProperties>
</file>