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3E92" w14:textId="77777777" w:rsidR="00AE28CF" w:rsidRDefault="00AE28CF">
      <w:pPr>
        <w:widowControl w:val="0"/>
        <w:pBdr>
          <w:top w:val="nil"/>
          <w:left w:val="nil"/>
          <w:bottom w:val="nil"/>
          <w:right w:val="nil"/>
          <w:between w:val="nil"/>
        </w:pBdr>
        <w:spacing w:after="0"/>
        <w:rPr>
          <w:rFonts w:ascii="Arial" w:eastAsia="Arial" w:hAnsi="Arial" w:cs="Arial"/>
          <w:color w:val="000000"/>
        </w:rPr>
      </w:pPr>
    </w:p>
    <w:tbl>
      <w:tblPr>
        <w:tblStyle w:val="a"/>
        <w:tblpPr w:leftFromText="180" w:rightFromText="180" w:vertAnchor="text"/>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AE28CF" w14:paraId="115AA62A" w14:textId="77777777">
        <w:trPr>
          <w:trHeight w:val="844"/>
        </w:trPr>
        <w:tc>
          <w:tcPr>
            <w:tcW w:w="9242" w:type="dxa"/>
            <w:shd w:val="clear" w:color="auto" w:fill="FFFFFF"/>
          </w:tcPr>
          <w:p w14:paraId="68872C32" w14:textId="77777777" w:rsidR="00AE28CF" w:rsidRDefault="00AE28CF">
            <w:pPr>
              <w:spacing w:after="0" w:line="240" w:lineRule="auto"/>
              <w:jc w:val="center"/>
              <w:rPr>
                <w:rFonts w:ascii="Arial" w:eastAsia="Arial" w:hAnsi="Arial" w:cs="Arial"/>
                <w:sz w:val="28"/>
                <w:szCs w:val="28"/>
                <w:u w:val="single"/>
              </w:rPr>
            </w:pPr>
          </w:p>
          <w:p w14:paraId="24B76D1B" w14:textId="77777777" w:rsidR="00AE28CF" w:rsidRDefault="00EA7902">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Foxfield School</w:t>
            </w:r>
          </w:p>
          <w:p w14:paraId="2BE170B6" w14:textId="77777777" w:rsidR="00AE28CF" w:rsidRDefault="00AE28CF">
            <w:pPr>
              <w:spacing w:after="0" w:line="240" w:lineRule="auto"/>
              <w:jc w:val="center"/>
              <w:rPr>
                <w:rFonts w:ascii="Arial" w:eastAsia="Arial" w:hAnsi="Arial" w:cs="Arial"/>
                <w:sz w:val="28"/>
                <w:szCs w:val="28"/>
                <w:u w:val="single"/>
              </w:rPr>
            </w:pPr>
          </w:p>
          <w:p w14:paraId="02ADD009" w14:textId="77777777" w:rsidR="00AE28CF" w:rsidRDefault="00EA7902">
            <w:pPr>
              <w:spacing w:after="0" w:line="240" w:lineRule="auto"/>
              <w:jc w:val="center"/>
              <w:rPr>
                <w:rFonts w:ascii="Arial" w:eastAsia="Arial" w:hAnsi="Arial" w:cs="Arial"/>
                <w:sz w:val="28"/>
                <w:szCs w:val="28"/>
                <w:u w:val="single"/>
              </w:rPr>
            </w:pPr>
            <w:r>
              <w:rPr>
                <w:rFonts w:ascii="Arial" w:eastAsia="Arial" w:hAnsi="Arial" w:cs="Arial"/>
                <w:b/>
                <w:sz w:val="28"/>
                <w:szCs w:val="28"/>
                <w:u w:val="single"/>
              </w:rPr>
              <w:t xml:space="preserve">Teaching Assistant Level </w:t>
            </w:r>
            <w:proofErr w:type="gramStart"/>
            <w:r>
              <w:rPr>
                <w:rFonts w:ascii="Arial" w:eastAsia="Arial" w:hAnsi="Arial" w:cs="Arial"/>
                <w:b/>
                <w:sz w:val="28"/>
                <w:szCs w:val="28"/>
                <w:u w:val="single"/>
              </w:rPr>
              <w:t>1  (</w:t>
            </w:r>
            <w:proofErr w:type="gramEnd"/>
            <w:r>
              <w:rPr>
                <w:rFonts w:ascii="Arial" w:eastAsia="Arial" w:hAnsi="Arial" w:cs="Arial"/>
                <w:b/>
                <w:sz w:val="28"/>
                <w:szCs w:val="28"/>
                <w:u w:val="single"/>
              </w:rPr>
              <w:t xml:space="preserve">Supporting and Delivering Learning)  </w:t>
            </w:r>
          </w:p>
          <w:p w14:paraId="61129B8B" w14:textId="77777777" w:rsidR="00AE28CF" w:rsidRDefault="00EA7902">
            <w:pPr>
              <w:spacing w:after="0" w:line="240" w:lineRule="auto"/>
              <w:jc w:val="center"/>
              <w:rPr>
                <w:rFonts w:ascii="Arial" w:eastAsia="Arial" w:hAnsi="Arial" w:cs="Arial"/>
                <w:sz w:val="28"/>
                <w:szCs w:val="28"/>
              </w:rPr>
            </w:pPr>
            <w:r>
              <w:rPr>
                <w:rFonts w:ascii="Arial" w:eastAsia="Arial" w:hAnsi="Arial" w:cs="Arial"/>
                <w:b/>
                <w:sz w:val="28"/>
                <w:szCs w:val="28"/>
              </w:rPr>
              <w:t xml:space="preserve">Job Description </w:t>
            </w:r>
          </w:p>
          <w:p w14:paraId="21E61F22" w14:textId="77777777" w:rsidR="00AE28CF" w:rsidRDefault="00AE28CF">
            <w:pPr>
              <w:spacing w:after="0" w:line="240" w:lineRule="auto"/>
              <w:jc w:val="center"/>
              <w:rPr>
                <w:rFonts w:ascii="Arial" w:eastAsia="Arial" w:hAnsi="Arial" w:cs="Arial"/>
                <w:sz w:val="28"/>
                <w:szCs w:val="28"/>
              </w:rPr>
            </w:pPr>
          </w:p>
          <w:p w14:paraId="14451A98" w14:textId="77777777" w:rsidR="00AE28CF" w:rsidRDefault="00EA7902">
            <w:pPr>
              <w:spacing w:after="0" w:line="240" w:lineRule="auto"/>
              <w:jc w:val="center"/>
              <w:rPr>
                <w:rFonts w:ascii="Arial" w:eastAsia="Arial" w:hAnsi="Arial" w:cs="Arial"/>
                <w:sz w:val="28"/>
                <w:szCs w:val="28"/>
              </w:rPr>
            </w:pPr>
            <w:r>
              <w:rPr>
                <w:rFonts w:ascii="Arial" w:eastAsia="Arial" w:hAnsi="Arial" w:cs="Arial"/>
                <w:b/>
                <w:sz w:val="28"/>
                <w:szCs w:val="28"/>
              </w:rPr>
              <w:t>Foxfield TA1 salary range:  SCP Band D-7</w:t>
            </w:r>
          </w:p>
          <w:p w14:paraId="3A19F862" w14:textId="77777777" w:rsidR="00AE28CF" w:rsidRDefault="00AE28CF">
            <w:pPr>
              <w:spacing w:after="0" w:line="240" w:lineRule="auto"/>
              <w:jc w:val="center"/>
              <w:rPr>
                <w:rFonts w:ascii="Arial" w:eastAsia="Arial" w:hAnsi="Arial" w:cs="Arial"/>
                <w:sz w:val="28"/>
                <w:szCs w:val="28"/>
                <w:u w:val="single"/>
              </w:rPr>
            </w:pPr>
          </w:p>
        </w:tc>
      </w:tr>
      <w:tr w:rsidR="00AE28CF" w14:paraId="47AD1C9B" w14:textId="77777777">
        <w:trPr>
          <w:trHeight w:val="77"/>
        </w:trPr>
        <w:tc>
          <w:tcPr>
            <w:tcW w:w="9242" w:type="dxa"/>
            <w:shd w:val="clear" w:color="auto" w:fill="FFFFFF"/>
          </w:tcPr>
          <w:p w14:paraId="5DA55593" w14:textId="77777777" w:rsidR="00AE28CF" w:rsidRDefault="00AE28CF">
            <w:pPr>
              <w:rPr>
                <w:rFonts w:ascii="Arial" w:eastAsia="Arial" w:hAnsi="Arial" w:cs="Arial"/>
                <w:sz w:val="24"/>
                <w:szCs w:val="24"/>
                <w:u w:val="single"/>
              </w:rPr>
            </w:pPr>
          </w:p>
          <w:p w14:paraId="2AD0CAB6" w14:textId="77777777" w:rsidR="00AE28CF" w:rsidRDefault="00EA7902">
            <w:pPr>
              <w:rPr>
                <w:rFonts w:ascii="Arial" w:eastAsia="Arial" w:hAnsi="Arial" w:cs="Arial"/>
                <w:sz w:val="24"/>
                <w:szCs w:val="24"/>
              </w:rPr>
            </w:pPr>
            <w:r>
              <w:rPr>
                <w:rFonts w:ascii="Arial" w:eastAsia="Arial" w:hAnsi="Arial" w:cs="Arial"/>
                <w:b/>
                <w:sz w:val="24"/>
                <w:szCs w:val="24"/>
                <w:u w:val="single"/>
              </w:rPr>
              <w:t>Working Hours</w:t>
            </w:r>
            <w:r>
              <w:rPr>
                <w:rFonts w:ascii="Arial" w:eastAsia="Arial" w:hAnsi="Arial" w:cs="Arial"/>
                <w:sz w:val="24"/>
                <w:szCs w:val="24"/>
              </w:rPr>
              <w:t xml:space="preserve">: </w:t>
            </w:r>
            <w:r>
              <w:rPr>
                <w:rFonts w:ascii="Arial" w:eastAsia="Arial" w:hAnsi="Arial" w:cs="Arial"/>
                <w:b/>
                <w:sz w:val="24"/>
                <w:szCs w:val="24"/>
              </w:rPr>
              <w:t xml:space="preserve">TA1's at Foxfield who are employed for a </w:t>
            </w:r>
            <w:proofErr w:type="gramStart"/>
            <w:r>
              <w:rPr>
                <w:rFonts w:ascii="Arial" w:eastAsia="Arial" w:hAnsi="Arial" w:cs="Arial"/>
                <w:b/>
                <w:sz w:val="24"/>
                <w:szCs w:val="24"/>
              </w:rPr>
              <w:t>five day</w:t>
            </w:r>
            <w:proofErr w:type="gramEnd"/>
            <w:r>
              <w:rPr>
                <w:rFonts w:ascii="Arial" w:eastAsia="Arial" w:hAnsi="Arial" w:cs="Arial"/>
                <w:b/>
                <w:sz w:val="24"/>
                <w:szCs w:val="24"/>
              </w:rPr>
              <w:t xml:space="preserve"> week in </w:t>
            </w:r>
            <w:proofErr w:type="gramStart"/>
            <w:r>
              <w:rPr>
                <w:rFonts w:ascii="Arial" w:eastAsia="Arial" w:hAnsi="Arial" w:cs="Arial"/>
                <w:b/>
                <w:sz w:val="24"/>
                <w:szCs w:val="24"/>
              </w:rPr>
              <w:t>school  and</w:t>
            </w:r>
            <w:proofErr w:type="gramEnd"/>
            <w:r>
              <w:rPr>
                <w:rFonts w:ascii="Arial" w:eastAsia="Arial" w:hAnsi="Arial" w:cs="Arial"/>
                <w:b/>
                <w:sz w:val="24"/>
                <w:szCs w:val="24"/>
              </w:rPr>
              <w:t xml:space="preserve"> are contracted to work 31 hours per week will work the following times  </w:t>
            </w:r>
          </w:p>
          <w:p w14:paraId="26FD6795" w14:textId="77777777" w:rsidR="00AE28CF" w:rsidRDefault="00EA7902">
            <w:pPr>
              <w:tabs>
                <w:tab w:val="right" w:pos="10518"/>
              </w:tabs>
              <w:spacing w:after="0"/>
              <w:rPr>
                <w:rFonts w:ascii="Arial" w:eastAsia="Arial" w:hAnsi="Arial" w:cs="Arial"/>
                <w:sz w:val="24"/>
                <w:szCs w:val="24"/>
              </w:rPr>
            </w:pPr>
            <w:r>
              <w:rPr>
                <w:rFonts w:ascii="Arial" w:eastAsia="Arial" w:hAnsi="Arial" w:cs="Arial"/>
                <w:sz w:val="24"/>
                <w:szCs w:val="24"/>
              </w:rPr>
              <w:t xml:space="preserve">Monday         </w:t>
            </w:r>
            <w:proofErr w:type="gramStart"/>
            <w:r>
              <w:rPr>
                <w:rFonts w:ascii="Arial" w:eastAsia="Arial" w:hAnsi="Arial" w:cs="Arial"/>
                <w:sz w:val="24"/>
                <w:szCs w:val="24"/>
              </w:rPr>
              <w:t>8.45  3.15</w:t>
            </w:r>
            <w:proofErr w:type="gramEnd"/>
          </w:p>
          <w:p w14:paraId="627B9332" w14:textId="77777777" w:rsidR="00AE28CF" w:rsidRDefault="00EA7902">
            <w:pPr>
              <w:tabs>
                <w:tab w:val="right" w:pos="10518"/>
              </w:tabs>
              <w:spacing w:after="0"/>
              <w:rPr>
                <w:rFonts w:ascii="Arial" w:eastAsia="Arial" w:hAnsi="Arial" w:cs="Arial"/>
                <w:sz w:val="24"/>
                <w:szCs w:val="24"/>
              </w:rPr>
            </w:pPr>
            <w:r>
              <w:rPr>
                <w:rFonts w:ascii="Arial" w:eastAsia="Arial" w:hAnsi="Arial" w:cs="Arial"/>
                <w:sz w:val="24"/>
                <w:szCs w:val="24"/>
              </w:rPr>
              <w:t xml:space="preserve">Tuesday        </w:t>
            </w:r>
            <w:proofErr w:type="gramStart"/>
            <w:r>
              <w:rPr>
                <w:rFonts w:ascii="Arial" w:eastAsia="Arial" w:hAnsi="Arial" w:cs="Arial"/>
                <w:sz w:val="24"/>
                <w:szCs w:val="24"/>
              </w:rPr>
              <w:t>8.45  3.15</w:t>
            </w:r>
            <w:proofErr w:type="gramEnd"/>
          </w:p>
          <w:p w14:paraId="39CADDB9" w14:textId="77777777" w:rsidR="00AE28CF" w:rsidRDefault="00EA7902">
            <w:pPr>
              <w:tabs>
                <w:tab w:val="right" w:pos="10518"/>
              </w:tabs>
              <w:spacing w:after="0"/>
              <w:rPr>
                <w:rFonts w:ascii="Arial" w:eastAsia="Arial" w:hAnsi="Arial" w:cs="Arial"/>
                <w:sz w:val="24"/>
                <w:szCs w:val="24"/>
              </w:rPr>
            </w:pPr>
            <w:r>
              <w:rPr>
                <w:rFonts w:ascii="Arial" w:eastAsia="Arial" w:hAnsi="Arial" w:cs="Arial"/>
                <w:sz w:val="24"/>
                <w:szCs w:val="24"/>
              </w:rPr>
              <w:t xml:space="preserve">Wednesday   </w:t>
            </w:r>
            <w:proofErr w:type="gramStart"/>
            <w:r>
              <w:rPr>
                <w:rFonts w:ascii="Arial" w:eastAsia="Arial" w:hAnsi="Arial" w:cs="Arial"/>
                <w:sz w:val="24"/>
                <w:szCs w:val="24"/>
              </w:rPr>
              <w:t>8.45  3.15</w:t>
            </w:r>
            <w:proofErr w:type="gramEnd"/>
          </w:p>
          <w:p w14:paraId="36A8E603" w14:textId="77777777" w:rsidR="00AE28CF" w:rsidRDefault="00EA7902">
            <w:pPr>
              <w:tabs>
                <w:tab w:val="right" w:pos="10518"/>
              </w:tabs>
              <w:spacing w:after="0" w:line="240" w:lineRule="auto"/>
              <w:jc w:val="both"/>
              <w:rPr>
                <w:rFonts w:ascii="Arial" w:eastAsia="Arial" w:hAnsi="Arial" w:cs="Arial"/>
                <w:sz w:val="24"/>
                <w:szCs w:val="24"/>
              </w:rPr>
            </w:pPr>
            <w:r>
              <w:rPr>
                <w:rFonts w:ascii="Arial" w:eastAsia="Arial" w:hAnsi="Arial" w:cs="Arial"/>
                <w:sz w:val="24"/>
                <w:szCs w:val="24"/>
              </w:rPr>
              <w:t>Thursday       8.45 - 4.15*</w:t>
            </w:r>
          </w:p>
          <w:p w14:paraId="088CD8D6" w14:textId="77777777" w:rsidR="00AE28CF" w:rsidRDefault="00EA7902">
            <w:pPr>
              <w:tabs>
                <w:tab w:val="right" w:pos="10518"/>
              </w:tabs>
              <w:spacing w:after="0"/>
              <w:rPr>
                <w:rFonts w:ascii="Arial" w:eastAsia="Arial" w:hAnsi="Arial" w:cs="Arial"/>
                <w:sz w:val="24"/>
                <w:szCs w:val="24"/>
              </w:rPr>
            </w:pPr>
            <w:r>
              <w:rPr>
                <w:rFonts w:ascii="Arial" w:eastAsia="Arial" w:hAnsi="Arial" w:cs="Arial"/>
                <w:sz w:val="24"/>
                <w:szCs w:val="24"/>
              </w:rPr>
              <w:t xml:space="preserve">Friday            </w:t>
            </w:r>
            <w:proofErr w:type="gramStart"/>
            <w:r>
              <w:rPr>
                <w:rFonts w:ascii="Arial" w:eastAsia="Arial" w:hAnsi="Arial" w:cs="Arial"/>
                <w:sz w:val="24"/>
                <w:szCs w:val="24"/>
              </w:rPr>
              <w:t>8.45  3.15</w:t>
            </w:r>
            <w:proofErr w:type="gramEnd"/>
          </w:p>
          <w:p w14:paraId="1E6731C2" w14:textId="77777777" w:rsidR="00AE28CF" w:rsidRDefault="00AE28CF">
            <w:pPr>
              <w:tabs>
                <w:tab w:val="right" w:pos="10518"/>
              </w:tabs>
              <w:spacing w:after="0" w:line="240" w:lineRule="auto"/>
              <w:jc w:val="both"/>
              <w:rPr>
                <w:rFonts w:ascii="Arial" w:eastAsia="Arial" w:hAnsi="Arial" w:cs="Arial"/>
                <w:sz w:val="24"/>
                <w:szCs w:val="24"/>
              </w:rPr>
            </w:pPr>
          </w:p>
          <w:p w14:paraId="77EC92CD" w14:textId="77777777" w:rsidR="00AE28CF" w:rsidRDefault="00AE28CF">
            <w:pPr>
              <w:tabs>
                <w:tab w:val="right" w:pos="10518"/>
              </w:tabs>
              <w:jc w:val="both"/>
              <w:rPr>
                <w:rFonts w:ascii="Arial" w:eastAsia="Arial" w:hAnsi="Arial" w:cs="Arial"/>
              </w:rPr>
            </w:pPr>
          </w:p>
          <w:p w14:paraId="49C8AC92" w14:textId="77777777" w:rsidR="00AE28CF" w:rsidRDefault="00EA7902">
            <w:pPr>
              <w:tabs>
                <w:tab w:val="right" w:pos="10518"/>
              </w:tabs>
              <w:jc w:val="both"/>
              <w:rPr>
                <w:rFonts w:ascii="Arial" w:eastAsia="Arial" w:hAnsi="Arial" w:cs="Arial"/>
                <w:sz w:val="24"/>
                <w:szCs w:val="24"/>
              </w:rPr>
            </w:pPr>
            <w:r>
              <w:rPr>
                <w:rFonts w:ascii="Arial" w:eastAsia="Arial" w:hAnsi="Arial" w:cs="Arial"/>
              </w:rPr>
              <w:t xml:space="preserve">*The </w:t>
            </w:r>
            <w:r>
              <w:rPr>
                <w:rFonts w:ascii="Arial" w:eastAsia="Arial" w:hAnsi="Arial" w:cs="Arial"/>
                <w:sz w:val="24"/>
                <w:szCs w:val="24"/>
              </w:rPr>
              <w:t xml:space="preserve">later finish on a Thursday is to enable the TA1 to attend the weekly staff meeting or training meetings. If the meeting is held on another day of the </w:t>
            </w:r>
            <w:proofErr w:type="gramStart"/>
            <w:r>
              <w:rPr>
                <w:rFonts w:ascii="Arial" w:eastAsia="Arial" w:hAnsi="Arial" w:cs="Arial"/>
                <w:sz w:val="24"/>
                <w:szCs w:val="24"/>
              </w:rPr>
              <w:t>week</w:t>
            </w:r>
            <w:proofErr w:type="gramEnd"/>
            <w:r>
              <w:rPr>
                <w:rFonts w:ascii="Arial" w:eastAsia="Arial" w:hAnsi="Arial" w:cs="Arial"/>
                <w:sz w:val="24"/>
                <w:szCs w:val="24"/>
              </w:rPr>
              <w:t xml:space="preserve"> then that day becomes the late finish and the TA1 would finish at 3.15pm on the Thursday. </w:t>
            </w:r>
          </w:p>
          <w:p w14:paraId="32913EAC" w14:textId="77777777" w:rsidR="00AE28CF" w:rsidRDefault="00EA7902">
            <w:pPr>
              <w:widowControl w:val="0"/>
              <w:spacing w:after="0"/>
              <w:jc w:val="both"/>
              <w:rPr>
                <w:rFonts w:ascii="Arial" w:eastAsia="Arial" w:hAnsi="Arial" w:cs="Arial"/>
                <w:sz w:val="24"/>
                <w:szCs w:val="24"/>
              </w:rPr>
            </w:pPr>
            <w:r>
              <w:rPr>
                <w:rFonts w:ascii="Arial" w:eastAsia="Arial" w:hAnsi="Arial" w:cs="Arial"/>
                <w:sz w:val="24"/>
                <w:szCs w:val="24"/>
              </w:rPr>
              <w:t xml:space="preserve">Any alterations to these working hours will be with the prior approval of the Headteacher. The post holder is required to work term </w:t>
            </w:r>
            <w:proofErr w:type="gramStart"/>
            <w:r>
              <w:rPr>
                <w:rFonts w:ascii="Arial" w:eastAsia="Arial" w:hAnsi="Arial" w:cs="Arial"/>
                <w:sz w:val="24"/>
                <w:szCs w:val="24"/>
              </w:rPr>
              <w:t>time, and</w:t>
            </w:r>
            <w:proofErr w:type="gramEnd"/>
            <w:r>
              <w:rPr>
                <w:rFonts w:ascii="Arial" w:eastAsia="Arial" w:hAnsi="Arial" w:cs="Arial"/>
                <w:sz w:val="24"/>
                <w:szCs w:val="24"/>
              </w:rPr>
              <w:t xml:space="preserve"> will attend the five school training days each academic year.  </w:t>
            </w:r>
          </w:p>
          <w:p w14:paraId="091E19F7" w14:textId="77777777" w:rsidR="00AE28CF" w:rsidRDefault="00AE28CF">
            <w:pPr>
              <w:widowControl w:val="0"/>
              <w:jc w:val="both"/>
              <w:rPr>
                <w:rFonts w:ascii="Arial" w:eastAsia="Arial" w:hAnsi="Arial" w:cs="Arial"/>
                <w:sz w:val="24"/>
                <w:szCs w:val="24"/>
              </w:rPr>
            </w:pPr>
          </w:p>
          <w:p w14:paraId="62D6C529" w14:textId="77777777" w:rsidR="00AE28CF" w:rsidRDefault="00EA7902">
            <w:pPr>
              <w:widowControl w:val="0"/>
              <w:jc w:val="both"/>
              <w:rPr>
                <w:rFonts w:ascii="Arial" w:eastAsia="Arial" w:hAnsi="Arial" w:cs="Arial"/>
                <w:sz w:val="24"/>
                <w:szCs w:val="24"/>
              </w:rPr>
            </w:pPr>
            <w:r>
              <w:rPr>
                <w:rFonts w:ascii="Arial" w:eastAsia="Arial" w:hAnsi="Arial" w:cs="Arial"/>
                <w:sz w:val="24"/>
                <w:szCs w:val="24"/>
              </w:rPr>
              <w:t xml:space="preserve">Foxfield School provides the pupils with an increasing variety of extra-curricular and extended school activities. Where Teaching Assistants participate in these activities and work over and above their contractual paid hours they will be entitled to claim overtime. </w:t>
            </w:r>
          </w:p>
          <w:p w14:paraId="6456AB15" w14:textId="77777777" w:rsidR="00AE28CF" w:rsidRDefault="00EA7902">
            <w:pPr>
              <w:widowControl w:val="0"/>
              <w:jc w:val="both"/>
              <w:rPr>
                <w:rFonts w:ascii="Arial" w:eastAsia="Arial" w:hAnsi="Arial" w:cs="Arial"/>
                <w:sz w:val="24"/>
                <w:szCs w:val="24"/>
              </w:rPr>
            </w:pPr>
            <w:r>
              <w:rPr>
                <w:rFonts w:ascii="Arial" w:eastAsia="Arial" w:hAnsi="Arial" w:cs="Arial"/>
                <w:sz w:val="24"/>
                <w:szCs w:val="24"/>
              </w:rPr>
              <w:t>Level 1 Teaching Assistants are required to work term time plus the five Staff Training Days per school year. This is 195 days in total</w:t>
            </w:r>
          </w:p>
          <w:p w14:paraId="6BEE21C3" w14:textId="77777777" w:rsidR="00AE28CF" w:rsidRDefault="00EA7902">
            <w:pPr>
              <w:jc w:val="both"/>
              <w:rPr>
                <w:rFonts w:ascii="Arial" w:eastAsia="Arial" w:hAnsi="Arial" w:cs="Arial"/>
                <w:sz w:val="24"/>
                <w:szCs w:val="24"/>
                <w:u w:val="single"/>
              </w:rPr>
            </w:pPr>
            <w:r>
              <w:rPr>
                <w:rFonts w:ascii="Arial" w:eastAsia="Arial" w:hAnsi="Arial" w:cs="Arial"/>
                <w:b/>
                <w:sz w:val="24"/>
                <w:szCs w:val="24"/>
                <w:u w:val="single"/>
              </w:rPr>
              <w:t>Part time staff</w:t>
            </w:r>
          </w:p>
          <w:p w14:paraId="29922D94" w14:textId="77777777" w:rsidR="00AE28CF" w:rsidRDefault="00EA7902">
            <w:pPr>
              <w:jc w:val="both"/>
              <w:rPr>
                <w:rFonts w:ascii="Arial" w:eastAsia="Arial" w:hAnsi="Arial" w:cs="Arial"/>
                <w:sz w:val="24"/>
                <w:szCs w:val="24"/>
              </w:rPr>
            </w:pPr>
            <w:r>
              <w:rPr>
                <w:rFonts w:ascii="Arial" w:eastAsia="Arial" w:hAnsi="Arial" w:cs="Arial"/>
                <w:sz w:val="24"/>
                <w:szCs w:val="24"/>
              </w:rPr>
              <w:t xml:space="preserve">All part time staff work a pro-rata amount of the hours worked by a member of staff on a full </w:t>
            </w:r>
            <w:proofErr w:type="gramStart"/>
            <w:r>
              <w:rPr>
                <w:rFonts w:ascii="Arial" w:eastAsia="Arial" w:hAnsi="Arial" w:cs="Arial"/>
                <w:sz w:val="24"/>
                <w:szCs w:val="24"/>
              </w:rPr>
              <w:t>five day</w:t>
            </w:r>
            <w:proofErr w:type="gramEnd"/>
            <w:r>
              <w:rPr>
                <w:rFonts w:ascii="Arial" w:eastAsia="Arial" w:hAnsi="Arial" w:cs="Arial"/>
                <w:sz w:val="24"/>
                <w:szCs w:val="24"/>
              </w:rPr>
              <w:t xml:space="preserve"> week contract. </w:t>
            </w:r>
          </w:p>
          <w:p w14:paraId="67EB446E" w14:textId="77777777" w:rsidR="00AE28CF" w:rsidRDefault="00AE28CF">
            <w:pPr>
              <w:widowControl w:val="0"/>
              <w:jc w:val="both"/>
              <w:rPr>
                <w:rFonts w:ascii="Arial" w:eastAsia="Arial" w:hAnsi="Arial" w:cs="Arial"/>
              </w:rPr>
            </w:pPr>
          </w:p>
        </w:tc>
      </w:tr>
      <w:tr w:rsidR="00AE28CF" w14:paraId="7E5A2D4E" w14:textId="77777777">
        <w:tc>
          <w:tcPr>
            <w:tcW w:w="9242" w:type="dxa"/>
            <w:shd w:val="clear" w:color="auto" w:fill="FFFFFF"/>
          </w:tcPr>
          <w:p w14:paraId="572F4EAF" w14:textId="77777777" w:rsidR="00AE28CF" w:rsidRDefault="00EA7902">
            <w:pPr>
              <w:widowControl w:val="0"/>
              <w:jc w:val="both"/>
              <w:rPr>
                <w:rFonts w:ascii="Arial" w:eastAsia="Arial" w:hAnsi="Arial" w:cs="Arial"/>
                <w:u w:val="single"/>
              </w:rPr>
            </w:pPr>
            <w:r>
              <w:rPr>
                <w:rFonts w:ascii="Arial" w:eastAsia="Arial" w:hAnsi="Arial" w:cs="Arial"/>
                <w:b/>
                <w:u w:val="single"/>
              </w:rPr>
              <w:lastRenderedPageBreak/>
              <w:t>Description of the Post</w:t>
            </w:r>
          </w:p>
          <w:p w14:paraId="4CEA6A63" w14:textId="77777777" w:rsidR="00AE28CF" w:rsidRDefault="00EA7902">
            <w:pPr>
              <w:widowControl w:val="0"/>
              <w:jc w:val="both"/>
              <w:rPr>
                <w:rFonts w:ascii="Arial" w:eastAsia="Arial" w:hAnsi="Arial" w:cs="Arial"/>
              </w:rPr>
            </w:pPr>
            <w:r>
              <w:rPr>
                <w:rFonts w:ascii="Arial" w:eastAsia="Arial" w:hAnsi="Arial" w:cs="Arial"/>
              </w:rPr>
              <w:t>As a member of the staff of the school, the Level 1 Teaching Assistant will be expected, during the normal week, to share in the corporate life of the school.</w:t>
            </w:r>
          </w:p>
          <w:p w14:paraId="5800377F" w14:textId="77777777" w:rsidR="00AE28CF" w:rsidRDefault="00EA7902">
            <w:pPr>
              <w:widowControl w:val="0"/>
              <w:jc w:val="both"/>
              <w:rPr>
                <w:rFonts w:ascii="Arial" w:eastAsia="Arial" w:hAnsi="Arial" w:cs="Arial"/>
              </w:rPr>
            </w:pPr>
            <w:r>
              <w:rPr>
                <w:rFonts w:ascii="Arial" w:eastAsia="Arial" w:hAnsi="Arial" w:cs="Arial"/>
              </w:rPr>
              <w:t xml:space="preserve">The Level 1 Teaching Assistant will be deployed by the Headteacher to support pupils in one or more classes within the school. Over time the post holder will be expected to develop their skills and ability to work with the full range of the pupils at </w:t>
            </w:r>
            <w:proofErr w:type="gramStart"/>
            <w:r>
              <w:rPr>
                <w:rFonts w:ascii="Arial" w:eastAsia="Arial" w:hAnsi="Arial" w:cs="Arial"/>
              </w:rPr>
              <w:t>Foxfield, and</w:t>
            </w:r>
            <w:proofErr w:type="gramEnd"/>
            <w:r>
              <w:rPr>
                <w:rFonts w:ascii="Arial" w:eastAsia="Arial" w:hAnsi="Arial" w:cs="Arial"/>
              </w:rPr>
              <w:t xml:space="preserve"> will be able to be deployed to any class as required. </w:t>
            </w:r>
          </w:p>
          <w:p w14:paraId="1B5DF3AE" w14:textId="77777777" w:rsidR="00AE28CF" w:rsidRDefault="00EA7902">
            <w:pPr>
              <w:widowControl w:val="0"/>
              <w:jc w:val="both"/>
              <w:rPr>
                <w:rFonts w:ascii="Arial" w:eastAsia="Arial" w:hAnsi="Arial" w:cs="Arial"/>
              </w:rPr>
            </w:pPr>
            <w:r>
              <w:rPr>
                <w:rFonts w:ascii="Arial" w:eastAsia="Arial" w:hAnsi="Arial" w:cs="Arial"/>
              </w:rPr>
              <w:t xml:space="preserve">To administer to the pupils' general welfare; to develop positive working relationships with the teachers, other teaching assistants, </w:t>
            </w:r>
            <w:proofErr w:type="gramStart"/>
            <w:r>
              <w:rPr>
                <w:rFonts w:ascii="Arial" w:eastAsia="Arial" w:hAnsi="Arial" w:cs="Arial"/>
              </w:rPr>
              <w:t>therapy  and</w:t>
            </w:r>
            <w:proofErr w:type="gramEnd"/>
            <w:r>
              <w:rPr>
                <w:rFonts w:ascii="Arial" w:eastAsia="Arial" w:hAnsi="Arial" w:cs="Arial"/>
              </w:rPr>
              <w:t xml:space="preserve"> medical staff, administration staff, midday assistants and parents</w:t>
            </w:r>
          </w:p>
        </w:tc>
      </w:tr>
      <w:tr w:rsidR="00AE28CF" w14:paraId="4C020A8A" w14:textId="77777777">
        <w:tc>
          <w:tcPr>
            <w:tcW w:w="9242" w:type="dxa"/>
            <w:shd w:val="clear" w:color="auto" w:fill="FFFFFF"/>
          </w:tcPr>
          <w:p w14:paraId="6488F408" w14:textId="77777777" w:rsidR="00AE28CF" w:rsidRDefault="00EA7902">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Key Role / Functions</w:t>
            </w:r>
          </w:p>
          <w:p w14:paraId="7506C9EB" w14:textId="77777777" w:rsidR="00AE28CF" w:rsidRDefault="00AE28CF">
            <w:pPr>
              <w:pBdr>
                <w:top w:val="nil"/>
                <w:left w:val="nil"/>
                <w:bottom w:val="nil"/>
                <w:right w:val="nil"/>
                <w:between w:val="nil"/>
              </w:pBdr>
              <w:spacing w:before="120" w:after="0" w:line="240" w:lineRule="auto"/>
              <w:rPr>
                <w:rFonts w:ascii="Arial" w:eastAsia="Arial" w:hAnsi="Arial" w:cs="Arial"/>
                <w:color w:val="000000"/>
              </w:rPr>
            </w:pPr>
          </w:p>
          <w:p w14:paraId="207D359B" w14:textId="77777777" w:rsidR="00AE28CF" w:rsidRDefault="00EA7902">
            <w:pPr>
              <w:numPr>
                <w:ilvl w:val="0"/>
                <w:numId w:val="9"/>
              </w:numPr>
              <w:spacing w:after="0" w:line="240" w:lineRule="auto"/>
              <w:ind w:left="426" w:hanging="284"/>
            </w:pPr>
            <w:r>
              <w:rPr>
                <w:rFonts w:ascii="Arial" w:eastAsia="Arial" w:hAnsi="Arial" w:cs="Arial"/>
              </w:rPr>
              <w:t>To work with and supervise individuals and groups of children under the direction/instruction of teaching and/or senior staff, inclusive of specific individual learning needs, enabling access to learning for all pupils and assistance and support in classroom management and behaviour techniques</w:t>
            </w:r>
          </w:p>
          <w:p w14:paraId="7E7E513F" w14:textId="77777777" w:rsidR="00AE28CF" w:rsidRDefault="00AE28CF">
            <w:pPr>
              <w:spacing w:after="0" w:line="240" w:lineRule="auto"/>
              <w:ind w:left="426" w:hanging="284"/>
              <w:rPr>
                <w:rFonts w:ascii="Arial" w:eastAsia="Arial" w:hAnsi="Arial" w:cs="Arial"/>
              </w:rPr>
            </w:pPr>
          </w:p>
          <w:p w14:paraId="4EFFEB33" w14:textId="77777777" w:rsidR="00AE28CF" w:rsidRDefault="00EA7902">
            <w:pPr>
              <w:widowControl w:val="0"/>
              <w:numPr>
                <w:ilvl w:val="0"/>
                <w:numId w:val="9"/>
              </w:numPr>
              <w:ind w:left="426" w:hanging="284"/>
              <w:jc w:val="both"/>
              <w:rPr>
                <w:u w:val="single"/>
              </w:rPr>
            </w:pPr>
            <w:r>
              <w:rPr>
                <w:rFonts w:ascii="Arial" w:eastAsia="Arial" w:hAnsi="Arial" w:cs="Arial"/>
              </w:rPr>
              <w:t>To work under the direction of the Level 3 Teaching Assistant in the teacher’s absence</w:t>
            </w:r>
          </w:p>
          <w:p w14:paraId="4AEEF38B" w14:textId="77777777" w:rsidR="00AE28CF" w:rsidRDefault="00AE28CF">
            <w:pPr>
              <w:widowControl w:val="0"/>
              <w:jc w:val="both"/>
              <w:rPr>
                <w:rFonts w:ascii="Arial" w:eastAsia="Arial" w:hAnsi="Arial" w:cs="Arial"/>
                <w:u w:val="single"/>
              </w:rPr>
            </w:pPr>
          </w:p>
        </w:tc>
      </w:tr>
      <w:tr w:rsidR="00AE28CF" w14:paraId="0B1426D3" w14:textId="77777777">
        <w:tc>
          <w:tcPr>
            <w:tcW w:w="9242" w:type="dxa"/>
            <w:shd w:val="clear" w:color="auto" w:fill="FFFFFF"/>
          </w:tcPr>
          <w:p w14:paraId="055B3152" w14:textId="77777777" w:rsidR="00AE28CF" w:rsidRDefault="00EA7902">
            <w:pPr>
              <w:pBdr>
                <w:top w:val="nil"/>
                <w:left w:val="nil"/>
                <w:bottom w:val="nil"/>
                <w:right w:val="nil"/>
                <w:between w:val="nil"/>
              </w:pBdr>
              <w:spacing w:before="120" w:after="0" w:line="240" w:lineRule="auto"/>
              <w:jc w:val="center"/>
              <w:rPr>
                <w:rFonts w:ascii="Arial" w:eastAsia="Arial" w:hAnsi="Arial" w:cs="Arial"/>
                <w:color w:val="000000"/>
                <w:u w:val="single"/>
              </w:rPr>
            </w:pPr>
            <w:r>
              <w:rPr>
                <w:rFonts w:ascii="Arial" w:eastAsia="Arial" w:hAnsi="Arial" w:cs="Arial"/>
                <w:b/>
                <w:color w:val="000000"/>
                <w:u w:val="single"/>
              </w:rPr>
              <w:t>Specific duties and responsibilities:</w:t>
            </w:r>
          </w:p>
          <w:p w14:paraId="167FBA75" w14:textId="77777777" w:rsidR="00AE28CF" w:rsidRDefault="00AE28CF">
            <w:pPr>
              <w:pBdr>
                <w:top w:val="nil"/>
                <w:left w:val="nil"/>
                <w:bottom w:val="nil"/>
                <w:right w:val="nil"/>
                <w:between w:val="nil"/>
              </w:pBdr>
              <w:spacing w:before="120" w:after="0" w:line="240" w:lineRule="auto"/>
              <w:rPr>
                <w:rFonts w:ascii="Arial" w:eastAsia="Arial" w:hAnsi="Arial" w:cs="Arial"/>
                <w:color w:val="000000"/>
              </w:rPr>
            </w:pPr>
          </w:p>
          <w:p w14:paraId="3D20DFAA" w14:textId="77777777" w:rsidR="00AE28CF" w:rsidRDefault="00EA7902">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the Achievement of Pupils</w:t>
            </w:r>
          </w:p>
          <w:p w14:paraId="31314956"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work alongside individuals and groups of pupils in activities specified by the class teacher, establishing good relationships and acting as a role model</w:t>
            </w:r>
          </w:p>
          <w:p w14:paraId="4AD73425"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Facilitate inclusion within the classroom</w:t>
            </w:r>
          </w:p>
          <w:p w14:paraId="3CF8495B"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Where appropriate to participate in pupils’ play and extend and stimulate language through conversation.</w:t>
            </w:r>
          </w:p>
          <w:p w14:paraId="1C2300B4"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encourage pupils to interact with others and engage in activities led by the teacher</w:t>
            </w:r>
          </w:p>
          <w:p w14:paraId="05DEA84D"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Establish constructive relationships with parents/carers</w:t>
            </w:r>
          </w:p>
          <w:p w14:paraId="49EB3A35"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To share information from parents/carers with class teacher or other relevant person while adhering to confidentiality</w:t>
            </w:r>
          </w:p>
          <w:p w14:paraId="6024F1D9"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Report pupil achievements, progress and issues as appropriate in agreed format</w:t>
            </w:r>
          </w:p>
          <w:p w14:paraId="045EEF92"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 xml:space="preserve">To assist in the creation of display of pupils' work to celebrate their achievements </w:t>
            </w:r>
          </w:p>
          <w:p w14:paraId="4919706E"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from transport into school and back into transport at the end of the day, as and where appropriate.</w:t>
            </w:r>
          </w:p>
          <w:p w14:paraId="6FFB153C"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 xml:space="preserve">To encourage good personal hygiene and assist with necessary </w:t>
            </w:r>
            <w:proofErr w:type="spellStart"/>
            <w:proofErr w:type="gramStart"/>
            <w:r>
              <w:rPr>
                <w:rFonts w:ascii="Arial" w:eastAsia="Arial" w:hAnsi="Arial" w:cs="Arial"/>
                <w:color w:val="000000"/>
              </w:rPr>
              <w:t>self help</w:t>
            </w:r>
            <w:proofErr w:type="spellEnd"/>
            <w:proofErr w:type="gramEnd"/>
            <w:r>
              <w:rPr>
                <w:rFonts w:ascii="Arial" w:eastAsia="Arial" w:hAnsi="Arial" w:cs="Arial"/>
                <w:color w:val="000000"/>
              </w:rPr>
              <w:t xml:space="preserve"> skills</w:t>
            </w:r>
            <w:proofErr w:type="gramStart"/>
            <w:r>
              <w:rPr>
                <w:rFonts w:ascii="Arial" w:eastAsia="Arial" w:hAnsi="Arial" w:cs="Arial"/>
                <w:color w:val="000000"/>
              </w:rPr>
              <w:t xml:space="preserve">   (</w:t>
            </w:r>
            <w:proofErr w:type="gramEnd"/>
            <w:r>
              <w:rPr>
                <w:rFonts w:ascii="Arial" w:eastAsia="Arial" w:hAnsi="Arial" w:cs="Arial"/>
                <w:color w:val="000000"/>
              </w:rPr>
              <w:t>feeding, toileting, dressing etc.)</w:t>
            </w:r>
          </w:p>
          <w:p w14:paraId="0E6A8082"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t>Assist pupils involved during pool activities</w:t>
            </w:r>
          </w:p>
          <w:p w14:paraId="26D0A94F" w14:textId="77777777" w:rsidR="00AE28CF" w:rsidRDefault="00AE28CF">
            <w:pPr>
              <w:pBdr>
                <w:top w:val="nil"/>
                <w:left w:val="nil"/>
                <w:bottom w:val="nil"/>
                <w:right w:val="nil"/>
                <w:between w:val="nil"/>
              </w:pBdr>
              <w:spacing w:before="120" w:after="0" w:line="240" w:lineRule="auto"/>
              <w:ind w:left="284"/>
              <w:rPr>
                <w:rFonts w:ascii="Arial" w:eastAsia="Arial" w:hAnsi="Arial" w:cs="Arial"/>
                <w:color w:val="000000"/>
              </w:rPr>
            </w:pPr>
          </w:p>
          <w:p w14:paraId="2DFC0A60"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rPr>
            </w:pPr>
            <w:r>
              <w:rPr>
                <w:rFonts w:ascii="Arial" w:eastAsia="Arial" w:hAnsi="Arial" w:cs="Arial"/>
                <w:color w:val="000000"/>
              </w:rPr>
              <w:lastRenderedPageBreak/>
              <w:t xml:space="preserve">Support the implementation of individual pupil’s care plans, handling plans or individual behaviour plans. This can require the post holder to use Restrictive Physical Intervention techniques with pupils, for which training will be given.  </w:t>
            </w:r>
          </w:p>
          <w:p w14:paraId="3926D413" w14:textId="77777777" w:rsidR="00AE28CF" w:rsidRDefault="00EA7902">
            <w:pPr>
              <w:numPr>
                <w:ilvl w:val="0"/>
                <w:numId w:val="7"/>
              </w:numPr>
              <w:pBdr>
                <w:top w:val="nil"/>
                <w:left w:val="nil"/>
                <w:bottom w:val="nil"/>
                <w:right w:val="nil"/>
                <w:between w:val="nil"/>
              </w:pBdr>
              <w:spacing w:before="120" w:after="0" w:line="240" w:lineRule="auto"/>
              <w:ind w:left="284" w:hanging="142"/>
              <w:rPr>
                <w:color w:val="000000"/>
                <w:sz w:val="20"/>
                <w:szCs w:val="20"/>
              </w:rPr>
            </w:pPr>
            <w:r>
              <w:rPr>
                <w:rFonts w:ascii="Arial" w:eastAsia="Arial" w:hAnsi="Arial" w:cs="Arial"/>
                <w:color w:val="000000"/>
              </w:rPr>
              <w:t xml:space="preserve">In accordance with the school policies and procedures regarding </w:t>
            </w:r>
            <w:proofErr w:type="gramStart"/>
            <w:r>
              <w:rPr>
                <w:rFonts w:ascii="Arial" w:eastAsia="Arial" w:hAnsi="Arial" w:cs="Arial"/>
                <w:color w:val="000000"/>
              </w:rPr>
              <w:t>age appropriate</w:t>
            </w:r>
            <w:proofErr w:type="gramEnd"/>
            <w:r>
              <w:rPr>
                <w:rFonts w:ascii="Arial" w:eastAsia="Arial" w:hAnsi="Arial" w:cs="Arial"/>
                <w:color w:val="000000"/>
              </w:rPr>
              <w:t xml:space="preserve"> care and supervision, meet the pupil's physical needs. This can include:</w:t>
            </w:r>
          </w:p>
          <w:p w14:paraId="21A2B685" w14:textId="77777777" w:rsidR="00AE28CF" w:rsidRDefault="00EA7902">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Escorting pupils to the toilets and supervising them in line with good health and safety practises.</w:t>
            </w:r>
          </w:p>
          <w:p w14:paraId="7A40C914" w14:textId="77777777" w:rsidR="00AE28CF" w:rsidRDefault="00EA7902">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Assist pupils who have soiled themselves.</w:t>
            </w:r>
          </w:p>
          <w:p w14:paraId="226F1062" w14:textId="77777777" w:rsidR="00AE28CF" w:rsidRDefault="00EA7902">
            <w:pPr>
              <w:widowControl w:val="0"/>
              <w:numPr>
                <w:ilvl w:val="0"/>
                <w:numId w:val="8"/>
              </w:numPr>
              <w:spacing w:after="0" w:line="240" w:lineRule="auto"/>
              <w:jc w:val="both"/>
              <w:rPr>
                <w:rFonts w:ascii="Arial" w:eastAsia="Arial" w:hAnsi="Arial" w:cs="Arial"/>
              </w:rPr>
            </w:pPr>
            <w:r>
              <w:rPr>
                <w:rFonts w:ascii="Arial" w:eastAsia="Arial" w:hAnsi="Arial" w:cs="Arial"/>
              </w:rPr>
              <w:t>Bath or shower pupils if necessary.</w:t>
            </w:r>
          </w:p>
          <w:p w14:paraId="19D44CDB" w14:textId="77777777" w:rsidR="00AE28CF" w:rsidRDefault="00EA7902">
            <w:pPr>
              <w:widowControl w:val="0"/>
              <w:numPr>
                <w:ilvl w:val="0"/>
                <w:numId w:val="8"/>
              </w:numPr>
              <w:spacing w:after="0" w:line="240" w:lineRule="auto"/>
              <w:jc w:val="both"/>
              <w:rPr>
                <w:rFonts w:ascii="Arial" w:eastAsia="Arial" w:hAnsi="Arial" w:cs="Arial"/>
              </w:rPr>
            </w:pPr>
            <w:r>
              <w:rPr>
                <w:rFonts w:ascii="Arial" w:eastAsia="Arial" w:hAnsi="Arial" w:cs="Arial"/>
              </w:rPr>
              <w:t>Wash clothing if necessary</w:t>
            </w:r>
          </w:p>
          <w:p w14:paraId="00952B74" w14:textId="77777777" w:rsidR="00AE28CF" w:rsidRDefault="00EA7902">
            <w:pPr>
              <w:widowControl w:val="0"/>
              <w:numPr>
                <w:ilvl w:val="0"/>
                <w:numId w:val="8"/>
              </w:numPr>
              <w:spacing w:after="0" w:line="240" w:lineRule="auto"/>
              <w:jc w:val="both"/>
              <w:rPr>
                <w:rFonts w:ascii="Arial" w:eastAsia="Arial" w:hAnsi="Arial" w:cs="Arial"/>
              </w:rPr>
            </w:pPr>
            <w:r>
              <w:rPr>
                <w:rFonts w:ascii="Arial" w:eastAsia="Arial" w:hAnsi="Arial" w:cs="Arial"/>
              </w:rPr>
              <w:t>Assist pupils in moving around school</w:t>
            </w:r>
          </w:p>
          <w:p w14:paraId="75B0B5F6" w14:textId="77777777" w:rsidR="00AE28CF" w:rsidRDefault="00EA7902">
            <w:pPr>
              <w:numPr>
                <w:ilvl w:val="0"/>
                <w:numId w:val="1"/>
              </w:numPr>
              <w:pBdr>
                <w:top w:val="nil"/>
                <w:left w:val="nil"/>
                <w:bottom w:val="nil"/>
                <w:right w:val="nil"/>
                <w:between w:val="nil"/>
              </w:pBdr>
              <w:shd w:val="clear" w:color="auto" w:fill="FFFFFF"/>
              <w:tabs>
                <w:tab w:val="left" w:pos="426"/>
                <w:tab w:val="left" w:pos="567"/>
              </w:tabs>
              <w:spacing w:before="120" w:after="0" w:line="240" w:lineRule="auto"/>
              <w:rPr>
                <w:color w:val="000000"/>
              </w:rPr>
            </w:pPr>
            <w:r>
              <w:rPr>
                <w:rFonts w:ascii="Arial" w:eastAsia="Arial" w:hAnsi="Arial" w:cs="Arial"/>
                <w:color w:val="000000"/>
              </w:rPr>
              <w:t>To assist in the supervision of pupils on outings and visits</w:t>
            </w:r>
          </w:p>
          <w:p w14:paraId="1741A0BF" w14:textId="77777777" w:rsidR="00AE28CF" w:rsidRDefault="00EA7902">
            <w:pPr>
              <w:numPr>
                <w:ilvl w:val="0"/>
                <w:numId w:val="1"/>
              </w:numPr>
              <w:pBdr>
                <w:top w:val="nil"/>
                <w:left w:val="nil"/>
                <w:bottom w:val="nil"/>
                <w:right w:val="nil"/>
                <w:between w:val="nil"/>
              </w:pBdr>
              <w:shd w:val="clear" w:color="auto" w:fill="FFFFFF"/>
              <w:spacing w:before="120" w:after="0" w:line="240" w:lineRule="auto"/>
              <w:rPr>
                <w:color w:val="000000"/>
              </w:rPr>
            </w:pPr>
            <w:r>
              <w:rPr>
                <w:rFonts w:ascii="Arial" w:eastAsia="Arial" w:hAnsi="Arial" w:cs="Arial"/>
                <w:color w:val="000000"/>
              </w:rPr>
              <w:t>To treat all information relating to a pupil as strictly confidential, and refer all enquiries, other than from professional, to the Headteacher</w:t>
            </w:r>
          </w:p>
          <w:p w14:paraId="4BC08080" w14:textId="77777777" w:rsidR="00AE28CF" w:rsidRDefault="00AE28CF">
            <w:pPr>
              <w:widowControl w:val="0"/>
              <w:spacing w:after="0" w:line="240" w:lineRule="auto"/>
              <w:jc w:val="both"/>
              <w:rPr>
                <w:rFonts w:ascii="Arial" w:eastAsia="Arial" w:hAnsi="Arial" w:cs="Arial"/>
              </w:rPr>
            </w:pPr>
          </w:p>
          <w:p w14:paraId="330E826C" w14:textId="77777777" w:rsidR="00AE28CF" w:rsidRDefault="00AE28CF">
            <w:pPr>
              <w:widowControl w:val="0"/>
              <w:spacing w:after="0" w:line="240" w:lineRule="auto"/>
              <w:jc w:val="both"/>
              <w:rPr>
                <w:rFonts w:ascii="Arial" w:eastAsia="Arial" w:hAnsi="Arial" w:cs="Arial"/>
              </w:rPr>
            </w:pPr>
          </w:p>
          <w:p w14:paraId="4EAE2D7E" w14:textId="77777777" w:rsidR="00AE28CF" w:rsidRDefault="00AE28CF">
            <w:pPr>
              <w:pBdr>
                <w:top w:val="nil"/>
                <w:left w:val="nil"/>
                <w:bottom w:val="nil"/>
                <w:right w:val="nil"/>
                <w:between w:val="nil"/>
              </w:pBdr>
              <w:tabs>
                <w:tab w:val="left" w:pos="720"/>
                <w:tab w:val="center" w:pos="2254"/>
              </w:tabs>
              <w:spacing w:before="120" w:after="0" w:line="240" w:lineRule="auto"/>
              <w:rPr>
                <w:rFonts w:ascii="Arial" w:eastAsia="Arial" w:hAnsi="Arial" w:cs="Arial"/>
                <w:color w:val="000000"/>
              </w:rPr>
            </w:pPr>
          </w:p>
        </w:tc>
      </w:tr>
      <w:tr w:rsidR="00AE28CF" w14:paraId="1583B1DF" w14:textId="77777777">
        <w:tc>
          <w:tcPr>
            <w:tcW w:w="9242" w:type="dxa"/>
            <w:shd w:val="clear" w:color="auto" w:fill="FFFFFF"/>
          </w:tcPr>
          <w:p w14:paraId="1F221D48" w14:textId="77777777" w:rsidR="00AE28CF" w:rsidRDefault="00EA7902">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 xml:space="preserve">Supporting the Quality of Teaching and Learning  </w:t>
            </w:r>
          </w:p>
          <w:p w14:paraId="7ACA2892" w14:textId="77777777" w:rsidR="00AE28CF" w:rsidRDefault="00EA7902">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act on instruction from teachers regarding the daily/weekly programme of activities and events</w:t>
            </w:r>
          </w:p>
          <w:p w14:paraId="38836BF1" w14:textId="77777777" w:rsidR="00AE28CF" w:rsidRDefault="00EA7902">
            <w:pPr>
              <w:numPr>
                <w:ilvl w:val="0"/>
                <w:numId w:val="3"/>
              </w:numPr>
              <w:pBdr>
                <w:top w:val="nil"/>
                <w:left w:val="nil"/>
                <w:bottom w:val="nil"/>
                <w:right w:val="nil"/>
                <w:between w:val="nil"/>
              </w:pBdr>
              <w:spacing w:before="120" w:after="0" w:line="240" w:lineRule="auto"/>
              <w:rPr>
                <w:color w:val="000000"/>
              </w:rPr>
            </w:pPr>
            <w:r>
              <w:rPr>
                <w:rFonts w:ascii="Arial" w:eastAsia="Arial" w:hAnsi="Arial" w:cs="Arial"/>
                <w:color w:val="000000"/>
              </w:rPr>
              <w:t>To work with other staff to meet the requirements of Individual Education and Health Care Plans</w:t>
            </w:r>
          </w:p>
          <w:p w14:paraId="24D0BC9E" w14:textId="77777777" w:rsidR="00AE28CF" w:rsidRDefault="00EA7902">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ensure an optimal teaching and learning environment by setting out and preparing learning resources and maintaining a classroom environment</w:t>
            </w:r>
          </w:p>
          <w:p w14:paraId="76E0B87C" w14:textId="77777777" w:rsidR="00AE28CF" w:rsidRDefault="00EA7902">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Provide minimal administrative and clerical support e.g. pupil record keeping, photocopying, filing, receiving and passing money to the school secretary</w:t>
            </w:r>
          </w:p>
          <w:p w14:paraId="26126B01"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tasks within the school’s assessment procedures</w:t>
            </w:r>
          </w:p>
          <w:p w14:paraId="2B9FC5E1"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 xml:space="preserve">Support accessing the curriculum enabling them to understand and complete tasks  </w:t>
            </w:r>
          </w:p>
          <w:p w14:paraId="2B770B47"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be a proactive member of the school and class team</w:t>
            </w:r>
          </w:p>
          <w:p w14:paraId="10F861A9"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participate in relevant professional development activities and seeking to improve classroom practice.</w:t>
            </w:r>
          </w:p>
          <w:p w14:paraId="23C75315"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attend appropriate staff meetings as required</w:t>
            </w:r>
          </w:p>
          <w:p w14:paraId="30CB196F"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prepare and assist specific activities, supporting pupils to understand instructions in respect of any learning strategies</w:t>
            </w:r>
          </w:p>
          <w:p w14:paraId="7A9B71C4"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Support the use of ICT in learning activities and develop pupils’ competence and independence in its use</w:t>
            </w:r>
          </w:p>
          <w:p w14:paraId="3868601E" w14:textId="77777777" w:rsidR="00AE28CF" w:rsidRDefault="00EA7902">
            <w:pPr>
              <w:numPr>
                <w:ilvl w:val="0"/>
                <w:numId w:val="4"/>
              </w:numPr>
              <w:pBdr>
                <w:top w:val="nil"/>
                <w:left w:val="nil"/>
                <w:bottom w:val="nil"/>
                <w:right w:val="nil"/>
                <w:between w:val="nil"/>
              </w:pBdr>
              <w:spacing w:before="120" w:after="0" w:line="240" w:lineRule="auto"/>
              <w:rPr>
                <w:color w:val="000000"/>
              </w:rPr>
            </w:pPr>
            <w:r>
              <w:rPr>
                <w:rFonts w:ascii="Arial" w:eastAsia="Arial" w:hAnsi="Arial" w:cs="Arial"/>
                <w:color w:val="000000"/>
              </w:rPr>
              <w:t>To set out and prepare equipment, indoors &amp; outdoors</w:t>
            </w:r>
          </w:p>
          <w:p w14:paraId="173C38BE" w14:textId="77777777" w:rsidR="00AE28CF" w:rsidRDefault="00AE28CF">
            <w:pPr>
              <w:pBdr>
                <w:top w:val="nil"/>
                <w:left w:val="nil"/>
                <w:bottom w:val="nil"/>
                <w:right w:val="nil"/>
                <w:between w:val="nil"/>
              </w:pBdr>
              <w:spacing w:before="120" w:after="0" w:line="240" w:lineRule="auto"/>
              <w:ind w:left="360"/>
              <w:rPr>
                <w:rFonts w:ascii="Arial" w:eastAsia="Arial" w:hAnsi="Arial" w:cs="Arial"/>
                <w:color w:val="000000"/>
              </w:rPr>
            </w:pPr>
          </w:p>
          <w:p w14:paraId="7C597C54" w14:textId="77777777" w:rsidR="00AE28CF" w:rsidRDefault="00AE28CF">
            <w:pPr>
              <w:pBdr>
                <w:top w:val="nil"/>
                <w:left w:val="nil"/>
                <w:bottom w:val="nil"/>
                <w:right w:val="nil"/>
                <w:between w:val="nil"/>
              </w:pBdr>
              <w:spacing w:before="120" w:after="0" w:line="240" w:lineRule="auto"/>
              <w:ind w:left="360"/>
              <w:rPr>
                <w:rFonts w:ascii="Arial" w:eastAsia="Arial" w:hAnsi="Arial" w:cs="Arial"/>
                <w:color w:val="000000"/>
              </w:rPr>
            </w:pPr>
          </w:p>
          <w:p w14:paraId="1003A246" w14:textId="77777777" w:rsidR="00AE28CF" w:rsidRDefault="00AE28CF">
            <w:pPr>
              <w:pBdr>
                <w:top w:val="nil"/>
                <w:left w:val="nil"/>
                <w:bottom w:val="nil"/>
                <w:right w:val="nil"/>
                <w:between w:val="nil"/>
              </w:pBdr>
              <w:spacing w:before="120" w:after="0" w:line="240" w:lineRule="auto"/>
              <w:ind w:left="360"/>
              <w:rPr>
                <w:rFonts w:ascii="Arial" w:eastAsia="Arial" w:hAnsi="Arial" w:cs="Arial"/>
                <w:color w:val="000000"/>
              </w:rPr>
            </w:pPr>
          </w:p>
          <w:p w14:paraId="7674FF5D" w14:textId="77777777" w:rsidR="00AE28CF" w:rsidRDefault="00AE28CF">
            <w:pPr>
              <w:pBdr>
                <w:top w:val="nil"/>
                <w:left w:val="nil"/>
                <w:bottom w:val="nil"/>
                <w:right w:val="nil"/>
                <w:between w:val="nil"/>
              </w:pBdr>
              <w:spacing w:before="120" w:after="0" w:line="240" w:lineRule="auto"/>
              <w:ind w:left="360"/>
              <w:rPr>
                <w:rFonts w:ascii="Arial" w:eastAsia="Arial" w:hAnsi="Arial" w:cs="Arial"/>
                <w:color w:val="000000"/>
              </w:rPr>
            </w:pPr>
          </w:p>
          <w:p w14:paraId="01758BE0" w14:textId="77777777" w:rsidR="00AE28CF" w:rsidRDefault="00AE28CF">
            <w:pPr>
              <w:pBdr>
                <w:top w:val="nil"/>
                <w:left w:val="nil"/>
                <w:bottom w:val="nil"/>
                <w:right w:val="nil"/>
                <w:between w:val="nil"/>
              </w:pBdr>
              <w:spacing w:before="120" w:after="0" w:line="240" w:lineRule="auto"/>
              <w:rPr>
                <w:rFonts w:ascii="Arial" w:eastAsia="Arial" w:hAnsi="Arial" w:cs="Arial"/>
                <w:color w:val="000000"/>
              </w:rPr>
            </w:pPr>
          </w:p>
        </w:tc>
      </w:tr>
      <w:tr w:rsidR="00AE28CF" w14:paraId="2E42602C" w14:textId="77777777">
        <w:tc>
          <w:tcPr>
            <w:tcW w:w="9242" w:type="dxa"/>
            <w:shd w:val="clear" w:color="auto" w:fill="FFFFFF"/>
          </w:tcPr>
          <w:p w14:paraId="784B72E7" w14:textId="77777777" w:rsidR="00AE28CF" w:rsidRDefault="00EA7902">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t>Support Behaviour and Safety of Children</w:t>
            </w:r>
          </w:p>
          <w:p w14:paraId="01840AC9" w14:textId="77777777" w:rsidR="00AE28CF" w:rsidRDefault="00EA7902">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lastRenderedPageBreak/>
              <w:t xml:space="preserve">To have regard for the safety and </w:t>
            </w:r>
            <w:proofErr w:type="spellStart"/>
            <w:r>
              <w:rPr>
                <w:rFonts w:ascii="Arial" w:eastAsia="Arial" w:hAnsi="Arial" w:cs="Arial"/>
                <w:color w:val="000000"/>
              </w:rPr>
              <w:t>well being</w:t>
            </w:r>
            <w:proofErr w:type="spellEnd"/>
            <w:r>
              <w:rPr>
                <w:rFonts w:ascii="Arial" w:eastAsia="Arial" w:hAnsi="Arial" w:cs="Arial"/>
                <w:color w:val="000000"/>
              </w:rPr>
              <w:t xml:space="preserve"> of all </w:t>
            </w:r>
            <w:proofErr w:type="gramStart"/>
            <w:r>
              <w:rPr>
                <w:rFonts w:ascii="Arial" w:eastAsia="Arial" w:hAnsi="Arial" w:cs="Arial"/>
                <w:color w:val="000000"/>
              </w:rPr>
              <w:t>pupil</w:t>
            </w:r>
            <w:proofErr w:type="gramEnd"/>
            <w:r>
              <w:rPr>
                <w:rFonts w:ascii="Arial" w:eastAsia="Arial" w:hAnsi="Arial" w:cs="Arial"/>
                <w:color w:val="000000"/>
              </w:rPr>
              <w:t xml:space="preserve"> at all times</w:t>
            </w:r>
          </w:p>
          <w:p w14:paraId="419E6A75" w14:textId="77777777" w:rsidR="00AE28CF" w:rsidRDefault="00EA7902">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 xml:space="preserve">To work within an established behaviour management policy and anticipate and manage behaviour effectively, promoting </w:t>
            </w:r>
            <w:proofErr w:type="spellStart"/>
            <w:r>
              <w:rPr>
                <w:rFonts w:ascii="Arial" w:eastAsia="Arial" w:hAnsi="Arial" w:cs="Arial"/>
                <w:color w:val="000000"/>
              </w:rPr>
              <w:t>self control</w:t>
            </w:r>
            <w:proofErr w:type="spellEnd"/>
            <w:r>
              <w:rPr>
                <w:rFonts w:ascii="Arial" w:eastAsia="Arial" w:hAnsi="Arial" w:cs="Arial"/>
                <w:color w:val="000000"/>
              </w:rPr>
              <w:t xml:space="preserve"> and independence</w:t>
            </w:r>
          </w:p>
          <w:p w14:paraId="7566CF23" w14:textId="77777777" w:rsidR="00AE28CF" w:rsidRDefault="00EA7902">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support pupils beyond the classroom within School grounds, trips and events to ensure that all children are safe and accounted for</w:t>
            </w:r>
          </w:p>
          <w:p w14:paraId="042565B5" w14:textId="77777777" w:rsidR="00AE28CF" w:rsidRDefault="00EA7902">
            <w:pPr>
              <w:numPr>
                <w:ilvl w:val="0"/>
                <w:numId w:val="6"/>
              </w:numPr>
              <w:pBdr>
                <w:top w:val="nil"/>
                <w:left w:val="nil"/>
                <w:bottom w:val="nil"/>
                <w:right w:val="nil"/>
                <w:between w:val="nil"/>
              </w:pBdr>
              <w:spacing w:before="120" w:after="0" w:line="240" w:lineRule="auto"/>
              <w:rPr>
                <w:color w:val="000000"/>
              </w:rPr>
            </w:pPr>
            <w:r>
              <w:rPr>
                <w:rFonts w:ascii="Arial" w:eastAsia="Arial" w:hAnsi="Arial" w:cs="Arial"/>
                <w:color w:val="000000"/>
              </w:rPr>
              <w:t>To meet the physical/medical needs of the pupil according to a pupil’s individual health care plan whilst encouraging independence wherever possible.  Medical needs include the administration of medicines by mouth or other medical procedures provided appropriate training has been given by an appropriate person. Physical needs may include feeding, toileting, dressing, etc</w:t>
            </w:r>
          </w:p>
          <w:p w14:paraId="29BB8B20" w14:textId="77777777" w:rsidR="00AE28CF" w:rsidRDefault="00EA7902">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Be aware of and comply with school policies and procedures relating to child protection, health, safety and security, confidentiality and data protection. Report all concerns to the appropriate person (as named in the policy concerned)</w:t>
            </w:r>
          </w:p>
          <w:p w14:paraId="1AD51136" w14:textId="77777777" w:rsidR="00AE28CF" w:rsidRDefault="00EA7902">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promote the policies and ethos of the school</w:t>
            </w:r>
          </w:p>
          <w:p w14:paraId="7B01FC23" w14:textId="77777777" w:rsidR="00AE28CF" w:rsidRDefault="00EA7902">
            <w:pPr>
              <w:numPr>
                <w:ilvl w:val="0"/>
                <w:numId w:val="5"/>
              </w:numPr>
              <w:pBdr>
                <w:top w:val="nil"/>
                <w:left w:val="nil"/>
                <w:bottom w:val="nil"/>
                <w:right w:val="nil"/>
                <w:between w:val="nil"/>
              </w:pBdr>
              <w:spacing w:before="120" w:after="0" w:line="240" w:lineRule="auto"/>
              <w:rPr>
                <w:color w:val="000000"/>
              </w:rPr>
            </w:pPr>
            <w:r>
              <w:rPr>
                <w:rFonts w:ascii="Arial" w:eastAsia="Arial" w:hAnsi="Arial" w:cs="Arial"/>
                <w:color w:val="000000"/>
              </w:rPr>
              <w:t>To assist with the general supervision of children during breaktimes and/ or when required</w:t>
            </w:r>
          </w:p>
          <w:p w14:paraId="1632BB69" w14:textId="77777777" w:rsidR="00AE28CF" w:rsidRDefault="00AE28CF">
            <w:pPr>
              <w:widowControl w:val="0"/>
              <w:tabs>
                <w:tab w:val="left" w:pos="426"/>
                <w:tab w:val="left" w:pos="567"/>
              </w:tabs>
              <w:spacing w:after="0" w:line="240" w:lineRule="auto"/>
              <w:ind w:left="360"/>
              <w:jc w:val="both"/>
              <w:rPr>
                <w:rFonts w:ascii="Arial" w:eastAsia="Arial" w:hAnsi="Arial" w:cs="Arial"/>
              </w:rPr>
            </w:pPr>
          </w:p>
          <w:p w14:paraId="334C65D1" w14:textId="77777777" w:rsidR="00AE28CF" w:rsidRDefault="00EA7902">
            <w:pPr>
              <w:widowControl w:val="0"/>
              <w:numPr>
                <w:ilvl w:val="0"/>
                <w:numId w:val="2"/>
              </w:numPr>
              <w:tabs>
                <w:tab w:val="left" w:pos="426"/>
                <w:tab w:val="left" w:pos="567"/>
              </w:tabs>
              <w:spacing w:after="0" w:line="240" w:lineRule="auto"/>
              <w:jc w:val="both"/>
            </w:pPr>
            <w:r>
              <w:rPr>
                <w:rFonts w:ascii="Arial" w:eastAsia="Arial" w:hAnsi="Arial" w:cs="Arial"/>
              </w:rPr>
              <w:t>Assist pupils from transport into school and back into transport at the end of the day, as and where appropriate.</w:t>
            </w:r>
          </w:p>
          <w:p w14:paraId="14EABF05" w14:textId="77777777" w:rsidR="00AE28CF" w:rsidRDefault="00AE28CF">
            <w:pPr>
              <w:pBdr>
                <w:top w:val="nil"/>
                <w:left w:val="nil"/>
                <w:bottom w:val="nil"/>
                <w:right w:val="nil"/>
                <w:between w:val="nil"/>
              </w:pBdr>
              <w:spacing w:before="120" w:after="0" w:line="240" w:lineRule="auto"/>
              <w:ind w:left="360"/>
              <w:rPr>
                <w:rFonts w:ascii="Arial" w:eastAsia="Arial" w:hAnsi="Arial" w:cs="Arial"/>
                <w:color w:val="000000"/>
              </w:rPr>
            </w:pPr>
          </w:p>
          <w:p w14:paraId="0CAEF039" w14:textId="77777777" w:rsidR="00AE28CF" w:rsidRDefault="00AE28CF">
            <w:pPr>
              <w:spacing w:after="0" w:line="240" w:lineRule="auto"/>
              <w:jc w:val="center"/>
              <w:rPr>
                <w:rFonts w:ascii="Arial" w:eastAsia="Arial" w:hAnsi="Arial" w:cs="Arial"/>
              </w:rPr>
            </w:pPr>
          </w:p>
        </w:tc>
      </w:tr>
      <w:tr w:rsidR="00AE28CF" w14:paraId="0CC7DA12" w14:textId="77777777">
        <w:tc>
          <w:tcPr>
            <w:tcW w:w="9242" w:type="dxa"/>
            <w:shd w:val="clear" w:color="auto" w:fill="FFFFFF"/>
          </w:tcPr>
          <w:p w14:paraId="43704AEE" w14:textId="77777777" w:rsidR="00AE28CF" w:rsidRDefault="00EA7902">
            <w:pPr>
              <w:pBdr>
                <w:top w:val="nil"/>
                <w:left w:val="nil"/>
                <w:bottom w:val="nil"/>
                <w:right w:val="nil"/>
                <w:between w:val="nil"/>
              </w:pBdr>
              <w:spacing w:before="120" w:after="0" w:line="240" w:lineRule="auto"/>
              <w:rPr>
                <w:rFonts w:ascii="Arial" w:eastAsia="Arial" w:hAnsi="Arial" w:cs="Arial"/>
                <w:color w:val="000000"/>
                <w:u w:val="single"/>
              </w:rPr>
            </w:pPr>
            <w:r>
              <w:rPr>
                <w:rFonts w:ascii="Arial" w:eastAsia="Arial" w:hAnsi="Arial" w:cs="Arial"/>
                <w:b/>
                <w:color w:val="000000"/>
                <w:u w:val="single"/>
              </w:rPr>
              <w:lastRenderedPageBreak/>
              <w:t>General</w:t>
            </w:r>
          </w:p>
          <w:p w14:paraId="45F76939" w14:textId="77777777" w:rsidR="00AE28CF" w:rsidRDefault="00EA7902">
            <w:pPr>
              <w:pBdr>
                <w:top w:val="nil"/>
                <w:left w:val="nil"/>
                <w:bottom w:val="nil"/>
                <w:right w:val="nil"/>
                <w:between w:val="nil"/>
              </w:pBdr>
              <w:spacing w:before="120"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Employees will be expected to comply with any reasonable instruction from the Headteacher to undertake work of a similar level that is not specified in this job description.</w:t>
            </w:r>
          </w:p>
          <w:p w14:paraId="3F8C849A" w14:textId="77777777" w:rsidR="00AE28CF" w:rsidRDefault="00AE28CF">
            <w:pPr>
              <w:pBdr>
                <w:top w:val="nil"/>
                <w:left w:val="nil"/>
                <w:bottom w:val="nil"/>
                <w:right w:val="nil"/>
                <w:between w:val="nil"/>
              </w:pBdr>
              <w:spacing w:before="120" w:after="0" w:line="240" w:lineRule="auto"/>
              <w:rPr>
                <w:rFonts w:ascii="Arial" w:eastAsia="Arial" w:hAnsi="Arial" w:cs="Arial"/>
                <w:color w:val="000000"/>
                <w:sz w:val="20"/>
                <w:szCs w:val="20"/>
              </w:rPr>
            </w:pPr>
          </w:p>
        </w:tc>
      </w:tr>
    </w:tbl>
    <w:p w14:paraId="6A059B02" w14:textId="77777777" w:rsidR="00AE28CF" w:rsidRDefault="00AE28CF">
      <w:pPr>
        <w:rPr>
          <w:rFonts w:ascii="Arial" w:eastAsia="Arial" w:hAnsi="Arial" w:cs="Arial"/>
        </w:rPr>
      </w:pPr>
    </w:p>
    <w:sectPr w:rsidR="00AE28C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6E0E8" w14:textId="77777777" w:rsidR="00EA7902" w:rsidRDefault="00EA7902">
      <w:pPr>
        <w:spacing w:after="0" w:line="240" w:lineRule="auto"/>
      </w:pPr>
      <w:r>
        <w:separator/>
      </w:r>
    </w:p>
  </w:endnote>
  <w:endnote w:type="continuationSeparator" w:id="0">
    <w:p w14:paraId="46C1C121" w14:textId="77777777" w:rsidR="00EA7902" w:rsidRDefault="00EA7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F7C16A-CAE8-456E-9CDD-9E77DC8FDBA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F7FAF9-CE35-427D-B76E-905228E2D013}"/>
    <w:embedBold r:id="rId3" w:fontKey="{30A20D48-4133-41B6-AF06-48676284229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1C2F6D89-B882-4851-A122-3251F2F1413A}"/>
    <w:embedItalic r:id="rId5" w:fontKey="{FFE51784-6A1F-4AA9-B3F4-5CD743881E85}"/>
  </w:font>
  <w:font w:name="Cambria">
    <w:panose1 w:val="02040503050406030204"/>
    <w:charset w:val="00"/>
    <w:family w:val="roman"/>
    <w:pitch w:val="variable"/>
    <w:sig w:usb0="E00006FF" w:usb1="420024FF" w:usb2="02000000" w:usb3="00000000" w:csb0="0000019F" w:csb1="00000000"/>
    <w:embedRegular r:id="rId6" w:fontKey="{66A6B72C-18AA-4E87-A1D6-E6279C520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D16A" w14:textId="77777777" w:rsidR="00AE28CF" w:rsidRDefault="00AE28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8C06" w14:textId="77777777" w:rsidR="00AE28CF" w:rsidRDefault="00AE28C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6BD8A" w14:textId="77777777" w:rsidR="00AE28CF" w:rsidRDefault="00AE28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067A3" w14:textId="77777777" w:rsidR="00EA7902" w:rsidRDefault="00EA7902">
      <w:pPr>
        <w:spacing w:after="0" w:line="240" w:lineRule="auto"/>
      </w:pPr>
      <w:r>
        <w:separator/>
      </w:r>
    </w:p>
  </w:footnote>
  <w:footnote w:type="continuationSeparator" w:id="0">
    <w:p w14:paraId="5AB38CAB" w14:textId="77777777" w:rsidR="00EA7902" w:rsidRDefault="00EA7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C5CD" w14:textId="77777777" w:rsidR="00AE28CF" w:rsidRDefault="00AE28C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2C96" w14:textId="77777777" w:rsidR="00AE28CF" w:rsidRDefault="00AE28C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F60C" w14:textId="77777777" w:rsidR="00AE28CF" w:rsidRDefault="00AE28C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1023"/>
    <w:multiLevelType w:val="multilevel"/>
    <w:tmpl w:val="941809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9B724B"/>
    <w:multiLevelType w:val="multilevel"/>
    <w:tmpl w:val="3CF01F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B5013A5"/>
    <w:multiLevelType w:val="multilevel"/>
    <w:tmpl w:val="B3425F0C"/>
    <w:lvl w:ilvl="0">
      <w:start w:val="1"/>
      <w:numFmt w:val="upp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41A108B0"/>
    <w:multiLevelType w:val="multilevel"/>
    <w:tmpl w:val="019289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1F00F32"/>
    <w:multiLevelType w:val="multilevel"/>
    <w:tmpl w:val="6078566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732382E"/>
    <w:multiLevelType w:val="multilevel"/>
    <w:tmpl w:val="DCF2F0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4024FD6"/>
    <w:multiLevelType w:val="multilevel"/>
    <w:tmpl w:val="2E280F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4664720"/>
    <w:multiLevelType w:val="multilevel"/>
    <w:tmpl w:val="DA1AA0C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FC1510F"/>
    <w:multiLevelType w:val="multilevel"/>
    <w:tmpl w:val="E4B699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61494001">
    <w:abstractNumId w:val="1"/>
  </w:num>
  <w:num w:numId="2" w16cid:durableId="30543466">
    <w:abstractNumId w:val="7"/>
  </w:num>
  <w:num w:numId="3" w16cid:durableId="12151126">
    <w:abstractNumId w:val="6"/>
  </w:num>
  <w:num w:numId="4" w16cid:durableId="1075974235">
    <w:abstractNumId w:val="3"/>
  </w:num>
  <w:num w:numId="5" w16cid:durableId="76558088">
    <w:abstractNumId w:val="8"/>
  </w:num>
  <w:num w:numId="6" w16cid:durableId="1642533737">
    <w:abstractNumId w:val="0"/>
  </w:num>
  <w:num w:numId="7" w16cid:durableId="1823766037">
    <w:abstractNumId w:val="4"/>
  </w:num>
  <w:num w:numId="8" w16cid:durableId="774862371">
    <w:abstractNumId w:val="2"/>
  </w:num>
  <w:num w:numId="9" w16cid:durableId="10205454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8CF"/>
    <w:rsid w:val="00367773"/>
    <w:rsid w:val="00AE28CF"/>
    <w:rsid w:val="00EA7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8A5E"/>
  <w15:docId w15:val="{0A2426BA-1DF2-4D6F-8685-9CB893575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100"/>
      <w:jc w:val="center"/>
    </w:pPr>
    <w:rPr>
      <w:rFonts w:ascii="Arial" w:eastAsia="Arial" w:hAnsi="Arial" w:cs="Arial"/>
      <w:b/>
      <w:color w:val="000000"/>
      <w:sz w:val="36"/>
      <w:szCs w:val="3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1030</Words>
  <Characters>6242</Characters>
  <Application>Microsoft Office Word</Application>
  <DocSecurity>0</DocSecurity>
  <Lines>567</Lines>
  <Paragraphs>242</Paragraphs>
  <ScaleCrop>false</ScaleCrop>
  <Company>Wirral Council</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2025-11-12T09:27:00Z</dcterms:created>
  <dcterms:modified xsi:type="dcterms:W3CDTF">2025-11-12T09:27:00Z</dcterms:modified>
</cp:coreProperties>
</file>