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AA92" w14:textId="3D4F4945" w:rsidR="00FE03B0" w:rsidRPr="00177872" w:rsidRDefault="007A564D" w:rsidP="00FE03B0">
      <w:pPr>
        <w:spacing w:after="160" w:line="259" w:lineRule="auto"/>
        <w:jc w:val="center"/>
        <w:rPr>
          <w:rFonts w:asciiTheme="minorHAnsi" w:hAnsiTheme="minorHAnsi"/>
          <w:b/>
          <w:sz w:val="96"/>
          <w:lang w:val="en-GB"/>
        </w:rPr>
      </w:pPr>
      <w:r>
        <w:rPr>
          <w:rFonts w:asciiTheme="minorHAnsi" w:hAnsiTheme="minorHAnsi"/>
          <w:b/>
          <w:noProof/>
          <w:sz w:val="96"/>
          <w:lang w:val="en-GB"/>
        </w:rPr>
        <w:drawing>
          <wp:inline distT="0" distB="0" distL="0" distR="0" wp14:anchorId="25BAB0AA" wp14:editId="2CBAFCE7">
            <wp:extent cx="1119117" cy="128357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792" cy="1291231"/>
                    </a:xfrm>
                    <a:prstGeom prst="rect">
                      <a:avLst/>
                    </a:prstGeom>
                  </pic:spPr>
                </pic:pic>
              </a:graphicData>
            </a:graphic>
          </wp:inline>
        </w:drawing>
      </w:r>
    </w:p>
    <w:p w14:paraId="18D18F54" w14:textId="7D2D43BF" w:rsidR="00FE03B0" w:rsidRPr="006014F6" w:rsidRDefault="001C6C20" w:rsidP="007A564D">
      <w:pPr>
        <w:spacing w:after="160" w:line="259" w:lineRule="auto"/>
        <w:jc w:val="center"/>
        <w:rPr>
          <w:rFonts w:asciiTheme="minorHAnsi" w:hAnsiTheme="minorHAnsi"/>
          <w:b/>
          <w:sz w:val="96"/>
          <w:lang w:val="en-GB"/>
        </w:rPr>
      </w:pPr>
      <w:r>
        <w:rPr>
          <w:color w:val="000000"/>
          <w:shd w:val="clear" w:color="auto" w:fill="FFFFFF"/>
        </w:rPr>
        <w:br/>
      </w:r>
      <w:r w:rsidR="00FE03B0" w:rsidRPr="006014F6">
        <w:rPr>
          <w:rFonts w:asciiTheme="minorHAnsi" w:hAnsiTheme="minorHAnsi"/>
          <w:b/>
          <w:sz w:val="96"/>
          <w:lang w:val="en-GB"/>
        </w:rPr>
        <w:t>Candidate Pack</w:t>
      </w:r>
    </w:p>
    <w:p w14:paraId="2722ABE8" w14:textId="39D02C67" w:rsidR="00771DF5" w:rsidRDefault="00771DF5" w:rsidP="000B5260">
      <w:pPr>
        <w:jc w:val="center"/>
        <w:rPr>
          <w:rFonts w:asciiTheme="minorHAnsi" w:hAnsiTheme="minorHAnsi"/>
          <w:b/>
          <w:sz w:val="72"/>
          <w:szCs w:val="22"/>
          <w:lang w:val="en-GB"/>
        </w:rPr>
      </w:pPr>
      <w:r>
        <w:rPr>
          <w:rFonts w:asciiTheme="minorHAnsi" w:hAnsiTheme="minorHAnsi"/>
          <w:b/>
          <w:sz w:val="72"/>
          <w:szCs w:val="22"/>
          <w:lang w:val="en-GB"/>
        </w:rPr>
        <w:t xml:space="preserve">SENCO </w:t>
      </w:r>
    </w:p>
    <w:p w14:paraId="1AD890FB" w14:textId="711BA488" w:rsidR="00FE03B0" w:rsidRPr="000B5260" w:rsidRDefault="00771DF5" w:rsidP="000B5260">
      <w:pPr>
        <w:jc w:val="center"/>
        <w:rPr>
          <w:rFonts w:asciiTheme="minorHAnsi" w:hAnsiTheme="minorHAnsi"/>
          <w:b/>
          <w:sz w:val="72"/>
          <w:szCs w:val="22"/>
          <w:lang w:val="en-GB"/>
        </w:rPr>
      </w:pPr>
      <w:r>
        <w:rPr>
          <w:rFonts w:asciiTheme="minorHAnsi" w:hAnsiTheme="minorHAnsi"/>
          <w:b/>
          <w:sz w:val="72"/>
          <w:szCs w:val="22"/>
          <w:lang w:val="en-GB"/>
        </w:rPr>
        <w:t xml:space="preserve">(part time / </w:t>
      </w:r>
      <w:proofErr w:type="spellStart"/>
      <w:r>
        <w:rPr>
          <w:rFonts w:asciiTheme="minorHAnsi" w:hAnsiTheme="minorHAnsi"/>
          <w:b/>
          <w:sz w:val="72"/>
          <w:szCs w:val="22"/>
          <w:lang w:val="en-GB"/>
        </w:rPr>
        <w:t>non teaching</w:t>
      </w:r>
      <w:proofErr w:type="spellEnd"/>
      <w:r>
        <w:rPr>
          <w:rFonts w:asciiTheme="minorHAnsi" w:hAnsiTheme="minorHAnsi"/>
          <w:b/>
          <w:sz w:val="72"/>
          <w:szCs w:val="22"/>
          <w:lang w:val="en-GB"/>
        </w:rPr>
        <w:t>)</w:t>
      </w:r>
    </w:p>
    <w:p w14:paraId="013E9DD1" w14:textId="6FC9F5E6" w:rsidR="0079008C" w:rsidRDefault="000D2F5B" w:rsidP="0079008C">
      <w:pPr>
        <w:spacing w:after="160" w:line="259" w:lineRule="auto"/>
        <w:rPr>
          <w:rFonts w:asciiTheme="minorHAnsi" w:hAnsiTheme="minorHAnsi"/>
          <w:b/>
          <w:sz w:val="96"/>
          <w:lang w:val="en-GB"/>
        </w:rPr>
      </w:pPr>
      <w:r w:rsidRPr="00CE7C05">
        <w:rPr>
          <w:rFonts w:ascii="Century Gothic" w:hAnsi="Century Gothic"/>
          <w:b/>
          <w:noProof/>
          <w:color w:val="431A66"/>
          <w:sz w:val="26"/>
          <w:szCs w:val="26"/>
          <w:lang w:val="en-GB"/>
        </w:rPr>
        <mc:AlternateContent>
          <mc:Choice Requires="wps">
            <w:drawing>
              <wp:anchor distT="45720" distB="45720" distL="114300" distR="114300" simplePos="0" relativeHeight="251662336" behindDoc="0" locked="0" layoutInCell="1" allowOverlap="1" wp14:anchorId="31EB6547" wp14:editId="33E8B706">
                <wp:simplePos x="0" y="0"/>
                <wp:positionH relativeFrom="margin">
                  <wp:align>center</wp:align>
                </wp:positionH>
                <wp:positionV relativeFrom="paragraph">
                  <wp:posOffset>1047292</wp:posOffset>
                </wp:positionV>
                <wp:extent cx="1858010" cy="1404620"/>
                <wp:effectExtent l="0" t="0" r="8890" b="19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1404620"/>
                        </a:xfrm>
                        <a:prstGeom prst="rect">
                          <a:avLst/>
                        </a:prstGeom>
                        <a:solidFill>
                          <a:srgbClr val="FFFFFF"/>
                        </a:solidFill>
                        <a:ln w="9525">
                          <a:noFill/>
                          <a:miter lim="800000"/>
                          <a:headEnd/>
                          <a:tailEnd/>
                        </a:ln>
                      </wps:spPr>
                      <wps:txbx>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EB6547" id="_x0000_t202" coordsize="21600,21600" o:spt="202" path="m,l,21600r21600,l21600,xe">
                <v:stroke joinstyle="miter"/>
                <v:path gradientshapeok="t" o:connecttype="rect"/>
              </v:shapetype>
              <v:shape id="Text Box 2" o:spid="_x0000_s1026" type="#_x0000_t202" style="position:absolute;margin-left:0;margin-top:82.45pt;width:146.3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" stroked="f">
                <v:textbox style="mso-fit-shape-to-text:t">
                  <w:txbxContent>
                    <w:p w14:paraId="1CB212D1" w14:textId="7AC91C8F" w:rsidR="000D2F5B" w:rsidRDefault="000D2F5B" w:rsidP="000D2F5B">
                      <w:pPr>
                        <w:jc w:val="center"/>
                      </w:pPr>
                      <w:r w:rsidRPr="00004E24">
                        <w:rPr>
                          <w:rFonts w:ascii="Century Gothic" w:hAnsi="Century Gothic"/>
                          <w:b/>
                          <w:color w:val="431A66"/>
                          <w:sz w:val="26"/>
                          <w:szCs w:val="26"/>
                          <w:lang w:val="en-GB"/>
                        </w:rPr>
                        <w:t>Proud to be part of</w:t>
                      </w:r>
                    </w:p>
                  </w:txbxContent>
                </v:textbox>
                <w10:wrap type="square" anchorx="margin"/>
              </v:shape>
            </w:pict>
          </mc:Fallback>
        </mc:AlternateContent>
      </w:r>
    </w:p>
    <w:p w14:paraId="0905D31A" w14:textId="77777777"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r>
        <w:rPr>
          <w:noProof/>
        </w:rPr>
        <w:drawing>
          <wp:inline distT="0" distB="0" distL="0" distR="0" wp14:anchorId="7EC15859" wp14:editId="5A674C6F">
            <wp:extent cx="4303213" cy="2474843"/>
            <wp:effectExtent l="0" t="0" r="254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3561" cy="2480794"/>
                    </a:xfrm>
                    <a:prstGeom prst="rect">
                      <a:avLst/>
                    </a:prstGeom>
                  </pic:spPr>
                </pic:pic>
              </a:graphicData>
            </a:graphic>
          </wp:inline>
        </w:drawing>
      </w:r>
    </w:p>
    <w:p w14:paraId="16FFB953" w14:textId="4C8CF444" w:rsidR="000D2F5B" w:rsidRDefault="000D2F5B"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5683B489" w14:textId="15B1D1D3"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1CB4E43" w14:textId="4F864C89"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E3308B2" w14:textId="36E18834"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6F087573" w14:textId="77777777" w:rsidR="007A564D" w:rsidRDefault="007A564D" w:rsidP="000D2F5B">
      <w:pPr>
        <w:spacing w:after="160" w:line="259" w:lineRule="auto"/>
        <w:jc w:val="center"/>
        <w:rPr>
          <w:rFonts w:asciiTheme="minorHAnsi" w:eastAsiaTheme="minorEastAsia" w:hAnsi="Calibri" w:cstheme="minorBidi"/>
          <w:color w:val="000000" w:themeColor="text1"/>
          <w:kern w:val="24"/>
          <w:sz w:val="22"/>
          <w:szCs w:val="22"/>
          <w:lang w:val="en-GB"/>
        </w:rPr>
      </w:pPr>
    </w:p>
    <w:p w14:paraId="1E914BDD" w14:textId="6B7571CD" w:rsidR="00FE03B0" w:rsidRPr="000D2F5B" w:rsidRDefault="00FE03B0" w:rsidP="000D2F5B">
      <w:pPr>
        <w:spacing w:after="160" w:line="259" w:lineRule="auto"/>
        <w:rPr>
          <w:rFonts w:asciiTheme="minorHAnsi" w:hAnsiTheme="minorHAnsi"/>
          <w:b/>
          <w:sz w:val="96"/>
          <w:lang w:val="en-GB"/>
        </w:rPr>
      </w:pPr>
      <w:r w:rsidRPr="00CD2480">
        <w:rPr>
          <w:rFonts w:asciiTheme="minorHAnsi" w:eastAsiaTheme="minorEastAsia" w:hAnsi="Calibri" w:cstheme="minorBidi"/>
          <w:color w:val="000000" w:themeColor="text1"/>
          <w:kern w:val="24"/>
          <w:sz w:val="22"/>
          <w:szCs w:val="22"/>
          <w:lang w:val="en-GB"/>
        </w:rPr>
        <w:lastRenderedPageBreak/>
        <w:t>Dear Applicant,</w:t>
      </w:r>
    </w:p>
    <w:p w14:paraId="4718284A" w14:textId="3DBB13A0"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Firstly, thank you for your interest in the post </w:t>
      </w:r>
      <w:r w:rsidR="00771DF5">
        <w:rPr>
          <w:rFonts w:asciiTheme="minorHAnsi" w:eastAsiaTheme="minorEastAsia" w:hAnsi="Calibri" w:cstheme="minorBidi"/>
          <w:color w:val="000000" w:themeColor="text1"/>
          <w:kern w:val="24"/>
          <w:sz w:val="22"/>
          <w:szCs w:val="22"/>
          <w:lang w:val="en-GB"/>
        </w:rPr>
        <w:t>SENCO</w:t>
      </w:r>
      <w:r w:rsidR="00B05B2C">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at </w:t>
      </w:r>
      <w:r w:rsidR="00521A41">
        <w:rPr>
          <w:rFonts w:asciiTheme="minorHAnsi" w:eastAsiaTheme="minorEastAsia" w:hAnsi="Calibri" w:cstheme="minorBidi"/>
          <w:color w:val="000000" w:themeColor="text1"/>
          <w:kern w:val="24"/>
          <w:sz w:val="22"/>
          <w:szCs w:val="22"/>
          <w:lang w:val="en-GB"/>
        </w:rPr>
        <w:t>Marlfields Primary</w:t>
      </w:r>
      <w:r w:rsidR="005203D9">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School. </w:t>
      </w:r>
    </w:p>
    <w:p w14:paraId="0343C655" w14:textId="31E24E17" w:rsidR="008125C8" w:rsidRPr="008125C8"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Our school is a very happy and </w:t>
      </w:r>
      <w:r w:rsidRPr="008125C8">
        <w:rPr>
          <w:rFonts w:asciiTheme="minorHAnsi" w:eastAsiaTheme="minorEastAsia" w:hAnsi="Calibri" w:cstheme="minorBidi"/>
          <w:color w:val="000000" w:themeColor="text1"/>
          <w:kern w:val="24"/>
          <w:sz w:val="22"/>
          <w:szCs w:val="22"/>
          <w:lang w:val="en-GB"/>
        </w:rPr>
        <w:t>warm place to learn and work and we are looking for a</w:t>
      </w:r>
      <w:r w:rsidR="008125C8" w:rsidRPr="008125C8">
        <w:rPr>
          <w:rFonts w:asciiTheme="minorHAnsi" w:eastAsiaTheme="minorEastAsia" w:hAnsi="Calibri" w:cstheme="minorBidi"/>
          <w:color w:val="000000" w:themeColor="text1"/>
          <w:kern w:val="24"/>
          <w:sz w:val="22"/>
          <w:szCs w:val="22"/>
          <w:lang w:val="en-GB"/>
        </w:rPr>
        <w:t xml:space="preserve">n </w:t>
      </w:r>
      <w:r w:rsidR="008125C8" w:rsidRPr="008125C8">
        <w:rPr>
          <w:rFonts w:ascii="Calibri" w:hAnsi="Calibri" w:cs="Calibri"/>
          <w:sz w:val="22"/>
          <w:szCs w:val="22"/>
        </w:rPr>
        <w:t xml:space="preserve">experienced, highly motivated and innovative SENCO with the energy and enthusiasm to build relationships and lead our whole school Inclusion provision. This is a </w:t>
      </w:r>
      <w:r w:rsidR="005F6FD5" w:rsidRPr="008125C8">
        <w:rPr>
          <w:rFonts w:ascii="Calibri" w:hAnsi="Calibri" w:cs="Calibri"/>
          <w:sz w:val="22"/>
          <w:szCs w:val="22"/>
        </w:rPr>
        <w:t>2.5-day</w:t>
      </w:r>
      <w:r w:rsidR="008125C8" w:rsidRPr="008125C8">
        <w:rPr>
          <w:rFonts w:ascii="Calibri" w:hAnsi="Calibri" w:cs="Calibri"/>
          <w:sz w:val="22"/>
          <w:szCs w:val="22"/>
        </w:rPr>
        <w:t xml:space="preserve"> </w:t>
      </w:r>
      <w:r w:rsidR="005F6FD5" w:rsidRPr="008125C8">
        <w:rPr>
          <w:rFonts w:ascii="Calibri" w:hAnsi="Calibri" w:cs="Calibri"/>
          <w:sz w:val="22"/>
          <w:szCs w:val="22"/>
        </w:rPr>
        <w:t>non-teaching</w:t>
      </w:r>
      <w:r w:rsidR="008125C8" w:rsidRPr="008125C8">
        <w:rPr>
          <w:rFonts w:ascii="Calibri" w:hAnsi="Calibri" w:cs="Calibri"/>
          <w:sz w:val="22"/>
          <w:szCs w:val="22"/>
        </w:rPr>
        <w:t xml:space="preserve"> post, working pattern to be agreed.</w:t>
      </w:r>
    </w:p>
    <w:p w14:paraId="7EF48EA5" w14:textId="1D1711F2" w:rsidR="0082076D" w:rsidRPr="008125C8" w:rsidRDefault="0077476C" w:rsidP="0082076D">
      <w:pPr>
        <w:pStyle w:val="NormalWeb"/>
        <w:rPr>
          <w:rFonts w:asciiTheme="minorHAnsi" w:eastAsiaTheme="minorEastAsia" w:hAnsi="Calibri" w:cstheme="minorBidi"/>
          <w:color w:val="000000" w:themeColor="text1"/>
          <w:kern w:val="24"/>
          <w:sz w:val="22"/>
          <w:szCs w:val="22"/>
          <w:lang w:val="en-GB"/>
        </w:rPr>
      </w:pPr>
      <w:r w:rsidRPr="008125C8">
        <w:rPr>
          <w:rFonts w:asciiTheme="minorHAnsi" w:eastAsiaTheme="minorEastAsia" w:hAnsi="Calibri" w:cstheme="minorBidi"/>
          <w:color w:val="000000" w:themeColor="text1"/>
          <w:kern w:val="24"/>
          <w:sz w:val="22"/>
          <w:szCs w:val="22"/>
          <w:lang w:val="en-GB"/>
        </w:rPr>
        <w:t>Our school is a</w:t>
      </w:r>
      <w:r w:rsidR="002C5BB5" w:rsidRPr="008125C8">
        <w:rPr>
          <w:rFonts w:asciiTheme="minorHAnsi" w:eastAsiaTheme="minorEastAsia" w:hAnsi="Calibri" w:cstheme="minorBidi"/>
          <w:color w:val="000000" w:themeColor="text1"/>
          <w:kern w:val="24"/>
          <w:sz w:val="22"/>
          <w:szCs w:val="22"/>
          <w:lang w:val="en-GB"/>
        </w:rPr>
        <w:t xml:space="preserve">n improving </w:t>
      </w:r>
      <w:r w:rsidR="005B0A1E" w:rsidRPr="008125C8">
        <w:rPr>
          <w:rFonts w:asciiTheme="minorHAnsi" w:eastAsiaTheme="minorEastAsia" w:hAnsi="Calibri" w:cstheme="minorBidi"/>
          <w:color w:val="000000" w:themeColor="text1"/>
          <w:kern w:val="24"/>
          <w:sz w:val="22"/>
          <w:szCs w:val="22"/>
          <w:lang w:val="en-GB"/>
        </w:rPr>
        <w:t xml:space="preserve">school who </w:t>
      </w:r>
      <w:r w:rsidR="006D103A" w:rsidRPr="008125C8">
        <w:rPr>
          <w:rFonts w:asciiTheme="minorHAnsi" w:eastAsiaTheme="minorEastAsia" w:hAnsi="Calibri" w:cstheme="minorBidi"/>
          <w:color w:val="000000" w:themeColor="text1"/>
          <w:kern w:val="24"/>
          <w:sz w:val="22"/>
          <w:szCs w:val="22"/>
          <w:lang w:val="en-GB"/>
        </w:rPr>
        <w:t>has been</w:t>
      </w:r>
      <w:r w:rsidR="005B0A1E" w:rsidRPr="008125C8">
        <w:rPr>
          <w:rFonts w:asciiTheme="minorHAnsi" w:eastAsiaTheme="minorEastAsia" w:hAnsi="Calibri" w:cstheme="minorBidi"/>
          <w:color w:val="000000" w:themeColor="text1"/>
          <w:kern w:val="24"/>
          <w:sz w:val="22"/>
          <w:szCs w:val="22"/>
          <w:lang w:val="en-GB"/>
        </w:rPr>
        <w:t xml:space="preserve"> a member of the Children First Learning Partnership </w:t>
      </w:r>
      <w:r w:rsidR="006D103A" w:rsidRPr="008125C8">
        <w:rPr>
          <w:rFonts w:asciiTheme="minorHAnsi" w:eastAsiaTheme="minorEastAsia" w:hAnsi="Calibri" w:cstheme="minorBidi"/>
          <w:color w:val="000000" w:themeColor="text1"/>
          <w:kern w:val="24"/>
          <w:sz w:val="22"/>
          <w:szCs w:val="22"/>
          <w:lang w:val="en-GB"/>
        </w:rPr>
        <w:t>since April</w:t>
      </w:r>
      <w:r w:rsidR="002C5BB5" w:rsidRPr="008125C8">
        <w:rPr>
          <w:rFonts w:asciiTheme="minorHAnsi" w:eastAsiaTheme="minorEastAsia" w:hAnsi="Calibri" w:cstheme="minorBidi"/>
          <w:color w:val="000000" w:themeColor="text1"/>
          <w:kern w:val="24"/>
          <w:sz w:val="22"/>
          <w:szCs w:val="22"/>
          <w:lang w:val="en-GB"/>
        </w:rPr>
        <w:t xml:space="preserve"> </w:t>
      </w:r>
      <w:r w:rsidR="005B0A1E" w:rsidRPr="008125C8">
        <w:rPr>
          <w:rFonts w:asciiTheme="minorHAnsi" w:eastAsiaTheme="minorEastAsia" w:hAnsi="Calibri" w:cstheme="minorBidi"/>
          <w:color w:val="000000" w:themeColor="text1"/>
          <w:kern w:val="24"/>
          <w:sz w:val="22"/>
          <w:szCs w:val="22"/>
          <w:lang w:val="en-GB"/>
        </w:rPr>
        <w:t>20</w:t>
      </w:r>
      <w:r w:rsidR="002C5BB5" w:rsidRPr="008125C8">
        <w:rPr>
          <w:rFonts w:asciiTheme="minorHAnsi" w:eastAsiaTheme="minorEastAsia" w:hAnsi="Calibri" w:cstheme="minorBidi"/>
          <w:color w:val="000000" w:themeColor="text1"/>
          <w:kern w:val="24"/>
          <w:sz w:val="22"/>
          <w:szCs w:val="22"/>
          <w:lang w:val="en-GB"/>
        </w:rPr>
        <w:t>2</w:t>
      </w:r>
      <w:r w:rsidR="004D160C" w:rsidRPr="008125C8">
        <w:rPr>
          <w:rFonts w:asciiTheme="minorHAnsi" w:eastAsiaTheme="minorEastAsia" w:hAnsi="Calibri" w:cstheme="minorBidi"/>
          <w:color w:val="000000" w:themeColor="text1"/>
          <w:kern w:val="24"/>
          <w:sz w:val="22"/>
          <w:szCs w:val="22"/>
          <w:lang w:val="en-GB"/>
        </w:rPr>
        <w:t>5</w:t>
      </w:r>
      <w:r w:rsidR="002C5BB5" w:rsidRPr="008125C8">
        <w:rPr>
          <w:rFonts w:asciiTheme="minorHAnsi" w:eastAsiaTheme="minorEastAsia" w:hAnsi="Calibri" w:cstheme="minorBidi"/>
          <w:color w:val="000000" w:themeColor="text1"/>
          <w:kern w:val="24"/>
          <w:sz w:val="22"/>
          <w:szCs w:val="22"/>
          <w:lang w:val="en-GB"/>
        </w:rPr>
        <w:t>.</w:t>
      </w:r>
      <w:r w:rsidR="005B0A1E" w:rsidRPr="008125C8">
        <w:rPr>
          <w:rFonts w:asciiTheme="minorHAnsi" w:eastAsiaTheme="minorEastAsia" w:hAnsi="Calibri" w:cstheme="minorBidi"/>
          <w:color w:val="000000" w:themeColor="text1"/>
          <w:kern w:val="24"/>
          <w:sz w:val="22"/>
          <w:szCs w:val="22"/>
          <w:lang w:val="en-GB"/>
        </w:rPr>
        <w:t xml:space="preserve"> </w:t>
      </w:r>
      <w:r w:rsidR="0082076D" w:rsidRPr="008125C8">
        <w:rPr>
          <w:rFonts w:asciiTheme="minorHAnsi" w:eastAsiaTheme="minorEastAsia" w:hAnsi="Calibri" w:cstheme="minorBidi"/>
          <w:color w:val="000000" w:themeColor="text1"/>
          <w:kern w:val="24"/>
          <w:sz w:val="22"/>
          <w:szCs w:val="22"/>
          <w:lang w:val="en-GB"/>
        </w:rPr>
        <w:t xml:space="preserve">This </w:t>
      </w:r>
      <w:r w:rsidR="00597DD6" w:rsidRPr="008125C8">
        <w:rPr>
          <w:rFonts w:asciiTheme="minorHAnsi" w:eastAsiaTheme="minorEastAsia" w:hAnsi="Calibri" w:cstheme="minorBidi"/>
          <w:color w:val="000000" w:themeColor="text1"/>
          <w:kern w:val="24"/>
          <w:sz w:val="22"/>
          <w:szCs w:val="22"/>
          <w:lang w:val="en-GB"/>
        </w:rPr>
        <w:t xml:space="preserve">membership </w:t>
      </w:r>
      <w:r w:rsidR="002C5BB5" w:rsidRPr="008125C8">
        <w:rPr>
          <w:rFonts w:asciiTheme="minorHAnsi" w:eastAsiaTheme="minorEastAsia" w:hAnsi="Calibri" w:cstheme="minorBidi"/>
          <w:color w:val="000000" w:themeColor="text1"/>
          <w:kern w:val="24"/>
          <w:sz w:val="22"/>
          <w:szCs w:val="22"/>
          <w:lang w:val="en-GB"/>
        </w:rPr>
        <w:t>will</w:t>
      </w:r>
      <w:r w:rsidR="00597DD6" w:rsidRPr="008125C8">
        <w:rPr>
          <w:rFonts w:asciiTheme="minorHAnsi" w:eastAsiaTheme="minorEastAsia" w:hAnsi="Calibri" w:cstheme="minorBidi"/>
          <w:color w:val="000000" w:themeColor="text1"/>
          <w:kern w:val="24"/>
          <w:sz w:val="22"/>
          <w:szCs w:val="22"/>
          <w:lang w:val="en-GB"/>
        </w:rPr>
        <w:t xml:space="preserve"> provide our </w:t>
      </w:r>
      <w:r w:rsidR="0082076D" w:rsidRPr="008125C8">
        <w:rPr>
          <w:rFonts w:asciiTheme="minorHAnsi" w:eastAsiaTheme="minorEastAsia" w:hAnsi="Calibri" w:cstheme="minorBidi"/>
          <w:color w:val="000000" w:themeColor="text1"/>
          <w:kern w:val="24"/>
          <w:sz w:val="22"/>
          <w:szCs w:val="22"/>
          <w:lang w:val="en-GB"/>
        </w:rPr>
        <w:t>school</w:t>
      </w:r>
      <w:r w:rsidR="00597DD6" w:rsidRPr="008125C8">
        <w:rPr>
          <w:rFonts w:asciiTheme="minorHAnsi" w:eastAsiaTheme="minorEastAsia" w:hAnsi="Calibri" w:cstheme="minorBidi"/>
          <w:color w:val="000000" w:themeColor="text1"/>
          <w:kern w:val="24"/>
          <w:sz w:val="22"/>
          <w:szCs w:val="22"/>
          <w:lang w:val="en-GB"/>
        </w:rPr>
        <w:t xml:space="preserve"> </w:t>
      </w:r>
      <w:r w:rsidR="00CD2480" w:rsidRPr="008125C8">
        <w:rPr>
          <w:rFonts w:asciiTheme="minorHAnsi" w:eastAsiaTheme="minorEastAsia" w:hAnsi="Calibri" w:cstheme="minorBidi"/>
          <w:color w:val="000000" w:themeColor="text1"/>
          <w:kern w:val="24"/>
          <w:sz w:val="22"/>
          <w:szCs w:val="22"/>
          <w:lang w:val="en-GB"/>
        </w:rPr>
        <w:t xml:space="preserve">with the </w:t>
      </w:r>
      <w:r w:rsidR="00CD2480" w:rsidRPr="008125C8">
        <w:rPr>
          <w:rFonts w:asciiTheme="minorHAnsi" w:eastAsiaTheme="minorEastAsia" w:hAnsi="Calibri" w:cstheme="minorBidi"/>
          <w:kern w:val="24"/>
          <w:sz w:val="22"/>
          <w:szCs w:val="22"/>
          <w:lang w:val="en-GB"/>
        </w:rPr>
        <w:t>additiona</w:t>
      </w:r>
      <w:r w:rsidR="00597DD6" w:rsidRPr="008125C8">
        <w:rPr>
          <w:rFonts w:asciiTheme="minorHAnsi" w:eastAsiaTheme="minorEastAsia" w:hAnsi="Calibri" w:cstheme="minorBidi"/>
          <w:kern w:val="24"/>
          <w:sz w:val="22"/>
          <w:szCs w:val="22"/>
          <w:lang w:val="en-GB"/>
        </w:rPr>
        <w:t xml:space="preserve">l </w:t>
      </w:r>
      <w:r w:rsidR="0082076D" w:rsidRPr="008125C8">
        <w:rPr>
          <w:rFonts w:asciiTheme="minorHAnsi" w:eastAsiaTheme="minorEastAsia" w:hAnsi="Calibri" w:cstheme="minorBidi"/>
          <w:kern w:val="24"/>
          <w:sz w:val="22"/>
          <w:szCs w:val="22"/>
          <w:lang w:val="en-GB"/>
        </w:rPr>
        <w:t>capacity</w:t>
      </w:r>
      <w:r w:rsidR="0082076D" w:rsidRPr="008125C8">
        <w:rPr>
          <w:rFonts w:asciiTheme="minorHAnsi" w:eastAsiaTheme="minorEastAsia" w:hAnsi="Calibri" w:cstheme="minorBidi"/>
          <w:color w:val="000000" w:themeColor="text1"/>
          <w:kern w:val="24"/>
          <w:sz w:val="22"/>
          <w:szCs w:val="22"/>
          <w:lang w:val="en-GB"/>
        </w:rPr>
        <w:t>, expertise and support</w:t>
      </w:r>
      <w:r w:rsidR="00CD2480" w:rsidRPr="008125C8">
        <w:rPr>
          <w:rFonts w:asciiTheme="minorHAnsi" w:eastAsiaTheme="minorEastAsia" w:hAnsi="Calibri" w:cstheme="minorBidi"/>
          <w:color w:val="000000" w:themeColor="text1"/>
          <w:kern w:val="24"/>
          <w:sz w:val="22"/>
          <w:szCs w:val="22"/>
          <w:lang w:val="en-GB"/>
        </w:rPr>
        <w:t xml:space="preserve"> it requires</w:t>
      </w:r>
      <w:r w:rsidR="007F753D" w:rsidRPr="008125C8">
        <w:rPr>
          <w:rFonts w:asciiTheme="minorHAnsi" w:eastAsiaTheme="minorEastAsia" w:hAnsi="Calibri" w:cstheme="minorBidi"/>
          <w:color w:val="000000" w:themeColor="text1"/>
          <w:kern w:val="24"/>
          <w:sz w:val="22"/>
          <w:szCs w:val="22"/>
          <w:lang w:val="en-GB"/>
        </w:rPr>
        <w:t xml:space="preserve"> </w:t>
      </w:r>
      <w:r w:rsidR="0082076D" w:rsidRPr="008125C8">
        <w:rPr>
          <w:rFonts w:asciiTheme="minorHAnsi" w:eastAsiaTheme="minorEastAsia" w:hAnsi="Calibri" w:cstheme="minorBidi"/>
          <w:color w:val="000000" w:themeColor="text1"/>
          <w:kern w:val="24"/>
          <w:sz w:val="22"/>
          <w:szCs w:val="22"/>
          <w:lang w:val="en-GB"/>
        </w:rPr>
        <w:t xml:space="preserve">whilst allowing us to remain as a school with our own unique identity and agreed autonomy.  </w:t>
      </w:r>
      <w:r w:rsidR="006D103A" w:rsidRPr="008125C8">
        <w:rPr>
          <w:rFonts w:asciiTheme="minorHAnsi" w:eastAsiaTheme="minorEastAsia" w:hAnsi="Calibri" w:cstheme="minorBidi"/>
          <w:color w:val="000000" w:themeColor="text1"/>
          <w:kern w:val="24"/>
          <w:sz w:val="22"/>
          <w:szCs w:val="22"/>
          <w:lang w:val="en-GB"/>
        </w:rPr>
        <w:t>Within your role</w:t>
      </w:r>
      <w:r w:rsidR="0082076D" w:rsidRPr="008125C8">
        <w:rPr>
          <w:rFonts w:asciiTheme="minorHAnsi" w:eastAsiaTheme="minorEastAsia" w:hAnsi="Calibri" w:cstheme="minorBidi"/>
          <w:color w:val="000000" w:themeColor="text1"/>
          <w:kern w:val="24"/>
          <w:sz w:val="22"/>
          <w:szCs w:val="22"/>
          <w:lang w:val="en-GB"/>
        </w:rPr>
        <w:t xml:space="preserve">, you will be fully supported and professionally developed by </w:t>
      </w:r>
      <w:r w:rsidR="006D103A" w:rsidRPr="008125C8">
        <w:rPr>
          <w:rFonts w:asciiTheme="minorHAnsi" w:eastAsiaTheme="minorEastAsia" w:hAnsi="Calibri" w:cstheme="minorBidi"/>
          <w:color w:val="000000" w:themeColor="text1"/>
          <w:kern w:val="24"/>
          <w:sz w:val="22"/>
          <w:szCs w:val="22"/>
          <w:lang w:val="en-GB"/>
        </w:rPr>
        <w:t xml:space="preserve">the Headteacher </w:t>
      </w:r>
      <w:r w:rsidR="0082076D" w:rsidRPr="008125C8">
        <w:rPr>
          <w:rFonts w:asciiTheme="minorHAnsi" w:eastAsiaTheme="minorEastAsia" w:hAnsi="Calibri" w:cstheme="minorBidi"/>
          <w:color w:val="000000" w:themeColor="text1"/>
          <w:kern w:val="24"/>
          <w:sz w:val="22"/>
          <w:szCs w:val="22"/>
          <w:lang w:val="en-GB"/>
        </w:rPr>
        <w:t xml:space="preserve">and highly professional </w:t>
      </w:r>
      <w:r w:rsidR="006D103A" w:rsidRPr="008125C8">
        <w:rPr>
          <w:rFonts w:asciiTheme="minorHAnsi" w:eastAsiaTheme="minorEastAsia" w:hAnsi="Calibri" w:cstheme="minorBidi"/>
          <w:color w:val="000000" w:themeColor="text1"/>
          <w:kern w:val="24"/>
          <w:sz w:val="22"/>
          <w:szCs w:val="22"/>
          <w:lang w:val="en-GB"/>
        </w:rPr>
        <w:t>network</w:t>
      </w:r>
      <w:r w:rsidR="0082076D" w:rsidRPr="008125C8">
        <w:rPr>
          <w:rFonts w:asciiTheme="minorHAnsi" w:eastAsiaTheme="minorEastAsia" w:hAnsi="Calibri" w:cstheme="minorBidi"/>
          <w:color w:val="000000" w:themeColor="text1"/>
          <w:kern w:val="24"/>
          <w:sz w:val="22"/>
          <w:szCs w:val="22"/>
          <w:lang w:val="en-GB"/>
        </w:rPr>
        <w:t xml:space="preserve"> of staff</w:t>
      </w:r>
      <w:r w:rsidR="006D103A" w:rsidRPr="008125C8">
        <w:rPr>
          <w:rFonts w:asciiTheme="minorHAnsi" w:eastAsiaTheme="minorEastAsia" w:hAnsi="Calibri" w:cstheme="minorBidi"/>
          <w:color w:val="000000" w:themeColor="text1"/>
          <w:kern w:val="24"/>
          <w:sz w:val="22"/>
          <w:szCs w:val="22"/>
          <w:lang w:val="en-GB"/>
        </w:rPr>
        <w:t xml:space="preserve"> across the Trust</w:t>
      </w:r>
      <w:r w:rsidR="0082076D" w:rsidRPr="008125C8">
        <w:rPr>
          <w:rFonts w:asciiTheme="minorHAnsi" w:eastAsiaTheme="minorEastAsia" w:hAnsi="Calibri" w:cstheme="minorBidi"/>
          <w:color w:val="000000" w:themeColor="text1"/>
          <w:kern w:val="24"/>
          <w:sz w:val="22"/>
          <w:szCs w:val="22"/>
          <w:lang w:val="en-GB"/>
        </w:rPr>
        <w:t>.</w:t>
      </w:r>
      <w:r w:rsidR="00CD2480" w:rsidRPr="008125C8">
        <w:rPr>
          <w:rFonts w:asciiTheme="minorHAnsi" w:eastAsiaTheme="minorEastAsia" w:hAnsi="Calibri" w:cstheme="minorBidi"/>
          <w:color w:val="000000" w:themeColor="text1"/>
          <w:kern w:val="24"/>
          <w:sz w:val="22"/>
          <w:szCs w:val="22"/>
          <w:lang w:val="en-GB"/>
        </w:rPr>
        <w:t xml:space="preserve"> Please visit </w:t>
      </w:r>
      <w:hyperlink r:id="rId10" w:history="1">
        <w:r w:rsidR="00CD2480" w:rsidRPr="008125C8">
          <w:rPr>
            <w:rStyle w:val="Hyperlink"/>
            <w:rFonts w:asciiTheme="minorHAnsi" w:eastAsiaTheme="minorEastAsia" w:hAnsi="Calibri" w:cstheme="minorBidi"/>
            <w:kern w:val="24"/>
            <w:sz w:val="22"/>
            <w:szCs w:val="22"/>
            <w:lang w:val="en-GB"/>
          </w:rPr>
          <w:t>www.childrenfirstlp.org.uk</w:t>
        </w:r>
      </w:hyperlink>
      <w:r w:rsidR="00CD2480" w:rsidRPr="008125C8">
        <w:rPr>
          <w:rFonts w:asciiTheme="minorHAnsi" w:eastAsiaTheme="minorEastAsia" w:hAnsi="Calibri" w:cstheme="minorBidi"/>
          <w:color w:val="000000" w:themeColor="text1"/>
          <w:kern w:val="24"/>
          <w:sz w:val="22"/>
          <w:szCs w:val="22"/>
          <w:lang w:val="en-GB"/>
        </w:rPr>
        <w:t xml:space="preserve"> for further information about the Trust.</w:t>
      </w:r>
    </w:p>
    <w:p w14:paraId="07114715" w14:textId="77777777" w:rsidR="0082076D" w:rsidRPr="00CD2480" w:rsidRDefault="0082076D" w:rsidP="0082076D">
      <w:pPr>
        <w:pStyle w:val="NormalWeb"/>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The Trust Vision:</w:t>
      </w:r>
    </w:p>
    <w:p w14:paraId="3CE09CE9" w14:textId="77777777" w:rsidR="0082076D" w:rsidRPr="00CD2480" w:rsidRDefault="0082076D" w:rsidP="0082076D">
      <w:pPr>
        <w:spacing w:after="150"/>
        <w:rPr>
          <w:rFonts w:ascii="Calibri" w:hAnsi="Calibri" w:cs="Calibri"/>
          <w:color w:val="333333"/>
          <w:sz w:val="22"/>
          <w:szCs w:val="22"/>
        </w:rPr>
      </w:pPr>
      <w:r w:rsidRPr="00CD2480">
        <w:rPr>
          <w:rFonts w:ascii="Calibri" w:hAnsi="Calibri" w:cs="Calibri"/>
          <w:color w:val="333333"/>
          <w:sz w:val="22"/>
          <w:szCs w:val="22"/>
        </w:rPr>
        <w:t>The Children First Learning Partnership is a community of schools in which our children come first; we are proud of each and every one of them and want them to thrive, flourish and achieve their full potential within a supportive and caring environment.</w:t>
      </w:r>
    </w:p>
    <w:p w14:paraId="0FF07DE6" w14:textId="786D5FE3" w:rsidR="0082076D" w:rsidRPr="00CD2480" w:rsidRDefault="0082076D" w:rsidP="0082076D">
      <w:pPr>
        <w:rPr>
          <w:rFonts w:ascii="Calibri" w:hAnsi="Calibri" w:cs="Calibri"/>
          <w:color w:val="333333"/>
          <w:sz w:val="22"/>
          <w:szCs w:val="22"/>
        </w:rPr>
      </w:pPr>
      <w:r w:rsidRPr="00CD2480">
        <w:rPr>
          <w:rFonts w:ascii="Calibri" w:hAnsi="Calibri" w:cs="Calibri"/>
          <w:color w:val="4A474B"/>
          <w:sz w:val="22"/>
          <w:szCs w:val="22"/>
          <w:shd w:val="clear" w:color="auto" w:fill="FFFFFF"/>
        </w:rPr>
        <w:t xml:space="preserve">The vision of the CFLP is to be one of the highest performing and constantly improving Trusts in the country with capacity and capability to support others for the benefit of all children </w:t>
      </w:r>
    </w:p>
    <w:p w14:paraId="181A9F92" w14:textId="77777777" w:rsidR="0079008C" w:rsidRPr="00CD2480" w:rsidRDefault="0082076D" w:rsidP="00FE03B0">
      <w:pPr>
        <w:pStyle w:val="NormalWeb"/>
        <w:spacing w:before="200" w:beforeAutospacing="0" w:after="0" w:afterAutospacing="0" w:line="216" w:lineRule="auto"/>
        <w:rPr>
          <w:rFonts w:asciiTheme="minorHAnsi" w:eastAsiaTheme="minorEastAsia" w:hAnsi="Calibri" w:cstheme="minorBidi"/>
          <w:b/>
          <w:color w:val="000000" w:themeColor="text1"/>
          <w:kern w:val="24"/>
          <w:sz w:val="22"/>
          <w:szCs w:val="22"/>
          <w:lang w:val="en-GB"/>
        </w:rPr>
      </w:pPr>
      <w:r w:rsidRPr="00CD2480">
        <w:rPr>
          <w:rFonts w:asciiTheme="minorHAnsi" w:eastAsiaTheme="minorEastAsia" w:hAnsi="Calibri" w:cstheme="minorBidi"/>
          <w:b/>
          <w:color w:val="000000" w:themeColor="text1"/>
          <w:kern w:val="24"/>
          <w:sz w:val="22"/>
          <w:szCs w:val="22"/>
          <w:lang w:val="en-GB"/>
        </w:rPr>
        <w:t>The Trust  Values:</w:t>
      </w:r>
    </w:p>
    <w:p w14:paraId="506874A9"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noProof/>
          <w:sz w:val="22"/>
          <w:szCs w:val="22"/>
          <w:lang w:val="en-GB" w:eastAsia="en-GB"/>
        </w:rPr>
        <w:drawing>
          <wp:anchor distT="0" distB="0" distL="114300" distR="114300" simplePos="0" relativeHeight="251660288" behindDoc="0" locked="0" layoutInCell="1" allowOverlap="1" wp14:anchorId="599F2DBD" wp14:editId="4AAA95E8">
            <wp:simplePos x="0" y="0"/>
            <wp:positionH relativeFrom="column">
              <wp:posOffset>2241550</wp:posOffset>
            </wp:positionH>
            <wp:positionV relativeFrom="paragraph">
              <wp:posOffset>13335</wp:posOffset>
            </wp:positionV>
            <wp:extent cx="1377315" cy="1316990"/>
            <wp:effectExtent l="0" t="0" r="0" b="0"/>
            <wp:wrapSquare wrapText="bothSides"/>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Content Placeholder 3"/>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7315" cy="1316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506251"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0D89EFB"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4157F00E"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65A12013" w14:textId="77777777" w:rsidR="0082076D"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715874AE" w14:textId="4A0A7841" w:rsidR="00FE03B0" w:rsidRPr="00CD2480" w:rsidRDefault="0082076D"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As a Local Advisory Board</w:t>
      </w:r>
      <w:r w:rsidR="00FE03B0" w:rsidRPr="00CD2480">
        <w:rPr>
          <w:rFonts w:asciiTheme="minorHAnsi" w:eastAsiaTheme="minorEastAsia" w:hAnsi="Calibri" w:cstheme="minorBidi"/>
          <w:color w:val="000000" w:themeColor="text1"/>
          <w:kern w:val="24"/>
          <w:sz w:val="22"/>
          <w:szCs w:val="22"/>
          <w:lang w:val="en-GB"/>
        </w:rPr>
        <w:t xml:space="preserve"> we are keen to appoint an experienced, inspirational leader who can build on the improvements the school has recently made </w:t>
      </w:r>
      <w:r w:rsidR="00410A13">
        <w:rPr>
          <w:rFonts w:asciiTheme="minorHAnsi" w:eastAsiaTheme="minorEastAsia" w:hAnsi="Calibri" w:cstheme="minorBidi"/>
          <w:color w:val="000000" w:themeColor="text1"/>
          <w:kern w:val="24"/>
          <w:sz w:val="22"/>
          <w:szCs w:val="22"/>
          <w:lang w:val="en-GB"/>
        </w:rPr>
        <w:t>to the curriculum</w:t>
      </w:r>
      <w:r w:rsidR="00FE03B0" w:rsidRPr="00CD2480">
        <w:rPr>
          <w:rFonts w:asciiTheme="minorHAnsi" w:eastAsiaTheme="minorEastAsia" w:hAnsi="Calibri" w:cstheme="minorBidi"/>
          <w:color w:val="000000" w:themeColor="text1"/>
          <w:kern w:val="24"/>
          <w:sz w:val="22"/>
          <w:szCs w:val="22"/>
          <w:lang w:val="en-GB"/>
        </w:rPr>
        <w:t xml:space="preserve">. </w:t>
      </w:r>
    </w:p>
    <w:p w14:paraId="69813A1C" w14:textId="2EF17068"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We</w:t>
      </w:r>
      <w:r w:rsidR="00410A13">
        <w:rPr>
          <w:rFonts w:asciiTheme="minorHAnsi" w:eastAsiaTheme="minorEastAsia" w:hAnsi="Calibri" w:cstheme="minorBidi"/>
          <w:color w:val="000000" w:themeColor="text1"/>
          <w:kern w:val="24"/>
          <w:sz w:val="22"/>
          <w:szCs w:val="22"/>
          <w:lang w:val="en-GB"/>
        </w:rPr>
        <w:t xml:space="preserve"> </w:t>
      </w:r>
      <w:r w:rsidRPr="00CD2480">
        <w:rPr>
          <w:rFonts w:asciiTheme="minorHAnsi" w:eastAsiaTheme="minorEastAsia" w:hAnsi="Calibri" w:cstheme="minorBidi"/>
          <w:color w:val="000000" w:themeColor="text1"/>
          <w:kern w:val="24"/>
          <w:sz w:val="22"/>
          <w:szCs w:val="22"/>
          <w:lang w:val="en-GB"/>
        </w:rPr>
        <w:t xml:space="preserve">ensure that our </w:t>
      </w:r>
      <w:r w:rsidR="00410A13">
        <w:rPr>
          <w:rFonts w:asciiTheme="minorHAnsi" w:eastAsiaTheme="minorEastAsia" w:hAnsi="Calibri" w:cstheme="minorBidi"/>
          <w:color w:val="000000" w:themeColor="text1"/>
          <w:kern w:val="24"/>
          <w:sz w:val="22"/>
          <w:szCs w:val="22"/>
          <w:lang w:val="en-GB"/>
        </w:rPr>
        <w:t>leaders</w:t>
      </w:r>
      <w:r w:rsidRPr="00CD2480">
        <w:rPr>
          <w:rFonts w:asciiTheme="minorHAnsi" w:eastAsiaTheme="minorEastAsia" w:hAnsi="Calibri" w:cstheme="minorBidi"/>
          <w:color w:val="000000" w:themeColor="text1"/>
          <w:kern w:val="24"/>
          <w:sz w:val="22"/>
          <w:szCs w:val="22"/>
          <w:lang w:val="en-GB"/>
        </w:rPr>
        <w:t xml:space="preserve"> </w:t>
      </w:r>
      <w:r w:rsidR="00410A13">
        <w:rPr>
          <w:rFonts w:asciiTheme="minorHAnsi" w:eastAsiaTheme="minorEastAsia" w:hAnsi="Calibri" w:cstheme="minorBidi"/>
          <w:color w:val="000000" w:themeColor="text1"/>
          <w:kern w:val="24"/>
          <w:sz w:val="22"/>
          <w:szCs w:val="22"/>
          <w:lang w:val="en-GB"/>
        </w:rPr>
        <w:t>are</w:t>
      </w:r>
      <w:r w:rsidRPr="00CD2480">
        <w:rPr>
          <w:rFonts w:asciiTheme="minorHAnsi" w:eastAsiaTheme="minorEastAsia" w:hAnsi="Calibri" w:cstheme="minorBidi"/>
          <w:color w:val="000000" w:themeColor="text1"/>
          <w:kern w:val="24"/>
          <w:sz w:val="22"/>
          <w:szCs w:val="22"/>
          <w:lang w:val="en-GB"/>
        </w:rPr>
        <w:t xml:space="preserve"> mentored, provided with a wide range of CPD opportunities and </w:t>
      </w:r>
      <w:r w:rsidR="00410A13">
        <w:rPr>
          <w:rFonts w:asciiTheme="minorHAnsi" w:eastAsiaTheme="minorEastAsia" w:hAnsi="Calibri" w:cstheme="minorBidi"/>
          <w:color w:val="000000" w:themeColor="text1"/>
          <w:kern w:val="24"/>
          <w:sz w:val="22"/>
          <w:szCs w:val="22"/>
          <w:lang w:val="en-GB"/>
        </w:rPr>
        <w:t xml:space="preserve">are </w:t>
      </w:r>
      <w:r w:rsidRPr="00CD2480">
        <w:rPr>
          <w:rFonts w:asciiTheme="minorHAnsi" w:eastAsiaTheme="minorEastAsia" w:hAnsi="Calibri" w:cstheme="minorBidi"/>
          <w:color w:val="000000" w:themeColor="text1"/>
          <w:kern w:val="24"/>
          <w:sz w:val="22"/>
          <w:szCs w:val="22"/>
          <w:lang w:val="en-GB"/>
        </w:rPr>
        <w:t>support</w:t>
      </w:r>
      <w:r w:rsidR="00410A13">
        <w:rPr>
          <w:rFonts w:asciiTheme="minorHAnsi" w:eastAsiaTheme="minorEastAsia" w:hAnsi="Calibri" w:cstheme="minorBidi"/>
          <w:color w:val="000000" w:themeColor="text1"/>
          <w:kern w:val="24"/>
          <w:sz w:val="22"/>
          <w:szCs w:val="22"/>
          <w:lang w:val="en-GB"/>
        </w:rPr>
        <w:t>ed</w:t>
      </w:r>
      <w:r w:rsidRPr="00CD2480">
        <w:rPr>
          <w:rFonts w:asciiTheme="minorHAnsi" w:eastAsiaTheme="minorEastAsia" w:hAnsi="Calibri" w:cstheme="minorBidi"/>
          <w:color w:val="000000" w:themeColor="text1"/>
          <w:kern w:val="24"/>
          <w:sz w:val="22"/>
          <w:szCs w:val="22"/>
          <w:lang w:val="en-GB"/>
        </w:rPr>
        <w:t xml:space="preserve"> to make the changes necessary for improvement. </w:t>
      </w:r>
    </w:p>
    <w:p w14:paraId="1D9F2A9A" w14:textId="742CCFD6" w:rsidR="00FE03B0" w:rsidRPr="009F358C"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 xml:space="preserve">It is imperative that you visit </w:t>
      </w:r>
      <w:r w:rsidR="002C5BB5">
        <w:rPr>
          <w:rFonts w:asciiTheme="minorHAnsi" w:eastAsiaTheme="minorEastAsia" w:hAnsi="Calibri" w:cstheme="minorBidi"/>
          <w:color w:val="000000" w:themeColor="text1"/>
          <w:kern w:val="24"/>
          <w:sz w:val="22"/>
          <w:szCs w:val="22"/>
          <w:lang w:val="en-GB"/>
        </w:rPr>
        <w:t>Marlfields</w:t>
      </w:r>
      <w:r w:rsidRPr="00CD2480">
        <w:rPr>
          <w:rFonts w:asciiTheme="minorHAnsi" w:eastAsiaTheme="minorEastAsia" w:hAnsi="Calibri" w:cstheme="minorBidi"/>
          <w:color w:val="000000" w:themeColor="text1"/>
          <w:kern w:val="24"/>
          <w:sz w:val="22"/>
          <w:szCs w:val="22"/>
          <w:lang w:val="en-GB"/>
        </w:rPr>
        <w:t xml:space="preserve"> Primary School to see our school for yourself and to know whether you could be the leader we are looking for. </w:t>
      </w:r>
      <w:r w:rsidR="001C6C20" w:rsidRPr="00CD2480">
        <w:rPr>
          <w:rFonts w:asciiTheme="minorHAnsi" w:eastAsiaTheme="minorEastAsia" w:hAnsi="Calibri" w:cstheme="minorBidi"/>
          <w:color w:val="000000" w:themeColor="text1"/>
          <w:kern w:val="24"/>
          <w:sz w:val="22"/>
          <w:szCs w:val="22"/>
          <w:lang w:val="en-GB"/>
        </w:rPr>
        <w:t xml:space="preserve">Please contact our </w:t>
      </w:r>
      <w:r w:rsidR="00DD6090">
        <w:rPr>
          <w:rFonts w:asciiTheme="minorHAnsi" w:eastAsiaTheme="minorEastAsia" w:hAnsi="Calibri" w:cstheme="minorBidi"/>
          <w:color w:val="000000" w:themeColor="text1"/>
          <w:kern w:val="24"/>
          <w:sz w:val="22"/>
          <w:szCs w:val="22"/>
          <w:lang w:val="en-GB"/>
        </w:rPr>
        <w:t>s</w:t>
      </w:r>
      <w:r w:rsidR="002C5BB5">
        <w:rPr>
          <w:rFonts w:asciiTheme="minorHAnsi" w:eastAsiaTheme="minorEastAsia" w:hAnsi="Calibri" w:cstheme="minorBidi"/>
          <w:color w:val="000000" w:themeColor="text1"/>
          <w:kern w:val="24"/>
          <w:sz w:val="22"/>
          <w:szCs w:val="22"/>
          <w:lang w:val="en-GB"/>
        </w:rPr>
        <w:t xml:space="preserve">chool </w:t>
      </w:r>
      <w:r w:rsidR="00DD6090">
        <w:rPr>
          <w:rFonts w:asciiTheme="minorHAnsi" w:eastAsiaTheme="minorEastAsia" w:hAnsi="Calibri" w:cstheme="minorBidi"/>
          <w:color w:val="000000" w:themeColor="text1"/>
          <w:kern w:val="24"/>
          <w:sz w:val="22"/>
          <w:szCs w:val="22"/>
          <w:lang w:val="en-GB"/>
        </w:rPr>
        <w:t>office</w:t>
      </w:r>
      <w:r w:rsidR="00CE2184" w:rsidRPr="00CE2184">
        <w:rPr>
          <w:rFonts w:asciiTheme="minorHAnsi" w:eastAsiaTheme="minorEastAsia" w:hAnsi="Calibri" w:cstheme="minorBidi"/>
          <w:color w:val="000000" w:themeColor="text1"/>
          <w:kern w:val="24"/>
          <w:sz w:val="22"/>
          <w:szCs w:val="22"/>
          <w:lang w:val="en-GB"/>
        </w:rPr>
        <w:t xml:space="preserve"> </w:t>
      </w:r>
      <w:r w:rsidR="001C6C20" w:rsidRPr="00CE2184">
        <w:rPr>
          <w:rFonts w:asciiTheme="minorHAnsi" w:eastAsiaTheme="minorEastAsia" w:hAnsi="Calibri" w:cstheme="minorBidi"/>
          <w:color w:val="000000" w:themeColor="text1"/>
          <w:kern w:val="24"/>
          <w:sz w:val="22"/>
          <w:szCs w:val="22"/>
          <w:lang w:val="en-GB"/>
        </w:rPr>
        <w:t>on 01</w:t>
      </w:r>
      <w:r w:rsidR="002C5BB5" w:rsidRPr="00CE2184">
        <w:rPr>
          <w:rFonts w:asciiTheme="minorHAnsi" w:eastAsiaTheme="minorEastAsia" w:hAnsi="Calibri" w:cstheme="minorBidi"/>
          <w:color w:val="000000" w:themeColor="text1"/>
          <w:kern w:val="24"/>
          <w:sz w:val="22"/>
          <w:szCs w:val="22"/>
          <w:lang w:val="en-GB"/>
        </w:rPr>
        <w:t>260 633120</w:t>
      </w:r>
      <w:r w:rsidRPr="00CD2480">
        <w:rPr>
          <w:rFonts w:asciiTheme="minorHAnsi" w:eastAsiaTheme="minorEastAsia" w:hAnsi="Calibri" w:cstheme="minorBidi"/>
          <w:color w:val="000000" w:themeColor="text1"/>
          <w:kern w:val="24"/>
          <w:sz w:val="22"/>
          <w:szCs w:val="22"/>
          <w:lang w:val="en-GB"/>
        </w:rPr>
        <w:t xml:space="preserve"> to arrange an appointment.  We envisage the successful candidate w</w:t>
      </w:r>
      <w:r w:rsidR="002C5BB5">
        <w:rPr>
          <w:rFonts w:asciiTheme="minorHAnsi" w:eastAsiaTheme="minorEastAsia" w:hAnsi="Calibri" w:cstheme="minorBidi"/>
          <w:color w:val="000000" w:themeColor="text1"/>
          <w:kern w:val="24"/>
          <w:sz w:val="22"/>
          <w:szCs w:val="22"/>
          <w:lang w:val="en-GB"/>
        </w:rPr>
        <w:t>i</w:t>
      </w:r>
      <w:r w:rsidRPr="00CD2480">
        <w:rPr>
          <w:rFonts w:asciiTheme="minorHAnsi" w:eastAsiaTheme="minorEastAsia" w:hAnsi="Calibri" w:cstheme="minorBidi"/>
          <w:color w:val="000000" w:themeColor="text1"/>
          <w:kern w:val="24"/>
          <w:sz w:val="22"/>
          <w:szCs w:val="22"/>
          <w:lang w:val="en-GB"/>
        </w:rPr>
        <w:t xml:space="preserve">ll join </w:t>
      </w:r>
      <w:r w:rsidR="002C5BB5">
        <w:rPr>
          <w:rFonts w:asciiTheme="minorHAnsi" w:eastAsiaTheme="minorEastAsia" w:hAnsi="Calibri" w:cstheme="minorBidi"/>
          <w:color w:val="000000" w:themeColor="text1"/>
          <w:kern w:val="24"/>
          <w:sz w:val="22"/>
          <w:szCs w:val="22"/>
          <w:lang w:val="en-GB"/>
        </w:rPr>
        <w:t>Marlfields</w:t>
      </w:r>
      <w:r w:rsidRPr="00CD2480">
        <w:rPr>
          <w:rFonts w:asciiTheme="minorHAnsi" w:eastAsiaTheme="minorEastAsia" w:hAnsi="Calibri" w:cstheme="minorBidi"/>
          <w:color w:val="000000" w:themeColor="text1"/>
          <w:kern w:val="24"/>
          <w:sz w:val="22"/>
          <w:szCs w:val="22"/>
          <w:lang w:val="en-GB"/>
        </w:rPr>
        <w:t xml:space="preserve"> </w:t>
      </w:r>
      <w:r w:rsidR="00771DF5">
        <w:rPr>
          <w:rFonts w:asciiTheme="minorHAnsi" w:eastAsiaTheme="minorEastAsia" w:hAnsi="Calibri" w:cstheme="minorBidi"/>
          <w:color w:val="000000" w:themeColor="text1"/>
          <w:kern w:val="24"/>
          <w:sz w:val="22"/>
          <w:szCs w:val="22"/>
          <w:lang w:val="en-GB"/>
        </w:rPr>
        <w:t>in January 2026</w:t>
      </w:r>
      <w:r w:rsidR="00410A13">
        <w:rPr>
          <w:rFonts w:asciiTheme="minorHAnsi" w:eastAsiaTheme="minorEastAsia" w:hAnsi="Calibri" w:cstheme="minorBidi"/>
          <w:color w:val="000000" w:themeColor="text1"/>
          <w:kern w:val="24"/>
          <w:sz w:val="22"/>
          <w:szCs w:val="22"/>
          <w:lang w:val="en-GB"/>
        </w:rPr>
        <w:t>, if not before</w:t>
      </w:r>
      <w:r w:rsidRPr="00CD2480">
        <w:rPr>
          <w:rFonts w:asciiTheme="minorHAnsi" w:eastAsiaTheme="minorEastAsia" w:hAnsi="Calibri" w:cstheme="minorBidi"/>
          <w:color w:val="000000" w:themeColor="text1"/>
          <w:kern w:val="24"/>
          <w:sz w:val="22"/>
          <w:szCs w:val="22"/>
          <w:lang w:val="en-GB"/>
        </w:rPr>
        <w:t xml:space="preserve">, therefore applications must be received </w:t>
      </w:r>
      <w:r w:rsidRPr="009F358C">
        <w:rPr>
          <w:rFonts w:asciiTheme="minorHAnsi" w:eastAsiaTheme="minorEastAsia" w:hAnsi="Calibri" w:cstheme="minorBidi"/>
          <w:color w:val="000000" w:themeColor="text1"/>
          <w:kern w:val="24"/>
          <w:sz w:val="22"/>
          <w:szCs w:val="22"/>
          <w:lang w:val="en-GB"/>
        </w:rPr>
        <w:t xml:space="preserve">by </w:t>
      </w:r>
      <w:r w:rsidRPr="009F358C">
        <w:rPr>
          <w:rFonts w:asciiTheme="minorHAnsi" w:eastAsiaTheme="minorEastAsia" w:hAnsi="Calibri" w:cstheme="minorBidi"/>
          <w:b/>
          <w:color w:val="000000" w:themeColor="text1"/>
          <w:kern w:val="24"/>
          <w:sz w:val="22"/>
          <w:szCs w:val="22"/>
          <w:lang w:val="en-GB"/>
        </w:rPr>
        <w:t>12</w:t>
      </w:r>
      <w:r w:rsidR="00A86CDF" w:rsidRPr="009F358C">
        <w:rPr>
          <w:rFonts w:asciiTheme="minorHAnsi" w:eastAsiaTheme="minorEastAsia" w:hAnsi="Calibri" w:cstheme="minorBidi"/>
          <w:b/>
          <w:color w:val="000000" w:themeColor="text1"/>
          <w:kern w:val="24"/>
          <w:sz w:val="22"/>
          <w:szCs w:val="22"/>
          <w:lang w:val="en-GB"/>
        </w:rPr>
        <w:t xml:space="preserve"> noon on Friday </w:t>
      </w:r>
      <w:r w:rsidR="009F358C" w:rsidRPr="009F358C">
        <w:rPr>
          <w:rFonts w:asciiTheme="minorHAnsi" w:eastAsiaTheme="minorEastAsia" w:hAnsi="Calibri" w:cstheme="minorBidi"/>
          <w:b/>
          <w:color w:val="000000" w:themeColor="text1"/>
          <w:kern w:val="24"/>
          <w:sz w:val="22"/>
          <w:szCs w:val="22"/>
          <w:lang w:val="en-GB"/>
        </w:rPr>
        <w:t>28</w:t>
      </w:r>
      <w:r w:rsidR="009F358C" w:rsidRPr="009F358C">
        <w:rPr>
          <w:rFonts w:asciiTheme="minorHAnsi" w:eastAsiaTheme="minorEastAsia" w:hAnsi="Calibri" w:cstheme="minorBidi"/>
          <w:b/>
          <w:color w:val="000000" w:themeColor="text1"/>
          <w:kern w:val="24"/>
          <w:sz w:val="22"/>
          <w:szCs w:val="22"/>
          <w:vertAlign w:val="superscript"/>
          <w:lang w:val="en-GB"/>
        </w:rPr>
        <w:t>th</w:t>
      </w:r>
      <w:r w:rsidR="009F358C" w:rsidRPr="009F358C">
        <w:rPr>
          <w:rFonts w:asciiTheme="minorHAnsi" w:eastAsiaTheme="minorEastAsia" w:hAnsi="Calibri" w:cstheme="minorBidi"/>
          <w:b/>
          <w:color w:val="000000" w:themeColor="text1"/>
          <w:kern w:val="24"/>
          <w:sz w:val="22"/>
          <w:szCs w:val="22"/>
          <w:lang w:val="en-GB"/>
        </w:rPr>
        <w:t xml:space="preserve"> November</w:t>
      </w:r>
      <w:r w:rsidR="00A86CDF" w:rsidRPr="009F358C">
        <w:rPr>
          <w:rFonts w:asciiTheme="minorHAnsi" w:eastAsiaTheme="minorEastAsia" w:hAnsi="Calibri" w:cstheme="minorBidi"/>
          <w:b/>
          <w:color w:val="000000" w:themeColor="text1"/>
          <w:kern w:val="24"/>
          <w:sz w:val="22"/>
          <w:szCs w:val="22"/>
          <w:lang w:val="en-GB"/>
        </w:rPr>
        <w:t xml:space="preserve"> 202</w:t>
      </w:r>
      <w:r w:rsidR="006D103A" w:rsidRPr="009F358C">
        <w:rPr>
          <w:rFonts w:asciiTheme="minorHAnsi" w:eastAsiaTheme="minorEastAsia" w:hAnsi="Calibri" w:cstheme="minorBidi"/>
          <w:b/>
          <w:color w:val="000000" w:themeColor="text1"/>
          <w:kern w:val="24"/>
          <w:sz w:val="22"/>
          <w:szCs w:val="22"/>
          <w:lang w:val="en-GB"/>
        </w:rPr>
        <w:t>5</w:t>
      </w:r>
      <w:r w:rsidRPr="009F358C">
        <w:rPr>
          <w:rFonts w:asciiTheme="minorHAnsi" w:eastAsiaTheme="minorEastAsia" w:hAnsi="Calibri" w:cstheme="minorBidi"/>
          <w:b/>
          <w:color w:val="000000" w:themeColor="text1"/>
          <w:kern w:val="24"/>
          <w:sz w:val="22"/>
          <w:szCs w:val="22"/>
          <w:lang w:val="en-GB"/>
        </w:rPr>
        <w:t xml:space="preserve">.  </w:t>
      </w:r>
    </w:p>
    <w:p w14:paraId="7E321508"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9F358C">
        <w:rPr>
          <w:rFonts w:asciiTheme="minorHAnsi" w:eastAsiaTheme="minorEastAsia" w:hAnsi="Calibri" w:cstheme="minorBidi"/>
          <w:color w:val="000000" w:themeColor="text1"/>
          <w:kern w:val="24"/>
          <w:sz w:val="22"/>
          <w:szCs w:val="22"/>
          <w:lang w:val="en-GB"/>
        </w:rPr>
        <w:t>Please take a look through the candidate pack, which includes</w:t>
      </w:r>
      <w:r w:rsidRPr="00CD2480">
        <w:rPr>
          <w:rFonts w:asciiTheme="minorHAnsi" w:eastAsiaTheme="minorEastAsia" w:hAnsi="Calibri" w:cstheme="minorBidi"/>
          <w:color w:val="000000" w:themeColor="text1"/>
          <w:kern w:val="24"/>
          <w:sz w:val="22"/>
          <w:szCs w:val="22"/>
          <w:lang w:val="en-GB"/>
        </w:rPr>
        <w:t xml:space="preserve"> the full job description and person specification, as well as further information about our school.</w:t>
      </w:r>
    </w:p>
    <w:p w14:paraId="625DD1DC"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We look forward to meeting you soon</w:t>
      </w:r>
    </w:p>
    <w:p w14:paraId="37BF3A03" w14:textId="12F32F25"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r w:rsidRPr="00CD2480">
        <w:rPr>
          <w:rFonts w:asciiTheme="minorHAnsi" w:eastAsiaTheme="minorEastAsia" w:hAnsi="Calibri" w:cstheme="minorBidi"/>
          <w:color w:val="000000" w:themeColor="text1"/>
          <w:kern w:val="24"/>
          <w:sz w:val="22"/>
          <w:szCs w:val="22"/>
          <w:lang w:val="en-GB"/>
        </w:rPr>
        <w:t>Yours faithfully,</w:t>
      </w:r>
    </w:p>
    <w:p w14:paraId="3E2143F5" w14:textId="77777777" w:rsidR="00FE03B0" w:rsidRPr="00CD2480" w:rsidRDefault="00FE03B0" w:rsidP="00FE03B0">
      <w:pPr>
        <w:pStyle w:val="NormalWeb"/>
        <w:spacing w:before="200" w:beforeAutospacing="0" w:after="0" w:afterAutospacing="0" w:line="216" w:lineRule="auto"/>
        <w:rPr>
          <w:rFonts w:asciiTheme="minorHAnsi" w:eastAsiaTheme="minorEastAsia" w:hAnsi="Calibri" w:cstheme="minorBidi"/>
          <w:color w:val="000000" w:themeColor="text1"/>
          <w:kern w:val="24"/>
          <w:sz w:val="22"/>
          <w:szCs w:val="22"/>
          <w:lang w:val="en-GB"/>
        </w:rPr>
      </w:pPr>
    </w:p>
    <w:p w14:paraId="1D38D0B1" w14:textId="5D3AD0F4" w:rsidR="00FE03B0" w:rsidRPr="00CD2480" w:rsidRDefault="00CD248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 xml:space="preserve">Mr. </w:t>
      </w:r>
      <w:r w:rsidR="00410A13">
        <w:rPr>
          <w:rFonts w:asciiTheme="minorHAnsi" w:eastAsiaTheme="minorEastAsia" w:hAnsi="Calibri" w:cstheme="minorBidi"/>
          <w:color w:val="000000" w:themeColor="text1"/>
          <w:kern w:val="24"/>
          <w:sz w:val="22"/>
          <w:szCs w:val="22"/>
          <w:lang w:val="en-GB"/>
        </w:rPr>
        <w:t xml:space="preserve">G </w:t>
      </w:r>
      <w:proofErr w:type="spellStart"/>
      <w:r w:rsidR="00410A13">
        <w:rPr>
          <w:rFonts w:asciiTheme="minorHAnsi" w:eastAsiaTheme="minorEastAsia" w:hAnsi="Calibri" w:cstheme="minorBidi"/>
          <w:color w:val="000000" w:themeColor="text1"/>
          <w:kern w:val="24"/>
          <w:sz w:val="22"/>
          <w:szCs w:val="22"/>
          <w:lang w:val="en-GB"/>
        </w:rPr>
        <w:t>Provis</w:t>
      </w:r>
      <w:proofErr w:type="spellEnd"/>
    </w:p>
    <w:p w14:paraId="27AAE31B" w14:textId="77777777" w:rsidR="00FE03B0" w:rsidRPr="00CD2480" w:rsidRDefault="00CD248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2"/>
          <w:szCs w:val="22"/>
          <w:lang w:val="en-GB"/>
        </w:rPr>
      </w:pPr>
      <w:r>
        <w:rPr>
          <w:rFonts w:asciiTheme="minorHAnsi" w:eastAsiaTheme="minorEastAsia" w:hAnsi="Calibri" w:cstheme="minorBidi"/>
          <w:color w:val="000000" w:themeColor="text1"/>
          <w:kern w:val="24"/>
          <w:sz w:val="22"/>
          <w:szCs w:val="22"/>
          <w:lang w:val="en-GB"/>
        </w:rPr>
        <w:t>Chair of The Local Advisory Board</w:t>
      </w:r>
    </w:p>
    <w:p w14:paraId="61D73D40" w14:textId="4823E6CE"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245A3631" w14:textId="77777777" w:rsidR="00771DF5" w:rsidRDefault="00771DF5"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45D6D1C8" w14:textId="77777777" w:rsidR="00410A13" w:rsidRDefault="00410A13"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955B42B" w14:textId="77777777" w:rsidR="00FE03B0" w:rsidRPr="00A86CDF" w:rsidRDefault="00FE03B0" w:rsidP="00A86CDF">
      <w:pPr>
        <w:spacing w:after="160" w:line="259" w:lineRule="auto"/>
        <w:rPr>
          <w:rFonts w:asciiTheme="minorHAnsi" w:eastAsiaTheme="minorEastAsia" w:hAnsi="Calibri" w:cstheme="minorBidi"/>
          <w:color w:val="000000" w:themeColor="text1"/>
          <w:kern w:val="24"/>
          <w:sz w:val="28"/>
          <w:szCs w:val="28"/>
          <w:lang w:val="en-GB"/>
        </w:rPr>
      </w:pPr>
      <w:r w:rsidRPr="00CD2480">
        <w:rPr>
          <w:rFonts w:asciiTheme="minorHAnsi" w:eastAsiaTheme="minorEastAsia" w:hAnsiTheme="minorHAnsi" w:cstheme="minorHAnsi"/>
          <w:b/>
          <w:color w:val="000000" w:themeColor="text1"/>
          <w:kern w:val="24"/>
          <w:sz w:val="22"/>
          <w:szCs w:val="22"/>
          <w:lang w:val="en-GB"/>
        </w:rPr>
        <w:lastRenderedPageBreak/>
        <w:t>School Vision</w:t>
      </w:r>
      <w:r w:rsidR="00EA0171" w:rsidRPr="00CD2480">
        <w:rPr>
          <w:rFonts w:asciiTheme="minorHAnsi" w:eastAsiaTheme="minorEastAsia" w:hAnsiTheme="minorHAnsi" w:cstheme="minorHAnsi"/>
          <w:b/>
          <w:color w:val="000000" w:themeColor="text1"/>
          <w:kern w:val="24"/>
          <w:sz w:val="22"/>
          <w:szCs w:val="22"/>
          <w:lang w:val="en-GB"/>
        </w:rPr>
        <w:t xml:space="preserve">- </w:t>
      </w:r>
    </w:p>
    <w:p w14:paraId="07ED8907"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p>
    <w:p w14:paraId="3EAE75E2" w14:textId="0B48F650"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FF0000"/>
          <w:kern w:val="24"/>
          <w:sz w:val="22"/>
          <w:szCs w:val="22"/>
          <w:lang w:val="en-GB"/>
        </w:rPr>
      </w:pPr>
      <w:r w:rsidRPr="00CD2480">
        <w:rPr>
          <w:rFonts w:asciiTheme="minorHAnsi" w:hAnsiTheme="minorHAnsi" w:cstheme="minorHAnsi"/>
          <w:color w:val="000000"/>
          <w:sz w:val="22"/>
          <w:szCs w:val="22"/>
          <w:shd w:val="clear" w:color="auto" w:fill="FFFFFF"/>
        </w:rPr>
        <w:t xml:space="preserve">To promote a culture of high expectations, where students have a </w:t>
      </w:r>
      <w:r w:rsidRPr="00CD2480">
        <w:rPr>
          <w:rStyle w:val="Strong"/>
          <w:rFonts w:asciiTheme="minorHAnsi" w:hAnsiTheme="minorHAnsi" w:cstheme="minorHAnsi"/>
          <w:color w:val="000000"/>
          <w:sz w:val="22"/>
          <w:szCs w:val="22"/>
          <w:bdr w:val="none" w:sz="0" w:space="0" w:color="auto" w:frame="1"/>
          <w:shd w:val="clear" w:color="auto" w:fill="FFFFFF"/>
        </w:rPr>
        <w:t>passion</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for their own education are encouraged and</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determined</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to aspire to their personal goals showing confidence, independence,</w:t>
      </w:r>
      <w:r w:rsidR="006863F2" w:rsidRPr="00CD2480">
        <w:rPr>
          <w:rFonts w:asciiTheme="minorHAnsi" w:hAnsiTheme="minorHAnsi" w:cstheme="minorHAnsi"/>
          <w:color w:val="000000"/>
          <w:sz w:val="22"/>
          <w:szCs w:val="22"/>
          <w:shd w:val="clear" w:color="auto" w:fill="FFFFFF"/>
        </w:rPr>
        <w:t xml:space="preserve"> </w:t>
      </w:r>
      <w:r w:rsidRPr="00CD2480">
        <w:rPr>
          <w:rStyle w:val="Strong"/>
          <w:rFonts w:asciiTheme="minorHAnsi" w:hAnsiTheme="minorHAnsi" w:cstheme="minorHAnsi"/>
          <w:color w:val="000000"/>
          <w:sz w:val="22"/>
          <w:szCs w:val="22"/>
          <w:bdr w:val="none" w:sz="0" w:space="0" w:color="auto" w:frame="1"/>
          <w:shd w:val="clear" w:color="auto" w:fill="FFFFFF"/>
        </w:rPr>
        <w:t>individuality</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and resilience on their journey. Where the curriculum is fulfilling,</w:t>
      </w:r>
      <w:r w:rsidRPr="00CD2480">
        <w:rPr>
          <w:rStyle w:val="apple-converted-space"/>
          <w:rFonts w:asciiTheme="minorHAnsi" w:hAnsiTheme="minorHAnsi" w:cstheme="minorHAnsi"/>
          <w:color w:val="000000"/>
          <w:sz w:val="22"/>
          <w:szCs w:val="22"/>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enjoyable</w:t>
      </w:r>
      <w:r w:rsidRPr="00CD2480">
        <w:rPr>
          <w:rStyle w:val="apple-converted-space"/>
          <w:rFonts w:asciiTheme="minorHAnsi" w:hAnsiTheme="minorHAnsi" w:cstheme="minorHAnsi"/>
          <w:color w:val="000000"/>
          <w:sz w:val="22"/>
          <w:szCs w:val="22"/>
          <w:shd w:val="clear" w:color="auto" w:fill="FFFFFF"/>
        </w:rPr>
        <w:t> </w:t>
      </w:r>
      <w:r w:rsidRPr="00CD2480">
        <w:rPr>
          <w:rFonts w:asciiTheme="minorHAnsi" w:hAnsiTheme="minorHAnsi" w:cstheme="minorHAnsi"/>
          <w:color w:val="000000"/>
          <w:sz w:val="22"/>
          <w:szCs w:val="22"/>
          <w:shd w:val="clear" w:color="auto" w:fill="FFFFFF"/>
        </w:rPr>
        <w:t xml:space="preserve">and challenging. Assisted by a fair, supportive and equal pastoral system where </w:t>
      </w:r>
      <w:r w:rsidR="003D6DCF" w:rsidRPr="00CD2480">
        <w:rPr>
          <w:rFonts w:asciiTheme="minorHAnsi" w:hAnsiTheme="minorHAnsi" w:cstheme="minorHAnsi"/>
          <w:color w:val="000000"/>
          <w:sz w:val="22"/>
          <w:szCs w:val="22"/>
          <w:shd w:val="clear" w:color="auto" w:fill="FFFFFF"/>
        </w:rPr>
        <w:t>pupils’</w:t>
      </w:r>
      <w:r w:rsidRPr="00CD2480">
        <w:rPr>
          <w:rFonts w:asciiTheme="minorHAnsi" w:hAnsiTheme="minorHAnsi" w:cstheme="minorHAnsi"/>
          <w:color w:val="000000"/>
          <w:sz w:val="22"/>
          <w:szCs w:val="22"/>
          <w:shd w:val="clear" w:color="auto" w:fill="FFFFFF"/>
        </w:rPr>
        <w:t xml:space="preserve"> well-being is paramount and secure and where lives are enhanced by opportunities, successes and rigorous emotional support culminating in</w:t>
      </w:r>
      <w:r w:rsidRPr="00CD2480">
        <w:rPr>
          <w:rStyle w:val="apple-converted-space"/>
          <w:rFonts w:asciiTheme="minorHAnsi" w:hAnsiTheme="minorHAnsi" w:cstheme="minorHAnsi"/>
          <w:b/>
          <w:bCs/>
          <w:color w:val="000000"/>
          <w:sz w:val="22"/>
          <w:szCs w:val="22"/>
          <w:bdr w:val="none" w:sz="0" w:space="0" w:color="auto" w:frame="1"/>
          <w:shd w:val="clear" w:color="auto" w:fill="FFFFFF"/>
        </w:rPr>
        <w:t> </w:t>
      </w:r>
      <w:r w:rsidRPr="00CD2480">
        <w:rPr>
          <w:rStyle w:val="Strong"/>
          <w:rFonts w:asciiTheme="minorHAnsi" w:hAnsiTheme="minorHAnsi" w:cstheme="minorHAnsi"/>
          <w:color w:val="000000"/>
          <w:sz w:val="22"/>
          <w:szCs w:val="22"/>
          <w:bdr w:val="none" w:sz="0" w:space="0" w:color="auto" w:frame="1"/>
          <w:shd w:val="clear" w:color="auto" w:fill="FFFFFF"/>
        </w:rPr>
        <w:t>respect</w:t>
      </w:r>
      <w:r w:rsidRPr="00CD2480">
        <w:rPr>
          <w:rStyle w:val="apple-converted-space"/>
          <w:rFonts w:asciiTheme="minorHAnsi" w:hAnsiTheme="minorHAnsi" w:cstheme="minorHAnsi"/>
          <w:color w:val="000000"/>
          <w:sz w:val="22"/>
          <w:szCs w:val="22"/>
          <w:shd w:val="clear" w:color="auto" w:fill="FFFFFF"/>
        </w:rPr>
        <w:t> </w:t>
      </w:r>
      <w:r w:rsidR="00A86CDF">
        <w:rPr>
          <w:rFonts w:asciiTheme="minorHAnsi" w:hAnsiTheme="minorHAnsi" w:cstheme="minorHAnsi"/>
          <w:color w:val="000000"/>
          <w:sz w:val="22"/>
          <w:szCs w:val="22"/>
          <w:shd w:val="clear" w:color="auto" w:fill="FFFFFF"/>
        </w:rPr>
        <w:t xml:space="preserve">for </w:t>
      </w:r>
      <w:r w:rsidR="003D6DCF">
        <w:rPr>
          <w:rFonts w:asciiTheme="minorHAnsi" w:hAnsiTheme="minorHAnsi" w:cstheme="minorHAnsi"/>
          <w:color w:val="000000"/>
          <w:sz w:val="22"/>
          <w:szCs w:val="22"/>
          <w:shd w:val="clear" w:color="auto" w:fill="FFFFFF"/>
        </w:rPr>
        <w:t xml:space="preserve">each </w:t>
      </w:r>
      <w:r w:rsidR="003D6DCF" w:rsidRPr="00CD2480">
        <w:rPr>
          <w:rFonts w:asciiTheme="minorHAnsi" w:hAnsiTheme="minorHAnsi" w:cstheme="minorHAnsi"/>
          <w:color w:val="000000"/>
          <w:sz w:val="22"/>
          <w:szCs w:val="22"/>
          <w:shd w:val="clear" w:color="auto" w:fill="FFFFFF"/>
        </w:rPr>
        <w:t>other’s</w:t>
      </w:r>
      <w:r w:rsidRPr="00CD2480">
        <w:rPr>
          <w:rFonts w:asciiTheme="minorHAnsi" w:hAnsiTheme="minorHAnsi" w:cstheme="minorHAnsi"/>
          <w:color w:val="000000"/>
          <w:sz w:val="22"/>
          <w:szCs w:val="22"/>
          <w:shd w:val="clear" w:color="auto" w:fill="FFFFFF"/>
        </w:rPr>
        <w:t>’ learning journey</w:t>
      </w:r>
      <w:r w:rsidR="00B05B2C">
        <w:rPr>
          <w:rFonts w:asciiTheme="minorHAnsi" w:hAnsiTheme="minorHAnsi" w:cstheme="minorHAnsi"/>
          <w:color w:val="000000"/>
          <w:sz w:val="22"/>
          <w:szCs w:val="22"/>
          <w:shd w:val="clear" w:color="auto" w:fill="FFFFFF"/>
        </w:rPr>
        <w:t>.</w:t>
      </w:r>
    </w:p>
    <w:p w14:paraId="45ED3C9D" w14:textId="77777777" w:rsidR="00FE03B0" w:rsidRPr="00CD2480" w:rsidRDefault="00FE03B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p>
    <w:p w14:paraId="393B20E3"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color w:val="000000" w:themeColor="text1"/>
          <w:kern w:val="24"/>
          <w:sz w:val="22"/>
          <w:szCs w:val="22"/>
          <w:lang w:val="en-GB"/>
        </w:rPr>
      </w:pPr>
      <w:r w:rsidRPr="00CD2480">
        <w:rPr>
          <w:rFonts w:asciiTheme="minorHAnsi" w:eastAsiaTheme="minorEastAsia" w:hAnsiTheme="minorHAnsi" w:cstheme="minorHAnsi"/>
          <w:i/>
          <w:color w:val="000000" w:themeColor="text1"/>
          <w:kern w:val="24"/>
          <w:sz w:val="22"/>
          <w:szCs w:val="22"/>
          <w:lang w:val="en-GB"/>
        </w:rPr>
        <w:t>Working together to achieve our best</w:t>
      </w:r>
    </w:p>
    <w:p w14:paraId="2C6973BE" w14:textId="77777777" w:rsidR="001C6C2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p>
    <w:p w14:paraId="6489FA3E" w14:textId="77777777" w:rsidR="00FE03B0" w:rsidRPr="00CD2480" w:rsidRDefault="001C6C20" w:rsidP="00FE03B0">
      <w:pPr>
        <w:pStyle w:val="NormalWeb"/>
        <w:spacing w:before="0" w:beforeAutospacing="0" w:after="0" w:afterAutospacing="0" w:line="216" w:lineRule="auto"/>
        <w:rPr>
          <w:rFonts w:asciiTheme="minorHAnsi" w:eastAsiaTheme="minorEastAsia" w:hAnsiTheme="minorHAnsi" w:cstheme="minorHAnsi"/>
          <w:b/>
          <w:color w:val="000000" w:themeColor="text1"/>
          <w:kern w:val="24"/>
          <w:sz w:val="22"/>
          <w:szCs w:val="22"/>
          <w:lang w:val="en-GB"/>
        </w:rPr>
      </w:pPr>
      <w:r w:rsidRPr="00CD2480">
        <w:rPr>
          <w:rFonts w:asciiTheme="minorHAnsi" w:eastAsiaTheme="minorEastAsia" w:hAnsiTheme="minorHAnsi" w:cstheme="minorHAnsi"/>
          <w:b/>
          <w:color w:val="000000" w:themeColor="text1"/>
          <w:kern w:val="24"/>
          <w:sz w:val="22"/>
          <w:szCs w:val="22"/>
          <w:lang w:val="en-GB"/>
        </w:rPr>
        <w:t xml:space="preserve">School Values </w:t>
      </w:r>
    </w:p>
    <w:p w14:paraId="1C51FB89" w14:textId="77777777"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0B07C63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At Marlfields Primary Academy we strive for excellence in all we do in school and in the wider community.</w:t>
      </w:r>
    </w:p>
    <w:p w14:paraId="444B0411" w14:textId="77777777" w:rsidR="00167695" w:rsidRPr="00167695" w:rsidRDefault="00167695" w:rsidP="00167695">
      <w:pPr>
        <w:shd w:val="clear" w:color="auto" w:fill="F9F9F9"/>
        <w:spacing w:line="288" w:lineRule="atLeast"/>
        <w:jc w:val="center"/>
        <w:textAlignment w:val="baseline"/>
        <w:outlineLvl w:val="3"/>
        <w:rPr>
          <w:rFonts w:ascii="handwriting" w:hAnsi="handwriting"/>
          <w:color w:val="3A3A3A"/>
          <w:lang w:val="en-GB" w:eastAsia="en-GB"/>
        </w:rPr>
      </w:pPr>
      <w:r w:rsidRPr="00167695">
        <w:rPr>
          <w:rFonts w:ascii="handwriting" w:hAnsi="handwriting"/>
          <w:color w:val="3A3A3A"/>
          <w:lang w:val="en-GB" w:eastAsia="en-GB"/>
        </w:rPr>
        <w:t>We provide a place where all can achieve their potential; develop their mind; be creative and cultivate their interests.</w:t>
      </w:r>
    </w:p>
    <w:p w14:paraId="102B7689" w14:textId="1545A4F2" w:rsidR="00FE03B0" w:rsidRDefault="00FE03B0" w:rsidP="00FE03B0">
      <w:pPr>
        <w:pStyle w:val="NormalWeb"/>
        <w:spacing w:before="0" w:beforeAutospacing="0" w:after="0" w:afterAutospacing="0" w:line="216" w:lineRule="auto"/>
        <w:rPr>
          <w:rFonts w:asciiTheme="minorHAnsi" w:eastAsiaTheme="minorEastAsia" w:hAnsi="Calibri" w:cstheme="minorBidi"/>
          <w:color w:val="000000" w:themeColor="text1"/>
          <w:kern w:val="24"/>
          <w:sz w:val="28"/>
          <w:szCs w:val="28"/>
          <w:lang w:val="en-GB"/>
        </w:rPr>
      </w:pPr>
    </w:p>
    <w:p w14:paraId="153F5B90" w14:textId="77777777" w:rsidR="00CD2480" w:rsidRPr="00177872" w:rsidRDefault="00CD2480" w:rsidP="00FE03B0">
      <w:pPr>
        <w:pStyle w:val="NormalWeb"/>
        <w:spacing w:before="200" w:beforeAutospacing="0" w:after="0" w:afterAutospacing="0" w:line="216" w:lineRule="auto"/>
        <w:rPr>
          <w:lang w:val="en-GB"/>
        </w:rPr>
      </w:pPr>
    </w:p>
    <w:p w14:paraId="3AA85D9B" w14:textId="2004F870" w:rsidR="00FE03B0" w:rsidRPr="00A86CDF" w:rsidRDefault="00FE03B0" w:rsidP="00FE03B0">
      <w:pPr>
        <w:spacing w:after="160" w:line="259" w:lineRule="auto"/>
        <w:rPr>
          <w:rFonts w:asciiTheme="minorHAnsi" w:hAnsiTheme="minorHAnsi"/>
          <w:b/>
          <w:sz w:val="22"/>
          <w:szCs w:val="22"/>
          <w:lang w:val="en-GB"/>
        </w:rPr>
      </w:pPr>
      <w:r w:rsidRPr="00A86CDF">
        <w:rPr>
          <w:rFonts w:asciiTheme="minorHAnsi" w:hAnsiTheme="minorHAnsi"/>
          <w:b/>
          <w:sz w:val="22"/>
          <w:szCs w:val="22"/>
          <w:lang w:val="en-GB"/>
        </w:rPr>
        <w:t>School Structure</w:t>
      </w:r>
      <w:r w:rsidR="007D77D0">
        <w:rPr>
          <w:rFonts w:asciiTheme="minorHAnsi" w:hAnsiTheme="minorHAnsi"/>
          <w:b/>
          <w:sz w:val="22"/>
          <w:szCs w:val="22"/>
          <w:lang w:val="en-GB"/>
        </w:rPr>
        <w:t xml:space="preserve"> (</w:t>
      </w:r>
      <w:r w:rsidR="00B05B2C">
        <w:rPr>
          <w:rFonts w:asciiTheme="minorHAnsi" w:hAnsiTheme="minorHAnsi"/>
          <w:b/>
          <w:sz w:val="22"/>
          <w:szCs w:val="22"/>
          <w:lang w:val="en-GB"/>
        </w:rPr>
        <w:t>30</w:t>
      </w:r>
      <w:r w:rsidR="007D77D0">
        <w:rPr>
          <w:rFonts w:asciiTheme="minorHAnsi" w:hAnsiTheme="minorHAnsi"/>
          <w:b/>
          <w:sz w:val="22"/>
          <w:szCs w:val="22"/>
          <w:lang w:val="en-GB"/>
        </w:rPr>
        <w:t xml:space="preserve"> PAN)</w:t>
      </w:r>
    </w:p>
    <w:p w14:paraId="681BE949" w14:textId="77777777"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Foundation Stage</w:t>
      </w:r>
    </w:p>
    <w:p w14:paraId="11D17787" w14:textId="5B2B524A" w:rsidR="00FE03B0" w:rsidRPr="00A86CDF" w:rsidRDefault="007D77D0" w:rsidP="001C72D0">
      <w:pPr>
        <w:pStyle w:val="ListParagraph"/>
        <w:numPr>
          <w:ilvl w:val="0"/>
          <w:numId w:val="16"/>
        </w:numPr>
        <w:rPr>
          <w:rFonts w:asciiTheme="minorHAnsi" w:hAnsiTheme="minorHAnsi"/>
          <w:sz w:val="22"/>
          <w:szCs w:val="22"/>
          <w:lang w:val="en-GB"/>
        </w:rPr>
      </w:pPr>
      <w:r>
        <w:rPr>
          <w:rFonts w:asciiTheme="minorHAnsi" w:hAnsiTheme="minorHAnsi"/>
          <w:sz w:val="22"/>
          <w:szCs w:val="22"/>
          <w:lang w:val="en-GB"/>
        </w:rPr>
        <w:t xml:space="preserve">Nursery </w:t>
      </w:r>
      <w:r w:rsidR="00AD4C37">
        <w:rPr>
          <w:rFonts w:asciiTheme="minorHAnsi" w:hAnsiTheme="minorHAnsi"/>
          <w:sz w:val="22"/>
          <w:szCs w:val="22"/>
          <w:lang w:val="en-GB"/>
        </w:rPr>
        <w:t xml:space="preserve"> </w:t>
      </w:r>
    </w:p>
    <w:p w14:paraId="2BE34000" w14:textId="2800C8CF" w:rsidR="001C72D0" w:rsidRDefault="001C72D0" w:rsidP="001C72D0">
      <w:pPr>
        <w:pStyle w:val="ListParagraph"/>
        <w:numPr>
          <w:ilvl w:val="0"/>
          <w:numId w:val="16"/>
        </w:numPr>
        <w:rPr>
          <w:rFonts w:asciiTheme="minorHAnsi" w:hAnsiTheme="minorHAnsi"/>
          <w:sz w:val="22"/>
          <w:szCs w:val="22"/>
          <w:lang w:val="en-GB"/>
        </w:rPr>
      </w:pPr>
      <w:r w:rsidRPr="00A86CDF">
        <w:rPr>
          <w:rFonts w:asciiTheme="minorHAnsi" w:hAnsiTheme="minorHAnsi"/>
          <w:sz w:val="22"/>
          <w:szCs w:val="22"/>
          <w:lang w:val="en-GB"/>
        </w:rPr>
        <w:t xml:space="preserve">Reception </w:t>
      </w:r>
    </w:p>
    <w:p w14:paraId="481AFE31" w14:textId="77777777" w:rsidR="007D77D0" w:rsidRPr="00A86CDF" w:rsidRDefault="007D77D0" w:rsidP="007D77D0">
      <w:pPr>
        <w:pStyle w:val="ListParagraph"/>
        <w:rPr>
          <w:rFonts w:asciiTheme="minorHAnsi" w:hAnsiTheme="minorHAnsi"/>
          <w:sz w:val="22"/>
          <w:szCs w:val="22"/>
          <w:lang w:val="en-GB"/>
        </w:rPr>
      </w:pPr>
    </w:p>
    <w:p w14:paraId="4E966E7F" w14:textId="4988864E" w:rsidR="00FE03B0" w:rsidRPr="00A86CDF" w:rsidRDefault="00FE03B0" w:rsidP="00FE03B0">
      <w:pPr>
        <w:rPr>
          <w:rFonts w:asciiTheme="minorHAnsi" w:hAnsiTheme="minorHAnsi"/>
          <w:i/>
          <w:sz w:val="22"/>
          <w:szCs w:val="22"/>
          <w:lang w:val="en-GB"/>
        </w:rPr>
      </w:pPr>
      <w:r w:rsidRPr="00A86CDF">
        <w:rPr>
          <w:rFonts w:asciiTheme="minorHAnsi" w:hAnsiTheme="minorHAnsi"/>
          <w:i/>
          <w:sz w:val="22"/>
          <w:szCs w:val="22"/>
          <w:lang w:val="en-GB"/>
        </w:rPr>
        <w:t xml:space="preserve"> Key Stage One</w:t>
      </w:r>
      <w:r w:rsidR="00167695">
        <w:rPr>
          <w:rFonts w:asciiTheme="minorHAnsi" w:hAnsiTheme="minorHAnsi"/>
          <w:i/>
          <w:sz w:val="22"/>
          <w:szCs w:val="22"/>
          <w:lang w:val="en-GB"/>
        </w:rPr>
        <w:t xml:space="preserve"> &amp; Key Stage Two </w:t>
      </w:r>
    </w:p>
    <w:p w14:paraId="7C19F006" w14:textId="36DB7410" w:rsidR="00FE03B0" w:rsidRPr="00167695" w:rsidRDefault="00167695" w:rsidP="00167695">
      <w:pPr>
        <w:pStyle w:val="ListParagraph"/>
        <w:numPr>
          <w:ilvl w:val="0"/>
          <w:numId w:val="18"/>
        </w:numPr>
        <w:rPr>
          <w:rFonts w:asciiTheme="minorHAnsi" w:hAnsiTheme="minorHAnsi"/>
          <w:sz w:val="22"/>
          <w:szCs w:val="22"/>
          <w:lang w:val="en-GB"/>
        </w:rPr>
      </w:pPr>
      <w:r>
        <w:rPr>
          <w:rFonts w:asciiTheme="minorHAnsi" w:hAnsiTheme="minorHAnsi"/>
          <w:sz w:val="22"/>
          <w:szCs w:val="22"/>
          <w:lang w:val="en-GB"/>
        </w:rPr>
        <w:t xml:space="preserve">Single classes </w:t>
      </w:r>
    </w:p>
    <w:p w14:paraId="0A1A19FB" w14:textId="77777777" w:rsidR="007D77D0" w:rsidRDefault="007D77D0" w:rsidP="007D77D0">
      <w:pPr>
        <w:pStyle w:val="ListParagraph"/>
        <w:ind w:left="360"/>
        <w:rPr>
          <w:rFonts w:asciiTheme="minorHAnsi" w:hAnsiTheme="minorHAnsi"/>
          <w:sz w:val="22"/>
          <w:szCs w:val="22"/>
          <w:lang w:val="en-GB"/>
        </w:rPr>
      </w:pPr>
    </w:p>
    <w:p w14:paraId="4D56B49F" w14:textId="77777777" w:rsidR="007D77D0" w:rsidRDefault="007D77D0" w:rsidP="007D77D0">
      <w:pPr>
        <w:rPr>
          <w:rFonts w:asciiTheme="minorHAnsi" w:hAnsiTheme="minorHAnsi"/>
          <w:sz w:val="22"/>
          <w:szCs w:val="22"/>
          <w:lang w:val="en-GB"/>
        </w:rPr>
      </w:pPr>
    </w:p>
    <w:p w14:paraId="125C089D" w14:textId="0D69AB95" w:rsidR="007D77D0" w:rsidRDefault="009F358C" w:rsidP="007D77D0">
      <w:pPr>
        <w:rPr>
          <w:rFonts w:asciiTheme="minorHAnsi" w:hAnsiTheme="minorHAnsi"/>
          <w:sz w:val="22"/>
          <w:szCs w:val="22"/>
          <w:lang w:val="en-GB"/>
        </w:rPr>
      </w:pPr>
      <w:r>
        <w:rPr>
          <w:rFonts w:asciiTheme="minorHAnsi" w:hAnsiTheme="minorHAnsi"/>
          <w:sz w:val="22"/>
          <w:szCs w:val="22"/>
          <w:lang w:val="en-GB"/>
        </w:rPr>
        <w:t>Current numbers on role - 179</w:t>
      </w:r>
    </w:p>
    <w:p w14:paraId="6FC32D99" w14:textId="47CD8CD6" w:rsidR="007D77D0" w:rsidRDefault="00AD4C37" w:rsidP="007D77D0">
      <w:pPr>
        <w:rPr>
          <w:rFonts w:asciiTheme="minorHAnsi" w:hAnsiTheme="minorHAnsi"/>
          <w:sz w:val="22"/>
          <w:szCs w:val="22"/>
          <w:lang w:val="en-GB"/>
        </w:rPr>
      </w:pPr>
      <w:r>
        <w:rPr>
          <w:rFonts w:asciiTheme="minorHAnsi" w:hAnsiTheme="minorHAnsi"/>
          <w:sz w:val="22"/>
          <w:szCs w:val="22"/>
          <w:lang w:val="en-GB"/>
        </w:rPr>
        <w:t>Current numbers of PP</w:t>
      </w:r>
      <w:r w:rsidR="00167695">
        <w:rPr>
          <w:rFonts w:asciiTheme="minorHAnsi" w:hAnsiTheme="minorHAnsi"/>
          <w:sz w:val="22"/>
          <w:szCs w:val="22"/>
          <w:lang w:val="en-GB"/>
        </w:rPr>
        <w:t xml:space="preserve"> </w:t>
      </w:r>
      <w:r>
        <w:rPr>
          <w:rFonts w:asciiTheme="minorHAnsi" w:hAnsiTheme="minorHAnsi"/>
          <w:sz w:val="22"/>
          <w:szCs w:val="22"/>
          <w:lang w:val="en-GB"/>
        </w:rPr>
        <w:t xml:space="preserve">- </w:t>
      </w:r>
      <w:r w:rsidR="009F358C">
        <w:rPr>
          <w:rFonts w:asciiTheme="minorHAnsi" w:hAnsiTheme="minorHAnsi"/>
          <w:sz w:val="22"/>
          <w:szCs w:val="22"/>
          <w:lang w:val="en-GB"/>
        </w:rPr>
        <w:t>68</w:t>
      </w:r>
      <w:r>
        <w:rPr>
          <w:rFonts w:asciiTheme="minorHAnsi" w:hAnsiTheme="minorHAnsi"/>
          <w:sz w:val="22"/>
          <w:szCs w:val="22"/>
          <w:lang w:val="en-GB"/>
        </w:rPr>
        <w:t xml:space="preserve"> pupils</w:t>
      </w:r>
    </w:p>
    <w:p w14:paraId="2DB93A1F" w14:textId="6DD264D2" w:rsidR="007D77D0" w:rsidRPr="007D77D0" w:rsidRDefault="007D77D0" w:rsidP="007D77D0">
      <w:pPr>
        <w:rPr>
          <w:rFonts w:asciiTheme="minorHAnsi" w:hAnsiTheme="minorHAnsi"/>
          <w:sz w:val="22"/>
          <w:szCs w:val="22"/>
          <w:lang w:val="en-GB"/>
        </w:rPr>
      </w:pPr>
      <w:r>
        <w:rPr>
          <w:rFonts w:asciiTheme="minorHAnsi" w:hAnsiTheme="minorHAnsi"/>
          <w:sz w:val="22"/>
          <w:szCs w:val="22"/>
          <w:lang w:val="en-GB"/>
        </w:rPr>
        <w:t>Current numbers of SEN</w:t>
      </w:r>
      <w:r w:rsidR="00167695">
        <w:rPr>
          <w:rFonts w:asciiTheme="minorHAnsi" w:hAnsiTheme="minorHAnsi"/>
          <w:sz w:val="22"/>
          <w:szCs w:val="22"/>
          <w:lang w:val="en-GB"/>
        </w:rPr>
        <w:t xml:space="preserve"> </w:t>
      </w:r>
      <w:r>
        <w:rPr>
          <w:rFonts w:asciiTheme="minorHAnsi" w:hAnsiTheme="minorHAnsi"/>
          <w:sz w:val="22"/>
          <w:szCs w:val="22"/>
          <w:lang w:val="en-GB"/>
        </w:rPr>
        <w:t>-</w:t>
      </w:r>
      <w:r w:rsidR="00167695">
        <w:rPr>
          <w:rFonts w:asciiTheme="minorHAnsi" w:hAnsiTheme="minorHAnsi"/>
          <w:sz w:val="22"/>
          <w:szCs w:val="22"/>
          <w:lang w:val="en-GB"/>
        </w:rPr>
        <w:t xml:space="preserve"> </w:t>
      </w:r>
      <w:r w:rsidR="009F358C">
        <w:rPr>
          <w:rFonts w:asciiTheme="minorHAnsi" w:hAnsiTheme="minorHAnsi"/>
          <w:sz w:val="22"/>
          <w:szCs w:val="22"/>
          <w:lang w:val="en-GB"/>
        </w:rPr>
        <w:t>42</w:t>
      </w:r>
      <w:r w:rsidR="00AD4C37">
        <w:rPr>
          <w:rFonts w:asciiTheme="minorHAnsi" w:hAnsiTheme="minorHAnsi"/>
          <w:sz w:val="22"/>
          <w:szCs w:val="22"/>
          <w:lang w:val="en-GB"/>
        </w:rPr>
        <w:t xml:space="preserve"> pupils</w:t>
      </w:r>
    </w:p>
    <w:p w14:paraId="35F794B3" w14:textId="77777777" w:rsidR="007D77D0" w:rsidRPr="00A86CDF" w:rsidRDefault="007D77D0" w:rsidP="007D77D0">
      <w:pPr>
        <w:rPr>
          <w:rFonts w:asciiTheme="minorHAnsi" w:hAnsiTheme="minorHAnsi"/>
          <w:sz w:val="22"/>
          <w:szCs w:val="22"/>
          <w:lang w:val="en-GB"/>
        </w:rPr>
      </w:pPr>
    </w:p>
    <w:p w14:paraId="76105DE8" w14:textId="77777777" w:rsidR="007D77D0" w:rsidRPr="00A86CDF" w:rsidRDefault="007D77D0" w:rsidP="00FE03B0">
      <w:pPr>
        <w:rPr>
          <w:rFonts w:asciiTheme="minorHAnsi" w:hAnsiTheme="minorHAnsi"/>
          <w:i/>
          <w:sz w:val="22"/>
          <w:szCs w:val="22"/>
          <w:lang w:val="en-GB"/>
        </w:rPr>
      </w:pPr>
    </w:p>
    <w:p w14:paraId="6CEF870A" w14:textId="77777777" w:rsidR="00FE03B0" w:rsidRDefault="00FE03B0" w:rsidP="00FE03B0">
      <w:pPr>
        <w:spacing w:after="160" w:line="259" w:lineRule="auto"/>
        <w:rPr>
          <w:rFonts w:asciiTheme="minorHAnsi" w:hAnsiTheme="minorHAnsi"/>
          <w:sz w:val="32"/>
          <w:lang w:val="en-GB"/>
        </w:rPr>
      </w:pPr>
    </w:p>
    <w:p w14:paraId="3C1C6AEB" w14:textId="1C006634" w:rsidR="00FE03B0" w:rsidRDefault="00FE03B0" w:rsidP="00FE03B0">
      <w:pPr>
        <w:spacing w:after="160" w:line="259" w:lineRule="auto"/>
        <w:rPr>
          <w:rFonts w:asciiTheme="minorHAnsi" w:hAnsiTheme="minorHAnsi"/>
          <w:sz w:val="32"/>
          <w:lang w:val="en-GB"/>
        </w:rPr>
      </w:pPr>
    </w:p>
    <w:p w14:paraId="565D8AF1" w14:textId="5DA82647" w:rsidR="00167695" w:rsidRDefault="00167695" w:rsidP="00FE03B0">
      <w:pPr>
        <w:spacing w:after="160" w:line="259" w:lineRule="auto"/>
        <w:rPr>
          <w:rFonts w:asciiTheme="minorHAnsi" w:hAnsiTheme="minorHAnsi"/>
          <w:sz w:val="32"/>
          <w:lang w:val="en-GB"/>
        </w:rPr>
      </w:pPr>
    </w:p>
    <w:p w14:paraId="16D14CC2" w14:textId="767A7595" w:rsidR="00167695" w:rsidRDefault="00167695" w:rsidP="00FE03B0">
      <w:pPr>
        <w:spacing w:after="160" w:line="259" w:lineRule="auto"/>
        <w:rPr>
          <w:rFonts w:asciiTheme="minorHAnsi" w:hAnsiTheme="minorHAnsi"/>
          <w:sz w:val="32"/>
          <w:lang w:val="en-GB"/>
        </w:rPr>
      </w:pPr>
    </w:p>
    <w:p w14:paraId="52FDBD6E" w14:textId="6B58F8CE" w:rsidR="00167695" w:rsidRDefault="00167695" w:rsidP="00FE03B0">
      <w:pPr>
        <w:spacing w:after="160" w:line="259" w:lineRule="auto"/>
        <w:rPr>
          <w:rFonts w:asciiTheme="minorHAnsi" w:hAnsiTheme="minorHAnsi"/>
          <w:sz w:val="32"/>
          <w:lang w:val="en-GB"/>
        </w:rPr>
      </w:pPr>
    </w:p>
    <w:p w14:paraId="4F4DDA7D" w14:textId="78C3DDB9" w:rsidR="00167695" w:rsidRDefault="00167695" w:rsidP="00FE03B0">
      <w:pPr>
        <w:spacing w:after="160" w:line="259" w:lineRule="auto"/>
        <w:rPr>
          <w:rFonts w:asciiTheme="minorHAnsi" w:hAnsiTheme="minorHAnsi"/>
          <w:sz w:val="32"/>
          <w:lang w:val="en-GB"/>
        </w:rPr>
      </w:pPr>
    </w:p>
    <w:p w14:paraId="0D1E0D21" w14:textId="54EA5579" w:rsidR="00167695" w:rsidRDefault="00167695" w:rsidP="00FE03B0">
      <w:pPr>
        <w:spacing w:after="160" w:line="259" w:lineRule="auto"/>
        <w:rPr>
          <w:rFonts w:asciiTheme="minorHAnsi" w:hAnsiTheme="minorHAnsi"/>
          <w:sz w:val="32"/>
          <w:lang w:val="en-GB"/>
        </w:rPr>
      </w:pPr>
    </w:p>
    <w:p w14:paraId="3CDDDC6C" w14:textId="77777777" w:rsidR="00167695" w:rsidRDefault="00167695" w:rsidP="00FE03B0">
      <w:pPr>
        <w:spacing w:after="160" w:line="259" w:lineRule="auto"/>
        <w:rPr>
          <w:rFonts w:asciiTheme="minorHAnsi" w:hAnsiTheme="minorHAnsi"/>
          <w:sz w:val="32"/>
          <w:lang w:val="en-GB"/>
        </w:rPr>
      </w:pPr>
    </w:p>
    <w:p w14:paraId="293E7C95" w14:textId="77777777" w:rsidR="00CD2480" w:rsidRDefault="00CD2480" w:rsidP="00FE03B0">
      <w:pPr>
        <w:spacing w:after="160" w:line="259" w:lineRule="auto"/>
        <w:rPr>
          <w:rFonts w:asciiTheme="minorHAnsi" w:hAnsiTheme="minorHAnsi"/>
          <w:sz w:val="32"/>
          <w:lang w:val="en-GB"/>
        </w:rPr>
      </w:pPr>
    </w:p>
    <w:p w14:paraId="5D3E3758" w14:textId="77777777" w:rsidR="00FE03B0" w:rsidRPr="00A12542" w:rsidRDefault="00FE03B0" w:rsidP="00FE03B0">
      <w:pPr>
        <w:spacing w:after="160" w:line="259" w:lineRule="auto"/>
        <w:rPr>
          <w:rFonts w:asciiTheme="minorHAnsi" w:hAnsiTheme="minorHAnsi"/>
          <w:sz w:val="32"/>
          <w:lang w:val="en-GB"/>
        </w:rPr>
      </w:pPr>
    </w:p>
    <w:p w14:paraId="36DE154B" w14:textId="77777777" w:rsidR="00FE03B0" w:rsidRDefault="00FE03B0" w:rsidP="00FE03B0">
      <w:pPr>
        <w:spacing w:after="160" w:line="259" w:lineRule="auto"/>
        <w:rPr>
          <w:rFonts w:asciiTheme="minorHAnsi" w:hAnsiTheme="minorHAnsi"/>
          <w:b/>
          <w:sz w:val="32"/>
          <w:lang w:val="en-GB"/>
        </w:rPr>
      </w:pPr>
      <w:r>
        <w:rPr>
          <w:rFonts w:asciiTheme="minorHAnsi" w:hAnsiTheme="minorHAnsi"/>
          <w:b/>
          <w:sz w:val="32"/>
          <w:lang w:val="en-GB"/>
        </w:rPr>
        <w:t>Important Information</w:t>
      </w:r>
    </w:p>
    <w:p w14:paraId="00E3AE6C"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Key Stakeholders</w:t>
      </w:r>
    </w:p>
    <w:p w14:paraId="39A72659" w14:textId="77777777" w:rsidR="00FE03B0" w:rsidRDefault="00FE03B0" w:rsidP="00FE03B0">
      <w:pPr>
        <w:spacing w:after="160" w:line="259" w:lineRule="auto"/>
        <w:rPr>
          <w:rFonts w:asciiTheme="minorHAnsi" w:hAnsiTheme="minorHAnsi"/>
          <w:b/>
          <w:sz w:val="32"/>
          <w:lang w:val="en-GB"/>
        </w:rPr>
      </w:pPr>
      <w:r>
        <w:rPr>
          <w:rFonts w:asciiTheme="minorHAnsi" w:hAnsiTheme="minorHAnsi"/>
          <w:b/>
          <w:noProof/>
          <w:sz w:val="32"/>
          <w:lang w:val="en-GB" w:eastAsia="en-GB"/>
        </w:rPr>
        <w:drawing>
          <wp:inline distT="0" distB="0" distL="0" distR="0" wp14:anchorId="53A00216" wp14:editId="2AECCFFD">
            <wp:extent cx="6299200" cy="4165600"/>
            <wp:effectExtent l="0" t="0" r="254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C76F840" w14:textId="77777777" w:rsidR="00FE03B0" w:rsidRPr="00374324" w:rsidRDefault="00FE03B0" w:rsidP="00FE03B0">
      <w:pPr>
        <w:spacing w:after="160" w:line="259" w:lineRule="auto"/>
        <w:rPr>
          <w:rFonts w:asciiTheme="minorHAnsi" w:hAnsiTheme="minorHAnsi"/>
          <w:b/>
          <w:sz w:val="28"/>
          <w:lang w:val="en-GB"/>
        </w:rPr>
      </w:pPr>
      <w:r w:rsidRPr="00374324">
        <w:rPr>
          <w:rFonts w:asciiTheme="minorHAnsi" w:hAnsiTheme="minorHAnsi"/>
          <w:b/>
          <w:sz w:val="28"/>
          <w:lang w:val="en-GB"/>
        </w:rPr>
        <w:t>Ofsted</w:t>
      </w:r>
    </w:p>
    <w:p w14:paraId="5B1EA556" w14:textId="77777777" w:rsidR="00FE03B0" w:rsidRDefault="00FE03B0" w:rsidP="00FE03B0">
      <w:pPr>
        <w:spacing w:after="160" w:line="259" w:lineRule="auto"/>
        <w:rPr>
          <w:rFonts w:asciiTheme="minorHAnsi" w:hAnsiTheme="minorHAnsi"/>
          <w:lang w:val="en-GB"/>
        </w:rPr>
      </w:pPr>
      <w:r w:rsidRPr="00374324">
        <w:rPr>
          <w:rFonts w:asciiTheme="minorHAnsi" w:hAnsiTheme="minorHAnsi"/>
          <w:lang w:val="en-GB"/>
        </w:rPr>
        <w:t>The latest Ofsted result</w:t>
      </w:r>
      <w:r>
        <w:rPr>
          <w:rFonts w:asciiTheme="minorHAnsi" w:hAnsiTheme="minorHAnsi"/>
          <w:lang w:val="en-GB"/>
        </w:rPr>
        <w:t xml:space="preserve">s and report can be found here: </w:t>
      </w:r>
    </w:p>
    <w:p w14:paraId="0CDF1BB7" w14:textId="33555FDD" w:rsidR="002C2DA2" w:rsidRDefault="00FC7F8B" w:rsidP="00FE03B0">
      <w:pPr>
        <w:spacing w:after="160" w:line="259" w:lineRule="auto"/>
        <w:rPr>
          <w:rFonts w:asciiTheme="minorHAnsi" w:hAnsiTheme="minorHAnsi"/>
          <w:lang w:val="en-GB"/>
        </w:rPr>
      </w:pPr>
      <w:hyperlink r:id="rId17" w:history="1">
        <w:r w:rsidR="00167695" w:rsidRPr="00E64994">
          <w:rPr>
            <w:rStyle w:val="Hyperlink"/>
            <w:rFonts w:asciiTheme="minorHAnsi" w:hAnsiTheme="minorHAnsi"/>
            <w:lang w:val="en-GB"/>
          </w:rPr>
          <w:t>https://reports.ofsted.gov.uk/provider/21/140895</w:t>
        </w:r>
      </w:hyperlink>
    </w:p>
    <w:p w14:paraId="6BE4269B" w14:textId="77777777" w:rsidR="00167695" w:rsidRDefault="00167695" w:rsidP="00FE03B0">
      <w:pPr>
        <w:spacing w:after="160" w:line="259" w:lineRule="auto"/>
        <w:rPr>
          <w:rFonts w:asciiTheme="minorHAnsi" w:hAnsiTheme="minorHAnsi"/>
          <w:lang w:val="en-GB"/>
        </w:rPr>
      </w:pPr>
    </w:p>
    <w:p w14:paraId="6636FD7E" w14:textId="77777777" w:rsidR="00FE03B0" w:rsidRDefault="00FE03B0" w:rsidP="00FE03B0">
      <w:pPr>
        <w:spacing w:after="160" w:line="259" w:lineRule="auto"/>
        <w:rPr>
          <w:rFonts w:asciiTheme="minorHAnsi" w:hAnsiTheme="minorHAnsi"/>
          <w:b/>
          <w:sz w:val="28"/>
          <w:lang w:val="en-GB"/>
        </w:rPr>
      </w:pPr>
    </w:p>
    <w:p w14:paraId="66A7A596" w14:textId="77777777" w:rsidR="00FE03B0" w:rsidRDefault="00FE03B0" w:rsidP="00FE03B0">
      <w:pPr>
        <w:spacing w:after="160" w:line="259" w:lineRule="auto"/>
        <w:rPr>
          <w:rFonts w:asciiTheme="minorHAnsi" w:hAnsiTheme="minorHAnsi"/>
          <w:b/>
          <w:sz w:val="28"/>
          <w:lang w:val="en-GB"/>
        </w:rPr>
      </w:pPr>
    </w:p>
    <w:p w14:paraId="48884B07" w14:textId="77777777" w:rsidR="00FE03B0" w:rsidRDefault="00FE03B0" w:rsidP="00FE03B0">
      <w:pPr>
        <w:spacing w:after="160" w:line="259" w:lineRule="auto"/>
        <w:rPr>
          <w:rFonts w:asciiTheme="minorHAnsi" w:hAnsiTheme="minorHAnsi"/>
          <w:lang w:val="en-GB"/>
        </w:rPr>
      </w:pPr>
    </w:p>
    <w:p w14:paraId="2FB315B9" w14:textId="77777777" w:rsidR="00FE03B0" w:rsidRPr="00F81B4F" w:rsidRDefault="00FE03B0" w:rsidP="00FE03B0">
      <w:pPr>
        <w:spacing w:after="160" w:line="259" w:lineRule="auto"/>
        <w:rPr>
          <w:rFonts w:asciiTheme="minorHAnsi" w:hAnsiTheme="minorHAnsi"/>
          <w:lang w:val="en-GB"/>
        </w:rPr>
      </w:pPr>
    </w:p>
    <w:p w14:paraId="261EFF59" w14:textId="046DD0EF" w:rsidR="008C5735" w:rsidRPr="008C5735" w:rsidRDefault="00FE03B0" w:rsidP="008C5735">
      <w:pPr>
        <w:rPr>
          <w:rFonts w:asciiTheme="minorHAnsi" w:hAnsiTheme="minorHAnsi"/>
          <w:b/>
          <w:bCs/>
          <w:lang w:val="en-GB"/>
        </w:rPr>
      </w:pPr>
      <w:r w:rsidRPr="00F81B4F">
        <w:rPr>
          <w:rFonts w:asciiTheme="minorHAnsi" w:hAnsiTheme="minorHAnsi"/>
          <w:lang w:val="en-GB"/>
        </w:rPr>
        <w:br w:type="page"/>
      </w:r>
      <w:r w:rsidR="008C5735" w:rsidRPr="008C5735">
        <w:rPr>
          <w:rFonts w:asciiTheme="minorHAnsi" w:hAnsiTheme="minorHAnsi"/>
          <w:b/>
          <w:bCs/>
          <w:lang w:val="en-GB"/>
        </w:rPr>
        <w:lastRenderedPageBreak/>
        <w:t xml:space="preserve"> A Unique Opportunity to Lead, Inspire and Transform </w:t>
      </w:r>
    </w:p>
    <w:p w14:paraId="6EB0A1C5" w14:textId="77777777" w:rsidR="008C5735" w:rsidRPr="008C5735" w:rsidRDefault="008C5735" w:rsidP="008C5735">
      <w:pPr>
        <w:rPr>
          <w:rFonts w:asciiTheme="minorHAnsi" w:hAnsiTheme="minorHAnsi"/>
          <w:lang w:val="en-GB"/>
        </w:rPr>
      </w:pPr>
    </w:p>
    <w:p w14:paraId="30E30A86" w14:textId="7F78CEC8" w:rsidR="00771DF5" w:rsidRPr="00524726" w:rsidRDefault="00771DF5" w:rsidP="00771DF5">
      <w:pPr>
        <w:rPr>
          <w:rFonts w:ascii="Calibri" w:hAnsi="Calibri" w:cs="Calibri"/>
        </w:rPr>
      </w:pPr>
      <w:r w:rsidRPr="007A12A7">
        <w:rPr>
          <w:rFonts w:ascii="Calibri" w:hAnsi="Calibri" w:cs="Calibri"/>
        </w:rPr>
        <w:t xml:space="preserve">This is an exciting opportunity for an ambitious leader to join the leadership team at our happy and </w:t>
      </w:r>
      <w:r w:rsidR="002F56FE" w:rsidRPr="007A12A7">
        <w:rPr>
          <w:rFonts w:ascii="Calibri" w:hAnsi="Calibri" w:cs="Calibri"/>
        </w:rPr>
        <w:t>forward-thinking</w:t>
      </w:r>
      <w:r w:rsidRPr="007A12A7">
        <w:rPr>
          <w:rFonts w:ascii="Calibri" w:hAnsi="Calibri" w:cs="Calibri"/>
        </w:rPr>
        <w:t xml:space="preserve"> school. Governors are seeking to appoint for </w:t>
      </w:r>
      <w:r>
        <w:rPr>
          <w:rFonts w:ascii="Calibri" w:hAnsi="Calibri" w:cs="Calibri"/>
        </w:rPr>
        <w:t>January</w:t>
      </w:r>
      <w:r w:rsidRPr="007A12A7">
        <w:rPr>
          <w:rFonts w:ascii="Calibri" w:hAnsi="Calibri" w:cs="Calibri"/>
        </w:rPr>
        <w:t xml:space="preserve"> 202</w:t>
      </w:r>
      <w:r>
        <w:rPr>
          <w:rFonts w:ascii="Calibri" w:hAnsi="Calibri" w:cs="Calibri"/>
        </w:rPr>
        <w:t>6</w:t>
      </w:r>
      <w:r w:rsidRPr="007A12A7">
        <w:rPr>
          <w:rFonts w:ascii="Calibri" w:hAnsi="Calibri" w:cs="Calibri"/>
        </w:rPr>
        <w:t xml:space="preserve"> an experienced, highly motivated and </w:t>
      </w:r>
      <w:r w:rsidRPr="00524726">
        <w:rPr>
          <w:rFonts w:ascii="Calibri" w:hAnsi="Calibri" w:cs="Calibri"/>
        </w:rPr>
        <w:t xml:space="preserve">innovative SENDCO with the energy and enthusiasm to build relationships and lead our whole school Inclusion provision. This is a 2.5 day </w:t>
      </w:r>
      <w:r w:rsidR="002F56FE" w:rsidRPr="00524726">
        <w:rPr>
          <w:rFonts w:ascii="Calibri" w:hAnsi="Calibri" w:cs="Calibri"/>
        </w:rPr>
        <w:t>non-teaching</w:t>
      </w:r>
      <w:r w:rsidRPr="00524726">
        <w:rPr>
          <w:rFonts w:ascii="Calibri" w:hAnsi="Calibri" w:cs="Calibri"/>
        </w:rPr>
        <w:t xml:space="preserve"> post, working pattern to be agreed. We require our ideal candidate to be someone who:</w:t>
      </w:r>
    </w:p>
    <w:p w14:paraId="62B55EE5" w14:textId="77777777" w:rsidR="008C5735" w:rsidRPr="00524726" w:rsidRDefault="008C5735" w:rsidP="008C5735">
      <w:pPr>
        <w:rPr>
          <w:rFonts w:asciiTheme="minorHAnsi" w:hAnsiTheme="minorHAnsi"/>
          <w:lang w:val="en-GB"/>
        </w:rPr>
      </w:pPr>
    </w:p>
    <w:p w14:paraId="01627C2A" w14:textId="4D9A4A42" w:rsidR="008C5735" w:rsidRPr="00524726" w:rsidRDefault="008C5735" w:rsidP="008C5735">
      <w:pPr>
        <w:rPr>
          <w:rFonts w:asciiTheme="minorHAnsi" w:hAnsiTheme="minorHAnsi"/>
          <w:b/>
          <w:bCs/>
          <w:lang w:val="en-GB"/>
        </w:rPr>
      </w:pPr>
      <w:r w:rsidRPr="00524726">
        <w:rPr>
          <w:rFonts w:asciiTheme="minorHAnsi" w:hAnsiTheme="minorHAnsi"/>
          <w:b/>
          <w:bCs/>
          <w:lang w:val="en-GB"/>
        </w:rPr>
        <w:t xml:space="preserve"> Main Duties of the Role</w:t>
      </w:r>
    </w:p>
    <w:p w14:paraId="3537E10C" w14:textId="77777777" w:rsidR="00CC44E0" w:rsidRPr="00524726" w:rsidRDefault="00CC44E0" w:rsidP="00CC44E0">
      <w:pPr>
        <w:numPr>
          <w:ilvl w:val="0"/>
          <w:numId w:val="19"/>
        </w:numPr>
        <w:rPr>
          <w:rFonts w:asciiTheme="minorHAnsi" w:hAnsiTheme="minorHAnsi" w:cstheme="minorHAnsi"/>
          <w:sz w:val="22"/>
          <w:szCs w:val="22"/>
        </w:rPr>
      </w:pPr>
      <w:r w:rsidRPr="00524726">
        <w:rPr>
          <w:rFonts w:asciiTheme="minorHAnsi" w:hAnsiTheme="minorHAnsi" w:cstheme="minorHAnsi"/>
          <w:sz w:val="22"/>
          <w:szCs w:val="22"/>
        </w:rPr>
        <w:t>Work proactively and effectively in collaboration and partnership with learners, parents/</w:t>
      </w:r>
      <w:proofErr w:type="spellStart"/>
      <w:r w:rsidRPr="00524726">
        <w:rPr>
          <w:rFonts w:asciiTheme="minorHAnsi" w:hAnsiTheme="minorHAnsi" w:cstheme="minorHAnsi"/>
          <w:sz w:val="22"/>
          <w:szCs w:val="22"/>
        </w:rPr>
        <w:t>carers</w:t>
      </w:r>
      <w:proofErr w:type="spellEnd"/>
      <w:r w:rsidRPr="00524726">
        <w:rPr>
          <w:rFonts w:asciiTheme="minorHAnsi" w:hAnsiTheme="minorHAnsi" w:cstheme="minorHAnsi"/>
          <w:sz w:val="22"/>
          <w:szCs w:val="22"/>
        </w:rPr>
        <w:t>, governors, other staff and external agencies in the best interests of pupils</w:t>
      </w:r>
    </w:p>
    <w:p w14:paraId="3BC1685E" w14:textId="77777777" w:rsidR="00CC44E0" w:rsidRPr="00524726" w:rsidRDefault="00CC44E0" w:rsidP="00CC44E0">
      <w:pPr>
        <w:numPr>
          <w:ilvl w:val="0"/>
          <w:numId w:val="19"/>
        </w:numPr>
        <w:rPr>
          <w:rFonts w:asciiTheme="minorHAnsi" w:hAnsiTheme="minorHAnsi" w:cstheme="minorHAnsi"/>
          <w:sz w:val="22"/>
          <w:szCs w:val="22"/>
        </w:rPr>
      </w:pPr>
      <w:r w:rsidRPr="00524726">
        <w:rPr>
          <w:rFonts w:asciiTheme="minorHAnsi" w:hAnsiTheme="minorHAnsi" w:cstheme="minorHAnsi"/>
          <w:sz w:val="22"/>
          <w:szCs w:val="22"/>
        </w:rPr>
        <w:t>To strategically lead and develop the support for all pupils with SEND</w:t>
      </w:r>
    </w:p>
    <w:p w14:paraId="05CDC448" w14:textId="755C760E" w:rsidR="00CC44E0" w:rsidRPr="00524726" w:rsidRDefault="00CC44E0" w:rsidP="00CC44E0">
      <w:pPr>
        <w:numPr>
          <w:ilvl w:val="0"/>
          <w:numId w:val="19"/>
        </w:numPr>
        <w:rPr>
          <w:rFonts w:asciiTheme="minorHAnsi" w:hAnsiTheme="minorHAnsi" w:cstheme="minorHAnsi"/>
          <w:sz w:val="22"/>
          <w:szCs w:val="22"/>
        </w:rPr>
      </w:pPr>
      <w:r w:rsidRPr="00524726">
        <w:rPr>
          <w:rFonts w:asciiTheme="minorHAnsi" w:hAnsiTheme="minorHAnsi" w:cstheme="minorHAnsi"/>
          <w:sz w:val="22"/>
          <w:szCs w:val="22"/>
        </w:rPr>
        <w:t>Have an impact on educational progress of SEND children across the school</w:t>
      </w:r>
    </w:p>
    <w:p w14:paraId="7214EF71" w14:textId="5AE71EDC" w:rsidR="00CC44E0" w:rsidRPr="00524726" w:rsidRDefault="00CC44E0" w:rsidP="008C5735">
      <w:pPr>
        <w:numPr>
          <w:ilvl w:val="0"/>
          <w:numId w:val="19"/>
        </w:numPr>
        <w:rPr>
          <w:rFonts w:asciiTheme="minorHAnsi" w:hAnsiTheme="minorHAnsi" w:cstheme="minorHAnsi"/>
          <w:sz w:val="22"/>
          <w:szCs w:val="22"/>
        </w:rPr>
      </w:pPr>
      <w:r w:rsidRPr="00524726">
        <w:rPr>
          <w:rFonts w:asciiTheme="minorHAnsi" w:hAnsiTheme="minorHAnsi" w:cstheme="minorHAnsi"/>
          <w:sz w:val="22"/>
          <w:szCs w:val="22"/>
        </w:rPr>
        <w:t>Take responsibility for promoting and safeguarding the welfare of children and young people within the school</w:t>
      </w:r>
    </w:p>
    <w:p w14:paraId="1160AE75" w14:textId="47A7C8C6" w:rsidR="008C5735" w:rsidRPr="00524726" w:rsidRDefault="00D47225" w:rsidP="008C5735">
      <w:pPr>
        <w:numPr>
          <w:ilvl w:val="0"/>
          <w:numId w:val="37"/>
        </w:numPr>
        <w:rPr>
          <w:rFonts w:asciiTheme="minorHAnsi" w:hAnsiTheme="minorHAnsi" w:cstheme="minorHAnsi"/>
          <w:sz w:val="22"/>
          <w:szCs w:val="22"/>
          <w:lang w:val="en-GB"/>
        </w:rPr>
      </w:pPr>
      <w:r w:rsidRPr="00524726">
        <w:rPr>
          <w:rFonts w:asciiTheme="minorHAnsi" w:hAnsiTheme="minorHAnsi" w:cstheme="minorHAnsi"/>
          <w:sz w:val="22"/>
          <w:szCs w:val="22"/>
          <w:lang w:val="en-GB"/>
        </w:rPr>
        <w:t>Ensure that the school carries out its statutory responsibilities regarding all students with a Statement of Special Educational Needs</w:t>
      </w:r>
    </w:p>
    <w:p w14:paraId="209C88D0" w14:textId="2F024263" w:rsidR="00D47225" w:rsidRPr="00524726" w:rsidRDefault="00D47225" w:rsidP="008C5735">
      <w:pPr>
        <w:numPr>
          <w:ilvl w:val="0"/>
          <w:numId w:val="37"/>
        </w:numPr>
        <w:rPr>
          <w:rFonts w:asciiTheme="minorHAnsi" w:hAnsiTheme="minorHAnsi" w:cstheme="minorHAnsi"/>
          <w:sz w:val="22"/>
          <w:szCs w:val="22"/>
          <w:lang w:val="en-GB"/>
        </w:rPr>
      </w:pPr>
      <w:r w:rsidRPr="00524726">
        <w:rPr>
          <w:rFonts w:asciiTheme="minorHAnsi" w:hAnsiTheme="minorHAnsi" w:cstheme="minorHAnsi"/>
          <w:sz w:val="22"/>
          <w:szCs w:val="22"/>
          <w:lang w:val="en-GB"/>
        </w:rPr>
        <w:t>Support all staff in understanding the needs of SEN pupils</w:t>
      </w:r>
    </w:p>
    <w:p w14:paraId="6032E6D6" w14:textId="49DCA274" w:rsidR="00D47225" w:rsidRPr="00524726" w:rsidRDefault="00D47225" w:rsidP="008C5735">
      <w:pPr>
        <w:numPr>
          <w:ilvl w:val="0"/>
          <w:numId w:val="37"/>
        </w:numPr>
        <w:rPr>
          <w:rFonts w:asciiTheme="minorHAnsi" w:hAnsiTheme="minorHAnsi" w:cstheme="minorHAnsi"/>
          <w:sz w:val="22"/>
          <w:szCs w:val="22"/>
          <w:lang w:val="en-GB"/>
        </w:rPr>
      </w:pPr>
      <w:r w:rsidRPr="00524726">
        <w:rPr>
          <w:rFonts w:asciiTheme="minorHAnsi" w:hAnsiTheme="minorHAnsi" w:cstheme="minorHAnsi"/>
          <w:sz w:val="22"/>
          <w:szCs w:val="22"/>
          <w:lang w:val="en-GB"/>
        </w:rPr>
        <w:t>Support the development of SEN provision</w:t>
      </w:r>
    </w:p>
    <w:p w14:paraId="45117E31" w14:textId="77777777" w:rsidR="008C5735" w:rsidRPr="00524726" w:rsidRDefault="008C5735" w:rsidP="008C5735">
      <w:pPr>
        <w:numPr>
          <w:ilvl w:val="0"/>
          <w:numId w:val="37"/>
        </w:numPr>
        <w:rPr>
          <w:rFonts w:asciiTheme="minorHAnsi" w:hAnsiTheme="minorHAnsi" w:cstheme="minorHAnsi"/>
          <w:sz w:val="22"/>
          <w:szCs w:val="22"/>
          <w:lang w:val="en-GB"/>
        </w:rPr>
      </w:pPr>
      <w:r w:rsidRPr="00524726">
        <w:rPr>
          <w:rFonts w:asciiTheme="minorHAnsi" w:hAnsiTheme="minorHAnsi" w:cstheme="minorHAnsi"/>
          <w:sz w:val="22"/>
          <w:szCs w:val="22"/>
          <w:lang w:val="en-GB"/>
        </w:rPr>
        <w:t>Model outstanding teaching and coach colleagues to improve practice.</w:t>
      </w:r>
    </w:p>
    <w:p w14:paraId="4B2306C6" w14:textId="77777777" w:rsidR="008C5735" w:rsidRPr="00524726" w:rsidRDefault="008C5735" w:rsidP="008C5735">
      <w:pPr>
        <w:numPr>
          <w:ilvl w:val="0"/>
          <w:numId w:val="37"/>
        </w:numPr>
        <w:rPr>
          <w:rFonts w:asciiTheme="minorHAnsi" w:hAnsiTheme="minorHAnsi" w:cstheme="minorHAnsi"/>
          <w:sz w:val="22"/>
          <w:szCs w:val="22"/>
          <w:lang w:val="en-GB"/>
        </w:rPr>
      </w:pPr>
      <w:r w:rsidRPr="00524726">
        <w:rPr>
          <w:rFonts w:asciiTheme="minorHAnsi" w:hAnsiTheme="minorHAnsi" w:cstheme="minorHAnsi"/>
          <w:sz w:val="22"/>
          <w:szCs w:val="22"/>
          <w:lang w:val="en-GB"/>
        </w:rPr>
        <w:t>Drive educational progress aligned with EHCP targets and maintain accurate records.</w:t>
      </w:r>
    </w:p>
    <w:p w14:paraId="20089E8E" w14:textId="4CD5EAE2" w:rsidR="008C5735" w:rsidRPr="00524726" w:rsidRDefault="00D47225" w:rsidP="008C5735">
      <w:pPr>
        <w:numPr>
          <w:ilvl w:val="0"/>
          <w:numId w:val="37"/>
        </w:numPr>
        <w:rPr>
          <w:rFonts w:asciiTheme="minorHAnsi" w:hAnsiTheme="minorHAnsi" w:cstheme="minorHAnsi"/>
          <w:sz w:val="22"/>
          <w:szCs w:val="22"/>
          <w:lang w:val="en-GB"/>
        </w:rPr>
      </w:pPr>
      <w:r w:rsidRPr="00524726">
        <w:rPr>
          <w:rFonts w:asciiTheme="minorHAnsi" w:hAnsiTheme="minorHAnsi" w:cstheme="minorHAnsi"/>
          <w:sz w:val="22"/>
          <w:szCs w:val="22"/>
          <w:lang w:val="en-GB"/>
        </w:rPr>
        <w:t>Monitor and ensure</w:t>
      </w:r>
      <w:r w:rsidR="008C5735" w:rsidRPr="00524726">
        <w:rPr>
          <w:rFonts w:asciiTheme="minorHAnsi" w:hAnsiTheme="minorHAnsi" w:cstheme="minorHAnsi"/>
          <w:sz w:val="22"/>
          <w:szCs w:val="22"/>
          <w:lang w:val="en-GB"/>
        </w:rPr>
        <w:t xml:space="preserve"> lessons </w:t>
      </w:r>
      <w:r w:rsidRPr="00524726">
        <w:rPr>
          <w:rFonts w:asciiTheme="minorHAnsi" w:hAnsiTheme="minorHAnsi" w:cstheme="minorHAnsi"/>
          <w:sz w:val="22"/>
          <w:szCs w:val="22"/>
          <w:lang w:val="en-GB"/>
        </w:rPr>
        <w:t xml:space="preserve">are </w:t>
      </w:r>
      <w:r w:rsidR="008C5735" w:rsidRPr="00524726">
        <w:rPr>
          <w:rFonts w:asciiTheme="minorHAnsi" w:hAnsiTheme="minorHAnsi" w:cstheme="minorHAnsi"/>
          <w:sz w:val="22"/>
          <w:szCs w:val="22"/>
          <w:lang w:val="en-GB"/>
        </w:rPr>
        <w:t>tailored to individual abilities</w:t>
      </w:r>
      <w:r w:rsidRPr="00524726">
        <w:rPr>
          <w:rFonts w:asciiTheme="minorHAnsi" w:hAnsiTheme="minorHAnsi" w:cstheme="minorHAnsi"/>
          <w:sz w:val="22"/>
          <w:szCs w:val="22"/>
          <w:lang w:val="en-GB"/>
        </w:rPr>
        <w:t>, and are meeting the needs of SEN targets</w:t>
      </w:r>
      <w:r w:rsidR="008C5735" w:rsidRPr="00524726">
        <w:rPr>
          <w:rFonts w:asciiTheme="minorHAnsi" w:hAnsiTheme="minorHAnsi" w:cstheme="minorHAnsi"/>
          <w:sz w:val="22"/>
          <w:szCs w:val="22"/>
          <w:lang w:val="en-GB"/>
        </w:rPr>
        <w:t xml:space="preserve"> (e.g. phonics, English, maths).</w:t>
      </w:r>
    </w:p>
    <w:p w14:paraId="05B77AC4" w14:textId="77777777" w:rsidR="008C5735" w:rsidRPr="00524726" w:rsidRDefault="008C5735" w:rsidP="008C5735">
      <w:pPr>
        <w:numPr>
          <w:ilvl w:val="0"/>
          <w:numId w:val="37"/>
        </w:numPr>
        <w:rPr>
          <w:rFonts w:asciiTheme="minorHAnsi" w:hAnsiTheme="minorHAnsi" w:cstheme="minorHAnsi"/>
          <w:sz w:val="22"/>
          <w:szCs w:val="22"/>
          <w:lang w:val="en-GB"/>
        </w:rPr>
      </w:pPr>
      <w:r w:rsidRPr="00524726">
        <w:rPr>
          <w:rFonts w:asciiTheme="minorHAnsi" w:hAnsiTheme="minorHAnsi" w:cstheme="minorHAnsi"/>
          <w:sz w:val="22"/>
          <w:szCs w:val="22"/>
          <w:lang w:val="en-GB"/>
        </w:rPr>
        <w:t>Build strong, trusting relationships with families to support pupil outcomes.</w:t>
      </w:r>
    </w:p>
    <w:p w14:paraId="6AED6820" w14:textId="77777777" w:rsidR="008C5735" w:rsidRPr="00524726" w:rsidRDefault="008C5735" w:rsidP="008C5735">
      <w:pPr>
        <w:numPr>
          <w:ilvl w:val="0"/>
          <w:numId w:val="37"/>
        </w:numPr>
        <w:rPr>
          <w:rFonts w:asciiTheme="minorHAnsi" w:hAnsiTheme="minorHAnsi" w:cstheme="minorHAnsi"/>
          <w:sz w:val="22"/>
          <w:szCs w:val="22"/>
          <w:lang w:val="en-GB"/>
        </w:rPr>
      </w:pPr>
      <w:r w:rsidRPr="00524726">
        <w:rPr>
          <w:rFonts w:asciiTheme="minorHAnsi" w:hAnsiTheme="minorHAnsi" w:cstheme="minorHAnsi"/>
          <w:sz w:val="22"/>
          <w:szCs w:val="22"/>
          <w:lang w:val="en-GB"/>
        </w:rPr>
        <w:t>Contribute to a caring school culture with high expectations and equal opportunities.</w:t>
      </w:r>
    </w:p>
    <w:p w14:paraId="1E9B79BF" w14:textId="77777777" w:rsidR="008C5735" w:rsidRPr="00524726" w:rsidRDefault="008C5735" w:rsidP="008C5735">
      <w:pPr>
        <w:ind w:left="720"/>
        <w:rPr>
          <w:rFonts w:asciiTheme="minorHAnsi" w:hAnsiTheme="minorHAnsi"/>
          <w:lang w:val="en-GB"/>
        </w:rPr>
      </w:pPr>
    </w:p>
    <w:p w14:paraId="57A39564" w14:textId="77777777" w:rsidR="008C5735" w:rsidRPr="00524726" w:rsidRDefault="008C5735" w:rsidP="008C5735">
      <w:pPr>
        <w:ind w:left="720"/>
        <w:rPr>
          <w:rFonts w:asciiTheme="minorHAnsi" w:hAnsiTheme="minorHAnsi"/>
          <w:lang w:val="en-GB"/>
        </w:rPr>
      </w:pPr>
    </w:p>
    <w:p w14:paraId="4E7F7AB6" w14:textId="431C71F5" w:rsidR="008C5735" w:rsidRPr="00524726" w:rsidRDefault="008C5735" w:rsidP="008C5735">
      <w:pPr>
        <w:rPr>
          <w:rFonts w:asciiTheme="minorHAnsi" w:hAnsiTheme="minorHAnsi"/>
          <w:b/>
          <w:bCs/>
          <w:lang w:val="en-GB"/>
        </w:rPr>
      </w:pPr>
      <w:r w:rsidRPr="00524726">
        <w:rPr>
          <w:rFonts w:asciiTheme="minorHAnsi" w:hAnsiTheme="minorHAnsi"/>
          <w:b/>
          <w:bCs/>
          <w:lang w:val="en-GB"/>
        </w:rPr>
        <w:t xml:space="preserve"> Leadership and Management</w:t>
      </w:r>
    </w:p>
    <w:p w14:paraId="57CCFDF8" w14:textId="77777777" w:rsidR="00CC44E0" w:rsidRPr="00524726" w:rsidRDefault="00CC44E0" w:rsidP="00CC44E0">
      <w:pPr>
        <w:numPr>
          <w:ilvl w:val="0"/>
          <w:numId w:val="45"/>
        </w:numPr>
        <w:rPr>
          <w:rFonts w:asciiTheme="minorHAnsi" w:hAnsiTheme="minorHAnsi" w:cstheme="minorHAnsi"/>
          <w:sz w:val="22"/>
        </w:rPr>
      </w:pPr>
      <w:r w:rsidRPr="00524726">
        <w:rPr>
          <w:rFonts w:asciiTheme="minorHAnsi" w:hAnsiTheme="minorHAnsi" w:cstheme="minorHAnsi"/>
          <w:sz w:val="22"/>
        </w:rPr>
        <w:t>Support and implement the vision and ethos of the school</w:t>
      </w:r>
    </w:p>
    <w:p w14:paraId="6E37ECC8" w14:textId="77777777" w:rsidR="00CC44E0" w:rsidRPr="00524726" w:rsidRDefault="00CC44E0" w:rsidP="00CC44E0">
      <w:pPr>
        <w:numPr>
          <w:ilvl w:val="0"/>
          <w:numId w:val="45"/>
        </w:numPr>
        <w:rPr>
          <w:rFonts w:asciiTheme="minorHAnsi" w:hAnsiTheme="minorHAnsi" w:cstheme="minorHAnsi"/>
          <w:sz w:val="22"/>
        </w:rPr>
      </w:pPr>
      <w:r w:rsidRPr="00524726">
        <w:rPr>
          <w:rFonts w:asciiTheme="minorHAnsi" w:hAnsiTheme="minorHAnsi" w:cstheme="minorHAnsi"/>
          <w:sz w:val="22"/>
        </w:rPr>
        <w:t>Contribute to, implement and evaluate the success of School Development Plan relevant to the development of SEND provision.</w:t>
      </w:r>
    </w:p>
    <w:p w14:paraId="72839EC0" w14:textId="77777777" w:rsidR="00CC44E0" w:rsidRPr="00524726" w:rsidRDefault="00CC44E0" w:rsidP="00CC44E0">
      <w:pPr>
        <w:numPr>
          <w:ilvl w:val="0"/>
          <w:numId w:val="45"/>
        </w:numPr>
        <w:rPr>
          <w:rFonts w:asciiTheme="minorHAnsi" w:hAnsiTheme="minorHAnsi" w:cstheme="minorHAnsi"/>
          <w:sz w:val="22"/>
        </w:rPr>
      </w:pPr>
      <w:r w:rsidRPr="00524726">
        <w:rPr>
          <w:rFonts w:asciiTheme="minorHAnsi" w:hAnsiTheme="minorHAnsi" w:cstheme="minorHAnsi"/>
          <w:sz w:val="22"/>
        </w:rPr>
        <w:t>Ensure that the work of the staff team is inclusive and issues are addressed in curriculum and/or pastoral management</w:t>
      </w:r>
    </w:p>
    <w:p w14:paraId="3E6E33BF" w14:textId="77777777" w:rsidR="00CC44E0" w:rsidRPr="00524726" w:rsidRDefault="00CC44E0" w:rsidP="00CC44E0">
      <w:pPr>
        <w:numPr>
          <w:ilvl w:val="0"/>
          <w:numId w:val="45"/>
        </w:numPr>
        <w:rPr>
          <w:rFonts w:asciiTheme="minorHAnsi" w:hAnsiTheme="minorHAnsi" w:cstheme="minorHAnsi"/>
          <w:sz w:val="22"/>
        </w:rPr>
      </w:pPr>
      <w:r w:rsidRPr="00524726">
        <w:rPr>
          <w:rFonts w:asciiTheme="minorHAnsi" w:hAnsiTheme="minorHAnsi" w:cstheme="minorHAnsi"/>
          <w:sz w:val="22"/>
        </w:rPr>
        <w:t>Ensure policies and procedures are translated into practice by the team and that you bring to the attention of SLT any which may need revisions or amendments</w:t>
      </w:r>
    </w:p>
    <w:p w14:paraId="24C3F3F1" w14:textId="77777777" w:rsidR="00CC44E0" w:rsidRPr="00524726" w:rsidRDefault="00CC44E0" w:rsidP="00CC44E0">
      <w:pPr>
        <w:numPr>
          <w:ilvl w:val="0"/>
          <w:numId w:val="45"/>
        </w:numPr>
        <w:rPr>
          <w:rFonts w:asciiTheme="minorHAnsi" w:hAnsiTheme="minorHAnsi" w:cstheme="minorHAnsi"/>
          <w:sz w:val="22"/>
        </w:rPr>
      </w:pPr>
      <w:r w:rsidRPr="00524726">
        <w:rPr>
          <w:rFonts w:asciiTheme="minorHAnsi" w:hAnsiTheme="minorHAnsi" w:cstheme="minorHAnsi"/>
          <w:sz w:val="22"/>
        </w:rPr>
        <w:t xml:space="preserve">Ensure policies and procedures relating to the management of </w:t>
      </w:r>
      <w:proofErr w:type="spellStart"/>
      <w:r w:rsidRPr="00524726">
        <w:rPr>
          <w:rFonts w:asciiTheme="minorHAnsi" w:hAnsiTheme="minorHAnsi" w:cstheme="minorHAnsi"/>
          <w:sz w:val="22"/>
        </w:rPr>
        <w:t>behaviour</w:t>
      </w:r>
      <w:proofErr w:type="spellEnd"/>
      <w:r w:rsidRPr="00524726">
        <w:rPr>
          <w:rFonts w:asciiTheme="minorHAnsi" w:hAnsiTheme="minorHAnsi" w:cstheme="minorHAnsi"/>
          <w:sz w:val="22"/>
        </w:rPr>
        <w:t xml:space="preserve"> and the consistent use of the graduated response are translated into practice by the team, records are </w:t>
      </w:r>
      <w:proofErr w:type="spellStart"/>
      <w:r w:rsidRPr="00524726">
        <w:rPr>
          <w:rFonts w:asciiTheme="minorHAnsi" w:hAnsiTheme="minorHAnsi" w:cstheme="minorHAnsi"/>
          <w:sz w:val="22"/>
        </w:rPr>
        <w:t>analysed</w:t>
      </w:r>
      <w:proofErr w:type="spellEnd"/>
      <w:r w:rsidRPr="00524726">
        <w:rPr>
          <w:rFonts w:asciiTheme="minorHAnsi" w:hAnsiTheme="minorHAnsi" w:cstheme="minorHAnsi"/>
          <w:sz w:val="22"/>
        </w:rPr>
        <w:t xml:space="preserve"> and you bring to the attention of the SLT any issues/patterns/trends which may need to be addressed by the SLT.</w:t>
      </w:r>
    </w:p>
    <w:p w14:paraId="0C7217F4" w14:textId="5095762C" w:rsidR="00CC44E0" w:rsidRPr="00524726" w:rsidRDefault="00CC44E0" w:rsidP="00CC44E0">
      <w:pPr>
        <w:numPr>
          <w:ilvl w:val="0"/>
          <w:numId w:val="45"/>
        </w:numPr>
        <w:rPr>
          <w:rFonts w:asciiTheme="minorHAnsi" w:hAnsiTheme="minorHAnsi" w:cstheme="minorHAnsi"/>
          <w:sz w:val="22"/>
        </w:rPr>
      </w:pPr>
      <w:r w:rsidRPr="00524726">
        <w:rPr>
          <w:rFonts w:asciiTheme="minorHAnsi" w:hAnsiTheme="minorHAnsi" w:cstheme="minorHAnsi"/>
          <w:sz w:val="22"/>
        </w:rPr>
        <w:t xml:space="preserve">Together with SLT, lead on the school </w:t>
      </w:r>
      <w:r w:rsidR="002F56FE" w:rsidRPr="00524726">
        <w:rPr>
          <w:rFonts w:asciiTheme="minorHAnsi" w:hAnsiTheme="minorHAnsi" w:cstheme="minorHAnsi"/>
          <w:sz w:val="22"/>
        </w:rPr>
        <w:t>self-evaluation</w:t>
      </w:r>
      <w:r w:rsidRPr="00524726">
        <w:rPr>
          <w:rFonts w:asciiTheme="minorHAnsi" w:hAnsiTheme="minorHAnsi" w:cstheme="minorHAnsi"/>
          <w:sz w:val="22"/>
        </w:rPr>
        <w:t xml:space="preserve"> process for SEND provision including lesson observations, monitoring of school standards and bringing about improvement based upon a clear curriculum. intent and implementation statement.</w:t>
      </w:r>
    </w:p>
    <w:p w14:paraId="100DB659" w14:textId="77777777" w:rsidR="00CC44E0" w:rsidRPr="00524726" w:rsidRDefault="00CC44E0" w:rsidP="00CC44E0">
      <w:pPr>
        <w:numPr>
          <w:ilvl w:val="0"/>
          <w:numId w:val="45"/>
        </w:numPr>
        <w:rPr>
          <w:rFonts w:asciiTheme="minorHAnsi" w:hAnsiTheme="minorHAnsi" w:cstheme="minorHAnsi"/>
          <w:sz w:val="22"/>
        </w:rPr>
      </w:pPr>
      <w:r w:rsidRPr="00524726">
        <w:rPr>
          <w:rFonts w:asciiTheme="minorHAnsi" w:hAnsiTheme="minorHAnsi" w:cstheme="minorHAnsi"/>
          <w:sz w:val="22"/>
        </w:rPr>
        <w:t xml:space="preserve">Have overall responsibility and accountability for SEND </w:t>
      </w:r>
    </w:p>
    <w:p w14:paraId="79192B7A" w14:textId="77777777" w:rsidR="00CC44E0" w:rsidRPr="00524726" w:rsidRDefault="00CC44E0" w:rsidP="00CC44E0">
      <w:pPr>
        <w:numPr>
          <w:ilvl w:val="0"/>
          <w:numId w:val="45"/>
        </w:numPr>
        <w:rPr>
          <w:rFonts w:asciiTheme="minorHAnsi" w:hAnsiTheme="minorHAnsi" w:cstheme="minorHAnsi"/>
          <w:sz w:val="22"/>
        </w:rPr>
      </w:pPr>
      <w:r w:rsidRPr="00524726">
        <w:rPr>
          <w:rFonts w:asciiTheme="minorHAnsi" w:hAnsiTheme="minorHAnsi" w:cstheme="minorHAnsi"/>
          <w:sz w:val="22"/>
        </w:rPr>
        <w:t>Lead regular meetings relevant to SEND and music with appropriate colleagues disseminating the most up to date information, knowledge and teaching techniques.</w:t>
      </w:r>
    </w:p>
    <w:p w14:paraId="55A5DB88" w14:textId="77777777" w:rsidR="00CC44E0" w:rsidRPr="00524726" w:rsidRDefault="00CC44E0" w:rsidP="00CC44E0">
      <w:pPr>
        <w:numPr>
          <w:ilvl w:val="0"/>
          <w:numId w:val="45"/>
        </w:numPr>
        <w:rPr>
          <w:rFonts w:asciiTheme="minorHAnsi" w:hAnsiTheme="minorHAnsi" w:cstheme="minorHAnsi"/>
          <w:sz w:val="22"/>
        </w:rPr>
      </w:pPr>
      <w:r w:rsidRPr="00524726">
        <w:rPr>
          <w:rFonts w:asciiTheme="minorHAnsi" w:hAnsiTheme="minorHAnsi" w:cstheme="minorHAnsi"/>
          <w:bCs/>
          <w:sz w:val="22"/>
        </w:rPr>
        <w:t>As appropriate contribute to the writing of self-evaluation and policy documents</w:t>
      </w:r>
    </w:p>
    <w:p w14:paraId="56E3E61E" w14:textId="77777777" w:rsidR="00CC44E0" w:rsidRPr="00524726" w:rsidRDefault="00CC44E0" w:rsidP="00CC44E0">
      <w:pPr>
        <w:numPr>
          <w:ilvl w:val="0"/>
          <w:numId w:val="45"/>
        </w:numPr>
        <w:rPr>
          <w:rFonts w:asciiTheme="minorHAnsi" w:hAnsiTheme="minorHAnsi" w:cstheme="minorHAnsi"/>
          <w:sz w:val="22"/>
        </w:rPr>
      </w:pPr>
      <w:r w:rsidRPr="00524726">
        <w:rPr>
          <w:rFonts w:asciiTheme="minorHAnsi" w:hAnsiTheme="minorHAnsi" w:cstheme="minorHAnsi"/>
          <w:sz w:val="22"/>
        </w:rPr>
        <w:t>Be a proactive and effective member of the senior leadership team</w:t>
      </w:r>
    </w:p>
    <w:p w14:paraId="7FFFF472" w14:textId="77777777" w:rsidR="00CC44E0" w:rsidRPr="00524726" w:rsidRDefault="00CC44E0" w:rsidP="00CC44E0">
      <w:pPr>
        <w:numPr>
          <w:ilvl w:val="0"/>
          <w:numId w:val="45"/>
        </w:numPr>
        <w:rPr>
          <w:rFonts w:asciiTheme="minorHAnsi" w:hAnsiTheme="minorHAnsi" w:cstheme="minorHAnsi"/>
          <w:sz w:val="22"/>
        </w:rPr>
      </w:pPr>
      <w:r w:rsidRPr="00524726">
        <w:rPr>
          <w:rFonts w:asciiTheme="minorHAnsi" w:hAnsiTheme="minorHAnsi" w:cstheme="minorHAnsi"/>
          <w:sz w:val="22"/>
        </w:rPr>
        <w:t xml:space="preserve">Be an effective role model for others in terms of teaching, </w:t>
      </w:r>
      <w:proofErr w:type="spellStart"/>
      <w:r w:rsidRPr="00524726">
        <w:rPr>
          <w:rFonts w:asciiTheme="minorHAnsi" w:hAnsiTheme="minorHAnsi" w:cstheme="minorHAnsi"/>
          <w:sz w:val="22"/>
        </w:rPr>
        <w:t>behaviour</w:t>
      </w:r>
      <w:proofErr w:type="spellEnd"/>
      <w:r w:rsidRPr="00524726">
        <w:rPr>
          <w:rFonts w:asciiTheme="minorHAnsi" w:hAnsiTheme="minorHAnsi" w:cstheme="minorHAnsi"/>
          <w:sz w:val="22"/>
        </w:rPr>
        <w:t xml:space="preserve"> and classroom management</w:t>
      </w:r>
    </w:p>
    <w:p w14:paraId="1951BAAB" w14:textId="77777777" w:rsidR="00CC44E0" w:rsidRPr="00524726" w:rsidRDefault="00CC44E0" w:rsidP="00CC44E0">
      <w:pPr>
        <w:rPr>
          <w:rFonts w:ascii="Arial" w:hAnsi="Arial" w:cs="Arial"/>
          <w:sz w:val="22"/>
        </w:rPr>
      </w:pPr>
    </w:p>
    <w:p w14:paraId="2E385B89" w14:textId="2A9F3F0B" w:rsidR="008C5735" w:rsidRPr="00524726" w:rsidRDefault="008C5735" w:rsidP="008C5735">
      <w:pPr>
        <w:ind w:left="720"/>
        <w:rPr>
          <w:rFonts w:asciiTheme="minorHAnsi" w:hAnsiTheme="minorHAnsi"/>
          <w:lang w:val="en-GB"/>
        </w:rPr>
      </w:pPr>
    </w:p>
    <w:p w14:paraId="3A42550D" w14:textId="1DC59536" w:rsidR="00DD6090" w:rsidRPr="00524726" w:rsidRDefault="00DD6090" w:rsidP="008C5735">
      <w:pPr>
        <w:ind w:left="720"/>
        <w:rPr>
          <w:rFonts w:asciiTheme="minorHAnsi" w:hAnsiTheme="minorHAnsi"/>
          <w:lang w:val="en-GB"/>
        </w:rPr>
      </w:pPr>
    </w:p>
    <w:p w14:paraId="3FFA0904" w14:textId="77777777" w:rsidR="00DD6090" w:rsidRDefault="00DD6090" w:rsidP="008C5735">
      <w:pPr>
        <w:ind w:left="720"/>
        <w:rPr>
          <w:rFonts w:asciiTheme="minorHAnsi" w:hAnsiTheme="minorHAnsi"/>
          <w:lang w:val="en-GB"/>
        </w:rPr>
      </w:pPr>
    </w:p>
    <w:p w14:paraId="7AAE0C81" w14:textId="77777777" w:rsidR="002F56FE" w:rsidRPr="00524726" w:rsidRDefault="002F56FE" w:rsidP="008C5735">
      <w:pPr>
        <w:ind w:left="720"/>
        <w:rPr>
          <w:rFonts w:asciiTheme="minorHAnsi" w:hAnsiTheme="minorHAnsi"/>
          <w:lang w:val="en-GB"/>
        </w:rPr>
      </w:pPr>
    </w:p>
    <w:p w14:paraId="5969AD0A" w14:textId="212112C8" w:rsidR="008C5735" w:rsidRPr="00524726" w:rsidRDefault="008C5735" w:rsidP="008C5735">
      <w:pPr>
        <w:rPr>
          <w:rFonts w:asciiTheme="minorHAnsi" w:hAnsiTheme="minorHAnsi"/>
          <w:b/>
          <w:bCs/>
          <w:lang w:val="en-GB"/>
        </w:rPr>
      </w:pPr>
      <w:r w:rsidRPr="00524726">
        <w:rPr>
          <w:rFonts w:asciiTheme="minorHAnsi" w:hAnsiTheme="minorHAnsi"/>
          <w:b/>
          <w:bCs/>
          <w:lang w:val="en-GB"/>
        </w:rPr>
        <w:lastRenderedPageBreak/>
        <w:t xml:space="preserve"> Behaviour and Safety</w:t>
      </w:r>
    </w:p>
    <w:p w14:paraId="15F9F660" w14:textId="77777777" w:rsidR="00CC44E0" w:rsidRPr="00524726" w:rsidRDefault="00CC44E0" w:rsidP="00CC44E0">
      <w:pPr>
        <w:numPr>
          <w:ilvl w:val="0"/>
          <w:numId w:val="19"/>
        </w:numPr>
        <w:rPr>
          <w:rFonts w:asciiTheme="minorHAnsi" w:hAnsiTheme="minorHAnsi" w:cstheme="minorHAnsi"/>
          <w:bCs/>
          <w:sz w:val="22"/>
        </w:rPr>
      </w:pPr>
      <w:r w:rsidRPr="00524726">
        <w:rPr>
          <w:rFonts w:asciiTheme="minorHAnsi" w:hAnsiTheme="minorHAnsi" w:cstheme="minorHAnsi"/>
          <w:sz w:val="22"/>
        </w:rPr>
        <w:t>Establish a safe, purposeful and stimulating environment for pupils, rooted in mutual respect and establish a framework for discipline with a range of strategies, using praise, sanctions and rewards consistently and fairly</w:t>
      </w:r>
    </w:p>
    <w:p w14:paraId="316D6EF5" w14:textId="77777777" w:rsidR="00CC44E0" w:rsidRPr="00524726" w:rsidRDefault="00CC44E0" w:rsidP="00CC44E0">
      <w:pPr>
        <w:numPr>
          <w:ilvl w:val="0"/>
          <w:numId w:val="19"/>
        </w:numPr>
        <w:rPr>
          <w:rFonts w:asciiTheme="minorHAnsi" w:hAnsiTheme="minorHAnsi" w:cstheme="minorHAnsi"/>
          <w:color w:val="000000"/>
          <w:sz w:val="22"/>
        </w:rPr>
      </w:pPr>
      <w:r w:rsidRPr="00524726">
        <w:rPr>
          <w:rFonts w:asciiTheme="minorHAnsi" w:hAnsiTheme="minorHAnsi" w:cstheme="minorHAnsi"/>
          <w:sz w:val="22"/>
        </w:rPr>
        <w:t xml:space="preserve">Manage classes effectively, using approaches which are appropriate to pupils’ needs in order </w:t>
      </w:r>
      <w:r w:rsidRPr="00524726">
        <w:rPr>
          <w:rFonts w:asciiTheme="minorHAnsi" w:hAnsiTheme="minorHAnsi" w:cstheme="minorHAnsi"/>
          <w:color w:val="000000"/>
          <w:sz w:val="22"/>
        </w:rPr>
        <w:t xml:space="preserve">to inspire, motivate and challenge pupils </w:t>
      </w:r>
    </w:p>
    <w:p w14:paraId="4E467BAE" w14:textId="77777777" w:rsidR="00CC44E0" w:rsidRPr="00524726" w:rsidRDefault="00CC44E0" w:rsidP="00CC44E0">
      <w:pPr>
        <w:numPr>
          <w:ilvl w:val="0"/>
          <w:numId w:val="22"/>
        </w:numPr>
        <w:rPr>
          <w:rFonts w:asciiTheme="minorHAnsi" w:hAnsiTheme="minorHAnsi" w:cstheme="minorHAnsi"/>
          <w:sz w:val="22"/>
        </w:rPr>
      </w:pPr>
      <w:r w:rsidRPr="00524726">
        <w:rPr>
          <w:rFonts w:asciiTheme="minorHAnsi" w:hAnsiTheme="minorHAnsi" w:cstheme="minorHAnsi"/>
          <w:sz w:val="22"/>
        </w:rPr>
        <w:t>Maintain good relationships with pupils, exercise appropriate authority, and act decisively when necessary</w:t>
      </w:r>
    </w:p>
    <w:p w14:paraId="0103916A" w14:textId="77777777" w:rsidR="00CC44E0" w:rsidRPr="00524726" w:rsidRDefault="00CC44E0" w:rsidP="00CC44E0">
      <w:pPr>
        <w:numPr>
          <w:ilvl w:val="0"/>
          <w:numId w:val="22"/>
        </w:numPr>
        <w:rPr>
          <w:rFonts w:asciiTheme="minorHAnsi" w:hAnsiTheme="minorHAnsi" w:cstheme="minorHAnsi"/>
          <w:sz w:val="22"/>
        </w:rPr>
      </w:pPr>
      <w:r w:rsidRPr="00524726">
        <w:rPr>
          <w:rFonts w:asciiTheme="minorHAnsi" w:hAnsiTheme="minorHAnsi" w:cstheme="minorHAnsi"/>
          <w:sz w:val="22"/>
        </w:rPr>
        <w:t xml:space="preserve">Be a positive role model and demonstrate consistently the positive attitudes, values and </w:t>
      </w:r>
      <w:proofErr w:type="spellStart"/>
      <w:r w:rsidRPr="00524726">
        <w:rPr>
          <w:rFonts w:asciiTheme="minorHAnsi" w:hAnsiTheme="minorHAnsi" w:cstheme="minorHAnsi"/>
          <w:sz w:val="22"/>
        </w:rPr>
        <w:t>behaviour</w:t>
      </w:r>
      <w:proofErr w:type="spellEnd"/>
      <w:r w:rsidRPr="00524726">
        <w:rPr>
          <w:rFonts w:asciiTheme="minorHAnsi" w:hAnsiTheme="minorHAnsi" w:cstheme="minorHAnsi"/>
          <w:sz w:val="22"/>
        </w:rPr>
        <w:t>, which are expected of pupils</w:t>
      </w:r>
    </w:p>
    <w:p w14:paraId="00EE42C3" w14:textId="05B9647B" w:rsidR="00CC44E0" w:rsidRPr="00524726" w:rsidRDefault="00CC44E0" w:rsidP="00CC44E0">
      <w:pPr>
        <w:numPr>
          <w:ilvl w:val="0"/>
          <w:numId w:val="22"/>
        </w:numPr>
        <w:rPr>
          <w:rFonts w:asciiTheme="minorHAnsi" w:hAnsiTheme="minorHAnsi" w:cstheme="minorHAnsi"/>
          <w:sz w:val="22"/>
        </w:rPr>
      </w:pPr>
      <w:r w:rsidRPr="00524726">
        <w:rPr>
          <w:rFonts w:asciiTheme="minorHAnsi" w:hAnsiTheme="minorHAnsi" w:cstheme="minorHAnsi"/>
          <w:sz w:val="22"/>
        </w:rPr>
        <w:t xml:space="preserve">Have high expectations of </w:t>
      </w:r>
      <w:proofErr w:type="spellStart"/>
      <w:r w:rsidRPr="00524726">
        <w:rPr>
          <w:rFonts w:asciiTheme="minorHAnsi" w:hAnsiTheme="minorHAnsi" w:cstheme="minorHAnsi"/>
          <w:sz w:val="22"/>
        </w:rPr>
        <w:t>behaviour</w:t>
      </w:r>
      <w:proofErr w:type="spellEnd"/>
      <w:r w:rsidRPr="00524726">
        <w:rPr>
          <w:rFonts w:asciiTheme="minorHAnsi" w:hAnsiTheme="minorHAnsi" w:cstheme="minorHAnsi"/>
          <w:sz w:val="22"/>
        </w:rPr>
        <w:t>, p</w:t>
      </w:r>
      <w:r w:rsidRPr="00524726">
        <w:rPr>
          <w:rFonts w:asciiTheme="minorHAnsi" w:hAnsiTheme="minorHAnsi" w:cstheme="minorHAnsi"/>
          <w:bCs/>
          <w:sz w:val="22"/>
        </w:rPr>
        <w:t xml:space="preserve">romoting </w:t>
      </w:r>
      <w:r w:rsidR="002F56FE" w:rsidRPr="00524726">
        <w:rPr>
          <w:rFonts w:asciiTheme="minorHAnsi" w:hAnsiTheme="minorHAnsi" w:cstheme="minorHAnsi"/>
          <w:bCs/>
          <w:sz w:val="22"/>
        </w:rPr>
        <w:t>self-control</w:t>
      </w:r>
      <w:r w:rsidRPr="00524726">
        <w:rPr>
          <w:rFonts w:asciiTheme="minorHAnsi" w:hAnsiTheme="minorHAnsi" w:cstheme="minorHAnsi"/>
          <w:bCs/>
          <w:sz w:val="22"/>
        </w:rPr>
        <w:t xml:space="preserve"> and independence of all learners </w:t>
      </w:r>
    </w:p>
    <w:p w14:paraId="4F83EF9B" w14:textId="77777777" w:rsidR="00CC44E0" w:rsidRPr="00524726" w:rsidRDefault="00CC44E0" w:rsidP="00CC44E0">
      <w:pPr>
        <w:numPr>
          <w:ilvl w:val="0"/>
          <w:numId w:val="22"/>
        </w:numPr>
        <w:rPr>
          <w:rFonts w:asciiTheme="minorHAnsi" w:hAnsiTheme="minorHAnsi" w:cstheme="minorHAnsi"/>
          <w:sz w:val="22"/>
        </w:rPr>
      </w:pPr>
      <w:r w:rsidRPr="00524726">
        <w:rPr>
          <w:rFonts w:asciiTheme="minorHAnsi" w:hAnsiTheme="minorHAnsi" w:cstheme="minorHAnsi"/>
          <w:bCs/>
          <w:sz w:val="22"/>
        </w:rPr>
        <w:t xml:space="preserve">Record all significant </w:t>
      </w:r>
      <w:proofErr w:type="spellStart"/>
      <w:r w:rsidRPr="00524726">
        <w:rPr>
          <w:rFonts w:asciiTheme="minorHAnsi" w:hAnsiTheme="minorHAnsi" w:cstheme="minorHAnsi"/>
          <w:bCs/>
          <w:sz w:val="22"/>
        </w:rPr>
        <w:t>behaviour</w:t>
      </w:r>
      <w:proofErr w:type="spellEnd"/>
      <w:r w:rsidRPr="00524726">
        <w:rPr>
          <w:rFonts w:asciiTheme="minorHAnsi" w:hAnsiTheme="minorHAnsi" w:cstheme="minorHAnsi"/>
          <w:bCs/>
          <w:sz w:val="22"/>
        </w:rPr>
        <w:t xml:space="preserve"> issues adhering to the school policy and procedures</w:t>
      </w:r>
    </w:p>
    <w:p w14:paraId="138BFE90" w14:textId="77777777" w:rsidR="00CC44E0" w:rsidRPr="00524726" w:rsidRDefault="00CC44E0" w:rsidP="00CC44E0">
      <w:pPr>
        <w:numPr>
          <w:ilvl w:val="0"/>
          <w:numId w:val="22"/>
        </w:numPr>
        <w:rPr>
          <w:rFonts w:asciiTheme="minorHAnsi" w:hAnsiTheme="minorHAnsi" w:cstheme="minorHAnsi"/>
          <w:i/>
          <w:iCs/>
        </w:rPr>
      </w:pPr>
      <w:r w:rsidRPr="00524726">
        <w:rPr>
          <w:rFonts w:asciiTheme="minorHAnsi" w:hAnsiTheme="minorHAnsi" w:cstheme="minorHAnsi"/>
          <w:bCs/>
          <w:sz w:val="22"/>
        </w:rPr>
        <w:t xml:space="preserve">Carry out playground and other duties as directed and within the remit of the current </w:t>
      </w:r>
      <w:r w:rsidRPr="00524726">
        <w:rPr>
          <w:rFonts w:asciiTheme="minorHAnsi" w:hAnsiTheme="minorHAnsi" w:cstheme="minorHAnsi"/>
          <w:bCs/>
          <w:i/>
          <w:iCs/>
          <w:sz w:val="22"/>
        </w:rPr>
        <w:t>School Teachers’ Pay and Conditions</w:t>
      </w:r>
      <w:r w:rsidRPr="00524726">
        <w:rPr>
          <w:rFonts w:asciiTheme="minorHAnsi" w:hAnsiTheme="minorHAnsi" w:cstheme="minorHAnsi"/>
          <w:bCs/>
          <w:sz w:val="22"/>
        </w:rPr>
        <w:t xml:space="preserve"> </w:t>
      </w:r>
      <w:r w:rsidRPr="00524726">
        <w:rPr>
          <w:rFonts w:asciiTheme="minorHAnsi" w:hAnsiTheme="minorHAnsi" w:cstheme="minorHAnsi"/>
          <w:bCs/>
          <w:i/>
          <w:iCs/>
          <w:sz w:val="22"/>
        </w:rPr>
        <w:t>Document</w:t>
      </w:r>
    </w:p>
    <w:p w14:paraId="7CB19F18" w14:textId="77777777" w:rsidR="00CC44E0" w:rsidRPr="00524726" w:rsidRDefault="00CC44E0" w:rsidP="00CC44E0">
      <w:pPr>
        <w:numPr>
          <w:ilvl w:val="0"/>
          <w:numId w:val="22"/>
        </w:numPr>
        <w:rPr>
          <w:rFonts w:asciiTheme="minorHAnsi" w:hAnsiTheme="minorHAnsi" w:cstheme="minorHAnsi"/>
          <w:i/>
          <w:iCs/>
        </w:rPr>
      </w:pPr>
      <w:r w:rsidRPr="00524726">
        <w:rPr>
          <w:rFonts w:asciiTheme="minorHAnsi" w:hAnsiTheme="minorHAnsi" w:cstheme="minorHAnsi"/>
          <w:bCs/>
          <w:sz w:val="22"/>
        </w:rPr>
        <w:t>Be responsible for promoting and safeguarding the welfare of children and young people within the school, raising any concerns following school policy and procedures</w:t>
      </w:r>
    </w:p>
    <w:p w14:paraId="47893732" w14:textId="77777777" w:rsidR="00CC44E0" w:rsidRPr="00524726" w:rsidRDefault="00CC44E0" w:rsidP="00CC44E0">
      <w:pPr>
        <w:rPr>
          <w:rFonts w:asciiTheme="minorHAnsi" w:hAnsiTheme="minorHAnsi" w:cstheme="minorHAnsi"/>
          <w:bCs/>
          <w:szCs w:val="28"/>
        </w:rPr>
      </w:pPr>
    </w:p>
    <w:p w14:paraId="68846EB0" w14:textId="77777777" w:rsidR="00CC44E0" w:rsidRPr="00524726" w:rsidRDefault="00CC44E0" w:rsidP="00CC44E0">
      <w:pPr>
        <w:pStyle w:val="Heading2"/>
        <w:rPr>
          <w:rFonts w:asciiTheme="minorHAnsi" w:hAnsiTheme="minorHAnsi" w:cstheme="minorHAnsi"/>
          <w:b/>
          <w:color w:val="000000" w:themeColor="text1"/>
          <w:sz w:val="24"/>
          <w:szCs w:val="22"/>
          <w:lang w:eastAsia="en-GB"/>
        </w:rPr>
      </w:pPr>
      <w:r w:rsidRPr="00524726">
        <w:rPr>
          <w:rFonts w:asciiTheme="minorHAnsi" w:hAnsiTheme="minorHAnsi" w:cstheme="minorHAnsi"/>
          <w:b/>
          <w:color w:val="000000" w:themeColor="text1"/>
          <w:sz w:val="24"/>
          <w:szCs w:val="22"/>
          <w:lang w:eastAsia="en-GB"/>
        </w:rPr>
        <w:t>Team working and collaboration</w:t>
      </w:r>
    </w:p>
    <w:p w14:paraId="3B97395E" w14:textId="77777777" w:rsidR="00CC44E0" w:rsidRPr="00524726" w:rsidRDefault="00CC44E0" w:rsidP="00CC44E0">
      <w:pPr>
        <w:numPr>
          <w:ilvl w:val="0"/>
          <w:numId w:val="24"/>
        </w:numPr>
        <w:rPr>
          <w:rFonts w:asciiTheme="minorHAnsi" w:hAnsiTheme="minorHAnsi" w:cstheme="minorHAnsi"/>
          <w:bCs/>
          <w:sz w:val="22"/>
        </w:rPr>
      </w:pPr>
      <w:r w:rsidRPr="00524726">
        <w:rPr>
          <w:rFonts w:asciiTheme="minorHAnsi" w:hAnsiTheme="minorHAnsi" w:cstheme="minorHAnsi"/>
          <w:bCs/>
          <w:sz w:val="22"/>
        </w:rPr>
        <w:t xml:space="preserve">Participate in any relevant meetings/professional development opportunities at the school, which relate to the learners, curriculum or </w:t>
      </w:r>
      <w:proofErr w:type="spellStart"/>
      <w:r w:rsidRPr="00524726">
        <w:rPr>
          <w:rFonts w:asciiTheme="minorHAnsi" w:hAnsiTheme="minorHAnsi" w:cstheme="minorHAnsi"/>
          <w:bCs/>
          <w:sz w:val="22"/>
        </w:rPr>
        <w:t>organisation</w:t>
      </w:r>
      <w:proofErr w:type="spellEnd"/>
      <w:r w:rsidRPr="00524726">
        <w:rPr>
          <w:rFonts w:asciiTheme="minorHAnsi" w:hAnsiTheme="minorHAnsi" w:cstheme="minorHAnsi"/>
          <w:bCs/>
          <w:sz w:val="22"/>
        </w:rPr>
        <w:t xml:space="preserve"> of the school including pastoral arrangements and assemblies</w:t>
      </w:r>
    </w:p>
    <w:p w14:paraId="3380A66A" w14:textId="77777777" w:rsidR="00CC44E0" w:rsidRPr="00524726" w:rsidRDefault="00CC44E0" w:rsidP="00CC44E0">
      <w:pPr>
        <w:numPr>
          <w:ilvl w:val="0"/>
          <w:numId w:val="24"/>
        </w:numPr>
        <w:rPr>
          <w:rFonts w:asciiTheme="minorHAnsi" w:hAnsiTheme="minorHAnsi" w:cstheme="minorHAnsi"/>
          <w:bCs/>
          <w:sz w:val="22"/>
        </w:rPr>
      </w:pPr>
      <w:r w:rsidRPr="00524726">
        <w:rPr>
          <w:rFonts w:asciiTheme="minorHAnsi" w:hAnsiTheme="minorHAnsi" w:cstheme="minorHAnsi"/>
          <w:bCs/>
          <w:sz w:val="22"/>
        </w:rPr>
        <w:t>Work as a team member and identify opportunities for working with colleagues and sharing the development of effective practice with them</w:t>
      </w:r>
    </w:p>
    <w:p w14:paraId="697CED1F" w14:textId="77777777" w:rsidR="00CC44E0" w:rsidRPr="00524726" w:rsidRDefault="00CC44E0" w:rsidP="00CC44E0">
      <w:pPr>
        <w:numPr>
          <w:ilvl w:val="0"/>
          <w:numId w:val="24"/>
        </w:numPr>
        <w:rPr>
          <w:rFonts w:asciiTheme="minorHAnsi" w:hAnsiTheme="minorHAnsi" w:cstheme="minorHAnsi"/>
          <w:bCs/>
          <w:sz w:val="22"/>
        </w:rPr>
      </w:pPr>
      <w:r w:rsidRPr="00524726">
        <w:rPr>
          <w:rFonts w:asciiTheme="minorHAnsi" w:hAnsiTheme="minorHAnsi" w:cstheme="minorHAnsi"/>
          <w:bCs/>
          <w:sz w:val="22"/>
        </w:rPr>
        <w:t>Contribute to the selection and professional development of other teachers and support staff including the induction and assessment of new teachers, teachers serving induction periods and where appropriate threshold assessments</w:t>
      </w:r>
    </w:p>
    <w:p w14:paraId="78A1BC70" w14:textId="77777777" w:rsidR="00CC44E0" w:rsidRPr="00524726" w:rsidRDefault="00CC44E0" w:rsidP="00CC44E0">
      <w:pPr>
        <w:numPr>
          <w:ilvl w:val="0"/>
          <w:numId w:val="24"/>
        </w:numPr>
        <w:rPr>
          <w:rFonts w:asciiTheme="minorHAnsi" w:hAnsiTheme="minorHAnsi" w:cstheme="minorHAnsi"/>
          <w:bCs/>
          <w:sz w:val="22"/>
        </w:rPr>
      </w:pPr>
      <w:r w:rsidRPr="00524726">
        <w:rPr>
          <w:rFonts w:asciiTheme="minorHAnsi" w:hAnsiTheme="minorHAnsi" w:cstheme="minorHAnsi"/>
          <w:bCs/>
          <w:sz w:val="22"/>
        </w:rPr>
        <w:t xml:space="preserve">Ensure that colleagues working with you are appropriately involved in supporting learning and understand the roles they are expected to fulfil </w:t>
      </w:r>
    </w:p>
    <w:p w14:paraId="7753E4FB" w14:textId="32AF32B6" w:rsidR="00CC44E0" w:rsidRPr="001B64BD" w:rsidRDefault="00CC44E0" w:rsidP="00CC44E0">
      <w:pPr>
        <w:numPr>
          <w:ilvl w:val="0"/>
          <w:numId w:val="24"/>
        </w:numPr>
        <w:rPr>
          <w:rFonts w:asciiTheme="minorHAnsi" w:hAnsiTheme="minorHAnsi" w:cstheme="minorHAnsi"/>
          <w:bCs/>
          <w:sz w:val="22"/>
        </w:rPr>
      </w:pPr>
      <w:r w:rsidRPr="00524726">
        <w:rPr>
          <w:rFonts w:asciiTheme="minorHAnsi" w:hAnsiTheme="minorHAnsi" w:cstheme="minorHAnsi"/>
          <w:bCs/>
          <w:sz w:val="22"/>
        </w:rPr>
        <w:t xml:space="preserve">Take part as required in the review, development and management of the activities relating to the curriculum, </w:t>
      </w:r>
      <w:proofErr w:type="spellStart"/>
      <w:r w:rsidRPr="00524726">
        <w:rPr>
          <w:rFonts w:asciiTheme="minorHAnsi" w:hAnsiTheme="minorHAnsi" w:cstheme="minorHAnsi"/>
          <w:bCs/>
          <w:sz w:val="22"/>
        </w:rPr>
        <w:t>organisation</w:t>
      </w:r>
      <w:proofErr w:type="spellEnd"/>
      <w:r w:rsidRPr="00524726">
        <w:rPr>
          <w:rFonts w:asciiTheme="minorHAnsi" w:hAnsiTheme="minorHAnsi" w:cstheme="minorHAnsi"/>
          <w:bCs/>
          <w:sz w:val="22"/>
        </w:rPr>
        <w:t xml:space="preserve"> and pastoral functions of the school</w:t>
      </w:r>
    </w:p>
    <w:p w14:paraId="5AA90491" w14:textId="77777777" w:rsidR="008C5735" w:rsidRPr="001B64BD" w:rsidRDefault="008C5735" w:rsidP="008C5735">
      <w:pPr>
        <w:ind w:left="720"/>
        <w:rPr>
          <w:rFonts w:asciiTheme="minorHAnsi" w:hAnsiTheme="minorHAnsi" w:cstheme="minorHAnsi"/>
          <w:sz w:val="22"/>
          <w:szCs w:val="22"/>
          <w:lang w:val="en-GB"/>
        </w:rPr>
      </w:pPr>
    </w:p>
    <w:p w14:paraId="09181EB9" w14:textId="374B1986" w:rsidR="008C5735" w:rsidRPr="001B64BD" w:rsidRDefault="008C5735" w:rsidP="008C5735">
      <w:pPr>
        <w:rPr>
          <w:rFonts w:asciiTheme="minorHAnsi" w:hAnsiTheme="minorHAnsi" w:cstheme="minorHAnsi"/>
          <w:b/>
          <w:bCs/>
          <w:lang w:val="en-GB"/>
        </w:rPr>
      </w:pPr>
      <w:r w:rsidRPr="001B64BD">
        <w:rPr>
          <w:rFonts w:asciiTheme="minorHAnsi" w:hAnsiTheme="minorHAnsi" w:cstheme="minorHAnsi"/>
          <w:b/>
          <w:bCs/>
          <w:lang w:val="en-GB"/>
        </w:rPr>
        <w:t>Monitoring and Assessment</w:t>
      </w:r>
    </w:p>
    <w:p w14:paraId="7D5F6543" w14:textId="6C3A8F31" w:rsidR="008C5735" w:rsidRPr="001B64BD" w:rsidRDefault="008C5735" w:rsidP="008C5735">
      <w:pPr>
        <w:numPr>
          <w:ilvl w:val="0"/>
          <w:numId w:val="41"/>
        </w:numPr>
        <w:rPr>
          <w:rFonts w:asciiTheme="minorHAnsi" w:hAnsiTheme="minorHAnsi" w:cstheme="minorHAnsi"/>
          <w:sz w:val="22"/>
          <w:szCs w:val="22"/>
          <w:lang w:val="en-GB"/>
        </w:rPr>
      </w:pPr>
      <w:r w:rsidRPr="001B64BD">
        <w:rPr>
          <w:rFonts w:asciiTheme="minorHAnsi" w:hAnsiTheme="minorHAnsi" w:cstheme="minorHAnsi"/>
          <w:sz w:val="22"/>
          <w:szCs w:val="22"/>
          <w:lang w:val="en-GB"/>
        </w:rPr>
        <w:t>Collaborate with the S</w:t>
      </w:r>
      <w:r w:rsidR="00524726" w:rsidRPr="001B64BD">
        <w:rPr>
          <w:rFonts w:asciiTheme="minorHAnsi" w:hAnsiTheme="minorHAnsi" w:cstheme="minorHAnsi"/>
          <w:sz w:val="22"/>
          <w:szCs w:val="22"/>
          <w:lang w:val="en-GB"/>
        </w:rPr>
        <w:t>LT</w:t>
      </w:r>
      <w:r w:rsidRPr="001B64BD">
        <w:rPr>
          <w:rFonts w:asciiTheme="minorHAnsi" w:hAnsiTheme="minorHAnsi" w:cstheme="minorHAnsi"/>
          <w:sz w:val="22"/>
          <w:szCs w:val="22"/>
          <w:lang w:val="en-GB"/>
        </w:rPr>
        <w:t xml:space="preserve"> to analyse data and monitor pupil progress.</w:t>
      </w:r>
    </w:p>
    <w:p w14:paraId="4FBCB52C" w14:textId="77777777" w:rsidR="008C5735" w:rsidRPr="001B64BD" w:rsidRDefault="008C5735" w:rsidP="008C5735">
      <w:pPr>
        <w:numPr>
          <w:ilvl w:val="0"/>
          <w:numId w:val="41"/>
        </w:numPr>
        <w:rPr>
          <w:rFonts w:asciiTheme="minorHAnsi" w:hAnsiTheme="minorHAnsi" w:cstheme="minorHAnsi"/>
          <w:sz w:val="22"/>
          <w:szCs w:val="22"/>
          <w:lang w:val="en-GB"/>
        </w:rPr>
      </w:pPr>
      <w:r w:rsidRPr="001B64BD">
        <w:rPr>
          <w:rFonts w:asciiTheme="minorHAnsi" w:hAnsiTheme="minorHAnsi" w:cstheme="minorHAnsi"/>
          <w:sz w:val="22"/>
          <w:szCs w:val="22"/>
          <w:lang w:val="en-GB"/>
        </w:rPr>
        <w:t>Record and evaluate bespoke interventions and their impact.</w:t>
      </w:r>
    </w:p>
    <w:p w14:paraId="157F4050" w14:textId="77777777" w:rsidR="008C5735" w:rsidRPr="001B64BD" w:rsidRDefault="008C5735" w:rsidP="008C5735">
      <w:pPr>
        <w:numPr>
          <w:ilvl w:val="0"/>
          <w:numId w:val="41"/>
        </w:numPr>
        <w:rPr>
          <w:rFonts w:asciiTheme="minorHAnsi" w:hAnsiTheme="minorHAnsi" w:cstheme="minorHAnsi"/>
          <w:sz w:val="22"/>
          <w:szCs w:val="22"/>
          <w:lang w:val="en-GB"/>
        </w:rPr>
      </w:pPr>
      <w:r w:rsidRPr="001B64BD">
        <w:rPr>
          <w:rFonts w:asciiTheme="minorHAnsi" w:hAnsiTheme="minorHAnsi" w:cstheme="minorHAnsi"/>
          <w:sz w:val="22"/>
          <w:szCs w:val="22"/>
          <w:lang w:val="en-GB"/>
        </w:rPr>
        <w:t>Creatively document progress using SEN 'Plan, Do, Review' frameworks.</w:t>
      </w:r>
    </w:p>
    <w:p w14:paraId="6D6E5122" w14:textId="400C69CE" w:rsidR="006D103A" w:rsidRPr="001B64BD" w:rsidRDefault="006D103A" w:rsidP="008C5735">
      <w:pPr>
        <w:numPr>
          <w:ilvl w:val="0"/>
          <w:numId w:val="41"/>
        </w:numPr>
        <w:rPr>
          <w:rFonts w:asciiTheme="minorHAnsi" w:hAnsiTheme="minorHAnsi" w:cstheme="minorHAnsi"/>
          <w:sz w:val="22"/>
          <w:szCs w:val="22"/>
          <w:lang w:val="en-GB"/>
        </w:rPr>
      </w:pPr>
      <w:r w:rsidRPr="001B64BD">
        <w:rPr>
          <w:rFonts w:asciiTheme="minorHAnsi" w:hAnsiTheme="minorHAnsi" w:cstheme="minorHAnsi"/>
          <w:sz w:val="22"/>
          <w:szCs w:val="22"/>
          <w:lang w:val="en-GB"/>
        </w:rPr>
        <w:t xml:space="preserve">Conduct </w:t>
      </w:r>
      <w:r w:rsidR="00524726" w:rsidRPr="001B64BD">
        <w:rPr>
          <w:rFonts w:asciiTheme="minorHAnsi" w:hAnsiTheme="minorHAnsi" w:cstheme="minorHAnsi"/>
          <w:sz w:val="22"/>
          <w:szCs w:val="22"/>
          <w:lang w:val="en-GB"/>
        </w:rPr>
        <w:t xml:space="preserve">and support teaching staff in preparation for </w:t>
      </w:r>
      <w:r w:rsidRPr="001B64BD">
        <w:rPr>
          <w:rFonts w:asciiTheme="minorHAnsi" w:hAnsiTheme="minorHAnsi" w:cstheme="minorHAnsi"/>
          <w:sz w:val="22"/>
          <w:szCs w:val="22"/>
          <w:lang w:val="en-GB"/>
        </w:rPr>
        <w:t xml:space="preserve">annual reviews for children </w:t>
      </w:r>
      <w:r w:rsidR="00524726" w:rsidRPr="001B64BD">
        <w:rPr>
          <w:rFonts w:asciiTheme="minorHAnsi" w:hAnsiTheme="minorHAnsi" w:cstheme="minorHAnsi"/>
          <w:sz w:val="22"/>
          <w:szCs w:val="22"/>
          <w:lang w:val="en-GB"/>
        </w:rPr>
        <w:t>with SEND</w:t>
      </w:r>
    </w:p>
    <w:p w14:paraId="70FF238D" w14:textId="77777777" w:rsidR="008C5735" w:rsidRPr="001B64BD" w:rsidRDefault="008C5735" w:rsidP="008C5735">
      <w:pPr>
        <w:ind w:left="720"/>
        <w:rPr>
          <w:rFonts w:asciiTheme="minorHAnsi" w:hAnsiTheme="minorHAnsi" w:cstheme="minorHAnsi"/>
          <w:sz w:val="22"/>
          <w:szCs w:val="22"/>
          <w:lang w:val="en-GB"/>
        </w:rPr>
      </w:pPr>
    </w:p>
    <w:p w14:paraId="4DD3030C" w14:textId="73E12923" w:rsidR="008C5735" w:rsidRPr="001B64BD" w:rsidRDefault="008C5735" w:rsidP="008C5735">
      <w:pPr>
        <w:rPr>
          <w:rFonts w:asciiTheme="minorHAnsi" w:hAnsiTheme="minorHAnsi" w:cstheme="minorHAnsi"/>
          <w:b/>
          <w:bCs/>
          <w:sz w:val="22"/>
          <w:szCs w:val="22"/>
          <w:lang w:val="en-GB"/>
        </w:rPr>
      </w:pPr>
      <w:r w:rsidRPr="001B64BD">
        <w:rPr>
          <w:rFonts w:asciiTheme="minorHAnsi" w:hAnsiTheme="minorHAnsi" w:cstheme="minorHAnsi"/>
          <w:b/>
          <w:bCs/>
          <w:sz w:val="22"/>
          <w:szCs w:val="22"/>
          <w:lang w:val="en-GB"/>
        </w:rPr>
        <w:t xml:space="preserve"> </w:t>
      </w:r>
      <w:r w:rsidRPr="001B64BD">
        <w:rPr>
          <w:rFonts w:asciiTheme="minorHAnsi" w:hAnsiTheme="minorHAnsi" w:cstheme="minorHAnsi"/>
          <w:b/>
          <w:bCs/>
          <w:lang w:val="en-GB"/>
        </w:rPr>
        <w:t>Manage Resources</w:t>
      </w:r>
    </w:p>
    <w:p w14:paraId="3328AFDD" w14:textId="77777777" w:rsidR="008C5735" w:rsidRPr="001B64BD" w:rsidRDefault="008C5735" w:rsidP="008C5735">
      <w:pPr>
        <w:numPr>
          <w:ilvl w:val="0"/>
          <w:numId w:val="42"/>
        </w:numPr>
        <w:rPr>
          <w:rFonts w:asciiTheme="minorHAnsi" w:hAnsiTheme="minorHAnsi" w:cstheme="minorHAnsi"/>
          <w:sz w:val="22"/>
          <w:szCs w:val="22"/>
          <w:lang w:val="en-GB"/>
        </w:rPr>
      </w:pPr>
      <w:r w:rsidRPr="001B64BD">
        <w:rPr>
          <w:rFonts w:asciiTheme="minorHAnsi" w:hAnsiTheme="minorHAnsi" w:cstheme="minorHAnsi"/>
          <w:sz w:val="22"/>
          <w:szCs w:val="22"/>
          <w:lang w:val="en-GB"/>
        </w:rPr>
        <w:t>Organise, plan and evaluate SEN provision across the school.</w:t>
      </w:r>
    </w:p>
    <w:p w14:paraId="3AEF7638" w14:textId="77777777" w:rsidR="008C5735" w:rsidRPr="001B64BD" w:rsidRDefault="008C5735" w:rsidP="008C5735">
      <w:pPr>
        <w:numPr>
          <w:ilvl w:val="0"/>
          <w:numId w:val="42"/>
        </w:numPr>
        <w:rPr>
          <w:rFonts w:asciiTheme="minorHAnsi" w:hAnsiTheme="minorHAnsi" w:cstheme="minorHAnsi"/>
          <w:sz w:val="22"/>
          <w:szCs w:val="22"/>
          <w:lang w:val="en-GB"/>
        </w:rPr>
      </w:pPr>
      <w:r w:rsidRPr="001B64BD">
        <w:rPr>
          <w:rFonts w:asciiTheme="minorHAnsi" w:hAnsiTheme="minorHAnsi" w:cstheme="minorHAnsi"/>
          <w:sz w:val="22"/>
          <w:szCs w:val="22"/>
          <w:lang w:val="en-GB"/>
        </w:rPr>
        <w:t>Monitor and optimise the use of teaching and learning resources.</w:t>
      </w:r>
    </w:p>
    <w:p w14:paraId="4B4A13A9" w14:textId="77777777" w:rsidR="008C5735" w:rsidRPr="001B64BD" w:rsidRDefault="008C5735" w:rsidP="008C5735">
      <w:pPr>
        <w:ind w:left="720"/>
        <w:rPr>
          <w:rFonts w:asciiTheme="minorHAnsi" w:hAnsiTheme="minorHAnsi" w:cstheme="minorHAnsi"/>
          <w:lang w:val="en-GB"/>
        </w:rPr>
      </w:pPr>
    </w:p>
    <w:p w14:paraId="0F972062" w14:textId="24FDD374" w:rsidR="008C5735" w:rsidRPr="001B64BD" w:rsidRDefault="008C5735" w:rsidP="008C5735">
      <w:pPr>
        <w:rPr>
          <w:rFonts w:asciiTheme="minorHAnsi" w:hAnsiTheme="minorHAnsi" w:cstheme="minorHAnsi"/>
          <w:b/>
          <w:bCs/>
          <w:lang w:val="en-GB"/>
        </w:rPr>
      </w:pPr>
      <w:r w:rsidRPr="001B64BD">
        <w:rPr>
          <w:rFonts w:asciiTheme="minorHAnsi" w:hAnsiTheme="minorHAnsi" w:cstheme="minorHAnsi"/>
          <w:b/>
          <w:bCs/>
          <w:lang w:val="en-GB"/>
        </w:rPr>
        <w:t>Staff Development</w:t>
      </w:r>
    </w:p>
    <w:p w14:paraId="33C20181" w14:textId="77777777" w:rsidR="008C5735" w:rsidRPr="001B64BD" w:rsidRDefault="008C5735" w:rsidP="008C5735">
      <w:pPr>
        <w:numPr>
          <w:ilvl w:val="0"/>
          <w:numId w:val="43"/>
        </w:numPr>
        <w:rPr>
          <w:rFonts w:asciiTheme="minorHAnsi" w:hAnsiTheme="minorHAnsi" w:cstheme="minorHAnsi"/>
          <w:sz w:val="22"/>
          <w:szCs w:val="22"/>
          <w:lang w:val="en-GB"/>
        </w:rPr>
      </w:pPr>
      <w:r w:rsidRPr="001B64BD">
        <w:rPr>
          <w:rFonts w:asciiTheme="minorHAnsi" w:hAnsiTheme="minorHAnsi" w:cstheme="minorHAnsi"/>
          <w:sz w:val="22"/>
          <w:szCs w:val="22"/>
          <w:lang w:val="en-GB"/>
        </w:rPr>
        <w:t>Identify and support training needs within the team.</w:t>
      </w:r>
    </w:p>
    <w:p w14:paraId="34C08AA8" w14:textId="77777777" w:rsidR="008C5735" w:rsidRPr="001B64BD" w:rsidRDefault="008C5735" w:rsidP="008C5735">
      <w:pPr>
        <w:numPr>
          <w:ilvl w:val="0"/>
          <w:numId w:val="43"/>
        </w:numPr>
        <w:rPr>
          <w:rFonts w:asciiTheme="minorHAnsi" w:hAnsiTheme="minorHAnsi" w:cstheme="minorHAnsi"/>
          <w:sz w:val="22"/>
          <w:szCs w:val="22"/>
          <w:lang w:val="en-GB"/>
        </w:rPr>
      </w:pPr>
      <w:r w:rsidRPr="001B64BD">
        <w:rPr>
          <w:rFonts w:asciiTheme="minorHAnsi" w:hAnsiTheme="minorHAnsi" w:cstheme="minorHAnsi"/>
          <w:sz w:val="22"/>
          <w:szCs w:val="22"/>
          <w:lang w:val="en-GB"/>
        </w:rPr>
        <w:t>Act as a mentor, role model and consultant to colleagues.</w:t>
      </w:r>
    </w:p>
    <w:p w14:paraId="59940BDF" w14:textId="70B38AA2" w:rsidR="008C5735" w:rsidRPr="001B64BD" w:rsidRDefault="008C5735" w:rsidP="008C5735">
      <w:pPr>
        <w:numPr>
          <w:ilvl w:val="0"/>
          <w:numId w:val="43"/>
        </w:numPr>
        <w:rPr>
          <w:rFonts w:asciiTheme="minorHAnsi" w:hAnsiTheme="minorHAnsi" w:cstheme="minorHAnsi"/>
          <w:sz w:val="22"/>
          <w:szCs w:val="22"/>
          <w:lang w:val="en-GB"/>
        </w:rPr>
      </w:pPr>
      <w:r w:rsidRPr="001B64BD">
        <w:rPr>
          <w:rFonts w:asciiTheme="minorHAnsi" w:hAnsiTheme="minorHAnsi" w:cstheme="minorHAnsi"/>
          <w:sz w:val="22"/>
          <w:szCs w:val="22"/>
          <w:lang w:val="en-GB"/>
        </w:rPr>
        <w:t>Stay current with developments in SE</w:t>
      </w:r>
      <w:r w:rsidR="00524726" w:rsidRPr="001B64BD">
        <w:rPr>
          <w:rFonts w:asciiTheme="minorHAnsi" w:hAnsiTheme="minorHAnsi" w:cstheme="minorHAnsi"/>
          <w:sz w:val="22"/>
          <w:szCs w:val="22"/>
          <w:lang w:val="en-GB"/>
        </w:rPr>
        <w:t>ND</w:t>
      </w:r>
      <w:r w:rsidRPr="001B64BD">
        <w:rPr>
          <w:rFonts w:asciiTheme="minorHAnsi" w:hAnsiTheme="minorHAnsi" w:cstheme="minorHAnsi"/>
          <w:sz w:val="22"/>
          <w:szCs w:val="22"/>
          <w:lang w:val="en-GB"/>
        </w:rPr>
        <w:t xml:space="preserve"> provision and share best practice.</w:t>
      </w:r>
    </w:p>
    <w:p w14:paraId="0851CCA5" w14:textId="77777777" w:rsidR="008C5735" w:rsidRPr="001B64BD" w:rsidRDefault="008C5735" w:rsidP="008C5735">
      <w:pPr>
        <w:ind w:left="720"/>
        <w:rPr>
          <w:rFonts w:asciiTheme="minorHAnsi" w:hAnsiTheme="minorHAnsi" w:cstheme="minorHAnsi"/>
          <w:sz w:val="22"/>
          <w:szCs w:val="22"/>
          <w:lang w:val="en-GB"/>
        </w:rPr>
      </w:pPr>
    </w:p>
    <w:p w14:paraId="1F9856BC" w14:textId="768FAD56" w:rsidR="008C5735" w:rsidRPr="001B64BD" w:rsidRDefault="008C5735" w:rsidP="008C5735">
      <w:pPr>
        <w:rPr>
          <w:rFonts w:asciiTheme="minorHAnsi" w:hAnsiTheme="minorHAnsi" w:cstheme="minorHAnsi"/>
          <w:b/>
          <w:bCs/>
          <w:sz w:val="22"/>
          <w:szCs w:val="22"/>
          <w:lang w:val="en-GB"/>
        </w:rPr>
      </w:pPr>
      <w:r w:rsidRPr="001B64BD">
        <w:rPr>
          <w:rFonts w:asciiTheme="minorHAnsi" w:hAnsiTheme="minorHAnsi" w:cstheme="minorHAnsi"/>
          <w:b/>
          <w:bCs/>
          <w:sz w:val="22"/>
          <w:szCs w:val="22"/>
          <w:lang w:val="en-GB"/>
        </w:rPr>
        <w:t xml:space="preserve"> </w:t>
      </w:r>
      <w:r w:rsidRPr="001B64BD">
        <w:rPr>
          <w:rFonts w:asciiTheme="minorHAnsi" w:hAnsiTheme="minorHAnsi" w:cstheme="minorHAnsi"/>
          <w:b/>
          <w:bCs/>
          <w:lang w:val="en-GB"/>
        </w:rPr>
        <w:t>Fulfil Wider Professional Responsibilities</w:t>
      </w:r>
    </w:p>
    <w:p w14:paraId="32443347" w14:textId="77777777" w:rsidR="008C5735" w:rsidRPr="001B64BD" w:rsidRDefault="008C5735" w:rsidP="008C5735">
      <w:pPr>
        <w:numPr>
          <w:ilvl w:val="0"/>
          <w:numId w:val="44"/>
        </w:numPr>
        <w:rPr>
          <w:rFonts w:asciiTheme="minorHAnsi" w:hAnsiTheme="minorHAnsi" w:cstheme="minorHAnsi"/>
          <w:sz w:val="22"/>
          <w:szCs w:val="22"/>
          <w:lang w:val="en-GB"/>
        </w:rPr>
      </w:pPr>
      <w:r w:rsidRPr="001B64BD">
        <w:rPr>
          <w:rFonts w:asciiTheme="minorHAnsi" w:hAnsiTheme="minorHAnsi" w:cstheme="minorHAnsi"/>
          <w:sz w:val="22"/>
          <w:szCs w:val="22"/>
          <w:lang w:val="en-GB"/>
        </w:rPr>
        <w:t>Build effective professional relationships across the school.</w:t>
      </w:r>
    </w:p>
    <w:p w14:paraId="7D70017B" w14:textId="77777777" w:rsidR="008C5735" w:rsidRPr="001B64BD" w:rsidRDefault="008C5735" w:rsidP="008C5735">
      <w:pPr>
        <w:numPr>
          <w:ilvl w:val="0"/>
          <w:numId w:val="44"/>
        </w:numPr>
        <w:rPr>
          <w:rFonts w:asciiTheme="minorHAnsi" w:hAnsiTheme="minorHAnsi" w:cstheme="minorHAnsi"/>
          <w:sz w:val="22"/>
          <w:szCs w:val="22"/>
          <w:lang w:val="en-GB"/>
        </w:rPr>
      </w:pPr>
      <w:r w:rsidRPr="001B64BD">
        <w:rPr>
          <w:rFonts w:asciiTheme="minorHAnsi" w:hAnsiTheme="minorHAnsi" w:cstheme="minorHAnsi"/>
          <w:sz w:val="22"/>
          <w:szCs w:val="22"/>
          <w:lang w:val="en-GB"/>
        </w:rPr>
        <w:t>Deploy support staff strategically to enhance learning.</w:t>
      </w:r>
    </w:p>
    <w:p w14:paraId="4CF5D1F4" w14:textId="77777777" w:rsidR="008C5735" w:rsidRPr="001B64BD" w:rsidRDefault="008C5735" w:rsidP="008C5735">
      <w:pPr>
        <w:numPr>
          <w:ilvl w:val="0"/>
          <w:numId w:val="44"/>
        </w:numPr>
        <w:rPr>
          <w:rFonts w:asciiTheme="minorHAnsi" w:hAnsiTheme="minorHAnsi" w:cstheme="minorHAnsi"/>
          <w:sz w:val="22"/>
          <w:szCs w:val="22"/>
          <w:lang w:val="en-GB"/>
        </w:rPr>
      </w:pPr>
      <w:r w:rsidRPr="001B64BD">
        <w:rPr>
          <w:rFonts w:asciiTheme="minorHAnsi" w:hAnsiTheme="minorHAnsi" w:cstheme="minorHAnsi"/>
          <w:sz w:val="22"/>
          <w:szCs w:val="22"/>
          <w:lang w:val="en-GB"/>
        </w:rPr>
        <w:t>Communicate with parents/carers regarding pupil progress and wellbeing.</w:t>
      </w:r>
    </w:p>
    <w:p w14:paraId="0D846AAA" w14:textId="77777777" w:rsidR="008C5735" w:rsidRPr="001B64BD" w:rsidRDefault="008C5735" w:rsidP="008C5735">
      <w:pPr>
        <w:numPr>
          <w:ilvl w:val="0"/>
          <w:numId w:val="44"/>
        </w:numPr>
        <w:rPr>
          <w:rFonts w:asciiTheme="minorHAnsi" w:hAnsiTheme="minorHAnsi" w:cstheme="minorHAnsi"/>
          <w:sz w:val="22"/>
          <w:szCs w:val="22"/>
          <w:lang w:val="en-GB"/>
        </w:rPr>
      </w:pPr>
      <w:r w:rsidRPr="001B64BD">
        <w:rPr>
          <w:rFonts w:asciiTheme="minorHAnsi" w:hAnsiTheme="minorHAnsi" w:cstheme="minorHAnsi"/>
          <w:sz w:val="22"/>
          <w:szCs w:val="22"/>
          <w:lang w:val="en-GB"/>
        </w:rPr>
        <w:t>Liaise with external agencies to support pupil needs.</w:t>
      </w:r>
    </w:p>
    <w:p w14:paraId="2BFCBA40" w14:textId="47FC2159" w:rsidR="008C5735" w:rsidRPr="001B64BD" w:rsidRDefault="008C5735" w:rsidP="008C5735">
      <w:pPr>
        <w:numPr>
          <w:ilvl w:val="0"/>
          <w:numId w:val="44"/>
        </w:numPr>
        <w:rPr>
          <w:rFonts w:asciiTheme="minorHAnsi" w:hAnsiTheme="minorHAnsi" w:cstheme="minorHAnsi"/>
          <w:sz w:val="22"/>
          <w:szCs w:val="22"/>
          <w:lang w:val="en-GB"/>
        </w:rPr>
      </w:pPr>
      <w:r w:rsidRPr="001B64BD">
        <w:rPr>
          <w:rFonts w:asciiTheme="minorHAnsi" w:hAnsiTheme="minorHAnsi" w:cstheme="minorHAnsi"/>
          <w:sz w:val="22"/>
          <w:szCs w:val="22"/>
          <w:lang w:val="en-GB"/>
        </w:rPr>
        <w:t>Contribute to the wider school community through events and extracurricular activities.</w:t>
      </w:r>
    </w:p>
    <w:p w14:paraId="1C9FC9EE" w14:textId="77777777" w:rsidR="006D103A" w:rsidRPr="008C5735" w:rsidRDefault="006D103A" w:rsidP="006D103A">
      <w:pPr>
        <w:ind w:left="720"/>
        <w:rPr>
          <w:rFonts w:asciiTheme="minorHAnsi" w:hAnsiTheme="minorHAnsi"/>
          <w:lang w:val="en-GB"/>
        </w:rPr>
      </w:pPr>
    </w:p>
    <w:p w14:paraId="1981EF76" w14:textId="47524E90" w:rsidR="008C5735" w:rsidRPr="008C5735" w:rsidRDefault="008C5735" w:rsidP="008C5735">
      <w:pPr>
        <w:rPr>
          <w:rFonts w:asciiTheme="minorHAnsi" w:hAnsiTheme="minorHAnsi"/>
          <w:lang w:val="en-GB"/>
        </w:rPr>
      </w:pPr>
      <w:r w:rsidRPr="008C5735">
        <w:rPr>
          <w:rFonts w:asciiTheme="minorHAnsi" w:hAnsiTheme="minorHAnsi"/>
          <w:lang w:val="en-GB"/>
        </w:rPr>
        <w:lastRenderedPageBreak/>
        <w:t>If you are a resilient, compassionate and visionary educator with a passion for SE</w:t>
      </w:r>
      <w:r w:rsidR="00524726">
        <w:rPr>
          <w:rFonts w:asciiTheme="minorHAnsi" w:hAnsiTheme="minorHAnsi"/>
          <w:lang w:val="en-GB"/>
        </w:rPr>
        <w:t>ND</w:t>
      </w:r>
      <w:r w:rsidRPr="008C5735">
        <w:rPr>
          <w:rFonts w:asciiTheme="minorHAnsi" w:hAnsiTheme="minorHAnsi"/>
          <w:lang w:val="en-GB"/>
        </w:rPr>
        <w:t>, we would love to hear from you.</w:t>
      </w:r>
    </w:p>
    <w:p w14:paraId="4818FE81" w14:textId="28CC3CEA" w:rsidR="003B66C8" w:rsidRPr="005D6ECD" w:rsidRDefault="003B66C8" w:rsidP="008C5735">
      <w:pPr>
        <w:rPr>
          <w:rFonts w:ascii="Calibri" w:hAnsi="Calibri" w:cs="Calibri"/>
        </w:rPr>
      </w:pPr>
    </w:p>
    <w:p w14:paraId="0DC89189" w14:textId="06393967" w:rsidR="004F32AC" w:rsidRPr="001B64BD" w:rsidRDefault="003B66C8" w:rsidP="00A86CDF">
      <w:pPr>
        <w:rPr>
          <w:rFonts w:ascii="Calibri" w:hAnsi="Calibri" w:cs="Calibri"/>
        </w:rPr>
      </w:pPr>
      <w:r w:rsidRPr="005D6ECD">
        <w:rPr>
          <w:rFonts w:ascii="Calibri" w:hAnsi="Calibri" w:cs="Calibri"/>
        </w:rPr>
        <w:tab/>
      </w:r>
    </w:p>
    <w:p w14:paraId="7B713389" w14:textId="77777777" w:rsidR="004F32AC" w:rsidRDefault="004F32AC" w:rsidP="00A86CDF">
      <w:pPr>
        <w:rPr>
          <w:rFonts w:asciiTheme="minorHAnsi" w:hAnsiTheme="minorHAnsi"/>
          <w:b/>
          <w:sz w:val="32"/>
          <w:lang w:val="en-GB"/>
        </w:rPr>
      </w:pPr>
    </w:p>
    <w:p w14:paraId="2F9AB02B" w14:textId="6283F595" w:rsidR="00A86CDF" w:rsidRPr="007A564D" w:rsidRDefault="00A86CDF" w:rsidP="00A86CDF">
      <w:pPr>
        <w:rPr>
          <w:rFonts w:asciiTheme="minorHAnsi" w:hAnsiTheme="minorHAnsi"/>
          <w:sz w:val="28"/>
          <w:lang w:val="en-GB"/>
        </w:rPr>
      </w:pPr>
      <w:r w:rsidRPr="00E408CB">
        <w:rPr>
          <w:rFonts w:asciiTheme="minorHAnsi" w:hAnsiTheme="minorHAnsi"/>
          <w:b/>
          <w:sz w:val="32"/>
          <w:lang w:val="en-GB"/>
        </w:rPr>
        <w:t>Person Specification</w:t>
      </w:r>
    </w:p>
    <w:p w14:paraId="753B3830" w14:textId="0A934388" w:rsidR="00771DF5" w:rsidRDefault="00A86CDF" w:rsidP="00771DF5">
      <w:pPr>
        <w:jc w:val="center"/>
        <w:rPr>
          <w:rFonts w:asciiTheme="minorHAnsi" w:hAnsiTheme="minorHAnsi"/>
          <w:lang w:val="en-GB"/>
        </w:rPr>
      </w:pPr>
      <w:r w:rsidRPr="00177872">
        <w:rPr>
          <w:rFonts w:asciiTheme="minorHAnsi" w:hAnsiTheme="minorHAnsi"/>
          <w:lang w:val="en-GB"/>
        </w:rPr>
        <w:t>The following attributes are necessary in undertaking the rol</w:t>
      </w:r>
      <w:r>
        <w:rPr>
          <w:rFonts w:asciiTheme="minorHAnsi" w:hAnsiTheme="minorHAnsi"/>
          <w:lang w:val="en-GB"/>
        </w:rPr>
        <w:t>e of</w:t>
      </w:r>
      <w:r w:rsidR="00410A13">
        <w:rPr>
          <w:rFonts w:asciiTheme="minorHAnsi" w:hAnsiTheme="minorHAnsi"/>
          <w:lang w:val="en-GB"/>
        </w:rPr>
        <w:t xml:space="preserve"> </w:t>
      </w:r>
      <w:r w:rsidR="00771DF5">
        <w:rPr>
          <w:rFonts w:asciiTheme="minorHAnsi" w:hAnsiTheme="minorHAnsi"/>
          <w:lang w:val="en-GB"/>
        </w:rPr>
        <w:t>SENCO</w:t>
      </w:r>
    </w:p>
    <w:p w14:paraId="5C652CB3" w14:textId="2654C424" w:rsidR="00A86CDF" w:rsidRPr="00177872" w:rsidRDefault="00A86CDF" w:rsidP="00DD6090">
      <w:pPr>
        <w:jc w:val="center"/>
        <w:rPr>
          <w:rFonts w:asciiTheme="minorHAnsi" w:hAnsiTheme="minorHAnsi"/>
          <w:lang w:val="en-GB"/>
        </w:rPr>
      </w:pPr>
      <w:r>
        <w:rPr>
          <w:rFonts w:asciiTheme="minorHAnsi" w:hAnsiTheme="minorHAnsi"/>
          <w:lang w:val="en-GB"/>
        </w:rPr>
        <w:t xml:space="preserve">at </w:t>
      </w:r>
      <w:r w:rsidR="007410F5">
        <w:rPr>
          <w:rFonts w:asciiTheme="minorHAnsi" w:hAnsiTheme="minorHAnsi"/>
          <w:lang w:val="en-GB"/>
        </w:rPr>
        <w:t>Marlfields</w:t>
      </w:r>
      <w:r>
        <w:rPr>
          <w:rFonts w:asciiTheme="minorHAnsi" w:hAnsiTheme="minorHAnsi"/>
          <w:lang w:val="en-GB"/>
        </w:rPr>
        <w:t xml:space="preserve"> Primary</w:t>
      </w:r>
      <w:r w:rsidRPr="00177872">
        <w:rPr>
          <w:rFonts w:asciiTheme="minorHAnsi" w:hAnsiTheme="minorHAnsi"/>
          <w:lang w:val="en-GB"/>
        </w:rPr>
        <w:t xml:space="preserve"> School.</w:t>
      </w:r>
    </w:p>
    <w:p w14:paraId="20327AE6" w14:textId="4F06EE40" w:rsidR="00A86CDF" w:rsidRDefault="00A86CDF" w:rsidP="00A86CDF">
      <w:pPr>
        <w:rPr>
          <w:rFonts w:asciiTheme="minorHAnsi" w:hAnsiTheme="minorHAnsi"/>
          <w:lang w:val="en-GB"/>
        </w:rPr>
      </w:pPr>
      <w:r w:rsidRPr="00177872">
        <w:rPr>
          <w:rFonts w:asciiTheme="minorHAnsi" w:hAnsiTheme="minorHAnsi"/>
          <w:lang w:val="en-GB"/>
        </w:rPr>
        <w:t xml:space="preserve"> </w:t>
      </w:r>
    </w:p>
    <w:tbl>
      <w:tblPr>
        <w:tblW w:w="7909"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8"/>
        <w:gridCol w:w="1249"/>
        <w:gridCol w:w="1132"/>
      </w:tblGrid>
      <w:tr w:rsidR="00410A13" w:rsidRPr="007A564D" w14:paraId="0587F293" w14:textId="77777777" w:rsidTr="007A564D">
        <w:trPr>
          <w:trHeight w:val="396"/>
        </w:trPr>
        <w:tc>
          <w:tcPr>
            <w:tcW w:w="5528" w:type="dxa"/>
          </w:tcPr>
          <w:p w14:paraId="446F4699" w14:textId="77777777" w:rsidR="00410A13" w:rsidRPr="007A564D" w:rsidRDefault="00410A13" w:rsidP="004A75F4">
            <w:pPr>
              <w:jc w:val="center"/>
              <w:rPr>
                <w:rFonts w:ascii="Calibri" w:hAnsi="Calibri" w:cs="Calibri"/>
                <w:sz w:val="22"/>
                <w:szCs w:val="22"/>
              </w:rPr>
            </w:pPr>
          </w:p>
        </w:tc>
        <w:tc>
          <w:tcPr>
            <w:tcW w:w="1249" w:type="dxa"/>
          </w:tcPr>
          <w:p w14:paraId="7BF427C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Essential</w:t>
            </w:r>
          </w:p>
        </w:tc>
        <w:tc>
          <w:tcPr>
            <w:tcW w:w="1132" w:type="dxa"/>
          </w:tcPr>
          <w:p w14:paraId="60A71971"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Desirable</w:t>
            </w:r>
          </w:p>
        </w:tc>
      </w:tr>
      <w:tr w:rsidR="00410A13" w:rsidRPr="007A564D" w14:paraId="1278EB91" w14:textId="77777777" w:rsidTr="007A564D">
        <w:trPr>
          <w:trHeight w:val="1599"/>
        </w:trPr>
        <w:tc>
          <w:tcPr>
            <w:tcW w:w="5528" w:type="dxa"/>
          </w:tcPr>
          <w:p w14:paraId="4B71A1CE"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Qualifications</w:t>
            </w:r>
          </w:p>
          <w:p w14:paraId="615942B6" w14:textId="77777777" w:rsidR="00410A13" w:rsidRPr="007A564D" w:rsidRDefault="00410A13" w:rsidP="00410A13">
            <w:pPr>
              <w:numPr>
                <w:ilvl w:val="0"/>
                <w:numId w:val="31"/>
              </w:numPr>
              <w:rPr>
                <w:rFonts w:ascii="Calibri" w:hAnsi="Calibri" w:cs="Calibri"/>
                <w:sz w:val="22"/>
                <w:szCs w:val="22"/>
              </w:rPr>
            </w:pPr>
            <w:r w:rsidRPr="007A564D">
              <w:rPr>
                <w:rFonts w:ascii="Calibri" w:hAnsi="Calibri" w:cs="Calibri"/>
                <w:sz w:val="22"/>
                <w:szCs w:val="22"/>
              </w:rPr>
              <w:t>Qualified Teacher Status</w:t>
            </w:r>
          </w:p>
          <w:p w14:paraId="38612905" w14:textId="77777777" w:rsidR="00410A13" w:rsidRPr="007A564D" w:rsidRDefault="00410A13" w:rsidP="00410A13">
            <w:pPr>
              <w:numPr>
                <w:ilvl w:val="0"/>
                <w:numId w:val="31"/>
              </w:numPr>
              <w:rPr>
                <w:rFonts w:ascii="Calibri" w:hAnsi="Calibri" w:cs="Calibri"/>
                <w:sz w:val="22"/>
                <w:szCs w:val="22"/>
              </w:rPr>
            </w:pPr>
            <w:r w:rsidRPr="007A564D">
              <w:rPr>
                <w:rFonts w:ascii="Calibri" w:hAnsi="Calibri" w:cs="Calibri"/>
                <w:sz w:val="22"/>
                <w:szCs w:val="22"/>
              </w:rPr>
              <w:t>An enhanced DBS disclosure</w:t>
            </w:r>
          </w:p>
          <w:p w14:paraId="09A135A3" w14:textId="77777777" w:rsidR="00410A13" w:rsidRDefault="00410A13" w:rsidP="00410A13">
            <w:pPr>
              <w:numPr>
                <w:ilvl w:val="0"/>
                <w:numId w:val="31"/>
              </w:numPr>
              <w:rPr>
                <w:rFonts w:ascii="Calibri" w:hAnsi="Calibri" w:cs="Calibri"/>
                <w:sz w:val="22"/>
                <w:szCs w:val="22"/>
              </w:rPr>
            </w:pPr>
            <w:r w:rsidRPr="007A564D">
              <w:rPr>
                <w:rFonts w:ascii="Calibri" w:hAnsi="Calibri" w:cs="Calibri"/>
                <w:sz w:val="22"/>
                <w:szCs w:val="22"/>
              </w:rPr>
              <w:t>Development and commitment to further professional development</w:t>
            </w:r>
          </w:p>
          <w:p w14:paraId="026F63AF" w14:textId="38B3753F" w:rsidR="00272016" w:rsidRPr="007A564D" w:rsidRDefault="00272016" w:rsidP="00410A13">
            <w:pPr>
              <w:numPr>
                <w:ilvl w:val="0"/>
                <w:numId w:val="31"/>
              </w:numPr>
              <w:rPr>
                <w:rFonts w:ascii="Calibri" w:hAnsi="Calibri" w:cs="Calibri"/>
                <w:sz w:val="22"/>
                <w:szCs w:val="22"/>
              </w:rPr>
            </w:pPr>
            <w:r>
              <w:rPr>
                <w:rFonts w:ascii="Calibri" w:hAnsi="Calibri" w:cs="Calibri"/>
                <w:sz w:val="22"/>
                <w:szCs w:val="22"/>
              </w:rPr>
              <w:t>SENCO Qualification</w:t>
            </w:r>
          </w:p>
        </w:tc>
        <w:tc>
          <w:tcPr>
            <w:tcW w:w="1249" w:type="dxa"/>
          </w:tcPr>
          <w:p w14:paraId="064FF344" w14:textId="77777777" w:rsidR="00410A13" w:rsidRPr="007A564D" w:rsidRDefault="00410A13" w:rsidP="004A75F4">
            <w:pPr>
              <w:jc w:val="center"/>
              <w:rPr>
                <w:rFonts w:ascii="Calibri" w:hAnsi="Calibri" w:cs="Calibri"/>
                <w:sz w:val="22"/>
                <w:szCs w:val="22"/>
              </w:rPr>
            </w:pPr>
          </w:p>
          <w:p w14:paraId="44341E2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E7542E2"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3938D4E"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tc>
        <w:tc>
          <w:tcPr>
            <w:tcW w:w="1132" w:type="dxa"/>
          </w:tcPr>
          <w:p w14:paraId="0CE782DE" w14:textId="77777777" w:rsidR="00410A13" w:rsidRDefault="00410A13" w:rsidP="004A75F4">
            <w:pPr>
              <w:jc w:val="center"/>
              <w:rPr>
                <w:rFonts w:ascii="Calibri" w:hAnsi="Calibri" w:cs="Calibri"/>
                <w:sz w:val="22"/>
                <w:szCs w:val="22"/>
              </w:rPr>
            </w:pPr>
          </w:p>
          <w:p w14:paraId="5AF46909" w14:textId="77777777" w:rsidR="00272016" w:rsidRDefault="00272016" w:rsidP="004A75F4">
            <w:pPr>
              <w:jc w:val="center"/>
              <w:rPr>
                <w:rFonts w:ascii="Calibri" w:hAnsi="Calibri" w:cs="Calibri"/>
                <w:sz w:val="22"/>
                <w:szCs w:val="22"/>
              </w:rPr>
            </w:pPr>
          </w:p>
          <w:p w14:paraId="3C5C85AC" w14:textId="77777777" w:rsidR="00272016" w:rsidRDefault="00272016" w:rsidP="004A75F4">
            <w:pPr>
              <w:jc w:val="center"/>
              <w:rPr>
                <w:rFonts w:ascii="Calibri" w:hAnsi="Calibri" w:cs="Calibri"/>
                <w:sz w:val="22"/>
                <w:szCs w:val="22"/>
              </w:rPr>
            </w:pPr>
          </w:p>
          <w:p w14:paraId="229CC47B" w14:textId="77777777" w:rsidR="00272016" w:rsidRDefault="00272016" w:rsidP="004A75F4">
            <w:pPr>
              <w:jc w:val="center"/>
              <w:rPr>
                <w:rFonts w:ascii="Calibri" w:hAnsi="Calibri" w:cs="Calibri"/>
                <w:sz w:val="22"/>
                <w:szCs w:val="22"/>
              </w:rPr>
            </w:pPr>
          </w:p>
          <w:p w14:paraId="3C7CDA71" w14:textId="77777777" w:rsidR="00272016" w:rsidRDefault="00272016" w:rsidP="004A75F4">
            <w:pPr>
              <w:jc w:val="center"/>
              <w:rPr>
                <w:rFonts w:ascii="Calibri" w:hAnsi="Calibri" w:cs="Calibri"/>
                <w:sz w:val="22"/>
                <w:szCs w:val="22"/>
              </w:rPr>
            </w:pPr>
          </w:p>
          <w:p w14:paraId="1EA09B77" w14:textId="1CD505FB" w:rsidR="00272016" w:rsidRPr="007A564D" w:rsidRDefault="00272016" w:rsidP="004A75F4">
            <w:pPr>
              <w:jc w:val="center"/>
              <w:rPr>
                <w:rFonts w:ascii="Calibri" w:hAnsi="Calibri" w:cs="Calibri"/>
                <w:sz w:val="22"/>
                <w:szCs w:val="22"/>
              </w:rPr>
            </w:pPr>
            <w:r>
              <w:rPr>
                <w:rFonts w:ascii="Calibri" w:hAnsi="Calibri" w:cs="Calibri"/>
                <w:sz w:val="22"/>
                <w:szCs w:val="22"/>
              </w:rPr>
              <w:t>*</w:t>
            </w:r>
          </w:p>
        </w:tc>
      </w:tr>
      <w:tr w:rsidR="00410A13" w:rsidRPr="007A564D" w14:paraId="0EA8F96B" w14:textId="77777777" w:rsidTr="007A564D">
        <w:trPr>
          <w:trHeight w:val="4843"/>
        </w:trPr>
        <w:tc>
          <w:tcPr>
            <w:tcW w:w="5528" w:type="dxa"/>
          </w:tcPr>
          <w:p w14:paraId="43F1CA28"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Experience</w:t>
            </w:r>
          </w:p>
          <w:p w14:paraId="2DE52804" w14:textId="2C62A010" w:rsidR="00410A13" w:rsidRDefault="00410A13" w:rsidP="00410A13">
            <w:pPr>
              <w:numPr>
                <w:ilvl w:val="0"/>
                <w:numId w:val="32"/>
              </w:numPr>
              <w:rPr>
                <w:rFonts w:ascii="Calibri" w:hAnsi="Calibri" w:cs="Calibri"/>
                <w:sz w:val="22"/>
                <w:szCs w:val="22"/>
              </w:rPr>
            </w:pPr>
            <w:r w:rsidRPr="007A564D">
              <w:rPr>
                <w:rFonts w:ascii="Calibri" w:hAnsi="Calibri" w:cs="Calibri"/>
                <w:sz w:val="22"/>
                <w:szCs w:val="22"/>
              </w:rPr>
              <w:t>Experience of successful teaching in both KS1 an</w:t>
            </w:r>
            <w:r w:rsidR="00272016">
              <w:rPr>
                <w:rFonts w:ascii="Calibri" w:hAnsi="Calibri" w:cs="Calibri"/>
                <w:sz w:val="22"/>
                <w:szCs w:val="22"/>
              </w:rPr>
              <w:t>d</w:t>
            </w:r>
            <w:r w:rsidRPr="007A564D">
              <w:rPr>
                <w:rFonts w:ascii="Calibri" w:hAnsi="Calibri" w:cs="Calibri"/>
                <w:sz w:val="22"/>
                <w:szCs w:val="22"/>
              </w:rPr>
              <w:t xml:space="preserve"> 2</w:t>
            </w:r>
          </w:p>
          <w:p w14:paraId="3CDE583D" w14:textId="5D1BDDC6" w:rsidR="00272016" w:rsidRDefault="00272016" w:rsidP="00410A13">
            <w:pPr>
              <w:numPr>
                <w:ilvl w:val="0"/>
                <w:numId w:val="32"/>
              </w:numPr>
              <w:rPr>
                <w:rFonts w:ascii="Calibri" w:hAnsi="Calibri" w:cs="Calibri"/>
                <w:sz w:val="22"/>
                <w:szCs w:val="22"/>
              </w:rPr>
            </w:pPr>
            <w:r>
              <w:rPr>
                <w:rFonts w:ascii="Calibri" w:hAnsi="Calibri" w:cs="Calibri"/>
                <w:sz w:val="22"/>
                <w:szCs w:val="22"/>
              </w:rPr>
              <w:t>Knowledge of the EYFS curriculum</w:t>
            </w:r>
          </w:p>
          <w:p w14:paraId="4380B6E8" w14:textId="13406BFB" w:rsidR="00272016" w:rsidRDefault="00272016" w:rsidP="00410A13">
            <w:pPr>
              <w:numPr>
                <w:ilvl w:val="0"/>
                <w:numId w:val="32"/>
              </w:numPr>
              <w:rPr>
                <w:rFonts w:ascii="Calibri" w:hAnsi="Calibri" w:cs="Calibri"/>
                <w:sz w:val="22"/>
                <w:szCs w:val="22"/>
              </w:rPr>
            </w:pPr>
            <w:r>
              <w:rPr>
                <w:rFonts w:ascii="Calibri" w:hAnsi="Calibri" w:cs="Calibri"/>
                <w:sz w:val="22"/>
                <w:szCs w:val="22"/>
              </w:rPr>
              <w:t xml:space="preserve">At least 2 </w:t>
            </w:r>
            <w:r w:rsidR="004926A0">
              <w:rPr>
                <w:rFonts w:ascii="Calibri" w:hAnsi="Calibri" w:cs="Calibri"/>
                <w:sz w:val="22"/>
                <w:szCs w:val="22"/>
              </w:rPr>
              <w:t>years’ experience</w:t>
            </w:r>
            <w:r>
              <w:rPr>
                <w:rFonts w:ascii="Calibri" w:hAnsi="Calibri" w:cs="Calibri"/>
                <w:sz w:val="22"/>
                <w:szCs w:val="22"/>
              </w:rPr>
              <w:t xml:space="preserve"> leading an element of SEN provision in a Primary Establishment</w:t>
            </w:r>
          </w:p>
          <w:p w14:paraId="4CE99F53" w14:textId="5C5BCA41" w:rsidR="00272016" w:rsidRDefault="00272016" w:rsidP="00410A13">
            <w:pPr>
              <w:numPr>
                <w:ilvl w:val="0"/>
                <w:numId w:val="32"/>
              </w:numPr>
              <w:rPr>
                <w:rFonts w:ascii="Calibri" w:hAnsi="Calibri" w:cs="Calibri"/>
                <w:sz w:val="22"/>
                <w:szCs w:val="22"/>
              </w:rPr>
            </w:pPr>
            <w:r>
              <w:rPr>
                <w:rFonts w:ascii="Calibri" w:hAnsi="Calibri" w:cs="Calibri"/>
                <w:sz w:val="22"/>
                <w:szCs w:val="22"/>
              </w:rPr>
              <w:t>Experience of teaching children with SEN</w:t>
            </w:r>
          </w:p>
          <w:p w14:paraId="07B12E69" w14:textId="3BA95F41" w:rsidR="00272016" w:rsidRDefault="00272016" w:rsidP="00410A13">
            <w:pPr>
              <w:numPr>
                <w:ilvl w:val="0"/>
                <w:numId w:val="32"/>
              </w:numPr>
              <w:rPr>
                <w:rFonts w:ascii="Calibri" w:hAnsi="Calibri" w:cs="Calibri"/>
                <w:sz w:val="22"/>
                <w:szCs w:val="22"/>
              </w:rPr>
            </w:pPr>
            <w:r>
              <w:rPr>
                <w:rFonts w:ascii="Calibri" w:hAnsi="Calibri" w:cs="Calibri"/>
                <w:sz w:val="22"/>
                <w:szCs w:val="22"/>
              </w:rPr>
              <w:t>An excellent understanding of curriculum and pedagogy regarding effective teaching and learning</w:t>
            </w:r>
          </w:p>
          <w:p w14:paraId="1242F5A6" w14:textId="4D45C8B2" w:rsidR="00272016" w:rsidRPr="007A564D" w:rsidRDefault="00272016" w:rsidP="00410A13">
            <w:pPr>
              <w:numPr>
                <w:ilvl w:val="0"/>
                <w:numId w:val="32"/>
              </w:numPr>
              <w:rPr>
                <w:rFonts w:ascii="Calibri" w:hAnsi="Calibri" w:cs="Calibri"/>
                <w:sz w:val="22"/>
                <w:szCs w:val="22"/>
              </w:rPr>
            </w:pPr>
            <w:r>
              <w:rPr>
                <w:rFonts w:ascii="Calibri" w:hAnsi="Calibri" w:cs="Calibri"/>
                <w:sz w:val="22"/>
                <w:szCs w:val="22"/>
              </w:rPr>
              <w:t xml:space="preserve">Familiarity with assessment systems for children that are working below key stage standards. </w:t>
            </w:r>
          </w:p>
          <w:p w14:paraId="4B3CDFDE" w14:textId="77777777"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Proven ability to demonstrate outstanding teaching which enables children to make accelerated progress</w:t>
            </w:r>
          </w:p>
          <w:p w14:paraId="79652D3F" w14:textId="04A9E082"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 xml:space="preserve">Experience in leading </w:t>
            </w:r>
            <w:r w:rsidR="00272016">
              <w:rPr>
                <w:rFonts w:ascii="Calibri" w:hAnsi="Calibri" w:cs="Calibri"/>
                <w:sz w:val="22"/>
                <w:szCs w:val="22"/>
              </w:rPr>
              <w:t>annual reviews for children with SEND needs</w:t>
            </w:r>
            <w:r w:rsidRPr="007A564D">
              <w:rPr>
                <w:rFonts w:ascii="Calibri" w:hAnsi="Calibri" w:cs="Calibri"/>
                <w:sz w:val="22"/>
                <w:szCs w:val="22"/>
              </w:rPr>
              <w:t xml:space="preserve"> </w:t>
            </w:r>
          </w:p>
          <w:p w14:paraId="5E6711ED" w14:textId="77777777"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 xml:space="preserve">Experience in data analysis and target setting </w:t>
            </w:r>
          </w:p>
          <w:p w14:paraId="11686F93" w14:textId="77777777" w:rsidR="00410A13" w:rsidRPr="007A564D" w:rsidRDefault="00410A13" w:rsidP="00410A13">
            <w:pPr>
              <w:numPr>
                <w:ilvl w:val="0"/>
                <w:numId w:val="32"/>
              </w:numPr>
              <w:rPr>
                <w:rFonts w:ascii="Calibri" w:hAnsi="Calibri" w:cs="Calibri"/>
                <w:sz w:val="22"/>
                <w:szCs w:val="22"/>
              </w:rPr>
            </w:pPr>
            <w:r w:rsidRPr="007A564D">
              <w:rPr>
                <w:rFonts w:ascii="Calibri" w:hAnsi="Calibri" w:cs="Calibri"/>
                <w:sz w:val="22"/>
                <w:szCs w:val="22"/>
              </w:rPr>
              <w:t>Working in partnership with parents</w:t>
            </w:r>
          </w:p>
          <w:p w14:paraId="332FA491" w14:textId="748B9763" w:rsidR="00410A13" w:rsidRDefault="00410A13" w:rsidP="00410A13">
            <w:pPr>
              <w:numPr>
                <w:ilvl w:val="0"/>
                <w:numId w:val="32"/>
              </w:numPr>
              <w:rPr>
                <w:rFonts w:ascii="Calibri" w:hAnsi="Calibri" w:cs="Calibri"/>
                <w:sz w:val="22"/>
                <w:szCs w:val="22"/>
              </w:rPr>
            </w:pPr>
            <w:r w:rsidRPr="007A564D">
              <w:rPr>
                <w:rFonts w:ascii="Calibri" w:hAnsi="Calibri" w:cs="Calibri"/>
                <w:sz w:val="22"/>
                <w:szCs w:val="22"/>
              </w:rPr>
              <w:t xml:space="preserve">Providing </w:t>
            </w:r>
            <w:r w:rsidR="004926A0" w:rsidRPr="007A564D">
              <w:rPr>
                <w:rFonts w:ascii="Calibri" w:hAnsi="Calibri" w:cs="Calibri"/>
                <w:sz w:val="22"/>
                <w:szCs w:val="22"/>
              </w:rPr>
              <w:t>extracurricular</w:t>
            </w:r>
            <w:r w:rsidRPr="007A564D">
              <w:rPr>
                <w:rFonts w:ascii="Calibri" w:hAnsi="Calibri" w:cs="Calibri"/>
                <w:sz w:val="22"/>
                <w:szCs w:val="22"/>
              </w:rPr>
              <w:t xml:space="preserve"> activit</w:t>
            </w:r>
            <w:r w:rsidR="00272016">
              <w:rPr>
                <w:rFonts w:ascii="Calibri" w:hAnsi="Calibri" w:cs="Calibri"/>
                <w:sz w:val="22"/>
                <w:szCs w:val="22"/>
              </w:rPr>
              <w:t>ies</w:t>
            </w:r>
            <w:r w:rsidRPr="007A564D">
              <w:rPr>
                <w:rFonts w:ascii="Calibri" w:hAnsi="Calibri" w:cs="Calibri"/>
                <w:sz w:val="22"/>
                <w:szCs w:val="22"/>
              </w:rPr>
              <w:t xml:space="preserve"> for children</w:t>
            </w:r>
          </w:p>
          <w:p w14:paraId="0D218B4D" w14:textId="77777777" w:rsidR="00272016" w:rsidRDefault="00272016" w:rsidP="00410A13">
            <w:pPr>
              <w:numPr>
                <w:ilvl w:val="0"/>
                <w:numId w:val="32"/>
              </w:numPr>
              <w:rPr>
                <w:rFonts w:ascii="Calibri" w:hAnsi="Calibri" w:cs="Calibri"/>
                <w:sz w:val="22"/>
                <w:szCs w:val="22"/>
              </w:rPr>
            </w:pPr>
            <w:r>
              <w:rPr>
                <w:rFonts w:ascii="Calibri" w:hAnsi="Calibri" w:cs="Calibri"/>
                <w:sz w:val="22"/>
                <w:szCs w:val="22"/>
              </w:rPr>
              <w:t xml:space="preserve">Knowledge of effective strategies to include, and meet the needs of all pupils, in particular those with SEMH needs. </w:t>
            </w:r>
          </w:p>
          <w:p w14:paraId="6E8D1A3D" w14:textId="58B2D0B8" w:rsidR="00272016" w:rsidRPr="007A564D" w:rsidRDefault="00272016" w:rsidP="00410A13">
            <w:pPr>
              <w:numPr>
                <w:ilvl w:val="0"/>
                <w:numId w:val="32"/>
              </w:numPr>
              <w:rPr>
                <w:rFonts w:ascii="Calibri" w:hAnsi="Calibri" w:cs="Calibri"/>
                <w:sz w:val="22"/>
                <w:szCs w:val="22"/>
              </w:rPr>
            </w:pPr>
            <w:r>
              <w:rPr>
                <w:rFonts w:ascii="Calibri" w:hAnsi="Calibri" w:cs="Calibri"/>
                <w:sz w:val="22"/>
                <w:szCs w:val="22"/>
              </w:rPr>
              <w:t xml:space="preserve">Familiarity in monitoring and delivering provision for children with EHCPs. </w:t>
            </w:r>
          </w:p>
        </w:tc>
        <w:tc>
          <w:tcPr>
            <w:tcW w:w="1249" w:type="dxa"/>
          </w:tcPr>
          <w:p w14:paraId="36348D13" w14:textId="77777777" w:rsidR="00410A13" w:rsidRPr="007A564D" w:rsidRDefault="00410A13" w:rsidP="004A75F4">
            <w:pPr>
              <w:jc w:val="center"/>
              <w:rPr>
                <w:rFonts w:ascii="Calibri" w:hAnsi="Calibri" w:cs="Calibri"/>
                <w:sz w:val="22"/>
                <w:szCs w:val="22"/>
              </w:rPr>
            </w:pPr>
          </w:p>
          <w:p w14:paraId="4E6BDA52" w14:textId="77777777" w:rsidR="00410A13" w:rsidRPr="007A564D" w:rsidRDefault="00410A13" w:rsidP="004A75F4">
            <w:pPr>
              <w:jc w:val="center"/>
              <w:rPr>
                <w:rFonts w:ascii="Calibri" w:hAnsi="Calibri" w:cs="Calibri"/>
                <w:sz w:val="22"/>
                <w:szCs w:val="22"/>
              </w:rPr>
            </w:pPr>
          </w:p>
          <w:p w14:paraId="7739C720" w14:textId="77777777" w:rsidR="00272016" w:rsidRDefault="00272016" w:rsidP="004A75F4">
            <w:pPr>
              <w:jc w:val="center"/>
              <w:rPr>
                <w:rFonts w:ascii="Calibri" w:hAnsi="Calibri" w:cs="Calibri"/>
                <w:sz w:val="22"/>
                <w:szCs w:val="22"/>
              </w:rPr>
            </w:pPr>
          </w:p>
          <w:p w14:paraId="15CB7716" w14:textId="77777777" w:rsidR="00410A13" w:rsidRPr="007A564D" w:rsidRDefault="00410A13" w:rsidP="004A75F4">
            <w:pPr>
              <w:jc w:val="center"/>
              <w:rPr>
                <w:rFonts w:ascii="Calibri" w:hAnsi="Calibri" w:cs="Calibri"/>
                <w:sz w:val="22"/>
                <w:szCs w:val="22"/>
              </w:rPr>
            </w:pPr>
          </w:p>
          <w:p w14:paraId="39A433E0" w14:textId="77777777" w:rsidR="00410A13" w:rsidRDefault="00410A13" w:rsidP="00272016">
            <w:pPr>
              <w:jc w:val="center"/>
              <w:rPr>
                <w:rFonts w:ascii="Calibri" w:hAnsi="Calibri" w:cs="Calibri"/>
                <w:sz w:val="22"/>
                <w:szCs w:val="22"/>
              </w:rPr>
            </w:pPr>
          </w:p>
          <w:p w14:paraId="56E4B906" w14:textId="35F2F3BA" w:rsidR="00272016" w:rsidRPr="007A564D" w:rsidRDefault="00272016" w:rsidP="00272016">
            <w:pPr>
              <w:jc w:val="center"/>
              <w:rPr>
                <w:rFonts w:ascii="Calibri" w:hAnsi="Calibri" w:cs="Calibri"/>
                <w:sz w:val="22"/>
                <w:szCs w:val="22"/>
              </w:rPr>
            </w:pPr>
            <w:r>
              <w:rPr>
                <w:rFonts w:ascii="Calibri" w:hAnsi="Calibri" w:cs="Calibri"/>
                <w:sz w:val="22"/>
                <w:szCs w:val="22"/>
              </w:rPr>
              <w:t>*</w:t>
            </w:r>
          </w:p>
          <w:p w14:paraId="6B66EAA5" w14:textId="77777777" w:rsidR="00410A13" w:rsidRPr="007A564D" w:rsidRDefault="00410A13" w:rsidP="004A75F4">
            <w:pPr>
              <w:jc w:val="center"/>
              <w:rPr>
                <w:rFonts w:ascii="Calibri" w:hAnsi="Calibri" w:cs="Calibri"/>
                <w:sz w:val="22"/>
                <w:szCs w:val="22"/>
              </w:rPr>
            </w:pPr>
          </w:p>
          <w:p w14:paraId="6644A6B6" w14:textId="77777777" w:rsidR="00410A13" w:rsidRPr="007A564D" w:rsidRDefault="00410A13" w:rsidP="004A75F4">
            <w:pPr>
              <w:jc w:val="center"/>
              <w:rPr>
                <w:rFonts w:ascii="Calibri" w:hAnsi="Calibri" w:cs="Calibri"/>
                <w:sz w:val="22"/>
                <w:szCs w:val="22"/>
              </w:rPr>
            </w:pPr>
          </w:p>
          <w:p w14:paraId="72BC8E2C" w14:textId="6D2676A3" w:rsidR="00410A13" w:rsidRPr="007A564D" w:rsidRDefault="00DD6090" w:rsidP="004A75F4">
            <w:pPr>
              <w:jc w:val="center"/>
              <w:rPr>
                <w:rFonts w:ascii="Calibri" w:hAnsi="Calibri" w:cs="Calibri"/>
                <w:sz w:val="22"/>
                <w:szCs w:val="22"/>
              </w:rPr>
            </w:pPr>
            <w:r>
              <w:rPr>
                <w:rFonts w:ascii="Calibri" w:hAnsi="Calibri" w:cs="Calibri"/>
                <w:sz w:val="22"/>
                <w:szCs w:val="22"/>
              </w:rPr>
              <w:t>*</w:t>
            </w:r>
          </w:p>
          <w:p w14:paraId="46A72A11" w14:textId="77777777" w:rsidR="00410A13" w:rsidRPr="007A564D" w:rsidRDefault="00410A13" w:rsidP="004A75F4">
            <w:pPr>
              <w:jc w:val="center"/>
              <w:rPr>
                <w:rFonts w:ascii="Calibri" w:hAnsi="Calibri" w:cs="Calibri"/>
                <w:sz w:val="22"/>
                <w:szCs w:val="22"/>
              </w:rPr>
            </w:pPr>
          </w:p>
          <w:p w14:paraId="1605A03A" w14:textId="77777777" w:rsidR="00410A13" w:rsidRPr="007A564D" w:rsidRDefault="00410A13" w:rsidP="004A75F4">
            <w:pPr>
              <w:jc w:val="center"/>
              <w:rPr>
                <w:rFonts w:ascii="Calibri" w:hAnsi="Calibri" w:cs="Calibri"/>
                <w:sz w:val="22"/>
                <w:szCs w:val="22"/>
              </w:rPr>
            </w:pPr>
          </w:p>
          <w:p w14:paraId="05B657E4" w14:textId="77777777" w:rsidR="00410A13" w:rsidRDefault="00410A13" w:rsidP="004A75F4">
            <w:pPr>
              <w:jc w:val="center"/>
              <w:rPr>
                <w:rFonts w:ascii="Calibri" w:hAnsi="Calibri" w:cs="Calibri"/>
                <w:sz w:val="22"/>
                <w:szCs w:val="22"/>
              </w:rPr>
            </w:pPr>
          </w:p>
          <w:p w14:paraId="75E55B12" w14:textId="77777777" w:rsidR="00DD6090" w:rsidRDefault="00DD6090" w:rsidP="004A75F4">
            <w:pPr>
              <w:jc w:val="center"/>
              <w:rPr>
                <w:rFonts w:ascii="Calibri" w:hAnsi="Calibri" w:cs="Calibri"/>
                <w:sz w:val="22"/>
                <w:szCs w:val="22"/>
              </w:rPr>
            </w:pPr>
          </w:p>
          <w:p w14:paraId="0D503600" w14:textId="77777777" w:rsidR="00DD6090" w:rsidRDefault="00DD6090" w:rsidP="004A75F4">
            <w:pPr>
              <w:jc w:val="center"/>
              <w:rPr>
                <w:rFonts w:ascii="Calibri" w:hAnsi="Calibri" w:cs="Calibri"/>
                <w:sz w:val="22"/>
                <w:szCs w:val="22"/>
              </w:rPr>
            </w:pPr>
          </w:p>
          <w:p w14:paraId="471547C5" w14:textId="77777777" w:rsidR="00DD6090" w:rsidRDefault="00DD6090" w:rsidP="004A75F4">
            <w:pPr>
              <w:jc w:val="center"/>
              <w:rPr>
                <w:rFonts w:ascii="Calibri" w:hAnsi="Calibri" w:cs="Calibri"/>
                <w:sz w:val="22"/>
                <w:szCs w:val="22"/>
              </w:rPr>
            </w:pPr>
          </w:p>
          <w:p w14:paraId="3F9E41C4" w14:textId="77777777" w:rsidR="00DD6090" w:rsidRDefault="00DD6090" w:rsidP="004A75F4">
            <w:pPr>
              <w:jc w:val="center"/>
              <w:rPr>
                <w:rFonts w:ascii="Calibri" w:hAnsi="Calibri" w:cs="Calibri"/>
                <w:sz w:val="22"/>
                <w:szCs w:val="22"/>
              </w:rPr>
            </w:pPr>
          </w:p>
          <w:p w14:paraId="07276984" w14:textId="33ED8F5D" w:rsidR="00DD6090" w:rsidRDefault="00DD6090" w:rsidP="004A75F4">
            <w:pPr>
              <w:jc w:val="center"/>
              <w:rPr>
                <w:rFonts w:ascii="Calibri" w:hAnsi="Calibri" w:cs="Calibri"/>
                <w:sz w:val="22"/>
                <w:szCs w:val="22"/>
              </w:rPr>
            </w:pPr>
            <w:r>
              <w:rPr>
                <w:rFonts w:ascii="Calibri" w:hAnsi="Calibri" w:cs="Calibri"/>
                <w:sz w:val="22"/>
                <w:szCs w:val="22"/>
              </w:rPr>
              <w:t>*</w:t>
            </w:r>
          </w:p>
          <w:p w14:paraId="550174E0" w14:textId="77777777" w:rsidR="00DD6090" w:rsidRDefault="00DD6090" w:rsidP="004A75F4">
            <w:pPr>
              <w:jc w:val="center"/>
              <w:rPr>
                <w:rFonts w:ascii="Calibri" w:hAnsi="Calibri" w:cs="Calibri"/>
                <w:sz w:val="22"/>
                <w:szCs w:val="22"/>
              </w:rPr>
            </w:pPr>
          </w:p>
          <w:p w14:paraId="44A474BC" w14:textId="77777777" w:rsidR="00DD6090" w:rsidRDefault="00DD6090" w:rsidP="004A75F4">
            <w:pPr>
              <w:jc w:val="center"/>
              <w:rPr>
                <w:rFonts w:ascii="Calibri" w:hAnsi="Calibri" w:cs="Calibri"/>
                <w:sz w:val="22"/>
                <w:szCs w:val="22"/>
              </w:rPr>
            </w:pPr>
            <w:r>
              <w:rPr>
                <w:rFonts w:ascii="Calibri" w:hAnsi="Calibri" w:cs="Calibri"/>
                <w:sz w:val="22"/>
                <w:szCs w:val="22"/>
              </w:rPr>
              <w:t>*</w:t>
            </w:r>
          </w:p>
          <w:p w14:paraId="6C3E3FC3" w14:textId="77777777" w:rsidR="00DD6090" w:rsidRDefault="00DD6090" w:rsidP="004A75F4">
            <w:pPr>
              <w:jc w:val="center"/>
              <w:rPr>
                <w:rFonts w:ascii="Calibri" w:hAnsi="Calibri" w:cs="Calibri"/>
                <w:sz w:val="22"/>
                <w:szCs w:val="22"/>
              </w:rPr>
            </w:pPr>
          </w:p>
          <w:p w14:paraId="2D80434D" w14:textId="77777777" w:rsidR="00DD6090" w:rsidRDefault="00DD6090" w:rsidP="004A75F4">
            <w:pPr>
              <w:jc w:val="center"/>
              <w:rPr>
                <w:rFonts w:ascii="Calibri" w:hAnsi="Calibri" w:cs="Calibri"/>
                <w:sz w:val="22"/>
                <w:szCs w:val="22"/>
              </w:rPr>
            </w:pPr>
          </w:p>
          <w:p w14:paraId="7656583A" w14:textId="77777777" w:rsidR="00DD6090" w:rsidRDefault="00DD6090" w:rsidP="004A75F4">
            <w:pPr>
              <w:jc w:val="center"/>
              <w:rPr>
                <w:rFonts w:ascii="Calibri" w:hAnsi="Calibri" w:cs="Calibri"/>
                <w:sz w:val="22"/>
                <w:szCs w:val="22"/>
              </w:rPr>
            </w:pPr>
          </w:p>
          <w:p w14:paraId="70E08092" w14:textId="6983AAD8" w:rsidR="00DD6090" w:rsidRPr="007A564D" w:rsidRDefault="00DD6090" w:rsidP="004A75F4">
            <w:pPr>
              <w:jc w:val="center"/>
              <w:rPr>
                <w:rFonts w:ascii="Calibri" w:hAnsi="Calibri" w:cs="Calibri"/>
                <w:sz w:val="22"/>
                <w:szCs w:val="22"/>
              </w:rPr>
            </w:pPr>
            <w:r>
              <w:rPr>
                <w:rFonts w:ascii="Calibri" w:hAnsi="Calibri" w:cs="Calibri"/>
                <w:sz w:val="22"/>
                <w:szCs w:val="22"/>
              </w:rPr>
              <w:t>*</w:t>
            </w:r>
          </w:p>
        </w:tc>
        <w:tc>
          <w:tcPr>
            <w:tcW w:w="1132" w:type="dxa"/>
          </w:tcPr>
          <w:p w14:paraId="6FB16762" w14:textId="77777777" w:rsidR="00410A13" w:rsidRPr="007A564D" w:rsidRDefault="00410A13" w:rsidP="004A75F4">
            <w:pPr>
              <w:jc w:val="center"/>
              <w:rPr>
                <w:rFonts w:ascii="Calibri" w:hAnsi="Calibri" w:cs="Calibri"/>
                <w:sz w:val="22"/>
                <w:szCs w:val="22"/>
              </w:rPr>
            </w:pPr>
          </w:p>
          <w:p w14:paraId="7B7DAF93" w14:textId="5B4157C5" w:rsidR="00272016" w:rsidRDefault="00272016" w:rsidP="00272016">
            <w:pPr>
              <w:jc w:val="center"/>
              <w:rPr>
                <w:rFonts w:ascii="Calibri" w:hAnsi="Calibri" w:cs="Calibri"/>
                <w:sz w:val="22"/>
                <w:szCs w:val="22"/>
              </w:rPr>
            </w:pPr>
            <w:r w:rsidRPr="007A564D">
              <w:rPr>
                <w:rFonts w:ascii="Calibri" w:hAnsi="Calibri" w:cs="Calibri"/>
                <w:sz w:val="22"/>
                <w:szCs w:val="22"/>
              </w:rPr>
              <w:t>*</w:t>
            </w:r>
          </w:p>
          <w:p w14:paraId="11092F1C" w14:textId="286107EF" w:rsidR="00272016" w:rsidRDefault="00272016" w:rsidP="00272016">
            <w:pPr>
              <w:jc w:val="center"/>
              <w:rPr>
                <w:rFonts w:ascii="Calibri" w:hAnsi="Calibri" w:cs="Calibri"/>
                <w:sz w:val="22"/>
                <w:szCs w:val="22"/>
              </w:rPr>
            </w:pPr>
            <w:r>
              <w:rPr>
                <w:rFonts w:ascii="Calibri" w:hAnsi="Calibri" w:cs="Calibri"/>
                <w:sz w:val="22"/>
                <w:szCs w:val="22"/>
              </w:rPr>
              <w:t>*</w:t>
            </w:r>
          </w:p>
          <w:p w14:paraId="469BB672" w14:textId="5EB302B0" w:rsidR="00272016" w:rsidRPr="007A564D" w:rsidRDefault="00272016" w:rsidP="00272016">
            <w:pPr>
              <w:jc w:val="center"/>
              <w:rPr>
                <w:rFonts w:ascii="Calibri" w:hAnsi="Calibri" w:cs="Calibri"/>
                <w:sz w:val="22"/>
                <w:szCs w:val="22"/>
              </w:rPr>
            </w:pPr>
            <w:r>
              <w:rPr>
                <w:rFonts w:ascii="Calibri" w:hAnsi="Calibri" w:cs="Calibri"/>
                <w:sz w:val="22"/>
                <w:szCs w:val="22"/>
              </w:rPr>
              <w:t>*</w:t>
            </w:r>
          </w:p>
          <w:p w14:paraId="03D80EAB" w14:textId="77777777" w:rsidR="00410A13" w:rsidRPr="007A564D" w:rsidRDefault="00410A13" w:rsidP="004A75F4">
            <w:pPr>
              <w:jc w:val="center"/>
              <w:rPr>
                <w:rFonts w:ascii="Calibri" w:hAnsi="Calibri" w:cs="Calibri"/>
                <w:sz w:val="22"/>
                <w:szCs w:val="22"/>
              </w:rPr>
            </w:pPr>
          </w:p>
          <w:p w14:paraId="12B77789" w14:textId="77777777" w:rsidR="00410A13" w:rsidRPr="007A564D" w:rsidRDefault="00410A13" w:rsidP="004A75F4">
            <w:pPr>
              <w:jc w:val="center"/>
              <w:rPr>
                <w:rFonts w:ascii="Calibri" w:hAnsi="Calibri" w:cs="Calibri"/>
                <w:sz w:val="22"/>
                <w:szCs w:val="22"/>
              </w:rPr>
            </w:pPr>
          </w:p>
          <w:p w14:paraId="23718C34" w14:textId="77777777" w:rsidR="00410A13" w:rsidRPr="007A564D" w:rsidRDefault="00410A13" w:rsidP="004A75F4">
            <w:pPr>
              <w:jc w:val="center"/>
              <w:rPr>
                <w:rFonts w:ascii="Calibri" w:hAnsi="Calibri" w:cs="Calibri"/>
                <w:sz w:val="22"/>
                <w:szCs w:val="22"/>
              </w:rPr>
            </w:pPr>
          </w:p>
          <w:p w14:paraId="561C5AAA" w14:textId="77777777" w:rsidR="00410A13" w:rsidRPr="007A564D" w:rsidRDefault="00410A13" w:rsidP="004A75F4">
            <w:pPr>
              <w:jc w:val="center"/>
              <w:rPr>
                <w:rFonts w:ascii="Calibri" w:hAnsi="Calibri" w:cs="Calibri"/>
                <w:sz w:val="22"/>
                <w:szCs w:val="22"/>
              </w:rPr>
            </w:pPr>
          </w:p>
          <w:p w14:paraId="18CF194E" w14:textId="77777777" w:rsidR="00410A13" w:rsidRPr="007A564D" w:rsidRDefault="00410A13" w:rsidP="004A75F4">
            <w:pPr>
              <w:jc w:val="center"/>
              <w:rPr>
                <w:rFonts w:ascii="Calibri" w:hAnsi="Calibri" w:cs="Calibri"/>
                <w:sz w:val="22"/>
                <w:szCs w:val="22"/>
              </w:rPr>
            </w:pPr>
          </w:p>
          <w:p w14:paraId="5C0A8E3D" w14:textId="77777777" w:rsidR="00410A13" w:rsidRPr="007A564D" w:rsidRDefault="00410A13" w:rsidP="004A75F4">
            <w:pPr>
              <w:rPr>
                <w:rFonts w:ascii="Calibri" w:hAnsi="Calibri" w:cs="Calibri"/>
                <w:sz w:val="22"/>
                <w:szCs w:val="22"/>
              </w:rPr>
            </w:pPr>
          </w:p>
          <w:p w14:paraId="1BFFB040"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B1944EB" w14:textId="77777777" w:rsidR="00410A13" w:rsidRPr="007A564D" w:rsidRDefault="00410A13" w:rsidP="004A75F4">
            <w:pPr>
              <w:jc w:val="center"/>
              <w:rPr>
                <w:rFonts w:ascii="Calibri" w:hAnsi="Calibri" w:cs="Calibri"/>
                <w:sz w:val="22"/>
                <w:szCs w:val="22"/>
              </w:rPr>
            </w:pPr>
          </w:p>
          <w:p w14:paraId="5375B1A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52D3C0B"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3654CD0" w14:textId="77777777" w:rsidR="00410A13" w:rsidRPr="007A564D" w:rsidRDefault="00410A13" w:rsidP="004A75F4">
            <w:pPr>
              <w:jc w:val="center"/>
              <w:rPr>
                <w:rFonts w:ascii="Calibri" w:hAnsi="Calibri" w:cs="Calibri"/>
                <w:sz w:val="22"/>
                <w:szCs w:val="22"/>
              </w:rPr>
            </w:pPr>
          </w:p>
          <w:p w14:paraId="304080BC"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23BEED0A" w14:textId="3BA1C265" w:rsidR="00410A13" w:rsidRDefault="00410A13" w:rsidP="004A75F4">
            <w:pPr>
              <w:jc w:val="center"/>
              <w:rPr>
                <w:rFonts w:ascii="Calibri" w:hAnsi="Calibri" w:cs="Calibri"/>
                <w:sz w:val="22"/>
                <w:szCs w:val="22"/>
              </w:rPr>
            </w:pPr>
          </w:p>
          <w:p w14:paraId="63AC9FD8" w14:textId="77777777" w:rsidR="00DD6090" w:rsidRDefault="00DD6090" w:rsidP="004A75F4">
            <w:pPr>
              <w:jc w:val="center"/>
              <w:rPr>
                <w:rFonts w:ascii="Calibri" w:hAnsi="Calibri" w:cs="Calibri"/>
                <w:sz w:val="22"/>
                <w:szCs w:val="22"/>
              </w:rPr>
            </w:pPr>
          </w:p>
          <w:p w14:paraId="3597767A" w14:textId="47AB6DD7" w:rsidR="00DD6090" w:rsidRPr="007A564D" w:rsidRDefault="00DD6090" w:rsidP="004A75F4">
            <w:pPr>
              <w:jc w:val="center"/>
              <w:rPr>
                <w:rFonts w:ascii="Calibri" w:hAnsi="Calibri" w:cs="Calibri"/>
                <w:sz w:val="22"/>
                <w:szCs w:val="22"/>
              </w:rPr>
            </w:pPr>
            <w:r>
              <w:rPr>
                <w:rFonts w:ascii="Calibri" w:hAnsi="Calibri" w:cs="Calibri"/>
                <w:sz w:val="22"/>
                <w:szCs w:val="22"/>
              </w:rPr>
              <w:t>*</w:t>
            </w:r>
          </w:p>
        </w:tc>
      </w:tr>
      <w:tr w:rsidR="00410A13" w:rsidRPr="007A564D" w14:paraId="2F4A94EF" w14:textId="77777777" w:rsidTr="007A564D">
        <w:trPr>
          <w:trHeight w:val="705"/>
        </w:trPr>
        <w:tc>
          <w:tcPr>
            <w:tcW w:w="5528" w:type="dxa"/>
          </w:tcPr>
          <w:p w14:paraId="03754236"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Knowledge and Understanding</w:t>
            </w:r>
          </w:p>
          <w:p w14:paraId="4479B7E8" w14:textId="64D6EF43"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 xml:space="preserve">Thorough understanding of </w:t>
            </w:r>
            <w:r w:rsidR="00272016">
              <w:rPr>
                <w:rFonts w:ascii="Calibri" w:hAnsi="Calibri" w:cs="Calibri"/>
                <w:sz w:val="22"/>
                <w:szCs w:val="22"/>
              </w:rPr>
              <w:t xml:space="preserve">SEMH needs </w:t>
            </w:r>
          </w:p>
          <w:p w14:paraId="0C911228"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Effective teaching and learning styles</w:t>
            </w:r>
          </w:p>
          <w:p w14:paraId="347237F6"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Understanding of strategies to raise standards and achievement</w:t>
            </w:r>
          </w:p>
          <w:p w14:paraId="1CD9B162"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The monitoring, assessment, recording and reporting of pupils’ progress</w:t>
            </w:r>
          </w:p>
          <w:p w14:paraId="6676CE59" w14:textId="77777777" w:rsidR="00410A13" w:rsidRPr="007A564D" w:rsidRDefault="00410A13" w:rsidP="00410A13">
            <w:pPr>
              <w:numPr>
                <w:ilvl w:val="0"/>
                <w:numId w:val="33"/>
              </w:numPr>
              <w:rPr>
                <w:rFonts w:ascii="Calibri" w:hAnsi="Calibri" w:cs="Calibri"/>
                <w:sz w:val="22"/>
                <w:szCs w:val="22"/>
              </w:rPr>
            </w:pPr>
            <w:r w:rsidRPr="007A564D">
              <w:rPr>
                <w:rFonts w:ascii="Calibri" w:hAnsi="Calibri" w:cs="Calibri"/>
                <w:sz w:val="22"/>
                <w:szCs w:val="22"/>
              </w:rPr>
              <w:t>Awareness of equality issues/inclusion and a commitment to their implementation</w:t>
            </w:r>
          </w:p>
        </w:tc>
        <w:tc>
          <w:tcPr>
            <w:tcW w:w="1249" w:type="dxa"/>
          </w:tcPr>
          <w:p w14:paraId="76D70CB0" w14:textId="77777777" w:rsidR="00410A13" w:rsidRPr="007A564D" w:rsidRDefault="00410A13" w:rsidP="004A75F4">
            <w:pPr>
              <w:jc w:val="center"/>
              <w:rPr>
                <w:rFonts w:ascii="Calibri" w:hAnsi="Calibri" w:cs="Calibri"/>
                <w:sz w:val="22"/>
                <w:szCs w:val="22"/>
              </w:rPr>
            </w:pPr>
          </w:p>
          <w:p w14:paraId="330EAC6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4F8DDFB" w14:textId="77777777" w:rsidR="00410A13" w:rsidRPr="007A564D" w:rsidRDefault="00410A13" w:rsidP="004A75F4">
            <w:pPr>
              <w:jc w:val="center"/>
              <w:rPr>
                <w:rFonts w:ascii="Calibri" w:hAnsi="Calibri" w:cs="Calibri"/>
                <w:sz w:val="22"/>
                <w:szCs w:val="22"/>
              </w:rPr>
            </w:pPr>
          </w:p>
          <w:p w14:paraId="6A68DBF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3CBA79D"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6EA08CD" w14:textId="77777777" w:rsidR="00410A13" w:rsidRPr="007A564D" w:rsidRDefault="00410A13" w:rsidP="004A75F4">
            <w:pPr>
              <w:jc w:val="center"/>
              <w:rPr>
                <w:rFonts w:ascii="Calibri" w:hAnsi="Calibri" w:cs="Calibri"/>
                <w:sz w:val="22"/>
                <w:szCs w:val="22"/>
              </w:rPr>
            </w:pPr>
          </w:p>
          <w:p w14:paraId="1B60875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1354A3B" w14:textId="77777777" w:rsidR="00410A13" w:rsidRPr="007A564D" w:rsidRDefault="00410A13" w:rsidP="004A75F4">
            <w:pPr>
              <w:jc w:val="center"/>
              <w:rPr>
                <w:rFonts w:ascii="Calibri" w:hAnsi="Calibri" w:cs="Calibri"/>
                <w:sz w:val="22"/>
                <w:szCs w:val="22"/>
              </w:rPr>
            </w:pPr>
          </w:p>
          <w:p w14:paraId="546D9EA9"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0C6CA273" w14:textId="77777777" w:rsidR="00410A13" w:rsidRPr="007A564D" w:rsidRDefault="00410A13" w:rsidP="004A75F4">
            <w:pPr>
              <w:rPr>
                <w:rFonts w:ascii="Calibri" w:hAnsi="Calibri" w:cs="Calibri"/>
                <w:sz w:val="22"/>
                <w:szCs w:val="22"/>
              </w:rPr>
            </w:pPr>
            <w:r w:rsidRPr="007A564D">
              <w:rPr>
                <w:rFonts w:ascii="Calibri" w:hAnsi="Calibri" w:cs="Calibri"/>
                <w:sz w:val="22"/>
                <w:szCs w:val="22"/>
              </w:rPr>
              <w:t xml:space="preserve">         *</w:t>
            </w:r>
          </w:p>
          <w:p w14:paraId="3EA0BC37" w14:textId="77777777" w:rsidR="00410A13" w:rsidRPr="007A564D" w:rsidRDefault="00410A13" w:rsidP="004A75F4">
            <w:pPr>
              <w:jc w:val="center"/>
              <w:rPr>
                <w:rFonts w:ascii="Calibri" w:hAnsi="Calibri" w:cs="Calibri"/>
                <w:sz w:val="22"/>
                <w:szCs w:val="22"/>
              </w:rPr>
            </w:pPr>
          </w:p>
        </w:tc>
        <w:tc>
          <w:tcPr>
            <w:tcW w:w="1132" w:type="dxa"/>
          </w:tcPr>
          <w:p w14:paraId="37616ACA" w14:textId="77777777" w:rsidR="00410A13" w:rsidRPr="007A564D" w:rsidRDefault="00410A13" w:rsidP="004A75F4">
            <w:pPr>
              <w:jc w:val="center"/>
              <w:rPr>
                <w:rFonts w:ascii="Calibri" w:hAnsi="Calibri" w:cs="Calibri"/>
                <w:sz w:val="22"/>
                <w:szCs w:val="22"/>
              </w:rPr>
            </w:pPr>
          </w:p>
        </w:tc>
      </w:tr>
      <w:tr w:rsidR="00410A13" w:rsidRPr="007A564D" w14:paraId="7A1137BD" w14:textId="77777777" w:rsidTr="007A564D">
        <w:trPr>
          <w:trHeight w:val="6560"/>
        </w:trPr>
        <w:tc>
          <w:tcPr>
            <w:tcW w:w="5528" w:type="dxa"/>
          </w:tcPr>
          <w:p w14:paraId="5B406E96"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lastRenderedPageBreak/>
              <w:t>Skills</w:t>
            </w:r>
          </w:p>
          <w:p w14:paraId="51DF618F"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 xml:space="preserve">Promote the school’s aims positively and use effective strategies to monitor motivation and morale </w:t>
            </w:r>
          </w:p>
          <w:p w14:paraId="01AE8877"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Develop good personal relationships within a team</w:t>
            </w:r>
          </w:p>
          <w:p w14:paraId="1FB5E4B8"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Communicate effectively (both orally and in writing) to a range of audiences</w:t>
            </w:r>
          </w:p>
          <w:p w14:paraId="2014361F"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Excellent leadership potential and ability to inspire others</w:t>
            </w:r>
          </w:p>
          <w:p w14:paraId="426D147C"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Establish and develop effective partnerships with children, staff, parents, governors and the community</w:t>
            </w:r>
          </w:p>
          <w:p w14:paraId="6DB7AEFD"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Use ICT to enhance children’s learning</w:t>
            </w:r>
          </w:p>
          <w:p w14:paraId="3AC106DD"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Use ICT as a tool for planning, developing the curriculum and communicating</w:t>
            </w:r>
          </w:p>
          <w:p w14:paraId="1A3115F1"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Consistently teach lessons that are at least good or outstanding</w:t>
            </w:r>
          </w:p>
          <w:p w14:paraId="3607C39E"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Demonstrate excellent people skills – motivating, nurturing and challenging pupils and adults to achieve their best</w:t>
            </w:r>
          </w:p>
          <w:p w14:paraId="62E84E6D" w14:textId="77777777" w:rsidR="00410A13" w:rsidRPr="007A564D" w:rsidRDefault="00410A13" w:rsidP="00410A13">
            <w:pPr>
              <w:numPr>
                <w:ilvl w:val="0"/>
                <w:numId w:val="34"/>
              </w:numPr>
              <w:rPr>
                <w:rFonts w:ascii="Calibri" w:hAnsi="Calibri" w:cs="Calibri"/>
                <w:sz w:val="22"/>
                <w:szCs w:val="22"/>
              </w:rPr>
            </w:pPr>
            <w:r w:rsidRPr="007A564D">
              <w:rPr>
                <w:rFonts w:ascii="Calibri" w:hAnsi="Calibri" w:cs="Calibri"/>
                <w:sz w:val="22"/>
                <w:szCs w:val="22"/>
              </w:rPr>
              <w:t>Commit to taking an active part in school life including out of school activities</w:t>
            </w:r>
          </w:p>
        </w:tc>
        <w:tc>
          <w:tcPr>
            <w:tcW w:w="1249" w:type="dxa"/>
          </w:tcPr>
          <w:p w14:paraId="05159720" w14:textId="77777777" w:rsidR="00410A13" w:rsidRPr="007A564D" w:rsidRDefault="00410A13" w:rsidP="004A75F4">
            <w:pPr>
              <w:jc w:val="center"/>
              <w:rPr>
                <w:rFonts w:ascii="Calibri" w:hAnsi="Calibri" w:cs="Calibri"/>
                <w:sz w:val="22"/>
                <w:szCs w:val="22"/>
              </w:rPr>
            </w:pPr>
          </w:p>
          <w:p w14:paraId="28534CD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EB7A003" w14:textId="77777777" w:rsidR="00410A13" w:rsidRPr="007A564D" w:rsidRDefault="00410A13" w:rsidP="004A75F4">
            <w:pPr>
              <w:rPr>
                <w:rFonts w:ascii="Calibri" w:hAnsi="Calibri" w:cs="Calibri"/>
                <w:sz w:val="22"/>
                <w:szCs w:val="22"/>
              </w:rPr>
            </w:pPr>
          </w:p>
          <w:p w14:paraId="058246A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71DCDA3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0AC6B9D" w14:textId="77777777" w:rsidR="00410A13" w:rsidRPr="007A564D" w:rsidRDefault="00410A13" w:rsidP="004A75F4">
            <w:pPr>
              <w:jc w:val="center"/>
              <w:rPr>
                <w:rFonts w:ascii="Calibri" w:hAnsi="Calibri" w:cs="Calibri"/>
                <w:sz w:val="22"/>
                <w:szCs w:val="22"/>
              </w:rPr>
            </w:pPr>
          </w:p>
          <w:p w14:paraId="31A934C9"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35AD930" w14:textId="77777777" w:rsidR="00410A13" w:rsidRPr="007A564D" w:rsidRDefault="00410A13" w:rsidP="004A75F4">
            <w:pPr>
              <w:jc w:val="center"/>
              <w:rPr>
                <w:rFonts w:ascii="Calibri" w:hAnsi="Calibri" w:cs="Calibri"/>
                <w:sz w:val="22"/>
                <w:szCs w:val="22"/>
              </w:rPr>
            </w:pPr>
          </w:p>
          <w:p w14:paraId="0F4ADBEF"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5E41CF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B3811F6"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115E93B" w14:textId="77777777" w:rsidR="00410A13" w:rsidRPr="007A564D" w:rsidRDefault="00410A13" w:rsidP="004A75F4">
            <w:pPr>
              <w:jc w:val="center"/>
              <w:rPr>
                <w:rFonts w:ascii="Calibri" w:hAnsi="Calibri" w:cs="Calibri"/>
                <w:sz w:val="22"/>
                <w:szCs w:val="22"/>
              </w:rPr>
            </w:pPr>
          </w:p>
          <w:p w14:paraId="10A12E44"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278922A" w14:textId="77777777" w:rsidR="00410A13" w:rsidRPr="007A564D" w:rsidRDefault="00410A13" w:rsidP="004A75F4">
            <w:pPr>
              <w:jc w:val="center"/>
              <w:rPr>
                <w:rFonts w:ascii="Calibri" w:hAnsi="Calibri" w:cs="Calibri"/>
                <w:sz w:val="22"/>
                <w:szCs w:val="22"/>
              </w:rPr>
            </w:pPr>
          </w:p>
          <w:p w14:paraId="368C1639"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73D4EB1" w14:textId="77777777" w:rsidR="00410A13" w:rsidRPr="007A564D" w:rsidRDefault="00410A13" w:rsidP="004A75F4">
            <w:pPr>
              <w:jc w:val="center"/>
              <w:rPr>
                <w:rFonts w:ascii="Calibri" w:hAnsi="Calibri" w:cs="Calibri"/>
                <w:sz w:val="22"/>
                <w:szCs w:val="22"/>
              </w:rPr>
            </w:pPr>
          </w:p>
          <w:p w14:paraId="4600A8CD"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2258ABC6" w14:textId="77777777" w:rsidR="00410A13" w:rsidRPr="007A564D" w:rsidRDefault="00410A13" w:rsidP="004A75F4">
            <w:pPr>
              <w:jc w:val="center"/>
              <w:rPr>
                <w:rFonts w:ascii="Calibri" w:hAnsi="Calibri" w:cs="Calibri"/>
                <w:sz w:val="22"/>
                <w:szCs w:val="22"/>
              </w:rPr>
            </w:pPr>
          </w:p>
          <w:p w14:paraId="3EC2829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47192636" w14:textId="77777777" w:rsidR="00410A13" w:rsidRPr="007A564D" w:rsidRDefault="00410A13" w:rsidP="004A75F4">
            <w:pPr>
              <w:rPr>
                <w:rFonts w:ascii="Calibri" w:hAnsi="Calibri" w:cs="Calibri"/>
                <w:sz w:val="22"/>
                <w:szCs w:val="22"/>
              </w:rPr>
            </w:pPr>
          </w:p>
          <w:p w14:paraId="2ADBBE69" w14:textId="77777777" w:rsidR="00410A13" w:rsidRPr="007A564D" w:rsidRDefault="00410A13" w:rsidP="004A75F4">
            <w:pPr>
              <w:rPr>
                <w:rFonts w:ascii="Calibri" w:hAnsi="Calibri" w:cs="Calibri"/>
                <w:sz w:val="22"/>
                <w:szCs w:val="22"/>
              </w:rPr>
            </w:pPr>
          </w:p>
        </w:tc>
        <w:tc>
          <w:tcPr>
            <w:tcW w:w="1132" w:type="dxa"/>
          </w:tcPr>
          <w:p w14:paraId="4B247EFC" w14:textId="77777777" w:rsidR="00410A13" w:rsidRPr="007A564D" w:rsidRDefault="00410A13" w:rsidP="004A75F4">
            <w:pPr>
              <w:jc w:val="center"/>
              <w:rPr>
                <w:rFonts w:ascii="Calibri" w:hAnsi="Calibri" w:cs="Calibri"/>
                <w:sz w:val="22"/>
                <w:szCs w:val="22"/>
              </w:rPr>
            </w:pPr>
          </w:p>
          <w:p w14:paraId="52287644" w14:textId="77777777" w:rsidR="00410A13" w:rsidRPr="007A564D" w:rsidRDefault="00410A13" w:rsidP="004A75F4">
            <w:pPr>
              <w:jc w:val="center"/>
              <w:rPr>
                <w:rFonts w:ascii="Calibri" w:hAnsi="Calibri" w:cs="Calibri"/>
                <w:sz w:val="22"/>
                <w:szCs w:val="22"/>
              </w:rPr>
            </w:pPr>
          </w:p>
          <w:p w14:paraId="754DFE0B" w14:textId="77777777" w:rsidR="00410A13" w:rsidRPr="007A564D" w:rsidRDefault="00410A13" w:rsidP="004A75F4">
            <w:pPr>
              <w:jc w:val="center"/>
              <w:rPr>
                <w:rFonts w:ascii="Calibri" w:hAnsi="Calibri" w:cs="Calibri"/>
                <w:sz w:val="22"/>
                <w:szCs w:val="22"/>
              </w:rPr>
            </w:pPr>
          </w:p>
          <w:p w14:paraId="4C17E90D" w14:textId="77777777" w:rsidR="00410A13" w:rsidRPr="007A564D" w:rsidRDefault="00410A13" w:rsidP="004A75F4">
            <w:pPr>
              <w:jc w:val="center"/>
              <w:rPr>
                <w:rFonts w:ascii="Calibri" w:hAnsi="Calibri" w:cs="Calibri"/>
                <w:sz w:val="22"/>
                <w:szCs w:val="22"/>
              </w:rPr>
            </w:pPr>
          </w:p>
          <w:p w14:paraId="4C5477B5" w14:textId="77777777" w:rsidR="00410A13" w:rsidRPr="007A564D" w:rsidRDefault="00410A13" w:rsidP="004A75F4">
            <w:pPr>
              <w:jc w:val="center"/>
              <w:rPr>
                <w:rFonts w:ascii="Calibri" w:hAnsi="Calibri" w:cs="Calibri"/>
                <w:sz w:val="22"/>
                <w:szCs w:val="22"/>
              </w:rPr>
            </w:pPr>
          </w:p>
          <w:p w14:paraId="5F812861" w14:textId="77777777" w:rsidR="00410A13" w:rsidRPr="007A564D" w:rsidRDefault="00410A13" w:rsidP="004A75F4">
            <w:pPr>
              <w:jc w:val="center"/>
              <w:rPr>
                <w:rFonts w:ascii="Calibri" w:hAnsi="Calibri" w:cs="Calibri"/>
                <w:sz w:val="22"/>
                <w:szCs w:val="22"/>
              </w:rPr>
            </w:pPr>
          </w:p>
          <w:p w14:paraId="78F6F1F8" w14:textId="77777777" w:rsidR="00410A13" w:rsidRPr="007A564D" w:rsidRDefault="00410A13" w:rsidP="004A75F4">
            <w:pPr>
              <w:jc w:val="center"/>
              <w:rPr>
                <w:rFonts w:ascii="Calibri" w:hAnsi="Calibri" w:cs="Calibri"/>
                <w:sz w:val="22"/>
                <w:szCs w:val="22"/>
              </w:rPr>
            </w:pPr>
          </w:p>
          <w:p w14:paraId="34ADA40A" w14:textId="77777777" w:rsidR="00410A13" w:rsidRPr="007A564D" w:rsidRDefault="00410A13" w:rsidP="004A75F4">
            <w:pPr>
              <w:jc w:val="center"/>
              <w:rPr>
                <w:rFonts w:ascii="Calibri" w:hAnsi="Calibri" w:cs="Calibri"/>
                <w:sz w:val="22"/>
                <w:szCs w:val="22"/>
              </w:rPr>
            </w:pPr>
          </w:p>
          <w:p w14:paraId="047AF1AC" w14:textId="77777777" w:rsidR="00410A13" w:rsidRPr="007A564D" w:rsidRDefault="00410A13" w:rsidP="004A75F4">
            <w:pPr>
              <w:jc w:val="center"/>
              <w:rPr>
                <w:rFonts w:ascii="Calibri" w:hAnsi="Calibri" w:cs="Calibri"/>
                <w:sz w:val="22"/>
                <w:szCs w:val="22"/>
              </w:rPr>
            </w:pPr>
          </w:p>
          <w:p w14:paraId="7B960562" w14:textId="77777777" w:rsidR="00410A13" w:rsidRPr="007A564D" w:rsidRDefault="00410A13" w:rsidP="004A75F4">
            <w:pPr>
              <w:jc w:val="center"/>
              <w:rPr>
                <w:rFonts w:ascii="Calibri" w:hAnsi="Calibri" w:cs="Calibri"/>
                <w:sz w:val="22"/>
                <w:szCs w:val="22"/>
              </w:rPr>
            </w:pPr>
          </w:p>
          <w:p w14:paraId="45597FC1" w14:textId="77777777" w:rsidR="00410A13" w:rsidRPr="007A564D" w:rsidRDefault="00410A13" w:rsidP="004A75F4">
            <w:pPr>
              <w:jc w:val="center"/>
              <w:rPr>
                <w:rFonts w:ascii="Calibri" w:hAnsi="Calibri" w:cs="Calibri"/>
                <w:sz w:val="22"/>
                <w:szCs w:val="22"/>
              </w:rPr>
            </w:pPr>
          </w:p>
          <w:p w14:paraId="1586F265" w14:textId="77777777" w:rsidR="00410A13" w:rsidRPr="007A564D" w:rsidRDefault="00410A13" w:rsidP="004A75F4">
            <w:pPr>
              <w:jc w:val="center"/>
              <w:rPr>
                <w:rFonts w:ascii="Calibri" w:hAnsi="Calibri" w:cs="Calibri"/>
                <w:sz w:val="22"/>
                <w:szCs w:val="22"/>
              </w:rPr>
            </w:pPr>
          </w:p>
          <w:p w14:paraId="750DDA04" w14:textId="77777777" w:rsidR="00410A13" w:rsidRPr="007A564D" w:rsidRDefault="00410A13" w:rsidP="004A75F4">
            <w:pPr>
              <w:jc w:val="center"/>
              <w:rPr>
                <w:rFonts w:ascii="Calibri" w:hAnsi="Calibri" w:cs="Calibri"/>
                <w:sz w:val="22"/>
                <w:szCs w:val="22"/>
              </w:rPr>
            </w:pPr>
          </w:p>
          <w:p w14:paraId="2F71B6AD" w14:textId="77777777" w:rsidR="00410A13" w:rsidRPr="007A564D" w:rsidRDefault="00410A13" w:rsidP="004A75F4">
            <w:pPr>
              <w:jc w:val="center"/>
              <w:rPr>
                <w:rFonts w:ascii="Calibri" w:hAnsi="Calibri" w:cs="Calibri"/>
                <w:sz w:val="22"/>
                <w:szCs w:val="22"/>
              </w:rPr>
            </w:pPr>
          </w:p>
          <w:p w14:paraId="3879E1FD" w14:textId="77777777" w:rsidR="00410A13" w:rsidRPr="007A564D" w:rsidRDefault="00410A13" w:rsidP="004A75F4">
            <w:pPr>
              <w:jc w:val="center"/>
              <w:rPr>
                <w:rFonts w:ascii="Calibri" w:hAnsi="Calibri" w:cs="Calibri"/>
                <w:sz w:val="22"/>
                <w:szCs w:val="22"/>
              </w:rPr>
            </w:pPr>
          </w:p>
          <w:p w14:paraId="36DF8A44" w14:textId="77777777" w:rsidR="00410A13" w:rsidRPr="007A564D" w:rsidRDefault="00410A13" w:rsidP="004A75F4">
            <w:pPr>
              <w:jc w:val="center"/>
              <w:rPr>
                <w:rFonts w:ascii="Calibri" w:hAnsi="Calibri" w:cs="Calibri"/>
                <w:sz w:val="22"/>
                <w:szCs w:val="22"/>
              </w:rPr>
            </w:pPr>
          </w:p>
          <w:p w14:paraId="38C82700" w14:textId="77777777" w:rsidR="00410A13" w:rsidRPr="007A564D" w:rsidRDefault="00410A13" w:rsidP="004A75F4">
            <w:pPr>
              <w:jc w:val="center"/>
              <w:rPr>
                <w:rFonts w:ascii="Calibri" w:hAnsi="Calibri" w:cs="Calibri"/>
                <w:sz w:val="22"/>
                <w:szCs w:val="22"/>
              </w:rPr>
            </w:pPr>
          </w:p>
          <w:p w14:paraId="718CEBBC" w14:textId="77777777" w:rsidR="00410A13" w:rsidRPr="007A564D" w:rsidRDefault="00410A13" w:rsidP="004A75F4">
            <w:pPr>
              <w:jc w:val="center"/>
              <w:rPr>
                <w:rFonts w:ascii="Calibri" w:hAnsi="Calibri" w:cs="Calibri"/>
                <w:sz w:val="22"/>
                <w:szCs w:val="22"/>
              </w:rPr>
            </w:pPr>
          </w:p>
          <w:p w14:paraId="463C891A" w14:textId="77777777" w:rsidR="00410A13" w:rsidRPr="007A564D" w:rsidRDefault="00410A13" w:rsidP="004A75F4">
            <w:pPr>
              <w:jc w:val="center"/>
              <w:rPr>
                <w:rFonts w:ascii="Calibri" w:hAnsi="Calibri" w:cs="Calibri"/>
                <w:sz w:val="22"/>
                <w:szCs w:val="22"/>
              </w:rPr>
            </w:pPr>
          </w:p>
          <w:p w14:paraId="1B648363" w14:textId="77777777" w:rsidR="00410A13" w:rsidRPr="007A564D" w:rsidRDefault="00410A13" w:rsidP="004A75F4">
            <w:pPr>
              <w:rPr>
                <w:rFonts w:ascii="Calibri" w:hAnsi="Calibri" w:cs="Calibri"/>
                <w:sz w:val="22"/>
                <w:szCs w:val="22"/>
              </w:rPr>
            </w:pPr>
          </w:p>
        </w:tc>
      </w:tr>
      <w:tr w:rsidR="00410A13" w:rsidRPr="007A564D" w14:paraId="4203FA13" w14:textId="77777777" w:rsidTr="007A564D">
        <w:trPr>
          <w:trHeight w:val="3186"/>
        </w:trPr>
        <w:tc>
          <w:tcPr>
            <w:tcW w:w="5528" w:type="dxa"/>
          </w:tcPr>
          <w:p w14:paraId="01945882" w14:textId="77777777" w:rsidR="00410A13" w:rsidRPr="007A564D" w:rsidRDefault="00410A13" w:rsidP="004A75F4">
            <w:pPr>
              <w:rPr>
                <w:rFonts w:ascii="Calibri" w:hAnsi="Calibri" w:cs="Calibri"/>
                <w:b/>
                <w:sz w:val="22"/>
                <w:szCs w:val="22"/>
              </w:rPr>
            </w:pPr>
            <w:r w:rsidRPr="007A564D">
              <w:rPr>
                <w:rFonts w:ascii="Calibri" w:hAnsi="Calibri" w:cs="Calibri"/>
                <w:b/>
                <w:sz w:val="22"/>
                <w:szCs w:val="22"/>
              </w:rPr>
              <w:t>Professional Ethos and Commitment</w:t>
            </w:r>
          </w:p>
          <w:p w14:paraId="331416AB"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High expectations for self and others</w:t>
            </w:r>
          </w:p>
          <w:p w14:paraId="24B674BE"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Commitment to promote home school partnerships</w:t>
            </w:r>
          </w:p>
          <w:p w14:paraId="06A95B1B"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 xml:space="preserve">High expectations of pupil </w:t>
            </w:r>
            <w:proofErr w:type="spellStart"/>
            <w:r w:rsidRPr="007A564D">
              <w:rPr>
                <w:rFonts w:ascii="Calibri" w:hAnsi="Calibri" w:cs="Calibri"/>
                <w:sz w:val="22"/>
                <w:szCs w:val="22"/>
              </w:rPr>
              <w:t>behaviour</w:t>
            </w:r>
            <w:proofErr w:type="spellEnd"/>
            <w:r w:rsidRPr="007A564D">
              <w:rPr>
                <w:rFonts w:ascii="Calibri" w:hAnsi="Calibri" w:cs="Calibri"/>
                <w:sz w:val="22"/>
                <w:szCs w:val="22"/>
              </w:rPr>
              <w:t xml:space="preserve"> and strategies to meet the </w:t>
            </w:r>
            <w:proofErr w:type="spellStart"/>
            <w:r w:rsidRPr="007A564D">
              <w:rPr>
                <w:rFonts w:ascii="Calibri" w:hAnsi="Calibri" w:cs="Calibri"/>
                <w:sz w:val="22"/>
                <w:szCs w:val="22"/>
              </w:rPr>
              <w:t>personalised</w:t>
            </w:r>
            <w:proofErr w:type="spellEnd"/>
            <w:r w:rsidRPr="007A564D">
              <w:rPr>
                <w:rFonts w:ascii="Calibri" w:hAnsi="Calibri" w:cs="Calibri"/>
                <w:sz w:val="22"/>
                <w:szCs w:val="22"/>
              </w:rPr>
              <w:t xml:space="preserve"> learning and emotional needs of every child</w:t>
            </w:r>
          </w:p>
          <w:p w14:paraId="2A18CDE0" w14:textId="504911FC"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 xml:space="preserve">Willingness to be involved in </w:t>
            </w:r>
            <w:r w:rsidR="004926A0" w:rsidRPr="007A564D">
              <w:rPr>
                <w:rFonts w:ascii="Calibri" w:hAnsi="Calibri" w:cs="Calibri"/>
                <w:sz w:val="22"/>
                <w:szCs w:val="22"/>
              </w:rPr>
              <w:t>extracurricular</w:t>
            </w:r>
            <w:r w:rsidRPr="007A564D">
              <w:rPr>
                <w:rFonts w:ascii="Calibri" w:hAnsi="Calibri" w:cs="Calibri"/>
                <w:sz w:val="22"/>
                <w:szCs w:val="22"/>
              </w:rPr>
              <w:t xml:space="preserve"> activities</w:t>
            </w:r>
          </w:p>
          <w:p w14:paraId="149EC8E8"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Awareness and willingness to be involved in partnerships that support school</w:t>
            </w:r>
          </w:p>
          <w:p w14:paraId="2A8E22CB" w14:textId="77777777" w:rsidR="00410A13" w:rsidRPr="007A564D" w:rsidRDefault="00410A13" w:rsidP="00410A13">
            <w:pPr>
              <w:numPr>
                <w:ilvl w:val="0"/>
                <w:numId w:val="35"/>
              </w:numPr>
              <w:rPr>
                <w:rFonts w:ascii="Calibri" w:hAnsi="Calibri" w:cs="Calibri"/>
                <w:sz w:val="22"/>
                <w:szCs w:val="22"/>
              </w:rPr>
            </w:pPr>
            <w:r w:rsidRPr="007A564D">
              <w:rPr>
                <w:rFonts w:ascii="Calibri" w:hAnsi="Calibri" w:cs="Calibri"/>
                <w:sz w:val="22"/>
                <w:szCs w:val="22"/>
              </w:rPr>
              <w:t>Experience of innovation and creativity in the curriculum</w:t>
            </w:r>
          </w:p>
        </w:tc>
        <w:tc>
          <w:tcPr>
            <w:tcW w:w="1249" w:type="dxa"/>
          </w:tcPr>
          <w:p w14:paraId="29D991EA" w14:textId="77777777" w:rsidR="00410A13" w:rsidRPr="007A564D" w:rsidRDefault="00410A13" w:rsidP="004A75F4">
            <w:pPr>
              <w:jc w:val="center"/>
              <w:rPr>
                <w:rFonts w:ascii="Calibri" w:hAnsi="Calibri" w:cs="Calibri"/>
                <w:sz w:val="22"/>
                <w:szCs w:val="22"/>
              </w:rPr>
            </w:pPr>
          </w:p>
          <w:p w14:paraId="1ABF76C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E3C1A9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22D55C8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E4B694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E12B882" w14:textId="77777777" w:rsidR="00410A13" w:rsidRPr="007A564D" w:rsidRDefault="00410A13" w:rsidP="004A75F4">
            <w:pPr>
              <w:jc w:val="center"/>
              <w:rPr>
                <w:rFonts w:ascii="Calibri" w:hAnsi="Calibri" w:cs="Calibri"/>
                <w:sz w:val="22"/>
                <w:szCs w:val="22"/>
              </w:rPr>
            </w:pPr>
          </w:p>
          <w:p w14:paraId="0F3D4CD7"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DB98004" w14:textId="77777777" w:rsidR="00410A13" w:rsidRPr="007A564D" w:rsidRDefault="00410A13" w:rsidP="004A75F4">
            <w:pPr>
              <w:jc w:val="center"/>
              <w:rPr>
                <w:rFonts w:ascii="Calibri" w:hAnsi="Calibri" w:cs="Calibri"/>
                <w:sz w:val="22"/>
                <w:szCs w:val="22"/>
              </w:rPr>
            </w:pPr>
          </w:p>
          <w:p w14:paraId="1070DDDE"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4FC3AE7" w14:textId="77777777" w:rsidR="00410A13" w:rsidRPr="007A564D" w:rsidRDefault="00410A13" w:rsidP="004A75F4">
            <w:pPr>
              <w:rPr>
                <w:rFonts w:ascii="Calibri" w:hAnsi="Calibri" w:cs="Calibri"/>
                <w:sz w:val="22"/>
                <w:szCs w:val="22"/>
              </w:rPr>
            </w:pPr>
          </w:p>
        </w:tc>
        <w:tc>
          <w:tcPr>
            <w:tcW w:w="1132" w:type="dxa"/>
          </w:tcPr>
          <w:p w14:paraId="6B6CA507" w14:textId="77777777" w:rsidR="00410A13" w:rsidRPr="007A564D" w:rsidRDefault="00410A13" w:rsidP="004A75F4">
            <w:pPr>
              <w:jc w:val="center"/>
              <w:rPr>
                <w:rFonts w:ascii="Calibri" w:hAnsi="Calibri" w:cs="Calibri"/>
                <w:sz w:val="22"/>
                <w:szCs w:val="22"/>
              </w:rPr>
            </w:pPr>
          </w:p>
        </w:tc>
      </w:tr>
      <w:tr w:rsidR="00410A13" w:rsidRPr="007A564D" w14:paraId="09067E35" w14:textId="77777777" w:rsidTr="007A564D">
        <w:trPr>
          <w:trHeight w:val="270"/>
        </w:trPr>
        <w:tc>
          <w:tcPr>
            <w:tcW w:w="5528" w:type="dxa"/>
          </w:tcPr>
          <w:p w14:paraId="2D9D808C" w14:textId="02352129" w:rsidR="00410A13" w:rsidRPr="007A564D" w:rsidRDefault="00CA54F5" w:rsidP="004A75F4">
            <w:pPr>
              <w:rPr>
                <w:rFonts w:ascii="Calibri" w:hAnsi="Calibri" w:cs="Calibri"/>
                <w:b/>
                <w:sz w:val="22"/>
                <w:szCs w:val="22"/>
              </w:rPr>
            </w:pPr>
            <w:r>
              <w:rPr>
                <w:rFonts w:ascii="Calibri" w:hAnsi="Calibri" w:cs="Calibri"/>
                <w:b/>
                <w:sz w:val="22"/>
                <w:szCs w:val="22"/>
              </w:rPr>
              <w:t>Personal Qualities</w:t>
            </w:r>
          </w:p>
          <w:p w14:paraId="0E5945F1"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Approachable with excellent interpersonal skills</w:t>
            </w:r>
          </w:p>
          <w:p w14:paraId="11DCE22E"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Enthusiastic</w:t>
            </w:r>
          </w:p>
          <w:p w14:paraId="61DDB7F4"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Committed</w:t>
            </w:r>
          </w:p>
          <w:p w14:paraId="11E70328"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Innovative</w:t>
            </w:r>
          </w:p>
          <w:p w14:paraId="6670BE24"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Flexible</w:t>
            </w:r>
          </w:p>
          <w:p w14:paraId="0E3B5627"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Creative</w:t>
            </w:r>
          </w:p>
          <w:p w14:paraId="1564DF4D"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Forward thinking</w:t>
            </w:r>
          </w:p>
          <w:p w14:paraId="59D74B3D"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Well-</w:t>
            </w:r>
            <w:proofErr w:type="spellStart"/>
            <w:r w:rsidRPr="007A564D">
              <w:rPr>
                <w:rFonts w:ascii="Calibri" w:hAnsi="Calibri" w:cs="Calibri"/>
                <w:sz w:val="22"/>
                <w:szCs w:val="22"/>
              </w:rPr>
              <w:t>organised</w:t>
            </w:r>
            <w:proofErr w:type="spellEnd"/>
          </w:p>
          <w:p w14:paraId="336E3AD4" w14:textId="77777777" w:rsidR="00410A13" w:rsidRPr="007A564D" w:rsidRDefault="00410A13" w:rsidP="00410A13">
            <w:pPr>
              <w:numPr>
                <w:ilvl w:val="0"/>
                <w:numId w:val="36"/>
              </w:numPr>
              <w:rPr>
                <w:rFonts w:ascii="Calibri" w:hAnsi="Calibri" w:cs="Calibri"/>
                <w:sz w:val="22"/>
                <w:szCs w:val="22"/>
              </w:rPr>
            </w:pPr>
            <w:r w:rsidRPr="007A564D">
              <w:rPr>
                <w:rFonts w:ascii="Calibri" w:hAnsi="Calibri" w:cs="Calibri"/>
                <w:sz w:val="22"/>
                <w:szCs w:val="22"/>
              </w:rPr>
              <w:t xml:space="preserve">Sense of </w:t>
            </w:r>
            <w:proofErr w:type="spellStart"/>
            <w:r w:rsidRPr="007A564D">
              <w:rPr>
                <w:rFonts w:ascii="Calibri" w:hAnsi="Calibri" w:cs="Calibri"/>
                <w:sz w:val="22"/>
                <w:szCs w:val="22"/>
              </w:rPr>
              <w:t>humour</w:t>
            </w:r>
            <w:proofErr w:type="spellEnd"/>
          </w:p>
        </w:tc>
        <w:tc>
          <w:tcPr>
            <w:tcW w:w="1249" w:type="dxa"/>
          </w:tcPr>
          <w:p w14:paraId="26D39E6D" w14:textId="77777777" w:rsidR="00410A13" w:rsidRPr="007A564D" w:rsidRDefault="00410A13" w:rsidP="004A75F4">
            <w:pPr>
              <w:jc w:val="center"/>
              <w:rPr>
                <w:rFonts w:ascii="Calibri" w:hAnsi="Calibri" w:cs="Calibri"/>
                <w:sz w:val="22"/>
                <w:szCs w:val="22"/>
              </w:rPr>
            </w:pPr>
          </w:p>
          <w:p w14:paraId="1F71730C"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E5756B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57A6B5FF"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1A0D9B8"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02CD38C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160797A4"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3C51194A"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0E440AE5"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p w14:paraId="6362B2F4" w14:textId="77777777" w:rsidR="00410A13" w:rsidRPr="007A564D" w:rsidRDefault="00410A13" w:rsidP="004A75F4">
            <w:pPr>
              <w:jc w:val="center"/>
              <w:rPr>
                <w:rFonts w:ascii="Calibri" w:hAnsi="Calibri" w:cs="Calibri"/>
                <w:sz w:val="22"/>
                <w:szCs w:val="22"/>
              </w:rPr>
            </w:pPr>
            <w:r w:rsidRPr="007A564D">
              <w:rPr>
                <w:rFonts w:ascii="Calibri" w:hAnsi="Calibri" w:cs="Calibri"/>
                <w:sz w:val="22"/>
                <w:szCs w:val="22"/>
              </w:rPr>
              <w:t>*</w:t>
            </w:r>
          </w:p>
        </w:tc>
        <w:tc>
          <w:tcPr>
            <w:tcW w:w="1132" w:type="dxa"/>
          </w:tcPr>
          <w:p w14:paraId="5C782A95" w14:textId="77777777" w:rsidR="00410A13" w:rsidRPr="007A564D" w:rsidRDefault="00410A13" w:rsidP="004A75F4">
            <w:pPr>
              <w:jc w:val="center"/>
              <w:rPr>
                <w:rFonts w:ascii="Calibri" w:hAnsi="Calibri" w:cs="Calibri"/>
                <w:sz w:val="22"/>
                <w:szCs w:val="22"/>
              </w:rPr>
            </w:pPr>
          </w:p>
        </w:tc>
      </w:tr>
    </w:tbl>
    <w:p w14:paraId="11963BEC" w14:textId="77777777" w:rsidR="00A86CDF" w:rsidRDefault="00A86CDF" w:rsidP="00A86CDF">
      <w:pPr>
        <w:rPr>
          <w:rFonts w:asciiTheme="minorHAnsi" w:hAnsiTheme="minorHAnsi"/>
          <w:lang w:val="en-GB"/>
        </w:rPr>
      </w:pPr>
    </w:p>
    <w:p w14:paraId="4B85762B" w14:textId="3E2B4546" w:rsidR="00A86CDF" w:rsidRDefault="00A86CDF" w:rsidP="00A86CDF">
      <w:pPr>
        <w:rPr>
          <w:rFonts w:asciiTheme="minorHAnsi" w:hAnsiTheme="minorHAnsi"/>
          <w:lang w:val="en-GB"/>
        </w:rPr>
      </w:pPr>
    </w:p>
    <w:p w14:paraId="1D0D5889" w14:textId="4000FA18" w:rsidR="007A564D" w:rsidRDefault="007A564D" w:rsidP="00A86CDF">
      <w:pPr>
        <w:rPr>
          <w:rFonts w:asciiTheme="minorHAnsi" w:hAnsiTheme="minorHAnsi"/>
          <w:lang w:val="en-GB"/>
        </w:rPr>
      </w:pPr>
    </w:p>
    <w:p w14:paraId="008745FC" w14:textId="7AE849B5" w:rsidR="007A564D" w:rsidRDefault="007A564D" w:rsidP="00A86CDF">
      <w:pPr>
        <w:rPr>
          <w:rFonts w:asciiTheme="minorHAnsi" w:hAnsiTheme="minorHAnsi"/>
          <w:lang w:val="en-GB"/>
        </w:rPr>
      </w:pPr>
    </w:p>
    <w:p w14:paraId="3C6098AB" w14:textId="60CDB1F5" w:rsidR="007A564D" w:rsidRDefault="007A564D" w:rsidP="00A86CDF">
      <w:pPr>
        <w:rPr>
          <w:rFonts w:asciiTheme="minorHAnsi" w:hAnsiTheme="minorHAnsi"/>
          <w:lang w:val="en-GB"/>
        </w:rPr>
      </w:pPr>
    </w:p>
    <w:p w14:paraId="4E30FC0A" w14:textId="4841E506" w:rsidR="007A564D" w:rsidRDefault="007A564D" w:rsidP="00A86CDF">
      <w:pPr>
        <w:rPr>
          <w:rFonts w:asciiTheme="minorHAnsi" w:hAnsiTheme="minorHAnsi"/>
          <w:lang w:val="en-GB"/>
        </w:rPr>
      </w:pPr>
    </w:p>
    <w:p w14:paraId="22FBE568" w14:textId="77777777" w:rsidR="007A564D" w:rsidRPr="00177872" w:rsidRDefault="007A564D" w:rsidP="00A86CDF">
      <w:pPr>
        <w:rPr>
          <w:rFonts w:asciiTheme="minorHAnsi" w:hAnsiTheme="minorHAnsi"/>
          <w:lang w:val="en-GB"/>
        </w:rPr>
      </w:pPr>
    </w:p>
    <w:p w14:paraId="0B49D830" w14:textId="73167BB0" w:rsidR="00A86CDF" w:rsidRPr="00410A13" w:rsidRDefault="00A86CDF" w:rsidP="00410A13">
      <w:pPr>
        <w:spacing w:after="160" w:line="259" w:lineRule="auto"/>
        <w:rPr>
          <w:rFonts w:asciiTheme="minorHAnsi" w:hAnsiTheme="minorHAnsi"/>
          <w:lang w:val="en-GB"/>
        </w:rPr>
      </w:pPr>
      <w:r>
        <w:rPr>
          <w:rFonts w:asciiTheme="minorHAnsi" w:hAnsiTheme="minorHAnsi"/>
          <w:b/>
          <w:sz w:val="28"/>
          <w:lang w:val="en-GB"/>
        </w:rPr>
        <w:t>Application Process</w:t>
      </w:r>
    </w:p>
    <w:p w14:paraId="2AF75D70" w14:textId="77777777" w:rsidR="00A86CDF" w:rsidRDefault="00A86CDF" w:rsidP="00A86CDF">
      <w:pPr>
        <w:rPr>
          <w:rFonts w:asciiTheme="minorHAnsi" w:hAnsiTheme="minorHAnsi"/>
          <w:lang w:val="en-GB"/>
        </w:rPr>
      </w:pPr>
    </w:p>
    <w:p w14:paraId="6EC86DC6" w14:textId="518D41CE"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Candidates must submit the following for the attention of Mr</w:t>
      </w:r>
      <w:r w:rsidR="007410F5">
        <w:rPr>
          <w:rFonts w:asciiTheme="minorHAnsi" w:hAnsiTheme="minorHAnsi"/>
          <w:sz w:val="22"/>
          <w:szCs w:val="22"/>
          <w:lang w:val="en-GB"/>
        </w:rPr>
        <w:t>s</w:t>
      </w:r>
      <w:r w:rsidRPr="00852C85">
        <w:rPr>
          <w:rFonts w:asciiTheme="minorHAnsi" w:hAnsiTheme="minorHAnsi"/>
          <w:sz w:val="22"/>
          <w:szCs w:val="22"/>
          <w:lang w:val="en-GB"/>
        </w:rPr>
        <w:t xml:space="preserve"> </w:t>
      </w:r>
      <w:r w:rsidR="00410A13">
        <w:rPr>
          <w:rFonts w:asciiTheme="minorHAnsi" w:hAnsiTheme="minorHAnsi"/>
          <w:sz w:val="22"/>
          <w:szCs w:val="22"/>
          <w:lang w:val="en-GB"/>
        </w:rPr>
        <w:t>C Sleath, Headteacher.</w:t>
      </w:r>
      <w:r w:rsidRPr="00852C85">
        <w:rPr>
          <w:rFonts w:asciiTheme="minorHAnsi" w:hAnsiTheme="minorHAnsi"/>
          <w:sz w:val="22"/>
          <w:szCs w:val="22"/>
          <w:lang w:val="en-GB"/>
        </w:rPr>
        <w:t xml:space="preserve"> </w:t>
      </w:r>
    </w:p>
    <w:p w14:paraId="1A2827D6" w14:textId="77777777" w:rsidR="00A86CDF" w:rsidRPr="00852C85" w:rsidRDefault="00A86CDF" w:rsidP="00A86CDF">
      <w:pPr>
        <w:rPr>
          <w:rFonts w:asciiTheme="minorHAnsi" w:hAnsiTheme="minorHAnsi"/>
          <w:sz w:val="22"/>
          <w:szCs w:val="22"/>
          <w:lang w:val="en-GB"/>
        </w:rPr>
      </w:pPr>
    </w:p>
    <w:p w14:paraId="118D0D98" w14:textId="77777777"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b/>
          <w:sz w:val="22"/>
          <w:szCs w:val="22"/>
          <w:lang w:val="en-GB"/>
        </w:rPr>
        <w:t>ONE PAGE</w:t>
      </w:r>
      <w:r w:rsidRPr="00852C85">
        <w:rPr>
          <w:rFonts w:asciiTheme="minorHAnsi" w:hAnsiTheme="minorHAnsi"/>
          <w:sz w:val="22"/>
          <w:szCs w:val="22"/>
          <w:lang w:val="en-GB"/>
        </w:rPr>
        <w:t xml:space="preserve"> Letter of Application</w:t>
      </w:r>
    </w:p>
    <w:p w14:paraId="6B4F3351" w14:textId="77777777" w:rsidR="00A86CDF" w:rsidRPr="00852C85" w:rsidRDefault="00A86CDF" w:rsidP="00A86CDF">
      <w:pPr>
        <w:pStyle w:val="ListParagraph"/>
        <w:numPr>
          <w:ilvl w:val="0"/>
          <w:numId w:val="8"/>
        </w:numPr>
        <w:rPr>
          <w:rFonts w:asciiTheme="minorHAnsi" w:hAnsiTheme="minorHAnsi"/>
          <w:sz w:val="22"/>
          <w:szCs w:val="22"/>
          <w:lang w:val="en-GB"/>
        </w:rPr>
      </w:pPr>
      <w:r w:rsidRPr="00852C85">
        <w:rPr>
          <w:rFonts w:asciiTheme="minorHAnsi" w:hAnsiTheme="minorHAnsi"/>
          <w:sz w:val="22"/>
          <w:szCs w:val="22"/>
          <w:lang w:val="en-GB"/>
        </w:rPr>
        <w:t xml:space="preserve">Application Form </w:t>
      </w:r>
    </w:p>
    <w:p w14:paraId="5870A5FB" w14:textId="77777777" w:rsidR="00A86CDF" w:rsidRPr="00852C85" w:rsidRDefault="00A86CDF" w:rsidP="00A86CDF">
      <w:pPr>
        <w:rPr>
          <w:rFonts w:asciiTheme="minorHAnsi" w:hAnsiTheme="minorHAnsi"/>
          <w:sz w:val="22"/>
          <w:szCs w:val="22"/>
          <w:lang w:val="en-GB"/>
        </w:rPr>
      </w:pPr>
    </w:p>
    <w:p w14:paraId="749C7C40" w14:textId="7A7B3359"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Deadline for application is </w:t>
      </w:r>
      <w:r w:rsidRPr="00B176A8">
        <w:rPr>
          <w:rFonts w:asciiTheme="minorHAnsi" w:hAnsiTheme="minorHAnsi"/>
          <w:b/>
          <w:sz w:val="22"/>
          <w:szCs w:val="22"/>
          <w:lang w:val="en-GB"/>
        </w:rPr>
        <w:t xml:space="preserve">12 noon </w:t>
      </w:r>
      <w:r w:rsidRPr="00B176A8">
        <w:rPr>
          <w:rFonts w:asciiTheme="minorHAnsi" w:hAnsiTheme="minorHAnsi"/>
          <w:sz w:val="22"/>
          <w:szCs w:val="22"/>
          <w:lang w:val="en-GB"/>
        </w:rPr>
        <w:t xml:space="preserve">on </w:t>
      </w:r>
      <w:r w:rsidRPr="00B176A8">
        <w:rPr>
          <w:rFonts w:asciiTheme="minorHAnsi" w:hAnsiTheme="minorHAnsi"/>
          <w:b/>
          <w:sz w:val="22"/>
          <w:szCs w:val="22"/>
          <w:lang w:val="en-GB"/>
        </w:rPr>
        <w:t xml:space="preserve">Friday </w:t>
      </w:r>
      <w:r w:rsidR="00B176A8" w:rsidRPr="00B176A8">
        <w:rPr>
          <w:rFonts w:asciiTheme="minorHAnsi" w:hAnsiTheme="minorHAnsi"/>
          <w:b/>
          <w:sz w:val="22"/>
          <w:szCs w:val="22"/>
          <w:lang w:val="en-GB"/>
        </w:rPr>
        <w:t>2</w:t>
      </w:r>
      <w:r w:rsidR="00E408CB">
        <w:rPr>
          <w:rFonts w:asciiTheme="minorHAnsi" w:hAnsiTheme="minorHAnsi"/>
          <w:b/>
          <w:sz w:val="22"/>
          <w:szCs w:val="22"/>
          <w:lang w:val="en-GB"/>
        </w:rPr>
        <w:t>8</w:t>
      </w:r>
      <w:r w:rsidR="00B176A8" w:rsidRPr="00B176A8">
        <w:rPr>
          <w:rFonts w:asciiTheme="minorHAnsi" w:hAnsiTheme="minorHAnsi"/>
          <w:b/>
          <w:sz w:val="22"/>
          <w:szCs w:val="22"/>
          <w:vertAlign w:val="superscript"/>
          <w:lang w:val="en-GB"/>
        </w:rPr>
        <w:t>th</w:t>
      </w:r>
      <w:r w:rsidR="00B176A8" w:rsidRPr="00B176A8">
        <w:rPr>
          <w:rFonts w:asciiTheme="minorHAnsi" w:hAnsiTheme="minorHAnsi"/>
          <w:b/>
          <w:sz w:val="22"/>
          <w:szCs w:val="22"/>
          <w:lang w:val="en-GB"/>
        </w:rPr>
        <w:t xml:space="preserve"> November</w:t>
      </w:r>
      <w:r w:rsidR="00CA54F5" w:rsidRPr="00B176A8">
        <w:rPr>
          <w:rFonts w:asciiTheme="minorHAnsi" w:hAnsiTheme="minorHAnsi"/>
          <w:b/>
          <w:sz w:val="22"/>
          <w:szCs w:val="22"/>
          <w:lang w:val="en-GB"/>
        </w:rPr>
        <w:t xml:space="preserve"> 2025</w:t>
      </w:r>
      <w:r w:rsidRPr="00852C85">
        <w:rPr>
          <w:rFonts w:asciiTheme="minorHAnsi" w:hAnsiTheme="minorHAnsi"/>
          <w:b/>
          <w:sz w:val="22"/>
          <w:szCs w:val="22"/>
          <w:lang w:val="en-GB"/>
        </w:rPr>
        <w:t xml:space="preserve"> </w:t>
      </w:r>
    </w:p>
    <w:p w14:paraId="32579CEF" w14:textId="77777777" w:rsidR="00A86CDF" w:rsidRDefault="00A86CDF" w:rsidP="00A86CDF">
      <w:pPr>
        <w:rPr>
          <w:rFonts w:asciiTheme="minorHAnsi" w:hAnsiTheme="minorHAnsi"/>
          <w:sz w:val="22"/>
          <w:szCs w:val="22"/>
          <w:lang w:val="en-GB"/>
        </w:rPr>
      </w:pPr>
    </w:p>
    <w:p w14:paraId="662C5610" w14:textId="4D1356E9" w:rsidR="00A94839" w:rsidRDefault="00561B83" w:rsidP="00A86CDF">
      <w:pPr>
        <w:rPr>
          <w:rFonts w:asciiTheme="minorHAnsi" w:hAnsiTheme="minorHAnsi"/>
          <w:sz w:val="22"/>
          <w:szCs w:val="22"/>
          <w:lang w:val="en-GB"/>
        </w:rPr>
      </w:pPr>
      <w:r>
        <w:rPr>
          <w:rFonts w:asciiTheme="minorHAnsi" w:hAnsiTheme="minorHAnsi"/>
          <w:sz w:val="22"/>
          <w:szCs w:val="22"/>
          <w:lang w:val="en-GB"/>
        </w:rPr>
        <w:t xml:space="preserve">To apply for this position please </w:t>
      </w:r>
      <w:r w:rsidR="00FC7F8B">
        <w:rPr>
          <w:rFonts w:asciiTheme="minorHAnsi" w:hAnsiTheme="minorHAnsi"/>
          <w:sz w:val="22"/>
          <w:szCs w:val="22"/>
          <w:lang w:val="en-GB"/>
        </w:rPr>
        <w:t xml:space="preserve">use the </w:t>
      </w:r>
      <w:proofErr w:type="spellStart"/>
      <w:r w:rsidR="00FC7F8B">
        <w:rPr>
          <w:rFonts w:asciiTheme="minorHAnsi" w:hAnsiTheme="minorHAnsi"/>
          <w:sz w:val="22"/>
          <w:szCs w:val="22"/>
          <w:lang w:val="en-GB"/>
        </w:rPr>
        <w:t>MyNewTerm</w:t>
      </w:r>
      <w:proofErr w:type="spellEnd"/>
      <w:r w:rsidR="00FC7F8B">
        <w:rPr>
          <w:rFonts w:asciiTheme="minorHAnsi" w:hAnsiTheme="minorHAnsi"/>
          <w:sz w:val="22"/>
          <w:szCs w:val="22"/>
          <w:lang w:val="en-GB"/>
        </w:rPr>
        <w:t xml:space="preserve"> link below:</w:t>
      </w:r>
    </w:p>
    <w:p w14:paraId="06C84606" w14:textId="69029107" w:rsidR="00FC7F8B" w:rsidRDefault="00FC7F8B" w:rsidP="00A86CDF">
      <w:pPr>
        <w:rPr>
          <w:rFonts w:asciiTheme="minorHAnsi" w:hAnsiTheme="minorHAnsi"/>
          <w:sz w:val="22"/>
          <w:szCs w:val="22"/>
          <w:lang w:val="en-GB"/>
        </w:rPr>
      </w:pPr>
      <w:hyperlink r:id="rId18" w:history="1">
        <w:r w:rsidRPr="00BF05EB">
          <w:rPr>
            <w:rStyle w:val="Hyperlink"/>
            <w:rFonts w:asciiTheme="minorHAnsi" w:hAnsiTheme="minorHAnsi"/>
            <w:sz w:val="22"/>
            <w:szCs w:val="22"/>
            <w:lang w:val="en-GB"/>
          </w:rPr>
          <w:t>https://mynewterm.com/jobs/140895/EDV-2025-MPS-34820</w:t>
        </w:r>
      </w:hyperlink>
    </w:p>
    <w:p w14:paraId="5F1A36B6" w14:textId="77777777" w:rsidR="00FC7F8B" w:rsidRDefault="00FC7F8B" w:rsidP="00A86CDF">
      <w:pPr>
        <w:rPr>
          <w:rFonts w:asciiTheme="minorHAnsi" w:hAnsiTheme="minorHAnsi"/>
          <w:sz w:val="22"/>
          <w:szCs w:val="22"/>
          <w:lang w:val="en-GB"/>
        </w:rPr>
      </w:pPr>
    </w:p>
    <w:p w14:paraId="4DEE8A77" w14:textId="77777777" w:rsidR="00A94839" w:rsidRPr="00852C85" w:rsidRDefault="00A94839" w:rsidP="00A86CDF">
      <w:pPr>
        <w:rPr>
          <w:rFonts w:asciiTheme="minorHAnsi" w:hAnsiTheme="minorHAnsi"/>
          <w:sz w:val="22"/>
          <w:szCs w:val="22"/>
          <w:lang w:val="en-GB"/>
        </w:rPr>
      </w:pPr>
    </w:p>
    <w:p w14:paraId="5342CB39"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The following is an anticipated timeline of our proposed recruitment process:</w:t>
      </w:r>
    </w:p>
    <w:p w14:paraId="447B3B4C" w14:textId="77777777" w:rsidR="00A86CDF" w:rsidRPr="00852C85" w:rsidRDefault="00A86CDF" w:rsidP="00A86CDF">
      <w:pPr>
        <w:rPr>
          <w:rFonts w:asciiTheme="minorHAnsi" w:hAnsiTheme="minorHAnsi"/>
          <w:sz w:val="22"/>
          <w:szCs w:val="22"/>
          <w:lang w:val="en-GB"/>
        </w:rPr>
      </w:pPr>
    </w:p>
    <w:tbl>
      <w:tblPr>
        <w:tblStyle w:val="LightList-Accent4"/>
        <w:tblpPr w:leftFromText="180" w:rightFromText="180" w:vertAnchor="text" w:tblpY="1"/>
        <w:tblOverlap w:val="never"/>
        <w:tblW w:w="0" w:type="auto"/>
        <w:tblBorders>
          <w:top w:val="single" w:sz="8" w:space="0" w:color="00B050"/>
          <w:left w:val="single" w:sz="8" w:space="0" w:color="00B050"/>
          <w:bottom w:val="single" w:sz="8" w:space="0" w:color="00B050"/>
          <w:right w:val="single" w:sz="8" w:space="0" w:color="00B050"/>
          <w:insideH w:val="single" w:sz="8" w:space="0" w:color="00B050"/>
          <w:insideV w:val="single" w:sz="8" w:space="0" w:color="00B050"/>
        </w:tblBorders>
        <w:tblLook w:val="04A0" w:firstRow="1" w:lastRow="0" w:firstColumn="1" w:lastColumn="0" w:noHBand="0" w:noVBand="1"/>
      </w:tblPr>
      <w:tblGrid>
        <w:gridCol w:w="1405"/>
        <w:gridCol w:w="5661"/>
      </w:tblGrid>
      <w:tr w:rsidR="00A86CDF" w:rsidRPr="00852C85" w14:paraId="523D9D9C" w14:textId="77777777" w:rsidTr="00230A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00B050"/>
          </w:tcPr>
          <w:p w14:paraId="469EBA89" w14:textId="77777777" w:rsidR="00A86CDF" w:rsidRPr="00852C85" w:rsidRDefault="00A86CDF" w:rsidP="00E60BD5">
            <w:pPr>
              <w:rPr>
                <w:rFonts w:asciiTheme="minorHAnsi" w:hAnsiTheme="minorHAnsi"/>
                <w:sz w:val="22"/>
                <w:szCs w:val="22"/>
                <w:lang w:val="en-GB"/>
              </w:rPr>
            </w:pPr>
            <w:r w:rsidRPr="00852C85">
              <w:rPr>
                <w:rFonts w:asciiTheme="minorHAnsi" w:hAnsiTheme="minorHAnsi"/>
                <w:sz w:val="22"/>
                <w:szCs w:val="22"/>
                <w:lang w:val="en-GB"/>
              </w:rPr>
              <w:t>Activity</w:t>
            </w:r>
          </w:p>
        </w:tc>
        <w:tc>
          <w:tcPr>
            <w:tcW w:w="5661" w:type="dxa"/>
            <w:shd w:val="clear" w:color="auto" w:fill="00B050"/>
          </w:tcPr>
          <w:p w14:paraId="5266F123" w14:textId="77777777" w:rsidR="00A86CDF" w:rsidRPr="00852C85" w:rsidRDefault="00A86CDF" w:rsidP="00E60BD5">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852C85">
              <w:rPr>
                <w:rFonts w:asciiTheme="minorHAnsi" w:hAnsiTheme="minorHAnsi"/>
                <w:sz w:val="22"/>
                <w:szCs w:val="22"/>
                <w:lang w:val="en-GB"/>
              </w:rPr>
              <w:t>Timeline</w:t>
            </w:r>
          </w:p>
        </w:tc>
      </w:tr>
      <w:tr w:rsidR="00A86CDF" w:rsidRPr="00852C85" w14:paraId="592931E1"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20D457F8"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Application deadline </w:t>
            </w:r>
          </w:p>
        </w:tc>
        <w:tc>
          <w:tcPr>
            <w:tcW w:w="5661" w:type="dxa"/>
            <w:tcBorders>
              <w:top w:val="none" w:sz="0" w:space="0" w:color="auto"/>
              <w:bottom w:val="none" w:sz="0" w:space="0" w:color="auto"/>
              <w:right w:val="none" w:sz="0" w:space="0" w:color="auto"/>
            </w:tcBorders>
          </w:tcPr>
          <w:p w14:paraId="0D3F86F6" w14:textId="08B62412" w:rsidR="00A86CDF" w:rsidRPr="00771DF5" w:rsidRDefault="00B176A8"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highlight w:val="yellow"/>
                <w:lang w:val="en-GB"/>
              </w:rPr>
            </w:pPr>
            <w:r w:rsidRPr="00B176A8">
              <w:rPr>
                <w:rFonts w:asciiTheme="minorHAnsi" w:hAnsiTheme="minorHAnsi"/>
                <w:b/>
                <w:sz w:val="22"/>
                <w:szCs w:val="22"/>
                <w:lang w:val="en-GB"/>
              </w:rPr>
              <w:t xml:space="preserve">12 noon </w:t>
            </w:r>
            <w:r w:rsidRPr="00B176A8">
              <w:rPr>
                <w:rFonts w:asciiTheme="minorHAnsi" w:hAnsiTheme="minorHAnsi"/>
                <w:sz w:val="22"/>
                <w:szCs w:val="22"/>
                <w:lang w:val="en-GB"/>
              </w:rPr>
              <w:t xml:space="preserve">on </w:t>
            </w:r>
            <w:r w:rsidRPr="00B176A8">
              <w:rPr>
                <w:rFonts w:asciiTheme="minorHAnsi" w:hAnsiTheme="minorHAnsi"/>
                <w:b/>
                <w:sz w:val="22"/>
                <w:szCs w:val="22"/>
                <w:lang w:val="en-GB"/>
              </w:rPr>
              <w:t>Friday 2</w:t>
            </w:r>
            <w:r w:rsidR="00E408CB">
              <w:rPr>
                <w:rFonts w:asciiTheme="minorHAnsi" w:hAnsiTheme="minorHAnsi"/>
                <w:b/>
                <w:sz w:val="22"/>
                <w:szCs w:val="22"/>
                <w:lang w:val="en-GB"/>
              </w:rPr>
              <w:t>8</w:t>
            </w:r>
            <w:r w:rsidRPr="00B176A8">
              <w:rPr>
                <w:rFonts w:asciiTheme="minorHAnsi" w:hAnsiTheme="minorHAnsi"/>
                <w:b/>
                <w:sz w:val="22"/>
                <w:szCs w:val="22"/>
                <w:vertAlign w:val="superscript"/>
                <w:lang w:val="en-GB"/>
              </w:rPr>
              <w:t>th</w:t>
            </w:r>
            <w:r w:rsidRPr="00B176A8">
              <w:rPr>
                <w:rFonts w:asciiTheme="minorHAnsi" w:hAnsiTheme="minorHAnsi"/>
                <w:b/>
                <w:sz w:val="22"/>
                <w:szCs w:val="22"/>
                <w:lang w:val="en-GB"/>
              </w:rPr>
              <w:t xml:space="preserve"> November 2025</w:t>
            </w:r>
          </w:p>
        </w:tc>
      </w:tr>
      <w:tr w:rsidR="00A86CDF" w:rsidRPr="00852C85" w14:paraId="7E8A02BD" w14:textId="77777777" w:rsidTr="00230A82">
        <w:tc>
          <w:tcPr>
            <w:cnfStyle w:val="001000000000" w:firstRow="0" w:lastRow="0" w:firstColumn="1" w:lastColumn="0" w:oddVBand="0" w:evenVBand="0" w:oddHBand="0" w:evenHBand="0" w:firstRowFirstColumn="0" w:firstRowLastColumn="0" w:lastRowFirstColumn="0" w:lastRowLastColumn="0"/>
            <w:tcW w:w="0" w:type="dxa"/>
          </w:tcPr>
          <w:p w14:paraId="1C6B6C84"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Shortlisting</w:t>
            </w:r>
          </w:p>
        </w:tc>
        <w:tc>
          <w:tcPr>
            <w:tcW w:w="5661" w:type="dxa"/>
          </w:tcPr>
          <w:p w14:paraId="602ECD62" w14:textId="67033EBB" w:rsidR="00A86CDF" w:rsidRPr="00771DF5" w:rsidRDefault="00B176A8"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lang w:val="en-GB"/>
              </w:rPr>
            </w:pPr>
            <w:r w:rsidRPr="00B176A8">
              <w:rPr>
                <w:rFonts w:asciiTheme="minorHAnsi" w:hAnsiTheme="minorHAnsi"/>
                <w:b/>
                <w:sz w:val="22"/>
                <w:szCs w:val="22"/>
                <w:lang w:val="en-GB"/>
              </w:rPr>
              <w:t>Friday 2</w:t>
            </w:r>
            <w:r w:rsidR="00E408CB">
              <w:rPr>
                <w:rFonts w:asciiTheme="minorHAnsi" w:hAnsiTheme="minorHAnsi"/>
                <w:b/>
                <w:sz w:val="22"/>
                <w:szCs w:val="22"/>
                <w:lang w:val="en-GB"/>
              </w:rPr>
              <w:t>8</w:t>
            </w:r>
            <w:r w:rsidRPr="00B176A8">
              <w:rPr>
                <w:rFonts w:asciiTheme="minorHAnsi" w:hAnsiTheme="minorHAnsi"/>
                <w:b/>
                <w:sz w:val="22"/>
                <w:szCs w:val="22"/>
                <w:vertAlign w:val="superscript"/>
                <w:lang w:val="en-GB"/>
              </w:rPr>
              <w:t>th</w:t>
            </w:r>
            <w:r w:rsidRPr="00B176A8">
              <w:rPr>
                <w:rFonts w:asciiTheme="minorHAnsi" w:hAnsiTheme="minorHAnsi"/>
                <w:b/>
                <w:sz w:val="22"/>
                <w:szCs w:val="22"/>
                <w:lang w:val="en-GB"/>
              </w:rPr>
              <w:t xml:space="preserve"> November 2025</w:t>
            </w:r>
          </w:p>
        </w:tc>
      </w:tr>
      <w:tr w:rsidR="00A86CDF" w:rsidRPr="00852C85" w14:paraId="7D21905B"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0F97FA35" w14:textId="77777777" w:rsidR="00A86CDF" w:rsidRPr="00852C85" w:rsidRDefault="0006421E" w:rsidP="00E60BD5">
            <w:pPr>
              <w:rPr>
                <w:rFonts w:asciiTheme="minorHAnsi" w:hAnsiTheme="minorHAnsi"/>
                <w:b w:val="0"/>
                <w:sz w:val="22"/>
                <w:szCs w:val="22"/>
                <w:lang w:val="en-GB"/>
              </w:rPr>
            </w:pPr>
            <w:r w:rsidRPr="00852C85">
              <w:rPr>
                <w:rFonts w:asciiTheme="minorHAnsi" w:hAnsiTheme="minorHAnsi"/>
                <w:b w:val="0"/>
                <w:sz w:val="22"/>
                <w:szCs w:val="22"/>
                <w:lang w:val="en-GB"/>
              </w:rPr>
              <w:t>Pre Interview Activities</w:t>
            </w:r>
          </w:p>
        </w:tc>
        <w:tc>
          <w:tcPr>
            <w:tcW w:w="5661" w:type="dxa"/>
            <w:tcBorders>
              <w:top w:val="none" w:sz="0" w:space="0" w:color="auto"/>
              <w:bottom w:val="none" w:sz="0" w:space="0" w:color="auto"/>
              <w:right w:val="none" w:sz="0" w:space="0" w:color="auto"/>
            </w:tcBorders>
          </w:tcPr>
          <w:p w14:paraId="54668C4F" w14:textId="2891B22B" w:rsidR="00A86CDF" w:rsidRPr="00B176A8" w:rsidRDefault="0006421E"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2"/>
                <w:highlight w:val="yellow"/>
                <w:lang w:val="en-GB"/>
              </w:rPr>
            </w:pPr>
            <w:r w:rsidRPr="00B176A8">
              <w:rPr>
                <w:rFonts w:asciiTheme="minorHAnsi" w:hAnsiTheme="minorHAnsi"/>
                <w:b/>
                <w:bCs/>
                <w:sz w:val="22"/>
                <w:szCs w:val="22"/>
                <w:lang w:val="en-GB"/>
              </w:rPr>
              <w:t xml:space="preserve">w/c </w:t>
            </w:r>
            <w:r w:rsidR="00B176A8" w:rsidRPr="00B176A8">
              <w:rPr>
                <w:rFonts w:asciiTheme="minorHAnsi" w:hAnsiTheme="minorHAnsi"/>
                <w:b/>
                <w:bCs/>
                <w:sz w:val="22"/>
                <w:szCs w:val="22"/>
                <w:lang w:val="en-GB"/>
              </w:rPr>
              <w:t>1</w:t>
            </w:r>
            <w:r w:rsidR="00B176A8" w:rsidRPr="00B176A8">
              <w:rPr>
                <w:rFonts w:asciiTheme="minorHAnsi" w:hAnsiTheme="minorHAnsi"/>
                <w:b/>
                <w:bCs/>
                <w:sz w:val="22"/>
                <w:szCs w:val="22"/>
                <w:vertAlign w:val="superscript"/>
                <w:lang w:val="en-GB"/>
              </w:rPr>
              <w:t>st</w:t>
            </w:r>
            <w:r w:rsidR="00B176A8" w:rsidRPr="00B176A8">
              <w:rPr>
                <w:rFonts w:asciiTheme="minorHAnsi" w:hAnsiTheme="minorHAnsi"/>
                <w:b/>
                <w:bCs/>
                <w:sz w:val="22"/>
                <w:szCs w:val="22"/>
                <w:lang w:val="en-GB"/>
              </w:rPr>
              <w:t xml:space="preserve"> December</w:t>
            </w:r>
            <w:r w:rsidRPr="00B176A8">
              <w:rPr>
                <w:rFonts w:asciiTheme="minorHAnsi" w:hAnsiTheme="minorHAnsi"/>
                <w:b/>
                <w:bCs/>
                <w:sz w:val="22"/>
                <w:szCs w:val="22"/>
                <w:lang w:val="en-GB"/>
              </w:rPr>
              <w:t xml:space="preserve"> 202</w:t>
            </w:r>
            <w:r w:rsidR="00CA54F5" w:rsidRPr="00B176A8">
              <w:rPr>
                <w:rFonts w:asciiTheme="minorHAnsi" w:hAnsiTheme="minorHAnsi"/>
                <w:b/>
                <w:bCs/>
                <w:sz w:val="22"/>
                <w:szCs w:val="22"/>
                <w:lang w:val="en-GB"/>
              </w:rPr>
              <w:t>5</w:t>
            </w:r>
          </w:p>
        </w:tc>
      </w:tr>
      <w:tr w:rsidR="00A86CDF" w:rsidRPr="00852C85" w14:paraId="7395A481" w14:textId="77777777" w:rsidTr="00230A82">
        <w:tc>
          <w:tcPr>
            <w:cnfStyle w:val="001000000000" w:firstRow="0" w:lastRow="0" w:firstColumn="1" w:lastColumn="0" w:oddVBand="0" w:evenVBand="0" w:oddHBand="0" w:evenHBand="0" w:firstRowFirstColumn="0" w:firstRowLastColumn="0" w:lastRowFirstColumn="0" w:lastRowLastColumn="0"/>
            <w:tcW w:w="0" w:type="dxa"/>
          </w:tcPr>
          <w:p w14:paraId="0BABF536"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 xml:space="preserve">Interview </w:t>
            </w:r>
          </w:p>
        </w:tc>
        <w:tc>
          <w:tcPr>
            <w:tcW w:w="5661" w:type="dxa"/>
          </w:tcPr>
          <w:p w14:paraId="5EEADFB9" w14:textId="3ECFF028" w:rsidR="00A86CDF" w:rsidRPr="00771DF5" w:rsidRDefault="00B176A8" w:rsidP="00E60BD5">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lang w:val="en-GB"/>
              </w:rPr>
            </w:pPr>
            <w:r w:rsidRPr="00B176A8">
              <w:rPr>
                <w:rFonts w:asciiTheme="minorHAnsi" w:hAnsiTheme="minorHAnsi"/>
                <w:b/>
                <w:bCs/>
                <w:sz w:val="22"/>
                <w:szCs w:val="22"/>
                <w:lang w:val="en-GB"/>
              </w:rPr>
              <w:t>w/c 1</w:t>
            </w:r>
            <w:r w:rsidRPr="00B176A8">
              <w:rPr>
                <w:rFonts w:asciiTheme="minorHAnsi" w:hAnsiTheme="minorHAnsi"/>
                <w:b/>
                <w:bCs/>
                <w:sz w:val="22"/>
                <w:szCs w:val="22"/>
                <w:vertAlign w:val="superscript"/>
                <w:lang w:val="en-GB"/>
              </w:rPr>
              <w:t>st</w:t>
            </w:r>
            <w:r w:rsidRPr="00B176A8">
              <w:rPr>
                <w:rFonts w:asciiTheme="minorHAnsi" w:hAnsiTheme="minorHAnsi"/>
                <w:b/>
                <w:bCs/>
                <w:sz w:val="22"/>
                <w:szCs w:val="22"/>
                <w:lang w:val="en-GB"/>
              </w:rPr>
              <w:t xml:space="preserve"> December 2025</w:t>
            </w:r>
          </w:p>
        </w:tc>
      </w:tr>
      <w:tr w:rsidR="00A86CDF" w:rsidRPr="00852C85" w14:paraId="2DC1E0D7" w14:textId="77777777" w:rsidTr="00230A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tcPr>
          <w:p w14:paraId="4ED4E312" w14:textId="77777777" w:rsidR="00A86CDF" w:rsidRPr="00852C85" w:rsidRDefault="00A86CDF" w:rsidP="00E60BD5">
            <w:pPr>
              <w:rPr>
                <w:rFonts w:asciiTheme="minorHAnsi" w:hAnsiTheme="minorHAnsi"/>
                <w:b w:val="0"/>
                <w:sz w:val="22"/>
                <w:szCs w:val="22"/>
                <w:lang w:val="en-GB"/>
              </w:rPr>
            </w:pPr>
            <w:r w:rsidRPr="00852C85">
              <w:rPr>
                <w:rFonts w:asciiTheme="minorHAnsi" w:hAnsiTheme="minorHAnsi"/>
                <w:b w:val="0"/>
                <w:sz w:val="22"/>
                <w:szCs w:val="22"/>
                <w:lang w:val="en-GB"/>
              </w:rPr>
              <w:t>Appointment</w:t>
            </w:r>
          </w:p>
        </w:tc>
        <w:tc>
          <w:tcPr>
            <w:tcW w:w="5661" w:type="dxa"/>
            <w:tcBorders>
              <w:top w:val="none" w:sz="0" w:space="0" w:color="auto"/>
              <w:bottom w:val="none" w:sz="0" w:space="0" w:color="auto"/>
              <w:right w:val="none" w:sz="0" w:space="0" w:color="auto"/>
            </w:tcBorders>
          </w:tcPr>
          <w:p w14:paraId="58180D44" w14:textId="1F116854" w:rsidR="00A86CDF" w:rsidRPr="00B176A8" w:rsidRDefault="0006421E" w:rsidP="00E60BD5">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2"/>
                <w:szCs w:val="22"/>
                <w:highlight w:val="yellow"/>
                <w:lang w:val="en-GB"/>
              </w:rPr>
            </w:pPr>
            <w:r w:rsidRPr="00B176A8">
              <w:rPr>
                <w:rFonts w:asciiTheme="minorHAnsi" w:hAnsiTheme="minorHAnsi"/>
                <w:b/>
                <w:bCs/>
                <w:sz w:val="22"/>
                <w:szCs w:val="22"/>
                <w:lang w:val="en-GB"/>
              </w:rPr>
              <w:t>January 202</w:t>
            </w:r>
            <w:r w:rsidR="00CA54F5" w:rsidRPr="00B176A8">
              <w:rPr>
                <w:rFonts w:asciiTheme="minorHAnsi" w:hAnsiTheme="minorHAnsi"/>
                <w:b/>
                <w:bCs/>
                <w:sz w:val="22"/>
                <w:szCs w:val="22"/>
                <w:lang w:val="en-GB"/>
              </w:rPr>
              <w:t>6</w:t>
            </w:r>
            <w:r w:rsidR="007410F5" w:rsidRPr="00B176A8">
              <w:rPr>
                <w:rFonts w:asciiTheme="minorHAnsi" w:hAnsiTheme="minorHAnsi"/>
                <w:b/>
                <w:bCs/>
                <w:sz w:val="22"/>
                <w:szCs w:val="22"/>
                <w:lang w:val="en-GB"/>
              </w:rPr>
              <w:t xml:space="preserve"> or before</w:t>
            </w:r>
          </w:p>
        </w:tc>
      </w:tr>
    </w:tbl>
    <w:p w14:paraId="01DB6A9B" w14:textId="77777777" w:rsidR="00A86CDF" w:rsidRPr="00852C85" w:rsidRDefault="00E60BD5" w:rsidP="00A86CDF">
      <w:pPr>
        <w:rPr>
          <w:rFonts w:asciiTheme="minorHAnsi" w:hAnsiTheme="minorHAnsi"/>
          <w:sz w:val="22"/>
          <w:szCs w:val="22"/>
          <w:lang w:val="en-GB"/>
        </w:rPr>
      </w:pPr>
      <w:r w:rsidRPr="00852C85">
        <w:rPr>
          <w:rFonts w:asciiTheme="minorHAnsi" w:hAnsiTheme="minorHAnsi"/>
          <w:sz w:val="22"/>
          <w:szCs w:val="22"/>
          <w:lang w:val="en-GB"/>
        </w:rPr>
        <w:br w:type="textWrapping" w:clear="all"/>
      </w:r>
    </w:p>
    <w:p w14:paraId="59956F42" w14:textId="0C15D112"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The selection process will include a combination of assessments and an interview panel</w:t>
      </w:r>
      <w:r w:rsidR="00410A13">
        <w:rPr>
          <w:rFonts w:asciiTheme="minorHAnsi" w:hAnsiTheme="minorHAnsi"/>
          <w:sz w:val="22"/>
          <w:szCs w:val="22"/>
          <w:lang w:val="en-GB"/>
        </w:rPr>
        <w:t>.</w:t>
      </w:r>
    </w:p>
    <w:p w14:paraId="54DA2499" w14:textId="77777777" w:rsidR="00A86CDF" w:rsidRPr="00852C85" w:rsidRDefault="00A86CDF" w:rsidP="00A86CDF">
      <w:pPr>
        <w:rPr>
          <w:rFonts w:asciiTheme="minorHAnsi" w:hAnsiTheme="minorHAnsi"/>
          <w:sz w:val="22"/>
          <w:szCs w:val="22"/>
          <w:lang w:val="en-GB"/>
        </w:rPr>
      </w:pPr>
    </w:p>
    <w:p w14:paraId="4FBAE875"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 xml:space="preserve">It is envisaged that the decision on appointment will be made within 24 hours of the interview / assessment. </w:t>
      </w:r>
    </w:p>
    <w:p w14:paraId="5074B967" w14:textId="77777777" w:rsidR="00A86CDF" w:rsidRPr="00852C85" w:rsidRDefault="00A86CDF" w:rsidP="00A86CDF">
      <w:pPr>
        <w:rPr>
          <w:rFonts w:asciiTheme="minorHAnsi" w:hAnsiTheme="minorHAnsi"/>
          <w:sz w:val="22"/>
          <w:szCs w:val="22"/>
          <w:lang w:val="en-GB"/>
        </w:rPr>
      </w:pPr>
    </w:p>
    <w:p w14:paraId="28F989A6" w14:textId="77777777" w:rsidR="00A86CDF" w:rsidRPr="00852C85" w:rsidRDefault="00A86CDF" w:rsidP="00A86CDF">
      <w:pPr>
        <w:rPr>
          <w:rFonts w:asciiTheme="minorHAnsi" w:hAnsiTheme="minorHAnsi"/>
          <w:sz w:val="22"/>
          <w:szCs w:val="22"/>
          <w:lang w:val="en-GB"/>
        </w:rPr>
      </w:pPr>
      <w:r w:rsidRPr="00852C85">
        <w:rPr>
          <w:rFonts w:asciiTheme="minorHAnsi" w:hAnsiTheme="minorHAnsi"/>
          <w:sz w:val="22"/>
          <w:szCs w:val="22"/>
          <w:lang w:val="en-GB"/>
        </w:rPr>
        <w:t>Any offers made will be subject to a full DBS check, fitness to work and suitable references.</w:t>
      </w:r>
    </w:p>
    <w:p w14:paraId="082267FF" w14:textId="77777777" w:rsidR="00FE03B0" w:rsidRPr="00852C85" w:rsidRDefault="00FE03B0" w:rsidP="00FE03B0">
      <w:pPr>
        <w:rPr>
          <w:rFonts w:asciiTheme="minorHAnsi" w:hAnsiTheme="minorHAnsi"/>
          <w:sz w:val="22"/>
          <w:szCs w:val="22"/>
          <w:lang w:val="en-GB"/>
        </w:rPr>
      </w:pPr>
    </w:p>
    <w:p w14:paraId="2AFC4814" w14:textId="77777777" w:rsidR="00964932" w:rsidRPr="00852C85" w:rsidRDefault="00964932" w:rsidP="00FE03B0">
      <w:pPr>
        <w:rPr>
          <w:sz w:val="22"/>
          <w:szCs w:val="22"/>
        </w:rPr>
      </w:pPr>
    </w:p>
    <w:sectPr w:rsidR="00964932" w:rsidRPr="00852C85" w:rsidSect="007900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andwriting">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7480"/>
    <w:multiLevelType w:val="hybridMultilevel"/>
    <w:tmpl w:val="3F6C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03B15"/>
    <w:multiLevelType w:val="hybridMultilevel"/>
    <w:tmpl w:val="95FA44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2F689B"/>
    <w:multiLevelType w:val="hybridMultilevel"/>
    <w:tmpl w:val="C380777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640BA3"/>
    <w:multiLevelType w:val="hybridMultilevel"/>
    <w:tmpl w:val="179E6E44"/>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7670A"/>
    <w:multiLevelType w:val="multilevel"/>
    <w:tmpl w:val="7EEC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384037"/>
    <w:multiLevelType w:val="multilevel"/>
    <w:tmpl w:val="97F4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32A0"/>
    <w:multiLevelType w:val="hybridMultilevel"/>
    <w:tmpl w:val="ACAE2D7A"/>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6E7A3A"/>
    <w:multiLevelType w:val="multilevel"/>
    <w:tmpl w:val="CDF4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41F82"/>
    <w:multiLevelType w:val="hybridMultilevel"/>
    <w:tmpl w:val="F7F641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64431F"/>
    <w:multiLevelType w:val="multilevel"/>
    <w:tmpl w:val="75CA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62941"/>
    <w:multiLevelType w:val="hybridMultilevel"/>
    <w:tmpl w:val="52EC83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471ADF"/>
    <w:multiLevelType w:val="hybridMultilevel"/>
    <w:tmpl w:val="3AB453C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9B44B7"/>
    <w:multiLevelType w:val="hybridMultilevel"/>
    <w:tmpl w:val="A68A64BE"/>
    <w:lvl w:ilvl="0" w:tplc="6AA0F25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DF4C80"/>
    <w:multiLevelType w:val="hybridMultilevel"/>
    <w:tmpl w:val="40B24F5E"/>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CA117B"/>
    <w:multiLevelType w:val="multilevel"/>
    <w:tmpl w:val="AE8E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82384"/>
    <w:multiLevelType w:val="hybridMultilevel"/>
    <w:tmpl w:val="4CDE2E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135E09"/>
    <w:multiLevelType w:val="hybridMultilevel"/>
    <w:tmpl w:val="9DF43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E31756"/>
    <w:multiLevelType w:val="multilevel"/>
    <w:tmpl w:val="D1043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41460"/>
    <w:multiLevelType w:val="hybridMultilevel"/>
    <w:tmpl w:val="96B89F24"/>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9A6801"/>
    <w:multiLevelType w:val="multilevel"/>
    <w:tmpl w:val="7F38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01389E"/>
    <w:multiLevelType w:val="hybridMultilevel"/>
    <w:tmpl w:val="63868D3A"/>
    <w:lvl w:ilvl="0" w:tplc="B28AD73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B194C"/>
    <w:multiLevelType w:val="hybridMultilevel"/>
    <w:tmpl w:val="73667586"/>
    <w:lvl w:ilvl="0" w:tplc="B28AD736">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A7917BE"/>
    <w:multiLevelType w:val="hybridMultilevel"/>
    <w:tmpl w:val="2BF6F0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C103E2"/>
    <w:multiLevelType w:val="hybridMultilevel"/>
    <w:tmpl w:val="32987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26E5F1B"/>
    <w:multiLevelType w:val="hybridMultilevel"/>
    <w:tmpl w:val="BC98BD12"/>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9E0B81"/>
    <w:multiLevelType w:val="hybridMultilevel"/>
    <w:tmpl w:val="EBE09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8362BD"/>
    <w:multiLevelType w:val="hybridMultilevel"/>
    <w:tmpl w:val="4E2202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3CD0A77"/>
    <w:multiLevelType w:val="hybridMultilevel"/>
    <w:tmpl w:val="5BE82A06"/>
    <w:lvl w:ilvl="0" w:tplc="B28AD73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7AB61DC"/>
    <w:multiLevelType w:val="hybridMultilevel"/>
    <w:tmpl w:val="11F680E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B423B8"/>
    <w:multiLevelType w:val="hybridMultilevel"/>
    <w:tmpl w:val="00AC3DAC"/>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06C9E"/>
    <w:multiLevelType w:val="multilevel"/>
    <w:tmpl w:val="81DA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A65F6E"/>
    <w:multiLevelType w:val="hybridMultilevel"/>
    <w:tmpl w:val="9D763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63569A"/>
    <w:multiLevelType w:val="hybridMultilevel"/>
    <w:tmpl w:val="268AE660"/>
    <w:lvl w:ilvl="0" w:tplc="B28AD7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F23D87"/>
    <w:multiLevelType w:val="hybridMultilevel"/>
    <w:tmpl w:val="373A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227587"/>
    <w:multiLevelType w:val="hybridMultilevel"/>
    <w:tmpl w:val="3D0C5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563FB8"/>
    <w:multiLevelType w:val="hybridMultilevel"/>
    <w:tmpl w:val="82A4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A5D50"/>
    <w:multiLevelType w:val="hybridMultilevel"/>
    <w:tmpl w:val="4032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111E3A"/>
    <w:multiLevelType w:val="hybridMultilevel"/>
    <w:tmpl w:val="9E4A03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
  </w:num>
  <w:num w:numId="3">
    <w:abstractNumId w:val="27"/>
  </w:num>
  <w:num w:numId="4">
    <w:abstractNumId w:val="5"/>
  </w:num>
  <w:num w:numId="5">
    <w:abstractNumId w:val="30"/>
  </w:num>
  <w:num w:numId="6">
    <w:abstractNumId w:val="11"/>
  </w:num>
  <w:num w:numId="7">
    <w:abstractNumId w:val="16"/>
  </w:num>
  <w:num w:numId="8">
    <w:abstractNumId w:val="37"/>
  </w:num>
  <w:num w:numId="9">
    <w:abstractNumId w:val="33"/>
  </w:num>
  <w:num w:numId="10">
    <w:abstractNumId w:val="26"/>
  </w:num>
  <w:num w:numId="11">
    <w:abstractNumId w:val="18"/>
  </w:num>
  <w:num w:numId="12">
    <w:abstractNumId w:val="40"/>
  </w:num>
  <w:num w:numId="13">
    <w:abstractNumId w:val="29"/>
  </w:num>
  <w:num w:numId="14">
    <w:abstractNumId w:val="39"/>
  </w:num>
  <w:num w:numId="15">
    <w:abstractNumId w:val="31"/>
  </w:num>
  <w:num w:numId="16">
    <w:abstractNumId w:val="35"/>
  </w:num>
  <w:num w:numId="17">
    <w:abstractNumId w:val="41"/>
  </w:num>
  <w:num w:numId="18">
    <w:abstractNumId w:val="0"/>
  </w:num>
  <w:num w:numId="19">
    <w:abstractNumId w:val="2"/>
  </w:num>
  <w:num w:numId="20">
    <w:abstractNumId w:val="6"/>
  </w:num>
  <w:num w:numId="21">
    <w:abstractNumId w:val="1"/>
  </w:num>
  <w:num w:numId="22">
    <w:abstractNumId w:val="44"/>
  </w:num>
  <w:num w:numId="23">
    <w:abstractNumId w:val="8"/>
  </w:num>
  <w:num w:numId="24">
    <w:abstractNumId w:val="19"/>
  </w:num>
  <w:num w:numId="25">
    <w:abstractNumId w:val="17"/>
  </w:num>
  <w:num w:numId="26">
    <w:abstractNumId w:val="10"/>
  </w:num>
  <w:num w:numId="27">
    <w:abstractNumId w:val="24"/>
  </w:num>
  <w:num w:numId="28">
    <w:abstractNumId w:val="13"/>
  </w:num>
  <w:num w:numId="29">
    <w:abstractNumId w:val="34"/>
  </w:num>
  <w:num w:numId="30">
    <w:abstractNumId w:val="43"/>
  </w:num>
  <w:num w:numId="31">
    <w:abstractNumId w:val="32"/>
  </w:num>
  <w:num w:numId="32">
    <w:abstractNumId w:val="22"/>
  </w:num>
  <w:num w:numId="33">
    <w:abstractNumId w:val="15"/>
  </w:num>
  <w:num w:numId="34">
    <w:abstractNumId w:val="28"/>
  </w:num>
  <w:num w:numId="35">
    <w:abstractNumId w:val="21"/>
  </w:num>
  <w:num w:numId="36">
    <w:abstractNumId w:val="3"/>
  </w:num>
  <w:num w:numId="37">
    <w:abstractNumId w:val="25"/>
  </w:num>
  <w:num w:numId="38">
    <w:abstractNumId w:val="23"/>
  </w:num>
  <w:num w:numId="39">
    <w:abstractNumId w:val="9"/>
  </w:num>
  <w:num w:numId="40">
    <w:abstractNumId w:val="36"/>
  </w:num>
  <w:num w:numId="41">
    <w:abstractNumId w:val="14"/>
  </w:num>
  <w:num w:numId="42">
    <w:abstractNumId w:val="7"/>
  </w:num>
  <w:num w:numId="43">
    <w:abstractNumId w:val="20"/>
  </w:num>
  <w:num w:numId="44">
    <w:abstractNumId w:val="12"/>
  </w:num>
  <w:num w:numId="45">
    <w:abstractNumId w:val="17"/>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3B0"/>
    <w:rsid w:val="0006421E"/>
    <w:rsid w:val="000A2934"/>
    <w:rsid w:val="000A3121"/>
    <w:rsid w:val="000B5260"/>
    <w:rsid w:val="000D2F5B"/>
    <w:rsid w:val="00167695"/>
    <w:rsid w:val="001B64BD"/>
    <w:rsid w:val="001C6C20"/>
    <w:rsid w:val="001C72D0"/>
    <w:rsid w:val="001D7CAA"/>
    <w:rsid w:val="00230A82"/>
    <w:rsid w:val="00272016"/>
    <w:rsid w:val="002B3801"/>
    <w:rsid w:val="002C2DA2"/>
    <w:rsid w:val="002C5BB5"/>
    <w:rsid w:val="002F56FE"/>
    <w:rsid w:val="003B66C8"/>
    <w:rsid w:val="003C6EA9"/>
    <w:rsid w:val="003D6DCF"/>
    <w:rsid w:val="003F4435"/>
    <w:rsid w:val="00410A13"/>
    <w:rsid w:val="00415CA6"/>
    <w:rsid w:val="00444AF9"/>
    <w:rsid w:val="004926A0"/>
    <w:rsid w:val="00494C98"/>
    <w:rsid w:val="004D160C"/>
    <w:rsid w:val="004F32AC"/>
    <w:rsid w:val="005203D9"/>
    <w:rsid w:val="00521A41"/>
    <w:rsid w:val="00524726"/>
    <w:rsid w:val="00561B83"/>
    <w:rsid w:val="00597DD6"/>
    <w:rsid w:val="005B0A1E"/>
    <w:rsid w:val="005F6FD5"/>
    <w:rsid w:val="006863F2"/>
    <w:rsid w:val="006D103A"/>
    <w:rsid w:val="007410F5"/>
    <w:rsid w:val="00771DF5"/>
    <w:rsid w:val="0077476C"/>
    <w:rsid w:val="00786695"/>
    <w:rsid w:val="0079008C"/>
    <w:rsid w:val="007A564D"/>
    <w:rsid w:val="007D0691"/>
    <w:rsid w:val="007D77D0"/>
    <w:rsid w:val="007F753D"/>
    <w:rsid w:val="008125C8"/>
    <w:rsid w:val="0082076D"/>
    <w:rsid w:val="00852C85"/>
    <w:rsid w:val="008565B2"/>
    <w:rsid w:val="00897888"/>
    <w:rsid w:val="008C5735"/>
    <w:rsid w:val="00964932"/>
    <w:rsid w:val="009845F5"/>
    <w:rsid w:val="009F358C"/>
    <w:rsid w:val="00A10B0C"/>
    <w:rsid w:val="00A12761"/>
    <w:rsid w:val="00A349DB"/>
    <w:rsid w:val="00A86CDF"/>
    <w:rsid w:val="00A94839"/>
    <w:rsid w:val="00AD0D53"/>
    <w:rsid w:val="00AD4C37"/>
    <w:rsid w:val="00B05B2C"/>
    <w:rsid w:val="00B176A8"/>
    <w:rsid w:val="00CA0564"/>
    <w:rsid w:val="00CA54F5"/>
    <w:rsid w:val="00CC44E0"/>
    <w:rsid w:val="00CC4D59"/>
    <w:rsid w:val="00CD2480"/>
    <w:rsid w:val="00CE2184"/>
    <w:rsid w:val="00D47225"/>
    <w:rsid w:val="00DC0D66"/>
    <w:rsid w:val="00DD6090"/>
    <w:rsid w:val="00E408CB"/>
    <w:rsid w:val="00E60BD5"/>
    <w:rsid w:val="00E76AEC"/>
    <w:rsid w:val="00E93128"/>
    <w:rsid w:val="00EA0171"/>
    <w:rsid w:val="00EA25BF"/>
    <w:rsid w:val="00EB35CD"/>
    <w:rsid w:val="00FC7F8B"/>
    <w:rsid w:val="00FD7EAE"/>
    <w:rsid w:val="00FE03B0"/>
    <w:rsid w:val="00FF6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80102"/>
  <w15:chartTrackingRefBased/>
  <w15:docId w15:val="{AF294C3A-E02E-44D2-9D53-D655716A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3B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10A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C44E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C573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167695"/>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3B0"/>
    <w:pPr>
      <w:ind w:left="720"/>
      <w:contextualSpacing/>
    </w:pPr>
  </w:style>
  <w:style w:type="paragraph" w:styleId="NormalWeb">
    <w:name w:val="Normal (Web)"/>
    <w:basedOn w:val="Normal"/>
    <w:uiPriority w:val="99"/>
    <w:unhideWhenUsed/>
    <w:rsid w:val="00FE03B0"/>
    <w:pPr>
      <w:spacing w:before="100" w:beforeAutospacing="1" w:after="100" w:afterAutospacing="1"/>
    </w:pPr>
  </w:style>
  <w:style w:type="character" w:styleId="Hyperlink">
    <w:name w:val="Hyperlink"/>
    <w:basedOn w:val="DefaultParagraphFont"/>
    <w:uiPriority w:val="99"/>
    <w:unhideWhenUsed/>
    <w:rsid w:val="00FE03B0"/>
    <w:rPr>
      <w:color w:val="0563C1" w:themeColor="hyperlink"/>
      <w:u w:val="single"/>
    </w:rPr>
  </w:style>
  <w:style w:type="table" w:styleId="LightList-Accent4">
    <w:name w:val="Light List Accent 4"/>
    <w:basedOn w:val="TableNormal"/>
    <w:uiPriority w:val="61"/>
    <w:rsid w:val="00FE03B0"/>
    <w:pPr>
      <w:spacing w:after="0" w:line="240" w:lineRule="auto"/>
    </w:pPr>
    <w:rPr>
      <w:lang w:val="sv-S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1C6C20"/>
    <w:rPr>
      <w:b/>
      <w:bCs/>
    </w:rPr>
  </w:style>
  <w:style w:type="character" w:customStyle="1" w:styleId="apple-converted-space">
    <w:name w:val="apple-converted-space"/>
    <w:basedOn w:val="DefaultParagraphFont"/>
    <w:rsid w:val="001C6C20"/>
  </w:style>
  <w:style w:type="table" w:styleId="LightList-Accent6">
    <w:name w:val="Light List Accent 6"/>
    <w:basedOn w:val="TableNormal"/>
    <w:uiPriority w:val="61"/>
    <w:rsid w:val="00A86CDF"/>
    <w:pPr>
      <w:spacing w:after="0" w:line="240" w:lineRule="auto"/>
    </w:pPr>
    <w:rPr>
      <w:lang w:val="sv-S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customStyle="1" w:styleId="Heading4Char">
    <w:name w:val="Heading 4 Char"/>
    <w:basedOn w:val="DefaultParagraphFont"/>
    <w:link w:val="Heading4"/>
    <w:uiPriority w:val="9"/>
    <w:rsid w:val="00167695"/>
    <w:rPr>
      <w:rFonts w:ascii="Times New Roman" w:eastAsia="Times New Roman" w:hAnsi="Times New Roman" w:cs="Times New Roman"/>
      <w:b/>
      <w:bCs/>
      <w:sz w:val="24"/>
      <w:szCs w:val="24"/>
      <w:lang w:val="en-GB" w:eastAsia="en-GB"/>
    </w:rPr>
  </w:style>
  <w:style w:type="character" w:styleId="UnresolvedMention">
    <w:name w:val="Unresolved Mention"/>
    <w:basedOn w:val="DefaultParagraphFont"/>
    <w:uiPriority w:val="99"/>
    <w:semiHidden/>
    <w:unhideWhenUsed/>
    <w:rsid w:val="00167695"/>
    <w:rPr>
      <w:color w:val="605E5C"/>
      <w:shd w:val="clear" w:color="auto" w:fill="E1DFDD"/>
    </w:rPr>
  </w:style>
  <w:style w:type="character" w:styleId="FollowedHyperlink">
    <w:name w:val="FollowedHyperlink"/>
    <w:basedOn w:val="DefaultParagraphFont"/>
    <w:uiPriority w:val="99"/>
    <w:semiHidden/>
    <w:unhideWhenUsed/>
    <w:rsid w:val="00167695"/>
    <w:rPr>
      <w:color w:val="954F72" w:themeColor="followedHyperlink"/>
      <w:u w:val="single"/>
    </w:rPr>
  </w:style>
  <w:style w:type="paragraph" w:styleId="Revision">
    <w:name w:val="Revision"/>
    <w:hidden/>
    <w:uiPriority w:val="99"/>
    <w:semiHidden/>
    <w:rsid w:val="007F753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10A1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573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CC44E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mynewterm.com/jobs/140895/EDV-2025-MPS-348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reports.ofsted.gov.uk/provider/21/140895"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yperlink" Target="http://www.childrenfirstlp.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157AFF-38FF-4AF9-BED7-9084FC44AC8C}" type="doc">
      <dgm:prSet loTypeId="urn:microsoft.com/office/officeart/2005/8/layout/rings+Icon" loCatId="relationship" qsTypeId="urn:microsoft.com/office/officeart/2005/8/quickstyle/simple1" qsCatId="simple" csTypeId="urn:microsoft.com/office/officeart/2005/8/colors/colorful4" csCatId="colorful" phldr="1"/>
      <dgm:spPr/>
    </dgm:pt>
    <dgm:pt modelId="{6E5A3EED-0AC9-4A00-88E3-4153776AA156}">
      <dgm:prSet phldrT="[Text]"/>
      <dgm:spPr/>
      <dgm:t>
        <a:bodyPr/>
        <a:lstStyle/>
        <a:p>
          <a:r>
            <a:rPr lang="en-US"/>
            <a:t>The Children First Learning Partnership </a:t>
          </a:r>
        </a:p>
      </dgm:t>
    </dgm:pt>
    <dgm:pt modelId="{6B138F6A-D759-4383-B929-F87A74B59072}" type="sibTrans" cxnId="{DD95AFBE-0909-4BC9-BC4C-831186E8B64F}">
      <dgm:prSet/>
      <dgm:spPr/>
      <dgm:t>
        <a:bodyPr/>
        <a:lstStyle/>
        <a:p>
          <a:endParaRPr lang="en-US"/>
        </a:p>
      </dgm:t>
    </dgm:pt>
    <dgm:pt modelId="{7E71C7A6-66F0-43C4-BF4F-B08C545D1923}" type="parTrans" cxnId="{DD95AFBE-0909-4BC9-BC4C-831186E8B64F}">
      <dgm:prSet/>
      <dgm:spPr/>
      <dgm:t>
        <a:bodyPr/>
        <a:lstStyle/>
        <a:p>
          <a:endParaRPr lang="en-US"/>
        </a:p>
      </dgm:t>
    </dgm:pt>
    <dgm:pt modelId="{16972AAF-F52A-41D5-A767-274B01336519}">
      <dgm:prSet phldrT="[Text]"/>
      <dgm:spPr/>
      <dgm:t>
        <a:bodyPr/>
        <a:lstStyle/>
        <a:p>
          <a:r>
            <a:rPr lang="en-US"/>
            <a:t>Local Advisory Board </a:t>
          </a:r>
        </a:p>
      </dgm:t>
    </dgm:pt>
    <dgm:pt modelId="{149FDD14-6E61-4894-A437-19FA9A29DA34}" type="sibTrans" cxnId="{8ACACD97-BC5F-4D7F-8C20-40B792A76698}">
      <dgm:prSet/>
      <dgm:spPr/>
      <dgm:t>
        <a:bodyPr/>
        <a:lstStyle/>
        <a:p>
          <a:endParaRPr lang="en-US"/>
        </a:p>
      </dgm:t>
    </dgm:pt>
    <dgm:pt modelId="{3C61EEAF-1D9B-4E66-BD4A-11575181776F}" type="parTrans" cxnId="{8ACACD97-BC5F-4D7F-8C20-40B792A76698}">
      <dgm:prSet/>
      <dgm:spPr/>
      <dgm:t>
        <a:bodyPr/>
        <a:lstStyle/>
        <a:p>
          <a:endParaRPr lang="en-US"/>
        </a:p>
      </dgm:t>
    </dgm:pt>
    <dgm:pt modelId="{B13A58D7-8DF1-4D2E-B82F-56505D98B795}">
      <dgm:prSet phldrT="[Text]"/>
      <dgm:spPr/>
      <dgm:t>
        <a:bodyPr/>
        <a:lstStyle/>
        <a:p>
          <a:r>
            <a:rPr lang="en-US"/>
            <a:t>Marlfields</a:t>
          </a:r>
          <a:r>
            <a:rPr lang="en-US" baseline="0"/>
            <a:t> Pupils </a:t>
          </a:r>
          <a:endParaRPr lang="en-US"/>
        </a:p>
      </dgm:t>
    </dgm:pt>
    <dgm:pt modelId="{71041852-C896-4E68-801C-052C92679A70}" type="sibTrans" cxnId="{22BB6940-C342-49D6-8B11-28AD0FEB059D}">
      <dgm:prSet/>
      <dgm:spPr/>
      <dgm:t>
        <a:bodyPr/>
        <a:lstStyle/>
        <a:p>
          <a:endParaRPr lang="en-US"/>
        </a:p>
      </dgm:t>
    </dgm:pt>
    <dgm:pt modelId="{2D8CBCF9-84F1-439E-BE55-FB1055358B4B}" type="parTrans" cxnId="{22BB6940-C342-49D6-8B11-28AD0FEB059D}">
      <dgm:prSet/>
      <dgm:spPr/>
      <dgm:t>
        <a:bodyPr/>
        <a:lstStyle/>
        <a:p>
          <a:endParaRPr lang="en-US"/>
        </a:p>
      </dgm:t>
    </dgm:pt>
    <dgm:pt modelId="{298F76D8-2B5B-47CE-8CB5-247B9353D5F2}">
      <dgm:prSet phldrT="[Text]"/>
      <dgm:spPr/>
      <dgm:t>
        <a:bodyPr/>
        <a:lstStyle/>
        <a:p>
          <a:r>
            <a:rPr lang="en-US"/>
            <a:t>Parents,Teachers &amp; Friends Association (PTFA)</a:t>
          </a:r>
        </a:p>
      </dgm:t>
    </dgm:pt>
    <dgm:pt modelId="{8FDA7E0A-34BB-4EEB-94E4-3416D824DE43}" type="sibTrans" cxnId="{8F50170C-6E25-4E9C-B631-4DA0AF691B46}">
      <dgm:prSet/>
      <dgm:spPr/>
      <dgm:t>
        <a:bodyPr/>
        <a:lstStyle/>
        <a:p>
          <a:endParaRPr lang="en-US"/>
        </a:p>
      </dgm:t>
    </dgm:pt>
    <dgm:pt modelId="{757A57C2-C493-4693-BACF-C1803FB0E189}" type="parTrans" cxnId="{8F50170C-6E25-4E9C-B631-4DA0AF691B46}">
      <dgm:prSet/>
      <dgm:spPr/>
      <dgm:t>
        <a:bodyPr/>
        <a:lstStyle/>
        <a:p>
          <a:endParaRPr lang="en-US"/>
        </a:p>
      </dgm:t>
    </dgm:pt>
    <dgm:pt modelId="{18E0D471-FA8A-45FD-BEB8-6EEE01B0DADF}">
      <dgm:prSet phldrT="[Text]"/>
      <dgm:spPr/>
      <dgm:t>
        <a:bodyPr/>
        <a:lstStyle/>
        <a:p>
          <a:r>
            <a:rPr lang="en-US"/>
            <a:t>Marlfields Parents</a:t>
          </a:r>
        </a:p>
      </dgm:t>
    </dgm:pt>
    <dgm:pt modelId="{01219077-0B1A-4385-91D2-9CE2B4A3A238}" type="sibTrans" cxnId="{247BB6C7-B84F-4650-8912-221A32C0507E}">
      <dgm:prSet/>
      <dgm:spPr/>
      <dgm:t>
        <a:bodyPr/>
        <a:lstStyle/>
        <a:p>
          <a:endParaRPr lang="en-US"/>
        </a:p>
      </dgm:t>
    </dgm:pt>
    <dgm:pt modelId="{4D8C0FDC-E0CD-47E2-914E-79D0C31A20F9}" type="parTrans" cxnId="{247BB6C7-B84F-4650-8912-221A32C0507E}">
      <dgm:prSet/>
      <dgm:spPr/>
      <dgm:t>
        <a:bodyPr/>
        <a:lstStyle/>
        <a:p>
          <a:endParaRPr lang="en-US"/>
        </a:p>
      </dgm:t>
    </dgm:pt>
    <dgm:pt modelId="{EC27A42F-A3C8-4544-9B39-187AB450D650}">
      <dgm:prSet phldrT="[Text]"/>
      <dgm:spPr/>
      <dgm:t>
        <a:bodyPr/>
        <a:lstStyle/>
        <a:p>
          <a:r>
            <a:rPr lang="en-US"/>
            <a:t>Marlfields Community</a:t>
          </a:r>
        </a:p>
      </dgm:t>
    </dgm:pt>
    <dgm:pt modelId="{7628B384-EB3C-4498-895E-E928DD28517E}" type="parTrans" cxnId="{AA7A056D-93AF-4CC0-B46E-0D04B5B53004}">
      <dgm:prSet/>
      <dgm:spPr/>
      <dgm:t>
        <a:bodyPr/>
        <a:lstStyle/>
        <a:p>
          <a:endParaRPr lang="en-US"/>
        </a:p>
      </dgm:t>
    </dgm:pt>
    <dgm:pt modelId="{C8624747-6A30-49A7-9951-225DC733099A}" type="sibTrans" cxnId="{AA7A056D-93AF-4CC0-B46E-0D04B5B53004}">
      <dgm:prSet/>
      <dgm:spPr/>
      <dgm:t>
        <a:bodyPr/>
        <a:lstStyle/>
        <a:p>
          <a:endParaRPr lang="en-US"/>
        </a:p>
      </dgm:t>
    </dgm:pt>
    <dgm:pt modelId="{277CD3B9-8ECA-4260-BC5D-BD308A503041}" type="pres">
      <dgm:prSet presAssocID="{9A157AFF-38FF-4AF9-BED7-9084FC44AC8C}" presName="Name0" presStyleCnt="0">
        <dgm:presLayoutVars>
          <dgm:chMax val="7"/>
          <dgm:dir/>
          <dgm:resizeHandles val="exact"/>
        </dgm:presLayoutVars>
      </dgm:prSet>
      <dgm:spPr/>
    </dgm:pt>
    <dgm:pt modelId="{DC199959-68A1-421B-A1DC-F5A17E58EA5B}" type="pres">
      <dgm:prSet presAssocID="{9A157AFF-38FF-4AF9-BED7-9084FC44AC8C}" presName="ellipse1" presStyleLbl="vennNode1" presStyleIdx="0" presStyleCnt="6">
        <dgm:presLayoutVars>
          <dgm:bulletEnabled val="1"/>
        </dgm:presLayoutVars>
      </dgm:prSet>
      <dgm:spPr/>
    </dgm:pt>
    <dgm:pt modelId="{4F8DAEF3-4DDF-4F6F-AA21-AC23E47C8E4D}" type="pres">
      <dgm:prSet presAssocID="{9A157AFF-38FF-4AF9-BED7-9084FC44AC8C}" presName="ellipse2" presStyleLbl="vennNode1" presStyleIdx="1" presStyleCnt="6">
        <dgm:presLayoutVars>
          <dgm:bulletEnabled val="1"/>
        </dgm:presLayoutVars>
      </dgm:prSet>
      <dgm:spPr/>
    </dgm:pt>
    <dgm:pt modelId="{62FAC771-9E2C-4CDE-BDA4-0F4FC1AD7A96}" type="pres">
      <dgm:prSet presAssocID="{9A157AFF-38FF-4AF9-BED7-9084FC44AC8C}" presName="ellipse3" presStyleLbl="vennNode1" presStyleIdx="2" presStyleCnt="6">
        <dgm:presLayoutVars>
          <dgm:bulletEnabled val="1"/>
        </dgm:presLayoutVars>
      </dgm:prSet>
      <dgm:spPr/>
    </dgm:pt>
    <dgm:pt modelId="{8A02031A-1ED8-4476-B321-B575D75BF87B}" type="pres">
      <dgm:prSet presAssocID="{9A157AFF-38FF-4AF9-BED7-9084FC44AC8C}" presName="ellipse4" presStyleLbl="vennNode1" presStyleIdx="3" presStyleCnt="6">
        <dgm:presLayoutVars>
          <dgm:bulletEnabled val="1"/>
        </dgm:presLayoutVars>
      </dgm:prSet>
      <dgm:spPr/>
    </dgm:pt>
    <dgm:pt modelId="{08E5123A-568C-4018-B15A-D06C93D8B4CB}" type="pres">
      <dgm:prSet presAssocID="{9A157AFF-38FF-4AF9-BED7-9084FC44AC8C}" presName="ellipse5" presStyleLbl="vennNode1" presStyleIdx="4" presStyleCnt="6">
        <dgm:presLayoutVars>
          <dgm:bulletEnabled val="1"/>
        </dgm:presLayoutVars>
      </dgm:prSet>
      <dgm:spPr/>
    </dgm:pt>
    <dgm:pt modelId="{80C1546D-82C9-42B9-9216-9560DAC9AB37}" type="pres">
      <dgm:prSet presAssocID="{9A157AFF-38FF-4AF9-BED7-9084FC44AC8C}" presName="ellipse6" presStyleLbl="vennNode1" presStyleIdx="5" presStyleCnt="6">
        <dgm:presLayoutVars>
          <dgm:bulletEnabled val="1"/>
        </dgm:presLayoutVars>
      </dgm:prSet>
      <dgm:spPr/>
    </dgm:pt>
  </dgm:ptLst>
  <dgm:cxnLst>
    <dgm:cxn modelId="{8F50170C-6E25-4E9C-B631-4DA0AF691B46}" srcId="{9A157AFF-38FF-4AF9-BED7-9084FC44AC8C}" destId="{298F76D8-2B5B-47CE-8CB5-247B9353D5F2}" srcOrd="2" destOrd="0" parTransId="{757A57C2-C493-4693-BACF-C1803FB0E189}" sibTransId="{8FDA7E0A-34BB-4EEB-94E4-3416D824DE43}"/>
    <dgm:cxn modelId="{4BD15B33-B88A-4791-A29A-988E4EB2FC68}" type="presOf" srcId="{16972AAF-F52A-41D5-A767-274B01336519}" destId="{08E5123A-568C-4018-B15A-D06C93D8B4CB}" srcOrd="0" destOrd="0" presId="urn:microsoft.com/office/officeart/2005/8/layout/rings+Icon"/>
    <dgm:cxn modelId="{22BB6940-C342-49D6-8B11-28AD0FEB059D}" srcId="{9A157AFF-38FF-4AF9-BED7-9084FC44AC8C}" destId="{B13A58D7-8DF1-4D2E-B82F-56505D98B795}" srcOrd="3" destOrd="0" parTransId="{2D8CBCF9-84F1-439E-BE55-FB1055358B4B}" sibTransId="{71041852-C896-4E68-801C-052C92679A70}"/>
    <dgm:cxn modelId="{51B38A69-E98A-479D-B95E-4A277F8F0842}" type="presOf" srcId="{EC27A42F-A3C8-4544-9B39-187AB450D650}" destId="{4F8DAEF3-4DDF-4F6F-AA21-AC23E47C8E4D}" srcOrd="0" destOrd="0" presId="urn:microsoft.com/office/officeart/2005/8/layout/rings+Icon"/>
    <dgm:cxn modelId="{0846C749-0CDE-4569-9592-2277640F7CCC}" type="presOf" srcId="{9A157AFF-38FF-4AF9-BED7-9084FC44AC8C}" destId="{277CD3B9-8ECA-4260-BC5D-BD308A503041}" srcOrd="0" destOrd="0" presId="urn:microsoft.com/office/officeart/2005/8/layout/rings+Icon"/>
    <dgm:cxn modelId="{8435714C-8C41-4983-A998-D5E40C2D7B80}" type="presOf" srcId="{18E0D471-FA8A-45FD-BEB8-6EEE01B0DADF}" destId="{DC199959-68A1-421B-A1DC-F5A17E58EA5B}" srcOrd="0" destOrd="0" presId="urn:microsoft.com/office/officeart/2005/8/layout/rings+Icon"/>
    <dgm:cxn modelId="{AA7A056D-93AF-4CC0-B46E-0D04B5B53004}" srcId="{9A157AFF-38FF-4AF9-BED7-9084FC44AC8C}" destId="{EC27A42F-A3C8-4544-9B39-187AB450D650}" srcOrd="1" destOrd="0" parTransId="{7628B384-EB3C-4498-895E-E928DD28517E}" sibTransId="{C8624747-6A30-49A7-9951-225DC733099A}"/>
    <dgm:cxn modelId="{81C4CA74-D554-409B-9592-F42364806281}" type="presOf" srcId="{B13A58D7-8DF1-4D2E-B82F-56505D98B795}" destId="{8A02031A-1ED8-4476-B321-B575D75BF87B}" srcOrd="0" destOrd="0" presId="urn:microsoft.com/office/officeart/2005/8/layout/rings+Icon"/>
    <dgm:cxn modelId="{8ACACD97-BC5F-4D7F-8C20-40B792A76698}" srcId="{9A157AFF-38FF-4AF9-BED7-9084FC44AC8C}" destId="{16972AAF-F52A-41D5-A767-274B01336519}" srcOrd="4" destOrd="0" parTransId="{3C61EEAF-1D9B-4E66-BD4A-11575181776F}" sibTransId="{149FDD14-6E61-4894-A437-19FA9A29DA34}"/>
    <dgm:cxn modelId="{C34B29B1-711C-4C1C-80AD-3402849252B6}" type="presOf" srcId="{6E5A3EED-0AC9-4A00-88E3-4153776AA156}" destId="{80C1546D-82C9-42B9-9216-9560DAC9AB37}" srcOrd="0" destOrd="0" presId="urn:microsoft.com/office/officeart/2005/8/layout/rings+Icon"/>
    <dgm:cxn modelId="{DD95AFBE-0909-4BC9-BC4C-831186E8B64F}" srcId="{9A157AFF-38FF-4AF9-BED7-9084FC44AC8C}" destId="{6E5A3EED-0AC9-4A00-88E3-4153776AA156}" srcOrd="5" destOrd="0" parTransId="{7E71C7A6-66F0-43C4-BF4F-B08C545D1923}" sibTransId="{6B138F6A-D759-4383-B929-F87A74B59072}"/>
    <dgm:cxn modelId="{247BB6C7-B84F-4650-8912-221A32C0507E}" srcId="{9A157AFF-38FF-4AF9-BED7-9084FC44AC8C}" destId="{18E0D471-FA8A-45FD-BEB8-6EEE01B0DADF}" srcOrd="0" destOrd="0" parTransId="{4D8C0FDC-E0CD-47E2-914E-79D0C31A20F9}" sibTransId="{01219077-0B1A-4385-91D2-9CE2B4A3A238}"/>
    <dgm:cxn modelId="{B41711DF-2B9F-43C4-95EC-A9B5217DA6EE}" type="presOf" srcId="{298F76D8-2B5B-47CE-8CB5-247B9353D5F2}" destId="{62FAC771-9E2C-4CDE-BDA4-0F4FC1AD7A96}" srcOrd="0" destOrd="0" presId="urn:microsoft.com/office/officeart/2005/8/layout/rings+Icon"/>
    <dgm:cxn modelId="{EA1BC704-8779-4A9C-9844-6A895C8A0227}" type="presParOf" srcId="{277CD3B9-8ECA-4260-BC5D-BD308A503041}" destId="{DC199959-68A1-421B-A1DC-F5A17E58EA5B}" srcOrd="0" destOrd="0" presId="urn:microsoft.com/office/officeart/2005/8/layout/rings+Icon"/>
    <dgm:cxn modelId="{FC5E7185-2BFA-4F4B-B847-220E8C096A0E}" type="presParOf" srcId="{277CD3B9-8ECA-4260-BC5D-BD308A503041}" destId="{4F8DAEF3-4DDF-4F6F-AA21-AC23E47C8E4D}" srcOrd="1" destOrd="0" presId="urn:microsoft.com/office/officeart/2005/8/layout/rings+Icon"/>
    <dgm:cxn modelId="{162C30E3-30AC-4784-8F28-3667A0159089}" type="presParOf" srcId="{277CD3B9-8ECA-4260-BC5D-BD308A503041}" destId="{62FAC771-9E2C-4CDE-BDA4-0F4FC1AD7A96}" srcOrd="2" destOrd="0" presId="urn:microsoft.com/office/officeart/2005/8/layout/rings+Icon"/>
    <dgm:cxn modelId="{3D74857C-E0FA-466B-BB7D-E49D4009F02A}" type="presParOf" srcId="{277CD3B9-8ECA-4260-BC5D-BD308A503041}" destId="{8A02031A-1ED8-4476-B321-B575D75BF87B}" srcOrd="3" destOrd="0" presId="urn:microsoft.com/office/officeart/2005/8/layout/rings+Icon"/>
    <dgm:cxn modelId="{107D64A3-27AA-43F0-A2DA-4D362A11F049}" type="presParOf" srcId="{277CD3B9-8ECA-4260-BC5D-BD308A503041}" destId="{08E5123A-568C-4018-B15A-D06C93D8B4CB}" srcOrd="4" destOrd="0" presId="urn:microsoft.com/office/officeart/2005/8/layout/rings+Icon"/>
    <dgm:cxn modelId="{BA1F6312-FF22-4D6A-B786-069D3EB5B35D}" type="presParOf" srcId="{277CD3B9-8ECA-4260-BC5D-BD308A503041}" destId="{80C1546D-82C9-42B9-9216-9560DAC9AB37}" srcOrd="5" destOrd="0" presId="urn:microsoft.com/office/officeart/2005/8/layout/rings+Icon"/>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C199959-68A1-421B-A1DC-F5A17E58EA5B}">
      <dsp:nvSpPr>
        <dsp:cNvPr id="0" name=""/>
        <dsp:cNvSpPr/>
      </dsp:nvSpPr>
      <dsp:spPr>
        <a:xfrm>
          <a:off x="0" y="642851"/>
          <a:ext cx="1751177" cy="1751265"/>
        </a:xfrm>
        <a:prstGeom prst="ellipse">
          <a:avLst/>
        </a:prstGeom>
        <a:solidFill>
          <a:schemeClr val="accent4">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Parents</a:t>
          </a:r>
        </a:p>
      </dsp:txBody>
      <dsp:txXfrm>
        <a:off x="256454" y="899318"/>
        <a:ext cx="1238269" cy="1238331"/>
      </dsp:txXfrm>
    </dsp:sp>
    <dsp:sp modelId="{4F8DAEF3-4DDF-4F6F-AA21-AC23E47C8E4D}">
      <dsp:nvSpPr>
        <dsp:cNvPr id="0" name=""/>
        <dsp:cNvSpPr/>
      </dsp:nvSpPr>
      <dsp:spPr>
        <a:xfrm>
          <a:off x="909604" y="1771483"/>
          <a:ext cx="1751177" cy="1751265"/>
        </a:xfrm>
        <a:prstGeom prst="ellipse">
          <a:avLst/>
        </a:prstGeom>
        <a:solidFill>
          <a:schemeClr val="accent4">
            <a:alpha val="50000"/>
            <a:hueOff val="2079139"/>
            <a:satOff val="-9594"/>
            <a:lumOff val="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 Community</a:t>
          </a:r>
        </a:p>
      </dsp:txBody>
      <dsp:txXfrm>
        <a:off x="1166058" y="2027950"/>
        <a:ext cx="1238269" cy="1238331"/>
      </dsp:txXfrm>
    </dsp:sp>
    <dsp:sp modelId="{62FAC771-9E2C-4CDE-BDA4-0F4FC1AD7A96}">
      <dsp:nvSpPr>
        <dsp:cNvPr id="0" name=""/>
        <dsp:cNvSpPr/>
      </dsp:nvSpPr>
      <dsp:spPr>
        <a:xfrm>
          <a:off x="1819208" y="642851"/>
          <a:ext cx="1751177" cy="1751265"/>
        </a:xfrm>
        <a:prstGeom prst="ellipse">
          <a:avLst/>
        </a:prstGeom>
        <a:solidFill>
          <a:schemeClr val="accent4">
            <a:alpha val="50000"/>
            <a:hueOff val="4158277"/>
            <a:satOff val="-19187"/>
            <a:lumOff val="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Parents,Teachers &amp; Friends Association (PTFA)</a:t>
          </a:r>
        </a:p>
      </dsp:txBody>
      <dsp:txXfrm>
        <a:off x="2075662" y="899318"/>
        <a:ext cx="1238269" cy="1238331"/>
      </dsp:txXfrm>
    </dsp:sp>
    <dsp:sp modelId="{8A02031A-1ED8-4476-B321-B575D75BF87B}">
      <dsp:nvSpPr>
        <dsp:cNvPr id="0" name=""/>
        <dsp:cNvSpPr/>
      </dsp:nvSpPr>
      <dsp:spPr>
        <a:xfrm>
          <a:off x="2728813" y="1771483"/>
          <a:ext cx="1751177" cy="1751265"/>
        </a:xfrm>
        <a:prstGeom prst="ellipse">
          <a:avLst/>
        </a:prstGeom>
        <a:solidFill>
          <a:schemeClr val="accent4">
            <a:alpha val="50000"/>
            <a:hueOff val="6237415"/>
            <a:satOff val="-28781"/>
            <a:lumOff val="105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Marlfields</a:t>
          </a:r>
          <a:r>
            <a:rPr lang="en-US" sz="1300" kern="1200" baseline="0"/>
            <a:t> Pupils </a:t>
          </a:r>
          <a:endParaRPr lang="en-US" sz="1300" kern="1200"/>
        </a:p>
      </dsp:txBody>
      <dsp:txXfrm>
        <a:off x="2985267" y="2027950"/>
        <a:ext cx="1238269" cy="1238331"/>
      </dsp:txXfrm>
    </dsp:sp>
    <dsp:sp modelId="{08E5123A-568C-4018-B15A-D06C93D8B4CB}">
      <dsp:nvSpPr>
        <dsp:cNvPr id="0" name=""/>
        <dsp:cNvSpPr/>
      </dsp:nvSpPr>
      <dsp:spPr>
        <a:xfrm>
          <a:off x="3638417" y="642851"/>
          <a:ext cx="1751177" cy="1751265"/>
        </a:xfrm>
        <a:prstGeom prst="ellipse">
          <a:avLst/>
        </a:prstGeom>
        <a:solidFill>
          <a:schemeClr val="accent4">
            <a:alpha val="50000"/>
            <a:hueOff val="8316554"/>
            <a:satOff val="-38374"/>
            <a:lumOff val="141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Local Advisory Board </a:t>
          </a:r>
        </a:p>
      </dsp:txBody>
      <dsp:txXfrm>
        <a:off x="3894871" y="899318"/>
        <a:ext cx="1238269" cy="1238331"/>
      </dsp:txXfrm>
    </dsp:sp>
    <dsp:sp modelId="{80C1546D-82C9-42B9-9216-9560DAC9AB37}">
      <dsp:nvSpPr>
        <dsp:cNvPr id="0" name=""/>
        <dsp:cNvSpPr/>
      </dsp:nvSpPr>
      <dsp:spPr>
        <a:xfrm>
          <a:off x="4548022" y="1771483"/>
          <a:ext cx="1751177" cy="1751265"/>
        </a:xfrm>
        <a:prstGeom prst="ellipse">
          <a:avLst/>
        </a:prstGeom>
        <a:solidFill>
          <a:schemeClr val="accent4">
            <a:alpha val="50000"/>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The Children First Learning Partnership </a:t>
          </a:r>
        </a:p>
      </dsp:txBody>
      <dsp:txXfrm>
        <a:off x="4804476" y="2027950"/>
        <a:ext cx="1238269" cy="1238331"/>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9cf0d0ec2c7e915810ef5fd568dee3eb">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7dec9c7051d684a6ced1dd51f06b0dc"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B11E5-3E5F-41BE-B688-22404DA6CF13}">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customXml/itemProps2.xml><?xml version="1.0" encoding="utf-8"?>
<ds:datastoreItem xmlns:ds="http://schemas.openxmlformats.org/officeDocument/2006/customXml" ds:itemID="{3F39F22E-A3DA-4C66-87FC-8F053A597100}">
  <ds:schemaRefs>
    <ds:schemaRef ds:uri="http://schemas.microsoft.com/sharepoint/v3/contenttype/forms"/>
  </ds:schemaRefs>
</ds:datastoreItem>
</file>

<file path=customXml/itemProps3.xml><?xml version="1.0" encoding="utf-8"?>
<ds:datastoreItem xmlns:ds="http://schemas.openxmlformats.org/officeDocument/2006/customXml" ds:itemID="{3B7D8E1C-E966-4ADB-8D82-5E1845B84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2133</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abilearningfirst@outlook.com</dc:creator>
  <cp:keywords/>
  <dc:description/>
  <cp:lastModifiedBy>Lynsey Sherratt (Marlfields Primary Academy)</cp:lastModifiedBy>
  <cp:revision>8</cp:revision>
  <cp:lastPrinted>2024-07-04T08:35:00Z</cp:lastPrinted>
  <dcterms:created xsi:type="dcterms:W3CDTF">2025-11-13T10:01:00Z</dcterms:created>
  <dcterms:modified xsi:type="dcterms:W3CDTF">2025-11-13T10:25:00Z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