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96CA" w14:textId="711F27F0" w:rsidR="00C54280" w:rsidRDefault="00CB517E" w:rsidP="00D92473">
      <w:pPr>
        <w:jc w:val="center"/>
        <w:rPr>
          <w:szCs w:val="20"/>
        </w:rPr>
      </w:pPr>
      <w:r w:rsidRPr="00C54280">
        <w:rPr>
          <w:noProof/>
          <w:szCs w:val="20"/>
        </w:rPr>
        <mc:AlternateContent>
          <mc:Choice Requires="wps">
            <w:drawing>
              <wp:anchor distT="45720" distB="45720" distL="114300" distR="114300" simplePos="0" relativeHeight="251663360" behindDoc="0" locked="0" layoutInCell="1" allowOverlap="1" wp14:anchorId="0C5AED01" wp14:editId="41563EC2">
                <wp:simplePos x="0" y="0"/>
                <wp:positionH relativeFrom="column">
                  <wp:posOffset>4958080</wp:posOffset>
                </wp:positionH>
                <wp:positionV relativeFrom="paragraph">
                  <wp:posOffset>533</wp:posOffset>
                </wp:positionV>
                <wp:extent cx="1114425" cy="2667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66700"/>
                        </a:xfrm>
                        <a:prstGeom prst="rect">
                          <a:avLst/>
                        </a:prstGeom>
                        <a:solidFill>
                          <a:srgbClr val="FFFFFF"/>
                        </a:solidFill>
                        <a:ln w="9525">
                          <a:noFill/>
                          <a:miter lim="800000"/>
                          <a:headEnd/>
                          <a:tailEnd/>
                        </a:ln>
                      </wps:spPr>
                      <wps:txb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AED01" id="_x0000_t202" coordsize="21600,21600" o:spt="202" path="m,l,21600r21600,l21600,xe">
                <v:stroke joinstyle="miter"/>
                <v:path gradientshapeok="t" o:connecttype="rect"/>
              </v:shapetype>
              <v:shape id="Text Box 2" o:spid="_x0000_s1026" type="#_x0000_t202" style="position:absolute;left:0;text-align:left;margin-left:390.4pt;margin-top:.05pt;width:87.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" stroked="f">
                <v:textbo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v:textbox>
                <w10:wrap type="square"/>
              </v:shape>
            </w:pict>
          </mc:Fallback>
        </mc:AlternateContent>
      </w:r>
      <w:r>
        <w:rPr>
          <w:noProof/>
        </w:rPr>
        <w:drawing>
          <wp:inline distT="0" distB="0" distL="0" distR="0" wp14:anchorId="4F41D6B4" wp14:editId="487C5EA7">
            <wp:extent cx="1028700" cy="987029"/>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515" cy="992608"/>
                    </a:xfrm>
                    <a:prstGeom prst="rect">
                      <a:avLst/>
                    </a:prstGeom>
                    <a:noFill/>
                    <a:ln>
                      <a:noFill/>
                    </a:ln>
                  </pic:spPr>
                </pic:pic>
              </a:graphicData>
            </a:graphic>
          </wp:inline>
        </w:drawing>
      </w:r>
      <w:r w:rsidR="00C54280" w:rsidRPr="00C54280">
        <w:rPr>
          <w:noProof/>
          <w:szCs w:val="20"/>
        </w:rPr>
        <mc:AlternateContent>
          <mc:Choice Requires="wps">
            <w:drawing>
              <wp:anchor distT="45720" distB="45720" distL="114300" distR="114300" simplePos="0" relativeHeight="251661312" behindDoc="0" locked="0" layoutInCell="1" allowOverlap="1" wp14:anchorId="77EEA811" wp14:editId="4FFB1E7D">
                <wp:simplePos x="0" y="0"/>
                <wp:positionH relativeFrom="column">
                  <wp:posOffset>4396105</wp:posOffset>
                </wp:positionH>
                <wp:positionV relativeFrom="paragraph">
                  <wp:posOffset>147955</wp:posOffset>
                </wp:positionV>
                <wp:extent cx="2143125" cy="11811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181100"/>
                        </a:xfrm>
                        <a:prstGeom prst="rect">
                          <a:avLst/>
                        </a:prstGeom>
                        <a:solidFill>
                          <a:srgbClr val="FFFFFF"/>
                        </a:solidFill>
                        <a:ln w="9525">
                          <a:noFill/>
                          <a:miter lim="800000"/>
                          <a:headEnd/>
                          <a:tailEnd/>
                        </a:ln>
                      </wps:spPr>
                      <wps:txb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A811" id="_x0000_s1027" type="#_x0000_t202" style="position:absolute;left:0;text-align:left;margin-left:346.15pt;margin-top:11.65pt;width:168.75pt;height: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" stroked="f">
                <v:textbo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v:textbox>
                <w10:wrap type="square"/>
              </v:shape>
            </w:pict>
          </mc:Fallback>
        </mc:AlternateContent>
      </w:r>
    </w:p>
    <w:p w14:paraId="21A0510E" w14:textId="77777777" w:rsidR="00C54280" w:rsidRDefault="00C54280" w:rsidP="00D92473">
      <w:pPr>
        <w:jc w:val="center"/>
        <w:rPr>
          <w:szCs w:val="20"/>
        </w:rPr>
      </w:pPr>
    </w:p>
    <w:p w14:paraId="555165A5" w14:textId="00AA588D" w:rsidR="00C54280" w:rsidRDefault="00C54280" w:rsidP="00D92473">
      <w:pPr>
        <w:jc w:val="center"/>
        <w:rPr>
          <w:szCs w:val="20"/>
        </w:rPr>
      </w:pPr>
    </w:p>
    <w:p w14:paraId="3BFF7DEC" w14:textId="77777777" w:rsidR="00CB517E" w:rsidRDefault="00CB517E" w:rsidP="00CB517E">
      <w:pPr>
        <w:jc w:val="center"/>
        <w:rPr>
          <w:b/>
          <w:sz w:val="26"/>
          <w:szCs w:val="20"/>
        </w:rPr>
      </w:pPr>
    </w:p>
    <w:p w14:paraId="14BE594C" w14:textId="2B2AA572" w:rsidR="00B703E7" w:rsidRPr="00B703E7" w:rsidRDefault="007A12A7" w:rsidP="00B703E7">
      <w:pPr>
        <w:jc w:val="center"/>
        <w:rPr>
          <w:b/>
          <w:sz w:val="26"/>
          <w:szCs w:val="20"/>
        </w:rPr>
      </w:pPr>
      <w:r>
        <w:rPr>
          <w:b/>
          <w:sz w:val="26"/>
          <w:szCs w:val="20"/>
        </w:rPr>
        <w:t>SENCO – non teaching, part time (2.5 days)</w:t>
      </w:r>
    </w:p>
    <w:p w14:paraId="6575D839" w14:textId="4F61EAAF" w:rsidR="007A6E34" w:rsidRDefault="00D92473" w:rsidP="00CB517E">
      <w:pPr>
        <w:jc w:val="center"/>
        <w:rPr>
          <w:szCs w:val="20"/>
        </w:rPr>
      </w:pPr>
      <w:r>
        <w:rPr>
          <w:b/>
          <w:sz w:val="26"/>
          <w:szCs w:val="20"/>
        </w:rPr>
        <w:t xml:space="preserve"> </w:t>
      </w:r>
      <w:r w:rsidR="00F249E1">
        <w:rPr>
          <w:b/>
          <w:sz w:val="26"/>
          <w:szCs w:val="20"/>
        </w:rPr>
        <w:t>MARLFIELDS PRIMARY</w:t>
      </w:r>
      <w:r w:rsidR="00F1530B">
        <w:rPr>
          <w:b/>
          <w:sz w:val="26"/>
          <w:szCs w:val="20"/>
        </w:rPr>
        <w:t xml:space="preserve"> </w:t>
      </w:r>
      <w:r w:rsidR="005B0362">
        <w:rPr>
          <w:b/>
          <w:sz w:val="26"/>
          <w:szCs w:val="20"/>
        </w:rPr>
        <w:t>SCHOOL</w:t>
      </w:r>
      <w:r w:rsidR="001A6377" w:rsidRPr="00A76967">
        <w:rPr>
          <w:color w:val="FF0000"/>
          <w:szCs w:val="20"/>
        </w:rPr>
        <w:br/>
      </w:r>
      <w:r w:rsidR="00250C78" w:rsidRPr="00953565">
        <w:rPr>
          <w:rFonts w:ascii="Calibri" w:hAnsi="Calibri" w:cs="Calibri"/>
        </w:rPr>
        <w:t>TMS</w:t>
      </w:r>
      <w:r w:rsidR="0052559E">
        <w:rPr>
          <w:rFonts w:ascii="Calibri" w:hAnsi="Calibri" w:cs="Calibri"/>
        </w:rPr>
        <w:t xml:space="preserve"> </w:t>
      </w:r>
      <w:r w:rsidR="00250C78" w:rsidRPr="00953565">
        <w:rPr>
          <w:rFonts w:ascii="Calibri" w:hAnsi="Calibri" w:cs="Calibri"/>
        </w:rPr>
        <w:t>- UPS</w:t>
      </w:r>
      <w:r w:rsidR="00250C78" w:rsidRPr="007A6E34">
        <w:rPr>
          <w:szCs w:val="20"/>
        </w:rPr>
        <w:t xml:space="preserve"> </w:t>
      </w:r>
      <w:r w:rsidR="007A6E34" w:rsidRPr="007A6E34">
        <w:rPr>
          <w:szCs w:val="20"/>
        </w:rPr>
        <w:t>(Subject to Teachers Pay and Conditions)</w:t>
      </w:r>
    </w:p>
    <w:p w14:paraId="56A77259" w14:textId="77777777" w:rsidR="00B703E7" w:rsidRPr="00CB517E" w:rsidRDefault="00B703E7" w:rsidP="00CB517E">
      <w:pPr>
        <w:jc w:val="center"/>
        <w:rPr>
          <w:b/>
          <w:sz w:val="26"/>
          <w:szCs w:val="20"/>
        </w:rPr>
      </w:pPr>
    </w:p>
    <w:p w14:paraId="74F4F8DE" w14:textId="3644E368" w:rsidR="00A76967" w:rsidRDefault="00B3103A" w:rsidP="00E13F42">
      <w:pPr>
        <w:rPr>
          <w:b/>
          <w:bCs/>
          <w:color w:val="373737"/>
          <w:szCs w:val="20"/>
        </w:rPr>
      </w:pPr>
      <w:r>
        <w:rPr>
          <w:b/>
          <w:bCs/>
          <w:color w:val="373737"/>
          <w:szCs w:val="20"/>
        </w:rPr>
        <w:t xml:space="preserve">Required for </w:t>
      </w:r>
      <w:r w:rsidR="00B703E7">
        <w:rPr>
          <w:b/>
          <w:bCs/>
          <w:color w:val="373737"/>
          <w:szCs w:val="20"/>
        </w:rPr>
        <w:t>January</w:t>
      </w:r>
      <w:r w:rsidR="005B2DFF">
        <w:rPr>
          <w:b/>
          <w:bCs/>
          <w:color w:val="373737"/>
          <w:szCs w:val="20"/>
        </w:rPr>
        <w:t xml:space="preserve"> 202</w:t>
      </w:r>
      <w:r w:rsidR="00B703E7">
        <w:rPr>
          <w:b/>
          <w:bCs/>
          <w:color w:val="373737"/>
          <w:szCs w:val="20"/>
        </w:rPr>
        <w:t>6</w:t>
      </w:r>
      <w:r w:rsidR="00F249E1">
        <w:rPr>
          <w:b/>
          <w:bCs/>
          <w:color w:val="373737"/>
          <w:szCs w:val="20"/>
        </w:rPr>
        <w:t xml:space="preserve"> or sooner</w:t>
      </w:r>
    </w:p>
    <w:p w14:paraId="4F37E679" w14:textId="4F159697" w:rsidR="007A12A7" w:rsidRPr="007A12A7" w:rsidRDefault="007A12A7" w:rsidP="007A12A7">
      <w:pPr>
        <w:rPr>
          <w:rFonts w:ascii="Calibri" w:hAnsi="Calibri" w:cs="Calibri"/>
          <w:sz w:val="24"/>
          <w:szCs w:val="24"/>
        </w:rPr>
      </w:pPr>
      <w:r w:rsidRPr="007A12A7">
        <w:rPr>
          <w:rFonts w:ascii="Calibri" w:hAnsi="Calibri" w:cs="Calibri"/>
          <w:sz w:val="24"/>
          <w:szCs w:val="24"/>
        </w:rPr>
        <w:t xml:space="preserve">This is an exciting opportunity for an ambitious leader to join the leadership team at our happy and </w:t>
      </w:r>
      <w:r w:rsidR="00012C73" w:rsidRPr="007A12A7">
        <w:rPr>
          <w:rFonts w:ascii="Calibri" w:hAnsi="Calibri" w:cs="Calibri"/>
          <w:sz w:val="24"/>
          <w:szCs w:val="24"/>
        </w:rPr>
        <w:t>forward-thinking</w:t>
      </w:r>
      <w:r w:rsidRPr="007A12A7">
        <w:rPr>
          <w:rFonts w:ascii="Calibri" w:hAnsi="Calibri" w:cs="Calibri"/>
          <w:sz w:val="24"/>
          <w:szCs w:val="24"/>
        </w:rPr>
        <w:t xml:space="preserve"> school. Governors are seeking to appoint for </w:t>
      </w:r>
      <w:r>
        <w:rPr>
          <w:rFonts w:ascii="Calibri" w:hAnsi="Calibri" w:cs="Calibri"/>
          <w:sz w:val="24"/>
          <w:szCs w:val="24"/>
        </w:rPr>
        <w:t>January</w:t>
      </w:r>
      <w:r w:rsidRPr="007A12A7">
        <w:rPr>
          <w:rFonts w:ascii="Calibri" w:hAnsi="Calibri" w:cs="Calibri"/>
          <w:sz w:val="24"/>
          <w:szCs w:val="24"/>
        </w:rPr>
        <w:t xml:space="preserve"> 202</w:t>
      </w:r>
      <w:r>
        <w:rPr>
          <w:rFonts w:ascii="Calibri" w:hAnsi="Calibri" w:cs="Calibri"/>
          <w:sz w:val="24"/>
          <w:szCs w:val="24"/>
        </w:rPr>
        <w:t>6</w:t>
      </w:r>
      <w:r w:rsidRPr="007A12A7">
        <w:rPr>
          <w:rFonts w:ascii="Calibri" w:hAnsi="Calibri" w:cs="Calibri"/>
          <w:sz w:val="24"/>
          <w:szCs w:val="24"/>
        </w:rPr>
        <w:t xml:space="preserve"> an experienced, highly motivated and innovative SEND</w:t>
      </w:r>
      <w:r>
        <w:rPr>
          <w:rFonts w:ascii="Calibri" w:hAnsi="Calibri" w:cs="Calibri"/>
          <w:sz w:val="24"/>
          <w:szCs w:val="24"/>
        </w:rPr>
        <w:t>CO</w:t>
      </w:r>
      <w:r w:rsidRPr="007A12A7">
        <w:rPr>
          <w:rFonts w:ascii="Calibri" w:hAnsi="Calibri" w:cs="Calibri"/>
          <w:sz w:val="24"/>
          <w:szCs w:val="24"/>
        </w:rPr>
        <w:t xml:space="preserve"> with the energy and enthusiasm to </w:t>
      </w:r>
      <w:r>
        <w:rPr>
          <w:rFonts w:ascii="Calibri" w:hAnsi="Calibri" w:cs="Calibri"/>
          <w:sz w:val="24"/>
          <w:szCs w:val="24"/>
        </w:rPr>
        <w:t xml:space="preserve">build relationships and </w:t>
      </w:r>
      <w:r w:rsidRPr="007A12A7">
        <w:rPr>
          <w:rFonts w:ascii="Calibri" w:hAnsi="Calibri" w:cs="Calibri"/>
          <w:sz w:val="24"/>
          <w:szCs w:val="24"/>
        </w:rPr>
        <w:t xml:space="preserve">lead our whole school Inclusion provision. </w:t>
      </w:r>
      <w:r>
        <w:rPr>
          <w:rFonts w:ascii="Calibri" w:hAnsi="Calibri" w:cs="Calibri"/>
          <w:sz w:val="24"/>
          <w:szCs w:val="24"/>
        </w:rPr>
        <w:t xml:space="preserve">This is a </w:t>
      </w:r>
      <w:proofErr w:type="gramStart"/>
      <w:r>
        <w:rPr>
          <w:rFonts w:ascii="Calibri" w:hAnsi="Calibri" w:cs="Calibri"/>
          <w:sz w:val="24"/>
          <w:szCs w:val="24"/>
        </w:rPr>
        <w:t>2.5 day</w:t>
      </w:r>
      <w:proofErr w:type="gramEnd"/>
      <w:r>
        <w:rPr>
          <w:rFonts w:ascii="Calibri" w:hAnsi="Calibri" w:cs="Calibri"/>
          <w:sz w:val="24"/>
          <w:szCs w:val="24"/>
        </w:rPr>
        <w:t xml:space="preserve"> </w:t>
      </w:r>
      <w:r w:rsidR="00012C73">
        <w:rPr>
          <w:rFonts w:ascii="Calibri" w:hAnsi="Calibri" w:cs="Calibri"/>
          <w:sz w:val="24"/>
          <w:szCs w:val="24"/>
        </w:rPr>
        <w:t>non-teaching</w:t>
      </w:r>
      <w:r>
        <w:rPr>
          <w:rFonts w:ascii="Calibri" w:hAnsi="Calibri" w:cs="Calibri"/>
          <w:sz w:val="24"/>
          <w:szCs w:val="24"/>
        </w:rPr>
        <w:t xml:space="preserve"> post, working pattern to be agreed. </w:t>
      </w:r>
      <w:r w:rsidRPr="007A12A7">
        <w:rPr>
          <w:rFonts w:ascii="Calibri" w:hAnsi="Calibri" w:cs="Calibri"/>
          <w:sz w:val="24"/>
          <w:szCs w:val="24"/>
        </w:rPr>
        <w:t>We require our ideal candidate to be someone who:</w:t>
      </w:r>
    </w:p>
    <w:p w14:paraId="2E918C32" w14:textId="77777777" w:rsidR="007A12A7" w:rsidRPr="007A12A7" w:rsidRDefault="007A12A7" w:rsidP="007A12A7">
      <w:pPr>
        <w:rPr>
          <w:rFonts w:ascii="Calibri" w:hAnsi="Calibri" w:cs="Calibri"/>
          <w:sz w:val="24"/>
          <w:szCs w:val="24"/>
        </w:rPr>
      </w:pPr>
    </w:p>
    <w:p w14:paraId="11E829BE" w14:textId="77777777" w:rsidR="00C03419" w:rsidRPr="00C03419" w:rsidRDefault="00C03419" w:rsidP="00C03419">
      <w:pPr>
        <w:numPr>
          <w:ilvl w:val="0"/>
          <w:numId w:val="8"/>
        </w:numPr>
        <w:spacing w:after="0" w:line="240" w:lineRule="auto"/>
        <w:rPr>
          <w:rFonts w:ascii="Calibri" w:hAnsi="Calibri" w:cs="Calibri"/>
          <w:sz w:val="24"/>
          <w:szCs w:val="24"/>
        </w:rPr>
      </w:pPr>
      <w:r w:rsidRPr="00C03419">
        <w:rPr>
          <w:rFonts w:ascii="Calibri" w:hAnsi="Calibri" w:cs="Calibri"/>
          <w:sz w:val="24"/>
          <w:szCs w:val="24"/>
        </w:rPr>
        <w:t xml:space="preserve">Driving the development and implementation of well organised SEN provision across our school </w:t>
      </w:r>
    </w:p>
    <w:p w14:paraId="1296237C" w14:textId="77777777" w:rsidR="00C03419" w:rsidRPr="00C03419" w:rsidRDefault="00C03419" w:rsidP="00C03419">
      <w:pPr>
        <w:numPr>
          <w:ilvl w:val="0"/>
          <w:numId w:val="8"/>
        </w:numPr>
        <w:spacing w:after="0" w:line="240" w:lineRule="auto"/>
        <w:rPr>
          <w:rFonts w:ascii="Calibri" w:hAnsi="Calibri" w:cs="Calibri"/>
          <w:sz w:val="24"/>
          <w:szCs w:val="24"/>
        </w:rPr>
      </w:pPr>
      <w:r w:rsidRPr="00C03419">
        <w:rPr>
          <w:rFonts w:ascii="Calibri" w:hAnsi="Calibri" w:cs="Calibri"/>
          <w:sz w:val="24"/>
          <w:szCs w:val="24"/>
        </w:rPr>
        <w:t xml:space="preserve">Liaison with all relevant agencies </w:t>
      </w:r>
    </w:p>
    <w:p w14:paraId="24DC0E23" w14:textId="77777777" w:rsidR="00C03419" w:rsidRPr="00C03419" w:rsidRDefault="00C03419" w:rsidP="00C03419">
      <w:pPr>
        <w:numPr>
          <w:ilvl w:val="0"/>
          <w:numId w:val="8"/>
        </w:numPr>
        <w:spacing w:after="0" w:line="240" w:lineRule="auto"/>
        <w:rPr>
          <w:rFonts w:ascii="Calibri" w:hAnsi="Calibri" w:cs="Calibri"/>
          <w:sz w:val="24"/>
          <w:szCs w:val="24"/>
        </w:rPr>
      </w:pPr>
      <w:r w:rsidRPr="00C03419">
        <w:rPr>
          <w:rFonts w:ascii="Calibri" w:hAnsi="Calibri" w:cs="Calibri"/>
          <w:sz w:val="24"/>
          <w:szCs w:val="24"/>
        </w:rPr>
        <w:t>Completion of applications/referrals for additional support for all areas of SEN need</w:t>
      </w:r>
    </w:p>
    <w:p w14:paraId="29171022" w14:textId="77777777" w:rsidR="00C03419" w:rsidRPr="00C03419" w:rsidRDefault="00C03419" w:rsidP="00C03419">
      <w:pPr>
        <w:numPr>
          <w:ilvl w:val="0"/>
          <w:numId w:val="8"/>
        </w:numPr>
        <w:spacing w:after="0" w:line="240" w:lineRule="auto"/>
        <w:rPr>
          <w:rFonts w:ascii="Calibri" w:hAnsi="Calibri" w:cs="Calibri"/>
          <w:sz w:val="24"/>
          <w:szCs w:val="24"/>
        </w:rPr>
      </w:pPr>
      <w:r w:rsidRPr="00C03419">
        <w:rPr>
          <w:rFonts w:ascii="Calibri" w:hAnsi="Calibri" w:cs="Calibri"/>
          <w:sz w:val="24"/>
          <w:szCs w:val="24"/>
        </w:rPr>
        <w:t>Monitoring and development SEN provision within the classroom</w:t>
      </w:r>
    </w:p>
    <w:p w14:paraId="74D2C3C3" w14:textId="77777777" w:rsidR="00C03419" w:rsidRPr="00C03419" w:rsidRDefault="00C03419" w:rsidP="00C03419">
      <w:pPr>
        <w:numPr>
          <w:ilvl w:val="0"/>
          <w:numId w:val="8"/>
        </w:numPr>
        <w:spacing w:after="0" w:line="240" w:lineRule="auto"/>
        <w:rPr>
          <w:rFonts w:ascii="Calibri" w:hAnsi="Calibri" w:cs="Calibri"/>
          <w:sz w:val="24"/>
          <w:szCs w:val="24"/>
        </w:rPr>
      </w:pPr>
      <w:r w:rsidRPr="00C03419">
        <w:rPr>
          <w:rFonts w:ascii="Calibri" w:hAnsi="Calibri" w:cs="Calibri"/>
          <w:sz w:val="24"/>
          <w:szCs w:val="24"/>
        </w:rPr>
        <w:t>Providing staff with high quality CPD</w:t>
      </w:r>
    </w:p>
    <w:p w14:paraId="54AD00C1" w14:textId="77777777" w:rsidR="00C03419" w:rsidRPr="00C03419" w:rsidRDefault="00C03419" w:rsidP="00C03419">
      <w:pPr>
        <w:numPr>
          <w:ilvl w:val="0"/>
          <w:numId w:val="8"/>
        </w:numPr>
        <w:spacing w:after="0" w:line="240" w:lineRule="auto"/>
        <w:rPr>
          <w:rFonts w:ascii="Calibri" w:hAnsi="Calibri" w:cs="Calibri"/>
          <w:sz w:val="24"/>
          <w:szCs w:val="24"/>
        </w:rPr>
      </w:pPr>
      <w:r w:rsidRPr="00C03419">
        <w:rPr>
          <w:rFonts w:ascii="Calibri" w:hAnsi="Calibri" w:cs="Calibri"/>
          <w:sz w:val="24"/>
          <w:szCs w:val="24"/>
        </w:rPr>
        <w:t xml:space="preserve">Collaboration with our CFLP SEND leads </w:t>
      </w:r>
    </w:p>
    <w:p w14:paraId="0C02E221" w14:textId="77777777" w:rsidR="00C03419" w:rsidRDefault="00C03419" w:rsidP="00C03419">
      <w:pPr>
        <w:rPr>
          <w:rFonts w:ascii="Calibri" w:hAnsi="Calibri" w:cs="Calibri"/>
        </w:rPr>
      </w:pPr>
    </w:p>
    <w:p w14:paraId="65A9C2AF" w14:textId="77777777" w:rsidR="00C03419" w:rsidRPr="00C03419" w:rsidRDefault="00C03419" w:rsidP="00C03419">
      <w:pPr>
        <w:rPr>
          <w:rFonts w:ascii="Calibri" w:hAnsi="Calibri" w:cs="Calibri"/>
          <w:sz w:val="24"/>
          <w:szCs w:val="24"/>
        </w:rPr>
      </w:pPr>
      <w:r w:rsidRPr="00C03419">
        <w:rPr>
          <w:rFonts w:ascii="Calibri" w:hAnsi="Calibri" w:cs="Calibri"/>
          <w:sz w:val="24"/>
          <w:szCs w:val="24"/>
        </w:rPr>
        <w:t>Support can be offered to deepen the expertise of SEND for the right candidate including the enrolment on the National SENCO Award, however current experience in a significant leadership area and the demonstration of impact in this role will be required.</w:t>
      </w:r>
    </w:p>
    <w:p w14:paraId="77A27691" w14:textId="77777777" w:rsidR="007A12A7" w:rsidRPr="007A12A7" w:rsidRDefault="007A12A7" w:rsidP="007A12A7">
      <w:pPr>
        <w:rPr>
          <w:rFonts w:ascii="Calibri" w:hAnsi="Calibri" w:cs="Calibri"/>
          <w:sz w:val="24"/>
          <w:szCs w:val="24"/>
        </w:rPr>
      </w:pPr>
    </w:p>
    <w:p w14:paraId="2EAB9775" w14:textId="77777777" w:rsidR="007A12A7" w:rsidRPr="007A12A7" w:rsidRDefault="007A12A7" w:rsidP="007A12A7">
      <w:pPr>
        <w:rPr>
          <w:rFonts w:ascii="Calibri" w:hAnsi="Calibri" w:cs="Calibri"/>
          <w:sz w:val="24"/>
          <w:szCs w:val="24"/>
        </w:rPr>
      </w:pPr>
      <w:r w:rsidRPr="007A12A7">
        <w:rPr>
          <w:rFonts w:ascii="Calibri" w:hAnsi="Calibri" w:cs="Calibri"/>
          <w:sz w:val="24"/>
          <w:szCs w:val="24"/>
        </w:rPr>
        <w:t>In return we can offer:</w:t>
      </w:r>
    </w:p>
    <w:p w14:paraId="07DE2F69" w14:textId="77777777" w:rsidR="007A12A7" w:rsidRPr="007A12A7" w:rsidRDefault="007A12A7" w:rsidP="007A12A7">
      <w:pPr>
        <w:numPr>
          <w:ilvl w:val="0"/>
          <w:numId w:val="7"/>
        </w:numPr>
        <w:spacing w:after="0" w:line="240" w:lineRule="auto"/>
        <w:rPr>
          <w:rFonts w:ascii="Calibri" w:hAnsi="Calibri" w:cs="Calibri"/>
          <w:sz w:val="24"/>
          <w:szCs w:val="24"/>
        </w:rPr>
      </w:pPr>
      <w:r w:rsidRPr="007A12A7">
        <w:rPr>
          <w:rFonts w:ascii="Calibri" w:hAnsi="Calibri" w:cs="Calibri"/>
          <w:sz w:val="24"/>
          <w:szCs w:val="24"/>
        </w:rPr>
        <w:t>Responsive pupils who enjoy coming to school, are well-behaved and have excellent attitudes towards their learning</w:t>
      </w:r>
    </w:p>
    <w:p w14:paraId="71CD82B1" w14:textId="77777777" w:rsidR="007A12A7" w:rsidRPr="007A12A7" w:rsidRDefault="007A12A7" w:rsidP="007A12A7">
      <w:pPr>
        <w:numPr>
          <w:ilvl w:val="0"/>
          <w:numId w:val="7"/>
        </w:numPr>
        <w:spacing w:after="0" w:line="240" w:lineRule="auto"/>
        <w:rPr>
          <w:rFonts w:ascii="Calibri" w:hAnsi="Calibri" w:cs="Calibri"/>
          <w:sz w:val="24"/>
          <w:szCs w:val="24"/>
        </w:rPr>
      </w:pPr>
      <w:r w:rsidRPr="007A12A7">
        <w:rPr>
          <w:rFonts w:ascii="Calibri" w:hAnsi="Calibri" w:cs="Calibri"/>
          <w:sz w:val="24"/>
          <w:szCs w:val="24"/>
        </w:rPr>
        <w:t>A friendly, hardworking and highly professional team of teaching, support and office staff</w:t>
      </w:r>
    </w:p>
    <w:p w14:paraId="741BBF4D" w14:textId="77777777" w:rsidR="007A12A7" w:rsidRPr="007A12A7" w:rsidRDefault="007A12A7" w:rsidP="007A12A7">
      <w:pPr>
        <w:numPr>
          <w:ilvl w:val="0"/>
          <w:numId w:val="7"/>
        </w:numPr>
        <w:spacing w:after="0" w:line="240" w:lineRule="auto"/>
        <w:rPr>
          <w:rFonts w:ascii="Calibri" w:hAnsi="Calibri" w:cs="Calibri"/>
          <w:sz w:val="24"/>
          <w:szCs w:val="24"/>
        </w:rPr>
      </w:pPr>
      <w:r w:rsidRPr="007A12A7">
        <w:rPr>
          <w:rFonts w:ascii="Calibri" w:hAnsi="Calibri" w:cs="Calibri"/>
          <w:sz w:val="24"/>
          <w:szCs w:val="24"/>
        </w:rPr>
        <w:lastRenderedPageBreak/>
        <w:t>Access to a range of high quality CPD and SEN Networking across our thriving MAT</w:t>
      </w:r>
    </w:p>
    <w:p w14:paraId="6786E8AD" w14:textId="77777777" w:rsidR="007A12A7" w:rsidRPr="007A12A7" w:rsidRDefault="007A12A7" w:rsidP="007A12A7">
      <w:pPr>
        <w:jc w:val="center"/>
        <w:rPr>
          <w:rFonts w:ascii="Calibri" w:hAnsi="Calibri" w:cs="Calibri"/>
          <w:sz w:val="24"/>
          <w:szCs w:val="24"/>
        </w:rPr>
      </w:pPr>
    </w:p>
    <w:p w14:paraId="3D9930DB" w14:textId="6C4FD936" w:rsidR="007A12A7" w:rsidRPr="007A12A7" w:rsidRDefault="007A12A7" w:rsidP="007A12A7">
      <w:pPr>
        <w:rPr>
          <w:rFonts w:ascii="Calibri" w:hAnsi="Calibri" w:cs="Calibri"/>
          <w:sz w:val="24"/>
          <w:szCs w:val="24"/>
        </w:rPr>
      </w:pPr>
      <w:r w:rsidRPr="007A12A7">
        <w:rPr>
          <w:rFonts w:ascii="Calibri" w:hAnsi="Calibri" w:cs="Calibri"/>
          <w:sz w:val="24"/>
          <w:szCs w:val="24"/>
        </w:rPr>
        <w:t>Visits or a telephone conversation with the Head are strongly recommended and encouraged. Please contact</w:t>
      </w:r>
      <w:r>
        <w:rPr>
          <w:rFonts w:ascii="Calibri" w:hAnsi="Calibri" w:cs="Calibri"/>
          <w:sz w:val="24"/>
          <w:szCs w:val="24"/>
        </w:rPr>
        <w:t xml:space="preserve"> the school office</w:t>
      </w:r>
      <w:r w:rsidRPr="007A12A7">
        <w:rPr>
          <w:rFonts w:ascii="Calibri" w:hAnsi="Calibri" w:cs="Calibri"/>
          <w:sz w:val="24"/>
          <w:szCs w:val="24"/>
        </w:rPr>
        <w:t xml:space="preserve"> to book an appointment on </w:t>
      </w:r>
      <w:hyperlink r:id="rId10" w:history="1">
        <w:r w:rsidR="00410603" w:rsidRPr="001702AD">
          <w:rPr>
            <w:rStyle w:val="Hyperlink"/>
            <w:rFonts w:ascii="Calibri" w:hAnsi="Calibri" w:cs="Calibri"/>
            <w:sz w:val="24"/>
            <w:szCs w:val="24"/>
          </w:rPr>
          <w:t>admin@marlfields.cheshire.sch.uk</w:t>
        </w:r>
      </w:hyperlink>
      <w:r w:rsidR="00410603">
        <w:rPr>
          <w:rFonts w:ascii="Calibri" w:hAnsi="Calibri" w:cs="Calibri"/>
          <w:sz w:val="24"/>
          <w:szCs w:val="24"/>
        </w:rPr>
        <w:t xml:space="preserve"> or 01260 633120</w:t>
      </w:r>
      <w:r w:rsidRPr="007A12A7">
        <w:rPr>
          <w:rFonts w:ascii="Calibri" w:hAnsi="Calibri" w:cs="Calibri"/>
          <w:sz w:val="24"/>
          <w:szCs w:val="24"/>
        </w:rPr>
        <w:t>.</w:t>
      </w:r>
    </w:p>
    <w:p w14:paraId="1FA32767" w14:textId="512B61D3" w:rsidR="00250C78" w:rsidRDefault="00250C78" w:rsidP="009060C8">
      <w:pPr>
        <w:spacing w:after="0" w:line="240" w:lineRule="auto"/>
        <w:rPr>
          <w:rFonts w:ascii="Calibri" w:hAnsi="Calibri" w:cs="Calibri"/>
          <w:sz w:val="24"/>
          <w:szCs w:val="24"/>
        </w:rPr>
      </w:pPr>
    </w:p>
    <w:p w14:paraId="6C12C05A" w14:textId="4423392C" w:rsidR="00246DCF" w:rsidRDefault="00246DCF" w:rsidP="009060C8">
      <w:pPr>
        <w:spacing w:after="0" w:line="240" w:lineRule="auto"/>
        <w:rPr>
          <w:rFonts w:ascii="Calibri" w:hAnsi="Calibri" w:cs="Calibri"/>
          <w:sz w:val="24"/>
          <w:szCs w:val="24"/>
        </w:rPr>
      </w:pPr>
      <w:r>
        <w:rPr>
          <w:rFonts w:ascii="Calibri" w:hAnsi="Calibri" w:cs="Calibri"/>
          <w:sz w:val="24"/>
          <w:szCs w:val="24"/>
        </w:rPr>
        <w:t xml:space="preserve">To apply for this position please click on the </w:t>
      </w:r>
      <w:proofErr w:type="spellStart"/>
      <w:r>
        <w:rPr>
          <w:rFonts w:ascii="Calibri" w:hAnsi="Calibri" w:cs="Calibri"/>
          <w:sz w:val="24"/>
          <w:szCs w:val="24"/>
        </w:rPr>
        <w:t>MyNewTerm</w:t>
      </w:r>
      <w:proofErr w:type="spellEnd"/>
      <w:r>
        <w:rPr>
          <w:rFonts w:ascii="Calibri" w:hAnsi="Calibri" w:cs="Calibri"/>
          <w:sz w:val="24"/>
          <w:szCs w:val="24"/>
        </w:rPr>
        <w:t xml:space="preserve"> link below:</w:t>
      </w:r>
    </w:p>
    <w:p w14:paraId="5CADD397" w14:textId="3A6F6C8D" w:rsidR="00246DCF" w:rsidRDefault="00246DCF" w:rsidP="009060C8">
      <w:pPr>
        <w:spacing w:after="0" w:line="240" w:lineRule="auto"/>
        <w:rPr>
          <w:rFonts w:ascii="Calibri" w:hAnsi="Calibri" w:cs="Calibri"/>
          <w:sz w:val="24"/>
          <w:szCs w:val="24"/>
        </w:rPr>
      </w:pPr>
      <w:hyperlink r:id="rId11" w:history="1">
        <w:r w:rsidRPr="005A7A83">
          <w:rPr>
            <w:rStyle w:val="Hyperlink"/>
            <w:rFonts w:ascii="Calibri" w:hAnsi="Calibri" w:cs="Calibri"/>
            <w:sz w:val="24"/>
            <w:szCs w:val="24"/>
          </w:rPr>
          <w:t>https://mynewterm.com/jobs/140895/EDV-2025-MPS-34820</w:t>
        </w:r>
      </w:hyperlink>
    </w:p>
    <w:p w14:paraId="0854B977" w14:textId="77777777" w:rsidR="00250C78" w:rsidRPr="00250C78" w:rsidRDefault="00250C78" w:rsidP="00250C78">
      <w:pPr>
        <w:spacing w:after="0" w:line="240" w:lineRule="auto"/>
        <w:ind w:left="720"/>
        <w:rPr>
          <w:rFonts w:ascii="Calibri" w:hAnsi="Calibri" w:cs="Calibri"/>
          <w:sz w:val="24"/>
          <w:szCs w:val="24"/>
        </w:rPr>
      </w:pPr>
    </w:p>
    <w:p w14:paraId="414E576F" w14:textId="4E4CF057" w:rsidR="00E13F42" w:rsidRPr="00250C78" w:rsidRDefault="00E13F42" w:rsidP="00E13F42">
      <w:pPr>
        <w:rPr>
          <w:color w:val="373737"/>
          <w:sz w:val="24"/>
        </w:rPr>
      </w:pPr>
      <w:r w:rsidRPr="00250C78">
        <w:rPr>
          <w:color w:val="373737"/>
          <w:sz w:val="24"/>
        </w:rPr>
        <w:t xml:space="preserve">Applicants will </w:t>
      </w:r>
      <w:r w:rsidRPr="00250C78">
        <w:rPr>
          <w:b/>
          <w:color w:val="373737"/>
          <w:sz w:val="24"/>
        </w:rPr>
        <w:t>only</w:t>
      </w:r>
      <w:r w:rsidRPr="00250C78">
        <w:rPr>
          <w:color w:val="373737"/>
          <w:sz w:val="24"/>
        </w:rPr>
        <w:t xml:space="preserve"> be considered if they have visited the school as part of the application process. </w:t>
      </w:r>
    </w:p>
    <w:p w14:paraId="581FD843" w14:textId="6E4158A2" w:rsidR="00482CAF" w:rsidRDefault="00482CAF" w:rsidP="00E13F42">
      <w:pPr>
        <w:rPr>
          <w:b/>
          <w:sz w:val="24"/>
        </w:rPr>
      </w:pPr>
      <w:r w:rsidRPr="00250C78">
        <w:rPr>
          <w:b/>
          <w:sz w:val="24"/>
        </w:rPr>
        <w:t>Appl</w:t>
      </w:r>
      <w:r w:rsidR="001F6731" w:rsidRPr="00250C78">
        <w:rPr>
          <w:b/>
          <w:sz w:val="24"/>
        </w:rPr>
        <w:t xml:space="preserve">ication deadline is </w:t>
      </w:r>
      <w:r w:rsidR="001F6731" w:rsidRPr="00D83C23">
        <w:rPr>
          <w:b/>
          <w:sz w:val="24"/>
        </w:rPr>
        <w:t xml:space="preserve">12 noon on </w:t>
      </w:r>
      <w:r w:rsidR="00F249E1" w:rsidRPr="00D83C23">
        <w:rPr>
          <w:b/>
          <w:sz w:val="24"/>
        </w:rPr>
        <w:t>Fri</w:t>
      </w:r>
      <w:r w:rsidR="00810620" w:rsidRPr="00D83C23">
        <w:rPr>
          <w:b/>
          <w:sz w:val="24"/>
        </w:rPr>
        <w:t xml:space="preserve">day </w:t>
      </w:r>
      <w:r w:rsidR="00D83C23" w:rsidRPr="00D83C23">
        <w:rPr>
          <w:b/>
          <w:sz w:val="24"/>
        </w:rPr>
        <w:t>28</w:t>
      </w:r>
      <w:r w:rsidR="00D83C23" w:rsidRPr="00D83C23">
        <w:rPr>
          <w:b/>
          <w:sz w:val="24"/>
          <w:vertAlign w:val="superscript"/>
        </w:rPr>
        <w:t>th</w:t>
      </w:r>
      <w:r w:rsidR="00D83C23" w:rsidRPr="00D83C23">
        <w:rPr>
          <w:b/>
          <w:sz w:val="24"/>
        </w:rPr>
        <w:t xml:space="preserve"> November</w:t>
      </w:r>
      <w:r w:rsidR="00810620" w:rsidRPr="00D83C23">
        <w:rPr>
          <w:b/>
          <w:sz w:val="24"/>
        </w:rPr>
        <w:t xml:space="preserve"> 202</w:t>
      </w:r>
      <w:r w:rsidR="00B703E7" w:rsidRPr="00D83C23">
        <w:rPr>
          <w:b/>
          <w:sz w:val="24"/>
        </w:rPr>
        <w:t>5</w:t>
      </w:r>
      <w:r w:rsidRPr="00D83C23">
        <w:rPr>
          <w:b/>
          <w:sz w:val="24"/>
        </w:rPr>
        <w:t>.</w:t>
      </w:r>
    </w:p>
    <w:p w14:paraId="6AC639CE" w14:textId="6AECD636" w:rsidR="00C02BAF" w:rsidRDefault="00C02BAF" w:rsidP="00E13F42">
      <w:pPr>
        <w:rPr>
          <w:b/>
          <w:sz w:val="24"/>
        </w:rPr>
      </w:pPr>
    </w:p>
    <w:p w14:paraId="1AE2C27E" w14:textId="084C0C68" w:rsidR="00C02BAF" w:rsidRDefault="00C02BAF" w:rsidP="00E13F42">
      <w:pPr>
        <w:rPr>
          <w:b/>
          <w:sz w:val="24"/>
        </w:rPr>
      </w:pPr>
    </w:p>
    <w:p w14:paraId="6884A0D6" w14:textId="77777777" w:rsidR="00C02BAF" w:rsidRDefault="00C02BAF" w:rsidP="00E13F42">
      <w:pPr>
        <w:rPr>
          <w:b/>
          <w:sz w:val="24"/>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C02BAF" w:rsidRPr="005D6ECD" w14:paraId="0E8F05D2" w14:textId="77777777" w:rsidTr="004A75F4">
        <w:tc>
          <w:tcPr>
            <w:tcW w:w="4985" w:type="dxa"/>
          </w:tcPr>
          <w:p w14:paraId="33F9BB31"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“This school is committed to safeguarding and promoting the welfare of children and young people / vulnerable adults and expect all staff and volunteers to share this commitment”</w:t>
            </w:r>
          </w:p>
        </w:tc>
      </w:tr>
      <w:tr w:rsidR="00C02BAF" w:rsidRPr="005D6ECD" w14:paraId="47322CC8" w14:textId="77777777" w:rsidTr="004A75F4">
        <w:tc>
          <w:tcPr>
            <w:tcW w:w="4985" w:type="dxa"/>
          </w:tcPr>
          <w:p w14:paraId="1FDEF38D"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 xml:space="preserve">This position is subject to </w:t>
            </w:r>
            <w:proofErr w:type="gramStart"/>
            <w:r w:rsidRPr="005D6ECD">
              <w:rPr>
                <w:rFonts w:ascii="Calibri" w:eastAsia="Times New Roman" w:hAnsi="Calibri" w:cs="Calibri"/>
                <w:b/>
              </w:rPr>
              <w:t>a criminal records</w:t>
            </w:r>
            <w:proofErr w:type="gramEnd"/>
            <w:r w:rsidRPr="005D6ECD">
              <w:rPr>
                <w:rFonts w:ascii="Calibri" w:eastAsia="Times New Roman" w:hAnsi="Calibri" w:cs="Calibri"/>
                <w:b/>
              </w:rPr>
              <w:t xml:space="preserve"> check from the Disclosure and Barring Service (formerly CRB) which will require you to disclose details of all unspent and unfiltered spent reprimands, formal warnings, cautions and convictions in your application form.</w:t>
            </w:r>
          </w:p>
        </w:tc>
      </w:tr>
    </w:tbl>
    <w:p w14:paraId="320F5289" w14:textId="10DE2432" w:rsidR="00C02BAF" w:rsidRDefault="00C02BAF" w:rsidP="00E13F42">
      <w:pPr>
        <w:rPr>
          <w:b/>
          <w:sz w:val="24"/>
        </w:rPr>
      </w:pPr>
    </w:p>
    <w:p w14:paraId="351F3E26" w14:textId="77777777" w:rsidR="00C02BAF" w:rsidRPr="00250C78" w:rsidRDefault="00C02BAF" w:rsidP="00E13F42">
      <w:pPr>
        <w:rPr>
          <w:b/>
          <w:color w:val="373737"/>
          <w:sz w:val="24"/>
        </w:rPr>
      </w:pPr>
    </w:p>
    <w:sectPr w:rsidR="00C02BAF" w:rsidRPr="00250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4CF"/>
    <w:multiLevelType w:val="hybridMultilevel"/>
    <w:tmpl w:val="4CD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62043"/>
    <w:multiLevelType w:val="hybridMultilevel"/>
    <w:tmpl w:val="D30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80D5A"/>
    <w:multiLevelType w:val="multilevel"/>
    <w:tmpl w:val="CE96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06A0B"/>
    <w:multiLevelType w:val="hybridMultilevel"/>
    <w:tmpl w:val="1454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811A4"/>
    <w:multiLevelType w:val="multilevel"/>
    <w:tmpl w:val="00565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0637C"/>
    <w:multiLevelType w:val="hybridMultilevel"/>
    <w:tmpl w:val="332CA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B3A3F"/>
    <w:multiLevelType w:val="hybridMultilevel"/>
    <w:tmpl w:val="A6E08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66458"/>
    <w:multiLevelType w:val="multilevel"/>
    <w:tmpl w:val="8D903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33"/>
    <w:rsid w:val="00001FCA"/>
    <w:rsid w:val="00011F21"/>
    <w:rsid w:val="00012C73"/>
    <w:rsid w:val="00081AE9"/>
    <w:rsid w:val="00087B08"/>
    <w:rsid w:val="000A3121"/>
    <w:rsid w:val="000E0694"/>
    <w:rsid w:val="000E5434"/>
    <w:rsid w:val="001A6377"/>
    <w:rsid w:val="001A7D45"/>
    <w:rsid w:val="001F6731"/>
    <w:rsid w:val="002320EE"/>
    <w:rsid w:val="00246DCF"/>
    <w:rsid w:val="00250C78"/>
    <w:rsid w:val="002740E5"/>
    <w:rsid w:val="002A7F6B"/>
    <w:rsid w:val="00390E3B"/>
    <w:rsid w:val="003F2CB2"/>
    <w:rsid w:val="00405DCE"/>
    <w:rsid w:val="00410603"/>
    <w:rsid w:val="00444AF9"/>
    <w:rsid w:val="0044678A"/>
    <w:rsid w:val="00476B51"/>
    <w:rsid w:val="00482CAF"/>
    <w:rsid w:val="004E7480"/>
    <w:rsid w:val="0050775D"/>
    <w:rsid w:val="0052559E"/>
    <w:rsid w:val="00564750"/>
    <w:rsid w:val="005766A9"/>
    <w:rsid w:val="005B0362"/>
    <w:rsid w:val="005B2DFF"/>
    <w:rsid w:val="00601FD5"/>
    <w:rsid w:val="006F0133"/>
    <w:rsid w:val="006F5905"/>
    <w:rsid w:val="00766BC0"/>
    <w:rsid w:val="0079458F"/>
    <w:rsid w:val="00795EE1"/>
    <w:rsid w:val="007A12A7"/>
    <w:rsid w:val="007A545C"/>
    <w:rsid w:val="007A6E34"/>
    <w:rsid w:val="00810620"/>
    <w:rsid w:val="00843BC8"/>
    <w:rsid w:val="00854EA0"/>
    <w:rsid w:val="008565B2"/>
    <w:rsid w:val="008806AC"/>
    <w:rsid w:val="008A21BF"/>
    <w:rsid w:val="008A2241"/>
    <w:rsid w:val="009060C8"/>
    <w:rsid w:val="009D044D"/>
    <w:rsid w:val="00A14E54"/>
    <w:rsid w:val="00A67C29"/>
    <w:rsid w:val="00A70C33"/>
    <w:rsid w:val="00A76967"/>
    <w:rsid w:val="00B3103A"/>
    <w:rsid w:val="00B703E7"/>
    <w:rsid w:val="00BD14C9"/>
    <w:rsid w:val="00BE5D5B"/>
    <w:rsid w:val="00C02BAF"/>
    <w:rsid w:val="00C03419"/>
    <w:rsid w:val="00C54280"/>
    <w:rsid w:val="00CB517E"/>
    <w:rsid w:val="00D03619"/>
    <w:rsid w:val="00D6476F"/>
    <w:rsid w:val="00D83C23"/>
    <w:rsid w:val="00D92473"/>
    <w:rsid w:val="00DA59BF"/>
    <w:rsid w:val="00DD44E4"/>
    <w:rsid w:val="00E13F42"/>
    <w:rsid w:val="00E52449"/>
    <w:rsid w:val="00F036FC"/>
    <w:rsid w:val="00F102F4"/>
    <w:rsid w:val="00F125DD"/>
    <w:rsid w:val="00F1530B"/>
    <w:rsid w:val="00F249E1"/>
    <w:rsid w:val="00F874E8"/>
    <w:rsid w:val="00FB1ABE"/>
    <w:rsid w:val="00FD0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847"/>
  <w15:docId w15:val="{12F4786A-B48B-429C-8A7D-A5845F0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CAF"/>
    <w:rPr>
      <w:color w:val="0563C1" w:themeColor="hyperlink"/>
      <w:u w:val="single"/>
    </w:rPr>
  </w:style>
  <w:style w:type="paragraph" w:styleId="BalloonText">
    <w:name w:val="Balloon Text"/>
    <w:basedOn w:val="Normal"/>
    <w:link w:val="BalloonTextChar"/>
    <w:uiPriority w:val="99"/>
    <w:semiHidden/>
    <w:unhideWhenUsed/>
    <w:rsid w:val="001F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31"/>
    <w:rPr>
      <w:rFonts w:ascii="Tahoma" w:hAnsi="Tahoma" w:cs="Tahoma"/>
      <w:sz w:val="16"/>
      <w:szCs w:val="16"/>
    </w:rPr>
  </w:style>
  <w:style w:type="paragraph" w:styleId="ListParagraph">
    <w:name w:val="List Paragraph"/>
    <w:basedOn w:val="Normal"/>
    <w:uiPriority w:val="34"/>
    <w:qFormat/>
    <w:rsid w:val="00E13F42"/>
    <w:pPr>
      <w:ind w:left="720"/>
      <w:contextualSpacing/>
    </w:pPr>
  </w:style>
  <w:style w:type="character" w:styleId="FollowedHyperlink">
    <w:name w:val="FollowedHyperlink"/>
    <w:basedOn w:val="DefaultParagraphFont"/>
    <w:uiPriority w:val="99"/>
    <w:semiHidden/>
    <w:unhideWhenUsed/>
    <w:rsid w:val="00F249E1"/>
    <w:rPr>
      <w:color w:val="954F72" w:themeColor="followedHyperlink"/>
      <w:u w:val="single"/>
    </w:rPr>
  </w:style>
  <w:style w:type="paragraph" w:styleId="Revision">
    <w:name w:val="Revision"/>
    <w:hidden/>
    <w:uiPriority w:val="99"/>
    <w:semiHidden/>
    <w:rsid w:val="00476B51"/>
    <w:pPr>
      <w:spacing w:after="0" w:line="240" w:lineRule="auto"/>
    </w:pPr>
  </w:style>
  <w:style w:type="character" w:styleId="UnresolvedMention">
    <w:name w:val="Unresolved Mention"/>
    <w:basedOn w:val="DefaultParagraphFont"/>
    <w:uiPriority w:val="99"/>
    <w:semiHidden/>
    <w:unhideWhenUsed/>
    <w:rsid w:val="0041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6246">
      <w:bodyDiv w:val="1"/>
      <w:marLeft w:val="0"/>
      <w:marRight w:val="0"/>
      <w:marTop w:val="0"/>
      <w:marBottom w:val="0"/>
      <w:divBdr>
        <w:top w:val="none" w:sz="0" w:space="0" w:color="auto"/>
        <w:left w:val="none" w:sz="0" w:space="0" w:color="auto"/>
        <w:bottom w:val="none" w:sz="0" w:space="0" w:color="auto"/>
        <w:right w:val="none" w:sz="0" w:space="0" w:color="auto"/>
      </w:divBdr>
    </w:div>
    <w:div w:id="1057166130">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newterm.com/jobs/140895/EDV-2025-MPS-34820" TargetMode="External"/><Relationship Id="rId5" Type="http://schemas.openxmlformats.org/officeDocument/2006/relationships/styles" Target="styles.xml"/><Relationship Id="rId10" Type="http://schemas.openxmlformats.org/officeDocument/2006/relationships/hyperlink" Target="mailto:admin@marlfields.cheshire.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SC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SCA Blå">
      <a:srgbClr val="00205B"/>
    </a:custClr>
    <a:custClr name="G1. Ljusgrön">
      <a:srgbClr val="DEEDE4"/>
    </a:custClr>
    <a:custClr name="G2. SCA Grön Tint 60%">
      <a:srgbClr val="8FC1A6"/>
    </a:custClr>
    <a:custClr name="G3. SCA Grön">
      <a:srgbClr val="44986B"/>
    </a:custClr>
    <a:custClr name="G4. Mörkgrön Tint 85%">
      <a:srgbClr val="587370"/>
    </a:custClr>
    <a:custClr name="G5. Mörkgrön">
      <a:srgbClr val="204440"/>
    </a:custClr>
    <a:custClr name="T1. Ljust trä">
      <a:srgbClr val="F9F0E4"/>
    </a:custClr>
    <a:custClr name="T2. Bark Tint 60%">
      <a:srgbClr val="CCA38E"/>
    </a:custClr>
    <a:custClr name="T3. Bark">
      <a:srgbClr val="AA6543"/>
    </a:custClr>
    <a:custClr name="N1. Ljusgrå">
      <a:srgbClr val="E6EAE9"/>
    </a:custClr>
    <a:custClr name="N2. Mörkgrå">
      <a:srgbClr val="696969"/>
    </a:custClr>
    <a:custClr name="Vit">
      <a:srgbClr val="FFFFFF"/>
    </a:custClr>
    <a:custClr name="85% Svart">
      <a:srgbClr val="26262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9cf0d0ec2c7e915810ef5fd568dee3eb">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dec9c7051d684a6ced1dd51f06b0dc"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A626F-958C-42BD-9A55-575B2E8FDAB4}">
  <ds:schemaRefs>
    <ds:schemaRef ds:uri="http://schemas.microsoft.com/sharepoint/v3/contenttype/forms"/>
  </ds:schemaRefs>
</ds:datastoreItem>
</file>

<file path=customXml/itemProps2.xml><?xml version="1.0" encoding="utf-8"?>
<ds:datastoreItem xmlns:ds="http://schemas.openxmlformats.org/officeDocument/2006/customXml" ds:itemID="{1F38E86B-8FD9-4E02-A3F4-F3C17BE1C759}">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3.xml><?xml version="1.0" encoding="utf-8"?>
<ds:datastoreItem xmlns:ds="http://schemas.openxmlformats.org/officeDocument/2006/customXml" ds:itemID="{D4223034-ED32-4523-9773-052F0718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SCA Forest Products</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Pace</dc:creator>
  <cp:lastModifiedBy>Lynsey Sherratt (Marlfields Primary Academy)</cp:lastModifiedBy>
  <cp:revision>6</cp:revision>
  <cp:lastPrinted>2023-09-11T08:37:00Z</cp:lastPrinted>
  <dcterms:created xsi:type="dcterms:W3CDTF">2025-11-13T10:11:00Z</dcterms:created>
  <dcterms:modified xsi:type="dcterms:W3CDTF">2025-11-13T10:24:00Z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