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3130" w14:textId="77777777" w:rsidR="004250F1" w:rsidRPr="00866051" w:rsidRDefault="004250F1" w:rsidP="00174A8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caps/>
          <w:spacing w:val="-2"/>
          <w:sz w:val="24"/>
          <w:szCs w:val="24"/>
        </w:rPr>
      </w:pPr>
      <w:r w:rsidRPr="00866051">
        <w:rPr>
          <w:rFonts w:ascii="Arial" w:hAnsi="Arial" w:cs="Arial"/>
          <w:b/>
          <w:caps/>
          <w:spacing w:val="-2"/>
          <w:sz w:val="24"/>
          <w:szCs w:val="24"/>
        </w:rPr>
        <w:t xml:space="preserve">Job Description </w:t>
      </w:r>
    </w:p>
    <w:p w14:paraId="2EDCEB89" w14:textId="77777777" w:rsidR="00021EE0" w:rsidRPr="00866051" w:rsidRDefault="00021EE0" w:rsidP="00021EE0">
      <w:pPr>
        <w:rPr>
          <w:rFonts w:ascii="Arial" w:hAnsi="Arial"/>
          <w:b/>
          <w:color w:val="C0C0C0"/>
          <w:sz w:val="24"/>
          <w:szCs w:val="24"/>
        </w:rPr>
      </w:pPr>
    </w:p>
    <w:tbl>
      <w:tblPr>
        <w:tblW w:w="10509" w:type="dxa"/>
        <w:tblInd w:w="-318" w:type="dxa"/>
        <w:tblLayout w:type="fixed"/>
        <w:tblLook w:val="0000" w:firstRow="0" w:lastRow="0" w:firstColumn="0" w:lastColumn="0" w:noHBand="0" w:noVBand="0"/>
      </w:tblPr>
      <w:tblGrid>
        <w:gridCol w:w="568"/>
        <w:gridCol w:w="1436"/>
        <w:gridCol w:w="3261"/>
        <w:gridCol w:w="2107"/>
        <w:gridCol w:w="3137"/>
      </w:tblGrid>
      <w:tr w:rsidR="00933D88" w:rsidRPr="000E1F1A" w14:paraId="2F967140" w14:textId="77777777" w:rsidTr="00311B1A">
        <w:trPr>
          <w:cantSplit/>
          <w:trHeight w:val="437"/>
        </w:trPr>
        <w:tc>
          <w:tcPr>
            <w:tcW w:w="2004" w:type="dxa"/>
            <w:gridSpan w:val="2"/>
            <w:tcBorders>
              <w:top w:val="single" w:sz="12" w:space="0" w:color="auto"/>
              <w:left w:val="single" w:sz="12" w:space="0" w:color="auto"/>
              <w:bottom w:val="single" w:sz="4" w:space="0" w:color="auto"/>
              <w:right w:val="single" w:sz="4" w:space="0" w:color="auto"/>
            </w:tcBorders>
            <w:shd w:val="clear" w:color="auto" w:fill="E6E6E6"/>
            <w:vAlign w:val="center"/>
          </w:tcPr>
          <w:p w14:paraId="6C44AC3A" w14:textId="77777777" w:rsidR="00933D88" w:rsidRPr="000E1F1A" w:rsidRDefault="00933D88" w:rsidP="00311B1A">
            <w:pPr>
              <w:spacing w:before="120" w:after="120"/>
              <w:rPr>
                <w:rFonts w:ascii="Arial" w:hAnsi="Arial"/>
                <w:b/>
                <w:sz w:val="22"/>
                <w:szCs w:val="22"/>
              </w:rPr>
            </w:pPr>
            <w:r w:rsidRPr="000E1F1A">
              <w:rPr>
                <w:rFonts w:ascii="Arial" w:hAnsi="Arial"/>
                <w:b/>
                <w:sz w:val="22"/>
                <w:szCs w:val="22"/>
              </w:rPr>
              <w:t>Job Title:</w:t>
            </w:r>
          </w:p>
        </w:tc>
        <w:tc>
          <w:tcPr>
            <w:tcW w:w="8505" w:type="dxa"/>
            <w:gridSpan w:val="3"/>
            <w:tcBorders>
              <w:top w:val="single" w:sz="12" w:space="0" w:color="auto"/>
              <w:left w:val="single" w:sz="4" w:space="0" w:color="auto"/>
              <w:bottom w:val="single" w:sz="4" w:space="0" w:color="auto"/>
              <w:right w:val="single" w:sz="12" w:space="0" w:color="auto"/>
            </w:tcBorders>
            <w:vAlign w:val="center"/>
          </w:tcPr>
          <w:p w14:paraId="21901586" w14:textId="1ABE39FE" w:rsidR="00933D88" w:rsidRPr="006C65BA" w:rsidRDefault="003C27F8" w:rsidP="00311B1A">
            <w:pPr>
              <w:spacing w:before="120" w:after="120"/>
              <w:rPr>
                <w:rFonts w:ascii="Arial" w:hAnsi="Arial"/>
                <w:b/>
                <w:bCs/>
                <w:sz w:val="22"/>
                <w:szCs w:val="22"/>
              </w:rPr>
            </w:pPr>
            <w:r w:rsidRPr="006C65BA">
              <w:rPr>
                <w:rFonts w:ascii="Arial" w:hAnsi="Arial"/>
                <w:b/>
                <w:bCs/>
                <w:sz w:val="22"/>
                <w:szCs w:val="22"/>
              </w:rPr>
              <w:t>Property and Assets</w:t>
            </w:r>
            <w:r w:rsidR="00246C6B" w:rsidRPr="006C65BA">
              <w:rPr>
                <w:rFonts w:ascii="Arial" w:hAnsi="Arial"/>
                <w:b/>
                <w:bCs/>
                <w:sz w:val="22"/>
                <w:szCs w:val="22"/>
              </w:rPr>
              <w:t xml:space="preserve"> Manager</w:t>
            </w:r>
          </w:p>
        </w:tc>
      </w:tr>
      <w:tr w:rsidR="00311B1A" w:rsidRPr="000E1F1A" w14:paraId="0D28F466" w14:textId="77777777" w:rsidTr="00311B1A">
        <w:trPr>
          <w:cantSplit/>
          <w:trHeight w:val="437"/>
        </w:trPr>
        <w:tc>
          <w:tcPr>
            <w:tcW w:w="2004" w:type="dxa"/>
            <w:gridSpan w:val="2"/>
            <w:tcBorders>
              <w:top w:val="single" w:sz="4" w:space="0" w:color="auto"/>
              <w:left w:val="single" w:sz="12" w:space="0" w:color="auto"/>
              <w:bottom w:val="single" w:sz="4" w:space="0" w:color="auto"/>
              <w:right w:val="single" w:sz="4" w:space="0" w:color="auto"/>
            </w:tcBorders>
            <w:shd w:val="clear" w:color="auto" w:fill="E6E6E6"/>
            <w:vAlign w:val="center"/>
          </w:tcPr>
          <w:p w14:paraId="3983673D" w14:textId="77777777" w:rsidR="00311B1A" w:rsidRPr="000E1F1A" w:rsidRDefault="00311B1A" w:rsidP="00311B1A">
            <w:pPr>
              <w:spacing w:before="120" w:after="120"/>
              <w:rPr>
                <w:rFonts w:ascii="Arial" w:hAnsi="Arial"/>
                <w:b/>
                <w:sz w:val="22"/>
                <w:szCs w:val="22"/>
              </w:rPr>
            </w:pPr>
            <w:r w:rsidRPr="000E1F1A">
              <w:rPr>
                <w:rFonts w:ascii="Arial" w:hAnsi="Arial"/>
                <w:b/>
                <w:sz w:val="22"/>
                <w:szCs w:val="22"/>
              </w:rPr>
              <w:t>Service:</w:t>
            </w:r>
          </w:p>
        </w:tc>
        <w:tc>
          <w:tcPr>
            <w:tcW w:w="3261" w:type="dxa"/>
            <w:tcBorders>
              <w:top w:val="single" w:sz="4" w:space="0" w:color="auto"/>
              <w:left w:val="single" w:sz="4" w:space="0" w:color="auto"/>
              <w:bottom w:val="single" w:sz="4" w:space="0" w:color="auto"/>
              <w:right w:val="single" w:sz="4" w:space="0" w:color="auto"/>
            </w:tcBorders>
            <w:vAlign w:val="center"/>
          </w:tcPr>
          <w:p w14:paraId="011C517A" w14:textId="0EC37322" w:rsidR="00311B1A" w:rsidRPr="00311B1A" w:rsidRDefault="00311B1A" w:rsidP="00311B1A">
            <w:pPr>
              <w:spacing w:before="120" w:after="120"/>
              <w:rPr>
                <w:rFonts w:ascii="Arial" w:hAnsi="Arial"/>
                <w:sz w:val="22"/>
                <w:szCs w:val="22"/>
              </w:rPr>
            </w:pPr>
            <w:r w:rsidRPr="00311B1A">
              <w:rPr>
                <w:rFonts w:ascii="Arial" w:hAnsi="Arial"/>
                <w:sz w:val="22"/>
                <w:szCs w:val="22"/>
              </w:rPr>
              <w:t>Property</w:t>
            </w:r>
          </w:p>
        </w:tc>
        <w:tc>
          <w:tcPr>
            <w:tcW w:w="2107" w:type="dxa"/>
            <w:tcBorders>
              <w:top w:val="single" w:sz="4" w:space="0" w:color="auto"/>
              <w:left w:val="single" w:sz="4" w:space="0" w:color="auto"/>
              <w:bottom w:val="single" w:sz="4" w:space="0" w:color="auto"/>
              <w:right w:val="single" w:sz="4" w:space="0" w:color="auto"/>
            </w:tcBorders>
            <w:shd w:val="clear" w:color="auto" w:fill="E6E6E6"/>
            <w:vAlign w:val="center"/>
          </w:tcPr>
          <w:p w14:paraId="366E5F48" w14:textId="7EE863BB" w:rsidR="00311B1A" w:rsidRPr="000E1F1A" w:rsidRDefault="00311B1A" w:rsidP="00311B1A">
            <w:pPr>
              <w:spacing w:before="120" w:after="120"/>
              <w:rPr>
                <w:rFonts w:ascii="Arial" w:hAnsi="Arial"/>
                <w:b/>
                <w:sz w:val="22"/>
                <w:szCs w:val="22"/>
              </w:rPr>
            </w:pPr>
            <w:r w:rsidRPr="000E1F1A">
              <w:rPr>
                <w:rFonts w:ascii="Arial" w:hAnsi="Arial"/>
                <w:b/>
                <w:sz w:val="22"/>
                <w:szCs w:val="22"/>
              </w:rPr>
              <w:t>Grade:</w:t>
            </w:r>
          </w:p>
        </w:tc>
        <w:tc>
          <w:tcPr>
            <w:tcW w:w="3137" w:type="dxa"/>
            <w:tcBorders>
              <w:top w:val="single" w:sz="4" w:space="0" w:color="auto"/>
              <w:left w:val="single" w:sz="4" w:space="0" w:color="auto"/>
              <w:bottom w:val="single" w:sz="4" w:space="0" w:color="auto"/>
              <w:right w:val="single" w:sz="12" w:space="0" w:color="auto"/>
            </w:tcBorders>
            <w:vAlign w:val="center"/>
          </w:tcPr>
          <w:p w14:paraId="434A1C35" w14:textId="2108694C" w:rsidR="00311B1A" w:rsidRPr="00311B1A" w:rsidRDefault="00311B1A" w:rsidP="00311B1A">
            <w:pPr>
              <w:spacing w:before="120" w:after="120"/>
              <w:rPr>
                <w:rFonts w:ascii="Arial" w:hAnsi="Arial"/>
                <w:sz w:val="22"/>
                <w:szCs w:val="22"/>
              </w:rPr>
            </w:pPr>
            <w:r w:rsidRPr="00311B1A">
              <w:rPr>
                <w:rFonts w:ascii="Arial" w:hAnsi="Arial"/>
                <w:sz w:val="22"/>
                <w:szCs w:val="22"/>
              </w:rPr>
              <w:t>M</w:t>
            </w:r>
          </w:p>
        </w:tc>
      </w:tr>
      <w:tr w:rsidR="00402EE4" w:rsidRPr="000E1F1A" w14:paraId="3FF57EA0" w14:textId="77777777" w:rsidTr="00311B1A">
        <w:trPr>
          <w:cantSplit/>
          <w:trHeight w:val="477"/>
        </w:trPr>
        <w:tc>
          <w:tcPr>
            <w:tcW w:w="2004" w:type="dxa"/>
            <w:gridSpan w:val="2"/>
            <w:tcBorders>
              <w:top w:val="single" w:sz="4" w:space="0" w:color="auto"/>
              <w:left w:val="single" w:sz="12" w:space="0" w:color="auto"/>
              <w:bottom w:val="single" w:sz="12" w:space="0" w:color="auto"/>
              <w:right w:val="single" w:sz="4" w:space="0" w:color="auto"/>
            </w:tcBorders>
            <w:shd w:val="clear" w:color="auto" w:fill="E6E6E6"/>
            <w:vAlign w:val="center"/>
          </w:tcPr>
          <w:p w14:paraId="716FF43B" w14:textId="77777777" w:rsidR="00402EE4" w:rsidRPr="000E1F1A" w:rsidRDefault="00402EE4" w:rsidP="00311B1A">
            <w:pPr>
              <w:autoSpaceDE w:val="0"/>
              <w:autoSpaceDN w:val="0"/>
              <w:adjustRightInd w:val="0"/>
              <w:spacing w:before="120" w:after="120"/>
              <w:rPr>
                <w:rFonts w:ascii="Arial" w:hAnsi="Arial" w:cs="Arial"/>
                <w:b/>
                <w:bCs/>
                <w:sz w:val="22"/>
                <w:szCs w:val="22"/>
              </w:rPr>
            </w:pPr>
            <w:r w:rsidRPr="000E1F1A">
              <w:rPr>
                <w:rFonts w:ascii="Arial" w:hAnsi="Arial" w:cs="Arial"/>
                <w:b/>
                <w:bCs/>
                <w:sz w:val="22"/>
                <w:szCs w:val="22"/>
              </w:rPr>
              <w:t>Responsible to:</w:t>
            </w:r>
          </w:p>
        </w:tc>
        <w:tc>
          <w:tcPr>
            <w:tcW w:w="3261" w:type="dxa"/>
            <w:tcBorders>
              <w:top w:val="single" w:sz="4" w:space="0" w:color="auto"/>
              <w:left w:val="single" w:sz="4" w:space="0" w:color="auto"/>
              <w:bottom w:val="single" w:sz="12" w:space="0" w:color="auto"/>
              <w:right w:val="single" w:sz="4" w:space="0" w:color="auto"/>
            </w:tcBorders>
            <w:vAlign w:val="center"/>
          </w:tcPr>
          <w:p w14:paraId="6EF960A9" w14:textId="123CD546" w:rsidR="00402EE4" w:rsidRPr="00311B1A" w:rsidRDefault="00D45CD7" w:rsidP="00311B1A">
            <w:pPr>
              <w:autoSpaceDE w:val="0"/>
              <w:autoSpaceDN w:val="0"/>
              <w:adjustRightInd w:val="0"/>
              <w:spacing w:before="120" w:after="120"/>
              <w:rPr>
                <w:rFonts w:ascii="Arial" w:hAnsi="Arial" w:cs="Arial"/>
                <w:spacing w:val="-2"/>
                <w:sz w:val="22"/>
              </w:rPr>
            </w:pPr>
            <w:r w:rsidRPr="00311B1A">
              <w:rPr>
                <w:rFonts w:ascii="Arial" w:hAnsi="Arial"/>
                <w:sz w:val="22"/>
                <w:szCs w:val="22"/>
              </w:rPr>
              <w:t xml:space="preserve">Assistant Director </w:t>
            </w:r>
            <w:r w:rsidR="00C36B04">
              <w:rPr>
                <w:rFonts w:ascii="Arial" w:hAnsi="Arial"/>
                <w:sz w:val="22"/>
                <w:szCs w:val="22"/>
              </w:rPr>
              <w:t>of</w:t>
            </w:r>
            <w:r w:rsidR="00311B1A">
              <w:rPr>
                <w:rFonts w:ascii="Arial" w:hAnsi="Arial"/>
                <w:sz w:val="22"/>
                <w:szCs w:val="22"/>
              </w:rPr>
              <w:t xml:space="preserve"> </w:t>
            </w:r>
            <w:r w:rsidRPr="00311B1A">
              <w:rPr>
                <w:rFonts w:ascii="Arial" w:hAnsi="Arial"/>
                <w:sz w:val="22"/>
                <w:szCs w:val="22"/>
              </w:rPr>
              <w:t>Property</w:t>
            </w:r>
          </w:p>
        </w:tc>
        <w:tc>
          <w:tcPr>
            <w:tcW w:w="2107" w:type="dxa"/>
            <w:tcBorders>
              <w:top w:val="single" w:sz="4" w:space="0" w:color="auto"/>
              <w:left w:val="single" w:sz="4" w:space="0" w:color="auto"/>
              <w:bottom w:val="single" w:sz="12" w:space="0" w:color="auto"/>
              <w:right w:val="single" w:sz="4" w:space="0" w:color="auto"/>
            </w:tcBorders>
            <w:shd w:val="clear" w:color="auto" w:fill="E0E0E0"/>
            <w:vAlign w:val="center"/>
          </w:tcPr>
          <w:p w14:paraId="6FFE1C84" w14:textId="77777777" w:rsidR="00402EE4" w:rsidRPr="000E1F1A" w:rsidRDefault="00402EE4" w:rsidP="00311B1A">
            <w:pPr>
              <w:autoSpaceDE w:val="0"/>
              <w:autoSpaceDN w:val="0"/>
              <w:adjustRightInd w:val="0"/>
              <w:spacing w:before="120" w:after="120"/>
              <w:rPr>
                <w:rFonts w:ascii="Arial" w:hAnsi="Arial" w:cs="Arial"/>
                <w:spacing w:val="-2"/>
                <w:sz w:val="22"/>
              </w:rPr>
            </w:pPr>
            <w:r w:rsidRPr="000E1F1A">
              <w:rPr>
                <w:rFonts w:ascii="Arial" w:hAnsi="Arial" w:cs="Arial"/>
                <w:b/>
                <w:bCs/>
                <w:sz w:val="22"/>
                <w:szCs w:val="22"/>
              </w:rPr>
              <w:t>Responsible for:</w:t>
            </w:r>
          </w:p>
        </w:tc>
        <w:tc>
          <w:tcPr>
            <w:tcW w:w="3137" w:type="dxa"/>
            <w:tcBorders>
              <w:top w:val="single" w:sz="4" w:space="0" w:color="auto"/>
              <w:left w:val="single" w:sz="4" w:space="0" w:color="auto"/>
              <w:bottom w:val="single" w:sz="12" w:space="0" w:color="auto"/>
              <w:right w:val="single" w:sz="12" w:space="0" w:color="auto"/>
            </w:tcBorders>
            <w:vAlign w:val="center"/>
          </w:tcPr>
          <w:p w14:paraId="44E63DB3" w14:textId="5087ACD0" w:rsidR="00402EE4" w:rsidRPr="00311B1A" w:rsidRDefault="003D310D" w:rsidP="00311B1A">
            <w:pPr>
              <w:spacing w:before="120" w:after="120"/>
              <w:ind w:left="-31"/>
              <w:rPr>
                <w:rFonts w:ascii="Arial" w:hAnsi="Arial" w:cs="Arial"/>
                <w:sz w:val="22"/>
                <w:szCs w:val="22"/>
              </w:rPr>
            </w:pPr>
            <w:r w:rsidRPr="00311B1A">
              <w:rPr>
                <w:rFonts w:ascii="Arial" w:hAnsi="Arial" w:cs="Arial"/>
                <w:sz w:val="22"/>
                <w:szCs w:val="22"/>
              </w:rPr>
              <w:t xml:space="preserve">Senior </w:t>
            </w:r>
            <w:r w:rsidR="003C27F8" w:rsidRPr="00311B1A">
              <w:rPr>
                <w:rFonts w:ascii="Arial" w:hAnsi="Arial" w:cs="Arial"/>
                <w:sz w:val="22"/>
                <w:szCs w:val="22"/>
              </w:rPr>
              <w:t xml:space="preserve">Property </w:t>
            </w:r>
            <w:r w:rsidR="00F75A8A" w:rsidRPr="00311B1A">
              <w:rPr>
                <w:rFonts w:ascii="Arial" w:hAnsi="Arial" w:cs="Arial"/>
                <w:sz w:val="22"/>
                <w:szCs w:val="22"/>
              </w:rPr>
              <w:t>Officer</w:t>
            </w:r>
            <w:r w:rsidR="00216ABC" w:rsidRPr="00311B1A">
              <w:rPr>
                <w:rFonts w:ascii="Arial" w:hAnsi="Arial" w:cs="Arial"/>
                <w:sz w:val="22"/>
                <w:szCs w:val="22"/>
              </w:rPr>
              <w:t xml:space="preserve"> x 2</w:t>
            </w:r>
          </w:p>
          <w:p w14:paraId="0298EE2A" w14:textId="60A3AFAF" w:rsidR="000E11CD" w:rsidRPr="00311B1A" w:rsidRDefault="00273F86" w:rsidP="00311B1A">
            <w:pPr>
              <w:spacing w:before="120" w:after="120"/>
              <w:ind w:left="-31"/>
              <w:rPr>
                <w:rFonts w:ascii="Arial" w:hAnsi="Arial" w:cs="Arial"/>
                <w:sz w:val="22"/>
                <w:szCs w:val="22"/>
              </w:rPr>
            </w:pPr>
            <w:r w:rsidRPr="00311B1A">
              <w:rPr>
                <w:rFonts w:ascii="Arial" w:hAnsi="Arial" w:cs="Arial"/>
                <w:sz w:val="22"/>
                <w:szCs w:val="22"/>
              </w:rPr>
              <w:t xml:space="preserve">Property Estates Officer x </w:t>
            </w:r>
            <w:r w:rsidR="00216ABC" w:rsidRPr="00311B1A">
              <w:rPr>
                <w:rFonts w:ascii="Arial" w:hAnsi="Arial" w:cs="Arial"/>
                <w:sz w:val="22"/>
                <w:szCs w:val="22"/>
              </w:rPr>
              <w:t xml:space="preserve">1 </w:t>
            </w:r>
          </w:p>
        </w:tc>
      </w:tr>
      <w:tr w:rsidR="00933D88" w:rsidRPr="000E1F1A" w14:paraId="654EB10D" w14:textId="77777777" w:rsidTr="00311B1A">
        <w:trPr>
          <w:cantSplit/>
          <w:trHeight w:val="337"/>
        </w:trPr>
        <w:tc>
          <w:tcPr>
            <w:tcW w:w="10509" w:type="dxa"/>
            <w:gridSpan w:val="5"/>
            <w:tcBorders>
              <w:top w:val="single" w:sz="12" w:space="0" w:color="auto"/>
              <w:bottom w:val="single" w:sz="12" w:space="0" w:color="auto"/>
            </w:tcBorders>
          </w:tcPr>
          <w:p w14:paraId="480790E6" w14:textId="77777777" w:rsidR="00933D88" w:rsidRPr="000E1F1A" w:rsidRDefault="00933D88" w:rsidP="00E67334">
            <w:pPr>
              <w:spacing w:before="40" w:after="40"/>
              <w:rPr>
                <w:rFonts w:ascii="Arial" w:hAnsi="Arial"/>
                <w:b/>
                <w:sz w:val="22"/>
                <w:szCs w:val="22"/>
              </w:rPr>
            </w:pPr>
          </w:p>
        </w:tc>
      </w:tr>
      <w:tr w:rsidR="000E1F1A" w:rsidRPr="000E1F1A" w14:paraId="58904952" w14:textId="77777777" w:rsidTr="00311B1A">
        <w:trPr>
          <w:cantSplit/>
          <w:trHeight w:val="437"/>
        </w:trPr>
        <w:tc>
          <w:tcPr>
            <w:tcW w:w="10509" w:type="dxa"/>
            <w:gridSpan w:val="5"/>
            <w:tcBorders>
              <w:top w:val="single" w:sz="12" w:space="0" w:color="auto"/>
              <w:left w:val="single" w:sz="12" w:space="0" w:color="auto"/>
              <w:bottom w:val="single" w:sz="4" w:space="0" w:color="auto"/>
              <w:right w:val="single" w:sz="12" w:space="0" w:color="auto"/>
            </w:tcBorders>
            <w:shd w:val="clear" w:color="auto" w:fill="E6E6E6"/>
            <w:vAlign w:val="center"/>
          </w:tcPr>
          <w:p w14:paraId="16EB3656" w14:textId="77777777" w:rsidR="00933D88" w:rsidRPr="000E1F1A" w:rsidRDefault="00933D88" w:rsidP="00170956">
            <w:pPr>
              <w:spacing w:before="120" w:after="120"/>
              <w:rPr>
                <w:rFonts w:ascii="Arial" w:hAnsi="Arial"/>
                <w:b/>
                <w:sz w:val="22"/>
                <w:szCs w:val="22"/>
              </w:rPr>
            </w:pPr>
            <w:r w:rsidRPr="000E1F1A">
              <w:rPr>
                <w:rFonts w:ascii="Arial" w:hAnsi="Arial"/>
                <w:b/>
                <w:sz w:val="22"/>
                <w:szCs w:val="22"/>
              </w:rPr>
              <w:t>Key Objectives:</w:t>
            </w:r>
          </w:p>
        </w:tc>
      </w:tr>
      <w:tr w:rsidR="000E1F1A" w:rsidRPr="000E1F1A" w14:paraId="58D02AF4" w14:textId="77777777" w:rsidTr="00311B1A">
        <w:trPr>
          <w:trHeight w:val="940"/>
        </w:trPr>
        <w:tc>
          <w:tcPr>
            <w:tcW w:w="568" w:type="dxa"/>
            <w:tcBorders>
              <w:top w:val="single" w:sz="4" w:space="0" w:color="auto"/>
              <w:left w:val="single" w:sz="12" w:space="0" w:color="auto"/>
              <w:bottom w:val="single" w:sz="4" w:space="0" w:color="auto"/>
              <w:right w:val="single" w:sz="4" w:space="0" w:color="auto"/>
            </w:tcBorders>
            <w:vAlign w:val="center"/>
          </w:tcPr>
          <w:p w14:paraId="3259C4F4" w14:textId="77777777" w:rsidR="00DE2BC0" w:rsidRPr="000E1F1A" w:rsidRDefault="00DE2BC0" w:rsidP="006C65BA">
            <w:pPr>
              <w:spacing w:before="120" w:after="120"/>
              <w:ind w:right="34"/>
              <w:jc w:val="center"/>
              <w:rPr>
                <w:rFonts w:ascii="Arial" w:hAnsi="Arial" w:cs="Arial"/>
                <w:sz w:val="22"/>
                <w:szCs w:val="22"/>
              </w:rPr>
            </w:pPr>
            <w:r w:rsidRPr="000E1F1A">
              <w:rPr>
                <w:rFonts w:ascii="Arial" w:hAnsi="Arial" w:cs="Arial"/>
                <w:sz w:val="22"/>
                <w:szCs w:val="22"/>
              </w:rPr>
              <w:t>1</w:t>
            </w: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38E58947" w14:textId="605E87E2" w:rsidR="00DE2BC0" w:rsidRPr="000E1F1A" w:rsidRDefault="00AC76FE" w:rsidP="00170956">
            <w:pPr>
              <w:autoSpaceDE w:val="0"/>
              <w:autoSpaceDN w:val="0"/>
              <w:adjustRightInd w:val="0"/>
              <w:spacing w:before="120" w:after="120"/>
              <w:rPr>
                <w:rFonts w:ascii="Arial" w:hAnsi="Arial" w:cs="Arial"/>
                <w:sz w:val="22"/>
                <w:szCs w:val="23"/>
              </w:rPr>
            </w:pPr>
            <w:r w:rsidRPr="00AC76FE">
              <w:rPr>
                <w:rFonts w:ascii="Arial" w:hAnsi="Arial" w:cs="Arial"/>
                <w:sz w:val="22"/>
                <w:szCs w:val="23"/>
              </w:rPr>
              <w:t xml:space="preserve">To </w:t>
            </w:r>
            <w:r w:rsidR="00631477">
              <w:rPr>
                <w:rFonts w:ascii="Arial" w:hAnsi="Arial" w:cs="Arial"/>
                <w:sz w:val="22"/>
                <w:szCs w:val="23"/>
              </w:rPr>
              <w:t xml:space="preserve">lead and </w:t>
            </w:r>
            <w:r w:rsidRPr="00AC76FE">
              <w:rPr>
                <w:rFonts w:ascii="Arial" w:hAnsi="Arial" w:cs="Arial"/>
                <w:sz w:val="22"/>
                <w:szCs w:val="23"/>
              </w:rPr>
              <w:t xml:space="preserve">manage the operational delivery of the </w:t>
            </w:r>
            <w:r w:rsidR="000E52F5">
              <w:rPr>
                <w:rFonts w:ascii="Arial" w:hAnsi="Arial" w:cs="Arial"/>
                <w:sz w:val="22"/>
                <w:szCs w:val="23"/>
              </w:rPr>
              <w:t xml:space="preserve">Property </w:t>
            </w:r>
            <w:r w:rsidR="00F4033E">
              <w:rPr>
                <w:rFonts w:ascii="Arial" w:hAnsi="Arial" w:cs="Arial"/>
                <w:sz w:val="22"/>
                <w:szCs w:val="23"/>
              </w:rPr>
              <w:t xml:space="preserve">and Assets service </w:t>
            </w:r>
            <w:r w:rsidR="008561DE">
              <w:rPr>
                <w:rFonts w:ascii="Arial" w:hAnsi="Arial" w:cs="Arial"/>
                <w:sz w:val="22"/>
                <w:szCs w:val="23"/>
              </w:rPr>
              <w:t xml:space="preserve">and line manage the </w:t>
            </w:r>
            <w:r w:rsidR="00F4033E" w:rsidRPr="00F4033E">
              <w:rPr>
                <w:rFonts w:ascii="Arial" w:hAnsi="Arial" w:cs="Arial"/>
                <w:sz w:val="22"/>
                <w:szCs w:val="23"/>
              </w:rPr>
              <w:t xml:space="preserve">Property and Assets </w:t>
            </w:r>
            <w:r w:rsidR="00311B1A">
              <w:rPr>
                <w:rFonts w:ascii="Arial" w:hAnsi="Arial" w:cs="Arial"/>
                <w:sz w:val="22"/>
                <w:szCs w:val="23"/>
              </w:rPr>
              <w:t>t</w:t>
            </w:r>
            <w:r w:rsidR="008561DE">
              <w:rPr>
                <w:rFonts w:ascii="Arial" w:hAnsi="Arial" w:cs="Arial"/>
                <w:sz w:val="22"/>
                <w:szCs w:val="23"/>
              </w:rPr>
              <w:t>eam</w:t>
            </w:r>
            <w:r w:rsidR="00FA5856">
              <w:rPr>
                <w:rFonts w:ascii="Arial" w:hAnsi="Arial" w:cs="Arial"/>
                <w:sz w:val="22"/>
                <w:szCs w:val="23"/>
              </w:rPr>
              <w:t xml:space="preserve">. </w:t>
            </w:r>
            <w:r w:rsidRPr="00AC76FE">
              <w:rPr>
                <w:rFonts w:ascii="Arial" w:hAnsi="Arial" w:cs="Arial"/>
                <w:sz w:val="22"/>
                <w:szCs w:val="23"/>
              </w:rPr>
              <w:t xml:space="preserve"> </w:t>
            </w:r>
          </w:p>
        </w:tc>
      </w:tr>
      <w:tr w:rsidR="001C233E" w:rsidRPr="000E1F1A" w14:paraId="6B9C3093" w14:textId="77777777" w:rsidTr="00311B1A">
        <w:trPr>
          <w:trHeight w:val="556"/>
        </w:trPr>
        <w:tc>
          <w:tcPr>
            <w:tcW w:w="568" w:type="dxa"/>
            <w:tcBorders>
              <w:top w:val="single" w:sz="4" w:space="0" w:color="auto"/>
              <w:left w:val="single" w:sz="12" w:space="0" w:color="auto"/>
              <w:bottom w:val="single" w:sz="4" w:space="0" w:color="auto"/>
              <w:right w:val="single" w:sz="4" w:space="0" w:color="auto"/>
            </w:tcBorders>
            <w:vAlign w:val="center"/>
          </w:tcPr>
          <w:p w14:paraId="24D5B647" w14:textId="44499CF2" w:rsidR="001C233E" w:rsidRDefault="0093177D" w:rsidP="006C65BA">
            <w:pPr>
              <w:spacing w:before="120" w:after="120"/>
              <w:ind w:right="34"/>
              <w:jc w:val="center"/>
              <w:rPr>
                <w:rFonts w:ascii="Arial" w:hAnsi="Arial" w:cs="Arial"/>
                <w:sz w:val="22"/>
                <w:szCs w:val="22"/>
              </w:rPr>
            </w:pPr>
            <w:r>
              <w:rPr>
                <w:rFonts w:ascii="Arial" w:hAnsi="Arial" w:cs="Arial"/>
                <w:sz w:val="22"/>
                <w:szCs w:val="22"/>
              </w:rPr>
              <w:t>2</w:t>
            </w: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35BE9663" w14:textId="17A8ADB7" w:rsidR="001C233E" w:rsidRPr="00A355BE" w:rsidRDefault="00311B1A" w:rsidP="00170956">
            <w:pPr>
              <w:autoSpaceDE w:val="0"/>
              <w:autoSpaceDN w:val="0"/>
              <w:adjustRightInd w:val="0"/>
              <w:spacing w:before="120" w:after="120"/>
              <w:rPr>
                <w:rFonts w:ascii="Arial" w:hAnsi="Arial" w:cs="Arial"/>
                <w:sz w:val="22"/>
                <w:szCs w:val="23"/>
              </w:rPr>
            </w:pPr>
            <w:bookmarkStart w:id="0" w:name="_Hlk212475670"/>
            <w:r>
              <w:rPr>
                <w:rFonts w:ascii="Arial" w:hAnsi="Arial" w:cs="Arial"/>
                <w:sz w:val="22"/>
                <w:szCs w:val="23"/>
              </w:rPr>
              <w:t xml:space="preserve">To identify </w:t>
            </w:r>
            <w:r w:rsidR="001C233E" w:rsidRPr="001C233E">
              <w:rPr>
                <w:rFonts w:ascii="Arial" w:hAnsi="Arial" w:cs="Arial"/>
                <w:sz w:val="22"/>
                <w:szCs w:val="23"/>
              </w:rPr>
              <w:t>and evaluat</w:t>
            </w:r>
            <w:r w:rsidR="00EC2748">
              <w:rPr>
                <w:rFonts w:ascii="Arial" w:hAnsi="Arial" w:cs="Arial"/>
                <w:sz w:val="22"/>
                <w:szCs w:val="23"/>
              </w:rPr>
              <w:t>e</w:t>
            </w:r>
            <w:r w:rsidR="001C233E" w:rsidRPr="001C233E">
              <w:rPr>
                <w:rFonts w:ascii="Arial" w:hAnsi="Arial" w:cs="Arial"/>
                <w:sz w:val="22"/>
                <w:szCs w:val="23"/>
              </w:rPr>
              <w:t xml:space="preserve"> opportunities for the most effective, efficient, and commercial approach to property asset management for Cherwell District Council</w:t>
            </w:r>
            <w:bookmarkEnd w:id="0"/>
            <w:r w:rsidR="001C233E" w:rsidRPr="001C233E">
              <w:rPr>
                <w:rFonts w:ascii="Arial" w:hAnsi="Arial" w:cs="Arial"/>
                <w:sz w:val="22"/>
                <w:szCs w:val="23"/>
              </w:rPr>
              <w:t>.</w:t>
            </w:r>
          </w:p>
        </w:tc>
      </w:tr>
      <w:tr w:rsidR="00DF5CA0" w:rsidRPr="000E1F1A" w14:paraId="171A4F63" w14:textId="77777777" w:rsidTr="00311B1A">
        <w:trPr>
          <w:trHeight w:val="556"/>
        </w:trPr>
        <w:tc>
          <w:tcPr>
            <w:tcW w:w="568" w:type="dxa"/>
            <w:tcBorders>
              <w:top w:val="single" w:sz="4" w:space="0" w:color="auto"/>
              <w:left w:val="single" w:sz="12" w:space="0" w:color="auto"/>
              <w:bottom w:val="single" w:sz="4" w:space="0" w:color="auto"/>
              <w:right w:val="single" w:sz="4" w:space="0" w:color="auto"/>
            </w:tcBorders>
            <w:vAlign w:val="center"/>
          </w:tcPr>
          <w:p w14:paraId="6118DA2D" w14:textId="5716DBBC" w:rsidR="00DF5CA0" w:rsidRDefault="0093177D" w:rsidP="006C65BA">
            <w:pPr>
              <w:spacing w:before="120" w:after="120"/>
              <w:ind w:right="34"/>
              <w:jc w:val="center"/>
              <w:rPr>
                <w:rFonts w:ascii="Arial" w:hAnsi="Arial" w:cs="Arial"/>
                <w:sz w:val="22"/>
                <w:szCs w:val="22"/>
              </w:rPr>
            </w:pPr>
            <w:r>
              <w:rPr>
                <w:rFonts w:ascii="Arial" w:hAnsi="Arial" w:cs="Arial"/>
                <w:sz w:val="22"/>
                <w:szCs w:val="22"/>
              </w:rPr>
              <w:t>3</w:t>
            </w: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1176D6C7" w14:textId="6AED1C26" w:rsidR="00DF5CA0" w:rsidRPr="00A355BE" w:rsidRDefault="00311B1A" w:rsidP="00170956">
            <w:pPr>
              <w:autoSpaceDE w:val="0"/>
              <w:autoSpaceDN w:val="0"/>
              <w:adjustRightInd w:val="0"/>
              <w:spacing w:before="120" w:after="120"/>
              <w:rPr>
                <w:rFonts w:ascii="Arial" w:hAnsi="Arial" w:cs="Arial"/>
                <w:sz w:val="22"/>
                <w:szCs w:val="23"/>
              </w:rPr>
            </w:pPr>
            <w:r>
              <w:rPr>
                <w:rFonts w:ascii="Arial" w:hAnsi="Arial" w:cs="Arial"/>
                <w:sz w:val="22"/>
                <w:szCs w:val="23"/>
              </w:rPr>
              <w:t xml:space="preserve">To prepare </w:t>
            </w:r>
            <w:r w:rsidR="00DF5CA0" w:rsidRPr="00DF5CA0">
              <w:rPr>
                <w:rFonts w:ascii="Arial" w:hAnsi="Arial" w:cs="Arial"/>
                <w:sz w:val="22"/>
                <w:szCs w:val="23"/>
              </w:rPr>
              <w:t xml:space="preserve">high quality business cases and evaluations to support and inform decision-making relating to </w:t>
            </w:r>
            <w:r w:rsidR="00DF5CA0">
              <w:rPr>
                <w:rFonts w:ascii="Arial" w:hAnsi="Arial" w:cs="Arial"/>
                <w:sz w:val="22"/>
                <w:szCs w:val="23"/>
              </w:rPr>
              <w:t>the</w:t>
            </w:r>
            <w:r w:rsidR="00DF5CA0" w:rsidRPr="00DF5CA0">
              <w:rPr>
                <w:rFonts w:ascii="Arial" w:hAnsi="Arial" w:cs="Arial"/>
                <w:sz w:val="22"/>
                <w:szCs w:val="23"/>
              </w:rPr>
              <w:t xml:space="preserve"> </w:t>
            </w:r>
            <w:r>
              <w:rPr>
                <w:rFonts w:ascii="Arial" w:hAnsi="Arial" w:cs="Arial"/>
                <w:sz w:val="22"/>
                <w:szCs w:val="23"/>
              </w:rPr>
              <w:t>C</w:t>
            </w:r>
            <w:r w:rsidR="00DF5CA0" w:rsidRPr="00DF5CA0">
              <w:rPr>
                <w:rFonts w:ascii="Arial" w:hAnsi="Arial" w:cs="Arial"/>
                <w:sz w:val="22"/>
                <w:szCs w:val="23"/>
              </w:rPr>
              <w:t>ouncil’s property portfolio</w:t>
            </w:r>
            <w:r w:rsidR="00DF5CA0">
              <w:rPr>
                <w:rFonts w:ascii="Arial" w:hAnsi="Arial" w:cs="Arial"/>
                <w:sz w:val="22"/>
                <w:szCs w:val="23"/>
              </w:rPr>
              <w:t xml:space="preserve"> and individual assets</w:t>
            </w:r>
            <w:r w:rsidR="00DF5CA0" w:rsidRPr="00DF5CA0">
              <w:rPr>
                <w:rFonts w:ascii="Arial" w:hAnsi="Arial" w:cs="Arial"/>
                <w:sz w:val="22"/>
                <w:szCs w:val="23"/>
              </w:rPr>
              <w:t>.</w:t>
            </w:r>
          </w:p>
        </w:tc>
      </w:tr>
      <w:tr w:rsidR="006A4DEE" w:rsidRPr="000E1F1A" w14:paraId="0877C768" w14:textId="77777777" w:rsidTr="00311B1A">
        <w:trPr>
          <w:trHeight w:val="556"/>
        </w:trPr>
        <w:tc>
          <w:tcPr>
            <w:tcW w:w="568" w:type="dxa"/>
            <w:tcBorders>
              <w:top w:val="single" w:sz="4" w:space="0" w:color="auto"/>
              <w:left w:val="single" w:sz="12" w:space="0" w:color="auto"/>
              <w:bottom w:val="single" w:sz="4" w:space="0" w:color="auto"/>
              <w:right w:val="single" w:sz="4" w:space="0" w:color="auto"/>
            </w:tcBorders>
            <w:vAlign w:val="center"/>
          </w:tcPr>
          <w:p w14:paraId="16260117" w14:textId="22F8A3C0" w:rsidR="006A4DEE" w:rsidRDefault="0093177D" w:rsidP="006C65BA">
            <w:pPr>
              <w:spacing w:before="120" w:after="120"/>
              <w:ind w:right="34"/>
              <w:jc w:val="center"/>
              <w:rPr>
                <w:rFonts w:ascii="Arial" w:hAnsi="Arial" w:cs="Arial"/>
                <w:sz w:val="22"/>
                <w:szCs w:val="22"/>
              </w:rPr>
            </w:pPr>
            <w:r>
              <w:rPr>
                <w:rFonts w:ascii="Arial" w:hAnsi="Arial" w:cs="Arial"/>
                <w:sz w:val="22"/>
                <w:szCs w:val="22"/>
              </w:rPr>
              <w:t>4</w:t>
            </w: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4B048BE6" w14:textId="5011BB56" w:rsidR="006A4DEE" w:rsidRPr="00A355BE" w:rsidRDefault="00311B1A" w:rsidP="00170956">
            <w:pPr>
              <w:autoSpaceDE w:val="0"/>
              <w:autoSpaceDN w:val="0"/>
              <w:adjustRightInd w:val="0"/>
              <w:spacing w:before="120" w:after="120"/>
              <w:rPr>
                <w:rFonts w:ascii="Arial" w:hAnsi="Arial" w:cs="Arial"/>
                <w:sz w:val="22"/>
                <w:szCs w:val="23"/>
              </w:rPr>
            </w:pPr>
            <w:r>
              <w:rPr>
                <w:rFonts w:ascii="Arial" w:hAnsi="Arial" w:cs="Arial"/>
                <w:sz w:val="22"/>
                <w:szCs w:val="23"/>
              </w:rPr>
              <w:t xml:space="preserve">To work </w:t>
            </w:r>
            <w:r w:rsidR="0066277D">
              <w:rPr>
                <w:rFonts w:ascii="Arial" w:hAnsi="Arial" w:cs="Arial"/>
                <w:sz w:val="22"/>
                <w:szCs w:val="23"/>
              </w:rPr>
              <w:t>with the A</w:t>
            </w:r>
            <w:r>
              <w:rPr>
                <w:rFonts w:ascii="Arial" w:hAnsi="Arial" w:cs="Arial"/>
                <w:sz w:val="22"/>
                <w:szCs w:val="23"/>
              </w:rPr>
              <w:t xml:space="preserve">ssistant Director </w:t>
            </w:r>
            <w:r w:rsidR="00C36B04">
              <w:rPr>
                <w:rFonts w:ascii="Arial" w:hAnsi="Arial" w:cs="Arial"/>
                <w:sz w:val="22"/>
                <w:szCs w:val="23"/>
              </w:rPr>
              <w:t xml:space="preserve">of </w:t>
            </w:r>
            <w:r w:rsidR="0066277D">
              <w:rPr>
                <w:rFonts w:ascii="Arial" w:hAnsi="Arial" w:cs="Arial"/>
                <w:sz w:val="22"/>
                <w:szCs w:val="23"/>
              </w:rPr>
              <w:t>Property</w:t>
            </w:r>
            <w:r w:rsidR="00B619F6">
              <w:rPr>
                <w:rFonts w:ascii="Arial" w:hAnsi="Arial" w:cs="Arial"/>
                <w:sz w:val="22"/>
                <w:szCs w:val="23"/>
              </w:rPr>
              <w:t>, d</w:t>
            </w:r>
            <w:r w:rsidR="006A4DEE" w:rsidRPr="006A4DEE">
              <w:rPr>
                <w:rFonts w:ascii="Arial" w:hAnsi="Arial" w:cs="Arial"/>
                <w:sz w:val="22"/>
                <w:szCs w:val="23"/>
              </w:rPr>
              <w:t xml:space="preserve">evelop a clear vision for the </w:t>
            </w:r>
            <w:r w:rsidR="0091330C">
              <w:rPr>
                <w:rFonts w:ascii="Arial" w:hAnsi="Arial" w:cs="Arial"/>
                <w:sz w:val="22"/>
                <w:szCs w:val="23"/>
              </w:rPr>
              <w:t>Council</w:t>
            </w:r>
            <w:r>
              <w:rPr>
                <w:rFonts w:ascii="Arial" w:hAnsi="Arial" w:cs="Arial"/>
                <w:sz w:val="22"/>
                <w:szCs w:val="23"/>
              </w:rPr>
              <w:t>’</w:t>
            </w:r>
            <w:r w:rsidR="0091330C">
              <w:rPr>
                <w:rFonts w:ascii="Arial" w:hAnsi="Arial" w:cs="Arial"/>
                <w:sz w:val="22"/>
                <w:szCs w:val="23"/>
              </w:rPr>
              <w:t xml:space="preserve">s </w:t>
            </w:r>
            <w:r>
              <w:rPr>
                <w:rFonts w:ascii="Arial" w:hAnsi="Arial" w:cs="Arial"/>
                <w:sz w:val="22"/>
                <w:szCs w:val="23"/>
              </w:rPr>
              <w:t>p</w:t>
            </w:r>
            <w:r w:rsidR="006A4DEE" w:rsidRPr="006A4DEE">
              <w:rPr>
                <w:rFonts w:ascii="Arial" w:hAnsi="Arial" w:cs="Arial"/>
                <w:sz w:val="22"/>
                <w:szCs w:val="23"/>
              </w:rPr>
              <w:t xml:space="preserve">roperty </w:t>
            </w:r>
            <w:r>
              <w:rPr>
                <w:rFonts w:ascii="Arial" w:hAnsi="Arial" w:cs="Arial"/>
                <w:sz w:val="22"/>
                <w:szCs w:val="23"/>
              </w:rPr>
              <w:t>s</w:t>
            </w:r>
            <w:r w:rsidR="006A4DEE" w:rsidRPr="006A4DEE">
              <w:rPr>
                <w:rFonts w:ascii="Arial" w:hAnsi="Arial" w:cs="Arial"/>
                <w:sz w:val="22"/>
                <w:szCs w:val="23"/>
              </w:rPr>
              <w:t>trategy</w:t>
            </w:r>
            <w:r w:rsidR="00ED1735">
              <w:rPr>
                <w:rFonts w:ascii="Arial" w:hAnsi="Arial" w:cs="Arial"/>
                <w:sz w:val="22"/>
                <w:szCs w:val="23"/>
              </w:rPr>
              <w:t xml:space="preserve">, including developing a </w:t>
            </w:r>
            <w:r w:rsidR="00C004F9">
              <w:rPr>
                <w:rFonts w:ascii="Arial" w:hAnsi="Arial" w:cs="Arial"/>
                <w:sz w:val="22"/>
                <w:szCs w:val="23"/>
              </w:rPr>
              <w:t>comprehensive</w:t>
            </w:r>
            <w:r w:rsidR="00ED1735">
              <w:rPr>
                <w:rFonts w:ascii="Arial" w:hAnsi="Arial" w:cs="Arial"/>
                <w:sz w:val="22"/>
                <w:szCs w:val="23"/>
              </w:rPr>
              <w:t xml:space="preserve"> </w:t>
            </w:r>
            <w:r>
              <w:rPr>
                <w:rFonts w:ascii="Arial" w:hAnsi="Arial" w:cs="Arial"/>
                <w:sz w:val="22"/>
                <w:szCs w:val="23"/>
              </w:rPr>
              <w:t>a</w:t>
            </w:r>
            <w:r w:rsidR="00ED1735">
              <w:rPr>
                <w:rFonts w:ascii="Arial" w:hAnsi="Arial" w:cs="Arial"/>
                <w:sz w:val="22"/>
                <w:szCs w:val="23"/>
              </w:rPr>
              <w:t xml:space="preserve">sset </w:t>
            </w:r>
            <w:r>
              <w:rPr>
                <w:rFonts w:ascii="Arial" w:hAnsi="Arial" w:cs="Arial"/>
                <w:sz w:val="22"/>
                <w:szCs w:val="23"/>
              </w:rPr>
              <w:t>m</w:t>
            </w:r>
            <w:r w:rsidR="00ED1735">
              <w:rPr>
                <w:rFonts w:ascii="Arial" w:hAnsi="Arial" w:cs="Arial"/>
                <w:sz w:val="22"/>
                <w:szCs w:val="23"/>
              </w:rPr>
              <w:t xml:space="preserve">anagement </w:t>
            </w:r>
            <w:r>
              <w:rPr>
                <w:rFonts w:ascii="Arial" w:hAnsi="Arial" w:cs="Arial"/>
                <w:sz w:val="22"/>
                <w:szCs w:val="23"/>
              </w:rPr>
              <w:t>p</w:t>
            </w:r>
            <w:r w:rsidR="00ED1735">
              <w:rPr>
                <w:rFonts w:ascii="Arial" w:hAnsi="Arial" w:cs="Arial"/>
                <w:sz w:val="22"/>
                <w:szCs w:val="23"/>
              </w:rPr>
              <w:t xml:space="preserve">lan </w:t>
            </w:r>
            <w:r w:rsidR="00C004F9">
              <w:rPr>
                <w:rFonts w:ascii="Arial" w:hAnsi="Arial" w:cs="Arial"/>
                <w:sz w:val="22"/>
                <w:szCs w:val="23"/>
              </w:rPr>
              <w:t xml:space="preserve">setting out the </w:t>
            </w:r>
            <w:r>
              <w:rPr>
                <w:rFonts w:ascii="Arial" w:hAnsi="Arial" w:cs="Arial"/>
                <w:sz w:val="22"/>
                <w:szCs w:val="23"/>
              </w:rPr>
              <w:t>C</w:t>
            </w:r>
            <w:r w:rsidR="0066277D">
              <w:rPr>
                <w:rFonts w:ascii="Arial" w:hAnsi="Arial" w:cs="Arial"/>
                <w:sz w:val="22"/>
                <w:szCs w:val="23"/>
              </w:rPr>
              <w:t>ouncil’s</w:t>
            </w:r>
            <w:r w:rsidR="00C004F9">
              <w:rPr>
                <w:rFonts w:ascii="Arial" w:hAnsi="Arial" w:cs="Arial"/>
                <w:sz w:val="22"/>
                <w:szCs w:val="23"/>
              </w:rPr>
              <w:t xml:space="preserve"> </w:t>
            </w:r>
            <w:r>
              <w:rPr>
                <w:rFonts w:ascii="Arial" w:hAnsi="Arial" w:cs="Arial"/>
                <w:sz w:val="22"/>
                <w:szCs w:val="23"/>
              </w:rPr>
              <w:t>a</w:t>
            </w:r>
            <w:r w:rsidR="00C004F9">
              <w:rPr>
                <w:rFonts w:ascii="Arial" w:hAnsi="Arial" w:cs="Arial"/>
                <w:sz w:val="22"/>
                <w:szCs w:val="23"/>
              </w:rPr>
              <w:t xml:space="preserve">pproach to </w:t>
            </w:r>
            <w:r w:rsidR="0026483F">
              <w:rPr>
                <w:rFonts w:ascii="Arial" w:hAnsi="Arial" w:cs="Arial"/>
                <w:sz w:val="22"/>
                <w:szCs w:val="23"/>
              </w:rPr>
              <w:t xml:space="preserve">asset management, investment, rental grant </w:t>
            </w:r>
            <w:r w:rsidR="00BB44B9">
              <w:rPr>
                <w:rFonts w:ascii="Arial" w:hAnsi="Arial" w:cs="Arial"/>
                <w:sz w:val="22"/>
                <w:szCs w:val="23"/>
              </w:rPr>
              <w:t>subsidies</w:t>
            </w:r>
            <w:r w:rsidR="0026483F">
              <w:rPr>
                <w:rFonts w:ascii="Arial" w:hAnsi="Arial" w:cs="Arial"/>
                <w:sz w:val="22"/>
                <w:szCs w:val="23"/>
              </w:rPr>
              <w:t xml:space="preserve"> and community </w:t>
            </w:r>
            <w:r w:rsidR="00BB44B9">
              <w:rPr>
                <w:rFonts w:ascii="Arial" w:hAnsi="Arial" w:cs="Arial"/>
                <w:sz w:val="22"/>
                <w:szCs w:val="23"/>
              </w:rPr>
              <w:t xml:space="preserve">devolution. </w:t>
            </w:r>
            <w:r w:rsidR="00C004F9">
              <w:rPr>
                <w:rFonts w:ascii="Arial" w:hAnsi="Arial" w:cs="Arial"/>
                <w:sz w:val="22"/>
                <w:szCs w:val="23"/>
              </w:rPr>
              <w:t xml:space="preserve"> </w:t>
            </w:r>
          </w:p>
        </w:tc>
      </w:tr>
      <w:tr w:rsidR="00970E10" w:rsidRPr="000E1F1A" w14:paraId="57E136EE" w14:textId="77777777" w:rsidTr="00311B1A">
        <w:trPr>
          <w:trHeight w:val="556"/>
        </w:trPr>
        <w:tc>
          <w:tcPr>
            <w:tcW w:w="568" w:type="dxa"/>
            <w:tcBorders>
              <w:top w:val="single" w:sz="4" w:space="0" w:color="auto"/>
              <w:left w:val="single" w:sz="12" w:space="0" w:color="auto"/>
              <w:bottom w:val="single" w:sz="4" w:space="0" w:color="auto"/>
              <w:right w:val="single" w:sz="4" w:space="0" w:color="auto"/>
            </w:tcBorders>
            <w:vAlign w:val="center"/>
          </w:tcPr>
          <w:p w14:paraId="229EA547" w14:textId="37AEB82B" w:rsidR="00970E10" w:rsidRPr="000E1F1A" w:rsidRDefault="0093177D" w:rsidP="006C65BA">
            <w:pPr>
              <w:spacing w:before="120" w:after="120"/>
              <w:ind w:right="34"/>
              <w:jc w:val="center"/>
              <w:rPr>
                <w:rFonts w:ascii="Arial" w:hAnsi="Arial" w:cs="Arial"/>
                <w:sz w:val="22"/>
                <w:szCs w:val="22"/>
              </w:rPr>
            </w:pPr>
            <w:r>
              <w:rPr>
                <w:rFonts w:ascii="Arial" w:hAnsi="Arial" w:cs="Arial"/>
                <w:sz w:val="22"/>
                <w:szCs w:val="22"/>
              </w:rPr>
              <w:t>5</w:t>
            </w: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3B3769C3" w14:textId="280621C7" w:rsidR="00970E10" w:rsidRPr="00A355BE" w:rsidRDefault="00970E10" w:rsidP="00170956">
            <w:pPr>
              <w:autoSpaceDE w:val="0"/>
              <w:autoSpaceDN w:val="0"/>
              <w:adjustRightInd w:val="0"/>
              <w:spacing w:before="120" w:after="120"/>
              <w:rPr>
                <w:rFonts w:ascii="Arial" w:hAnsi="Arial" w:cs="Arial"/>
                <w:sz w:val="22"/>
                <w:szCs w:val="23"/>
              </w:rPr>
            </w:pPr>
            <w:r w:rsidRPr="00970E10">
              <w:rPr>
                <w:rFonts w:ascii="Arial" w:hAnsi="Arial" w:cs="Arial"/>
                <w:sz w:val="22"/>
                <w:szCs w:val="23"/>
              </w:rPr>
              <w:t xml:space="preserve">To </w:t>
            </w:r>
            <w:r w:rsidR="00311B1A">
              <w:rPr>
                <w:rFonts w:ascii="Arial" w:hAnsi="Arial" w:cs="Arial"/>
                <w:sz w:val="22"/>
                <w:szCs w:val="23"/>
              </w:rPr>
              <w:t xml:space="preserve">line manage, performance manage and recruit where necessary for the </w:t>
            </w:r>
            <w:r>
              <w:rPr>
                <w:rFonts w:ascii="Arial" w:hAnsi="Arial" w:cs="Arial"/>
                <w:sz w:val="22"/>
                <w:szCs w:val="23"/>
              </w:rPr>
              <w:t xml:space="preserve">Property and </w:t>
            </w:r>
            <w:r w:rsidR="008C0CDA">
              <w:rPr>
                <w:rFonts w:ascii="Arial" w:hAnsi="Arial" w:cs="Arial"/>
                <w:sz w:val="22"/>
                <w:szCs w:val="23"/>
              </w:rPr>
              <w:t>A</w:t>
            </w:r>
            <w:r>
              <w:rPr>
                <w:rFonts w:ascii="Arial" w:hAnsi="Arial" w:cs="Arial"/>
                <w:sz w:val="22"/>
                <w:szCs w:val="23"/>
              </w:rPr>
              <w:t xml:space="preserve">ssets </w:t>
            </w:r>
            <w:r w:rsidR="00311B1A">
              <w:rPr>
                <w:rFonts w:ascii="Arial" w:hAnsi="Arial" w:cs="Arial"/>
                <w:sz w:val="22"/>
                <w:szCs w:val="23"/>
              </w:rPr>
              <w:t>t</w:t>
            </w:r>
            <w:r w:rsidRPr="00970E10">
              <w:rPr>
                <w:rFonts w:ascii="Arial" w:hAnsi="Arial" w:cs="Arial"/>
                <w:sz w:val="22"/>
                <w:szCs w:val="23"/>
              </w:rPr>
              <w:t>eam</w:t>
            </w:r>
            <w:r w:rsidR="00311B1A">
              <w:rPr>
                <w:rFonts w:ascii="Arial" w:hAnsi="Arial" w:cs="Arial"/>
                <w:sz w:val="22"/>
                <w:szCs w:val="23"/>
              </w:rPr>
              <w:t>.</w:t>
            </w:r>
            <w:r w:rsidRPr="00970E10">
              <w:rPr>
                <w:rFonts w:ascii="Arial" w:hAnsi="Arial" w:cs="Arial"/>
                <w:sz w:val="22"/>
                <w:szCs w:val="23"/>
              </w:rPr>
              <w:t xml:space="preserve"> </w:t>
            </w:r>
          </w:p>
        </w:tc>
      </w:tr>
      <w:tr w:rsidR="00970E10" w:rsidRPr="000E1F1A" w14:paraId="10B3701C" w14:textId="77777777" w:rsidTr="00C36B04">
        <w:trPr>
          <w:trHeight w:val="556"/>
        </w:trPr>
        <w:tc>
          <w:tcPr>
            <w:tcW w:w="568" w:type="dxa"/>
            <w:tcBorders>
              <w:top w:val="single" w:sz="4" w:space="0" w:color="auto"/>
              <w:left w:val="single" w:sz="12" w:space="0" w:color="auto"/>
              <w:bottom w:val="single" w:sz="4" w:space="0" w:color="auto"/>
              <w:right w:val="single" w:sz="4" w:space="0" w:color="auto"/>
            </w:tcBorders>
            <w:vAlign w:val="center"/>
          </w:tcPr>
          <w:p w14:paraId="475EB842" w14:textId="44DC2509" w:rsidR="00970E10" w:rsidRPr="000E1F1A" w:rsidRDefault="0093177D" w:rsidP="00C36B04">
            <w:pPr>
              <w:spacing w:before="120" w:after="120"/>
              <w:ind w:right="34"/>
              <w:rPr>
                <w:rFonts w:ascii="Arial" w:hAnsi="Arial" w:cs="Arial"/>
                <w:sz w:val="22"/>
                <w:szCs w:val="22"/>
              </w:rPr>
            </w:pPr>
            <w:r>
              <w:rPr>
                <w:rFonts w:ascii="Arial" w:hAnsi="Arial" w:cs="Arial"/>
                <w:sz w:val="22"/>
                <w:szCs w:val="22"/>
              </w:rPr>
              <w:t>6</w:t>
            </w: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17CF8F26" w14:textId="1A15C0F4" w:rsidR="00970E10" w:rsidRPr="00A355BE" w:rsidRDefault="009D10E6" w:rsidP="00170956">
            <w:pPr>
              <w:autoSpaceDE w:val="0"/>
              <w:autoSpaceDN w:val="0"/>
              <w:adjustRightInd w:val="0"/>
              <w:spacing w:before="120" w:after="120"/>
              <w:rPr>
                <w:rFonts w:ascii="Arial" w:hAnsi="Arial" w:cs="Arial"/>
                <w:sz w:val="22"/>
                <w:szCs w:val="23"/>
              </w:rPr>
            </w:pPr>
            <w:r w:rsidRPr="009D10E6">
              <w:rPr>
                <w:rFonts w:ascii="Arial" w:hAnsi="Arial" w:cs="Arial"/>
                <w:sz w:val="22"/>
                <w:szCs w:val="23"/>
              </w:rPr>
              <w:t xml:space="preserve">To be responsible for </w:t>
            </w:r>
            <w:r w:rsidR="005B5B96">
              <w:rPr>
                <w:rFonts w:ascii="Arial" w:hAnsi="Arial" w:cs="Arial"/>
                <w:sz w:val="22"/>
                <w:szCs w:val="23"/>
              </w:rPr>
              <w:t>both c</w:t>
            </w:r>
            <w:r>
              <w:rPr>
                <w:rFonts w:ascii="Arial" w:hAnsi="Arial" w:cs="Arial"/>
                <w:sz w:val="22"/>
                <w:szCs w:val="23"/>
              </w:rPr>
              <w:t>apita</w:t>
            </w:r>
            <w:r w:rsidR="00D82929">
              <w:rPr>
                <w:rFonts w:ascii="Arial" w:hAnsi="Arial" w:cs="Arial"/>
                <w:sz w:val="22"/>
                <w:szCs w:val="23"/>
              </w:rPr>
              <w:t xml:space="preserve">l and </w:t>
            </w:r>
            <w:r w:rsidR="005B5B96">
              <w:rPr>
                <w:rFonts w:ascii="Arial" w:hAnsi="Arial" w:cs="Arial"/>
                <w:sz w:val="22"/>
                <w:szCs w:val="23"/>
              </w:rPr>
              <w:t>r</w:t>
            </w:r>
            <w:r>
              <w:rPr>
                <w:rFonts w:ascii="Arial" w:hAnsi="Arial" w:cs="Arial"/>
                <w:sz w:val="22"/>
                <w:szCs w:val="23"/>
              </w:rPr>
              <w:t xml:space="preserve">evenue </w:t>
            </w:r>
            <w:r w:rsidR="00D82929">
              <w:rPr>
                <w:rFonts w:ascii="Arial" w:hAnsi="Arial" w:cs="Arial"/>
                <w:sz w:val="22"/>
                <w:szCs w:val="23"/>
              </w:rPr>
              <w:t xml:space="preserve">income and expenditure </w:t>
            </w:r>
            <w:r w:rsidR="00311B1A">
              <w:rPr>
                <w:rFonts w:ascii="Arial" w:hAnsi="Arial" w:cs="Arial"/>
                <w:sz w:val="22"/>
                <w:szCs w:val="23"/>
              </w:rPr>
              <w:t>b</w:t>
            </w:r>
            <w:r w:rsidR="00D82929">
              <w:rPr>
                <w:rFonts w:ascii="Arial" w:hAnsi="Arial" w:cs="Arial"/>
                <w:sz w:val="22"/>
                <w:szCs w:val="23"/>
              </w:rPr>
              <w:t xml:space="preserve">udgets </w:t>
            </w:r>
            <w:r w:rsidR="004D4A2B">
              <w:rPr>
                <w:rFonts w:ascii="Arial" w:hAnsi="Arial" w:cs="Arial"/>
                <w:sz w:val="22"/>
                <w:szCs w:val="23"/>
              </w:rPr>
              <w:t xml:space="preserve">across the </w:t>
            </w:r>
            <w:r w:rsidR="00311B1A">
              <w:rPr>
                <w:rFonts w:ascii="Arial" w:hAnsi="Arial" w:cs="Arial"/>
                <w:sz w:val="22"/>
                <w:szCs w:val="23"/>
              </w:rPr>
              <w:t>C</w:t>
            </w:r>
            <w:r w:rsidR="00CB4734">
              <w:rPr>
                <w:rFonts w:ascii="Arial" w:hAnsi="Arial" w:cs="Arial"/>
                <w:sz w:val="22"/>
                <w:szCs w:val="23"/>
              </w:rPr>
              <w:t>ouncil’s</w:t>
            </w:r>
            <w:r w:rsidR="004D4A2B">
              <w:rPr>
                <w:rFonts w:ascii="Arial" w:hAnsi="Arial" w:cs="Arial"/>
                <w:sz w:val="22"/>
                <w:szCs w:val="23"/>
              </w:rPr>
              <w:t xml:space="preserve"> </w:t>
            </w:r>
            <w:r w:rsidR="005B5B96">
              <w:rPr>
                <w:rFonts w:ascii="Arial" w:hAnsi="Arial" w:cs="Arial"/>
                <w:sz w:val="22"/>
                <w:szCs w:val="23"/>
              </w:rPr>
              <w:t>p</w:t>
            </w:r>
            <w:r w:rsidR="004D4A2B">
              <w:rPr>
                <w:rFonts w:ascii="Arial" w:hAnsi="Arial" w:cs="Arial"/>
                <w:sz w:val="22"/>
                <w:szCs w:val="23"/>
              </w:rPr>
              <w:t xml:space="preserve">roperty </w:t>
            </w:r>
            <w:r w:rsidR="005B5B96">
              <w:rPr>
                <w:rFonts w:ascii="Arial" w:hAnsi="Arial" w:cs="Arial"/>
                <w:sz w:val="22"/>
                <w:szCs w:val="23"/>
              </w:rPr>
              <w:t>a</w:t>
            </w:r>
            <w:r w:rsidR="004D4A2B">
              <w:rPr>
                <w:rFonts w:ascii="Arial" w:hAnsi="Arial" w:cs="Arial"/>
                <w:sz w:val="22"/>
                <w:szCs w:val="23"/>
              </w:rPr>
              <w:t>ssets</w:t>
            </w:r>
            <w:r w:rsidR="005B5B96">
              <w:rPr>
                <w:rFonts w:ascii="Arial" w:hAnsi="Arial" w:cs="Arial"/>
                <w:sz w:val="22"/>
                <w:szCs w:val="23"/>
              </w:rPr>
              <w:t xml:space="preserve">. </w:t>
            </w:r>
            <w:r w:rsidR="000707B3">
              <w:rPr>
                <w:rFonts w:ascii="Arial" w:hAnsi="Arial" w:cs="Arial"/>
                <w:sz w:val="22"/>
                <w:szCs w:val="23"/>
              </w:rPr>
              <w:t>Capital works b</w:t>
            </w:r>
            <w:r w:rsidR="005B5B96">
              <w:rPr>
                <w:rFonts w:ascii="Arial" w:hAnsi="Arial" w:cs="Arial"/>
                <w:sz w:val="22"/>
                <w:szCs w:val="23"/>
              </w:rPr>
              <w:t xml:space="preserve">udgets </w:t>
            </w:r>
            <w:r w:rsidR="005E2946">
              <w:rPr>
                <w:rFonts w:ascii="Arial" w:hAnsi="Arial" w:cs="Arial"/>
                <w:sz w:val="22"/>
                <w:szCs w:val="23"/>
              </w:rPr>
              <w:t xml:space="preserve">total around £3-5M, revenue </w:t>
            </w:r>
            <w:r w:rsidR="00311B1A">
              <w:rPr>
                <w:rFonts w:ascii="Arial" w:hAnsi="Arial" w:cs="Arial"/>
                <w:sz w:val="22"/>
                <w:szCs w:val="23"/>
              </w:rPr>
              <w:t>i</w:t>
            </w:r>
            <w:r w:rsidR="005E2946">
              <w:rPr>
                <w:rFonts w:ascii="Arial" w:hAnsi="Arial" w:cs="Arial"/>
                <w:sz w:val="22"/>
                <w:szCs w:val="23"/>
              </w:rPr>
              <w:t xml:space="preserve">ncome </w:t>
            </w:r>
            <w:r w:rsidR="000111D2">
              <w:rPr>
                <w:rFonts w:ascii="Arial" w:hAnsi="Arial" w:cs="Arial"/>
                <w:sz w:val="22"/>
                <w:szCs w:val="23"/>
              </w:rPr>
              <w:t>totals £5.5M and expenditure budget total</w:t>
            </w:r>
            <w:r w:rsidR="00B63A02">
              <w:rPr>
                <w:rFonts w:ascii="Arial" w:hAnsi="Arial" w:cs="Arial"/>
                <w:sz w:val="22"/>
                <w:szCs w:val="23"/>
              </w:rPr>
              <w:t xml:space="preserve">s around £5M. </w:t>
            </w:r>
            <w:r w:rsidRPr="009D10E6">
              <w:rPr>
                <w:rFonts w:ascii="Arial" w:hAnsi="Arial" w:cs="Arial"/>
                <w:sz w:val="22"/>
                <w:szCs w:val="23"/>
              </w:rPr>
              <w:t>Authority to authorise financial transactions with prior budget approval up to £25K.</w:t>
            </w:r>
          </w:p>
        </w:tc>
      </w:tr>
      <w:tr w:rsidR="00821594" w:rsidRPr="000E1F1A" w14:paraId="1C316301" w14:textId="77777777" w:rsidTr="00311B1A">
        <w:trPr>
          <w:trHeight w:val="556"/>
        </w:trPr>
        <w:tc>
          <w:tcPr>
            <w:tcW w:w="568" w:type="dxa"/>
            <w:tcBorders>
              <w:top w:val="single" w:sz="4" w:space="0" w:color="auto"/>
              <w:left w:val="single" w:sz="12" w:space="0" w:color="auto"/>
              <w:bottom w:val="single" w:sz="4" w:space="0" w:color="auto"/>
              <w:right w:val="single" w:sz="4" w:space="0" w:color="auto"/>
            </w:tcBorders>
            <w:vAlign w:val="center"/>
          </w:tcPr>
          <w:p w14:paraId="41860333" w14:textId="4C8594D3" w:rsidR="00821594" w:rsidRPr="000E1F1A" w:rsidRDefault="0093177D" w:rsidP="006C65BA">
            <w:pPr>
              <w:spacing w:before="120" w:after="120"/>
              <w:ind w:right="34"/>
              <w:jc w:val="center"/>
              <w:rPr>
                <w:rFonts w:ascii="Arial" w:hAnsi="Arial" w:cs="Arial"/>
                <w:sz w:val="22"/>
                <w:szCs w:val="22"/>
              </w:rPr>
            </w:pPr>
            <w:r>
              <w:rPr>
                <w:rFonts w:ascii="Arial" w:hAnsi="Arial" w:cs="Arial"/>
                <w:sz w:val="22"/>
                <w:szCs w:val="22"/>
              </w:rPr>
              <w:t>7</w:t>
            </w: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4D3598BD" w14:textId="346689FA" w:rsidR="00821594" w:rsidRPr="000E1F1A" w:rsidRDefault="00A355BE" w:rsidP="00170956">
            <w:pPr>
              <w:autoSpaceDE w:val="0"/>
              <w:autoSpaceDN w:val="0"/>
              <w:adjustRightInd w:val="0"/>
              <w:spacing w:before="120" w:after="120"/>
              <w:rPr>
                <w:rFonts w:ascii="Arial" w:hAnsi="Arial" w:cs="Arial"/>
                <w:sz w:val="22"/>
                <w:szCs w:val="23"/>
              </w:rPr>
            </w:pPr>
            <w:r w:rsidRPr="00A355BE">
              <w:rPr>
                <w:rFonts w:ascii="Arial" w:hAnsi="Arial" w:cs="Arial"/>
                <w:sz w:val="22"/>
                <w:szCs w:val="23"/>
              </w:rPr>
              <w:t>To</w:t>
            </w:r>
            <w:r w:rsidR="00B619F6">
              <w:rPr>
                <w:rFonts w:ascii="Arial" w:hAnsi="Arial" w:cs="Arial"/>
                <w:sz w:val="22"/>
                <w:szCs w:val="23"/>
              </w:rPr>
              <w:t xml:space="preserve"> assist with the </w:t>
            </w:r>
            <w:r w:rsidR="00DA3B77">
              <w:rPr>
                <w:rFonts w:ascii="Arial" w:hAnsi="Arial" w:cs="Arial"/>
                <w:sz w:val="22"/>
                <w:szCs w:val="23"/>
              </w:rPr>
              <w:t xml:space="preserve">repurposing of </w:t>
            </w:r>
            <w:r w:rsidR="00311B1A">
              <w:rPr>
                <w:rFonts w:ascii="Arial" w:hAnsi="Arial" w:cs="Arial"/>
                <w:sz w:val="22"/>
                <w:szCs w:val="23"/>
              </w:rPr>
              <w:t>a</w:t>
            </w:r>
            <w:r w:rsidR="00DA3B77">
              <w:rPr>
                <w:rFonts w:ascii="Arial" w:hAnsi="Arial" w:cs="Arial"/>
                <w:sz w:val="22"/>
                <w:szCs w:val="23"/>
              </w:rPr>
              <w:t xml:space="preserve">ssets in line with the Council’s </w:t>
            </w:r>
            <w:r w:rsidR="00311B1A">
              <w:rPr>
                <w:rFonts w:ascii="Arial" w:hAnsi="Arial" w:cs="Arial"/>
                <w:sz w:val="22"/>
                <w:szCs w:val="23"/>
              </w:rPr>
              <w:t>t</w:t>
            </w:r>
            <w:r w:rsidR="00DA3B77">
              <w:rPr>
                <w:rFonts w:ascii="Arial" w:hAnsi="Arial" w:cs="Arial"/>
                <w:sz w:val="22"/>
                <w:szCs w:val="23"/>
              </w:rPr>
              <w:t xml:space="preserve">own </w:t>
            </w:r>
            <w:r w:rsidR="00311B1A">
              <w:rPr>
                <w:rFonts w:ascii="Arial" w:hAnsi="Arial" w:cs="Arial"/>
                <w:sz w:val="22"/>
                <w:szCs w:val="23"/>
              </w:rPr>
              <w:t>c</w:t>
            </w:r>
            <w:r w:rsidR="00DA3B77">
              <w:rPr>
                <w:rFonts w:ascii="Arial" w:hAnsi="Arial" w:cs="Arial"/>
                <w:sz w:val="22"/>
                <w:szCs w:val="23"/>
              </w:rPr>
              <w:t xml:space="preserve">entre </w:t>
            </w:r>
            <w:r w:rsidR="00311B1A">
              <w:rPr>
                <w:rFonts w:ascii="Arial" w:hAnsi="Arial" w:cs="Arial"/>
                <w:sz w:val="22"/>
                <w:szCs w:val="23"/>
              </w:rPr>
              <w:t>r</w:t>
            </w:r>
            <w:r w:rsidR="00DA3B77">
              <w:rPr>
                <w:rFonts w:ascii="Arial" w:hAnsi="Arial" w:cs="Arial"/>
                <w:sz w:val="22"/>
                <w:szCs w:val="23"/>
              </w:rPr>
              <w:t>egeneration</w:t>
            </w:r>
            <w:r w:rsidR="00BF46B4">
              <w:rPr>
                <w:rFonts w:ascii="Arial" w:hAnsi="Arial" w:cs="Arial"/>
                <w:sz w:val="22"/>
                <w:szCs w:val="23"/>
              </w:rPr>
              <w:t xml:space="preserve"> projects</w:t>
            </w:r>
            <w:r w:rsidRPr="00A355BE">
              <w:rPr>
                <w:rFonts w:ascii="Arial" w:hAnsi="Arial" w:cs="Arial"/>
                <w:sz w:val="22"/>
                <w:szCs w:val="23"/>
              </w:rPr>
              <w:t>.</w:t>
            </w:r>
          </w:p>
        </w:tc>
      </w:tr>
      <w:tr w:rsidR="000E1F1A" w:rsidRPr="000E1F1A" w14:paraId="37A018B1" w14:textId="77777777" w:rsidTr="00311B1A">
        <w:trPr>
          <w:trHeight w:val="556"/>
        </w:trPr>
        <w:tc>
          <w:tcPr>
            <w:tcW w:w="568" w:type="dxa"/>
            <w:tcBorders>
              <w:top w:val="single" w:sz="4" w:space="0" w:color="auto"/>
              <w:left w:val="single" w:sz="12" w:space="0" w:color="auto"/>
              <w:bottom w:val="single" w:sz="4" w:space="0" w:color="auto"/>
              <w:right w:val="single" w:sz="4" w:space="0" w:color="auto"/>
            </w:tcBorders>
            <w:vAlign w:val="center"/>
          </w:tcPr>
          <w:p w14:paraId="450CBB64" w14:textId="4E5772D8" w:rsidR="002A3B51" w:rsidRPr="000E1F1A" w:rsidRDefault="0093177D" w:rsidP="006C65BA">
            <w:pPr>
              <w:spacing w:before="120" w:after="120"/>
              <w:ind w:right="34"/>
              <w:jc w:val="center"/>
              <w:rPr>
                <w:rFonts w:ascii="Arial" w:hAnsi="Arial" w:cs="Arial"/>
                <w:sz w:val="22"/>
                <w:szCs w:val="22"/>
              </w:rPr>
            </w:pPr>
            <w:r>
              <w:rPr>
                <w:rFonts w:ascii="Arial" w:hAnsi="Arial" w:cs="Arial"/>
                <w:sz w:val="22"/>
                <w:szCs w:val="22"/>
              </w:rPr>
              <w:t>8</w:t>
            </w: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147DC29F" w14:textId="249B79A2" w:rsidR="002A3B51" w:rsidRPr="000E1F1A" w:rsidRDefault="002A3B51" w:rsidP="00170956">
            <w:pPr>
              <w:autoSpaceDE w:val="0"/>
              <w:autoSpaceDN w:val="0"/>
              <w:adjustRightInd w:val="0"/>
              <w:spacing w:before="120" w:after="120"/>
              <w:rPr>
                <w:rFonts w:ascii="Arial" w:hAnsi="Arial" w:cs="Arial"/>
                <w:sz w:val="22"/>
                <w:szCs w:val="23"/>
              </w:rPr>
            </w:pPr>
            <w:bookmarkStart w:id="1" w:name="_Hlk212475844"/>
            <w:r w:rsidRPr="000E1F1A">
              <w:rPr>
                <w:rFonts w:ascii="Arial" w:hAnsi="Arial" w:cs="Arial"/>
                <w:sz w:val="22"/>
                <w:szCs w:val="23"/>
              </w:rPr>
              <w:t xml:space="preserve">To </w:t>
            </w:r>
            <w:r w:rsidR="00477972">
              <w:rPr>
                <w:rFonts w:ascii="Arial" w:hAnsi="Arial" w:cs="Arial"/>
                <w:sz w:val="22"/>
                <w:szCs w:val="23"/>
              </w:rPr>
              <w:t>lead</w:t>
            </w:r>
            <w:r w:rsidR="000B611D">
              <w:rPr>
                <w:rFonts w:ascii="Arial" w:hAnsi="Arial" w:cs="Arial"/>
                <w:sz w:val="22"/>
                <w:szCs w:val="23"/>
              </w:rPr>
              <w:t xml:space="preserve">, </w:t>
            </w:r>
            <w:r w:rsidR="00477972">
              <w:rPr>
                <w:rFonts w:ascii="Arial" w:hAnsi="Arial" w:cs="Arial"/>
                <w:sz w:val="22"/>
                <w:szCs w:val="23"/>
              </w:rPr>
              <w:t xml:space="preserve">manage </w:t>
            </w:r>
            <w:r w:rsidRPr="000E1F1A">
              <w:rPr>
                <w:rFonts w:ascii="Arial" w:hAnsi="Arial" w:cs="Arial"/>
                <w:sz w:val="22"/>
                <w:szCs w:val="23"/>
              </w:rPr>
              <w:t xml:space="preserve">and deliver </w:t>
            </w:r>
            <w:r w:rsidR="00EF5380" w:rsidRPr="00EF5380">
              <w:rPr>
                <w:rFonts w:ascii="Arial" w:hAnsi="Arial" w:cs="Arial"/>
                <w:sz w:val="22"/>
                <w:szCs w:val="23"/>
              </w:rPr>
              <w:t xml:space="preserve">excellent value for money from the </w:t>
            </w:r>
            <w:r w:rsidR="00311B1A">
              <w:rPr>
                <w:rFonts w:ascii="Arial" w:hAnsi="Arial" w:cs="Arial"/>
                <w:sz w:val="22"/>
                <w:szCs w:val="23"/>
              </w:rPr>
              <w:t>C</w:t>
            </w:r>
            <w:r w:rsidR="00EF5380" w:rsidRPr="00EF5380">
              <w:rPr>
                <w:rFonts w:ascii="Arial" w:hAnsi="Arial" w:cs="Arial"/>
                <w:sz w:val="22"/>
                <w:szCs w:val="23"/>
              </w:rPr>
              <w:t xml:space="preserve">ouncil’s property asset portfolios and providing an outstanding property service to internal and external customers. Ensure that the </w:t>
            </w:r>
            <w:r w:rsidR="00311B1A">
              <w:rPr>
                <w:rFonts w:ascii="Arial" w:hAnsi="Arial" w:cs="Arial"/>
                <w:sz w:val="22"/>
                <w:szCs w:val="23"/>
              </w:rPr>
              <w:t>C</w:t>
            </w:r>
            <w:r w:rsidR="00EF5380" w:rsidRPr="00EF5380">
              <w:rPr>
                <w:rFonts w:ascii="Arial" w:hAnsi="Arial" w:cs="Arial"/>
                <w:sz w:val="22"/>
                <w:szCs w:val="23"/>
              </w:rPr>
              <w:t xml:space="preserve">ouncil’s assets and facilities enable the delivery of the </w:t>
            </w:r>
            <w:r w:rsidR="00311B1A">
              <w:rPr>
                <w:rFonts w:ascii="Arial" w:hAnsi="Arial" w:cs="Arial"/>
                <w:sz w:val="22"/>
                <w:szCs w:val="23"/>
              </w:rPr>
              <w:t>C</w:t>
            </w:r>
            <w:r w:rsidR="00EF5380" w:rsidRPr="00EF5380">
              <w:rPr>
                <w:rFonts w:ascii="Arial" w:hAnsi="Arial" w:cs="Arial"/>
                <w:sz w:val="22"/>
                <w:szCs w:val="23"/>
              </w:rPr>
              <w:t xml:space="preserve">ouncil’s wider services and </w:t>
            </w:r>
            <w:r w:rsidR="003C3BF7" w:rsidRPr="00EF5380">
              <w:rPr>
                <w:rFonts w:ascii="Arial" w:hAnsi="Arial" w:cs="Arial"/>
                <w:sz w:val="22"/>
                <w:szCs w:val="23"/>
              </w:rPr>
              <w:t>objectives.</w:t>
            </w:r>
            <w:r w:rsidR="003C3BF7" w:rsidRPr="000E1F1A">
              <w:rPr>
                <w:rFonts w:ascii="Arial" w:hAnsi="Arial" w:cs="Arial"/>
                <w:sz w:val="22"/>
                <w:szCs w:val="23"/>
              </w:rPr>
              <w:t xml:space="preserve"> </w:t>
            </w:r>
            <w:bookmarkEnd w:id="1"/>
          </w:p>
        </w:tc>
      </w:tr>
      <w:tr w:rsidR="000E1F1A" w:rsidRPr="000E1F1A" w14:paraId="56D9F942" w14:textId="77777777" w:rsidTr="00311B1A">
        <w:trPr>
          <w:trHeight w:val="693"/>
        </w:trPr>
        <w:tc>
          <w:tcPr>
            <w:tcW w:w="568" w:type="dxa"/>
            <w:tcBorders>
              <w:top w:val="single" w:sz="4" w:space="0" w:color="auto"/>
              <w:left w:val="single" w:sz="12" w:space="0" w:color="auto"/>
              <w:bottom w:val="single" w:sz="4" w:space="0" w:color="auto"/>
              <w:right w:val="single" w:sz="4" w:space="0" w:color="auto"/>
            </w:tcBorders>
            <w:vAlign w:val="center"/>
          </w:tcPr>
          <w:p w14:paraId="13E00A5B" w14:textId="4964DA90" w:rsidR="00000F9D" w:rsidRPr="000E1F1A" w:rsidRDefault="0093177D" w:rsidP="006C65BA">
            <w:pPr>
              <w:spacing w:before="120" w:after="120"/>
              <w:ind w:right="34"/>
              <w:jc w:val="center"/>
              <w:rPr>
                <w:rFonts w:ascii="Arial" w:hAnsi="Arial" w:cs="Arial"/>
                <w:sz w:val="22"/>
                <w:szCs w:val="22"/>
              </w:rPr>
            </w:pPr>
            <w:r>
              <w:rPr>
                <w:rFonts w:ascii="Arial" w:hAnsi="Arial" w:cs="Arial"/>
                <w:sz w:val="22"/>
                <w:szCs w:val="22"/>
              </w:rPr>
              <w:t>9</w:t>
            </w: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14FA068D" w14:textId="5CF3600E" w:rsidR="00000F9D" w:rsidRPr="000E1F1A" w:rsidRDefault="00DE2BC0" w:rsidP="003F420A">
            <w:pPr>
              <w:autoSpaceDE w:val="0"/>
              <w:autoSpaceDN w:val="0"/>
              <w:adjustRightInd w:val="0"/>
              <w:spacing w:before="120" w:after="120"/>
              <w:rPr>
                <w:rFonts w:ascii="Arial" w:hAnsi="Arial" w:cs="Arial"/>
                <w:sz w:val="22"/>
                <w:szCs w:val="22"/>
              </w:rPr>
            </w:pPr>
            <w:r w:rsidRPr="000E1F1A">
              <w:rPr>
                <w:rFonts w:ascii="Arial" w:hAnsi="Arial" w:cs="Arial"/>
                <w:sz w:val="22"/>
                <w:szCs w:val="23"/>
              </w:rPr>
              <w:t xml:space="preserve">To work with colleagues within the </w:t>
            </w:r>
            <w:r w:rsidR="00311B1A">
              <w:rPr>
                <w:rFonts w:ascii="Arial" w:hAnsi="Arial" w:cs="Arial"/>
                <w:sz w:val="22"/>
                <w:szCs w:val="23"/>
              </w:rPr>
              <w:t xml:space="preserve">wider </w:t>
            </w:r>
            <w:r w:rsidRPr="000E1F1A">
              <w:rPr>
                <w:rFonts w:ascii="Arial" w:hAnsi="Arial" w:cs="Arial"/>
                <w:sz w:val="22"/>
                <w:szCs w:val="22"/>
              </w:rPr>
              <w:t xml:space="preserve">Property </w:t>
            </w:r>
            <w:r w:rsidR="00311B1A">
              <w:rPr>
                <w:rFonts w:ascii="Arial" w:hAnsi="Arial" w:cs="Arial"/>
                <w:sz w:val="22"/>
                <w:szCs w:val="22"/>
              </w:rPr>
              <w:t>t</w:t>
            </w:r>
            <w:r w:rsidRPr="000E1F1A">
              <w:rPr>
                <w:rFonts w:ascii="Arial" w:hAnsi="Arial" w:cs="Arial"/>
                <w:sz w:val="22"/>
                <w:szCs w:val="22"/>
              </w:rPr>
              <w:t>eam</w:t>
            </w:r>
            <w:r w:rsidR="002A3B51" w:rsidRPr="000E1F1A">
              <w:rPr>
                <w:rFonts w:ascii="Arial" w:hAnsi="Arial" w:cs="Arial"/>
                <w:sz w:val="22"/>
                <w:szCs w:val="22"/>
              </w:rPr>
              <w:t xml:space="preserve">, </w:t>
            </w:r>
            <w:r w:rsidR="00BF1921">
              <w:rPr>
                <w:rFonts w:ascii="Arial" w:hAnsi="Arial" w:cs="Arial"/>
                <w:sz w:val="22"/>
                <w:szCs w:val="22"/>
              </w:rPr>
              <w:t xml:space="preserve">other </w:t>
            </w:r>
            <w:r w:rsidR="003F420A">
              <w:rPr>
                <w:rFonts w:ascii="Arial" w:hAnsi="Arial" w:cs="Arial"/>
                <w:sz w:val="22"/>
                <w:szCs w:val="22"/>
              </w:rPr>
              <w:t>s</w:t>
            </w:r>
            <w:r w:rsidRPr="000E1F1A">
              <w:rPr>
                <w:rFonts w:ascii="Arial" w:hAnsi="Arial" w:cs="Arial"/>
                <w:sz w:val="22"/>
                <w:szCs w:val="22"/>
              </w:rPr>
              <w:t xml:space="preserve">ervice </w:t>
            </w:r>
            <w:r w:rsidR="003F420A">
              <w:rPr>
                <w:rFonts w:ascii="Arial" w:hAnsi="Arial" w:cs="Arial"/>
                <w:sz w:val="22"/>
                <w:szCs w:val="22"/>
              </w:rPr>
              <w:t>a</w:t>
            </w:r>
            <w:r w:rsidRPr="000E1F1A">
              <w:rPr>
                <w:rFonts w:ascii="Arial" w:hAnsi="Arial" w:cs="Arial"/>
                <w:sz w:val="22"/>
                <w:szCs w:val="22"/>
              </w:rPr>
              <w:t xml:space="preserve">reas </w:t>
            </w:r>
            <w:r w:rsidR="002A3B51" w:rsidRPr="000E1F1A">
              <w:rPr>
                <w:rFonts w:ascii="Arial" w:hAnsi="Arial" w:cs="Arial"/>
                <w:sz w:val="22"/>
                <w:szCs w:val="22"/>
              </w:rPr>
              <w:t>and other stakeholders as necessary t</w:t>
            </w:r>
            <w:r w:rsidRPr="000E1F1A">
              <w:rPr>
                <w:rFonts w:ascii="Arial" w:hAnsi="Arial" w:cs="Arial"/>
                <w:sz w:val="22"/>
                <w:szCs w:val="22"/>
              </w:rPr>
              <w:t>o</w:t>
            </w:r>
            <w:r w:rsidR="002A3B51" w:rsidRPr="000E1F1A">
              <w:rPr>
                <w:rFonts w:ascii="Arial" w:hAnsi="Arial" w:cs="Arial"/>
                <w:sz w:val="22"/>
                <w:szCs w:val="22"/>
              </w:rPr>
              <w:t xml:space="preserve"> </w:t>
            </w:r>
            <w:r w:rsidRPr="000E1F1A">
              <w:rPr>
                <w:rFonts w:ascii="Arial" w:hAnsi="Arial" w:cs="Arial"/>
                <w:sz w:val="22"/>
                <w:szCs w:val="22"/>
              </w:rPr>
              <w:t>scope, plan</w:t>
            </w:r>
            <w:r w:rsidR="003C3BF7">
              <w:rPr>
                <w:rFonts w:ascii="Arial" w:hAnsi="Arial" w:cs="Arial"/>
                <w:sz w:val="22"/>
                <w:szCs w:val="22"/>
              </w:rPr>
              <w:t xml:space="preserve">, write </w:t>
            </w:r>
            <w:r w:rsidRPr="000E1F1A">
              <w:rPr>
                <w:rFonts w:ascii="Arial" w:hAnsi="Arial" w:cs="Arial"/>
                <w:sz w:val="22"/>
                <w:szCs w:val="22"/>
              </w:rPr>
              <w:t>and implement</w:t>
            </w:r>
            <w:r w:rsidR="00311B1A">
              <w:rPr>
                <w:rFonts w:ascii="Arial" w:hAnsi="Arial" w:cs="Arial"/>
                <w:sz w:val="22"/>
                <w:szCs w:val="22"/>
              </w:rPr>
              <w:t xml:space="preserve"> </w:t>
            </w:r>
            <w:r w:rsidRPr="000E1F1A">
              <w:rPr>
                <w:rFonts w:ascii="Arial" w:hAnsi="Arial" w:cs="Arial"/>
                <w:sz w:val="22"/>
                <w:szCs w:val="22"/>
              </w:rPr>
              <w:t>/</w:t>
            </w:r>
            <w:r w:rsidR="00311B1A">
              <w:rPr>
                <w:rFonts w:ascii="Arial" w:hAnsi="Arial" w:cs="Arial"/>
                <w:sz w:val="22"/>
                <w:szCs w:val="22"/>
              </w:rPr>
              <w:t xml:space="preserve"> </w:t>
            </w:r>
            <w:r w:rsidRPr="000E1F1A">
              <w:rPr>
                <w:rFonts w:ascii="Arial" w:hAnsi="Arial" w:cs="Arial"/>
                <w:sz w:val="22"/>
                <w:szCs w:val="22"/>
              </w:rPr>
              <w:t xml:space="preserve">deliver </w:t>
            </w:r>
            <w:r w:rsidR="002A3B51" w:rsidRPr="000E1F1A">
              <w:rPr>
                <w:rFonts w:ascii="Arial" w:hAnsi="Arial" w:cs="Arial"/>
                <w:sz w:val="22"/>
                <w:szCs w:val="22"/>
              </w:rPr>
              <w:t>the</w:t>
            </w:r>
            <w:r w:rsidRPr="000E1F1A">
              <w:rPr>
                <w:rFonts w:ascii="Arial" w:hAnsi="Arial" w:cs="Arial"/>
                <w:sz w:val="22"/>
                <w:szCs w:val="22"/>
              </w:rPr>
              <w:t xml:space="preserve"> </w:t>
            </w:r>
            <w:r w:rsidR="00954539">
              <w:rPr>
                <w:rFonts w:ascii="Arial" w:hAnsi="Arial" w:cs="Arial"/>
                <w:sz w:val="22"/>
                <w:szCs w:val="22"/>
              </w:rPr>
              <w:t xml:space="preserve">asset action plans </w:t>
            </w:r>
            <w:r w:rsidR="007410C8">
              <w:rPr>
                <w:rFonts w:ascii="Arial" w:hAnsi="Arial" w:cs="Arial"/>
                <w:sz w:val="22"/>
                <w:szCs w:val="22"/>
              </w:rPr>
              <w:t>a</w:t>
            </w:r>
            <w:r w:rsidR="000F7DA1">
              <w:rPr>
                <w:rFonts w:ascii="Arial" w:hAnsi="Arial" w:cs="Arial"/>
                <w:sz w:val="22"/>
                <w:szCs w:val="22"/>
              </w:rPr>
              <w:t>s required.</w:t>
            </w:r>
          </w:p>
        </w:tc>
      </w:tr>
      <w:tr w:rsidR="00C905B1" w:rsidRPr="000E1F1A" w14:paraId="4B141FDC" w14:textId="77777777" w:rsidTr="00311B1A">
        <w:trPr>
          <w:trHeight w:val="567"/>
        </w:trPr>
        <w:tc>
          <w:tcPr>
            <w:tcW w:w="568" w:type="dxa"/>
            <w:tcBorders>
              <w:top w:val="single" w:sz="4" w:space="0" w:color="auto"/>
              <w:left w:val="single" w:sz="12" w:space="0" w:color="auto"/>
              <w:bottom w:val="single" w:sz="4" w:space="0" w:color="auto"/>
              <w:right w:val="single" w:sz="4" w:space="0" w:color="auto"/>
            </w:tcBorders>
            <w:vAlign w:val="center"/>
          </w:tcPr>
          <w:p w14:paraId="22CEE1CA" w14:textId="180D7B64" w:rsidR="00C905B1" w:rsidRPr="000E1F1A" w:rsidRDefault="0093177D" w:rsidP="006C65BA">
            <w:pPr>
              <w:spacing w:before="120" w:after="120"/>
              <w:ind w:right="34"/>
              <w:jc w:val="center"/>
              <w:rPr>
                <w:rFonts w:ascii="Arial" w:hAnsi="Arial" w:cs="Arial"/>
                <w:sz w:val="22"/>
                <w:szCs w:val="22"/>
              </w:rPr>
            </w:pPr>
            <w:r>
              <w:rPr>
                <w:rFonts w:ascii="Arial" w:hAnsi="Arial" w:cs="Arial"/>
                <w:sz w:val="22"/>
                <w:szCs w:val="22"/>
              </w:rPr>
              <w:t>10</w:t>
            </w: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75B8BC13" w14:textId="61A58508" w:rsidR="00C905B1" w:rsidRPr="000E1F1A" w:rsidDel="002D222D" w:rsidRDefault="00C905B1" w:rsidP="00170956">
            <w:pPr>
              <w:spacing w:before="120" w:after="120"/>
              <w:ind w:left="20" w:right="238"/>
              <w:rPr>
                <w:rFonts w:ascii="Arial" w:hAnsi="Arial" w:cs="Arial"/>
                <w:sz w:val="22"/>
                <w:szCs w:val="22"/>
              </w:rPr>
            </w:pPr>
            <w:r>
              <w:rPr>
                <w:rFonts w:ascii="Arial" w:hAnsi="Arial" w:cs="Arial"/>
                <w:sz w:val="22"/>
                <w:szCs w:val="22"/>
              </w:rPr>
              <w:t xml:space="preserve">To </w:t>
            </w:r>
            <w:r w:rsidR="00A62782">
              <w:rPr>
                <w:rFonts w:ascii="Arial" w:hAnsi="Arial" w:cs="Arial"/>
                <w:sz w:val="22"/>
                <w:szCs w:val="22"/>
              </w:rPr>
              <w:t xml:space="preserve">work with the Capital and Special </w:t>
            </w:r>
            <w:r w:rsidR="00311B1A">
              <w:rPr>
                <w:rFonts w:ascii="Arial" w:hAnsi="Arial" w:cs="Arial"/>
                <w:sz w:val="22"/>
                <w:szCs w:val="22"/>
              </w:rPr>
              <w:t>P</w:t>
            </w:r>
            <w:r w:rsidR="00A62782">
              <w:rPr>
                <w:rFonts w:ascii="Arial" w:hAnsi="Arial" w:cs="Arial"/>
                <w:sz w:val="22"/>
                <w:szCs w:val="22"/>
              </w:rPr>
              <w:t xml:space="preserve">rojects </w:t>
            </w:r>
            <w:r w:rsidR="00311B1A">
              <w:rPr>
                <w:rFonts w:ascii="Arial" w:hAnsi="Arial" w:cs="Arial"/>
                <w:sz w:val="22"/>
                <w:szCs w:val="22"/>
              </w:rPr>
              <w:t>t</w:t>
            </w:r>
            <w:r w:rsidR="00A62782">
              <w:rPr>
                <w:rFonts w:ascii="Arial" w:hAnsi="Arial" w:cs="Arial"/>
                <w:sz w:val="22"/>
                <w:szCs w:val="22"/>
              </w:rPr>
              <w:t xml:space="preserve">eam </w:t>
            </w:r>
            <w:r w:rsidR="00954539">
              <w:rPr>
                <w:rFonts w:ascii="Arial" w:hAnsi="Arial" w:cs="Arial"/>
                <w:sz w:val="22"/>
                <w:szCs w:val="22"/>
              </w:rPr>
              <w:t xml:space="preserve">to deliver </w:t>
            </w:r>
            <w:r w:rsidR="00024406">
              <w:rPr>
                <w:rFonts w:ascii="Arial" w:hAnsi="Arial" w:cs="Arial"/>
                <w:sz w:val="22"/>
                <w:szCs w:val="22"/>
              </w:rPr>
              <w:t xml:space="preserve">the capital works programme </w:t>
            </w:r>
            <w:r w:rsidR="00CE19FA">
              <w:rPr>
                <w:rFonts w:ascii="Arial" w:hAnsi="Arial" w:cs="Arial"/>
                <w:sz w:val="22"/>
                <w:szCs w:val="22"/>
              </w:rPr>
              <w:t xml:space="preserve">across the </w:t>
            </w:r>
            <w:r w:rsidR="00CE19FA" w:rsidRPr="00CE19FA">
              <w:rPr>
                <w:rFonts w:ascii="Arial" w:hAnsi="Arial" w:cs="Arial"/>
                <w:sz w:val="22"/>
                <w:szCs w:val="22"/>
              </w:rPr>
              <w:t xml:space="preserve">Council’s estate </w:t>
            </w:r>
            <w:r w:rsidR="00024406">
              <w:rPr>
                <w:rFonts w:ascii="Arial" w:hAnsi="Arial" w:cs="Arial"/>
                <w:sz w:val="22"/>
                <w:szCs w:val="22"/>
              </w:rPr>
              <w:t xml:space="preserve">to enable the decarbonisation of </w:t>
            </w:r>
            <w:r w:rsidR="004D1858">
              <w:rPr>
                <w:rFonts w:ascii="Arial" w:hAnsi="Arial" w:cs="Arial"/>
                <w:sz w:val="22"/>
                <w:szCs w:val="22"/>
              </w:rPr>
              <w:t xml:space="preserve">assets </w:t>
            </w:r>
            <w:r w:rsidR="00024406">
              <w:rPr>
                <w:rFonts w:ascii="Arial" w:hAnsi="Arial" w:cs="Arial"/>
                <w:sz w:val="22"/>
                <w:szCs w:val="22"/>
              </w:rPr>
              <w:t xml:space="preserve">to ensure compliance with the 2030 carbon zero agenda. </w:t>
            </w:r>
          </w:p>
        </w:tc>
      </w:tr>
      <w:tr w:rsidR="000E1F1A" w:rsidRPr="000E1F1A" w14:paraId="001814CC" w14:textId="77777777" w:rsidTr="00311B1A">
        <w:trPr>
          <w:cantSplit/>
          <w:trHeight w:val="435"/>
        </w:trPr>
        <w:tc>
          <w:tcPr>
            <w:tcW w:w="10509" w:type="dxa"/>
            <w:gridSpan w:val="5"/>
            <w:tcBorders>
              <w:top w:val="single" w:sz="12" w:space="0" w:color="auto"/>
              <w:left w:val="single" w:sz="12" w:space="0" w:color="auto"/>
              <w:bottom w:val="single" w:sz="4" w:space="0" w:color="auto"/>
              <w:right w:val="single" w:sz="12" w:space="0" w:color="auto"/>
            </w:tcBorders>
            <w:shd w:val="clear" w:color="auto" w:fill="E6E6E6"/>
            <w:vAlign w:val="center"/>
          </w:tcPr>
          <w:p w14:paraId="47F794E6" w14:textId="77777777" w:rsidR="00482C7F" w:rsidRPr="000E1F1A" w:rsidRDefault="00482C7F" w:rsidP="00170956">
            <w:pPr>
              <w:autoSpaceDE w:val="0"/>
              <w:autoSpaceDN w:val="0"/>
              <w:adjustRightInd w:val="0"/>
              <w:spacing w:before="120" w:after="120"/>
              <w:rPr>
                <w:rFonts w:ascii="Arial" w:hAnsi="Arial" w:cs="Arial"/>
                <w:b/>
                <w:bCs/>
                <w:sz w:val="22"/>
                <w:szCs w:val="22"/>
              </w:rPr>
            </w:pPr>
            <w:r w:rsidRPr="000E1F1A">
              <w:rPr>
                <w:rFonts w:ascii="Arial" w:hAnsi="Arial" w:cs="Arial"/>
                <w:b/>
                <w:bCs/>
                <w:sz w:val="22"/>
                <w:szCs w:val="22"/>
              </w:rPr>
              <w:t>Principal Duties and Responsibilities:</w:t>
            </w:r>
          </w:p>
        </w:tc>
      </w:tr>
      <w:tr w:rsidR="000E1F1A" w:rsidRPr="000E1F1A" w14:paraId="6B391A96" w14:textId="77777777" w:rsidTr="00311B1A">
        <w:trPr>
          <w:trHeight w:val="657"/>
        </w:trPr>
        <w:tc>
          <w:tcPr>
            <w:tcW w:w="568" w:type="dxa"/>
            <w:tcBorders>
              <w:top w:val="single" w:sz="4" w:space="0" w:color="auto"/>
              <w:left w:val="single" w:sz="12" w:space="0" w:color="auto"/>
              <w:bottom w:val="single" w:sz="4" w:space="0" w:color="auto"/>
              <w:right w:val="single" w:sz="4" w:space="0" w:color="auto"/>
            </w:tcBorders>
            <w:vAlign w:val="center"/>
          </w:tcPr>
          <w:p w14:paraId="36E29666" w14:textId="77777777" w:rsidR="00246C6B" w:rsidRPr="00576BF0" w:rsidRDefault="00246C6B" w:rsidP="00170956">
            <w:pPr>
              <w:numPr>
                <w:ilvl w:val="0"/>
                <w:numId w:val="30"/>
              </w:numPr>
              <w:spacing w:before="120" w:after="120"/>
              <w:ind w:right="34" w:hanging="686"/>
              <w:rPr>
                <w:rFonts w:ascii="Arial" w:hAnsi="Arial"/>
                <w:sz w:val="22"/>
                <w:szCs w:val="22"/>
              </w:rPr>
            </w:pP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2DB09B0D" w14:textId="1F2C4ECF" w:rsidR="00246C6B" w:rsidRPr="00576BF0" w:rsidRDefault="002D35B6" w:rsidP="006C65BA">
            <w:pPr>
              <w:autoSpaceDE w:val="0"/>
              <w:autoSpaceDN w:val="0"/>
              <w:adjustRightInd w:val="0"/>
              <w:spacing w:before="120" w:after="120"/>
              <w:ind w:left="68"/>
              <w:rPr>
                <w:rFonts w:ascii="Arial" w:hAnsi="Arial" w:cs="Arial"/>
                <w:sz w:val="22"/>
                <w:szCs w:val="22"/>
                <w:lang w:eastAsia="en-GB"/>
              </w:rPr>
            </w:pPr>
            <w:r w:rsidRPr="002D35B6">
              <w:rPr>
                <w:rFonts w:ascii="Arial" w:hAnsi="Arial" w:cs="Arial"/>
                <w:sz w:val="22"/>
                <w:szCs w:val="22"/>
                <w:lang w:eastAsia="en-GB"/>
              </w:rPr>
              <w:t xml:space="preserve">To be the operational lead for the </w:t>
            </w:r>
            <w:r w:rsidR="00555C34">
              <w:rPr>
                <w:rFonts w:ascii="Arial" w:hAnsi="Arial" w:cs="Arial"/>
                <w:sz w:val="22"/>
                <w:szCs w:val="22"/>
                <w:lang w:eastAsia="en-GB"/>
              </w:rPr>
              <w:t xml:space="preserve">Property and </w:t>
            </w:r>
            <w:r w:rsidRPr="002D35B6">
              <w:rPr>
                <w:rFonts w:ascii="Arial" w:hAnsi="Arial" w:cs="Arial"/>
                <w:sz w:val="22"/>
                <w:szCs w:val="22"/>
                <w:lang w:eastAsia="en-GB"/>
              </w:rPr>
              <w:t xml:space="preserve">Assets </w:t>
            </w:r>
            <w:r w:rsidR="00311B1A">
              <w:rPr>
                <w:rFonts w:ascii="Arial" w:hAnsi="Arial" w:cs="Arial"/>
                <w:sz w:val="22"/>
                <w:szCs w:val="22"/>
                <w:lang w:eastAsia="en-GB"/>
              </w:rPr>
              <w:t>t</w:t>
            </w:r>
            <w:r w:rsidR="00555C34">
              <w:rPr>
                <w:rFonts w:ascii="Arial" w:hAnsi="Arial" w:cs="Arial"/>
                <w:sz w:val="22"/>
                <w:szCs w:val="22"/>
                <w:lang w:eastAsia="en-GB"/>
              </w:rPr>
              <w:t>eam</w:t>
            </w:r>
            <w:r w:rsidRPr="002D35B6">
              <w:rPr>
                <w:rFonts w:ascii="Arial" w:hAnsi="Arial" w:cs="Arial"/>
                <w:sz w:val="22"/>
                <w:szCs w:val="22"/>
                <w:lang w:eastAsia="en-GB"/>
              </w:rPr>
              <w:t xml:space="preserve">, providing functional planning and daily leadership to the delivery of the service.  </w:t>
            </w:r>
          </w:p>
        </w:tc>
      </w:tr>
      <w:tr w:rsidR="000B0B18" w:rsidRPr="000E1F1A" w14:paraId="18A9219B" w14:textId="77777777" w:rsidTr="00311B1A">
        <w:trPr>
          <w:trHeight w:val="567"/>
        </w:trPr>
        <w:tc>
          <w:tcPr>
            <w:tcW w:w="568" w:type="dxa"/>
            <w:tcBorders>
              <w:top w:val="single" w:sz="4" w:space="0" w:color="auto"/>
              <w:left w:val="single" w:sz="12" w:space="0" w:color="auto"/>
              <w:bottom w:val="single" w:sz="4" w:space="0" w:color="auto"/>
              <w:right w:val="single" w:sz="4" w:space="0" w:color="auto"/>
            </w:tcBorders>
            <w:vAlign w:val="center"/>
          </w:tcPr>
          <w:p w14:paraId="0DA2ED14" w14:textId="77777777" w:rsidR="000B0B18" w:rsidRPr="00576BF0" w:rsidRDefault="000B0B18" w:rsidP="00170956">
            <w:pPr>
              <w:numPr>
                <w:ilvl w:val="0"/>
                <w:numId w:val="30"/>
              </w:numPr>
              <w:spacing w:before="120" w:after="120"/>
              <w:ind w:right="34" w:hanging="686"/>
              <w:rPr>
                <w:rFonts w:ascii="Arial" w:hAnsi="Arial"/>
                <w:sz w:val="22"/>
                <w:szCs w:val="22"/>
              </w:rPr>
            </w:pP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3E6DE2F8" w14:textId="6306AF63" w:rsidR="000B0B18" w:rsidRPr="006C65BA" w:rsidRDefault="00913FFF" w:rsidP="00696CC1">
            <w:pPr>
              <w:autoSpaceDE w:val="0"/>
              <w:autoSpaceDN w:val="0"/>
              <w:adjustRightInd w:val="0"/>
              <w:spacing w:before="120" w:after="120"/>
              <w:rPr>
                <w:rFonts w:ascii="Arial" w:hAnsi="Arial" w:cs="Arial"/>
                <w:sz w:val="22"/>
                <w:szCs w:val="22"/>
                <w:lang w:eastAsia="en-GB"/>
              </w:rPr>
            </w:pPr>
            <w:r w:rsidRPr="00913FFF">
              <w:rPr>
                <w:rFonts w:ascii="Arial" w:hAnsi="Arial" w:cs="Arial"/>
                <w:sz w:val="22"/>
                <w:szCs w:val="22"/>
                <w:lang w:eastAsia="en-GB"/>
              </w:rPr>
              <w:t>To lead, inspire and motivate your direct team, through the efficient and effective management of services, staff and resources.</w:t>
            </w:r>
          </w:p>
        </w:tc>
      </w:tr>
      <w:tr w:rsidR="00A21182" w:rsidRPr="000E1F1A" w14:paraId="20771290" w14:textId="77777777" w:rsidTr="00311B1A">
        <w:trPr>
          <w:trHeight w:val="567"/>
        </w:trPr>
        <w:tc>
          <w:tcPr>
            <w:tcW w:w="568" w:type="dxa"/>
            <w:tcBorders>
              <w:top w:val="single" w:sz="4" w:space="0" w:color="auto"/>
              <w:left w:val="single" w:sz="12" w:space="0" w:color="auto"/>
              <w:bottom w:val="single" w:sz="4" w:space="0" w:color="auto"/>
              <w:right w:val="single" w:sz="4" w:space="0" w:color="auto"/>
            </w:tcBorders>
            <w:vAlign w:val="center"/>
          </w:tcPr>
          <w:p w14:paraId="5FFD7621" w14:textId="77777777" w:rsidR="00A21182" w:rsidRPr="000E1F1A" w:rsidRDefault="00A21182" w:rsidP="00170956">
            <w:pPr>
              <w:numPr>
                <w:ilvl w:val="0"/>
                <w:numId w:val="30"/>
              </w:numPr>
              <w:spacing w:before="120" w:after="120"/>
              <w:ind w:right="34" w:hanging="686"/>
              <w:rPr>
                <w:rFonts w:ascii="Arial" w:hAnsi="Arial"/>
                <w:sz w:val="22"/>
                <w:szCs w:val="22"/>
              </w:rPr>
            </w:pP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19A9C1A8" w14:textId="7BE725A1" w:rsidR="00A21182" w:rsidRPr="006C65BA" w:rsidRDefault="00645F7E" w:rsidP="006E6E48">
            <w:pPr>
              <w:autoSpaceDE w:val="0"/>
              <w:autoSpaceDN w:val="0"/>
              <w:adjustRightInd w:val="0"/>
              <w:spacing w:before="120" w:after="120"/>
              <w:rPr>
                <w:rFonts w:ascii="Arial" w:hAnsi="Arial" w:cs="Arial"/>
                <w:sz w:val="22"/>
                <w:szCs w:val="22"/>
                <w:lang w:eastAsia="en-GB"/>
              </w:rPr>
            </w:pPr>
            <w:r w:rsidRPr="00645F7E">
              <w:rPr>
                <w:rFonts w:ascii="Arial" w:hAnsi="Arial" w:cs="Arial"/>
                <w:sz w:val="22"/>
                <w:szCs w:val="22"/>
                <w:lang w:eastAsia="en-GB"/>
              </w:rPr>
              <w:t>To</w:t>
            </w:r>
            <w:r w:rsidR="004F4114">
              <w:rPr>
                <w:rFonts w:ascii="Arial" w:hAnsi="Arial" w:cs="Arial"/>
                <w:sz w:val="22"/>
                <w:szCs w:val="22"/>
                <w:lang w:eastAsia="en-GB"/>
              </w:rPr>
              <w:t xml:space="preserve"> take the </w:t>
            </w:r>
            <w:r w:rsidR="00D873C4">
              <w:rPr>
                <w:rFonts w:ascii="Arial" w:hAnsi="Arial" w:cs="Arial"/>
                <w:sz w:val="22"/>
                <w:szCs w:val="22"/>
                <w:lang w:eastAsia="en-GB"/>
              </w:rPr>
              <w:t>day-to-day</w:t>
            </w:r>
            <w:r w:rsidR="004F4114">
              <w:rPr>
                <w:rFonts w:ascii="Arial" w:hAnsi="Arial" w:cs="Arial"/>
                <w:sz w:val="22"/>
                <w:szCs w:val="22"/>
                <w:lang w:eastAsia="en-GB"/>
              </w:rPr>
              <w:t xml:space="preserve"> </w:t>
            </w:r>
            <w:r w:rsidRPr="00645F7E">
              <w:rPr>
                <w:rFonts w:ascii="Arial" w:hAnsi="Arial" w:cs="Arial"/>
                <w:sz w:val="22"/>
                <w:szCs w:val="22"/>
                <w:lang w:eastAsia="en-GB"/>
              </w:rPr>
              <w:t xml:space="preserve">lead </w:t>
            </w:r>
            <w:r w:rsidR="004F4114">
              <w:rPr>
                <w:rFonts w:ascii="Arial" w:hAnsi="Arial" w:cs="Arial"/>
                <w:sz w:val="22"/>
                <w:szCs w:val="22"/>
                <w:lang w:eastAsia="en-GB"/>
              </w:rPr>
              <w:t xml:space="preserve">to deliver </w:t>
            </w:r>
            <w:r w:rsidRPr="00645F7E">
              <w:rPr>
                <w:rFonts w:ascii="Arial" w:hAnsi="Arial" w:cs="Arial"/>
                <w:sz w:val="22"/>
                <w:szCs w:val="22"/>
                <w:lang w:eastAsia="en-GB"/>
              </w:rPr>
              <w:t xml:space="preserve">the </w:t>
            </w:r>
            <w:r w:rsidR="00311B1A">
              <w:rPr>
                <w:rFonts w:ascii="Arial" w:hAnsi="Arial" w:cs="Arial"/>
                <w:sz w:val="22"/>
                <w:szCs w:val="22"/>
                <w:lang w:eastAsia="en-GB"/>
              </w:rPr>
              <w:t>C</w:t>
            </w:r>
            <w:r w:rsidRPr="00645F7E">
              <w:rPr>
                <w:rFonts w:ascii="Arial" w:hAnsi="Arial" w:cs="Arial"/>
                <w:sz w:val="22"/>
                <w:szCs w:val="22"/>
                <w:lang w:eastAsia="en-GB"/>
              </w:rPr>
              <w:t xml:space="preserve">ouncils’ proactive asset management approach to </w:t>
            </w:r>
            <w:r w:rsidR="00D873C4" w:rsidRPr="00645F7E">
              <w:rPr>
                <w:rFonts w:ascii="Arial" w:hAnsi="Arial" w:cs="Arial"/>
                <w:sz w:val="22"/>
                <w:szCs w:val="22"/>
                <w:lang w:eastAsia="en-GB"/>
              </w:rPr>
              <w:t>its</w:t>
            </w:r>
            <w:r w:rsidRPr="00645F7E">
              <w:rPr>
                <w:rFonts w:ascii="Arial" w:hAnsi="Arial" w:cs="Arial"/>
                <w:sz w:val="22"/>
                <w:szCs w:val="22"/>
                <w:lang w:eastAsia="en-GB"/>
              </w:rPr>
              <w:t xml:space="preserve"> property assets in order to deliver added value, capital receipts and rationalisation of the Council</w:t>
            </w:r>
            <w:r w:rsidR="00311B1A">
              <w:rPr>
                <w:rFonts w:ascii="Arial" w:hAnsi="Arial" w:cs="Arial"/>
                <w:sz w:val="22"/>
                <w:szCs w:val="22"/>
                <w:lang w:eastAsia="en-GB"/>
              </w:rPr>
              <w:t>’</w:t>
            </w:r>
            <w:r w:rsidRPr="00645F7E">
              <w:rPr>
                <w:rFonts w:ascii="Arial" w:hAnsi="Arial" w:cs="Arial"/>
                <w:sz w:val="22"/>
                <w:szCs w:val="22"/>
                <w:lang w:eastAsia="en-GB"/>
              </w:rPr>
              <w:t>s property portfolio.</w:t>
            </w:r>
          </w:p>
        </w:tc>
      </w:tr>
      <w:tr w:rsidR="007535DC" w:rsidRPr="000E1F1A" w14:paraId="21EF4015" w14:textId="77777777" w:rsidTr="00311B1A">
        <w:trPr>
          <w:trHeight w:val="567"/>
        </w:trPr>
        <w:tc>
          <w:tcPr>
            <w:tcW w:w="568" w:type="dxa"/>
            <w:tcBorders>
              <w:top w:val="single" w:sz="4" w:space="0" w:color="auto"/>
              <w:left w:val="single" w:sz="12" w:space="0" w:color="auto"/>
              <w:bottom w:val="single" w:sz="4" w:space="0" w:color="auto"/>
              <w:right w:val="single" w:sz="4" w:space="0" w:color="auto"/>
            </w:tcBorders>
            <w:vAlign w:val="center"/>
          </w:tcPr>
          <w:p w14:paraId="563618EA" w14:textId="77777777" w:rsidR="007535DC" w:rsidRPr="000E1F1A" w:rsidRDefault="007535DC" w:rsidP="00170956">
            <w:pPr>
              <w:numPr>
                <w:ilvl w:val="0"/>
                <w:numId w:val="30"/>
              </w:numPr>
              <w:spacing w:before="120" w:after="120"/>
              <w:ind w:right="34" w:hanging="686"/>
              <w:rPr>
                <w:rFonts w:ascii="Arial" w:hAnsi="Arial"/>
                <w:sz w:val="22"/>
                <w:szCs w:val="22"/>
              </w:rPr>
            </w:pP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7466AC5C" w14:textId="68663B9F" w:rsidR="007535DC" w:rsidRPr="006C65BA" w:rsidRDefault="00AB2FC4" w:rsidP="006E6E48">
            <w:pPr>
              <w:autoSpaceDE w:val="0"/>
              <w:autoSpaceDN w:val="0"/>
              <w:adjustRightInd w:val="0"/>
              <w:spacing w:before="120" w:after="120"/>
              <w:rPr>
                <w:rFonts w:ascii="Arial" w:hAnsi="Arial" w:cs="Arial"/>
                <w:sz w:val="22"/>
                <w:szCs w:val="22"/>
                <w:lang w:eastAsia="en-GB"/>
              </w:rPr>
            </w:pPr>
            <w:r w:rsidRPr="00AB2FC4">
              <w:rPr>
                <w:rFonts w:ascii="Arial" w:hAnsi="Arial" w:cs="Arial"/>
                <w:sz w:val="22"/>
                <w:szCs w:val="22"/>
                <w:lang w:eastAsia="en-GB"/>
              </w:rPr>
              <w:t xml:space="preserve">Deputise for the </w:t>
            </w:r>
            <w:r>
              <w:rPr>
                <w:rFonts w:ascii="Arial" w:hAnsi="Arial" w:cs="Arial"/>
                <w:sz w:val="22"/>
                <w:szCs w:val="22"/>
                <w:lang w:eastAsia="en-GB"/>
              </w:rPr>
              <w:t xml:space="preserve">Assistant Director </w:t>
            </w:r>
            <w:r w:rsidR="00C36B04">
              <w:rPr>
                <w:rFonts w:ascii="Arial" w:hAnsi="Arial" w:cs="Arial"/>
                <w:sz w:val="22"/>
                <w:szCs w:val="22"/>
                <w:lang w:eastAsia="en-GB"/>
              </w:rPr>
              <w:t xml:space="preserve">of </w:t>
            </w:r>
            <w:r>
              <w:rPr>
                <w:rFonts w:ascii="Arial" w:hAnsi="Arial" w:cs="Arial"/>
                <w:sz w:val="22"/>
                <w:szCs w:val="22"/>
                <w:lang w:eastAsia="en-GB"/>
              </w:rPr>
              <w:t xml:space="preserve">Property </w:t>
            </w:r>
            <w:r w:rsidRPr="00AB2FC4">
              <w:rPr>
                <w:rFonts w:ascii="Arial" w:hAnsi="Arial" w:cs="Arial"/>
                <w:sz w:val="22"/>
                <w:szCs w:val="22"/>
                <w:lang w:eastAsia="en-GB"/>
              </w:rPr>
              <w:t>as required.</w:t>
            </w:r>
          </w:p>
        </w:tc>
      </w:tr>
      <w:tr w:rsidR="000A0F22" w:rsidRPr="000E1F1A" w14:paraId="127E9AA0" w14:textId="77777777" w:rsidTr="00311B1A">
        <w:trPr>
          <w:trHeight w:val="567"/>
        </w:trPr>
        <w:tc>
          <w:tcPr>
            <w:tcW w:w="568" w:type="dxa"/>
            <w:tcBorders>
              <w:top w:val="single" w:sz="4" w:space="0" w:color="auto"/>
              <w:left w:val="single" w:sz="12" w:space="0" w:color="auto"/>
              <w:bottom w:val="single" w:sz="4" w:space="0" w:color="auto"/>
              <w:right w:val="single" w:sz="4" w:space="0" w:color="auto"/>
            </w:tcBorders>
            <w:vAlign w:val="center"/>
          </w:tcPr>
          <w:p w14:paraId="44AAEF7D" w14:textId="77777777" w:rsidR="000A0F22" w:rsidRPr="000E1F1A" w:rsidRDefault="000A0F22" w:rsidP="00170956">
            <w:pPr>
              <w:numPr>
                <w:ilvl w:val="0"/>
                <w:numId w:val="30"/>
              </w:numPr>
              <w:spacing w:before="120" w:after="120"/>
              <w:ind w:right="34" w:hanging="686"/>
              <w:rPr>
                <w:rFonts w:ascii="Arial" w:hAnsi="Arial"/>
                <w:sz w:val="22"/>
                <w:szCs w:val="22"/>
              </w:rPr>
            </w:pP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6CB262A1" w14:textId="0B3F483A" w:rsidR="000A0F22" w:rsidRPr="00576BF0" w:rsidRDefault="007665AA" w:rsidP="00891E59">
            <w:pPr>
              <w:autoSpaceDE w:val="0"/>
              <w:autoSpaceDN w:val="0"/>
              <w:adjustRightInd w:val="0"/>
              <w:spacing w:before="120" w:after="120"/>
              <w:rPr>
                <w:rFonts w:ascii="Arial" w:hAnsi="Arial" w:cs="Arial"/>
                <w:sz w:val="22"/>
                <w:szCs w:val="22"/>
                <w:lang w:eastAsia="en-GB"/>
              </w:rPr>
            </w:pPr>
            <w:r>
              <w:rPr>
                <w:rFonts w:ascii="Arial" w:hAnsi="Arial" w:cs="Arial"/>
                <w:sz w:val="22"/>
                <w:szCs w:val="22"/>
                <w:lang w:eastAsia="en-GB"/>
              </w:rPr>
              <w:t xml:space="preserve">To take responsibility for the oversight and </w:t>
            </w:r>
            <w:r w:rsidR="00EC74EC">
              <w:rPr>
                <w:rFonts w:ascii="Arial" w:hAnsi="Arial" w:cs="Arial"/>
                <w:sz w:val="22"/>
                <w:szCs w:val="22"/>
                <w:lang w:eastAsia="en-GB"/>
              </w:rPr>
              <w:t xml:space="preserve">caseload management of the Property and Assets </w:t>
            </w:r>
            <w:r w:rsidR="00311B1A">
              <w:rPr>
                <w:rFonts w:ascii="Arial" w:hAnsi="Arial" w:cs="Arial"/>
                <w:sz w:val="22"/>
                <w:szCs w:val="22"/>
                <w:lang w:eastAsia="en-GB"/>
              </w:rPr>
              <w:t>t</w:t>
            </w:r>
            <w:r w:rsidR="00EC74EC">
              <w:rPr>
                <w:rFonts w:ascii="Arial" w:hAnsi="Arial" w:cs="Arial"/>
                <w:sz w:val="22"/>
                <w:szCs w:val="22"/>
                <w:lang w:eastAsia="en-GB"/>
              </w:rPr>
              <w:t xml:space="preserve">eam </w:t>
            </w:r>
            <w:r w:rsidR="00865D98">
              <w:rPr>
                <w:rFonts w:ascii="Arial" w:hAnsi="Arial" w:cs="Arial"/>
                <w:sz w:val="22"/>
                <w:szCs w:val="22"/>
                <w:lang w:eastAsia="en-GB"/>
              </w:rPr>
              <w:t xml:space="preserve">whilst </w:t>
            </w:r>
            <w:r w:rsidR="00F97A18">
              <w:rPr>
                <w:rFonts w:ascii="Arial" w:hAnsi="Arial" w:cs="Arial"/>
                <w:sz w:val="22"/>
                <w:szCs w:val="22"/>
                <w:lang w:eastAsia="en-GB"/>
              </w:rPr>
              <w:t xml:space="preserve">directly </w:t>
            </w:r>
            <w:r w:rsidR="00865D98">
              <w:rPr>
                <w:rFonts w:ascii="Arial" w:hAnsi="Arial" w:cs="Arial"/>
                <w:sz w:val="22"/>
                <w:szCs w:val="22"/>
                <w:lang w:eastAsia="en-GB"/>
              </w:rPr>
              <w:t xml:space="preserve">undertaking the </w:t>
            </w:r>
            <w:r w:rsidR="00F97A18">
              <w:rPr>
                <w:rFonts w:ascii="Arial" w:hAnsi="Arial" w:cs="Arial"/>
                <w:sz w:val="22"/>
                <w:szCs w:val="22"/>
                <w:lang w:eastAsia="en-GB"/>
              </w:rPr>
              <w:t xml:space="preserve">professional </w:t>
            </w:r>
            <w:r w:rsidR="00865D98">
              <w:rPr>
                <w:rFonts w:ascii="Arial" w:hAnsi="Arial" w:cs="Arial"/>
                <w:sz w:val="22"/>
                <w:szCs w:val="22"/>
                <w:lang w:eastAsia="en-GB"/>
              </w:rPr>
              <w:t xml:space="preserve">case work on the most </w:t>
            </w:r>
            <w:r w:rsidR="00013650">
              <w:rPr>
                <w:rFonts w:ascii="Arial" w:hAnsi="Arial" w:cs="Arial"/>
                <w:sz w:val="22"/>
                <w:szCs w:val="22"/>
                <w:lang w:eastAsia="en-GB"/>
              </w:rPr>
              <w:t xml:space="preserve">valuable and important </w:t>
            </w:r>
            <w:r w:rsidR="00F97A18">
              <w:rPr>
                <w:rFonts w:ascii="Arial" w:hAnsi="Arial" w:cs="Arial"/>
                <w:sz w:val="22"/>
                <w:szCs w:val="22"/>
                <w:lang w:eastAsia="en-GB"/>
              </w:rPr>
              <w:t>a</w:t>
            </w:r>
            <w:r w:rsidR="00013650">
              <w:rPr>
                <w:rFonts w:ascii="Arial" w:hAnsi="Arial" w:cs="Arial"/>
                <w:sz w:val="22"/>
                <w:szCs w:val="22"/>
                <w:lang w:eastAsia="en-GB"/>
              </w:rPr>
              <w:t>ssets</w:t>
            </w:r>
            <w:r w:rsidR="00F97A18">
              <w:rPr>
                <w:rFonts w:ascii="Arial" w:hAnsi="Arial" w:cs="Arial"/>
                <w:sz w:val="22"/>
                <w:szCs w:val="22"/>
                <w:lang w:eastAsia="en-GB"/>
              </w:rPr>
              <w:t>.</w:t>
            </w:r>
          </w:p>
        </w:tc>
      </w:tr>
      <w:tr w:rsidR="00C00B59" w:rsidRPr="000E1F1A" w14:paraId="58A612A5" w14:textId="77777777" w:rsidTr="00311B1A">
        <w:trPr>
          <w:trHeight w:val="567"/>
        </w:trPr>
        <w:tc>
          <w:tcPr>
            <w:tcW w:w="568" w:type="dxa"/>
            <w:tcBorders>
              <w:top w:val="single" w:sz="4" w:space="0" w:color="auto"/>
              <w:left w:val="single" w:sz="12" w:space="0" w:color="auto"/>
              <w:bottom w:val="single" w:sz="4" w:space="0" w:color="auto"/>
              <w:right w:val="single" w:sz="4" w:space="0" w:color="auto"/>
            </w:tcBorders>
            <w:vAlign w:val="center"/>
          </w:tcPr>
          <w:p w14:paraId="08BDD6AB" w14:textId="77777777" w:rsidR="00C00B59" w:rsidRPr="000E1F1A" w:rsidRDefault="00C00B59" w:rsidP="00170956">
            <w:pPr>
              <w:numPr>
                <w:ilvl w:val="0"/>
                <w:numId w:val="30"/>
              </w:numPr>
              <w:spacing w:before="120" w:after="120"/>
              <w:ind w:right="34" w:hanging="686"/>
              <w:rPr>
                <w:rFonts w:ascii="Arial" w:hAnsi="Arial"/>
                <w:sz w:val="22"/>
                <w:szCs w:val="22"/>
              </w:rPr>
            </w:pP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75E1206E" w14:textId="68C5B5FF" w:rsidR="00C00B59" w:rsidRPr="00576BF0" w:rsidRDefault="00C00B59" w:rsidP="00891E59">
            <w:pPr>
              <w:autoSpaceDE w:val="0"/>
              <w:autoSpaceDN w:val="0"/>
              <w:adjustRightInd w:val="0"/>
              <w:spacing w:before="120" w:after="120"/>
              <w:rPr>
                <w:rFonts w:ascii="Arial" w:hAnsi="Arial" w:cs="Arial"/>
                <w:sz w:val="22"/>
                <w:szCs w:val="22"/>
                <w:lang w:eastAsia="en-GB"/>
              </w:rPr>
            </w:pPr>
            <w:r w:rsidRPr="00576BF0">
              <w:rPr>
                <w:rFonts w:ascii="Arial" w:hAnsi="Arial" w:cs="Arial"/>
                <w:sz w:val="22"/>
                <w:szCs w:val="22"/>
                <w:lang w:eastAsia="en-GB"/>
              </w:rPr>
              <w:t xml:space="preserve">To be aware of the Property </w:t>
            </w:r>
            <w:r w:rsidR="00311B1A">
              <w:rPr>
                <w:rFonts w:ascii="Arial" w:hAnsi="Arial" w:cs="Arial"/>
                <w:sz w:val="22"/>
                <w:szCs w:val="22"/>
                <w:lang w:eastAsia="en-GB"/>
              </w:rPr>
              <w:t>t</w:t>
            </w:r>
            <w:r w:rsidR="00116DC7" w:rsidRPr="00576BF0">
              <w:rPr>
                <w:rFonts w:ascii="Arial" w:hAnsi="Arial" w:cs="Arial"/>
                <w:sz w:val="22"/>
                <w:szCs w:val="22"/>
                <w:lang w:eastAsia="en-GB"/>
              </w:rPr>
              <w:t xml:space="preserve">eams </w:t>
            </w:r>
            <w:r w:rsidRPr="00576BF0">
              <w:rPr>
                <w:rFonts w:ascii="Arial" w:hAnsi="Arial" w:cs="Arial"/>
                <w:sz w:val="22"/>
                <w:szCs w:val="22"/>
                <w:lang w:eastAsia="en-GB"/>
              </w:rPr>
              <w:t xml:space="preserve">KPIs and ensure that </w:t>
            </w:r>
            <w:r w:rsidR="006B70A3">
              <w:rPr>
                <w:rFonts w:ascii="Arial" w:hAnsi="Arial" w:cs="Arial"/>
                <w:sz w:val="22"/>
                <w:szCs w:val="22"/>
                <w:lang w:eastAsia="en-GB"/>
              </w:rPr>
              <w:t xml:space="preserve">Property and Assets </w:t>
            </w:r>
            <w:r w:rsidR="002737B0" w:rsidRPr="00576BF0">
              <w:rPr>
                <w:rFonts w:ascii="Arial" w:hAnsi="Arial" w:cs="Arial"/>
                <w:sz w:val="22"/>
                <w:szCs w:val="22"/>
                <w:lang w:eastAsia="en-GB"/>
              </w:rPr>
              <w:t xml:space="preserve">work </w:t>
            </w:r>
            <w:r w:rsidRPr="00576BF0">
              <w:rPr>
                <w:rFonts w:ascii="Arial" w:hAnsi="Arial" w:cs="Arial"/>
                <w:sz w:val="22"/>
                <w:szCs w:val="22"/>
                <w:lang w:eastAsia="en-GB"/>
              </w:rPr>
              <w:t>programme</w:t>
            </w:r>
            <w:r w:rsidR="002737B0" w:rsidRPr="00576BF0">
              <w:rPr>
                <w:rFonts w:ascii="Arial" w:hAnsi="Arial" w:cs="Arial"/>
                <w:sz w:val="22"/>
                <w:szCs w:val="22"/>
                <w:lang w:eastAsia="en-GB"/>
              </w:rPr>
              <w:t xml:space="preserve"> contribute to achieving the desired KPIs. </w:t>
            </w:r>
            <w:r w:rsidRPr="00576BF0">
              <w:rPr>
                <w:rFonts w:ascii="Arial" w:hAnsi="Arial" w:cs="Arial"/>
                <w:sz w:val="22"/>
                <w:szCs w:val="22"/>
                <w:lang w:eastAsia="en-GB"/>
              </w:rPr>
              <w:t xml:space="preserve"> </w:t>
            </w:r>
          </w:p>
        </w:tc>
      </w:tr>
      <w:tr w:rsidR="000E1F1A" w:rsidRPr="000E1F1A" w14:paraId="7360151D" w14:textId="77777777" w:rsidTr="00311B1A">
        <w:trPr>
          <w:trHeight w:val="567"/>
        </w:trPr>
        <w:tc>
          <w:tcPr>
            <w:tcW w:w="568" w:type="dxa"/>
            <w:tcBorders>
              <w:top w:val="single" w:sz="4" w:space="0" w:color="auto"/>
              <w:left w:val="single" w:sz="12" w:space="0" w:color="auto"/>
              <w:bottom w:val="single" w:sz="4" w:space="0" w:color="auto"/>
              <w:right w:val="single" w:sz="4" w:space="0" w:color="auto"/>
            </w:tcBorders>
            <w:vAlign w:val="center"/>
          </w:tcPr>
          <w:p w14:paraId="01BC585C" w14:textId="77777777" w:rsidR="009F1099" w:rsidRPr="000E1F1A" w:rsidRDefault="009F1099" w:rsidP="00170956">
            <w:pPr>
              <w:numPr>
                <w:ilvl w:val="0"/>
                <w:numId w:val="30"/>
              </w:numPr>
              <w:spacing w:before="120" w:after="120"/>
              <w:ind w:right="34" w:hanging="686"/>
              <w:rPr>
                <w:rFonts w:ascii="Arial" w:hAnsi="Arial"/>
                <w:sz w:val="22"/>
                <w:szCs w:val="22"/>
              </w:rPr>
            </w:pP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31967054" w14:textId="366C1410" w:rsidR="009F1099" w:rsidRPr="00576BF0" w:rsidRDefault="009F1099" w:rsidP="00891E59">
            <w:pPr>
              <w:spacing w:before="120" w:after="120"/>
              <w:ind w:right="238"/>
              <w:rPr>
                <w:rFonts w:ascii="Arial" w:hAnsi="Arial" w:cs="Arial"/>
                <w:sz w:val="22"/>
                <w:szCs w:val="22"/>
                <w:lang w:eastAsia="en-GB"/>
              </w:rPr>
            </w:pPr>
            <w:r w:rsidRPr="00576BF0">
              <w:rPr>
                <w:rFonts w:ascii="Arial" w:hAnsi="Arial" w:cs="Arial"/>
                <w:sz w:val="22"/>
                <w:szCs w:val="22"/>
                <w:lang w:eastAsia="en-GB"/>
              </w:rPr>
              <w:t xml:space="preserve">Where necessary, to </w:t>
            </w:r>
            <w:r w:rsidR="008F0E4B">
              <w:rPr>
                <w:rFonts w:ascii="Arial" w:hAnsi="Arial" w:cs="Arial"/>
                <w:sz w:val="22"/>
                <w:szCs w:val="22"/>
                <w:lang w:eastAsia="en-GB"/>
              </w:rPr>
              <w:t>work with the A</w:t>
            </w:r>
            <w:r w:rsidR="00311B1A">
              <w:rPr>
                <w:rFonts w:ascii="Arial" w:hAnsi="Arial" w:cs="Arial"/>
                <w:sz w:val="22"/>
                <w:szCs w:val="22"/>
                <w:lang w:eastAsia="en-GB"/>
              </w:rPr>
              <w:t xml:space="preserve">ssistant Director </w:t>
            </w:r>
            <w:r w:rsidR="00C36B04">
              <w:rPr>
                <w:rFonts w:ascii="Arial" w:hAnsi="Arial" w:cs="Arial"/>
                <w:sz w:val="22"/>
                <w:szCs w:val="22"/>
                <w:lang w:eastAsia="en-GB"/>
              </w:rPr>
              <w:t xml:space="preserve">of </w:t>
            </w:r>
            <w:r w:rsidR="008F0E4B">
              <w:rPr>
                <w:rFonts w:ascii="Arial" w:hAnsi="Arial" w:cs="Arial"/>
                <w:sz w:val="22"/>
                <w:szCs w:val="22"/>
                <w:lang w:eastAsia="en-GB"/>
              </w:rPr>
              <w:t xml:space="preserve">Property </w:t>
            </w:r>
            <w:r w:rsidR="008221C9">
              <w:rPr>
                <w:rFonts w:ascii="Arial" w:hAnsi="Arial" w:cs="Arial"/>
                <w:sz w:val="22"/>
                <w:szCs w:val="22"/>
                <w:lang w:eastAsia="en-GB"/>
              </w:rPr>
              <w:t xml:space="preserve">to </w:t>
            </w:r>
            <w:r w:rsidRPr="00576BF0">
              <w:rPr>
                <w:rFonts w:ascii="Arial" w:hAnsi="Arial" w:cs="Arial"/>
                <w:sz w:val="22"/>
                <w:szCs w:val="22"/>
                <w:lang w:eastAsia="en-GB"/>
              </w:rPr>
              <w:t>secur</w:t>
            </w:r>
            <w:r w:rsidR="008221C9">
              <w:rPr>
                <w:rFonts w:ascii="Arial" w:hAnsi="Arial" w:cs="Arial"/>
                <w:sz w:val="22"/>
                <w:szCs w:val="22"/>
                <w:lang w:eastAsia="en-GB"/>
              </w:rPr>
              <w:t>e</w:t>
            </w:r>
            <w:r w:rsidRPr="00576BF0">
              <w:rPr>
                <w:rFonts w:ascii="Arial" w:hAnsi="Arial" w:cs="Arial"/>
                <w:sz w:val="22"/>
                <w:szCs w:val="22"/>
                <w:lang w:eastAsia="en-GB"/>
              </w:rPr>
              <w:t xml:space="preserve"> the necessary approvals to procure additional resource for the </w:t>
            </w:r>
            <w:r w:rsidR="008F0E4B">
              <w:rPr>
                <w:rFonts w:ascii="Arial" w:hAnsi="Arial" w:cs="Arial"/>
                <w:sz w:val="22"/>
                <w:szCs w:val="22"/>
                <w:lang w:eastAsia="en-GB"/>
              </w:rPr>
              <w:t xml:space="preserve">Property and Assets </w:t>
            </w:r>
            <w:r w:rsidR="00311B1A">
              <w:rPr>
                <w:rFonts w:ascii="Arial" w:hAnsi="Arial" w:cs="Arial"/>
                <w:sz w:val="22"/>
                <w:szCs w:val="22"/>
                <w:lang w:eastAsia="en-GB"/>
              </w:rPr>
              <w:t>t</w:t>
            </w:r>
            <w:r w:rsidR="008F0E4B">
              <w:rPr>
                <w:rFonts w:ascii="Arial" w:hAnsi="Arial" w:cs="Arial"/>
                <w:sz w:val="22"/>
                <w:szCs w:val="22"/>
                <w:lang w:eastAsia="en-GB"/>
              </w:rPr>
              <w:t>eam.</w:t>
            </w:r>
            <w:r w:rsidRPr="00576BF0">
              <w:rPr>
                <w:rFonts w:ascii="Arial" w:hAnsi="Arial" w:cs="Arial"/>
                <w:sz w:val="22"/>
                <w:szCs w:val="22"/>
                <w:lang w:eastAsia="en-GB"/>
              </w:rPr>
              <w:t xml:space="preserve"> </w:t>
            </w:r>
          </w:p>
        </w:tc>
      </w:tr>
      <w:tr w:rsidR="005C7DC7" w:rsidRPr="000E1F1A" w14:paraId="72C6F580" w14:textId="77777777" w:rsidTr="00311B1A">
        <w:trPr>
          <w:trHeight w:val="567"/>
        </w:trPr>
        <w:tc>
          <w:tcPr>
            <w:tcW w:w="568" w:type="dxa"/>
            <w:tcBorders>
              <w:top w:val="single" w:sz="4" w:space="0" w:color="auto"/>
              <w:left w:val="single" w:sz="12" w:space="0" w:color="auto"/>
              <w:bottom w:val="single" w:sz="4" w:space="0" w:color="auto"/>
              <w:right w:val="single" w:sz="4" w:space="0" w:color="auto"/>
            </w:tcBorders>
            <w:vAlign w:val="center"/>
          </w:tcPr>
          <w:p w14:paraId="74EFECE2" w14:textId="77777777" w:rsidR="005C7DC7" w:rsidRPr="000E1F1A" w:rsidRDefault="005C7DC7" w:rsidP="00170956">
            <w:pPr>
              <w:numPr>
                <w:ilvl w:val="0"/>
                <w:numId w:val="30"/>
              </w:numPr>
              <w:spacing w:before="120" w:after="120"/>
              <w:ind w:right="34" w:hanging="686"/>
              <w:rPr>
                <w:rFonts w:ascii="Arial" w:hAnsi="Arial" w:cs="Arial"/>
                <w:sz w:val="22"/>
                <w:szCs w:val="22"/>
              </w:rPr>
            </w:pP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335F86E6" w14:textId="61783492" w:rsidR="005C7DC7" w:rsidRPr="006C65BA" w:rsidRDefault="00311B1A" w:rsidP="00416618">
            <w:pPr>
              <w:tabs>
                <w:tab w:val="left" w:pos="9281"/>
              </w:tabs>
              <w:spacing w:before="120" w:after="120"/>
              <w:ind w:right="-69"/>
              <w:rPr>
                <w:rFonts w:ascii="Arial" w:hAnsi="Arial" w:cs="Arial"/>
                <w:sz w:val="22"/>
                <w:szCs w:val="22"/>
              </w:rPr>
            </w:pPr>
            <w:r>
              <w:rPr>
                <w:rFonts w:ascii="Arial" w:hAnsi="Arial" w:cs="Arial"/>
                <w:sz w:val="22"/>
                <w:szCs w:val="22"/>
              </w:rPr>
              <w:t>To u</w:t>
            </w:r>
            <w:r w:rsidR="00416618" w:rsidRPr="00576BF0">
              <w:rPr>
                <w:rFonts w:ascii="Arial" w:hAnsi="Arial" w:cs="Arial"/>
                <w:sz w:val="22"/>
                <w:szCs w:val="22"/>
              </w:rPr>
              <w:t>pdate internal financial</w:t>
            </w:r>
            <w:r w:rsidR="00375D1F">
              <w:rPr>
                <w:rFonts w:ascii="Arial" w:hAnsi="Arial" w:cs="Arial"/>
                <w:sz w:val="22"/>
                <w:szCs w:val="22"/>
              </w:rPr>
              <w:t>,</w:t>
            </w:r>
            <w:r w:rsidR="00416618" w:rsidRPr="00576BF0">
              <w:rPr>
                <w:rFonts w:ascii="Arial" w:hAnsi="Arial" w:cs="Arial"/>
                <w:sz w:val="22"/>
                <w:szCs w:val="22"/>
              </w:rPr>
              <w:t xml:space="preserve"> programme and risk data at least monthly or when a change has </w:t>
            </w:r>
            <w:r w:rsidR="007236B3" w:rsidRPr="00576BF0">
              <w:rPr>
                <w:rFonts w:ascii="Arial" w:hAnsi="Arial" w:cs="Arial"/>
                <w:sz w:val="22"/>
                <w:szCs w:val="22"/>
              </w:rPr>
              <w:t>o</w:t>
            </w:r>
            <w:r w:rsidR="00416618" w:rsidRPr="00576BF0">
              <w:rPr>
                <w:rFonts w:ascii="Arial" w:hAnsi="Arial" w:cs="Arial"/>
                <w:sz w:val="22"/>
                <w:szCs w:val="22"/>
              </w:rPr>
              <w:t>ccurred in terms of budget profile, programme and risk ensuring all electronic information is stored on the appropriate project folder.</w:t>
            </w:r>
          </w:p>
        </w:tc>
      </w:tr>
      <w:tr w:rsidR="000E1F1A" w:rsidRPr="000E1F1A" w14:paraId="703CB257" w14:textId="77777777" w:rsidTr="00311B1A">
        <w:trPr>
          <w:trHeight w:val="567"/>
        </w:trPr>
        <w:tc>
          <w:tcPr>
            <w:tcW w:w="568" w:type="dxa"/>
            <w:tcBorders>
              <w:top w:val="single" w:sz="4" w:space="0" w:color="auto"/>
              <w:left w:val="single" w:sz="12" w:space="0" w:color="auto"/>
              <w:bottom w:val="single" w:sz="4" w:space="0" w:color="auto"/>
              <w:right w:val="single" w:sz="4" w:space="0" w:color="auto"/>
            </w:tcBorders>
            <w:vAlign w:val="center"/>
          </w:tcPr>
          <w:p w14:paraId="141EF06C" w14:textId="77777777" w:rsidR="00170956" w:rsidRPr="000E1F1A" w:rsidRDefault="00170956" w:rsidP="00170956">
            <w:pPr>
              <w:numPr>
                <w:ilvl w:val="0"/>
                <w:numId w:val="30"/>
              </w:numPr>
              <w:spacing w:before="120" w:after="120"/>
              <w:ind w:right="34" w:hanging="686"/>
              <w:rPr>
                <w:rFonts w:ascii="Arial" w:hAnsi="Arial" w:cs="Arial"/>
                <w:sz w:val="22"/>
                <w:szCs w:val="22"/>
              </w:rPr>
            </w:pP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01FA0920" w14:textId="5CA46B7A" w:rsidR="00170956" w:rsidRPr="00576BF0" w:rsidRDefault="00170956" w:rsidP="00891E59">
            <w:pPr>
              <w:tabs>
                <w:tab w:val="left" w:pos="9281"/>
              </w:tabs>
              <w:spacing w:before="120" w:after="120"/>
              <w:ind w:right="-69"/>
              <w:rPr>
                <w:rFonts w:ascii="Arial" w:hAnsi="Arial" w:cs="Arial"/>
                <w:sz w:val="22"/>
                <w:szCs w:val="22"/>
              </w:rPr>
            </w:pPr>
            <w:r w:rsidRPr="00576BF0">
              <w:rPr>
                <w:rFonts w:ascii="Arial" w:hAnsi="Arial" w:cs="Arial"/>
                <w:sz w:val="22"/>
                <w:szCs w:val="22"/>
              </w:rPr>
              <w:t>To follow the correct procurement processes and procedures.</w:t>
            </w:r>
          </w:p>
        </w:tc>
      </w:tr>
      <w:tr w:rsidR="000E1F1A" w:rsidRPr="000E1F1A" w14:paraId="4FCB9859" w14:textId="77777777" w:rsidTr="00311B1A">
        <w:trPr>
          <w:trHeight w:val="567"/>
        </w:trPr>
        <w:tc>
          <w:tcPr>
            <w:tcW w:w="568" w:type="dxa"/>
            <w:tcBorders>
              <w:top w:val="single" w:sz="4" w:space="0" w:color="auto"/>
              <w:left w:val="single" w:sz="12" w:space="0" w:color="auto"/>
              <w:bottom w:val="single" w:sz="4" w:space="0" w:color="auto"/>
              <w:right w:val="single" w:sz="4" w:space="0" w:color="auto"/>
            </w:tcBorders>
            <w:vAlign w:val="center"/>
          </w:tcPr>
          <w:p w14:paraId="6392A9C5" w14:textId="77777777" w:rsidR="00170956" w:rsidRPr="000E1F1A" w:rsidRDefault="00170956" w:rsidP="00170956">
            <w:pPr>
              <w:numPr>
                <w:ilvl w:val="0"/>
                <w:numId w:val="30"/>
              </w:numPr>
              <w:spacing w:before="120" w:after="120"/>
              <w:ind w:right="34" w:hanging="686"/>
              <w:rPr>
                <w:rFonts w:ascii="Arial" w:hAnsi="Arial" w:cs="Arial"/>
                <w:sz w:val="22"/>
                <w:szCs w:val="22"/>
              </w:rPr>
            </w:pP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0C87C635" w14:textId="77777777" w:rsidR="00170956" w:rsidRPr="00576BF0" w:rsidRDefault="00170956" w:rsidP="00891E59">
            <w:pPr>
              <w:tabs>
                <w:tab w:val="left" w:pos="9281"/>
              </w:tabs>
              <w:spacing w:before="120" w:after="120"/>
              <w:ind w:right="-69"/>
              <w:rPr>
                <w:rFonts w:ascii="Arial" w:hAnsi="Arial" w:cs="Arial"/>
                <w:sz w:val="22"/>
                <w:szCs w:val="22"/>
              </w:rPr>
            </w:pPr>
            <w:r w:rsidRPr="00576BF0">
              <w:rPr>
                <w:rFonts w:ascii="Arial" w:hAnsi="Arial" w:cs="Arial"/>
                <w:sz w:val="22"/>
                <w:szCs w:val="22"/>
              </w:rPr>
              <w:t>To advise, update and prepare information/reports to inform Council Committees as required and robust business cases to support decision-making and approvals.</w:t>
            </w:r>
          </w:p>
        </w:tc>
      </w:tr>
      <w:tr w:rsidR="000E1F1A" w:rsidRPr="000E1F1A" w14:paraId="2C279818" w14:textId="77777777" w:rsidTr="00311B1A">
        <w:trPr>
          <w:trHeight w:val="567"/>
        </w:trPr>
        <w:tc>
          <w:tcPr>
            <w:tcW w:w="568" w:type="dxa"/>
            <w:tcBorders>
              <w:top w:val="single" w:sz="4" w:space="0" w:color="auto"/>
              <w:left w:val="single" w:sz="12" w:space="0" w:color="auto"/>
              <w:bottom w:val="single" w:sz="4" w:space="0" w:color="auto"/>
              <w:right w:val="single" w:sz="4" w:space="0" w:color="auto"/>
            </w:tcBorders>
            <w:vAlign w:val="center"/>
          </w:tcPr>
          <w:p w14:paraId="5B8F6F0A" w14:textId="77777777" w:rsidR="00C02C1E" w:rsidRPr="000E1F1A" w:rsidRDefault="00C02C1E" w:rsidP="00170956">
            <w:pPr>
              <w:numPr>
                <w:ilvl w:val="0"/>
                <w:numId w:val="30"/>
              </w:numPr>
              <w:tabs>
                <w:tab w:val="clear" w:pos="754"/>
                <w:tab w:val="num" w:pos="751"/>
              </w:tabs>
              <w:spacing w:before="120" w:after="120"/>
              <w:ind w:left="751" w:right="34" w:hanging="686"/>
              <w:rPr>
                <w:rFonts w:ascii="Arial" w:hAnsi="Arial" w:cs="Arial"/>
                <w:sz w:val="22"/>
                <w:szCs w:val="22"/>
              </w:rPr>
            </w:pP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28A3BA1C" w14:textId="16DBC441" w:rsidR="00C02C1E" w:rsidRPr="00576BF0" w:rsidRDefault="00246C6B" w:rsidP="00891E59">
            <w:pPr>
              <w:tabs>
                <w:tab w:val="left" w:pos="-1440"/>
                <w:tab w:val="left" w:pos="9281"/>
              </w:tabs>
              <w:spacing w:before="120" w:after="120"/>
              <w:ind w:right="-46"/>
              <w:rPr>
                <w:rFonts w:ascii="Arial" w:hAnsi="Arial" w:cs="Arial"/>
                <w:noProof/>
                <w:sz w:val="22"/>
                <w:szCs w:val="22"/>
              </w:rPr>
            </w:pPr>
            <w:r w:rsidRPr="00576BF0">
              <w:rPr>
                <w:rFonts w:ascii="Arial" w:hAnsi="Arial" w:cs="Arial"/>
                <w:noProof/>
                <w:sz w:val="22"/>
                <w:szCs w:val="22"/>
              </w:rPr>
              <w:t xml:space="preserve">To </w:t>
            </w:r>
            <w:r w:rsidR="00B272FD" w:rsidRPr="00576BF0">
              <w:rPr>
                <w:rFonts w:ascii="Arial" w:hAnsi="Arial" w:cs="Arial"/>
                <w:noProof/>
                <w:sz w:val="22"/>
                <w:szCs w:val="22"/>
              </w:rPr>
              <w:t xml:space="preserve">support </w:t>
            </w:r>
            <w:r w:rsidRPr="00576BF0">
              <w:rPr>
                <w:rFonts w:ascii="Arial" w:hAnsi="Arial" w:cs="Arial"/>
                <w:noProof/>
                <w:sz w:val="22"/>
                <w:szCs w:val="22"/>
              </w:rPr>
              <w:t xml:space="preserve">the maintenance of a comprehensive and accurate </w:t>
            </w:r>
            <w:r w:rsidR="00311B1A">
              <w:rPr>
                <w:rFonts w:ascii="Arial" w:hAnsi="Arial" w:cs="Arial"/>
                <w:noProof/>
                <w:sz w:val="22"/>
                <w:szCs w:val="22"/>
              </w:rPr>
              <w:t>p</w:t>
            </w:r>
            <w:r w:rsidRPr="00576BF0">
              <w:rPr>
                <w:rFonts w:ascii="Arial" w:hAnsi="Arial" w:cs="Arial"/>
                <w:noProof/>
                <w:sz w:val="22"/>
                <w:szCs w:val="22"/>
              </w:rPr>
              <w:t xml:space="preserve">roperty </w:t>
            </w:r>
            <w:r w:rsidR="00311B1A">
              <w:rPr>
                <w:rFonts w:ascii="Arial" w:hAnsi="Arial" w:cs="Arial"/>
                <w:noProof/>
                <w:sz w:val="22"/>
                <w:szCs w:val="22"/>
              </w:rPr>
              <w:t>m</w:t>
            </w:r>
            <w:r w:rsidRPr="00576BF0">
              <w:rPr>
                <w:rFonts w:ascii="Arial" w:hAnsi="Arial" w:cs="Arial"/>
                <w:noProof/>
                <w:sz w:val="22"/>
                <w:szCs w:val="22"/>
              </w:rPr>
              <w:t xml:space="preserve">anagement system and </w:t>
            </w:r>
            <w:r w:rsidR="00311B1A">
              <w:rPr>
                <w:rFonts w:ascii="Arial" w:hAnsi="Arial" w:cs="Arial"/>
                <w:noProof/>
                <w:sz w:val="22"/>
                <w:szCs w:val="22"/>
              </w:rPr>
              <w:t>a</w:t>
            </w:r>
            <w:r w:rsidRPr="00576BF0">
              <w:rPr>
                <w:rFonts w:ascii="Arial" w:hAnsi="Arial" w:cs="Arial"/>
                <w:noProof/>
                <w:sz w:val="22"/>
                <w:szCs w:val="22"/>
              </w:rPr>
              <w:t xml:space="preserve">sset </w:t>
            </w:r>
            <w:r w:rsidR="00311B1A">
              <w:rPr>
                <w:rFonts w:ascii="Arial" w:hAnsi="Arial" w:cs="Arial"/>
                <w:noProof/>
                <w:sz w:val="22"/>
                <w:szCs w:val="22"/>
              </w:rPr>
              <w:t>r</w:t>
            </w:r>
            <w:r w:rsidRPr="00576BF0">
              <w:rPr>
                <w:rFonts w:ascii="Arial" w:hAnsi="Arial" w:cs="Arial"/>
                <w:noProof/>
                <w:sz w:val="22"/>
                <w:szCs w:val="22"/>
              </w:rPr>
              <w:t>egister, ensuring</w:t>
            </w:r>
            <w:r w:rsidR="00B272FD" w:rsidRPr="00576BF0">
              <w:rPr>
                <w:rFonts w:ascii="Arial" w:hAnsi="Arial" w:cs="Arial"/>
                <w:noProof/>
                <w:sz w:val="22"/>
                <w:szCs w:val="22"/>
              </w:rPr>
              <w:t xml:space="preserve"> that asset data variations are provided to the </w:t>
            </w:r>
            <w:r w:rsidR="00E87632">
              <w:rPr>
                <w:rFonts w:ascii="Arial" w:hAnsi="Arial" w:cs="Arial"/>
                <w:noProof/>
                <w:sz w:val="22"/>
                <w:szCs w:val="22"/>
              </w:rPr>
              <w:t>Property</w:t>
            </w:r>
            <w:r w:rsidR="00B71F25" w:rsidRPr="00D063CE">
              <w:rPr>
                <w:rFonts w:ascii="Arial" w:hAnsi="Arial" w:cs="Arial"/>
                <w:noProof/>
                <w:sz w:val="22"/>
                <w:szCs w:val="22"/>
              </w:rPr>
              <w:t xml:space="preserve"> Support </w:t>
            </w:r>
            <w:r w:rsidR="00B272FD" w:rsidRPr="00576BF0">
              <w:rPr>
                <w:rFonts w:ascii="Arial" w:hAnsi="Arial" w:cs="Arial"/>
                <w:noProof/>
                <w:sz w:val="22"/>
                <w:szCs w:val="22"/>
              </w:rPr>
              <w:t xml:space="preserve">Officer. </w:t>
            </w:r>
          </w:p>
        </w:tc>
      </w:tr>
      <w:tr w:rsidR="00C00B59" w:rsidRPr="000E1F1A" w14:paraId="0251E9A5" w14:textId="77777777" w:rsidTr="00311B1A">
        <w:trPr>
          <w:trHeight w:val="567"/>
        </w:trPr>
        <w:tc>
          <w:tcPr>
            <w:tcW w:w="568" w:type="dxa"/>
            <w:tcBorders>
              <w:top w:val="single" w:sz="4" w:space="0" w:color="auto"/>
              <w:left w:val="single" w:sz="12" w:space="0" w:color="auto"/>
              <w:bottom w:val="single" w:sz="4" w:space="0" w:color="auto"/>
              <w:right w:val="single" w:sz="4" w:space="0" w:color="auto"/>
            </w:tcBorders>
            <w:vAlign w:val="center"/>
          </w:tcPr>
          <w:p w14:paraId="060294FB" w14:textId="77777777" w:rsidR="00C00B59" w:rsidRPr="000E1F1A" w:rsidRDefault="00C00B59" w:rsidP="00170956">
            <w:pPr>
              <w:numPr>
                <w:ilvl w:val="0"/>
                <w:numId w:val="30"/>
              </w:numPr>
              <w:tabs>
                <w:tab w:val="clear" w:pos="754"/>
                <w:tab w:val="num" w:pos="751"/>
              </w:tabs>
              <w:spacing w:before="120" w:after="120"/>
              <w:ind w:left="751" w:right="34" w:hanging="686"/>
              <w:rPr>
                <w:rFonts w:ascii="Arial" w:hAnsi="Arial" w:cs="Arial"/>
                <w:sz w:val="22"/>
                <w:szCs w:val="22"/>
              </w:rPr>
            </w:pP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2C1A26DE" w14:textId="5C501B0F" w:rsidR="00C00B59" w:rsidRPr="00576BF0" w:rsidRDefault="00C00B59" w:rsidP="00891E59">
            <w:pPr>
              <w:tabs>
                <w:tab w:val="left" w:pos="-1440"/>
                <w:tab w:val="left" w:pos="9281"/>
              </w:tabs>
              <w:spacing w:before="120" w:after="120"/>
              <w:ind w:right="-46"/>
              <w:rPr>
                <w:rFonts w:ascii="Arial" w:hAnsi="Arial" w:cs="Arial"/>
                <w:noProof/>
                <w:sz w:val="22"/>
                <w:szCs w:val="22"/>
              </w:rPr>
            </w:pPr>
            <w:r w:rsidRPr="00576BF0">
              <w:rPr>
                <w:rFonts w:ascii="Arial" w:hAnsi="Arial" w:cs="Arial"/>
                <w:noProof/>
                <w:sz w:val="22"/>
                <w:szCs w:val="22"/>
              </w:rPr>
              <w:t xml:space="preserve">To ensure that </w:t>
            </w:r>
            <w:r w:rsidR="00464D7E" w:rsidRPr="00576BF0">
              <w:rPr>
                <w:rFonts w:ascii="Arial" w:hAnsi="Arial" w:cs="Arial"/>
                <w:noProof/>
                <w:sz w:val="22"/>
                <w:szCs w:val="22"/>
              </w:rPr>
              <w:t xml:space="preserve">all members of the </w:t>
            </w:r>
            <w:r w:rsidR="008A23DB">
              <w:rPr>
                <w:rFonts w:ascii="Arial" w:hAnsi="Arial" w:cs="Arial"/>
                <w:noProof/>
                <w:sz w:val="22"/>
                <w:szCs w:val="22"/>
              </w:rPr>
              <w:t>Property and Asset</w:t>
            </w:r>
            <w:r w:rsidRPr="00576BF0">
              <w:rPr>
                <w:rFonts w:ascii="Arial" w:hAnsi="Arial" w:cs="Arial"/>
                <w:noProof/>
                <w:sz w:val="22"/>
                <w:szCs w:val="22"/>
              </w:rPr>
              <w:t xml:space="preserve"> </w:t>
            </w:r>
            <w:r w:rsidR="00311B1A">
              <w:rPr>
                <w:rFonts w:ascii="Arial" w:hAnsi="Arial" w:cs="Arial"/>
                <w:noProof/>
                <w:sz w:val="22"/>
                <w:szCs w:val="22"/>
              </w:rPr>
              <w:t>t</w:t>
            </w:r>
            <w:r w:rsidRPr="00576BF0">
              <w:rPr>
                <w:rFonts w:ascii="Arial" w:hAnsi="Arial" w:cs="Arial"/>
                <w:noProof/>
                <w:sz w:val="22"/>
                <w:szCs w:val="22"/>
              </w:rPr>
              <w:t>eam comply with Council</w:t>
            </w:r>
            <w:r w:rsidR="003F420A" w:rsidRPr="00576BF0">
              <w:rPr>
                <w:rFonts w:ascii="Arial" w:hAnsi="Arial" w:cs="Arial"/>
                <w:noProof/>
                <w:sz w:val="22"/>
                <w:szCs w:val="22"/>
              </w:rPr>
              <w:t>’s</w:t>
            </w:r>
            <w:r w:rsidRPr="00576BF0">
              <w:rPr>
                <w:rFonts w:ascii="Arial" w:hAnsi="Arial" w:cs="Arial"/>
                <w:noProof/>
                <w:sz w:val="22"/>
                <w:szCs w:val="22"/>
              </w:rPr>
              <w:t xml:space="preserve"> procedures and guidelines </w:t>
            </w:r>
            <w:r w:rsidR="00311B1A">
              <w:rPr>
                <w:rFonts w:ascii="Arial" w:hAnsi="Arial" w:cs="Arial"/>
                <w:noProof/>
                <w:sz w:val="22"/>
                <w:szCs w:val="22"/>
              </w:rPr>
              <w:t>e.g. health and safety, q</w:t>
            </w:r>
            <w:r w:rsidRPr="00576BF0">
              <w:rPr>
                <w:rFonts w:ascii="Arial" w:hAnsi="Arial" w:cs="Arial"/>
                <w:noProof/>
                <w:sz w:val="22"/>
                <w:szCs w:val="22"/>
              </w:rPr>
              <w:t xml:space="preserve">uality </w:t>
            </w:r>
            <w:r w:rsidR="00311B1A">
              <w:rPr>
                <w:rFonts w:ascii="Arial" w:hAnsi="Arial" w:cs="Arial"/>
                <w:noProof/>
                <w:sz w:val="22"/>
                <w:szCs w:val="22"/>
              </w:rPr>
              <w:t>a</w:t>
            </w:r>
            <w:r w:rsidRPr="00576BF0">
              <w:rPr>
                <w:rFonts w:ascii="Arial" w:hAnsi="Arial" w:cs="Arial"/>
                <w:noProof/>
                <w:sz w:val="22"/>
                <w:szCs w:val="22"/>
              </w:rPr>
              <w:t>ssurance</w:t>
            </w:r>
            <w:r w:rsidR="003F420A" w:rsidRPr="00576BF0">
              <w:rPr>
                <w:rFonts w:ascii="Arial" w:hAnsi="Arial" w:cs="Arial"/>
                <w:noProof/>
                <w:sz w:val="22"/>
                <w:szCs w:val="22"/>
              </w:rPr>
              <w:t xml:space="preserve"> and</w:t>
            </w:r>
            <w:r w:rsidRPr="00576BF0">
              <w:rPr>
                <w:rFonts w:ascii="Arial" w:hAnsi="Arial" w:cs="Arial"/>
                <w:noProof/>
                <w:sz w:val="22"/>
                <w:szCs w:val="22"/>
              </w:rPr>
              <w:t xml:space="preserve"> professional codes of conduct.</w:t>
            </w:r>
          </w:p>
        </w:tc>
      </w:tr>
      <w:tr w:rsidR="000E1F1A" w:rsidRPr="000E1F1A" w14:paraId="2C3BB157" w14:textId="77777777" w:rsidTr="00311B1A">
        <w:trPr>
          <w:trHeight w:val="567"/>
        </w:trPr>
        <w:tc>
          <w:tcPr>
            <w:tcW w:w="568" w:type="dxa"/>
            <w:tcBorders>
              <w:top w:val="single" w:sz="4" w:space="0" w:color="auto"/>
              <w:left w:val="single" w:sz="12" w:space="0" w:color="auto"/>
              <w:bottom w:val="single" w:sz="4" w:space="0" w:color="auto"/>
              <w:right w:val="single" w:sz="4" w:space="0" w:color="auto"/>
            </w:tcBorders>
            <w:vAlign w:val="center"/>
          </w:tcPr>
          <w:p w14:paraId="1B7D0E00" w14:textId="77777777" w:rsidR="00246C6B" w:rsidRPr="000E1F1A" w:rsidRDefault="00246C6B" w:rsidP="00170956">
            <w:pPr>
              <w:numPr>
                <w:ilvl w:val="0"/>
                <w:numId w:val="30"/>
              </w:numPr>
              <w:tabs>
                <w:tab w:val="clear" w:pos="754"/>
                <w:tab w:val="num" w:pos="751"/>
              </w:tabs>
              <w:spacing w:before="120" w:after="120"/>
              <w:ind w:left="751" w:right="34" w:hanging="686"/>
              <w:rPr>
                <w:rFonts w:ascii="Arial" w:hAnsi="Arial" w:cs="Arial"/>
                <w:sz w:val="22"/>
                <w:szCs w:val="22"/>
              </w:rPr>
            </w:pPr>
          </w:p>
        </w:tc>
        <w:tc>
          <w:tcPr>
            <w:tcW w:w="9941" w:type="dxa"/>
            <w:gridSpan w:val="4"/>
            <w:tcBorders>
              <w:top w:val="single" w:sz="4" w:space="0" w:color="auto"/>
              <w:left w:val="single" w:sz="4" w:space="0" w:color="auto"/>
              <w:bottom w:val="single" w:sz="4" w:space="0" w:color="auto"/>
              <w:right w:val="single" w:sz="12" w:space="0" w:color="auto"/>
            </w:tcBorders>
            <w:vAlign w:val="center"/>
          </w:tcPr>
          <w:p w14:paraId="278ECC2D" w14:textId="77777777" w:rsidR="00246C6B" w:rsidRPr="006C65BA" w:rsidRDefault="00B272FD" w:rsidP="00891E59">
            <w:pPr>
              <w:tabs>
                <w:tab w:val="left" w:pos="0"/>
                <w:tab w:val="left" w:pos="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ind w:left="34" w:right="576"/>
              <w:rPr>
                <w:rFonts w:ascii="Arial" w:hAnsi="Arial" w:cs="Arial"/>
                <w:spacing w:val="-2"/>
                <w:sz w:val="22"/>
                <w:szCs w:val="22"/>
              </w:rPr>
            </w:pPr>
            <w:r w:rsidRPr="00576BF0">
              <w:rPr>
                <w:rFonts w:ascii="Arial" w:hAnsi="Arial" w:cs="Arial"/>
                <w:sz w:val="22"/>
                <w:szCs w:val="22"/>
              </w:rPr>
              <w:t>To support the ‘one team’ ethos and culture of ‘going the extra mile’ to achieve service excellence.</w:t>
            </w:r>
            <w:r w:rsidR="00C00B59" w:rsidRPr="00576BF0">
              <w:rPr>
                <w:rFonts w:ascii="Arial" w:hAnsi="Arial" w:cs="Arial"/>
                <w:sz w:val="22"/>
                <w:szCs w:val="22"/>
              </w:rPr>
              <w:t xml:space="preserve"> To act as a role model to junior </w:t>
            </w:r>
            <w:r w:rsidR="003F420A" w:rsidRPr="00576BF0">
              <w:rPr>
                <w:rFonts w:ascii="Arial" w:hAnsi="Arial" w:cs="Arial"/>
                <w:sz w:val="22"/>
                <w:szCs w:val="22"/>
              </w:rPr>
              <w:t>t</w:t>
            </w:r>
            <w:r w:rsidR="00C00B59" w:rsidRPr="00576BF0">
              <w:rPr>
                <w:rFonts w:ascii="Arial" w:hAnsi="Arial" w:cs="Arial"/>
                <w:sz w:val="22"/>
                <w:szCs w:val="22"/>
              </w:rPr>
              <w:t>eam members.</w:t>
            </w:r>
          </w:p>
        </w:tc>
      </w:tr>
      <w:tr w:rsidR="000E1F1A" w:rsidRPr="000E1F1A" w14:paraId="1E5958D6" w14:textId="77777777" w:rsidTr="00311B1A">
        <w:trPr>
          <w:trHeight w:val="567"/>
        </w:trPr>
        <w:tc>
          <w:tcPr>
            <w:tcW w:w="568" w:type="dxa"/>
            <w:tcBorders>
              <w:top w:val="single" w:sz="4" w:space="0" w:color="auto"/>
              <w:left w:val="single" w:sz="12" w:space="0" w:color="auto"/>
              <w:bottom w:val="single" w:sz="12" w:space="0" w:color="auto"/>
              <w:right w:val="single" w:sz="4" w:space="0" w:color="auto"/>
            </w:tcBorders>
            <w:vAlign w:val="center"/>
          </w:tcPr>
          <w:p w14:paraId="090F2C07" w14:textId="77777777" w:rsidR="00246C6B" w:rsidRPr="000E1F1A" w:rsidRDefault="00246C6B" w:rsidP="00170956">
            <w:pPr>
              <w:numPr>
                <w:ilvl w:val="0"/>
                <w:numId w:val="30"/>
              </w:numPr>
              <w:tabs>
                <w:tab w:val="clear" w:pos="754"/>
                <w:tab w:val="num" w:pos="751"/>
              </w:tabs>
              <w:spacing w:before="120" w:after="120"/>
              <w:ind w:left="751" w:right="34" w:hanging="686"/>
              <w:rPr>
                <w:rFonts w:ascii="Arial" w:hAnsi="Arial" w:cs="Arial"/>
                <w:sz w:val="22"/>
                <w:szCs w:val="22"/>
              </w:rPr>
            </w:pPr>
          </w:p>
        </w:tc>
        <w:tc>
          <w:tcPr>
            <w:tcW w:w="9941" w:type="dxa"/>
            <w:gridSpan w:val="4"/>
            <w:tcBorders>
              <w:top w:val="single" w:sz="4" w:space="0" w:color="auto"/>
              <w:left w:val="single" w:sz="4" w:space="0" w:color="auto"/>
              <w:bottom w:val="single" w:sz="12" w:space="0" w:color="auto"/>
              <w:right w:val="single" w:sz="12" w:space="0" w:color="auto"/>
            </w:tcBorders>
            <w:vAlign w:val="center"/>
          </w:tcPr>
          <w:p w14:paraId="2618BEB8" w14:textId="77777777" w:rsidR="00246C6B" w:rsidRPr="00576BF0" w:rsidRDefault="00246C6B" w:rsidP="00891E59">
            <w:pPr>
              <w:pStyle w:val="Default"/>
              <w:spacing w:before="120" w:after="120"/>
              <w:rPr>
                <w:color w:val="auto"/>
                <w:sz w:val="22"/>
                <w:szCs w:val="22"/>
              </w:rPr>
            </w:pPr>
            <w:r w:rsidRPr="00576BF0">
              <w:rPr>
                <w:color w:val="auto"/>
                <w:sz w:val="22"/>
                <w:szCs w:val="22"/>
              </w:rPr>
              <w:t xml:space="preserve">To undertake any other duties that can reasonably be expected of the role and the level of responsibility. </w:t>
            </w:r>
          </w:p>
        </w:tc>
      </w:tr>
    </w:tbl>
    <w:p w14:paraId="64B1C1DD" w14:textId="77777777" w:rsidR="005B47B3" w:rsidRPr="000E1F1A" w:rsidRDefault="005B47B3" w:rsidP="00292E6E">
      <w:pPr>
        <w:spacing w:before="120" w:after="120"/>
      </w:pPr>
    </w:p>
    <w:p w14:paraId="043F56AA" w14:textId="77777777" w:rsidR="00C234F3" w:rsidRDefault="00C234F3">
      <w:pPr>
        <w:rPr>
          <w:rFonts w:ascii="Arial" w:hAnsi="Arial" w:cs="Arial"/>
          <w:b/>
          <w:spacing w:val="-2"/>
          <w:sz w:val="24"/>
          <w:szCs w:val="24"/>
        </w:rPr>
      </w:pPr>
      <w:r>
        <w:rPr>
          <w:rFonts w:ascii="Arial" w:hAnsi="Arial" w:cs="Arial"/>
          <w:b/>
          <w:spacing w:val="-2"/>
          <w:sz w:val="24"/>
          <w:szCs w:val="24"/>
        </w:rPr>
        <w:br w:type="page"/>
      </w:r>
    </w:p>
    <w:p w14:paraId="37B4DC4F" w14:textId="0DA4BEFB" w:rsidR="00FC472A" w:rsidRPr="000E1F1A" w:rsidRDefault="00FC47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jc w:val="center"/>
        <w:rPr>
          <w:rFonts w:ascii="Arial" w:hAnsi="Arial" w:cs="Arial"/>
          <w:b/>
          <w:spacing w:val="-2"/>
          <w:sz w:val="24"/>
          <w:szCs w:val="24"/>
        </w:rPr>
      </w:pPr>
      <w:r w:rsidRPr="000E1F1A">
        <w:rPr>
          <w:rFonts w:ascii="Arial" w:hAnsi="Arial" w:cs="Arial"/>
          <w:b/>
          <w:spacing w:val="-2"/>
          <w:sz w:val="24"/>
          <w:szCs w:val="24"/>
        </w:rPr>
        <w:lastRenderedPageBreak/>
        <w:t>PERSON SPECIFICATION</w:t>
      </w:r>
    </w:p>
    <w:tbl>
      <w:tblPr>
        <w:tblW w:w="100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9"/>
        <w:gridCol w:w="567"/>
        <w:gridCol w:w="3294"/>
        <w:gridCol w:w="534"/>
        <w:gridCol w:w="3625"/>
      </w:tblGrid>
      <w:tr w:rsidR="00C816EA" w:rsidRPr="000E1F1A" w14:paraId="079CDD7D" w14:textId="77777777" w:rsidTr="00311B1A">
        <w:tc>
          <w:tcPr>
            <w:tcW w:w="2079" w:type="dxa"/>
            <w:tcBorders>
              <w:top w:val="nil"/>
              <w:left w:val="nil"/>
              <w:bottom w:val="single" w:sz="12" w:space="0" w:color="auto"/>
              <w:right w:val="single" w:sz="12" w:space="0" w:color="auto"/>
            </w:tcBorders>
          </w:tcPr>
          <w:p w14:paraId="30748BFB" w14:textId="77777777" w:rsidR="00C816EA" w:rsidRPr="000E1F1A" w:rsidRDefault="00C816EA" w:rsidP="008E6B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jc w:val="both"/>
              <w:rPr>
                <w:rFonts w:ascii="Arial" w:hAnsi="Arial" w:cs="Arial"/>
                <w:b/>
                <w:i/>
                <w:spacing w:val="-2"/>
                <w:sz w:val="22"/>
                <w:szCs w:val="24"/>
              </w:rPr>
            </w:pPr>
          </w:p>
        </w:tc>
        <w:tc>
          <w:tcPr>
            <w:tcW w:w="3861" w:type="dxa"/>
            <w:gridSpan w:val="2"/>
            <w:tcBorders>
              <w:top w:val="single" w:sz="12" w:space="0" w:color="auto"/>
              <w:left w:val="single" w:sz="12" w:space="0" w:color="auto"/>
              <w:bottom w:val="single" w:sz="12" w:space="0" w:color="auto"/>
              <w:right w:val="single" w:sz="12" w:space="0" w:color="auto"/>
            </w:tcBorders>
            <w:shd w:val="clear" w:color="auto" w:fill="E6E6E6"/>
          </w:tcPr>
          <w:p w14:paraId="022AE864" w14:textId="77777777" w:rsidR="00C816EA" w:rsidRPr="000E1F1A" w:rsidRDefault="00C816EA" w:rsidP="008E6B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jc w:val="center"/>
              <w:rPr>
                <w:rFonts w:ascii="Arial" w:hAnsi="Arial" w:cs="Arial"/>
                <w:b/>
                <w:spacing w:val="-2"/>
                <w:sz w:val="22"/>
                <w:szCs w:val="24"/>
              </w:rPr>
            </w:pPr>
            <w:r w:rsidRPr="000E1F1A">
              <w:rPr>
                <w:rFonts w:ascii="Arial" w:hAnsi="Arial" w:cs="Arial"/>
                <w:b/>
                <w:spacing w:val="-2"/>
                <w:sz w:val="22"/>
                <w:szCs w:val="24"/>
              </w:rPr>
              <w:t>Essential</w:t>
            </w:r>
          </w:p>
        </w:tc>
        <w:tc>
          <w:tcPr>
            <w:tcW w:w="4159" w:type="dxa"/>
            <w:gridSpan w:val="2"/>
            <w:tcBorders>
              <w:top w:val="single" w:sz="12" w:space="0" w:color="auto"/>
              <w:left w:val="single" w:sz="12" w:space="0" w:color="auto"/>
              <w:bottom w:val="single" w:sz="12" w:space="0" w:color="auto"/>
              <w:right w:val="single" w:sz="12" w:space="0" w:color="auto"/>
            </w:tcBorders>
            <w:shd w:val="clear" w:color="auto" w:fill="E6E6E6"/>
          </w:tcPr>
          <w:p w14:paraId="4321ED64" w14:textId="77777777" w:rsidR="00C816EA" w:rsidRPr="000E1F1A" w:rsidRDefault="00C816EA" w:rsidP="008E6B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jc w:val="center"/>
              <w:rPr>
                <w:rFonts w:ascii="Arial" w:hAnsi="Arial" w:cs="Arial"/>
                <w:b/>
                <w:spacing w:val="-2"/>
                <w:sz w:val="22"/>
                <w:szCs w:val="24"/>
              </w:rPr>
            </w:pPr>
            <w:r w:rsidRPr="000E1F1A">
              <w:rPr>
                <w:rFonts w:ascii="Arial" w:hAnsi="Arial" w:cs="Arial"/>
                <w:b/>
                <w:spacing w:val="-2"/>
                <w:sz w:val="22"/>
                <w:szCs w:val="24"/>
              </w:rPr>
              <w:t>Desirable</w:t>
            </w:r>
          </w:p>
        </w:tc>
      </w:tr>
      <w:tr w:rsidR="00311B1A" w:rsidRPr="000E1F1A" w14:paraId="4D572B03" w14:textId="77777777" w:rsidTr="00311B1A">
        <w:trPr>
          <w:trHeight w:val="624"/>
        </w:trPr>
        <w:tc>
          <w:tcPr>
            <w:tcW w:w="2079" w:type="dxa"/>
            <w:vMerge w:val="restart"/>
            <w:tcBorders>
              <w:top w:val="single" w:sz="12" w:space="0" w:color="auto"/>
              <w:left w:val="single" w:sz="12" w:space="0" w:color="auto"/>
              <w:right w:val="single" w:sz="12" w:space="0" w:color="auto"/>
            </w:tcBorders>
            <w:shd w:val="clear" w:color="auto" w:fill="E6E6E6"/>
          </w:tcPr>
          <w:p w14:paraId="27E9CBD2" w14:textId="77777777" w:rsidR="00311B1A" w:rsidRPr="000E1F1A" w:rsidRDefault="00311B1A" w:rsidP="008E6BED">
            <w:pPr>
              <w:spacing w:before="120" w:after="120"/>
              <w:rPr>
                <w:rFonts w:ascii="Arial" w:hAnsi="Arial"/>
                <w:b/>
                <w:sz w:val="22"/>
                <w:szCs w:val="22"/>
              </w:rPr>
            </w:pPr>
            <w:r w:rsidRPr="000E1F1A">
              <w:rPr>
                <w:rFonts w:ascii="Arial" w:hAnsi="Arial"/>
                <w:b/>
                <w:sz w:val="22"/>
                <w:szCs w:val="22"/>
              </w:rPr>
              <w:t xml:space="preserve">Qualifications </w:t>
            </w:r>
          </w:p>
        </w:tc>
        <w:tc>
          <w:tcPr>
            <w:tcW w:w="567" w:type="dxa"/>
            <w:tcBorders>
              <w:top w:val="single" w:sz="12" w:space="0" w:color="auto"/>
              <w:left w:val="single" w:sz="12" w:space="0" w:color="auto"/>
              <w:right w:val="single" w:sz="12" w:space="0" w:color="auto"/>
            </w:tcBorders>
            <w:vAlign w:val="center"/>
          </w:tcPr>
          <w:p w14:paraId="4F3CEEBC" w14:textId="04CAEBFC" w:rsidR="00311B1A" w:rsidRPr="00311B1A" w:rsidRDefault="00311B1A" w:rsidP="006C65BA">
            <w:pPr>
              <w:spacing w:before="120" w:after="120"/>
              <w:jc w:val="center"/>
              <w:rPr>
                <w:rFonts w:ascii="Arial" w:hAnsi="Arial" w:cs="Arial"/>
                <w:sz w:val="22"/>
                <w:szCs w:val="22"/>
              </w:rPr>
            </w:pPr>
            <w:r w:rsidRPr="00311B1A">
              <w:rPr>
                <w:rFonts w:ascii="Arial" w:hAnsi="Arial" w:cs="Arial"/>
                <w:sz w:val="22"/>
                <w:szCs w:val="22"/>
              </w:rPr>
              <w:t>1</w:t>
            </w:r>
          </w:p>
        </w:tc>
        <w:tc>
          <w:tcPr>
            <w:tcW w:w="3294" w:type="dxa"/>
            <w:tcBorders>
              <w:top w:val="single" w:sz="12" w:space="0" w:color="auto"/>
              <w:left w:val="single" w:sz="12" w:space="0" w:color="auto"/>
              <w:right w:val="single" w:sz="12" w:space="0" w:color="auto"/>
            </w:tcBorders>
            <w:vAlign w:val="center"/>
          </w:tcPr>
          <w:p w14:paraId="6F9F8C05" w14:textId="77777777" w:rsidR="00311B1A" w:rsidRPr="00311B1A" w:rsidRDefault="00311B1A" w:rsidP="008E6BED">
            <w:pPr>
              <w:pStyle w:val="Header"/>
              <w:spacing w:before="120" w:after="120"/>
              <w:ind w:left="34"/>
              <w:rPr>
                <w:rFonts w:ascii="Arial" w:hAnsi="Arial" w:cs="Arial"/>
                <w:sz w:val="22"/>
                <w:szCs w:val="22"/>
              </w:rPr>
            </w:pPr>
            <w:r w:rsidRPr="00311B1A">
              <w:rPr>
                <w:rFonts w:ascii="Arial" w:hAnsi="Arial" w:cs="Arial"/>
                <w:spacing w:val="-2"/>
                <w:sz w:val="22"/>
                <w:szCs w:val="22"/>
              </w:rPr>
              <w:t>Educated to degree level or equivalent.</w:t>
            </w:r>
          </w:p>
        </w:tc>
        <w:tc>
          <w:tcPr>
            <w:tcW w:w="534" w:type="dxa"/>
            <w:vMerge w:val="restart"/>
            <w:tcBorders>
              <w:top w:val="single" w:sz="12" w:space="0" w:color="auto"/>
              <w:left w:val="single" w:sz="12" w:space="0" w:color="auto"/>
              <w:right w:val="single" w:sz="12" w:space="0" w:color="auto"/>
            </w:tcBorders>
            <w:vAlign w:val="center"/>
          </w:tcPr>
          <w:p w14:paraId="56CB80F8" w14:textId="7FAC2847" w:rsidR="00311B1A" w:rsidRPr="00311B1A" w:rsidRDefault="00311B1A" w:rsidP="006C65BA">
            <w:pPr>
              <w:spacing w:before="120" w:after="120"/>
              <w:jc w:val="center"/>
              <w:rPr>
                <w:rFonts w:ascii="Arial" w:hAnsi="Arial" w:cs="Arial"/>
                <w:sz w:val="22"/>
                <w:szCs w:val="22"/>
              </w:rPr>
            </w:pPr>
            <w:r w:rsidRPr="00311B1A">
              <w:rPr>
                <w:rFonts w:ascii="Arial" w:hAnsi="Arial" w:cs="Arial"/>
                <w:sz w:val="22"/>
                <w:szCs w:val="22"/>
              </w:rPr>
              <w:t>1</w:t>
            </w:r>
          </w:p>
        </w:tc>
        <w:tc>
          <w:tcPr>
            <w:tcW w:w="3625" w:type="dxa"/>
            <w:vMerge w:val="restart"/>
            <w:tcBorders>
              <w:top w:val="single" w:sz="12" w:space="0" w:color="auto"/>
              <w:left w:val="single" w:sz="12" w:space="0" w:color="auto"/>
              <w:right w:val="single" w:sz="12" w:space="0" w:color="auto"/>
            </w:tcBorders>
            <w:vAlign w:val="center"/>
          </w:tcPr>
          <w:p w14:paraId="581F8C53" w14:textId="383C9750" w:rsidR="00311B1A" w:rsidRPr="00311B1A" w:rsidRDefault="00311B1A" w:rsidP="008E6BED">
            <w:pPr>
              <w:spacing w:before="120" w:after="120"/>
              <w:rPr>
                <w:rFonts w:ascii="Arial" w:hAnsi="Arial" w:cs="Arial"/>
                <w:sz w:val="22"/>
                <w:szCs w:val="22"/>
              </w:rPr>
            </w:pPr>
            <w:r w:rsidRPr="00311B1A">
              <w:rPr>
                <w:rFonts w:ascii="Arial" w:hAnsi="Arial" w:cs="Arial"/>
                <w:sz w:val="22"/>
                <w:szCs w:val="22"/>
              </w:rPr>
              <w:t>A management qualification</w:t>
            </w:r>
            <w:r>
              <w:rPr>
                <w:rFonts w:ascii="Arial" w:hAnsi="Arial" w:cs="Arial"/>
                <w:sz w:val="22"/>
                <w:szCs w:val="22"/>
              </w:rPr>
              <w:t>,</w:t>
            </w:r>
            <w:r w:rsidRPr="00311B1A">
              <w:rPr>
                <w:rFonts w:ascii="Arial" w:hAnsi="Arial" w:cs="Arial"/>
                <w:sz w:val="22"/>
                <w:szCs w:val="22"/>
              </w:rPr>
              <w:t xml:space="preserve"> CMI or equivalent.</w:t>
            </w:r>
          </w:p>
        </w:tc>
      </w:tr>
      <w:tr w:rsidR="00311B1A" w:rsidRPr="000E1F1A" w14:paraId="63986866" w14:textId="77777777" w:rsidTr="00C756B2">
        <w:trPr>
          <w:trHeight w:val="624"/>
        </w:trPr>
        <w:tc>
          <w:tcPr>
            <w:tcW w:w="2079" w:type="dxa"/>
            <w:vMerge/>
            <w:tcBorders>
              <w:top w:val="single" w:sz="12" w:space="0" w:color="auto"/>
              <w:left w:val="single" w:sz="12" w:space="0" w:color="auto"/>
              <w:right w:val="single" w:sz="12" w:space="0" w:color="auto"/>
            </w:tcBorders>
            <w:shd w:val="clear" w:color="auto" w:fill="E6E6E6"/>
          </w:tcPr>
          <w:p w14:paraId="2419EA48" w14:textId="77777777" w:rsidR="00311B1A" w:rsidRPr="000E1F1A" w:rsidRDefault="00311B1A" w:rsidP="008E6BED">
            <w:pPr>
              <w:spacing w:before="120" w:after="120"/>
              <w:rPr>
                <w:rFonts w:ascii="Arial" w:hAnsi="Arial"/>
                <w:b/>
                <w:sz w:val="22"/>
                <w:szCs w:val="22"/>
              </w:rPr>
            </w:pPr>
          </w:p>
        </w:tc>
        <w:tc>
          <w:tcPr>
            <w:tcW w:w="567" w:type="dxa"/>
            <w:tcBorders>
              <w:top w:val="single" w:sz="4" w:space="0" w:color="auto"/>
              <w:left w:val="single" w:sz="12" w:space="0" w:color="auto"/>
              <w:right w:val="single" w:sz="12" w:space="0" w:color="auto"/>
            </w:tcBorders>
            <w:vAlign w:val="center"/>
          </w:tcPr>
          <w:p w14:paraId="113D9DFB" w14:textId="77CBCF93" w:rsidR="00311B1A" w:rsidRPr="00311B1A" w:rsidRDefault="00311B1A" w:rsidP="006C65BA">
            <w:pPr>
              <w:spacing w:before="120" w:after="120"/>
              <w:jc w:val="center"/>
              <w:rPr>
                <w:rFonts w:ascii="Arial" w:hAnsi="Arial" w:cs="Arial"/>
                <w:sz w:val="22"/>
                <w:szCs w:val="22"/>
              </w:rPr>
            </w:pPr>
            <w:r w:rsidRPr="00311B1A">
              <w:rPr>
                <w:rFonts w:ascii="Arial" w:hAnsi="Arial" w:cs="Arial"/>
                <w:sz w:val="22"/>
                <w:szCs w:val="22"/>
              </w:rPr>
              <w:t>2</w:t>
            </w:r>
          </w:p>
        </w:tc>
        <w:tc>
          <w:tcPr>
            <w:tcW w:w="3294" w:type="dxa"/>
            <w:tcBorders>
              <w:top w:val="single" w:sz="4" w:space="0" w:color="auto"/>
              <w:left w:val="single" w:sz="12" w:space="0" w:color="auto"/>
              <w:right w:val="single" w:sz="12" w:space="0" w:color="auto"/>
            </w:tcBorders>
            <w:vAlign w:val="center"/>
          </w:tcPr>
          <w:p w14:paraId="03E26727" w14:textId="7A16F0F1" w:rsidR="00311B1A" w:rsidRPr="00311B1A" w:rsidRDefault="00311B1A" w:rsidP="008E6BED">
            <w:pPr>
              <w:pStyle w:val="Header"/>
              <w:spacing w:before="120" w:after="120"/>
              <w:ind w:left="34"/>
              <w:rPr>
                <w:rFonts w:ascii="Arial" w:hAnsi="Arial" w:cs="Arial"/>
                <w:sz w:val="22"/>
                <w:szCs w:val="22"/>
              </w:rPr>
            </w:pPr>
            <w:r w:rsidRPr="00311B1A">
              <w:rPr>
                <w:rFonts w:ascii="Arial" w:hAnsi="Arial" w:cs="Arial"/>
                <w:sz w:val="22"/>
                <w:szCs w:val="22"/>
              </w:rPr>
              <w:t>Membership of a relevant professional body (RICS).</w:t>
            </w:r>
          </w:p>
        </w:tc>
        <w:tc>
          <w:tcPr>
            <w:tcW w:w="534" w:type="dxa"/>
            <w:vMerge/>
            <w:tcBorders>
              <w:left w:val="single" w:sz="12" w:space="0" w:color="auto"/>
              <w:right w:val="single" w:sz="12" w:space="0" w:color="auto"/>
            </w:tcBorders>
            <w:vAlign w:val="center"/>
          </w:tcPr>
          <w:p w14:paraId="1F9BE2CA" w14:textId="5DF69FA4" w:rsidR="00311B1A" w:rsidRPr="00311B1A" w:rsidRDefault="00311B1A" w:rsidP="006C65BA">
            <w:pPr>
              <w:spacing w:before="120" w:after="120"/>
              <w:jc w:val="center"/>
              <w:rPr>
                <w:rFonts w:ascii="Arial" w:hAnsi="Arial" w:cs="Arial"/>
                <w:sz w:val="22"/>
                <w:szCs w:val="22"/>
              </w:rPr>
            </w:pPr>
          </w:p>
        </w:tc>
        <w:tc>
          <w:tcPr>
            <w:tcW w:w="3625" w:type="dxa"/>
            <w:vMerge/>
            <w:tcBorders>
              <w:left w:val="single" w:sz="12" w:space="0" w:color="auto"/>
              <w:right w:val="single" w:sz="12" w:space="0" w:color="auto"/>
            </w:tcBorders>
            <w:vAlign w:val="center"/>
          </w:tcPr>
          <w:p w14:paraId="3A582BE3" w14:textId="1C532218" w:rsidR="00311B1A" w:rsidRPr="00311B1A" w:rsidRDefault="00311B1A" w:rsidP="008E6BED">
            <w:pPr>
              <w:spacing w:before="120" w:after="120"/>
              <w:rPr>
                <w:rFonts w:ascii="Arial" w:hAnsi="Arial" w:cs="Arial"/>
                <w:sz w:val="22"/>
                <w:szCs w:val="22"/>
              </w:rPr>
            </w:pPr>
          </w:p>
        </w:tc>
      </w:tr>
      <w:tr w:rsidR="00311B1A" w:rsidRPr="000E1F1A" w14:paraId="57B5A3A9" w14:textId="77777777" w:rsidTr="00C756B2">
        <w:trPr>
          <w:trHeight w:val="624"/>
        </w:trPr>
        <w:tc>
          <w:tcPr>
            <w:tcW w:w="2079" w:type="dxa"/>
            <w:vMerge/>
            <w:tcBorders>
              <w:top w:val="single" w:sz="12" w:space="0" w:color="auto"/>
              <w:left w:val="single" w:sz="12" w:space="0" w:color="auto"/>
              <w:right w:val="single" w:sz="12" w:space="0" w:color="auto"/>
            </w:tcBorders>
            <w:shd w:val="clear" w:color="auto" w:fill="E6E6E6"/>
          </w:tcPr>
          <w:p w14:paraId="68E9EF16" w14:textId="77777777" w:rsidR="00311B1A" w:rsidRPr="000E1F1A" w:rsidRDefault="00311B1A" w:rsidP="008E6BED">
            <w:pPr>
              <w:spacing w:before="120" w:after="120"/>
              <w:rPr>
                <w:rFonts w:ascii="Arial" w:hAnsi="Arial"/>
                <w:b/>
                <w:sz w:val="22"/>
                <w:szCs w:val="22"/>
              </w:rPr>
            </w:pPr>
          </w:p>
        </w:tc>
        <w:tc>
          <w:tcPr>
            <w:tcW w:w="567" w:type="dxa"/>
            <w:tcBorders>
              <w:top w:val="single" w:sz="4" w:space="0" w:color="auto"/>
              <w:left w:val="single" w:sz="12" w:space="0" w:color="auto"/>
              <w:right w:val="single" w:sz="12" w:space="0" w:color="auto"/>
            </w:tcBorders>
            <w:vAlign w:val="center"/>
          </w:tcPr>
          <w:p w14:paraId="71861D9E" w14:textId="60E740F9" w:rsidR="00311B1A" w:rsidRPr="00311B1A" w:rsidRDefault="00311B1A" w:rsidP="006C65BA">
            <w:pPr>
              <w:spacing w:before="120" w:after="120"/>
              <w:jc w:val="center"/>
              <w:rPr>
                <w:rFonts w:ascii="Arial" w:hAnsi="Arial" w:cs="Arial"/>
                <w:sz w:val="22"/>
                <w:szCs w:val="22"/>
              </w:rPr>
            </w:pPr>
            <w:r w:rsidRPr="00311B1A">
              <w:rPr>
                <w:rFonts w:ascii="Arial" w:hAnsi="Arial" w:cs="Arial"/>
                <w:sz w:val="22"/>
                <w:szCs w:val="22"/>
              </w:rPr>
              <w:t>3</w:t>
            </w:r>
          </w:p>
        </w:tc>
        <w:tc>
          <w:tcPr>
            <w:tcW w:w="3294" w:type="dxa"/>
            <w:tcBorders>
              <w:top w:val="single" w:sz="4" w:space="0" w:color="auto"/>
              <w:left w:val="single" w:sz="12" w:space="0" w:color="auto"/>
              <w:right w:val="single" w:sz="12" w:space="0" w:color="auto"/>
            </w:tcBorders>
            <w:vAlign w:val="center"/>
          </w:tcPr>
          <w:p w14:paraId="412B358D" w14:textId="02E4DF64" w:rsidR="00311B1A" w:rsidRPr="00311B1A" w:rsidRDefault="00311B1A" w:rsidP="00C00B59">
            <w:pPr>
              <w:pStyle w:val="Header"/>
              <w:spacing w:before="120" w:after="120"/>
              <w:ind w:left="34"/>
              <w:rPr>
                <w:rFonts w:ascii="Arial" w:hAnsi="Arial" w:cs="Arial"/>
                <w:sz w:val="22"/>
                <w:szCs w:val="22"/>
              </w:rPr>
            </w:pPr>
            <w:r w:rsidRPr="00311B1A">
              <w:rPr>
                <w:rFonts w:ascii="Arial" w:hAnsi="Arial" w:cs="Arial"/>
                <w:sz w:val="22"/>
                <w:szCs w:val="22"/>
              </w:rPr>
              <w:t>Evidence of continuing professional development (CPD).</w:t>
            </w:r>
          </w:p>
        </w:tc>
        <w:tc>
          <w:tcPr>
            <w:tcW w:w="534" w:type="dxa"/>
            <w:vMerge/>
            <w:tcBorders>
              <w:left w:val="single" w:sz="12" w:space="0" w:color="auto"/>
              <w:right w:val="single" w:sz="12" w:space="0" w:color="auto"/>
            </w:tcBorders>
            <w:vAlign w:val="center"/>
          </w:tcPr>
          <w:p w14:paraId="31B24581" w14:textId="5957307E" w:rsidR="00311B1A" w:rsidRPr="00311B1A" w:rsidRDefault="00311B1A" w:rsidP="006C65BA">
            <w:pPr>
              <w:spacing w:before="120" w:after="120"/>
              <w:jc w:val="center"/>
              <w:rPr>
                <w:rFonts w:ascii="Arial" w:hAnsi="Arial" w:cs="Arial"/>
                <w:sz w:val="22"/>
                <w:szCs w:val="22"/>
              </w:rPr>
            </w:pPr>
          </w:p>
        </w:tc>
        <w:tc>
          <w:tcPr>
            <w:tcW w:w="3625" w:type="dxa"/>
            <w:vMerge/>
            <w:tcBorders>
              <w:left w:val="single" w:sz="12" w:space="0" w:color="auto"/>
              <w:right w:val="single" w:sz="12" w:space="0" w:color="auto"/>
            </w:tcBorders>
            <w:vAlign w:val="center"/>
          </w:tcPr>
          <w:p w14:paraId="1F213331" w14:textId="104545E6" w:rsidR="00311B1A" w:rsidRPr="00311B1A" w:rsidRDefault="00311B1A" w:rsidP="008E6BED">
            <w:pPr>
              <w:spacing w:before="120" w:after="120"/>
              <w:rPr>
                <w:rFonts w:ascii="Arial" w:hAnsi="Arial" w:cs="Arial"/>
                <w:sz w:val="22"/>
                <w:szCs w:val="22"/>
              </w:rPr>
            </w:pPr>
          </w:p>
        </w:tc>
      </w:tr>
      <w:tr w:rsidR="00311B1A" w:rsidRPr="000E1F1A" w14:paraId="3859B7F3" w14:textId="77777777" w:rsidTr="00311B1A">
        <w:trPr>
          <w:trHeight w:val="624"/>
        </w:trPr>
        <w:tc>
          <w:tcPr>
            <w:tcW w:w="2079" w:type="dxa"/>
            <w:vMerge w:val="restart"/>
            <w:tcBorders>
              <w:top w:val="single" w:sz="12" w:space="0" w:color="auto"/>
              <w:left w:val="single" w:sz="12" w:space="0" w:color="auto"/>
              <w:right w:val="single" w:sz="12" w:space="0" w:color="auto"/>
            </w:tcBorders>
            <w:shd w:val="clear" w:color="auto" w:fill="E6E6E6"/>
          </w:tcPr>
          <w:p w14:paraId="40F994FF" w14:textId="77777777" w:rsidR="00311B1A" w:rsidRPr="000E1F1A" w:rsidRDefault="00311B1A" w:rsidP="008E6BED">
            <w:pPr>
              <w:spacing w:before="120" w:after="120"/>
              <w:rPr>
                <w:rFonts w:ascii="Arial" w:hAnsi="Arial"/>
                <w:b/>
                <w:sz w:val="22"/>
                <w:szCs w:val="22"/>
              </w:rPr>
            </w:pPr>
            <w:r w:rsidRPr="008E527B">
              <w:rPr>
                <w:rFonts w:ascii="Arial" w:hAnsi="Arial"/>
                <w:b/>
                <w:sz w:val="22"/>
                <w:szCs w:val="22"/>
              </w:rPr>
              <w:t>Experience</w:t>
            </w:r>
          </w:p>
          <w:p w14:paraId="70457A0C" w14:textId="2DA0693F" w:rsidR="00311B1A" w:rsidRPr="000E1F1A" w:rsidRDefault="00311B1A" w:rsidP="008E527B">
            <w:pPr>
              <w:spacing w:before="120" w:after="120"/>
              <w:rPr>
                <w:rFonts w:ascii="Arial" w:hAnsi="Arial"/>
                <w:b/>
                <w:sz w:val="22"/>
                <w:szCs w:val="22"/>
              </w:rPr>
            </w:pPr>
          </w:p>
        </w:tc>
        <w:tc>
          <w:tcPr>
            <w:tcW w:w="567" w:type="dxa"/>
            <w:tcBorders>
              <w:top w:val="single" w:sz="12" w:space="0" w:color="auto"/>
              <w:left w:val="single" w:sz="12" w:space="0" w:color="auto"/>
              <w:bottom w:val="single" w:sz="4" w:space="0" w:color="auto"/>
              <w:right w:val="single" w:sz="12" w:space="0" w:color="auto"/>
            </w:tcBorders>
            <w:vAlign w:val="center"/>
          </w:tcPr>
          <w:p w14:paraId="34681559" w14:textId="2045A6D3" w:rsidR="00311B1A" w:rsidRPr="00311B1A" w:rsidRDefault="00311B1A" w:rsidP="006C65BA">
            <w:pPr>
              <w:spacing w:before="120" w:after="120"/>
              <w:jc w:val="center"/>
              <w:rPr>
                <w:rFonts w:ascii="Arial" w:hAnsi="Arial" w:cs="Arial"/>
                <w:sz w:val="22"/>
                <w:szCs w:val="22"/>
              </w:rPr>
            </w:pPr>
            <w:r w:rsidRPr="00311B1A">
              <w:rPr>
                <w:rFonts w:ascii="Arial" w:hAnsi="Arial" w:cs="Arial"/>
                <w:sz w:val="22"/>
                <w:szCs w:val="22"/>
              </w:rPr>
              <w:t>4</w:t>
            </w:r>
          </w:p>
        </w:tc>
        <w:tc>
          <w:tcPr>
            <w:tcW w:w="3294" w:type="dxa"/>
            <w:tcBorders>
              <w:top w:val="single" w:sz="12" w:space="0" w:color="auto"/>
              <w:left w:val="single" w:sz="12" w:space="0" w:color="auto"/>
              <w:bottom w:val="single" w:sz="4" w:space="0" w:color="auto"/>
              <w:right w:val="single" w:sz="12" w:space="0" w:color="auto"/>
            </w:tcBorders>
            <w:vAlign w:val="center"/>
          </w:tcPr>
          <w:p w14:paraId="1807BBE5" w14:textId="0CE18D12" w:rsidR="00311B1A" w:rsidRPr="00311B1A" w:rsidRDefault="00311B1A" w:rsidP="008E6BED">
            <w:pPr>
              <w:pStyle w:val="Header"/>
              <w:spacing w:before="120" w:after="120"/>
              <w:ind w:left="34"/>
              <w:rPr>
                <w:rFonts w:ascii="Arial" w:hAnsi="Arial" w:cs="Arial"/>
                <w:sz w:val="22"/>
                <w:szCs w:val="22"/>
              </w:rPr>
            </w:pPr>
            <w:r w:rsidRPr="00311B1A">
              <w:rPr>
                <w:rFonts w:ascii="Arial" w:hAnsi="Arial" w:cs="Arial"/>
                <w:sz w:val="22"/>
                <w:szCs w:val="22"/>
              </w:rPr>
              <w:t>Substantial experience of leading a Property and Asset team in a corporate environment with multiple sites.</w:t>
            </w:r>
          </w:p>
        </w:tc>
        <w:tc>
          <w:tcPr>
            <w:tcW w:w="534" w:type="dxa"/>
            <w:tcBorders>
              <w:top w:val="single" w:sz="12" w:space="0" w:color="auto"/>
              <w:left w:val="single" w:sz="12" w:space="0" w:color="auto"/>
              <w:bottom w:val="single" w:sz="4" w:space="0" w:color="auto"/>
              <w:right w:val="single" w:sz="12" w:space="0" w:color="auto"/>
            </w:tcBorders>
            <w:vAlign w:val="center"/>
          </w:tcPr>
          <w:p w14:paraId="7BBFFB62" w14:textId="38EEDA31" w:rsidR="00311B1A" w:rsidRPr="00311B1A" w:rsidRDefault="00311B1A" w:rsidP="006C65BA">
            <w:pPr>
              <w:spacing w:before="120" w:after="120"/>
              <w:jc w:val="center"/>
              <w:rPr>
                <w:rFonts w:ascii="Arial" w:hAnsi="Arial" w:cs="Arial"/>
                <w:sz w:val="22"/>
                <w:szCs w:val="22"/>
              </w:rPr>
            </w:pPr>
            <w:r w:rsidRPr="00311B1A">
              <w:rPr>
                <w:rFonts w:ascii="Arial" w:hAnsi="Arial" w:cs="Arial"/>
                <w:sz w:val="22"/>
                <w:szCs w:val="22"/>
              </w:rPr>
              <w:t>2</w:t>
            </w:r>
          </w:p>
        </w:tc>
        <w:tc>
          <w:tcPr>
            <w:tcW w:w="3625" w:type="dxa"/>
            <w:tcBorders>
              <w:top w:val="single" w:sz="12" w:space="0" w:color="auto"/>
              <w:bottom w:val="single" w:sz="4" w:space="0" w:color="auto"/>
              <w:right w:val="single" w:sz="12" w:space="0" w:color="auto"/>
            </w:tcBorders>
            <w:vAlign w:val="center"/>
          </w:tcPr>
          <w:p w14:paraId="0F1BCB7A" w14:textId="205618E4" w:rsidR="00311B1A" w:rsidRPr="00311B1A" w:rsidRDefault="00311B1A" w:rsidP="008E6BED">
            <w:pPr>
              <w:pStyle w:val="Header"/>
              <w:spacing w:before="120" w:after="120"/>
              <w:ind w:left="34"/>
              <w:rPr>
                <w:rFonts w:ascii="Arial" w:hAnsi="Arial" w:cs="Arial"/>
                <w:sz w:val="22"/>
                <w:szCs w:val="22"/>
              </w:rPr>
            </w:pPr>
            <w:r w:rsidRPr="00311B1A">
              <w:rPr>
                <w:rFonts w:ascii="Arial" w:hAnsi="Arial" w:cs="Arial"/>
                <w:sz w:val="22"/>
                <w:szCs w:val="22"/>
              </w:rPr>
              <w:t xml:space="preserve">Experience of delivering substantial </w:t>
            </w:r>
            <w:r>
              <w:rPr>
                <w:rFonts w:ascii="Arial" w:hAnsi="Arial" w:cs="Arial"/>
                <w:sz w:val="22"/>
                <w:szCs w:val="22"/>
              </w:rPr>
              <w:t>c</w:t>
            </w:r>
            <w:r w:rsidRPr="00311B1A">
              <w:rPr>
                <w:rFonts w:ascii="Arial" w:hAnsi="Arial" w:cs="Arial"/>
                <w:sz w:val="22"/>
                <w:szCs w:val="22"/>
              </w:rPr>
              <w:t>apital projects.</w:t>
            </w:r>
          </w:p>
        </w:tc>
      </w:tr>
      <w:tr w:rsidR="00311B1A" w:rsidRPr="000E1F1A" w14:paraId="699A2B4D" w14:textId="77777777" w:rsidTr="00311B1A">
        <w:trPr>
          <w:trHeight w:val="624"/>
        </w:trPr>
        <w:tc>
          <w:tcPr>
            <w:tcW w:w="2079" w:type="dxa"/>
            <w:vMerge/>
            <w:tcBorders>
              <w:left w:val="single" w:sz="12" w:space="0" w:color="auto"/>
              <w:right w:val="single" w:sz="12" w:space="0" w:color="auto"/>
            </w:tcBorders>
            <w:shd w:val="clear" w:color="auto" w:fill="E6E6E6"/>
          </w:tcPr>
          <w:p w14:paraId="1AED2F15" w14:textId="77777777" w:rsidR="00311B1A" w:rsidRPr="000E1F1A" w:rsidRDefault="00311B1A">
            <w:pPr>
              <w:spacing w:before="120" w:after="120"/>
              <w:rPr>
                <w:rFonts w:ascii="Arial" w:hAnsi="Arial"/>
                <w:b/>
                <w:sz w:val="22"/>
                <w:szCs w:val="22"/>
              </w:rPr>
            </w:pPr>
          </w:p>
        </w:tc>
        <w:tc>
          <w:tcPr>
            <w:tcW w:w="567" w:type="dxa"/>
            <w:tcBorders>
              <w:top w:val="single" w:sz="4" w:space="0" w:color="auto"/>
              <w:left w:val="single" w:sz="12" w:space="0" w:color="auto"/>
              <w:bottom w:val="single" w:sz="8" w:space="0" w:color="auto"/>
              <w:right w:val="single" w:sz="12" w:space="0" w:color="auto"/>
            </w:tcBorders>
            <w:vAlign w:val="center"/>
          </w:tcPr>
          <w:p w14:paraId="1833F7CC" w14:textId="2A41876A" w:rsidR="00311B1A" w:rsidRPr="00311B1A" w:rsidRDefault="00311B1A" w:rsidP="006C65BA">
            <w:pPr>
              <w:spacing w:before="120" w:after="120"/>
              <w:jc w:val="center"/>
              <w:rPr>
                <w:rFonts w:ascii="Arial" w:hAnsi="Arial" w:cs="Arial"/>
                <w:sz w:val="22"/>
                <w:szCs w:val="22"/>
              </w:rPr>
            </w:pPr>
            <w:r w:rsidRPr="00311B1A">
              <w:rPr>
                <w:rFonts w:ascii="Arial" w:hAnsi="Arial" w:cs="Arial"/>
                <w:sz w:val="22"/>
                <w:szCs w:val="22"/>
              </w:rPr>
              <w:t>5</w:t>
            </w:r>
          </w:p>
        </w:tc>
        <w:tc>
          <w:tcPr>
            <w:tcW w:w="3294" w:type="dxa"/>
            <w:tcBorders>
              <w:top w:val="single" w:sz="4" w:space="0" w:color="auto"/>
              <w:left w:val="single" w:sz="12" w:space="0" w:color="auto"/>
              <w:bottom w:val="single" w:sz="8" w:space="0" w:color="auto"/>
              <w:right w:val="single" w:sz="12" w:space="0" w:color="auto"/>
            </w:tcBorders>
            <w:vAlign w:val="center"/>
          </w:tcPr>
          <w:p w14:paraId="1CB6054F" w14:textId="5B30772F" w:rsidR="00311B1A" w:rsidRPr="00311B1A" w:rsidRDefault="00311B1A" w:rsidP="008E6BED">
            <w:pPr>
              <w:pStyle w:val="Header"/>
              <w:spacing w:before="120" w:after="120"/>
              <w:ind w:left="34"/>
              <w:rPr>
                <w:rFonts w:ascii="Arial" w:hAnsi="Arial" w:cs="Arial"/>
                <w:sz w:val="22"/>
                <w:szCs w:val="22"/>
              </w:rPr>
            </w:pPr>
            <w:r w:rsidRPr="00311B1A">
              <w:rPr>
                <w:rFonts w:ascii="Arial" w:hAnsi="Arial" w:cs="Arial"/>
                <w:sz w:val="22"/>
                <w:szCs w:val="22"/>
              </w:rPr>
              <w:t>Demonstrable extensive property project management experience.</w:t>
            </w:r>
          </w:p>
        </w:tc>
        <w:tc>
          <w:tcPr>
            <w:tcW w:w="534" w:type="dxa"/>
            <w:tcBorders>
              <w:top w:val="single" w:sz="4" w:space="0" w:color="auto"/>
              <w:left w:val="single" w:sz="12" w:space="0" w:color="auto"/>
              <w:right w:val="single" w:sz="12" w:space="0" w:color="auto"/>
            </w:tcBorders>
            <w:vAlign w:val="center"/>
          </w:tcPr>
          <w:p w14:paraId="0DF66405" w14:textId="21D79545" w:rsidR="00311B1A" w:rsidRPr="00311B1A" w:rsidRDefault="00311B1A" w:rsidP="006C65BA">
            <w:pPr>
              <w:spacing w:before="120" w:after="120"/>
              <w:jc w:val="center"/>
              <w:rPr>
                <w:rFonts w:ascii="Arial" w:hAnsi="Arial" w:cs="Arial"/>
                <w:sz w:val="22"/>
                <w:szCs w:val="22"/>
              </w:rPr>
            </w:pPr>
            <w:r w:rsidRPr="00311B1A">
              <w:rPr>
                <w:rFonts w:ascii="Arial" w:hAnsi="Arial" w:cs="Arial"/>
                <w:sz w:val="22"/>
                <w:szCs w:val="22"/>
              </w:rPr>
              <w:t>3</w:t>
            </w:r>
          </w:p>
        </w:tc>
        <w:tc>
          <w:tcPr>
            <w:tcW w:w="3625" w:type="dxa"/>
            <w:tcBorders>
              <w:top w:val="single" w:sz="4" w:space="0" w:color="auto"/>
              <w:right w:val="single" w:sz="12" w:space="0" w:color="auto"/>
            </w:tcBorders>
            <w:vAlign w:val="center"/>
          </w:tcPr>
          <w:p w14:paraId="4067CFC2" w14:textId="0E7DAD71" w:rsidR="00311B1A" w:rsidRPr="00311B1A" w:rsidRDefault="00311B1A" w:rsidP="008E6BED">
            <w:pPr>
              <w:pStyle w:val="Header"/>
              <w:spacing w:before="120" w:after="120"/>
              <w:ind w:left="34"/>
              <w:rPr>
                <w:rFonts w:ascii="Arial" w:hAnsi="Arial" w:cs="Arial"/>
                <w:sz w:val="22"/>
                <w:szCs w:val="22"/>
              </w:rPr>
            </w:pPr>
            <w:r w:rsidRPr="00311B1A">
              <w:rPr>
                <w:rFonts w:ascii="Arial" w:hAnsi="Arial" w:cs="Arial"/>
                <w:sz w:val="22"/>
                <w:szCs w:val="22"/>
              </w:rPr>
              <w:t>Track record of delivering change effectively in a large organisation.</w:t>
            </w:r>
          </w:p>
        </w:tc>
      </w:tr>
      <w:tr w:rsidR="00311B1A" w:rsidRPr="000E1F1A" w14:paraId="7361DFBD" w14:textId="77777777" w:rsidTr="00311B1A">
        <w:trPr>
          <w:trHeight w:val="624"/>
        </w:trPr>
        <w:tc>
          <w:tcPr>
            <w:tcW w:w="2079" w:type="dxa"/>
            <w:vMerge/>
            <w:tcBorders>
              <w:left w:val="single" w:sz="12" w:space="0" w:color="auto"/>
              <w:right w:val="single" w:sz="12" w:space="0" w:color="auto"/>
            </w:tcBorders>
            <w:shd w:val="clear" w:color="auto" w:fill="E6E6E6"/>
          </w:tcPr>
          <w:p w14:paraId="5A7C2367" w14:textId="77777777" w:rsidR="00311B1A" w:rsidRPr="000E1F1A" w:rsidRDefault="00311B1A" w:rsidP="00311B1A">
            <w:pPr>
              <w:spacing w:before="120" w:after="120"/>
              <w:rPr>
                <w:rFonts w:ascii="Arial" w:hAnsi="Arial"/>
                <w:b/>
                <w:sz w:val="22"/>
                <w:szCs w:val="22"/>
              </w:rPr>
            </w:pPr>
          </w:p>
        </w:tc>
        <w:tc>
          <w:tcPr>
            <w:tcW w:w="567" w:type="dxa"/>
            <w:tcBorders>
              <w:top w:val="single" w:sz="8" w:space="0" w:color="auto"/>
              <w:left w:val="single" w:sz="12" w:space="0" w:color="auto"/>
              <w:right w:val="single" w:sz="12" w:space="0" w:color="auto"/>
            </w:tcBorders>
            <w:vAlign w:val="center"/>
          </w:tcPr>
          <w:p w14:paraId="67671EFA" w14:textId="7A690E5C" w:rsidR="00311B1A" w:rsidRPr="00311B1A" w:rsidRDefault="00311B1A" w:rsidP="00311B1A">
            <w:pPr>
              <w:spacing w:before="120" w:after="120"/>
              <w:jc w:val="center"/>
              <w:rPr>
                <w:rFonts w:ascii="Arial" w:hAnsi="Arial" w:cs="Arial"/>
                <w:sz w:val="22"/>
                <w:szCs w:val="22"/>
              </w:rPr>
            </w:pPr>
            <w:r w:rsidRPr="00311B1A">
              <w:rPr>
                <w:rFonts w:ascii="Arial" w:hAnsi="Arial" w:cs="Arial"/>
                <w:sz w:val="22"/>
                <w:szCs w:val="22"/>
              </w:rPr>
              <w:t>6</w:t>
            </w:r>
          </w:p>
        </w:tc>
        <w:tc>
          <w:tcPr>
            <w:tcW w:w="3294" w:type="dxa"/>
            <w:tcBorders>
              <w:top w:val="single" w:sz="8" w:space="0" w:color="auto"/>
              <w:left w:val="single" w:sz="12" w:space="0" w:color="auto"/>
              <w:right w:val="single" w:sz="12" w:space="0" w:color="auto"/>
            </w:tcBorders>
            <w:vAlign w:val="center"/>
          </w:tcPr>
          <w:p w14:paraId="7A1C409F" w14:textId="77777777" w:rsidR="00311B1A" w:rsidRPr="00311B1A" w:rsidRDefault="00311B1A" w:rsidP="00311B1A">
            <w:pPr>
              <w:pStyle w:val="Header"/>
              <w:spacing w:before="120" w:after="120"/>
              <w:ind w:left="34"/>
              <w:rPr>
                <w:rFonts w:ascii="Arial" w:hAnsi="Arial" w:cs="Arial"/>
                <w:sz w:val="22"/>
                <w:szCs w:val="22"/>
              </w:rPr>
            </w:pPr>
            <w:r w:rsidRPr="00311B1A">
              <w:rPr>
                <w:rFonts w:ascii="Arial" w:hAnsi="Arial" w:cs="Arial"/>
                <w:sz w:val="22"/>
                <w:szCs w:val="22"/>
              </w:rPr>
              <w:t>Experience of managing a portfolio of property related projects.</w:t>
            </w:r>
          </w:p>
        </w:tc>
        <w:tc>
          <w:tcPr>
            <w:tcW w:w="534" w:type="dxa"/>
            <w:tcBorders>
              <w:left w:val="single" w:sz="12" w:space="0" w:color="auto"/>
              <w:right w:val="single" w:sz="12" w:space="0" w:color="auto"/>
            </w:tcBorders>
            <w:vAlign w:val="center"/>
          </w:tcPr>
          <w:p w14:paraId="28E811DE" w14:textId="7E9F1D25" w:rsidR="00311B1A" w:rsidRPr="00311B1A" w:rsidRDefault="00311B1A" w:rsidP="00311B1A">
            <w:pPr>
              <w:spacing w:before="120" w:after="120"/>
              <w:rPr>
                <w:rFonts w:ascii="Arial" w:hAnsi="Arial" w:cs="Arial"/>
                <w:sz w:val="22"/>
                <w:szCs w:val="22"/>
              </w:rPr>
            </w:pPr>
            <w:r w:rsidRPr="00311B1A">
              <w:rPr>
                <w:rFonts w:ascii="Arial" w:hAnsi="Arial" w:cs="Arial"/>
                <w:sz w:val="22"/>
                <w:szCs w:val="22"/>
              </w:rPr>
              <w:t xml:space="preserve"> 4</w:t>
            </w:r>
          </w:p>
        </w:tc>
        <w:tc>
          <w:tcPr>
            <w:tcW w:w="3625" w:type="dxa"/>
            <w:tcBorders>
              <w:right w:val="single" w:sz="12" w:space="0" w:color="auto"/>
            </w:tcBorders>
            <w:vAlign w:val="center"/>
          </w:tcPr>
          <w:p w14:paraId="6A024019" w14:textId="368A7EE5" w:rsidR="00311B1A" w:rsidRPr="00311B1A" w:rsidRDefault="00311B1A" w:rsidP="00311B1A">
            <w:pPr>
              <w:pStyle w:val="Default"/>
              <w:spacing w:before="120" w:after="120"/>
              <w:rPr>
                <w:color w:val="auto"/>
                <w:sz w:val="22"/>
                <w:szCs w:val="22"/>
              </w:rPr>
            </w:pPr>
            <w:r w:rsidRPr="00311B1A">
              <w:rPr>
                <w:color w:val="auto"/>
                <w:sz w:val="22"/>
                <w:szCs w:val="22"/>
              </w:rPr>
              <w:t xml:space="preserve">An understanding of projects in a programme environment. </w:t>
            </w:r>
          </w:p>
        </w:tc>
      </w:tr>
      <w:tr w:rsidR="00311B1A" w:rsidRPr="000E1F1A" w14:paraId="7A3E1CB7" w14:textId="77777777" w:rsidTr="00311B1A">
        <w:trPr>
          <w:trHeight w:val="624"/>
        </w:trPr>
        <w:tc>
          <w:tcPr>
            <w:tcW w:w="2079" w:type="dxa"/>
            <w:vMerge/>
            <w:tcBorders>
              <w:left w:val="single" w:sz="12" w:space="0" w:color="auto"/>
              <w:right w:val="single" w:sz="12" w:space="0" w:color="auto"/>
            </w:tcBorders>
            <w:shd w:val="clear" w:color="auto" w:fill="E6E6E6"/>
          </w:tcPr>
          <w:p w14:paraId="0CD13BA4" w14:textId="77777777" w:rsidR="00311B1A" w:rsidRPr="000E1F1A" w:rsidRDefault="00311B1A" w:rsidP="00311B1A">
            <w:pPr>
              <w:spacing w:before="120" w:after="120"/>
              <w:rPr>
                <w:rFonts w:ascii="Arial" w:hAnsi="Arial"/>
                <w:b/>
                <w:sz w:val="22"/>
                <w:szCs w:val="22"/>
              </w:rPr>
            </w:pPr>
          </w:p>
        </w:tc>
        <w:tc>
          <w:tcPr>
            <w:tcW w:w="567" w:type="dxa"/>
            <w:tcBorders>
              <w:top w:val="single" w:sz="8" w:space="0" w:color="auto"/>
              <w:left w:val="single" w:sz="12" w:space="0" w:color="auto"/>
              <w:right w:val="single" w:sz="12" w:space="0" w:color="auto"/>
            </w:tcBorders>
            <w:vAlign w:val="center"/>
          </w:tcPr>
          <w:p w14:paraId="51E9BE4C" w14:textId="0D39DB6C" w:rsidR="00311B1A" w:rsidRPr="00311B1A" w:rsidRDefault="00311B1A" w:rsidP="00311B1A">
            <w:pPr>
              <w:spacing w:before="120" w:after="120"/>
              <w:jc w:val="center"/>
              <w:rPr>
                <w:rFonts w:ascii="Arial" w:hAnsi="Arial" w:cs="Arial"/>
                <w:sz w:val="22"/>
                <w:szCs w:val="22"/>
              </w:rPr>
            </w:pPr>
            <w:r w:rsidRPr="00311B1A">
              <w:rPr>
                <w:rFonts w:ascii="Arial" w:hAnsi="Arial" w:cs="Arial"/>
                <w:sz w:val="22"/>
                <w:szCs w:val="22"/>
              </w:rPr>
              <w:t>7</w:t>
            </w:r>
          </w:p>
        </w:tc>
        <w:tc>
          <w:tcPr>
            <w:tcW w:w="3294" w:type="dxa"/>
            <w:tcBorders>
              <w:top w:val="single" w:sz="8" w:space="0" w:color="auto"/>
              <w:left w:val="single" w:sz="12" w:space="0" w:color="auto"/>
              <w:right w:val="single" w:sz="12" w:space="0" w:color="auto"/>
            </w:tcBorders>
            <w:vAlign w:val="center"/>
          </w:tcPr>
          <w:p w14:paraId="0F363A89" w14:textId="77777777" w:rsidR="00311B1A" w:rsidRPr="00311B1A" w:rsidRDefault="00311B1A" w:rsidP="00311B1A">
            <w:pPr>
              <w:pStyle w:val="Default"/>
              <w:spacing w:before="120" w:after="120"/>
              <w:rPr>
                <w:color w:val="auto"/>
                <w:sz w:val="22"/>
                <w:szCs w:val="22"/>
              </w:rPr>
            </w:pPr>
            <w:r w:rsidRPr="00311B1A">
              <w:rPr>
                <w:color w:val="auto"/>
                <w:sz w:val="22"/>
                <w:szCs w:val="22"/>
              </w:rPr>
              <w:t xml:space="preserve">Experience of and proven ability to deliver complex, challenging and politically sensitive change, and projects involving partners and external suppliers. </w:t>
            </w:r>
          </w:p>
        </w:tc>
        <w:tc>
          <w:tcPr>
            <w:tcW w:w="534" w:type="dxa"/>
            <w:vMerge w:val="restart"/>
            <w:tcBorders>
              <w:left w:val="single" w:sz="12" w:space="0" w:color="auto"/>
              <w:right w:val="single" w:sz="12" w:space="0" w:color="auto"/>
            </w:tcBorders>
            <w:vAlign w:val="center"/>
          </w:tcPr>
          <w:p w14:paraId="2E7053D7" w14:textId="77777777" w:rsidR="00311B1A" w:rsidRPr="00311B1A" w:rsidRDefault="00311B1A" w:rsidP="00311B1A">
            <w:pPr>
              <w:spacing w:before="120" w:after="120"/>
              <w:rPr>
                <w:rFonts w:ascii="Arial" w:hAnsi="Arial" w:cs="Arial"/>
                <w:sz w:val="22"/>
                <w:szCs w:val="22"/>
              </w:rPr>
            </w:pPr>
          </w:p>
        </w:tc>
        <w:tc>
          <w:tcPr>
            <w:tcW w:w="3625" w:type="dxa"/>
            <w:vMerge w:val="restart"/>
            <w:tcBorders>
              <w:right w:val="single" w:sz="12" w:space="0" w:color="auto"/>
            </w:tcBorders>
            <w:vAlign w:val="center"/>
          </w:tcPr>
          <w:p w14:paraId="264D302E" w14:textId="74A667C7" w:rsidR="00311B1A" w:rsidRPr="00311B1A" w:rsidRDefault="00311B1A" w:rsidP="00311B1A">
            <w:pPr>
              <w:pStyle w:val="Header"/>
              <w:spacing w:before="120" w:after="120"/>
              <w:ind w:left="34"/>
              <w:rPr>
                <w:rFonts w:ascii="Arial" w:hAnsi="Arial" w:cs="Arial"/>
                <w:sz w:val="22"/>
                <w:szCs w:val="22"/>
              </w:rPr>
            </w:pPr>
          </w:p>
        </w:tc>
      </w:tr>
      <w:tr w:rsidR="00311B1A" w:rsidRPr="000E1F1A" w14:paraId="3FAE7F41" w14:textId="77777777" w:rsidTr="00311B1A">
        <w:trPr>
          <w:trHeight w:val="624"/>
        </w:trPr>
        <w:tc>
          <w:tcPr>
            <w:tcW w:w="2079" w:type="dxa"/>
            <w:vMerge/>
            <w:tcBorders>
              <w:left w:val="single" w:sz="12" w:space="0" w:color="auto"/>
              <w:right w:val="single" w:sz="12" w:space="0" w:color="auto"/>
            </w:tcBorders>
            <w:shd w:val="clear" w:color="auto" w:fill="E6E6E6"/>
          </w:tcPr>
          <w:p w14:paraId="3BE087AD" w14:textId="77777777" w:rsidR="00311B1A" w:rsidRPr="000E1F1A" w:rsidRDefault="00311B1A" w:rsidP="00311B1A">
            <w:pPr>
              <w:spacing w:before="120" w:after="120"/>
              <w:rPr>
                <w:rFonts w:ascii="Arial" w:hAnsi="Arial"/>
                <w:b/>
                <w:sz w:val="22"/>
                <w:szCs w:val="22"/>
              </w:rPr>
            </w:pPr>
          </w:p>
        </w:tc>
        <w:tc>
          <w:tcPr>
            <w:tcW w:w="567" w:type="dxa"/>
            <w:tcBorders>
              <w:left w:val="single" w:sz="12" w:space="0" w:color="auto"/>
              <w:bottom w:val="single" w:sz="4" w:space="0" w:color="auto"/>
              <w:right w:val="single" w:sz="12" w:space="0" w:color="auto"/>
            </w:tcBorders>
            <w:vAlign w:val="center"/>
          </w:tcPr>
          <w:p w14:paraId="2FC1C09B" w14:textId="3D0EBC20" w:rsidR="00311B1A" w:rsidRPr="00311B1A" w:rsidRDefault="00311B1A" w:rsidP="00311B1A">
            <w:pPr>
              <w:spacing w:before="120" w:after="120"/>
              <w:jc w:val="center"/>
              <w:rPr>
                <w:rFonts w:ascii="Arial" w:hAnsi="Arial" w:cs="Arial"/>
                <w:sz w:val="22"/>
                <w:szCs w:val="22"/>
              </w:rPr>
            </w:pPr>
            <w:r w:rsidRPr="00311B1A">
              <w:rPr>
                <w:rFonts w:ascii="Arial" w:hAnsi="Arial" w:cs="Arial"/>
                <w:sz w:val="22"/>
                <w:szCs w:val="22"/>
              </w:rPr>
              <w:t>8</w:t>
            </w:r>
          </w:p>
        </w:tc>
        <w:tc>
          <w:tcPr>
            <w:tcW w:w="3294" w:type="dxa"/>
            <w:tcBorders>
              <w:left w:val="single" w:sz="12" w:space="0" w:color="auto"/>
              <w:bottom w:val="single" w:sz="4" w:space="0" w:color="auto"/>
              <w:right w:val="single" w:sz="12" w:space="0" w:color="auto"/>
            </w:tcBorders>
            <w:vAlign w:val="center"/>
          </w:tcPr>
          <w:p w14:paraId="3706BC19" w14:textId="455538C1" w:rsidR="00311B1A" w:rsidRPr="00311B1A" w:rsidRDefault="00311B1A" w:rsidP="00311B1A">
            <w:pPr>
              <w:pStyle w:val="Header"/>
              <w:spacing w:before="120" w:after="120"/>
              <w:ind w:left="34"/>
              <w:rPr>
                <w:rFonts w:ascii="Arial" w:hAnsi="Arial" w:cs="Arial"/>
                <w:sz w:val="22"/>
                <w:szCs w:val="22"/>
              </w:rPr>
            </w:pPr>
            <w:r w:rsidRPr="00311B1A">
              <w:rPr>
                <w:rFonts w:ascii="Arial" w:hAnsi="Arial" w:cs="Arial"/>
                <w:sz w:val="22"/>
                <w:szCs w:val="22"/>
              </w:rPr>
              <w:t xml:space="preserve">Operating in a multi-disciplinary, high profile, political environment managing multi-million-pound capital budgets. </w:t>
            </w:r>
          </w:p>
        </w:tc>
        <w:tc>
          <w:tcPr>
            <w:tcW w:w="534" w:type="dxa"/>
            <w:vMerge/>
            <w:tcBorders>
              <w:left w:val="single" w:sz="12" w:space="0" w:color="auto"/>
              <w:right w:val="single" w:sz="12" w:space="0" w:color="auto"/>
            </w:tcBorders>
            <w:vAlign w:val="center"/>
          </w:tcPr>
          <w:p w14:paraId="186AD0FE" w14:textId="69CAEE41" w:rsidR="00311B1A" w:rsidRPr="00311B1A" w:rsidRDefault="00311B1A" w:rsidP="00311B1A">
            <w:pPr>
              <w:spacing w:before="120" w:after="120"/>
              <w:rPr>
                <w:rFonts w:ascii="Arial" w:hAnsi="Arial" w:cs="Arial"/>
                <w:sz w:val="22"/>
                <w:szCs w:val="22"/>
              </w:rPr>
            </w:pPr>
          </w:p>
        </w:tc>
        <w:tc>
          <w:tcPr>
            <w:tcW w:w="3625" w:type="dxa"/>
            <w:vMerge/>
            <w:tcBorders>
              <w:right w:val="single" w:sz="12" w:space="0" w:color="auto"/>
            </w:tcBorders>
            <w:vAlign w:val="center"/>
          </w:tcPr>
          <w:p w14:paraId="54E065CE" w14:textId="77777777" w:rsidR="00311B1A" w:rsidRPr="00311B1A" w:rsidRDefault="00311B1A" w:rsidP="00311B1A">
            <w:pPr>
              <w:spacing w:before="120" w:after="120"/>
              <w:rPr>
                <w:rFonts w:ascii="Arial" w:hAnsi="Arial" w:cs="Arial"/>
                <w:sz w:val="22"/>
                <w:szCs w:val="22"/>
              </w:rPr>
            </w:pPr>
          </w:p>
        </w:tc>
      </w:tr>
      <w:tr w:rsidR="00311B1A" w:rsidRPr="000E1F1A" w14:paraId="53F116A0" w14:textId="77777777" w:rsidTr="00311B1A">
        <w:trPr>
          <w:trHeight w:val="624"/>
        </w:trPr>
        <w:tc>
          <w:tcPr>
            <w:tcW w:w="2079" w:type="dxa"/>
            <w:vMerge/>
            <w:tcBorders>
              <w:left w:val="single" w:sz="12" w:space="0" w:color="auto"/>
              <w:right w:val="single" w:sz="12" w:space="0" w:color="auto"/>
            </w:tcBorders>
            <w:shd w:val="clear" w:color="auto" w:fill="E6E6E6"/>
          </w:tcPr>
          <w:p w14:paraId="2454BE47" w14:textId="77777777" w:rsidR="00311B1A" w:rsidRPr="000E1F1A" w:rsidRDefault="00311B1A" w:rsidP="00311B1A">
            <w:pPr>
              <w:spacing w:before="120" w:after="120"/>
              <w:rPr>
                <w:rFonts w:ascii="Arial" w:hAnsi="Arial"/>
                <w:b/>
                <w:sz w:val="22"/>
                <w:szCs w:val="22"/>
              </w:rPr>
            </w:pPr>
          </w:p>
        </w:tc>
        <w:tc>
          <w:tcPr>
            <w:tcW w:w="567" w:type="dxa"/>
            <w:tcBorders>
              <w:left w:val="single" w:sz="12" w:space="0" w:color="auto"/>
              <w:bottom w:val="single" w:sz="4" w:space="0" w:color="auto"/>
              <w:right w:val="single" w:sz="12" w:space="0" w:color="auto"/>
            </w:tcBorders>
            <w:vAlign w:val="center"/>
          </w:tcPr>
          <w:p w14:paraId="62145F37" w14:textId="2332819D" w:rsidR="00311B1A" w:rsidRPr="00311B1A" w:rsidRDefault="00311B1A" w:rsidP="00311B1A">
            <w:pPr>
              <w:spacing w:before="120" w:after="120"/>
              <w:jc w:val="center"/>
              <w:rPr>
                <w:rFonts w:ascii="Arial" w:hAnsi="Arial" w:cs="Arial"/>
                <w:sz w:val="22"/>
                <w:szCs w:val="22"/>
              </w:rPr>
            </w:pPr>
            <w:r w:rsidRPr="00311B1A">
              <w:rPr>
                <w:rFonts w:ascii="Arial" w:hAnsi="Arial" w:cs="Arial"/>
                <w:sz w:val="22"/>
                <w:szCs w:val="22"/>
              </w:rPr>
              <w:t>9</w:t>
            </w:r>
          </w:p>
        </w:tc>
        <w:tc>
          <w:tcPr>
            <w:tcW w:w="3294" w:type="dxa"/>
            <w:tcBorders>
              <w:left w:val="single" w:sz="12" w:space="0" w:color="auto"/>
              <w:bottom w:val="single" w:sz="4" w:space="0" w:color="auto"/>
              <w:right w:val="single" w:sz="12" w:space="0" w:color="auto"/>
            </w:tcBorders>
            <w:vAlign w:val="center"/>
          </w:tcPr>
          <w:p w14:paraId="4295AE60" w14:textId="4E859E40" w:rsidR="00311B1A" w:rsidRPr="00311B1A" w:rsidRDefault="00311B1A" w:rsidP="00311B1A">
            <w:pPr>
              <w:pStyle w:val="Default"/>
              <w:spacing w:before="120" w:after="120"/>
              <w:rPr>
                <w:color w:val="auto"/>
                <w:sz w:val="22"/>
                <w:szCs w:val="22"/>
              </w:rPr>
            </w:pPr>
            <w:r w:rsidRPr="00311B1A">
              <w:rPr>
                <w:color w:val="auto"/>
                <w:sz w:val="22"/>
                <w:szCs w:val="22"/>
              </w:rPr>
              <w:t xml:space="preserve">Demonstrable ability to create good working relationships with staff, all levels of management and </w:t>
            </w:r>
            <w:r>
              <w:rPr>
                <w:color w:val="auto"/>
                <w:sz w:val="22"/>
                <w:szCs w:val="22"/>
              </w:rPr>
              <w:t>m</w:t>
            </w:r>
            <w:r w:rsidRPr="00311B1A">
              <w:rPr>
                <w:color w:val="auto"/>
                <w:sz w:val="22"/>
                <w:szCs w:val="22"/>
              </w:rPr>
              <w:t xml:space="preserve">embers. </w:t>
            </w:r>
          </w:p>
        </w:tc>
        <w:tc>
          <w:tcPr>
            <w:tcW w:w="534" w:type="dxa"/>
            <w:vMerge/>
            <w:tcBorders>
              <w:left w:val="single" w:sz="12" w:space="0" w:color="auto"/>
              <w:right w:val="single" w:sz="12" w:space="0" w:color="auto"/>
            </w:tcBorders>
            <w:vAlign w:val="center"/>
          </w:tcPr>
          <w:p w14:paraId="034F7A36" w14:textId="77777777" w:rsidR="00311B1A" w:rsidRPr="00311B1A" w:rsidRDefault="00311B1A" w:rsidP="00311B1A">
            <w:pPr>
              <w:spacing w:before="120" w:after="120"/>
              <w:rPr>
                <w:rFonts w:ascii="Arial" w:hAnsi="Arial" w:cs="Arial"/>
                <w:sz w:val="22"/>
                <w:szCs w:val="22"/>
              </w:rPr>
            </w:pPr>
          </w:p>
        </w:tc>
        <w:tc>
          <w:tcPr>
            <w:tcW w:w="3625" w:type="dxa"/>
            <w:vMerge/>
            <w:tcBorders>
              <w:right w:val="single" w:sz="12" w:space="0" w:color="auto"/>
            </w:tcBorders>
            <w:vAlign w:val="center"/>
          </w:tcPr>
          <w:p w14:paraId="1B101B39" w14:textId="77777777" w:rsidR="00311B1A" w:rsidRPr="00311B1A" w:rsidRDefault="00311B1A" w:rsidP="00311B1A">
            <w:pPr>
              <w:spacing w:before="120" w:after="120"/>
              <w:rPr>
                <w:rFonts w:ascii="Arial" w:hAnsi="Arial" w:cs="Arial"/>
                <w:sz w:val="22"/>
                <w:szCs w:val="22"/>
              </w:rPr>
            </w:pPr>
          </w:p>
        </w:tc>
      </w:tr>
      <w:tr w:rsidR="00311B1A" w:rsidRPr="000E1F1A" w14:paraId="4429FBDA" w14:textId="77777777" w:rsidTr="00311B1A">
        <w:trPr>
          <w:trHeight w:val="624"/>
        </w:trPr>
        <w:tc>
          <w:tcPr>
            <w:tcW w:w="2079" w:type="dxa"/>
            <w:vMerge/>
            <w:tcBorders>
              <w:left w:val="single" w:sz="12" w:space="0" w:color="auto"/>
              <w:right w:val="single" w:sz="12" w:space="0" w:color="auto"/>
            </w:tcBorders>
            <w:shd w:val="clear" w:color="auto" w:fill="E6E6E6"/>
          </w:tcPr>
          <w:p w14:paraId="48EDA019" w14:textId="77777777" w:rsidR="00311B1A" w:rsidRPr="000E1F1A" w:rsidRDefault="00311B1A" w:rsidP="00311B1A">
            <w:pPr>
              <w:spacing w:before="120" w:after="120"/>
              <w:rPr>
                <w:rFonts w:ascii="Arial" w:hAnsi="Arial"/>
                <w:b/>
                <w:sz w:val="22"/>
                <w:szCs w:val="22"/>
              </w:rPr>
            </w:pPr>
          </w:p>
        </w:tc>
        <w:tc>
          <w:tcPr>
            <w:tcW w:w="567" w:type="dxa"/>
            <w:tcBorders>
              <w:left w:val="single" w:sz="12" w:space="0" w:color="auto"/>
              <w:bottom w:val="single" w:sz="4" w:space="0" w:color="auto"/>
              <w:right w:val="single" w:sz="12" w:space="0" w:color="auto"/>
            </w:tcBorders>
            <w:vAlign w:val="center"/>
          </w:tcPr>
          <w:p w14:paraId="5F23C715" w14:textId="47CA24BD" w:rsidR="00311B1A" w:rsidRPr="00311B1A" w:rsidRDefault="00311B1A" w:rsidP="00311B1A">
            <w:pPr>
              <w:spacing w:before="120" w:after="120"/>
              <w:jc w:val="center"/>
              <w:rPr>
                <w:rFonts w:ascii="Arial" w:hAnsi="Arial" w:cs="Arial"/>
                <w:sz w:val="22"/>
                <w:szCs w:val="22"/>
              </w:rPr>
            </w:pPr>
            <w:r w:rsidRPr="00311B1A">
              <w:rPr>
                <w:rFonts w:ascii="Arial" w:hAnsi="Arial" w:cs="Arial"/>
                <w:sz w:val="22"/>
                <w:szCs w:val="22"/>
              </w:rPr>
              <w:t>10</w:t>
            </w:r>
          </w:p>
        </w:tc>
        <w:tc>
          <w:tcPr>
            <w:tcW w:w="3294" w:type="dxa"/>
            <w:tcBorders>
              <w:left w:val="single" w:sz="12" w:space="0" w:color="auto"/>
              <w:bottom w:val="single" w:sz="4" w:space="0" w:color="auto"/>
              <w:right w:val="single" w:sz="12" w:space="0" w:color="auto"/>
            </w:tcBorders>
            <w:vAlign w:val="center"/>
          </w:tcPr>
          <w:p w14:paraId="7A994EF6" w14:textId="65E025E6" w:rsidR="00311B1A" w:rsidRPr="00311B1A" w:rsidRDefault="00311B1A" w:rsidP="00311B1A">
            <w:pPr>
              <w:pStyle w:val="Default"/>
              <w:spacing w:before="120" w:after="120"/>
              <w:rPr>
                <w:color w:val="auto"/>
                <w:sz w:val="22"/>
                <w:szCs w:val="22"/>
              </w:rPr>
            </w:pPr>
            <w:r w:rsidRPr="00311B1A">
              <w:rPr>
                <w:color w:val="auto"/>
                <w:sz w:val="22"/>
                <w:szCs w:val="22"/>
              </w:rPr>
              <w:t>Experience of procuring and managing external consultants.</w:t>
            </w:r>
          </w:p>
        </w:tc>
        <w:tc>
          <w:tcPr>
            <w:tcW w:w="534" w:type="dxa"/>
            <w:vMerge/>
            <w:tcBorders>
              <w:left w:val="single" w:sz="12" w:space="0" w:color="auto"/>
              <w:right w:val="single" w:sz="12" w:space="0" w:color="auto"/>
            </w:tcBorders>
            <w:vAlign w:val="center"/>
          </w:tcPr>
          <w:p w14:paraId="66772781" w14:textId="77777777" w:rsidR="00311B1A" w:rsidRPr="00311B1A" w:rsidRDefault="00311B1A" w:rsidP="00311B1A">
            <w:pPr>
              <w:spacing w:before="120" w:after="120"/>
              <w:rPr>
                <w:rFonts w:ascii="Arial" w:hAnsi="Arial" w:cs="Arial"/>
                <w:sz w:val="22"/>
                <w:szCs w:val="22"/>
              </w:rPr>
            </w:pPr>
          </w:p>
        </w:tc>
        <w:tc>
          <w:tcPr>
            <w:tcW w:w="3625" w:type="dxa"/>
            <w:vMerge/>
            <w:tcBorders>
              <w:right w:val="single" w:sz="12" w:space="0" w:color="auto"/>
            </w:tcBorders>
            <w:vAlign w:val="center"/>
          </w:tcPr>
          <w:p w14:paraId="04336EB0" w14:textId="77777777" w:rsidR="00311B1A" w:rsidRPr="00311B1A" w:rsidRDefault="00311B1A" w:rsidP="00311B1A">
            <w:pPr>
              <w:spacing w:before="120" w:after="120"/>
              <w:rPr>
                <w:rFonts w:ascii="Arial" w:hAnsi="Arial" w:cs="Arial"/>
                <w:sz w:val="22"/>
                <w:szCs w:val="22"/>
              </w:rPr>
            </w:pPr>
          </w:p>
        </w:tc>
      </w:tr>
      <w:tr w:rsidR="00311B1A" w:rsidRPr="000E1F1A" w14:paraId="7FBCA827" w14:textId="77777777" w:rsidTr="00C36B04">
        <w:trPr>
          <w:trHeight w:val="624"/>
        </w:trPr>
        <w:tc>
          <w:tcPr>
            <w:tcW w:w="2079" w:type="dxa"/>
            <w:vMerge/>
            <w:tcBorders>
              <w:left w:val="single" w:sz="12" w:space="0" w:color="auto"/>
              <w:bottom w:val="single" w:sz="12" w:space="0" w:color="auto"/>
              <w:right w:val="single" w:sz="12" w:space="0" w:color="auto"/>
            </w:tcBorders>
            <w:shd w:val="clear" w:color="auto" w:fill="E6E6E6"/>
          </w:tcPr>
          <w:p w14:paraId="45DAD5F7" w14:textId="77777777" w:rsidR="00311B1A" w:rsidRPr="000E1F1A" w:rsidRDefault="00311B1A" w:rsidP="00311B1A">
            <w:pPr>
              <w:spacing w:before="120" w:after="120"/>
              <w:rPr>
                <w:rFonts w:ascii="Arial" w:hAnsi="Arial"/>
                <w:b/>
                <w:sz w:val="22"/>
                <w:szCs w:val="22"/>
              </w:rPr>
            </w:pPr>
          </w:p>
        </w:tc>
        <w:tc>
          <w:tcPr>
            <w:tcW w:w="567" w:type="dxa"/>
            <w:tcBorders>
              <w:left w:val="single" w:sz="12" w:space="0" w:color="auto"/>
              <w:bottom w:val="single" w:sz="12" w:space="0" w:color="auto"/>
              <w:right w:val="single" w:sz="12" w:space="0" w:color="auto"/>
            </w:tcBorders>
            <w:vAlign w:val="center"/>
          </w:tcPr>
          <w:p w14:paraId="774F3892" w14:textId="6B591B51" w:rsidR="00311B1A" w:rsidRPr="00311B1A" w:rsidRDefault="00311B1A" w:rsidP="00311B1A">
            <w:pPr>
              <w:spacing w:before="120" w:after="120"/>
              <w:jc w:val="center"/>
              <w:rPr>
                <w:rFonts w:ascii="Arial" w:hAnsi="Arial" w:cs="Arial"/>
                <w:sz w:val="22"/>
                <w:szCs w:val="22"/>
              </w:rPr>
            </w:pPr>
            <w:r w:rsidRPr="00311B1A">
              <w:rPr>
                <w:rFonts w:ascii="Arial" w:hAnsi="Arial" w:cs="Arial"/>
                <w:sz w:val="22"/>
                <w:szCs w:val="22"/>
              </w:rPr>
              <w:t>11</w:t>
            </w:r>
          </w:p>
        </w:tc>
        <w:tc>
          <w:tcPr>
            <w:tcW w:w="3294" w:type="dxa"/>
            <w:tcBorders>
              <w:left w:val="single" w:sz="12" w:space="0" w:color="auto"/>
              <w:bottom w:val="single" w:sz="12" w:space="0" w:color="auto"/>
              <w:right w:val="single" w:sz="12" w:space="0" w:color="auto"/>
            </w:tcBorders>
            <w:vAlign w:val="center"/>
          </w:tcPr>
          <w:p w14:paraId="353A430F" w14:textId="66A08B32" w:rsidR="00311B1A" w:rsidRPr="00311B1A" w:rsidRDefault="00311B1A" w:rsidP="00311B1A">
            <w:pPr>
              <w:pStyle w:val="Default"/>
              <w:spacing w:before="120" w:after="120"/>
              <w:rPr>
                <w:color w:val="auto"/>
                <w:sz w:val="22"/>
                <w:szCs w:val="22"/>
              </w:rPr>
            </w:pPr>
            <w:r w:rsidRPr="00311B1A">
              <w:rPr>
                <w:color w:val="auto"/>
                <w:sz w:val="22"/>
                <w:szCs w:val="22"/>
              </w:rPr>
              <w:t>Ability to work with limited supervision or direction and to lead others to make well analysed decisions based on complex data.</w:t>
            </w:r>
          </w:p>
        </w:tc>
        <w:tc>
          <w:tcPr>
            <w:tcW w:w="534" w:type="dxa"/>
            <w:vMerge/>
            <w:tcBorders>
              <w:left w:val="single" w:sz="12" w:space="0" w:color="auto"/>
              <w:bottom w:val="single" w:sz="12" w:space="0" w:color="auto"/>
              <w:right w:val="single" w:sz="12" w:space="0" w:color="auto"/>
            </w:tcBorders>
            <w:vAlign w:val="center"/>
          </w:tcPr>
          <w:p w14:paraId="172B6068" w14:textId="77777777" w:rsidR="00311B1A" w:rsidRPr="00311B1A" w:rsidRDefault="00311B1A" w:rsidP="00311B1A">
            <w:pPr>
              <w:spacing w:before="120" w:after="120"/>
              <w:rPr>
                <w:rFonts w:ascii="Arial" w:hAnsi="Arial" w:cs="Arial"/>
                <w:sz w:val="22"/>
                <w:szCs w:val="22"/>
              </w:rPr>
            </w:pPr>
          </w:p>
        </w:tc>
        <w:tc>
          <w:tcPr>
            <w:tcW w:w="3625" w:type="dxa"/>
            <w:vMerge/>
            <w:tcBorders>
              <w:bottom w:val="single" w:sz="12" w:space="0" w:color="auto"/>
              <w:right w:val="single" w:sz="12" w:space="0" w:color="auto"/>
            </w:tcBorders>
            <w:vAlign w:val="center"/>
          </w:tcPr>
          <w:p w14:paraId="761E33F8" w14:textId="77777777" w:rsidR="00311B1A" w:rsidRPr="00311B1A" w:rsidRDefault="00311B1A" w:rsidP="00311B1A">
            <w:pPr>
              <w:spacing w:before="120" w:after="120"/>
              <w:rPr>
                <w:rFonts w:ascii="Arial" w:hAnsi="Arial" w:cs="Arial"/>
                <w:sz w:val="22"/>
                <w:szCs w:val="22"/>
              </w:rPr>
            </w:pPr>
          </w:p>
        </w:tc>
      </w:tr>
    </w:tbl>
    <w:p w14:paraId="5904E2AF" w14:textId="77777777" w:rsidR="00311B1A" w:rsidRDefault="00311B1A"/>
    <w:p w14:paraId="623A93E7" w14:textId="77777777" w:rsidR="00311B1A" w:rsidRDefault="00311B1A"/>
    <w:p w14:paraId="15E3A421" w14:textId="77777777" w:rsidR="00311B1A" w:rsidRDefault="00311B1A"/>
    <w:p w14:paraId="2D2B4101" w14:textId="77777777" w:rsidR="00311B1A" w:rsidRDefault="00311B1A"/>
    <w:tbl>
      <w:tblPr>
        <w:tblW w:w="10099"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9"/>
        <w:gridCol w:w="567"/>
        <w:gridCol w:w="3294"/>
        <w:gridCol w:w="534"/>
        <w:gridCol w:w="3625"/>
      </w:tblGrid>
      <w:tr w:rsidR="00311B1A" w:rsidRPr="000E1F1A" w14:paraId="1BC598EB" w14:textId="77777777" w:rsidTr="00C36B04">
        <w:trPr>
          <w:trHeight w:val="624"/>
        </w:trPr>
        <w:tc>
          <w:tcPr>
            <w:tcW w:w="2079" w:type="dxa"/>
            <w:vMerge w:val="restart"/>
            <w:tcBorders>
              <w:top w:val="single" w:sz="12" w:space="0" w:color="auto"/>
              <w:left w:val="single" w:sz="12" w:space="0" w:color="auto"/>
              <w:right w:val="single" w:sz="12" w:space="0" w:color="auto"/>
            </w:tcBorders>
            <w:shd w:val="clear" w:color="auto" w:fill="E6E6E6"/>
          </w:tcPr>
          <w:p w14:paraId="173D34B4" w14:textId="77777777" w:rsidR="00311B1A" w:rsidRPr="000E1F1A" w:rsidRDefault="00311B1A" w:rsidP="008E6BED">
            <w:pPr>
              <w:spacing w:before="120" w:after="120"/>
              <w:rPr>
                <w:rFonts w:ascii="Arial" w:hAnsi="Arial"/>
                <w:b/>
                <w:sz w:val="22"/>
                <w:szCs w:val="22"/>
              </w:rPr>
            </w:pPr>
          </w:p>
        </w:tc>
        <w:tc>
          <w:tcPr>
            <w:tcW w:w="567" w:type="dxa"/>
            <w:tcBorders>
              <w:top w:val="single" w:sz="12" w:space="0" w:color="auto"/>
              <w:left w:val="single" w:sz="12" w:space="0" w:color="auto"/>
              <w:bottom w:val="single" w:sz="4" w:space="0" w:color="auto"/>
              <w:right w:val="single" w:sz="12" w:space="0" w:color="auto"/>
            </w:tcBorders>
            <w:vAlign w:val="center"/>
          </w:tcPr>
          <w:p w14:paraId="221B9451" w14:textId="02AD4EDE" w:rsidR="00311B1A" w:rsidRPr="00311B1A" w:rsidRDefault="00311B1A" w:rsidP="006C65BA">
            <w:pPr>
              <w:spacing w:before="120" w:after="120"/>
              <w:jc w:val="center"/>
              <w:rPr>
                <w:rFonts w:ascii="Arial" w:hAnsi="Arial" w:cs="Arial"/>
                <w:sz w:val="22"/>
                <w:szCs w:val="22"/>
              </w:rPr>
            </w:pPr>
            <w:r w:rsidRPr="00311B1A">
              <w:rPr>
                <w:rFonts w:ascii="Arial" w:hAnsi="Arial" w:cs="Arial"/>
                <w:sz w:val="22"/>
                <w:szCs w:val="22"/>
              </w:rPr>
              <w:t>12</w:t>
            </w:r>
          </w:p>
        </w:tc>
        <w:tc>
          <w:tcPr>
            <w:tcW w:w="3294" w:type="dxa"/>
            <w:tcBorders>
              <w:top w:val="single" w:sz="12" w:space="0" w:color="auto"/>
              <w:left w:val="single" w:sz="12" w:space="0" w:color="auto"/>
              <w:bottom w:val="single" w:sz="4" w:space="0" w:color="auto"/>
              <w:right w:val="single" w:sz="12" w:space="0" w:color="auto"/>
            </w:tcBorders>
            <w:vAlign w:val="center"/>
          </w:tcPr>
          <w:p w14:paraId="1715A060" w14:textId="670B2D82" w:rsidR="00311B1A" w:rsidRPr="00311B1A" w:rsidRDefault="00311B1A" w:rsidP="00D0238A">
            <w:pPr>
              <w:pStyle w:val="Default"/>
              <w:spacing w:before="120" w:after="120"/>
              <w:rPr>
                <w:color w:val="auto"/>
                <w:sz w:val="22"/>
                <w:szCs w:val="22"/>
              </w:rPr>
            </w:pPr>
            <w:r w:rsidRPr="00311B1A">
              <w:rPr>
                <w:color w:val="auto"/>
                <w:sz w:val="22"/>
                <w:szCs w:val="22"/>
              </w:rPr>
              <w:t>Are adept at identifying project risks and issues that threaten programme delivery and understand how to escalate and report risk.</w:t>
            </w:r>
          </w:p>
        </w:tc>
        <w:tc>
          <w:tcPr>
            <w:tcW w:w="534" w:type="dxa"/>
            <w:vMerge w:val="restart"/>
            <w:tcBorders>
              <w:top w:val="single" w:sz="12" w:space="0" w:color="auto"/>
              <w:left w:val="single" w:sz="12" w:space="0" w:color="auto"/>
              <w:right w:val="single" w:sz="12" w:space="0" w:color="auto"/>
            </w:tcBorders>
            <w:vAlign w:val="center"/>
          </w:tcPr>
          <w:p w14:paraId="33B63826" w14:textId="77777777" w:rsidR="00311B1A" w:rsidRPr="00311B1A" w:rsidRDefault="00311B1A" w:rsidP="008E6BED">
            <w:pPr>
              <w:spacing w:before="120" w:after="120"/>
              <w:rPr>
                <w:rFonts w:ascii="Arial" w:hAnsi="Arial" w:cs="Arial"/>
                <w:sz w:val="22"/>
                <w:szCs w:val="22"/>
              </w:rPr>
            </w:pPr>
          </w:p>
        </w:tc>
        <w:tc>
          <w:tcPr>
            <w:tcW w:w="3625" w:type="dxa"/>
            <w:vMerge w:val="restart"/>
            <w:tcBorders>
              <w:top w:val="single" w:sz="12" w:space="0" w:color="auto"/>
              <w:right w:val="single" w:sz="12" w:space="0" w:color="auto"/>
            </w:tcBorders>
            <w:vAlign w:val="center"/>
          </w:tcPr>
          <w:p w14:paraId="7094E943" w14:textId="77777777" w:rsidR="00311B1A" w:rsidRPr="00311B1A" w:rsidRDefault="00311B1A" w:rsidP="008E6BED">
            <w:pPr>
              <w:spacing w:before="120" w:after="120"/>
              <w:rPr>
                <w:rFonts w:ascii="Arial" w:hAnsi="Arial" w:cs="Arial"/>
                <w:sz w:val="22"/>
                <w:szCs w:val="22"/>
              </w:rPr>
            </w:pPr>
          </w:p>
        </w:tc>
      </w:tr>
      <w:tr w:rsidR="00311B1A" w:rsidRPr="000E1F1A" w14:paraId="1DF226FA" w14:textId="77777777" w:rsidTr="00650A19">
        <w:trPr>
          <w:trHeight w:val="624"/>
        </w:trPr>
        <w:tc>
          <w:tcPr>
            <w:tcW w:w="2079" w:type="dxa"/>
            <w:vMerge/>
            <w:tcBorders>
              <w:left w:val="single" w:sz="12" w:space="0" w:color="auto"/>
              <w:right w:val="single" w:sz="12" w:space="0" w:color="auto"/>
            </w:tcBorders>
            <w:shd w:val="clear" w:color="auto" w:fill="E6E6E6"/>
          </w:tcPr>
          <w:p w14:paraId="6013481E" w14:textId="77777777" w:rsidR="00311B1A" w:rsidRPr="000E1F1A" w:rsidRDefault="00311B1A" w:rsidP="008E6BED">
            <w:pPr>
              <w:spacing w:before="120" w:after="120"/>
              <w:rPr>
                <w:rFonts w:ascii="Arial" w:hAnsi="Arial"/>
                <w:b/>
                <w:sz w:val="22"/>
                <w:szCs w:val="22"/>
              </w:rPr>
            </w:pPr>
          </w:p>
        </w:tc>
        <w:tc>
          <w:tcPr>
            <w:tcW w:w="567" w:type="dxa"/>
            <w:tcBorders>
              <w:left w:val="single" w:sz="12" w:space="0" w:color="auto"/>
              <w:bottom w:val="single" w:sz="4" w:space="0" w:color="auto"/>
              <w:right w:val="single" w:sz="12" w:space="0" w:color="auto"/>
            </w:tcBorders>
            <w:vAlign w:val="center"/>
          </w:tcPr>
          <w:p w14:paraId="5EC2842F" w14:textId="0E7059F4" w:rsidR="00311B1A" w:rsidRPr="00311B1A" w:rsidRDefault="00311B1A" w:rsidP="006C65BA">
            <w:pPr>
              <w:spacing w:before="120" w:after="120"/>
              <w:jc w:val="center"/>
              <w:rPr>
                <w:rFonts w:ascii="Arial" w:hAnsi="Arial" w:cs="Arial"/>
                <w:sz w:val="22"/>
                <w:szCs w:val="22"/>
              </w:rPr>
            </w:pPr>
            <w:r w:rsidRPr="00311B1A">
              <w:rPr>
                <w:rFonts w:ascii="Arial" w:hAnsi="Arial" w:cs="Arial"/>
                <w:sz w:val="22"/>
                <w:szCs w:val="22"/>
              </w:rPr>
              <w:t>13</w:t>
            </w:r>
          </w:p>
        </w:tc>
        <w:tc>
          <w:tcPr>
            <w:tcW w:w="3294" w:type="dxa"/>
            <w:tcBorders>
              <w:left w:val="single" w:sz="12" w:space="0" w:color="auto"/>
              <w:bottom w:val="single" w:sz="4" w:space="0" w:color="auto"/>
              <w:right w:val="single" w:sz="12" w:space="0" w:color="auto"/>
            </w:tcBorders>
            <w:vAlign w:val="center"/>
          </w:tcPr>
          <w:p w14:paraId="6755DE62" w14:textId="73E7648B" w:rsidR="00311B1A" w:rsidRPr="00311B1A" w:rsidRDefault="00311B1A" w:rsidP="002E0C7F">
            <w:pPr>
              <w:pStyle w:val="Default"/>
              <w:spacing w:before="120" w:after="120"/>
              <w:rPr>
                <w:color w:val="auto"/>
                <w:sz w:val="22"/>
                <w:szCs w:val="22"/>
              </w:rPr>
            </w:pPr>
            <w:r w:rsidRPr="00311B1A">
              <w:rPr>
                <w:color w:val="auto"/>
                <w:sz w:val="22"/>
                <w:szCs w:val="22"/>
              </w:rPr>
              <w:t>Substantial experience of management of project budgets and production of robust cost forecasts.</w:t>
            </w:r>
          </w:p>
        </w:tc>
        <w:tc>
          <w:tcPr>
            <w:tcW w:w="534" w:type="dxa"/>
            <w:vMerge/>
            <w:tcBorders>
              <w:left w:val="single" w:sz="12" w:space="0" w:color="auto"/>
              <w:right w:val="single" w:sz="12" w:space="0" w:color="auto"/>
            </w:tcBorders>
            <w:vAlign w:val="center"/>
          </w:tcPr>
          <w:p w14:paraId="6441313D" w14:textId="710F56E5" w:rsidR="00311B1A" w:rsidRPr="00311B1A" w:rsidRDefault="00311B1A" w:rsidP="008E6BED">
            <w:pPr>
              <w:spacing w:before="120" w:after="120"/>
              <w:rPr>
                <w:rFonts w:ascii="Arial" w:hAnsi="Arial" w:cs="Arial"/>
                <w:sz w:val="22"/>
                <w:szCs w:val="22"/>
              </w:rPr>
            </w:pPr>
          </w:p>
        </w:tc>
        <w:tc>
          <w:tcPr>
            <w:tcW w:w="3625" w:type="dxa"/>
            <w:vMerge/>
            <w:tcBorders>
              <w:right w:val="single" w:sz="12" w:space="0" w:color="auto"/>
            </w:tcBorders>
            <w:vAlign w:val="center"/>
          </w:tcPr>
          <w:p w14:paraId="340AD09F" w14:textId="77777777" w:rsidR="00311B1A" w:rsidRPr="00311B1A" w:rsidRDefault="00311B1A" w:rsidP="008E6BED">
            <w:pPr>
              <w:spacing w:before="120" w:after="120"/>
              <w:rPr>
                <w:rFonts w:ascii="Arial" w:hAnsi="Arial" w:cs="Arial"/>
                <w:sz w:val="22"/>
                <w:szCs w:val="22"/>
              </w:rPr>
            </w:pPr>
          </w:p>
        </w:tc>
      </w:tr>
      <w:tr w:rsidR="00311B1A" w:rsidRPr="000E1F1A" w14:paraId="65596D29" w14:textId="77777777" w:rsidTr="00311B1A">
        <w:trPr>
          <w:trHeight w:val="624"/>
        </w:trPr>
        <w:tc>
          <w:tcPr>
            <w:tcW w:w="2079" w:type="dxa"/>
            <w:vMerge w:val="restart"/>
            <w:tcBorders>
              <w:top w:val="single" w:sz="12" w:space="0" w:color="auto"/>
              <w:left w:val="single" w:sz="12" w:space="0" w:color="auto"/>
              <w:right w:val="single" w:sz="12" w:space="0" w:color="auto"/>
            </w:tcBorders>
            <w:shd w:val="clear" w:color="auto" w:fill="E6E6E6"/>
          </w:tcPr>
          <w:p w14:paraId="62FDDC74" w14:textId="77777777" w:rsidR="00311B1A" w:rsidRPr="000E1F1A" w:rsidRDefault="00311B1A" w:rsidP="008E6BED">
            <w:pPr>
              <w:spacing w:before="120" w:after="120"/>
              <w:rPr>
                <w:rFonts w:ascii="Arial" w:hAnsi="Arial"/>
                <w:b/>
                <w:sz w:val="22"/>
                <w:szCs w:val="22"/>
              </w:rPr>
            </w:pPr>
            <w:r w:rsidRPr="000E1F1A">
              <w:rPr>
                <w:rFonts w:ascii="Arial" w:hAnsi="Arial"/>
                <w:b/>
                <w:sz w:val="22"/>
                <w:szCs w:val="22"/>
              </w:rPr>
              <w:t>Knowledge</w:t>
            </w:r>
          </w:p>
          <w:p w14:paraId="3FFF304C" w14:textId="77777777" w:rsidR="00311B1A" w:rsidRPr="000E1F1A" w:rsidRDefault="00311B1A" w:rsidP="008E6BED">
            <w:pPr>
              <w:spacing w:before="120" w:after="120"/>
              <w:rPr>
                <w:rFonts w:ascii="Arial" w:hAnsi="Arial"/>
                <w:b/>
                <w:sz w:val="22"/>
                <w:szCs w:val="22"/>
              </w:rPr>
            </w:pPr>
          </w:p>
        </w:tc>
        <w:tc>
          <w:tcPr>
            <w:tcW w:w="567" w:type="dxa"/>
            <w:tcBorders>
              <w:top w:val="single" w:sz="12" w:space="0" w:color="auto"/>
              <w:left w:val="single" w:sz="12" w:space="0" w:color="auto"/>
              <w:right w:val="single" w:sz="12" w:space="0" w:color="auto"/>
            </w:tcBorders>
            <w:vAlign w:val="center"/>
          </w:tcPr>
          <w:p w14:paraId="3BECAB80" w14:textId="0737AD93" w:rsidR="00311B1A" w:rsidRPr="00311B1A" w:rsidRDefault="00311B1A" w:rsidP="006C65BA">
            <w:pPr>
              <w:spacing w:before="120" w:after="120"/>
              <w:jc w:val="center"/>
              <w:rPr>
                <w:rFonts w:ascii="Arial" w:hAnsi="Arial" w:cs="Arial"/>
                <w:sz w:val="22"/>
                <w:szCs w:val="22"/>
              </w:rPr>
            </w:pPr>
            <w:r w:rsidRPr="00311B1A">
              <w:rPr>
                <w:rFonts w:ascii="Arial" w:hAnsi="Arial" w:cs="Arial"/>
                <w:sz w:val="22"/>
                <w:szCs w:val="22"/>
              </w:rPr>
              <w:t>14</w:t>
            </w:r>
          </w:p>
        </w:tc>
        <w:tc>
          <w:tcPr>
            <w:tcW w:w="3294" w:type="dxa"/>
            <w:tcBorders>
              <w:top w:val="single" w:sz="12" w:space="0" w:color="auto"/>
              <w:left w:val="single" w:sz="12" w:space="0" w:color="auto"/>
              <w:right w:val="single" w:sz="12" w:space="0" w:color="auto"/>
            </w:tcBorders>
            <w:vAlign w:val="center"/>
          </w:tcPr>
          <w:p w14:paraId="017C29D1" w14:textId="77777777" w:rsidR="00311B1A" w:rsidRPr="00311B1A" w:rsidRDefault="00311B1A" w:rsidP="008E6BED">
            <w:pPr>
              <w:pStyle w:val="Header"/>
              <w:spacing w:before="120" w:after="120"/>
              <w:ind w:left="34"/>
              <w:rPr>
                <w:rFonts w:ascii="Arial" w:hAnsi="Arial" w:cs="Arial"/>
                <w:sz w:val="22"/>
                <w:szCs w:val="22"/>
              </w:rPr>
            </w:pPr>
            <w:r w:rsidRPr="00311B1A">
              <w:rPr>
                <w:rFonts w:ascii="Arial" w:hAnsi="Arial" w:cs="Arial"/>
                <w:sz w:val="22"/>
                <w:szCs w:val="22"/>
              </w:rPr>
              <w:t>Understanding of best practice project management processes, risk management and performance management.</w:t>
            </w:r>
          </w:p>
        </w:tc>
        <w:tc>
          <w:tcPr>
            <w:tcW w:w="534" w:type="dxa"/>
            <w:vMerge w:val="restart"/>
            <w:tcBorders>
              <w:top w:val="single" w:sz="12" w:space="0" w:color="auto"/>
              <w:left w:val="single" w:sz="12" w:space="0" w:color="auto"/>
              <w:right w:val="single" w:sz="12" w:space="0" w:color="auto"/>
            </w:tcBorders>
            <w:vAlign w:val="center"/>
          </w:tcPr>
          <w:p w14:paraId="135CE203" w14:textId="1BBB552E" w:rsidR="00311B1A" w:rsidRPr="00311B1A" w:rsidRDefault="00311B1A" w:rsidP="00AD1C55">
            <w:pPr>
              <w:spacing w:before="120" w:after="120"/>
              <w:rPr>
                <w:rFonts w:ascii="Arial" w:hAnsi="Arial" w:cs="Arial"/>
                <w:sz w:val="22"/>
                <w:szCs w:val="22"/>
              </w:rPr>
            </w:pPr>
            <w:r w:rsidRPr="00311B1A">
              <w:rPr>
                <w:rFonts w:ascii="Arial" w:hAnsi="Arial" w:cs="Arial"/>
                <w:sz w:val="22"/>
                <w:szCs w:val="22"/>
              </w:rPr>
              <w:t xml:space="preserve"> 5</w:t>
            </w:r>
          </w:p>
        </w:tc>
        <w:tc>
          <w:tcPr>
            <w:tcW w:w="3625" w:type="dxa"/>
            <w:vMerge w:val="restart"/>
            <w:tcBorders>
              <w:top w:val="single" w:sz="12" w:space="0" w:color="auto"/>
              <w:right w:val="single" w:sz="12" w:space="0" w:color="auto"/>
            </w:tcBorders>
            <w:vAlign w:val="center"/>
          </w:tcPr>
          <w:p w14:paraId="49E15A7E" w14:textId="68596923" w:rsidR="00311B1A" w:rsidRPr="00311B1A" w:rsidRDefault="00311B1A" w:rsidP="008E6BED">
            <w:pPr>
              <w:spacing w:before="120" w:after="120"/>
              <w:rPr>
                <w:rFonts w:ascii="Arial" w:hAnsi="Arial" w:cs="Arial"/>
                <w:sz w:val="22"/>
                <w:szCs w:val="22"/>
              </w:rPr>
            </w:pPr>
            <w:r w:rsidRPr="00311B1A">
              <w:rPr>
                <w:rFonts w:ascii="Arial" w:hAnsi="Arial" w:cs="Arial"/>
                <w:sz w:val="22"/>
                <w:szCs w:val="22"/>
              </w:rPr>
              <w:t xml:space="preserve">An understanding of the democratic decision-making process in Councils. </w:t>
            </w:r>
          </w:p>
        </w:tc>
      </w:tr>
      <w:tr w:rsidR="00311B1A" w:rsidRPr="000E1F1A" w14:paraId="66B2CBA6" w14:textId="77777777" w:rsidTr="00246E5E">
        <w:tc>
          <w:tcPr>
            <w:tcW w:w="2079" w:type="dxa"/>
            <w:vMerge/>
            <w:tcBorders>
              <w:left w:val="single" w:sz="12" w:space="0" w:color="auto"/>
              <w:right w:val="single" w:sz="12" w:space="0" w:color="auto"/>
            </w:tcBorders>
            <w:shd w:val="clear" w:color="auto" w:fill="E6E6E6"/>
          </w:tcPr>
          <w:p w14:paraId="32BDB27C" w14:textId="77777777" w:rsidR="00311B1A" w:rsidRPr="000E1F1A" w:rsidRDefault="00311B1A" w:rsidP="008E6BED">
            <w:pPr>
              <w:spacing w:before="120" w:after="120"/>
              <w:rPr>
                <w:rFonts w:ascii="Arial" w:hAnsi="Arial"/>
                <w:b/>
                <w:sz w:val="22"/>
                <w:szCs w:val="22"/>
              </w:rPr>
            </w:pPr>
          </w:p>
        </w:tc>
        <w:tc>
          <w:tcPr>
            <w:tcW w:w="567" w:type="dxa"/>
            <w:tcBorders>
              <w:top w:val="single" w:sz="4" w:space="0" w:color="auto"/>
              <w:left w:val="single" w:sz="12" w:space="0" w:color="auto"/>
              <w:right w:val="single" w:sz="12" w:space="0" w:color="auto"/>
            </w:tcBorders>
            <w:vAlign w:val="center"/>
          </w:tcPr>
          <w:p w14:paraId="32750ACD" w14:textId="09FE30B2" w:rsidR="00311B1A" w:rsidRPr="00311B1A" w:rsidRDefault="00311B1A" w:rsidP="006C65BA">
            <w:pPr>
              <w:spacing w:before="120" w:after="120"/>
              <w:jc w:val="center"/>
              <w:rPr>
                <w:rFonts w:ascii="Arial" w:hAnsi="Arial" w:cs="Arial"/>
                <w:sz w:val="22"/>
                <w:szCs w:val="22"/>
              </w:rPr>
            </w:pPr>
            <w:r w:rsidRPr="00311B1A">
              <w:rPr>
                <w:rFonts w:ascii="Arial" w:hAnsi="Arial" w:cs="Arial"/>
                <w:sz w:val="22"/>
                <w:szCs w:val="22"/>
              </w:rPr>
              <w:t>15</w:t>
            </w:r>
          </w:p>
        </w:tc>
        <w:tc>
          <w:tcPr>
            <w:tcW w:w="3294" w:type="dxa"/>
            <w:tcBorders>
              <w:top w:val="single" w:sz="4" w:space="0" w:color="auto"/>
              <w:left w:val="single" w:sz="12" w:space="0" w:color="auto"/>
              <w:right w:val="single" w:sz="12" w:space="0" w:color="auto"/>
            </w:tcBorders>
            <w:vAlign w:val="center"/>
          </w:tcPr>
          <w:p w14:paraId="4F2C2673" w14:textId="6C8420DF" w:rsidR="00311B1A" w:rsidRPr="00311B1A" w:rsidRDefault="00311B1A" w:rsidP="008E6BED">
            <w:pPr>
              <w:spacing w:before="120" w:after="120"/>
              <w:rPr>
                <w:rFonts w:ascii="Arial" w:hAnsi="Arial" w:cs="Arial"/>
                <w:sz w:val="22"/>
                <w:szCs w:val="22"/>
              </w:rPr>
            </w:pPr>
            <w:r w:rsidRPr="00311B1A">
              <w:rPr>
                <w:rFonts w:ascii="Arial" w:hAnsi="Arial" w:cs="Arial"/>
                <w:sz w:val="22"/>
                <w:szCs w:val="22"/>
              </w:rPr>
              <w:t>Understanding of financial and</w:t>
            </w:r>
            <w:r w:rsidR="00C36B04">
              <w:rPr>
                <w:rFonts w:ascii="Arial" w:hAnsi="Arial" w:cs="Arial"/>
                <w:sz w:val="22"/>
                <w:szCs w:val="22"/>
              </w:rPr>
              <w:t xml:space="preserve"> budget management. </w:t>
            </w:r>
            <w:r w:rsidRPr="00311B1A">
              <w:rPr>
                <w:rFonts w:ascii="Arial" w:hAnsi="Arial" w:cs="Arial"/>
                <w:sz w:val="22"/>
                <w:szCs w:val="22"/>
              </w:rPr>
              <w:t xml:space="preserve"> </w:t>
            </w:r>
          </w:p>
        </w:tc>
        <w:tc>
          <w:tcPr>
            <w:tcW w:w="534" w:type="dxa"/>
            <w:vMerge/>
            <w:tcBorders>
              <w:left w:val="single" w:sz="12" w:space="0" w:color="auto"/>
              <w:right w:val="single" w:sz="12" w:space="0" w:color="auto"/>
            </w:tcBorders>
            <w:vAlign w:val="center"/>
          </w:tcPr>
          <w:p w14:paraId="6BCBEAA8" w14:textId="116F0BD4" w:rsidR="00311B1A" w:rsidRPr="00311B1A" w:rsidRDefault="00311B1A" w:rsidP="006C65BA">
            <w:pPr>
              <w:spacing w:before="120" w:after="120"/>
              <w:jc w:val="center"/>
              <w:rPr>
                <w:rFonts w:ascii="Arial" w:hAnsi="Arial" w:cs="Arial"/>
                <w:sz w:val="22"/>
                <w:szCs w:val="22"/>
              </w:rPr>
            </w:pPr>
          </w:p>
        </w:tc>
        <w:tc>
          <w:tcPr>
            <w:tcW w:w="3625" w:type="dxa"/>
            <w:vMerge/>
            <w:tcBorders>
              <w:right w:val="single" w:sz="12" w:space="0" w:color="auto"/>
            </w:tcBorders>
            <w:vAlign w:val="center"/>
          </w:tcPr>
          <w:p w14:paraId="08F629EB" w14:textId="4923589A" w:rsidR="00311B1A" w:rsidRPr="00311B1A" w:rsidRDefault="00311B1A" w:rsidP="000E1F1A">
            <w:pPr>
              <w:pStyle w:val="Default"/>
              <w:spacing w:before="120" w:after="120"/>
              <w:rPr>
                <w:color w:val="auto"/>
                <w:sz w:val="22"/>
                <w:szCs w:val="22"/>
              </w:rPr>
            </w:pPr>
          </w:p>
        </w:tc>
      </w:tr>
      <w:tr w:rsidR="00C36B04" w:rsidRPr="000E1F1A" w14:paraId="7AA8EBFD" w14:textId="77777777" w:rsidTr="00311B1A">
        <w:trPr>
          <w:trHeight w:val="624"/>
        </w:trPr>
        <w:tc>
          <w:tcPr>
            <w:tcW w:w="2079" w:type="dxa"/>
            <w:vMerge w:val="restart"/>
            <w:tcBorders>
              <w:top w:val="single" w:sz="12" w:space="0" w:color="auto"/>
              <w:left w:val="single" w:sz="12" w:space="0" w:color="auto"/>
              <w:right w:val="single" w:sz="12" w:space="0" w:color="auto"/>
            </w:tcBorders>
            <w:shd w:val="clear" w:color="auto" w:fill="E6E6E6"/>
          </w:tcPr>
          <w:p w14:paraId="743B90BE" w14:textId="77777777" w:rsidR="00C36B04" w:rsidRPr="000E1F1A" w:rsidRDefault="00C36B04" w:rsidP="008E6BED">
            <w:pPr>
              <w:spacing w:before="120" w:after="120"/>
              <w:rPr>
                <w:rFonts w:ascii="Arial" w:hAnsi="Arial"/>
                <w:b/>
                <w:sz w:val="22"/>
                <w:szCs w:val="22"/>
              </w:rPr>
            </w:pPr>
            <w:r w:rsidRPr="000E1F1A">
              <w:rPr>
                <w:rFonts w:ascii="Arial" w:hAnsi="Arial"/>
                <w:b/>
                <w:sz w:val="22"/>
                <w:szCs w:val="22"/>
              </w:rPr>
              <w:t>Skills</w:t>
            </w:r>
          </w:p>
        </w:tc>
        <w:tc>
          <w:tcPr>
            <w:tcW w:w="567" w:type="dxa"/>
            <w:tcBorders>
              <w:top w:val="single" w:sz="12" w:space="0" w:color="auto"/>
              <w:left w:val="single" w:sz="12" w:space="0" w:color="auto"/>
              <w:bottom w:val="single" w:sz="4" w:space="0" w:color="auto"/>
              <w:right w:val="single" w:sz="12" w:space="0" w:color="auto"/>
            </w:tcBorders>
            <w:vAlign w:val="center"/>
          </w:tcPr>
          <w:p w14:paraId="2C2CC961" w14:textId="18E55954" w:rsidR="00C36B04" w:rsidRPr="00311B1A" w:rsidRDefault="00C36B04" w:rsidP="006C65BA">
            <w:pPr>
              <w:spacing w:before="120" w:after="120"/>
              <w:jc w:val="center"/>
              <w:rPr>
                <w:rFonts w:ascii="Arial" w:hAnsi="Arial" w:cs="Arial"/>
                <w:sz w:val="22"/>
                <w:szCs w:val="22"/>
              </w:rPr>
            </w:pPr>
            <w:r>
              <w:rPr>
                <w:rFonts w:ascii="Arial" w:hAnsi="Arial" w:cs="Arial"/>
                <w:sz w:val="22"/>
                <w:szCs w:val="22"/>
              </w:rPr>
              <w:t>16</w:t>
            </w:r>
          </w:p>
        </w:tc>
        <w:tc>
          <w:tcPr>
            <w:tcW w:w="3294" w:type="dxa"/>
            <w:tcBorders>
              <w:top w:val="single" w:sz="12" w:space="0" w:color="auto"/>
              <w:left w:val="single" w:sz="12" w:space="0" w:color="auto"/>
              <w:bottom w:val="single" w:sz="4" w:space="0" w:color="auto"/>
              <w:right w:val="single" w:sz="12" w:space="0" w:color="auto"/>
            </w:tcBorders>
            <w:vAlign w:val="center"/>
          </w:tcPr>
          <w:p w14:paraId="4D36478F" w14:textId="77777777" w:rsidR="00C36B04" w:rsidRPr="00311B1A" w:rsidRDefault="00C36B04" w:rsidP="008E6BED">
            <w:pPr>
              <w:spacing w:before="120" w:after="120"/>
              <w:ind w:left="34"/>
              <w:rPr>
                <w:rFonts w:ascii="Arial" w:hAnsi="Arial" w:cs="Arial"/>
                <w:sz w:val="22"/>
                <w:szCs w:val="22"/>
              </w:rPr>
            </w:pPr>
            <w:r w:rsidRPr="00311B1A">
              <w:rPr>
                <w:rFonts w:ascii="Arial" w:hAnsi="Arial" w:cs="Arial"/>
                <w:sz w:val="22"/>
                <w:szCs w:val="22"/>
              </w:rPr>
              <w:t xml:space="preserve">Excellent presentation, written and verbal communication skills enabling effective presentation and reporting of complex and sometimes technical information to a wide-ranging audience. </w:t>
            </w:r>
          </w:p>
        </w:tc>
        <w:tc>
          <w:tcPr>
            <w:tcW w:w="534" w:type="dxa"/>
            <w:vMerge w:val="restart"/>
            <w:tcBorders>
              <w:top w:val="single" w:sz="12" w:space="0" w:color="auto"/>
              <w:left w:val="single" w:sz="12" w:space="0" w:color="auto"/>
              <w:right w:val="single" w:sz="12" w:space="0" w:color="auto"/>
            </w:tcBorders>
            <w:vAlign w:val="center"/>
          </w:tcPr>
          <w:p w14:paraId="36641111" w14:textId="77777777" w:rsidR="00C36B04" w:rsidRPr="00311B1A" w:rsidRDefault="00C36B04" w:rsidP="008E6BED">
            <w:pPr>
              <w:spacing w:before="120" w:after="120"/>
              <w:rPr>
                <w:rFonts w:ascii="Arial" w:hAnsi="Arial" w:cs="Arial"/>
                <w:sz w:val="22"/>
                <w:szCs w:val="22"/>
              </w:rPr>
            </w:pPr>
          </w:p>
        </w:tc>
        <w:tc>
          <w:tcPr>
            <w:tcW w:w="3625" w:type="dxa"/>
            <w:vMerge w:val="restart"/>
            <w:tcBorders>
              <w:top w:val="single" w:sz="12" w:space="0" w:color="auto"/>
              <w:right w:val="single" w:sz="12" w:space="0" w:color="auto"/>
            </w:tcBorders>
            <w:vAlign w:val="center"/>
          </w:tcPr>
          <w:p w14:paraId="37EF8408" w14:textId="77777777" w:rsidR="00C36B04" w:rsidRPr="00311B1A" w:rsidRDefault="00C36B04" w:rsidP="008E6BED">
            <w:pPr>
              <w:spacing w:before="120" w:after="120"/>
              <w:rPr>
                <w:rFonts w:ascii="Arial" w:hAnsi="Arial" w:cs="Arial"/>
                <w:sz w:val="22"/>
                <w:szCs w:val="22"/>
              </w:rPr>
            </w:pPr>
          </w:p>
        </w:tc>
      </w:tr>
      <w:tr w:rsidR="00C36B04" w:rsidRPr="000E1F1A" w14:paraId="6757377B" w14:textId="77777777" w:rsidTr="00311B1A">
        <w:trPr>
          <w:trHeight w:val="624"/>
        </w:trPr>
        <w:tc>
          <w:tcPr>
            <w:tcW w:w="2079" w:type="dxa"/>
            <w:vMerge/>
            <w:tcBorders>
              <w:left w:val="single" w:sz="12" w:space="0" w:color="auto"/>
              <w:right w:val="single" w:sz="12" w:space="0" w:color="auto"/>
            </w:tcBorders>
            <w:shd w:val="clear" w:color="auto" w:fill="E6E6E6"/>
          </w:tcPr>
          <w:p w14:paraId="3D7234E2" w14:textId="77777777" w:rsidR="00C36B04" w:rsidRPr="000E1F1A" w:rsidRDefault="00C36B04" w:rsidP="008E6BED">
            <w:pPr>
              <w:spacing w:before="120" w:after="120"/>
              <w:rPr>
                <w:rFonts w:ascii="Arial" w:hAnsi="Arial"/>
                <w:b/>
                <w:sz w:val="22"/>
                <w:szCs w:val="22"/>
              </w:rPr>
            </w:pPr>
          </w:p>
        </w:tc>
        <w:tc>
          <w:tcPr>
            <w:tcW w:w="567" w:type="dxa"/>
            <w:tcBorders>
              <w:top w:val="single" w:sz="4" w:space="0" w:color="auto"/>
              <w:left w:val="single" w:sz="12" w:space="0" w:color="auto"/>
              <w:right w:val="single" w:sz="12" w:space="0" w:color="auto"/>
            </w:tcBorders>
            <w:vAlign w:val="center"/>
          </w:tcPr>
          <w:p w14:paraId="61639233" w14:textId="7DBD7CE0" w:rsidR="00C36B04" w:rsidRPr="00311B1A" w:rsidRDefault="00C36B04" w:rsidP="006C65BA">
            <w:pPr>
              <w:spacing w:before="120" w:after="120"/>
              <w:jc w:val="center"/>
              <w:rPr>
                <w:rFonts w:ascii="Arial" w:hAnsi="Arial" w:cs="Arial"/>
                <w:sz w:val="22"/>
                <w:szCs w:val="22"/>
              </w:rPr>
            </w:pPr>
            <w:r>
              <w:rPr>
                <w:rFonts w:ascii="Arial" w:hAnsi="Arial" w:cs="Arial"/>
                <w:sz w:val="22"/>
                <w:szCs w:val="22"/>
              </w:rPr>
              <w:t>17</w:t>
            </w:r>
          </w:p>
        </w:tc>
        <w:tc>
          <w:tcPr>
            <w:tcW w:w="3294" w:type="dxa"/>
            <w:tcBorders>
              <w:top w:val="single" w:sz="4" w:space="0" w:color="auto"/>
              <w:left w:val="single" w:sz="12" w:space="0" w:color="auto"/>
              <w:right w:val="single" w:sz="12" w:space="0" w:color="auto"/>
            </w:tcBorders>
            <w:vAlign w:val="center"/>
          </w:tcPr>
          <w:p w14:paraId="43EC8F09" w14:textId="77777777" w:rsidR="00C36B04" w:rsidRPr="00311B1A" w:rsidRDefault="00C36B04" w:rsidP="008E6BED">
            <w:pPr>
              <w:pStyle w:val="Default"/>
              <w:spacing w:before="120" w:after="120"/>
              <w:rPr>
                <w:color w:val="auto"/>
                <w:sz w:val="22"/>
                <w:szCs w:val="22"/>
              </w:rPr>
            </w:pPr>
            <w:r w:rsidRPr="00311B1A">
              <w:rPr>
                <w:color w:val="auto"/>
                <w:sz w:val="22"/>
                <w:szCs w:val="22"/>
              </w:rPr>
              <w:t xml:space="preserve">Ability to lead projects, making autonomous decisions in relation to prioritising work. </w:t>
            </w:r>
          </w:p>
        </w:tc>
        <w:tc>
          <w:tcPr>
            <w:tcW w:w="534" w:type="dxa"/>
            <w:vMerge/>
            <w:tcBorders>
              <w:left w:val="single" w:sz="12" w:space="0" w:color="auto"/>
              <w:right w:val="single" w:sz="12" w:space="0" w:color="auto"/>
            </w:tcBorders>
            <w:vAlign w:val="center"/>
          </w:tcPr>
          <w:p w14:paraId="6538244F" w14:textId="77777777" w:rsidR="00C36B04" w:rsidRPr="00311B1A" w:rsidRDefault="00C36B04" w:rsidP="008E6BED">
            <w:pPr>
              <w:spacing w:before="120" w:after="120"/>
              <w:rPr>
                <w:rFonts w:ascii="Arial" w:hAnsi="Arial" w:cs="Arial"/>
                <w:sz w:val="22"/>
                <w:szCs w:val="22"/>
              </w:rPr>
            </w:pPr>
          </w:p>
        </w:tc>
        <w:tc>
          <w:tcPr>
            <w:tcW w:w="3625" w:type="dxa"/>
            <w:vMerge/>
            <w:tcBorders>
              <w:right w:val="single" w:sz="12" w:space="0" w:color="auto"/>
            </w:tcBorders>
            <w:vAlign w:val="center"/>
          </w:tcPr>
          <w:p w14:paraId="35D5D4F3" w14:textId="77777777" w:rsidR="00C36B04" w:rsidRPr="00311B1A" w:rsidRDefault="00C36B04" w:rsidP="008E6BED">
            <w:pPr>
              <w:spacing w:before="120" w:after="120"/>
              <w:rPr>
                <w:rFonts w:ascii="Arial" w:hAnsi="Arial" w:cs="Arial"/>
                <w:sz w:val="22"/>
                <w:szCs w:val="22"/>
              </w:rPr>
            </w:pPr>
          </w:p>
        </w:tc>
      </w:tr>
      <w:tr w:rsidR="00C36B04" w:rsidRPr="000E1F1A" w14:paraId="5188D0E3" w14:textId="77777777" w:rsidTr="00311B1A">
        <w:trPr>
          <w:trHeight w:val="624"/>
        </w:trPr>
        <w:tc>
          <w:tcPr>
            <w:tcW w:w="2079" w:type="dxa"/>
            <w:vMerge/>
            <w:tcBorders>
              <w:left w:val="single" w:sz="12" w:space="0" w:color="auto"/>
              <w:right w:val="single" w:sz="12" w:space="0" w:color="auto"/>
            </w:tcBorders>
            <w:shd w:val="clear" w:color="auto" w:fill="E6E6E6"/>
          </w:tcPr>
          <w:p w14:paraId="17F85549" w14:textId="77777777" w:rsidR="00C36B04" w:rsidRPr="000E1F1A" w:rsidRDefault="00C36B04" w:rsidP="008E6BED">
            <w:pPr>
              <w:spacing w:before="120" w:after="120"/>
              <w:rPr>
                <w:rFonts w:ascii="Arial" w:hAnsi="Arial"/>
                <w:b/>
                <w:sz w:val="22"/>
                <w:szCs w:val="22"/>
              </w:rPr>
            </w:pPr>
          </w:p>
        </w:tc>
        <w:tc>
          <w:tcPr>
            <w:tcW w:w="567" w:type="dxa"/>
            <w:tcBorders>
              <w:left w:val="single" w:sz="12" w:space="0" w:color="auto"/>
              <w:bottom w:val="single" w:sz="4" w:space="0" w:color="auto"/>
              <w:right w:val="single" w:sz="12" w:space="0" w:color="auto"/>
            </w:tcBorders>
            <w:vAlign w:val="center"/>
          </w:tcPr>
          <w:p w14:paraId="2CEC7EB4" w14:textId="08251A3C" w:rsidR="00C36B04" w:rsidRPr="00311B1A" w:rsidRDefault="00C36B04" w:rsidP="006C65BA">
            <w:pPr>
              <w:spacing w:before="120" w:after="120"/>
              <w:jc w:val="center"/>
              <w:rPr>
                <w:rFonts w:ascii="Arial" w:hAnsi="Arial" w:cs="Arial"/>
                <w:sz w:val="22"/>
                <w:szCs w:val="22"/>
              </w:rPr>
            </w:pPr>
            <w:r>
              <w:rPr>
                <w:rFonts w:ascii="Arial" w:hAnsi="Arial" w:cs="Arial"/>
                <w:sz w:val="22"/>
                <w:szCs w:val="22"/>
              </w:rPr>
              <w:t>18</w:t>
            </w:r>
          </w:p>
        </w:tc>
        <w:tc>
          <w:tcPr>
            <w:tcW w:w="3294" w:type="dxa"/>
            <w:tcBorders>
              <w:left w:val="single" w:sz="12" w:space="0" w:color="auto"/>
              <w:bottom w:val="single" w:sz="4" w:space="0" w:color="auto"/>
              <w:right w:val="single" w:sz="12" w:space="0" w:color="auto"/>
            </w:tcBorders>
            <w:vAlign w:val="center"/>
          </w:tcPr>
          <w:p w14:paraId="07C5872D" w14:textId="464BF166" w:rsidR="00C36B04" w:rsidRPr="00311B1A" w:rsidRDefault="00C36B04" w:rsidP="008E6BED">
            <w:pPr>
              <w:pStyle w:val="Default"/>
              <w:spacing w:before="120" w:after="120"/>
              <w:rPr>
                <w:color w:val="auto"/>
                <w:sz w:val="22"/>
                <w:szCs w:val="22"/>
              </w:rPr>
            </w:pPr>
            <w:r w:rsidRPr="00311B1A">
              <w:rPr>
                <w:color w:val="auto"/>
                <w:sz w:val="22"/>
                <w:szCs w:val="22"/>
              </w:rPr>
              <w:t xml:space="preserve">Ability to identify and propose solutions to problems. </w:t>
            </w:r>
          </w:p>
        </w:tc>
        <w:tc>
          <w:tcPr>
            <w:tcW w:w="534" w:type="dxa"/>
            <w:vMerge/>
            <w:tcBorders>
              <w:left w:val="single" w:sz="12" w:space="0" w:color="auto"/>
              <w:right w:val="single" w:sz="12" w:space="0" w:color="auto"/>
            </w:tcBorders>
            <w:vAlign w:val="center"/>
          </w:tcPr>
          <w:p w14:paraId="3FDF7D46" w14:textId="77777777" w:rsidR="00C36B04" w:rsidRPr="00311B1A" w:rsidRDefault="00C36B04" w:rsidP="008E6BED">
            <w:pPr>
              <w:spacing w:before="120" w:after="120"/>
              <w:rPr>
                <w:rFonts w:ascii="Arial" w:hAnsi="Arial" w:cs="Arial"/>
                <w:sz w:val="22"/>
                <w:szCs w:val="22"/>
              </w:rPr>
            </w:pPr>
          </w:p>
        </w:tc>
        <w:tc>
          <w:tcPr>
            <w:tcW w:w="3625" w:type="dxa"/>
            <w:vMerge/>
            <w:tcBorders>
              <w:right w:val="single" w:sz="12" w:space="0" w:color="auto"/>
            </w:tcBorders>
            <w:vAlign w:val="center"/>
          </w:tcPr>
          <w:p w14:paraId="7BD5BB8B" w14:textId="77777777" w:rsidR="00C36B04" w:rsidRPr="00311B1A" w:rsidRDefault="00C36B04" w:rsidP="008E6BED">
            <w:pPr>
              <w:spacing w:before="120" w:after="120"/>
              <w:rPr>
                <w:rFonts w:ascii="Arial" w:hAnsi="Arial" w:cs="Arial"/>
                <w:sz w:val="22"/>
                <w:szCs w:val="22"/>
              </w:rPr>
            </w:pPr>
          </w:p>
        </w:tc>
      </w:tr>
      <w:tr w:rsidR="00C36B04" w:rsidRPr="000E1F1A" w14:paraId="77D8F2D0" w14:textId="77777777" w:rsidTr="00311B1A">
        <w:trPr>
          <w:trHeight w:val="502"/>
        </w:trPr>
        <w:tc>
          <w:tcPr>
            <w:tcW w:w="2079" w:type="dxa"/>
            <w:vMerge/>
            <w:tcBorders>
              <w:left w:val="single" w:sz="12" w:space="0" w:color="auto"/>
              <w:right w:val="single" w:sz="12" w:space="0" w:color="auto"/>
            </w:tcBorders>
            <w:shd w:val="clear" w:color="auto" w:fill="E6E6E6"/>
          </w:tcPr>
          <w:p w14:paraId="08C26504" w14:textId="77777777" w:rsidR="00C36B04" w:rsidRPr="000E1F1A" w:rsidRDefault="00C36B04" w:rsidP="008E6BED">
            <w:pPr>
              <w:spacing w:before="120" w:after="120"/>
              <w:rPr>
                <w:rFonts w:ascii="Arial" w:hAnsi="Arial"/>
                <w:b/>
                <w:sz w:val="22"/>
                <w:szCs w:val="22"/>
              </w:rPr>
            </w:pPr>
          </w:p>
        </w:tc>
        <w:tc>
          <w:tcPr>
            <w:tcW w:w="567" w:type="dxa"/>
            <w:tcBorders>
              <w:left w:val="single" w:sz="12" w:space="0" w:color="auto"/>
              <w:bottom w:val="single" w:sz="4" w:space="0" w:color="auto"/>
              <w:right w:val="single" w:sz="12" w:space="0" w:color="auto"/>
            </w:tcBorders>
            <w:vAlign w:val="center"/>
          </w:tcPr>
          <w:p w14:paraId="24AA080C" w14:textId="5C0789C7" w:rsidR="00C36B04" w:rsidRPr="00C36B04" w:rsidRDefault="00C36B04" w:rsidP="006C65BA">
            <w:pPr>
              <w:spacing w:before="120" w:after="120"/>
              <w:jc w:val="center"/>
              <w:rPr>
                <w:rFonts w:ascii="Arial" w:hAnsi="Arial" w:cs="Arial"/>
                <w:sz w:val="22"/>
                <w:szCs w:val="22"/>
              </w:rPr>
            </w:pPr>
            <w:r w:rsidRPr="00C36B04">
              <w:rPr>
                <w:rFonts w:ascii="Arial" w:hAnsi="Arial" w:cs="Arial"/>
                <w:sz w:val="22"/>
                <w:szCs w:val="22"/>
              </w:rPr>
              <w:t>19</w:t>
            </w:r>
          </w:p>
        </w:tc>
        <w:tc>
          <w:tcPr>
            <w:tcW w:w="3294" w:type="dxa"/>
            <w:tcBorders>
              <w:left w:val="single" w:sz="12" w:space="0" w:color="auto"/>
              <w:bottom w:val="single" w:sz="4" w:space="0" w:color="auto"/>
              <w:right w:val="single" w:sz="12" w:space="0" w:color="auto"/>
            </w:tcBorders>
            <w:vAlign w:val="center"/>
          </w:tcPr>
          <w:p w14:paraId="2A0373AD" w14:textId="6A78C253" w:rsidR="00C36B04" w:rsidRPr="00311B1A" w:rsidRDefault="00C36B04" w:rsidP="008E6BED">
            <w:pPr>
              <w:pStyle w:val="Default"/>
              <w:spacing w:before="120" w:after="120"/>
              <w:rPr>
                <w:color w:val="auto"/>
                <w:sz w:val="22"/>
                <w:szCs w:val="22"/>
              </w:rPr>
            </w:pPr>
            <w:r w:rsidRPr="00311B1A">
              <w:rPr>
                <w:color w:val="auto"/>
                <w:sz w:val="22"/>
                <w:szCs w:val="22"/>
              </w:rPr>
              <w:t xml:space="preserve">Ability to produce high quality and robust project documentation, ensuring documents are complete, current, and stored appropriately in line with the project management policy. </w:t>
            </w:r>
          </w:p>
        </w:tc>
        <w:tc>
          <w:tcPr>
            <w:tcW w:w="534" w:type="dxa"/>
            <w:vMerge/>
            <w:tcBorders>
              <w:left w:val="single" w:sz="12" w:space="0" w:color="auto"/>
              <w:right w:val="single" w:sz="12" w:space="0" w:color="auto"/>
            </w:tcBorders>
            <w:vAlign w:val="center"/>
          </w:tcPr>
          <w:p w14:paraId="617979FB" w14:textId="77777777" w:rsidR="00C36B04" w:rsidRPr="00311B1A" w:rsidRDefault="00C36B04" w:rsidP="008E6BED">
            <w:pPr>
              <w:spacing w:before="120" w:after="120"/>
              <w:rPr>
                <w:rFonts w:ascii="Arial" w:hAnsi="Arial" w:cs="Arial"/>
                <w:sz w:val="22"/>
                <w:szCs w:val="22"/>
              </w:rPr>
            </w:pPr>
          </w:p>
        </w:tc>
        <w:tc>
          <w:tcPr>
            <w:tcW w:w="3625" w:type="dxa"/>
            <w:vMerge/>
            <w:tcBorders>
              <w:right w:val="single" w:sz="12" w:space="0" w:color="auto"/>
            </w:tcBorders>
            <w:vAlign w:val="center"/>
          </w:tcPr>
          <w:p w14:paraId="0C496CA0" w14:textId="77777777" w:rsidR="00C36B04" w:rsidRPr="00311B1A" w:rsidRDefault="00C36B04" w:rsidP="008E6BED">
            <w:pPr>
              <w:spacing w:before="120" w:after="120"/>
              <w:rPr>
                <w:rFonts w:ascii="Arial" w:hAnsi="Arial" w:cs="Arial"/>
                <w:sz w:val="22"/>
                <w:szCs w:val="22"/>
              </w:rPr>
            </w:pPr>
          </w:p>
        </w:tc>
      </w:tr>
      <w:tr w:rsidR="00C36B04" w:rsidRPr="000E1F1A" w14:paraId="5C6D0285" w14:textId="77777777" w:rsidTr="00311B1A">
        <w:trPr>
          <w:trHeight w:val="502"/>
        </w:trPr>
        <w:tc>
          <w:tcPr>
            <w:tcW w:w="2079" w:type="dxa"/>
            <w:vMerge/>
            <w:tcBorders>
              <w:left w:val="single" w:sz="12" w:space="0" w:color="auto"/>
              <w:right w:val="single" w:sz="12" w:space="0" w:color="auto"/>
            </w:tcBorders>
            <w:shd w:val="clear" w:color="auto" w:fill="E6E6E6"/>
          </w:tcPr>
          <w:p w14:paraId="58E81AB5" w14:textId="77777777" w:rsidR="00C36B04" w:rsidRPr="000E1F1A" w:rsidRDefault="00C36B04" w:rsidP="008E6BED">
            <w:pPr>
              <w:spacing w:before="120" w:after="120"/>
              <w:rPr>
                <w:rFonts w:ascii="Arial" w:hAnsi="Arial"/>
                <w:b/>
                <w:sz w:val="22"/>
                <w:szCs w:val="22"/>
              </w:rPr>
            </w:pPr>
          </w:p>
        </w:tc>
        <w:tc>
          <w:tcPr>
            <w:tcW w:w="567" w:type="dxa"/>
            <w:tcBorders>
              <w:left w:val="single" w:sz="12" w:space="0" w:color="auto"/>
              <w:bottom w:val="single" w:sz="4" w:space="0" w:color="auto"/>
              <w:right w:val="single" w:sz="12" w:space="0" w:color="auto"/>
            </w:tcBorders>
            <w:vAlign w:val="center"/>
          </w:tcPr>
          <w:p w14:paraId="5B55896A" w14:textId="5AD3385F" w:rsidR="00C36B04" w:rsidRPr="00C36B04" w:rsidRDefault="00C36B04" w:rsidP="006C65BA">
            <w:pPr>
              <w:spacing w:before="120" w:after="120"/>
              <w:jc w:val="center"/>
              <w:rPr>
                <w:rFonts w:ascii="Arial" w:hAnsi="Arial" w:cs="Arial"/>
                <w:sz w:val="22"/>
                <w:szCs w:val="22"/>
              </w:rPr>
            </w:pPr>
            <w:r w:rsidRPr="00C36B04">
              <w:rPr>
                <w:rFonts w:ascii="Arial" w:hAnsi="Arial" w:cs="Arial"/>
                <w:sz w:val="22"/>
                <w:szCs w:val="22"/>
              </w:rPr>
              <w:t>20</w:t>
            </w:r>
          </w:p>
        </w:tc>
        <w:tc>
          <w:tcPr>
            <w:tcW w:w="3294" w:type="dxa"/>
            <w:tcBorders>
              <w:left w:val="single" w:sz="12" w:space="0" w:color="auto"/>
              <w:bottom w:val="single" w:sz="4" w:space="0" w:color="auto"/>
              <w:right w:val="single" w:sz="12" w:space="0" w:color="auto"/>
            </w:tcBorders>
            <w:vAlign w:val="center"/>
          </w:tcPr>
          <w:p w14:paraId="7B85846A" w14:textId="77777777" w:rsidR="00C36B04" w:rsidRPr="000E1F1A" w:rsidRDefault="00C36B04" w:rsidP="008E6BED">
            <w:pPr>
              <w:pStyle w:val="Default"/>
              <w:spacing w:before="120" w:after="120"/>
              <w:rPr>
                <w:color w:val="auto"/>
                <w:sz w:val="22"/>
                <w:szCs w:val="22"/>
              </w:rPr>
            </w:pPr>
            <w:r w:rsidRPr="000E1F1A">
              <w:rPr>
                <w:color w:val="auto"/>
                <w:sz w:val="22"/>
                <w:szCs w:val="22"/>
              </w:rPr>
              <w:t xml:space="preserve">Exceptionally strong interpersonal skills with the ability to effectively communicate, influence, motivate, negotiate and build rapport with project teams and people at all levels within and external to the Council, including elected Members. </w:t>
            </w:r>
          </w:p>
        </w:tc>
        <w:tc>
          <w:tcPr>
            <w:tcW w:w="534" w:type="dxa"/>
            <w:vMerge/>
            <w:tcBorders>
              <w:left w:val="single" w:sz="12" w:space="0" w:color="auto"/>
              <w:right w:val="single" w:sz="12" w:space="0" w:color="auto"/>
            </w:tcBorders>
            <w:vAlign w:val="center"/>
          </w:tcPr>
          <w:p w14:paraId="4C35DFB3" w14:textId="77777777" w:rsidR="00C36B04" w:rsidRPr="000E1F1A" w:rsidRDefault="00C36B04" w:rsidP="008E6BED">
            <w:pPr>
              <w:spacing w:before="120" w:after="120"/>
              <w:rPr>
                <w:rFonts w:ascii="Arial" w:hAnsi="Arial" w:cs="Arial"/>
                <w:szCs w:val="24"/>
              </w:rPr>
            </w:pPr>
          </w:p>
        </w:tc>
        <w:tc>
          <w:tcPr>
            <w:tcW w:w="3625" w:type="dxa"/>
            <w:vMerge/>
            <w:tcBorders>
              <w:right w:val="single" w:sz="12" w:space="0" w:color="auto"/>
            </w:tcBorders>
            <w:vAlign w:val="center"/>
          </w:tcPr>
          <w:p w14:paraId="49D3C658" w14:textId="77777777" w:rsidR="00C36B04" w:rsidRPr="000E1F1A" w:rsidRDefault="00C36B04" w:rsidP="008E6BED">
            <w:pPr>
              <w:spacing w:before="120" w:after="120"/>
              <w:rPr>
                <w:rFonts w:ascii="Arial" w:hAnsi="Arial" w:cs="Arial"/>
                <w:sz w:val="22"/>
                <w:szCs w:val="24"/>
              </w:rPr>
            </w:pPr>
          </w:p>
        </w:tc>
      </w:tr>
      <w:tr w:rsidR="00C36B04" w:rsidRPr="000E1F1A" w14:paraId="2EF1C18D" w14:textId="77777777" w:rsidTr="00C36B04">
        <w:trPr>
          <w:trHeight w:val="502"/>
        </w:trPr>
        <w:tc>
          <w:tcPr>
            <w:tcW w:w="2079" w:type="dxa"/>
            <w:vMerge/>
            <w:tcBorders>
              <w:left w:val="single" w:sz="12" w:space="0" w:color="auto"/>
              <w:bottom w:val="single" w:sz="12" w:space="0" w:color="auto"/>
              <w:right w:val="single" w:sz="12" w:space="0" w:color="auto"/>
            </w:tcBorders>
            <w:shd w:val="clear" w:color="auto" w:fill="E6E6E6"/>
          </w:tcPr>
          <w:p w14:paraId="5D069F60" w14:textId="77777777" w:rsidR="00C36B04" w:rsidRPr="000E1F1A" w:rsidRDefault="00C36B04" w:rsidP="008E6BED">
            <w:pPr>
              <w:spacing w:before="120" w:after="120"/>
              <w:rPr>
                <w:rFonts w:ascii="Arial" w:hAnsi="Arial"/>
                <w:b/>
                <w:sz w:val="22"/>
                <w:szCs w:val="22"/>
              </w:rPr>
            </w:pPr>
          </w:p>
        </w:tc>
        <w:tc>
          <w:tcPr>
            <w:tcW w:w="567" w:type="dxa"/>
            <w:tcBorders>
              <w:left w:val="single" w:sz="12" w:space="0" w:color="auto"/>
              <w:bottom w:val="single" w:sz="12" w:space="0" w:color="auto"/>
              <w:right w:val="single" w:sz="12" w:space="0" w:color="auto"/>
            </w:tcBorders>
            <w:vAlign w:val="center"/>
          </w:tcPr>
          <w:p w14:paraId="621D17C4" w14:textId="046F4153" w:rsidR="00C36B04" w:rsidRPr="00C36B04" w:rsidRDefault="00C36B04" w:rsidP="006C65BA">
            <w:pPr>
              <w:spacing w:before="120" w:after="120"/>
              <w:jc w:val="center"/>
              <w:rPr>
                <w:rFonts w:ascii="Arial" w:hAnsi="Arial" w:cs="Arial"/>
                <w:sz w:val="22"/>
                <w:szCs w:val="22"/>
              </w:rPr>
            </w:pPr>
            <w:r w:rsidRPr="00C36B04">
              <w:rPr>
                <w:rFonts w:ascii="Arial" w:hAnsi="Arial" w:cs="Arial"/>
                <w:sz w:val="22"/>
                <w:szCs w:val="22"/>
              </w:rPr>
              <w:t>21</w:t>
            </w:r>
          </w:p>
        </w:tc>
        <w:tc>
          <w:tcPr>
            <w:tcW w:w="3294" w:type="dxa"/>
            <w:tcBorders>
              <w:left w:val="single" w:sz="12" w:space="0" w:color="auto"/>
              <w:bottom w:val="single" w:sz="12" w:space="0" w:color="auto"/>
              <w:right w:val="single" w:sz="12" w:space="0" w:color="auto"/>
            </w:tcBorders>
            <w:vAlign w:val="center"/>
          </w:tcPr>
          <w:p w14:paraId="112597A4" w14:textId="35C3D60D" w:rsidR="00C36B04" w:rsidRPr="000E1F1A" w:rsidRDefault="00C36B04" w:rsidP="008E6BED">
            <w:pPr>
              <w:pStyle w:val="Default"/>
              <w:spacing w:before="120" w:after="120"/>
              <w:rPr>
                <w:color w:val="auto"/>
                <w:sz w:val="22"/>
                <w:szCs w:val="22"/>
              </w:rPr>
            </w:pPr>
            <w:r w:rsidRPr="000E1F1A">
              <w:rPr>
                <w:color w:val="auto"/>
                <w:sz w:val="22"/>
                <w:szCs w:val="22"/>
              </w:rPr>
              <w:t>Personally effective; excellent organisational skills with the ability to prioritise and delegate</w:t>
            </w:r>
            <w:r>
              <w:rPr>
                <w:color w:val="auto"/>
                <w:sz w:val="22"/>
                <w:szCs w:val="22"/>
              </w:rPr>
              <w:t>.</w:t>
            </w:r>
            <w:r w:rsidRPr="000E1F1A">
              <w:rPr>
                <w:color w:val="auto"/>
                <w:sz w:val="22"/>
                <w:szCs w:val="22"/>
              </w:rPr>
              <w:t xml:space="preserve"> </w:t>
            </w:r>
          </w:p>
        </w:tc>
        <w:tc>
          <w:tcPr>
            <w:tcW w:w="534" w:type="dxa"/>
            <w:vMerge/>
            <w:tcBorders>
              <w:left w:val="single" w:sz="12" w:space="0" w:color="auto"/>
              <w:bottom w:val="single" w:sz="12" w:space="0" w:color="auto"/>
              <w:right w:val="single" w:sz="12" w:space="0" w:color="auto"/>
            </w:tcBorders>
            <w:vAlign w:val="center"/>
          </w:tcPr>
          <w:p w14:paraId="6A373575" w14:textId="77777777" w:rsidR="00C36B04" w:rsidRPr="000E1F1A" w:rsidRDefault="00C36B04" w:rsidP="008E6BED">
            <w:pPr>
              <w:spacing w:before="120" w:after="120"/>
              <w:rPr>
                <w:rFonts w:ascii="Arial" w:hAnsi="Arial" w:cs="Arial"/>
                <w:szCs w:val="24"/>
              </w:rPr>
            </w:pPr>
          </w:p>
        </w:tc>
        <w:tc>
          <w:tcPr>
            <w:tcW w:w="3625" w:type="dxa"/>
            <w:vMerge/>
            <w:tcBorders>
              <w:bottom w:val="single" w:sz="12" w:space="0" w:color="auto"/>
              <w:right w:val="single" w:sz="12" w:space="0" w:color="auto"/>
            </w:tcBorders>
            <w:vAlign w:val="center"/>
          </w:tcPr>
          <w:p w14:paraId="630AC343" w14:textId="77777777" w:rsidR="00C36B04" w:rsidRPr="000E1F1A" w:rsidRDefault="00C36B04" w:rsidP="008E6BED">
            <w:pPr>
              <w:spacing w:before="120" w:after="120"/>
              <w:rPr>
                <w:rFonts w:ascii="Arial" w:hAnsi="Arial" w:cs="Arial"/>
                <w:sz w:val="22"/>
                <w:szCs w:val="24"/>
              </w:rPr>
            </w:pPr>
          </w:p>
        </w:tc>
      </w:tr>
    </w:tbl>
    <w:p w14:paraId="7279F277" w14:textId="77777777" w:rsidR="00C36B04" w:rsidRDefault="00C36B04"/>
    <w:tbl>
      <w:tblPr>
        <w:tblW w:w="10099"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9"/>
        <w:gridCol w:w="567"/>
        <w:gridCol w:w="2741"/>
        <w:gridCol w:w="553"/>
        <w:gridCol w:w="534"/>
        <w:gridCol w:w="331"/>
        <w:gridCol w:w="3294"/>
      </w:tblGrid>
      <w:tr w:rsidR="00F71CFB" w:rsidRPr="000E1F1A" w14:paraId="780132D8" w14:textId="77777777" w:rsidTr="00C36B04">
        <w:trPr>
          <w:trHeight w:val="502"/>
        </w:trPr>
        <w:tc>
          <w:tcPr>
            <w:tcW w:w="2079" w:type="dxa"/>
            <w:tcBorders>
              <w:top w:val="single" w:sz="12" w:space="0" w:color="auto"/>
              <w:left w:val="single" w:sz="12" w:space="0" w:color="auto"/>
              <w:right w:val="single" w:sz="12" w:space="0" w:color="auto"/>
            </w:tcBorders>
            <w:shd w:val="clear" w:color="auto" w:fill="E6E6E6"/>
          </w:tcPr>
          <w:p w14:paraId="70186138" w14:textId="77777777" w:rsidR="00F71CFB" w:rsidRPr="000E1F1A" w:rsidRDefault="00F71CFB" w:rsidP="008E6BED">
            <w:pPr>
              <w:spacing w:before="120" w:after="120"/>
              <w:rPr>
                <w:rFonts w:ascii="Arial" w:hAnsi="Arial"/>
                <w:b/>
                <w:sz w:val="22"/>
                <w:szCs w:val="22"/>
              </w:rPr>
            </w:pPr>
          </w:p>
        </w:tc>
        <w:tc>
          <w:tcPr>
            <w:tcW w:w="567" w:type="dxa"/>
            <w:tcBorders>
              <w:top w:val="single" w:sz="12" w:space="0" w:color="auto"/>
              <w:left w:val="single" w:sz="12" w:space="0" w:color="auto"/>
              <w:bottom w:val="single" w:sz="4" w:space="0" w:color="auto"/>
              <w:right w:val="single" w:sz="12" w:space="0" w:color="auto"/>
            </w:tcBorders>
            <w:vAlign w:val="center"/>
          </w:tcPr>
          <w:p w14:paraId="72569A93" w14:textId="4F4D548C" w:rsidR="00F71CFB" w:rsidRPr="00C36B04" w:rsidRDefault="00C36B04" w:rsidP="006C65BA">
            <w:pPr>
              <w:spacing w:before="120" w:after="120"/>
              <w:jc w:val="center"/>
              <w:rPr>
                <w:rFonts w:ascii="Arial" w:hAnsi="Arial" w:cs="Arial"/>
                <w:sz w:val="22"/>
                <w:szCs w:val="22"/>
              </w:rPr>
            </w:pPr>
            <w:r w:rsidRPr="00C36B04">
              <w:rPr>
                <w:rFonts w:ascii="Arial" w:hAnsi="Arial" w:cs="Arial"/>
                <w:sz w:val="22"/>
                <w:szCs w:val="22"/>
              </w:rPr>
              <w:t>22</w:t>
            </w:r>
          </w:p>
        </w:tc>
        <w:tc>
          <w:tcPr>
            <w:tcW w:w="3294" w:type="dxa"/>
            <w:gridSpan w:val="2"/>
            <w:tcBorders>
              <w:top w:val="single" w:sz="12" w:space="0" w:color="auto"/>
              <w:left w:val="single" w:sz="12" w:space="0" w:color="auto"/>
              <w:bottom w:val="single" w:sz="4" w:space="0" w:color="auto"/>
              <w:right w:val="single" w:sz="12" w:space="0" w:color="auto"/>
            </w:tcBorders>
            <w:vAlign w:val="center"/>
          </w:tcPr>
          <w:p w14:paraId="7F74F5B4" w14:textId="70558A29" w:rsidR="00F71CFB" w:rsidRPr="00C36B04" w:rsidRDefault="00F71CFB" w:rsidP="008E6BED">
            <w:pPr>
              <w:pStyle w:val="Default"/>
              <w:spacing w:before="120" w:after="120"/>
              <w:rPr>
                <w:color w:val="auto"/>
                <w:sz w:val="22"/>
                <w:szCs w:val="22"/>
              </w:rPr>
            </w:pPr>
            <w:r w:rsidRPr="00C36B04">
              <w:rPr>
                <w:color w:val="auto"/>
                <w:sz w:val="22"/>
                <w:szCs w:val="22"/>
              </w:rPr>
              <w:t>Proficient in MS Office skills (Word, Outlook, Excel etc.) and hybrid working.</w:t>
            </w:r>
          </w:p>
        </w:tc>
        <w:tc>
          <w:tcPr>
            <w:tcW w:w="534" w:type="dxa"/>
            <w:tcBorders>
              <w:top w:val="single" w:sz="12" w:space="0" w:color="auto"/>
              <w:left w:val="single" w:sz="12" w:space="0" w:color="auto"/>
              <w:bottom w:val="single" w:sz="12" w:space="0" w:color="auto"/>
              <w:right w:val="single" w:sz="12" w:space="0" w:color="auto"/>
            </w:tcBorders>
            <w:vAlign w:val="center"/>
          </w:tcPr>
          <w:p w14:paraId="450307C8" w14:textId="77777777" w:rsidR="00F71CFB" w:rsidRPr="000E1F1A" w:rsidRDefault="00F71CFB" w:rsidP="008E6BED">
            <w:pPr>
              <w:spacing w:before="120" w:after="120"/>
              <w:rPr>
                <w:rFonts w:ascii="Arial" w:hAnsi="Arial" w:cs="Arial"/>
                <w:szCs w:val="24"/>
              </w:rPr>
            </w:pPr>
          </w:p>
        </w:tc>
        <w:tc>
          <w:tcPr>
            <w:tcW w:w="3625" w:type="dxa"/>
            <w:gridSpan w:val="2"/>
            <w:tcBorders>
              <w:top w:val="single" w:sz="12" w:space="0" w:color="auto"/>
              <w:bottom w:val="single" w:sz="12" w:space="0" w:color="auto"/>
              <w:right w:val="single" w:sz="12" w:space="0" w:color="auto"/>
            </w:tcBorders>
            <w:vAlign w:val="center"/>
          </w:tcPr>
          <w:p w14:paraId="204E5435" w14:textId="77777777" w:rsidR="00F71CFB" w:rsidRPr="000E1F1A" w:rsidRDefault="00F71CFB" w:rsidP="008E6BED">
            <w:pPr>
              <w:spacing w:before="120" w:after="120"/>
              <w:rPr>
                <w:rFonts w:ascii="Arial" w:hAnsi="Arial" w:cs="Arial"/>
                <w:sz w:val="22"/>
                <w:szCs w:val="24"/>
              </w:rPr>
            </w:pPr>
          </w:p>
        </w:tc>
      </w:tr>
      <w:tr w:rsidR="00C36B04" w:rsidRPr="000E1F1A" w14:paraId="6E4D7CDD" w14:textId="77777777" w:rsidTr="00311B1A">
        <w:trPr>
          <w:trHeight w:val="624"/>
        </w:trPr>
        <w:tc>
          <w:tcPr>
            <w:tcW w:w="2079" w:type="dxa"/>
            <w:vMerge w:val="restart"/>
            <w:tcBorders>
              <w:top w:val="single" w:sz="12" w:space="0" w:color="auto"/>
              <w:left w:val="single" w:sz="12" w:space="0" w:color="auto"/>
              <w:right w:val="single" w:sz="12" w:space="0" w:color="auto"/>
            </w:tcBorders>
            <w:shd w:val="clear" w:color="auto" w:fill="E6E6E6"/>
          </w:tcPr>
          <w:p w14:paraId="0B9AFA65" w14:textId="77777777" w:rsidR="00C36B04" w:rsidRPr="00C36B04" w:rsidRDefault="00C36B04" w:rsidP="00C36B04">
            <w:pPr>
              <w:spacing w:before="120" w:after="120"/>
              <w:rPr>
                <w:rFonts w:ascii="Arial" w:hAnsi="Arial"/>
                <w:b/>
                <w:sz w:val="22"/>
                <w:szCs w:val="22"/>
              </w:rPr>
            </w:pPr>
            <w:r w:rsidRPr="00C36B04">
              <w:rPr>
                <w:rFonts w:ascii="Arial" w:hAnsi="Arial"/>
                <w:b/>
                <w:sz w:val="22"/>
                <w:szCs w:val="22"/>
              </w:rPr>
              <w:t>Other requirements / circumstances / aptitudes</w:t>
            </w:r>
          </w:p>
        </w:tc>
        <w:tc>
          <w:tcPr>
            <w:tcW w:w="567" w:type="dxa"/>
            <w:tcBorders>
              <w:top w:val="single" w:sz="12" w:space="0" w:color="auto"/>
              <w:left w:val="single" w:sz="12" w:space="0" w:color="auto"/>
              <w:right w:val="single" w:sz="12" w:space="0" w:color="auto"/>
            </w:tcBorders>
            <w:vAlign w:val="center"/>
          </w:tcPr>
          <w:p w14:paraId="5384A2B2" w14:textId="02D59182" w:rsidR="00C36B04" w:rsidRPr="00C36B04" w:rsidRDefault="00C36B04" w:rsidP="00C36B04">
            <w:pPr>
              <w:spacing w:before="120" w:after="120"/>
              <w:jc w:val="center"/>
              <w:rPr>
                <w:rFonts w:ascii="Arial" w:hAnsi="Arial" w:cs="Arial"/>
                <w:sz w:val="22"/>
                <w:szCs w:val="22"/>
              </w:rPr>
            </w:pPr>
            <w:r w:rsidRPr="00C36B04">
              <w:rPr>
                <w:rFonts w:ascii="Arial" w:hAnsi="Arial" w:cs="Arial"/>
                <w:sz w:val="22"/>
                <w:szCs w:val="22"/>
              </w:rPr>
              <w:t>23</w:t>
            </w:r>
          </w:p>
        </w:tc>
        <w:tc>
          <w:tcPr>
            <w:tcW w:w="3294" w:type="dxa"/>
            <w:gridSpan w:val="2"/>
            <w:tcBorders>
              <w:top w:val="single" w:sz="12" w:space="0" w:color="auto"/>
              <w:left w:val="single" w:sz="12" w:space="0" w:color="auto"/>
              <w:right w:val="single" w:sz="12" w:space="0" w:color="auto"/>
            </w:tcBorders>
            <w:vAlign w:val="center"/>
          </w:tcPr>
          <w:p w14:paraId="226274BC" w14:textId="77777777" w:rsidR="00C36B04" w:rsidRPr="00C36B04" w:rsidRDefault="00C36B04" w:rsidP="00C36B04">
            <w:pPr>
              <w:spacing w:before="120" w:after="120"/>
              <w:ind w:left="34"/>
              <w:rPr>
                <w:rFonts w:ascii="Arial" w:hAnsi="Arial" w:cs="Arial"/>
                <w:sz w:val="22"/>
                <w:szCs w:val="22"/>
              </w:rPr>
            </w:pPr>
            <w:r w:rsidRPr="00C36B04">
              <w:rPr>
                <w:rFonts w:ascii="Arial" w:hAnsi="Arial" w:cs="Arial"/>
                <w:sz w:val="22"/>
                <w:szCs w:val="22"/>
              </w:rPr>
              <w:t>Ability to develop constructive relationships with stakeholders, partners, consultants, colleagues and others within and outside the organisation, and to influence and persuade others.</w:t>
            </w:r>
          </w:p>
        </w:tc>
        <w:tc>
          <w:tcPr>
            <w:tcW w:w="534" w:type="dxa"/>
            <w:vMerge w:val="restart"/>
            <w:tcBorders>
              <w:top w:val="single" w:sz="12" w:space="0" w:color="auto"/>
              <w:left w:val="single" w:sz="12" w:space="0" w:color="auto"/>
              <w:right w:val="single" w:sz="12" w:space="0" w:color="auto"/>
            </w:tcBorders>
            <w:vAlign w:val="center"/>
          </w:tcPr>
          <w:p w14:paraId="3625239E" w14:textId="5ACEC990" w:rsidR="00C36B04" w:rsidRPr="00C36B04" w:rsidRDefault="00C36B04" w:rsidP="00C36B04">
            <w:pPr>
              <w:spacing w:before="120" w:after="120"/>
              <w:rPr>
                <w:rFonts w:ascii="Arial" w:hAnsi="Arial" w:cs="Arial"/>
                <w:sz w:val="22"/>
                <w:szCs w:val="22"/>
              </w:rPr>
            </w:pPr>
          </w:p>
        </w:tc>
        <w:tc>
          <w:tcPr>
            <w:tcW w:w="3625" w:type="dxa"/>
            <w:gridSpan w:val="2"/>
            <w:vMerge w:val="restart"/>
            <w:tcBorders>
              <w:top w:val="single" w:sz="12" w:space="0" w:color="auto"/>
              <w:right w:val="single" w:sz="12" w:space="0" w:color="auto"/>
            </w:tcBorders>
            <w:vAlign w:val="center"/>
          </w:tcPr>
          <w:p w14:paraId="49D43DA3" w14:textId="0455634A" w:rsidR="00C36B04" w:rsidRPr="00C36B04" w:rsidRDefault="00C36B04" w:rsidP="00C36B04">
            <w:pPr>
              <w:spacing w:before="120" w:after="120"/>
              <w:rPr>
                <w:rFonts w:ascii="Arial" w:hAnsi="Arial" w:cs="Arial"/>
                <w:strike/>
                <w:sz w:val="22"/>
                <w:szCs w:val="22"/>
              </w:rPr>
            </w:pPr>
          </w:p>
        </w:tc>
      </w:tr>
      <w:tr w:rsidR="00C36B04" w:rsidRPr="000E1F1A" w14:paraId="79318B64" w14:textId="77777777" w:rsidTr="00311B1A">
        <w:trPr>
          <w:trHeight w:val="624"/>
        </w:trPr>
        <w:tc>
          <w:tcPr>
            <w:tcW w:w="2079" w:type="dxa"/>
            <w:vMerge/>
            <w:tcBorders>
              <w:left w:val="single" w:sz="12" w:space="0" w:color="auto"/>
              <w:right w:val="single" w:sz="12" w:space="0" w:color="auto"/>
            </w:tcBorders>
            <w:shd w:val="clear" w:color="auto" w:fill="E6E6E6"/>
          </w:tcPr>
          <w:p w14:paraId="2DBC24A5" w14:textId="77777777" w:rsidR="00C36B04" w:rsidRPr="00C36B04" w:rsidRDefault="00C36B04" w:rsidP="00C36B04">
            <w:pPr>
              <w:spacing w:before="120" w:after="120"/>
              <w:rPr>
                <w:rFonts w:ascii="Arial" w:hAnsi="Arial"/>
                <w:b/>
                <w:sz w:val="22"/>
                <w:szCs w:val="22"/>
              </w:rPr>
            </w:pPr>
          </w:p>
        </w:tc>
        <w:tc>
          <w:tcPr>
            <w:tcW w:w="567" w:type="dxa"/>
            <w:tcBorders>
              <w:left w:val="single" w:sz="12" w:space="0" w:color="auto"/>
              <w:bottom w:val="single" w:sz="4" w:space="0" w:color="auto"/>
              <w:right w:val="single" w:sz="12" w:space="0" w:color="auto"/>
            </w:tcBorders>
            <w:vAlign w:val="center"/>
          </w:tcPr>
          <w:p w14:paraId="25D6993F" w14:textId="50FB1EFA" w:rsidR="00C36B04" w:rsidRPr="00C36B04" w:rsidRDefault="00C36B04" w:rsidP="00C36B04">
            <w:pPr>
              <w:spacing w:before="120" w:after="120"/>
              <w:jc w:val="center"/>
              <w:rPr>
                <w:rFonts w:ascii="Arial" w:hAnsi="Arial" w:cs="Arial"/>
                <w:sz w:val="22"/>
                <w:szCs w:val="22"/>
              </w:rPr>
            </w:pPr>
            <w:r>
              <w:rPr>
                <w:rFonts w:ascii="Arial" w:hAnsi="Arial" w:cs="Arial"/>
                <w:sz w:val="22"/>
                <w:szCs w:val="22"/>
              </w:rPr>
              <w:t>24</w:t>
            </w:r>
          </w:p>
        </w:tc>
        <w:tc>
          <w:tcPr>
            <w:tcW w:w="3294" w:type="dxa"/>
            <w:gridSpan w:val="2"/>
            <w:tcBorders>
              <w:left w:val="single" w:sz="12" w:space="0" w:color="auto"/>
              <w:bottom w:val="single" w:sz="4" w:space="0" w:color="auto"/>
              <w:right w:val="single" w:sz="12" w:space="0" w:color="auto"/>
            </w:tcBorders>
            <w:vAlign w:val="center"/>
          </w:tcPr>
          <w:p w14:paraId="34C1CE6B" w14:textId="77777777" w:rsidR="00C36B04" w:rsidRPr="00C36B04" w:rsidRDefault="00C36B04" w:rsidP="00C36B04">
            <w:pPr>
              <w:pStyle w:val="Default"/>
              <w:spacing w:before="120" w:after="120"/>
              <w:rPr>
                <w:color w:val="auto"/>
                <w:sz w:val="22"/>
                <w:szCs w:val="22"/>
              </w:rPr>
            </w:pPr>
            <w:r w:rsidRPr="00C36B04">
              <w:rPr>
                <w:color w:val="auto"/>
                <w:sz w:val="22"/>
                <w:szCs w:val="22"/>
              </w:rPr>
              <w:t xml:space="preserve">Self-motivated, enthusiastic, and approachable. </w:t>
            </w:r>
          </w:p>
        </w:tc>
        <w:tc>
          <w:tcPr>
            <w:tcW w:w="534" w:type="dxa"/>
            <w:vMerge/>
            <w:tcBorders>
              <w:left w:val="single" w:sz="12" w:space="0" w:color="auto"/>
              <w:right w:val="single" w:sz="12" w:space="0" w:color="auto"/>
            </w:tcBorders>
            <w:vAlign w:val="center"/>
          </w:tcPr>
          <w:p w14:paraId="0A18B21F" w14:textId="77777777" w:rsidR="00C36B04" w:rsidRPr="00C36B04" w:rsidRDefault="00C36B04" w:rsidP="00C36B04">
            <w:pPr>
              <w:spacing w:before="120" w:after="120"/>
              <w:rPr>
                <w:rFonts w:ascii="Arial" w:hAnsi="Arial" w:cs="Arial"/>
                <w:sz w:val="22"/>
                <w:szCs w:val="22"/>
              </w:rPr>
            </w:pPr>
          </w:p>
        </w:tc>
        <w:tc>
          <w:tcPr>
            <w:tcW w:w="3625" w:type="dxa"/>
            <w:gridSpan w:val="2"/>
            <w:vMerge/>
            <w:tcBorders>
              <w:right w:val="single" w:sz="12" w:space="0" w:color="auto"/>
            </w:tcBorders>
            <w:vAlign w:val="center"/>
          </w:tcPr>
          <w:p w14:paraId="7075FB2B" w14:textId="77777777" w:rsidR="00C36B04" w:rsidRPr="00C36B04" w:rsidRDefault="00C36B04" w:rsidP="00C36B04">
            <w:pPr>
              <w:spacing w:before="120" w:after="120"/>
              <w:rPr>
                <w:rFonts w:ascii="Arial" w:hAnsi="Arial" w:cs="Arial"/>
                <w:sz w:val="22"/>
                <w:szCs w:val="22"/>
              </w:rPr>
            </w:pPr>
          </w:p>
        </w:tc>
      </w:tr>
      <w:tr w:rsidR="00C36B04" w:rsidRPr="000E1F1A" w14:paraId="571AEB27" w14:textId="77777777" w:rsidTr="00311B1A">
        <w:trPr>
          <w:trHeight w:val="624"/>
        </w:trPr>
        <w:tc>
          <w:tcPr>
            <w:tcW w:w="2079" w:type="dxa"/>
            <w:vMerge/>
            <w:tcBorders>
              <w:left w:val="single" w:sz="12" w:space="0" w:color="auto"/>
              <w:right w:val="single" w:sz="12" w:space="0" w:color="auto"/>
            </w:tcBorders>
            <w:shd w:val="clear" w:color="auto" w:fill="E6E6E6"/>
          </w:tcPr>
          <w:p w14:paraId="7CBD7562" w14:textId="77777777" w:rsidR="00C36B04" w:rsidRPr="00C36B04" w:rsidRDefault="00C36B04" w:rsidP="00C36B04">
            <w:pPr>
              <w:spacing w:before="120" w:after="120"/>
              <w:rPr>
                <w:rFonts w:ascii="Arial" w:hAnsi="Arial"/>
                <w:b/>
                <w:sz w:val="22"/>
                <w:szCs w:val="22"/>
              </w:rPr>
            </w:pPr>
          </w:p>
        </w:tc>
        <w:tc>
          <w:tcPr>
            <w:tcW w:w="567" w:type="dxa"/>
            <w:tcBorders>
              <w:left w:val="single" w:sz="12" w:space="0" w:color="auto"/>
              <w:bottom w:val="single" w:sz="4" w:space="0" w:color="auto"/>
              <w:right w:val="single" w:sz="12" w:space="0" w:color="auto"/>
            </w:tcBorders>
            <w:vAlign w:val="center"/>
          </w:tcPr>
          <w:p w14:paraId="0B4D2CC3" w14:textId="5477B6B5" w:rsidR="00C36B04" w:rsidRPr="00C36B04" w:rsidRDefault="00C36B04" w:rsidP="00C36B04">
            <w:pPr>
              <w:spacing w:before="120" w:after="120"/>
              <w:jc w:val="center"/>
              <w:rPr>
                <w:rFonts w:ascii="Arial" w:hAnsi="Arial" w:cs="Arial"/>
                <w:sz w:val="22"/>
                <w:szCs w:val="22"/>
              </w:rPr>
            </w:pPr>
            <w:r>
              <w:rPr>
                <w:rFonts w:ascii="Arial" w:hAnsi="Arial" w:cs="Arial"/>
                <w:sz w:val="22"/>
                <w:szCs w:val="22"/>
              </w:rPr>
              <w:t>25</w:t>
            </w:r>
          </w:p>
        </w:tc>
        <w:tc>
          <w:tcPr>
            <w:tcW w:w="3294" w:type="dxa"/>
            <w:gridSpan w:val="2"/>
            <w:tcBorders>
              <w:left w:val="single" w:sz="12" w:space="0" w:color="auto"/>
              <w:bottom w:val="single" w:sz="4" w:space="0" w:color="auto"/>
              <w:right w:val="single" w:sz="12" w:space="0" w:color="auto"/>
            </w:tcBorders>
            <w:vAlign w:val="center"/>
          </w:tcPr>
          <w:p w14:paraId="2ABAE791" w14:textId="77777777" w:rsidR="00C36B04" w:rsidRPr="00C36B04" w:rsidRDefault="00C36B04" w:rsidP="00C36B04">
            <w:pPr>
              <w:pStyle w:val="ListParagraph"/>
              <w:spacing w:before="120" w:after="120" w:line="240" w:lineRule="auto"/>
              <w:ind w:left="0"/>
              <w:rPr>
                <w:rFonts w:ascii="Arial" w:hAnsi="Arial" w:cs="Arial"/>
              </w:rPr>
            </w:pPr>
            <w:r w:rsidRPr="00C36B04">
              <w:rPr>
                <w:rFonts w:ascii="Arial" w:hAnsi="Arial" w:cs="Arial"/>
              </w:rPr>
              <w:t>Determined and decisive with high levels of energy and resilience.</w:t>
            </w:r>
          </w:p>
        </w:tc>
        <w:tc>
          <w:tcPr>
            <w:tcW w:w="534" w:type="dxa"/>
            <w:vMerge/>
            <w:tcBorders>
              <w:left w:val="single" w:sz="12" w:space="0" w:color="auto"/>
              <w:right w:val="single" w:sz="12" w:space="0" w:color="auto"/>
            </w:tcBorders>
            <w:vAlign w:val="center"/>
          </w:tcPr>
          <w:p w14:paraId="5F527E64" w14:textId="77777777" w:rsidR="00C36B04" w:rsidRPr="00C36B04" w:rsidRDefault="00C36B04" w:rsidP="00C36B04">
            <w:pPr>
              <w:spacing w:before="120" w:after="120"/>
              <w:rPr>
                <w:rFonts w:ascii="Arial" w:hAnsi="Arial" w:cs="Arial"/>
                <w:sz w:val="22"/>
                <w:szCs w:val="22"/>
              </w:rPr>
            </w:pPr>
          </w:p>
        </w:tc>
        <w:tc>
          <w:tcPr>
            <w:tcW w:w="3625" w:type="dxa"/>
            <w:gridSpan w:val="2"/>
            <w:vMerge/>
            <w:tcBorders>
              <w:right w:val="single" w:sz="12" w:space="0" w:color="auto"/>
            </w:tcBorders>
            <w:vAlign w:val="center"/>
          </w:tcPr>
          <w:p w14:paraId="7AC79E90" w14:textId="77777777" w:rsidR="00C36B04" w:rsidRPr="00C36B04" w:rsidRDefault="00C36B04" w:rsidP="00C36B04">
            <w:pPr>
              <w:spacing w:before="120" w:after="120"/>
              <w:rPr>
                <w:rFonts w:ascii="Arial" w:hAnsi="Arial" w:cs="Arial"/>
                <w:sz w:val="22"/>
                <w:szCs w:val="22"/>
              </w:rPr>
            </w:pPr>
          </w:p>
        </w:tc>
      </w:tr>
      <w:tr w:rsidR="00C36B04" w:rsidRPr="000E1F1A" w14:paraId="70C370BF" w14:textId="77777777" w:rsidTr="00311B1A">
        <w:trPr>
          <w:trHeight w:val="379"/>
        </w:trPr>
        <w:tc>
          <w:tcPr>
            <w:tcW w:w="2079" w:type="dxa"/>
            <w:vMerge/>
            <w:tcBorders>
              <w:left w:val="single" w:sz="12" w:space="0" w:color="auto"/>
              <w:right w:val="single" w:sz="12" w:space="0" w:color="auto"/>
            </w:tcBorders>
            <w:shd w:val="clear" w:color="auto" w:fill="E6E6E6"/>
          </w:tcPr>
          <w:p w14:paraId="3EBC2649" w14:textId="77777777" w:rsidR="00C36B04" w:rsidRPr="00C36B04" w:rsidRDefault="00C36B04" w:rsidP="00C36B04">
            <w:pPr>
              <w:spacing w:before="120" w:after="120"/>
              <w:rPr>
                <w:rFonts w:ascii="Arial" w:hAnsi="Arial"/>
                <w:b/>
                <w:sz w:val="22"/>
                <w:szCs w:val="22"/>
              </w:rPr>
            </w:pPr>
          </w:p>
        </w:tc>
        <w:tc>
          <w:tcPr>
            <w:tcW w:w="567" w:type="dxa"/>
            <w:tcBorders>
              <w:left w:val="single" w:sz="12" w:space="0" w:color="auto"/>
              <w:bottom w:val="single" w:sz="4" w:space="0" w:color="auto"/>
              <w:right w:val="single" w:sz="12" w:space="0" w:color="auto"/>
            </w:tcBorders>
            <w:vAlign w:val="center"/>
          </w:tcPr>
          <w:p w14:paraId="5315A6AB" w14:textId="65CCCA73" w:rsidR="00C36B04" w:rsidRPr="00C36B04" w:rsidRDefault="00C36B04" w:rsidP="00C36B04">
            <w:pPr>
              <w:spacing w:before="120" w:after="120"/>
              <w:jc w:val="center"/>
              <w:rPr>
                <w:rFonts w:ascii="Arial" w:hAnsi="Arial" w:cs="Arial"/>
                <w:sz w:val="22"/>
                <w:szCs w:val="22"/>
              </w:rPr>
            </w:pPr>
            <w:r>
              <w:rPr>
                <w:rFonts w:ascii="Arial" w:hAnsi="Arial" w:cs="Arial"/>
                <w:sz w:val="22"/>
                <w:szCs w:val="22"/>
              </w:rPr>
              <w:t>26</w:t>
            </w:r>
          </w:p>
        </w:tc>
        <w:tc>
          <w:tcPr>
            <w:tcW w:w="3294" w:type="dxa"/>
            <w:gridSpan w:val="2"/>
            <w:tcBorders>
              <w:left w:val="single" w:sz="12" w:space="0" w:color="auto"/>
              <w:bottom w:val="single" w:sz="4" w:space="0" w:color="auto"/>
              <w:right w:val="single" w:sz="12" w:space="0" w:color="auto"/>
            </w:tcBorders>
            <w:vAlign w:val="center"/>
          </w:tcPr>
          <w:p w14:paraId="00A7DA66" w14:textId="77777777" w:rsidR="00C36B04" w:rsidRPr="00C36B04" w:rsidRDefault="00C36B04" w:rsidP="00C36B04">
            <w:pPr>
              <w:pStyle w:val="ListParagraph"/>
              <w:spacing w:before="120" w:after="120" w:line="240" w:lineRule="auto"/>
              <w:ind w:left="0"/>
              <w:rPr>
                <w:rFonts w:ascii="Arial" w:hAnsi="Arial" w:cs="Arial"/>
              </w:rPr>
            </w:pPr>
            <w:r w:rsidRPr="00C36B04">
              <w:rPr>
                <w:rFonts w:ascii="Arial" w:hAnsi="Arial" w:cs="Arial"/>
              </w:rPr>
              <w:t>Solution focused.</w:t>
            </w:r>
          </w:p>
        </w:tc>
        <w:tc>
          <w:tcPr>
            <w:tcW w:w="534" w:type="dxa"/>
            <w:vMerge/>
            <w:tcBorders>
              <w:left w:val="single" w:sz="12" w:space="0" w:color="auto"/>
              <w:right w:val="single" w:sz="12" w:space="0" w:color="auto"/>
            </w:tcBorders>
            <w:vAlign w:val="center"/>
          </w:tcPr>
          <w:p w14:paraId="42721A3A" w14:textId="77777777" w:rsidR="00C36B04" w:rsidRPr="00C36B04" w:rsidRDefault="00C36B04" w:rsidP="00C36B04">
            <w:pPr>
              <w:spacing w:before="120" w:after="120"/>
              <w:rPr>
                <w:rFonts w:ascii="Arial" w:hAnsi="Arial" w:cs="Arial"/>
                <w:sz w:val="22"/>
                <w:szCs w:val="22"/>
              </w:rPr>
            </w:pPr>
          </w:p>
        </w:tc>
        <w:tc>
          <w:tcPr>
            <w:tcW w:w="3625" w:type="dxa"/>
            <w:gridSpan w:val="2"/>
            <w:vMerge/>
            <w:tcBorders>
              <w:right w:val="single" w:sz="12" w:space="0" w:color="auto"/>
            </w:tcBorders>
            <w:vAlign w:val="center"/>
          </w:tcPr>
          <w:p w14:paraId="2E64EC21" w14:textId="77777777" w:rsidR="00C36B04" w:rsidRPr="00C36B04" w:rsidRDefault="00C36B04" w:rsidP="00C36B04">
            <w:pPr>
              <w:spacing w:before="120" w:after="120"/>
              <w:rPr>
                <w:rFonts w:ascii="Arial" w:hAnsi="Arial" w:cs="Arial"/>
                <w:sz w:val="22"/>
                <w:szCs w:val="22"/>
              </w:rPr>
            </w:pPr>
          </w:p>
        </w:tc>
      </w:tr>
      <w:tr w:rsidR="00C36B04" w:rsidRPr="000E1F1A" w14:paraId="06B60B1F" w14:textId="77777777" w:rsidTr="00132790">
        <w:trPr>
          <w:trHeight w:val="624"/>
        </w:trPr>
        <w:tc>
          <w:tcPr>
            <w:tcW w:w="2079" w:type="dxa"/>
            <w:vMerge/>
            <w:tcBorders>
              <w:left w:val="single" w:sz="12" w:space="0" w:color="auto"/>
              <w:right w:val="single" w:sz="12" w:space="0" w:color="auto"/>
            </w:tcBorders>
            <w:shd w:val="clear" w:color="auto" w:fill="E6E6E6"/>
          </w:tcPr>
          <w:p w14:paraId="14C94986" w14:textId="77777777" w:rsidR="00C36B04" w:rsidRPr="00C36B04" w:rsidRDefault="00C36B04" w:rsidP="00C36B04">
            <w:pPr>
              <w:spacing w:before="120" w:after="120"/>
              <w:rPr>
                <w:rFonts w:ascii="Arial" w:hAnsi="Arial"/>
                <w:b/>
                <w:sz w:val="22"/>
                <w:szCs w:val="22"/>
              </w:rPr>
            </w:pPr>
          </w:p>
        </w:tc>
        <w:tc>
          <w:tcPr>
            <w:tcW w:w="567" w:type="dxa"/>
            <w:tcBorders>
              <w:left w:val="single" w:sz="12" w:space="0" w:color="auto"/>
              <w:bottom w:val="single" w:sz="4" w:space="0" w:color="auto"/>
              <w:right w:val="single" w:sz="12" w:space="0" w:color="auto"/>
            </w:tcBorders>
            <w:vAlign w:val="center"/>
          </w:tcPr>
          <w:p w14:paraId="09165028" w14:textId="41F4505F" w:rsidR="00C36B04" w:rsidRPr="00C36B04" w:rsidRDefault="00C36B04" w:rsidP="00C36B04">
            <w:pPr>
              <w:spacing w:before="120" w:after="120"/>
              <w:jc w:val="center"/>
              <w:rPr>
                <w:rFonts w:ascii="Arial" w:hAnsi="Arial" w:cs="Arial"/>
                <w:sz w:val="22"/>
                <w:szCs w:val="22"/>
              </w:rPr>
            </w:pPr>
            <w:r>
              <w:rPr>
                <w:rFonts w:ascii="Arial" w:hAnsi="Arial" w:cs="Arial"/>
                <w:sz w:val="22"/>
                <w:szCs w:val="22"/>
              </w:rPr>
              <w:t>27</w:t>
            </w:r>
          </w:p>
        </w:tc>
        <w:tc>
          <w:tcPr>
            <w:tcW w:w="3294" w:type="dxa"/>
            <w:gridSpan w:val="2"/>
            <w:tcBorders>
              <w:left w:val="single" w:sz="12" w:space="0" w:color="auto"/>
              <w:bottom w:val="single" w:sz="4" w:space="0" w:color="auto"/>
              <w:right w:val="single" w:sz="12" w:space="0" w:color="auto"/>
            </w:tcBorders>
            <w:vAlign w:val="center"/>
          </w:tcPr>
          <w:p w14:paraId="380DC408" w14:textId="77777777" w:rsidR="00C36B04" w:rsidRPr="00C36B04" w:rsidRDefault="00C36B04" w:rsidP="00C36B04">
            <w:pPr>
              <w:spacing w:before="120" w:after="120"/>
              <w:rPr>
                <w:rFonts w:ascii="Arial" w:hAnsi="Arial" w:cs="Arial"/>
                <w:sz w:val="22"/>
                <w:szCs w:val="22"/>
              </w:rPr>
            </w:pPr>
            <w:r w:rsidRPr="00C36B04">
              <w:rPr>
                <w:rFonts w:ascii="Arial" w:hAnsi="Arial" w:cs="Arial"/>
                <w:sz w:val="22"/>
                <w:szCs w:val="22"/>
              </w:rPr>
              <w:t>Flexible in respect of managing people and service delivery.</w:t>
            </w:r>
          </w:p>
        </w:tc>
        <w:tc>
          <w:tcPr>
            <w:tcW w:w="534" w:type="dxa"/>
            <w:vMerge/>
            <w:tcBorders>
              <w:left w:val="single" w:sz="12" w:space="0" w:color="auto"/>
              <w:right w:val="single" w:sz="12" w:space="0" w:color="auto"/>
            </w:tcBorders>
            <w:vAlign w:val="center"/>
          </w:tcPr>
          <w:p w14:paraId="032634E9" w14:textId="77777777" w:rsidR="00C36B04" w:rsidRPr="00C36B04" w:rsidRDefault="00C36B04" w:rsidP="00C36B04">
            <w:pPr>
              <w:spacing w:before="120" w:after="120"/>
              <w:rPr>
                <w:rFonts w:ascii="Arial" w:hAnsi="Arial" w:cs="Arial"/>
                <w:sz w:val="22"/>
                <w:szCs w:val="22"/>
              </w:rPr>
            </w:pPr>
          </w:p>
        </w:tc>
        <w:tc>
          <w:tcPr>
            <w:tcW w:w="3625" w:type="dxa"/>
            <w:gridSpan w:val="2"/>
            <w:vMerge/>
            <w:tcBorders>
              <w:right w:val="single" w:sz="12" w:space="0" w:color="auto"/>
            </w:tcBorders>
            <w:vAlign w:val="center"/>
          </w:tcPr>
          <w:p w14:paraId="6BC8857D" w14:textId="77777777" w:rsidR="00C36B04" w:rsidRPr="00C36B04" w:rsidRDefault="00C36B04" w:rsidP="00C36B04">
            <w:pPr>
              <w:spacing w:before="120" w:after="120"/>
              <w:rPr>
                <w:rFonts w:ascii="Arial" w:hAnsi="Arial" w:cs="Arial"/>
                <w:sz w:val="22"/>
                <w:szCs w:val="22"/>
              </w:rPr>
            </w:pPr>
          </w:p>
        </w:tc>
      </w:tr>
      <w:tr w:rsidR="00C36B04" w:rsidRPr="000E1F1A" w14:paraId="1C73CC82" w14:textId="77777777" w:rsidTr="00311B1A">
        <w:trPr>
          <w:trHeight w:val="481"/>
        </w:trPr>
        <w:tc>
          <w:tcPr>
            <w:tcW w:w="2079" w:type="dxa"/>
            <w:vMerge/>
            <w:tcBorders>
              <w:left w:val="single" w:sz="12" w:space="0" w:color="auto"/>
              <w:bottom w:val="single" w:sz="12" w:space="0" w:color="auto"/>
              <w:right w:val="single" w:sz="12" w:space="0" w:color="auto"/>
            </w:tcBorders>
            <w:shd w:val="clear" w:color="auto" w:fill="E6E6E6"/>
          </w:tcPr>
          <w:p w14:paraId="10D54E4D" w14:textId="77777777" w:rsidR="00C36B04" w:rsidRPr="00C36B04" w:rsidRDefault="00C36B04" w:rsidP="00C36B04">
            <w:pPr>
              <w:spacing w:before="120" w:after="120"/>
              <w:rPr>
                <w:rFonts w:ascii="Arial" w:hAnsi="Arial"/>
                <w:b/>
                <w:sz w:val="22"/>
                <w:szCs w:val="22"/>
              </w:rPr>
            </w:pPr>
          </w:p>
        </w:tc>
        <w:tc>
          <w:tcPr>
            <w:tcW w:w="567" w:type="dxa"/>
            <w:tcBorders>
              <w:left w:val="single" w:sz="12" w:space="0" w:color="auto"/>
              <w:bottom w:val="single" w:sz="12" w:space="0" w:color="auto"/>
              <w:right w:val="single" w:sz="12" w:space="0" w:color="auto"/>
            </w:tcBorders>
            <w:vAlign w:val="center"/>
          </w:tcPr>
          <w:p w14:paraId="62298FA0" w14:textId="50B660C3" w:rsidR="00C36B04" w:rsidRPr="00C36B04" w:rsidRDefault="00C36B04" w:rsidP="00C36B04">
            <w:pPr>
              <w:spacing w:before="120" w:after="120"/>
              <w:jc w:val="center"/>
              <w:rPr>
                <w:rFonts w:ascii="Arial" w:hAnsi="Arial" w:cs="Arial"/>
                <w:sz w:val="22"/>
                <w:szCs w:val="22"/>
              </w:rPr>
            </w:pPr>
            <w:r>
              <w:rPr>
                <w:rFonts w:ascii="Arial" w:hAnsi="Arial" w:cs="Arial"/>
                <w:sz w:val="22"/>
                <w:szCs w:val="22"/>
              </w:rPr>
              <w:t>28</w:t>
            </w:r>
          </w:p>
        </w:tc>
        <w:tc>
          <w:tcPr>
            <w:tcW w:w="3294" w:type="dxa"/>
            <w:gridSpan w:val="2"/>
            <w:tcBorders>
              <w:left w:val="single" w:sz="12" w:space="0" w:color="auto"/>
              <w:bottom w:val="single" w:sz="12" w:space="0" w:color="auto"/>
              <w:right w:val="single" w:sz="12" w:space="0" w:color="auto"/>
            </w:tcBorders>
            <w:vAlign w:val="center"/>
          </w:tcPr>
          <w:p w14:paraId="6F77DB0B" w14:textId="6159147C" w:rsidR="00C36B04" w:rsidRPr="00C36B04" w:rsidRDefault="00C36B04" w:rsidP="00C36B04">
            <w:pPr>
              <w:spacing w:before="120" w:after="120"/>
              <w:rPr>
                <w:rFonts w:ascii="Arial" w:hAnsi="Arial" w:cs="Arial"/>
                <w:sz w:val="22"/>
                <w:szCs w:val="22"/>
              </w:rPr>
            </w:pPr>
            <w:r w:rsidRPr="00C36B04">
              <w:rPr>
                <w:rFonts w:ascii="Arial" w:hAnsi="Arial" w:cs="Arial"/>
                <w:sz w:val="22"/>
                <w:szCs w:val="22"/>
              </w:rPr>
              <w:t xml:space="preserve">Ability to </w:t>
            </w:r>
            <w:r>
              <w:rPr>
                <w:rFonts w:ascii="Arial" w:hAnsi="Arial" w:cs="Arial"/>
                <w:sz w:val="22"/>
                <w:szCs w:val="22"/>
              </w:rPr>
              <w:t xml:space="preserve">travel effectively throughout the District. </w:t>
            </w:r>
          </w:p>
        </w:tc>
        <w:tc>
          <w:tcPr>
            <w:tcW w:w="534" w:type="dxa"/>
            <w:vMerge/>
            <w:tcBorders>
              <w:left w:val="single" w:sz="12" w:space="0" w:color="auto"/>
              <w:bottom w:val="single" w:sz="12" w:space="0" w:color="auto"/>
              <w:right w:val="single" w:sz="12" w:space="0" w:color="auto"/>
            </w:tcBorders>
            <w:vAlign w:val="center"/>
          </w:tcPr>
          <w:p w14:paraId="641B20BE" w14:textId="74A53C11" w:rsidR="00C36B04" w:rsidRPr="00C36B04" w:rsidRDefault="00C36B04" w:rsidP="00C36B04">
            <w:pPr>
              <w:spacing w:before="120" w:after="120"/>
              <w:rPr>
                <w:rFonts w:ascii="Arial" w:hAnsi="Arial" w:cs="Arial"/>
                <w:sz w:val="22"/>
                <w:szCs w:val="22"/>
              </w:rPr>
            </w:pPr>
          </w:p>
        </w:tc>
        <w:tc>
          <w:tcPr>
            <w:tcW w:w="3625" w:type="dxa"/>
            <w:gridSpan w:val="2"/>
            <w:vMerge/>
            <w:tcBorders>
              <w:bottom w:val="single" w:sz="12" w:space="0" w:color="auto"/>
              <w:right w:val="single" w:sz="12" w:space="0" w:color="auto"/>
            </w:tcBorders>
            <w:vAlign w:val="center"/>
          </w:tcPr>
          <w:p w14:paraId="7FC3FAA7" w14:textId="0B9F2D9B" w:rsidR="00C36B04" w:rsidRPr="00C36B04" w:rsidRDefault="00C36B04" w:rsidP="00C36B04">
            <w:pPr>
              <w:spacing w:before="120" w:after="120"/>
              <w:rPr>
                <w:rFonts w:ascii="Arial" w:hAnsi="Arial" w:cs="Arial"/>
                <w:sz w:val="22"/>
                <w:szCs w:val="22"/>
              </w:rPr>
            </w:pPr>
          </w:p>
        </w:tc>
      </w:tr>
      <w:tr w:rsidR="00C36B04" w:rsidRPr="000E1F1A" w14:paraId="2FA0125A" w14:textId="77777777" w:rsidTr="00311B1A">
        <w:trPr>
          <w:trHeight w:val="624"/>
        </w:trPr>
        <w:tc>
          <w:tcPr>
            <w:tcW w:w="2079" w:type="dxa"/>
            <w:tcBorders>
              <w:top w:val="single" w:sz="12" w:space="0" w:color="auto"/>
              <w:left w:val="single" w:sz="12" w:space="0" w:color="auto"/>
              <w:bottom w:val="single" w:sz="12" w:space="0" w:color="auto"/>
              <w:right w:val="single" w:sz="12" w:space="0" w:color="auto"/>
            </w:tcBorders>
            <w:shd w:val="clear" w:color="auto" w:fill="E6E6E6"/>
          </w:tcPr>
          <w:p w14:paraId="21796A2D" w14:textId="77777777" w:rsidR="00C36B04" w:rsidRPr="00C36B04" w:rsidRDefault="00C36B04" w:rsidP="00C36B04">
            <w:pPr>
              <w:spacing w:before="120" w:after="120"/>
              <w:rPr>
                <w:rFonts w:ascii="Arial" w:hAnsi="Arial" w:cs="Arial"/>
                <w:b/>
                <w:sz w:val="22"/>
                <w:szCs w:val="22"/>
              </w:rPr>
            </w:pPr>
            <w:r w:rsidRPr="00C36B04">
              <w:rPr>
                <w:rFonts w:ascii="Arial" w:hAnsi="Arial" w:cs="Arial"/>
                <w:b/>
                <w:sz w:val="22"/>
                <w:szCs w:val="22"/>
              </w:rPr>
              <w:t>Safeguarding children, young people and vulnerable adults</w:t>
            </w:r>
          </w:p>
        </w:tc>
        <w:tc>
          <w:tcPr>
            <w:tcW w:w="567" w:type="dxa"/>
            <w:tcBorders>
              <w:top w:val="single" w:sz="12" w:space="0" w:color="auto"/>
              <w:left w:val="single" w:sz="12" w:space="0" w:color="auto"/>
              <w:bottom w:val="single" w:sz="12" w:space="0" w:color="auto"/>
              <w:right w:val="single" w:sz="12" w:space="0" w:color="auto"/>
            </w:tcBorders>
            <w:vAlign w:val="center"/>
          </w:tcPr>
          <w:p w14:paraId="49EAF6BF" w14:textId="690547F2" w:rsidR="00C36B04" w:rsidRPr="00C36B04" w:rsidRDefault="00C36B04" w:rsidP="00C36B04">
            <w:pPr>
              <w:spacing w:before="120" w:after="120"/>
              <w:jc w:val="center"/>
              <w:rPr>
                <w:rFonts w:ascii="Arial" w:hAnsi="Arial" w:cs="Arial"/>
                <w:sz w:val="22"/>
                <w:szCs w:val="22"/>
              </w:rPr>
            </w:pPr>
            <w:r>
              <w:rPr>
                <w:rFonts w:ascii="Arial" w:hAnsi="Arial" w:cs="Arial"/>
                <w:sz w:val="22"/>
                <w:szCs w:val="22"/>
              </w:rPr>
              <w:t>29</w:t>
            </w:r>
          </w:p>
        </w:tc>
        <w:tc>
          <w:tcPr>
            <w:tcW w:w="3294" w:type="dxa"/>
            <w:gridSpan w:val="2"/>
            <w:tcBorders>
              <w:left w:val="single" w:sz="12" w:space="0" w:color="auto"/>
              <w:bottom w:val="single" w:sz="12" w:space="0" w:color="auto"/>
              <w:right w:val="single" w:sz="12" w:space="0" w:color="auto"/>
            </w:tcBorders>
            <w:vAlign w:val="center"/>
          </w:tcPr>
          <w:p w14:paraId="5608D248" w14:textId="77777777" w:rsidR="00C36B04" w:rsidRPr="00C36B04" w:rsidRDefault="00C36B04" w:rsidP="00C36B04">
            <w:pPr>
              <w:spacing w:before="120" w:after="120"/>
              <w:ind w:left="34"/>
              <w:rPr>
                <w:rFonts w:ascii="Arial" w:hAnsi="Arial" w:cs="Arial"/>
                <w:sz w:val="22"/>
                <w:szCs w:val="22"/>
              </w:rPr>
            </w:pPr>
            <w:r w:rsidRPr="00C36B04">
              <w:rPr>
                <w:rFonts w:ascii="Arial" w:hAnsi="Arial" w:cs="Arial"/>
                <w:sz w:val="22"/>
                <w:szCs w:val="22"/>
              </w:rPr>
              <w:t>Fully understands their role in the context of safeguarding children, young people and vulnerable adults.</w:t>
            </w:r>
          </w:p>
        </w:tc>
        <w:tc>
          <w:tcPr>
            <w:tcW w:w="534" w:type="dxa"/>
            <w:tcBorders>
              <w:top w:val="single" w:sz="12" w:space="0" w:color="auto"/>
              <w:left w:val="single" w:sz="12" w:space="0" w:color="auto"/>
              <w:bottom w:val="single" w:sz="12" w:space="0" w:color="auto"/>
              <w:right w:val="single" w:sz="12" w:space="0" w:color="auto"/>
            </w:tcBorders>
            <w:vAlign w:val="center"/>
          </w:tcPr>
          <w:p w14:paraId="2B77E647" w14:textId="4B9E1C9D" w:rsidR="00C36B04" w:rsidRPr="00C36B04" w:rsidRDefault="00C36B04" w:rsidP="00C36B04">
            <w:pPr>
              <w:spacing w:before="120" w:after="120"/>
              <w:rPr>
                <w:rFonts w:ascii="Arial" w:hAnsi="Arial" w:cs="Arial"/>
                <w:sz w:val="22"/>
                <w:szCs w:val="22"/>
              </w:rPr>
            </w:pPr>
            <w:r w:rsidRPr="00C36B04">
              <w:rPr>
                <w:rFonts w:ascii="Arial" w:hAnsi="Arial" w:cs="Arial"/>
                <w:sz w:val="22"/>
                <w:szCs w:val="22"/>
              </w:rPr>
              <w:t xml:space="preserve"> </w:t>
            </w:r>
            <w:r>
              <w:rPr>
                <w:rFonts w:ascii="Arial" w:hAnsi="Arial" w:cs="Arial"/>
                <w:sz w:val="22"/>
                <w:szCs w:val="22"/>
              </w:rPr>
              <w:t>6</w:t>
            </w:r>
          </w:p>
        </w:tc>
        <w:tc>
          <w:tcPr>
            <w:tcW w:w="3625" w:type="dxa"/>
            <w:gridSpan w:val="2"/>
            <w:tcBorders>
              <w:top w:val="single" w:sz="12" w:space="0" w:color="auto"/>
              <w:bottom w:val="single" w:sz="12" w:space="0" w:color="auto"/>
              <w:right w:val="single" w:sz="12" w:space="0" w:color="auto"/>
            </w:tcBorders>
            <w:vAlign w:val="center"/>
          </w:tcPr>
          <w:p w14:paraId="31CA0EA1" w14:textId="1507A4F5" w:rsidR="00C36B04" w:rsidRPr="00C36B04" w:rsidRDefault="00C36B04" w:rsidP="00C36B04">
            <w:pPr>
              <w:spacing w:before="120" w:after="120"/>
              <w:rPr>
                <w:rFonts w:ascii="Arial" w:hAnsi="Arial" w:cs="Arial"/>
                <w:sz w:val="22"/>
                <w:szCs w:val="22"/>
              </w:rPr>
            </w:pPr>
            <w:r w:rsidRPr="00C36B04">
              <w:rPr>
                <w:rFonts w:ascii="Arial" w:hAnsi="Arial" w:cs="Arial"/>
                <w:sz w:val="22"/>
                <w:szCs w:val="22"/>
              </w:rPr>
              <w:t>Full DBS clearance or the ability to achieve full DBS clearance.</w:t>
            </w:r>
          </w:p>
        </w:tc>
      </w:tr>
      <w:tr w:rsidR="00C36B04" w:rsidRPr="000E1F1A" w14:paraId="5AA88DE0" w14:textId="77777777" w:rsidTr="00311B1A">
        <w:tblPrEx>
          <w:tblBorders>
            <w:top w:val="none" w:sz="0" w:space="0" w:color="auto"/>
            <w:left w:val="single" w:sz="12" w:space="0" w:color="auto"/>
            <w:bottom w:val="single" w:sz="12" w:space="0" w:color="auto"/>
            <w:right w:val="single" w:sz="12" w:space="0" w:color="auto"/>
          </w:tblBorders>
          <w:tblLook w:val="0000" w:firstRow="0" w:lastRow="0" w:firstColumn="0" w:lastColumn="0" w:noHBand="0" w:noVBand="0"/>
        </w:tblPrEx>
        <w:trPr>
          <w:cantSplit/>
          <w:trHeight w:val="435"/>
        </w:trPr>
        <w:tc>
          <w:tcPr>
            <w:tcW w:w="10099" w:type="dxa"/>
            <w:gridSpan w:val="7"/>
            <w:shd w:val="clear" w:color="auto" w:fill="E6E6E6"/>
            <w:vAlign w:val="center"/>
          </w:tcPr>
          <w:p w14:paraId="2AECD4B3" w14:textId="77777777" w:rsidR="00C36B04" w:rsidRPr="000E1F1A" w:rsidRDefault="00C36B04" w:rsidP="00C36B04">
            <w:pPr>
              <w:autoSpaceDE w:val="0"/>
              <w:autoSpaceDN w:val="0"/>
              <w:adjustRightInd w:val="0"/>
              <w:spacing w:before="120" w:after="120"/>
              <w:jc w:val="center"/>
              <w:rPr>
                <w:rFonts w:ascii="Arial" w:hAnsi="Arial" w:cs="Arial"/>
                <w:b/>
                <w:bCs/>
                <w:sz w:val="22"/>
                <w:szCs w:val="22"/>
              </w:rPr>
            </w:pPr>
            <w:r w:rsidRPr="000E1F1A">
              <w:rPr>
                <w:rFonts w:ascii="Arial" w:hAnsi="Arial" w:cs="Arial"/>
                <w:b/>
                <w:bCs/>
                <w:sz w:val="22"/>
                <w:szCs w:val="22"/>
              </w:rPr>
              <w:t>Job Description and Person Specification</w:t>
            </w:r>
            <w:r w:rsidRPr="000E1F1A">
              <w:rPr>
                <w:rFonts w:ascii="Arial" w:hAnsi="Arial" w:cs="Arial"/>
                <w:b/>
                <w:sz w:val="22"/>
                <w:szCs w:val="22"/>
              </w:rPr>
              <w:t xml:space="preserve"> created/updated by:</w:t>
            </w:r>
          </w:p>
        </w:tc>
      </w:tr>
      <w:tr w:rsidR="00C36B04" w:rsidRPr="000E1F1A" w14:paraId="468D249E" w14:textId="77777777" w:rsidTr="00311B1A">
        <w:tblPrEx>
          <w:tblBorders>
            <w:top w:val="none" w:sz="0" w:space="0" w:color="auto"/>
            <w:left w:val="single" w:sz="12" w:space="0" w:color="auto"/>
            <w:bottom w:val="single" w:sz="12" w:space="0" w:color="auto"/>
            <w:right w:val="single" w:sz="12" w:space="0" w:color="auto"/>
          </w:tblBorders>
          <w:tblLook w:val="0000" w:firstRow="0" w:lastRow="0" w:firstColumn="0" w:lastColumn="0" w:noHBand="0" w:noVBand="0"/>
        </w:tblPrEx>
        <w:trPr>
          <w:trHeight w:val="591"/>
        </w:trPr>
        <w:tc>
          <w:tcPr>
            <w:tcW w:w="5387" w:type="dxa"/>
            <w:gridSpan w:val="3"/>
            <w:tcBorders>
              <w:bottom w:val="single" w:sz="12" w:space="0" w:color="auto"/>
            </w:tcBorders>
            <w:vAlign w:val="center"/>
          </w:tcPr>
          <w:p w14:paraId="0F57A2B8" w14:textId="4B59010E" w:rsidR="00C36B04" w:rsidRPr="000E1F1A" w:rsidRDefault="00C36B04" w:rsidP="00C36B04">
            <w:pPr>
              <w:autoSpaceDE w:val="0"/>
              <w:autoSpaceDN w:val="0"/>
              <w:adjustRightInd w:val="0"/>
              <w:spacing w:before="120" w:after="120"/>
              <w:rPr>
                <w:rFonts w:ascii="Arial" w:hAnsi="Arial" w:cs="Arial"/>
                <w:sz w:val="22"/>
                <w:szCs w:val="22"/>
              </w:rPr>
            </w:pPr>
            <w:r>
              <w:rPr>
                <w:rFonts w:ascii="Arial" w:hAnsi="Arial" w:cs="Arial"/>
                <w:sz w:val="22"/>
                <w:szCs w:val="22"/>
              </w:rPr>
              <w:t>Mona Walsh - Assistant Director of Property</w:t>
            </w:r>
          </w:p>
        </w:tc>
        <w:tc>
          <w:tcPr>
            <w:tcW w:w="1418" w:type="dxa"/>
            <w:gridSpan w:val="3"/>
            <w:tcBorders>
              <w:bottom w:val="single" w:sz="12" w:space="0" w:color="auto"/>
            </w:tcBorders>
            <w:shd w:val="clear" w:color="auto" w:fill="E6E6E6"/>
            <w:vAlign w:val="center"/>
          </w:tcPr>
          <w:p w14:paraId="300A263D" w14:textId="263978E6" w:rsidR="00C36B04" w:rsidRPr="000E1F1A" w:rsidRDefault="00C36B04" w:rsidP="00C36B04">
            <w:pPr>
              <w:autoSpaceDE w:val="0"/>
              <w:autoSpaceDN w:val="0"/>
              <w:adjustRightInd w:val="0"/>
              <w:spacing w:before="120" w:after="120"/>
              <w:jc w:val="center"/>
              <w:rPr>
                <w:rFonts w:ascii="Arial" w:hAnsi="Arial" w:cs="Arial"/>
                <w:b/>
                <w:sz w:val="22"/>
                <w:szCs w:val="22"/>
              </w:rPr>
            </w:pPr>
          </w:p>
        </w:tc>
        <w:tc>
          <w:tcPr>
            <w:tcW w:w="3294" w:type="dxa"/>
            <w:tcBorders>
              <w:bottom w:val="single" w:sz="12" w:space="0" w:color="auto"/>
            </w:tcBorders>
            <w:vAlign w:val="center"/>
          </w:tcPr>
          <w:p w14:paraId="1069D13F" w14:textId="32A27D77" w:rsidR="00C36B04" w:rsidRPr="000E1F1A" w:rsidRDefault="00C36B04" w:rsidP="00C36B04">
            <w:pPr>
              <w:autoSpaceDE w:val="0"/>
              <w:autoSpaceDN w:val="0"/>
              <w:adjustRightInd w:val="0"/>
              <w:spacing w:before="120" w:after="120"/>
              <w:rPr>
                <w:rFonts w:ascii="Arial" w:hAnsi="Arial" w:cs="Arial"/>
                <w:sz w:val="22"/>
                <w:szCs w:val="22"/>
              </w:rPr>
            </w:pPr>
            <w:r>
              <w:rPr>
                <w:rFonts w:ascii="Arial" w:hAnsi="Arial" w:cs="Arial"/>
                <w:sz w:val="22"/>
                <w:szCs w:val="22"/>
              </w:rPr>
              <w:t>October 2025</w:t>
            </w:r>
          </w:p>
        </w:tc>
      </w:tr>
    </w:tbl>
    <w:p w14:paraId="2FC2AD39" w14:textId="77777777" w:rsidR="00FC472A" w:rsidRPr="000E1F1A" w:rsidRDefault="00FC472A" w:rsidP="008E6BED">
      <w:pPr>
        <w:suppressAutoHyphens/>
        <w:spacing w:before="120" w:after="120"/>
        <w:jc w:val="both"/>
      </w:pPr>
    </w:p>
    <w:p w14:paraId="5A7C25CB" w14:textId="77777777" w:rsidR="008E6BED" w:rsidRPr="000E1F1A" w:rsidRDefault="008E6BED">
      <w:pPr>
        <w:suppressAutoHyphens/>
        <w:spacing w:before="120" w:after="120"/>
        <w:jc w:val="both"/>
      </w:pPr>
    </w:p>
    <w:sectPr w:rsidR="008E6BED" w:rsidRPr="000E1F1A" w:rsidSect="00866051">
      <w:footerReference w:type="even" r:id="rId7"/>
      <w:footerReference w:type="default" r:id="rId8"/>
      <w:endnotePr>
        <w:numFmt w:val="decimal"/>
      </w:endnotePr>
      <w:pgSz w:w="11906" w:h="16838"/>
      <w:pgMar w:top="851" w:right="1134" w:bottom="567" w:left="1134" w:header="794" w:footer="79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F9E47" w14:textId="77777777" w:rsidR="005951B2" w:rsidRDefault="005951B2">
      <w:pPr>
        <w:spacing w:line="20" w:lineRule="exact"/>
        <w:rPr>
          <w:sz w:val="24"/>
        </w:rPr>
      </w:pPr>
    </w:p>
  </w:endnote>
  <w:endnote w:type="continuationSeparator" w:id="0">
    <w:p w14:paraId="2BC1AFA7" w14:textId="77777777" w:rsidR="005951B2" w:rsidRDefault="005951B2">
      <w:r>
        <w:rPr>
          <w:sz w:val="24"/>
        </w:rPr>
        <w:t xml:space="preserve"> </w:t>
      </w:r>
    </w:p>
  </w:endnote>
  <w:endnote w:type="continuationNotice" w:id="1">
    <w:p w14:paraId="01F4ED91" w14:textId="77777777" w:rsidR="005951B2" w:rsidRDefault="005951B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10.00p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6B03" w14:textId="77777777" w:rsidR="00576D7E" w:rsidRDefault="00576D7E" w:rsidP="005C33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CD24BC" w14:textId="77777777" w:rsidR="00576D7E" w:rsidRDefault="00576D7E" w:rsidP="00576D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B385" w14:textId="77777777" w:rsidR="00576D7E" w:rsidRDefault="00576D7E" w:rsidP="00576D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D100" w14:textId="77777777" w:rsidR="005951B2" w:rsidRDefault="005951B2">
      <w:r>
        <w:rPr>
          <w:sz w:val="24"/>
        </w:rPr>
        <w:separator/>
      </w:r>
    </w:p>
  </w:footnote>
  <w:footnote w:type="continuationSeparator" w:id="0">
    <w:p w14:paraId="64A35838" w14:textId="77777777" w:rsidR="005951B2" w:rsidRDefault="00595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7089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A075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E6B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7A81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C64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929F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4A22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66A7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D667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F0E1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378D7"/>
    <w:multiLevelType w:val="hybridMultilevel"/>
    <w:tmpl w:val="64F47984"/>
    <w:lvl w:ilvl="0" w:tplc="9D1CB62E">
      <w:start w:val="1"/>
      <w:numFmt w:val="bullet"/>
      <w:lvlText w:val=""/>
      <w:lvlJc w:val="left"/>
      <w:pPr>
        <w:tabs>
          <w:tab w:val="num" w:pos="567"/>
        </w:tabs>
        <w:ind w:left="567" w:hanging="567"/>
      </w:pPr>
      <w:rPr>
        <w:rFonts w:ascii="Symbol" w:hAnsi="Symbol" w:hint="default"/>
        <w:color w:val="auto"/>
      </w:rPr>
    </w:lvl>
    <w:lvl w:ilvl="1" w:tplc="08090003" w:tentative="1">
      <w:start w:val="1"/>
      <w:numFmt w:val="bullet"/>
      <w:lvlText w:val="o"/>
      <w:lvlJc w:val="left"/>
      <w:pPr>
        <w:tabs>
          <w:tab w:val="num" w:pos="1084"/>
        </w:tabs>
        <w:ind w:left="1084" w:hanging="360"/>
      </w:pPr>
      <w:rPr>
        <w:rFonts w:ascii="Courier New" w:hAnsi="Courier New" w:cs="Courier New" w:hint="default"/>
      </w:rPr>
    </w:lvl>
    <w:lvl w:ilvl="2" w:tplc="08090005" w:tentative="1">
      <w:start w:val="1"/>
      <w:numFmt w:val="bullet"/>
      <w:lvlText w:val=""/>
      <w:lvlJc w:val="left"/>
      <w:pPr>
        <w:tabs>
          <w:tab w:val="num" w:pos="1804"/>
        </w:tabs>
        <w:ind w:left="1804" w:hanging="360"/>
      </w:pPr>
      <w:rPr>
        <w:rFonts w:ascii="Wingdings" w:hAnsi="Wingdings" w:hint="default"/>
      </w:rPr>
    </w:lvl>
    <w:lvl w:ilvl="3" w:tplc="08090001" w:tentative="1">
      <w:start w:val="1"/>
      <w:numFmt w:val="bullet"/>
      <w:lvlText w:val=""/>
      <w:lvlJc w:val="left"/>
      <w:pPr>
        <w:tabs>
          <w:tab w:val="num" w:pos="2524"/>
        </w:tabs>
        <w:ind w:left="2524" w:hanging="360"/>
      </w:pPr>
      <w:rPr>
        <w:rFonts w:ascii="Symbol" w:hAnsi="Symbol" w:hint="default"/>
      </w:rPr>
    </w:lvl>
    <w:lvl w:ilvl="4" w:tplc="08090003" w:tentative="1">
      <w:start w:val="1"/>
      <w:numFmt w:val="bullet"/>
      <w:lvlText w:val="o"/>
      <w:lvlJc w:val="left"/>
      <w:pPr>
        <w:tabs>
          <w:tab w:val="num" w:pos="3244"/>
        </w:tabs>
        <w:ind w:left="3244" w:hanging="360"/>
      </w:pPr>
      <w:rPr>
        <w:rFonts w:ascii="Courier New" w:hAnsi="Courier New" w:cs="Courier New" w:hint="default"/>
      </w:rPr>
    </w:lvl>
    <w:lvl w:ilvl="5" w:tplc="08090005" w:tentative="1">
      <w:start w:val="1"/>
      <w:numFmt w:val="bullet"/>
      <w:lvlText w:val=""/>
      <w:lvlJc w:val="left"/>
      <w:pPr>
        <w:tabs>
          <w:tab w:val="num" w:pos="3964"/>
        </w:tabs>
        <w:ind w:left="3964" w:hanging="360"/>
      </w:pPr>
      <w:rPr>
        <w:rFonts w:ascii="Wingdings" w:hAnsi="Wingdings" w:hint="default"/>
      </w:rPr>
    </w:lvl>
    <w:lvl w:ilvl="6" w:tplc="08090001" w:tentative="1">
      <w:start w:val="1"/>
      <w:numFmt w:val="bullet"/>
      <w:lvlText w:val=""/>
      <w:lvlJc w:val="left"/>
      <w:pPr>
        <w:tabs>
          <w:tab w:val="num" w:pos="4684"/>
        </w:tabs>
        <w:ind w:left="4684" w:hanging="360"/>
      </w:pPr>
      <w:rPr>
        <w:rFonts w:ascii="Symbol" w:hAnsi="Symbol" w:hint="default"/>
      </w:rPr>
    </w:lvl>
    <w:lvl w:ilvl="7" w:tplc="08090003" w:tentative="1">
      <w:start w:val="1"/>
      <w:numFmt w:val="bullet"/>
      <w:lvlText w:val="o"/>
      <w:lvlJc w:val="left"/>
      <w:pPr>
        <w:tabs>
          <w:tab w:val="num" w:pos="5404"/>
        </w:tabs>
        <w:ind w:left="5404" w:hanging="360"/>
      </w:pPr>
      <w:rPr>
        <w:rFonts w:ascii="Courier New" w:hAnsi="Courier New" w:cs="Courier New" w:hint="default"/>
      </w:rPr>
    </w:lvl>
    <w:lvl w:ilvl="8" w:tplc="08090005" w:tentative="1">
      <w:start w:val="1"/>
      <w:numFmt w:val="bullet"/>
      <w:lvlText w:val=""/>
      <w:lvlJc w:val="left"/>
      <w:pPr>
        <w:tabs>
          <w:tab w:val="num" w:pos="6124"/>
        </w:tabs>
        <w:ind w:left="6124" w:hanging="360"/>
      </w:pPr>
      <w:rPr>
        <w:rFonts w:ascii="Wingdings" w:hAnsi="Wingdings" w:hint="default"/>
      </w:rPr>
    </w:lvl>
  </w:abstractNum>
  <w:abstractNum w:abstractNumId="11" w15:restartNumberingAfterBreak="0">
    <w:nsid w:val="09C90F83"/>
    <w:multiLevelType w:val="multilevel"/>
    <w:tmpl w:val="FE7EBC44"/>
    <w:lvl w:ilvl="0">
      <w:start w:val="1"/>
      <w:numFmt w:val="decimal"/>
      <w:pStyle w:val="Style1"/>
      <w:lvlText w:val="%1."/>
      <w:lvlJc w:val="left"/>
      <w:pPr>
        <w:ind w:left="720" w:hanging="720"/>
      </w:pPr>
      <w:rPr>
        <w:rFonts w:ascii="Arial" w:hAnsi="Arial" w:cs="Arial" w:hint="default"/>
        <w:b/>
        <w:i w:val="0"/>
        <w:sz w:val="22"/>
      </w:rPr>
    </w:lvl>
    <w:lvl w:ilvl="1">
      <w:start w:val="1"/>
      <w:numFmt w:val="decimal"/>
      <w:lvlText w:val="%1.%2"/>
      <w:lvlJc w:val="left"/>
      <w:pPr>
        <w:ind w:left="720" w:hanging="720"/>
      </w:pPr>
      <w:rPr>
        <w:rFonts w:cs="Times New Roman" w:hint="default"/>
        <w:b w:val="0"/>
        <w:i w:val="0"/>
        <w:color w:val="auto"/>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0BA265D2"/>
    <w:multiLevelType w:val="hybridMultilevel"/>
    <w:tmpl w:val="EF2E631A"/>
    <w:lvl w:ilvl="0" w:tplc="447CB890">
      <w:start w:val="1"/>
      <w:numFmt w:val="bullet"/>
      <w:lvlText w:val=""/>
      <w:lvlJc w:val="left"/>
      <w:pPr>
        <w:tabs>
          <w:tab w:val="num" w:pos="364"/>
        </w:tabs>
        <w:ind w:left="364" w:hanging="360"/>
      </w:pPr>
      <w:rPr>
        <w:rFonts w:ascii="Symbol" w:hAnsi="Symbol" w:hint="default"/>
        <w:color w:val="auto"/>
      </w:rPr>
    </w:lvl>
    <w:lvl w:ilvl="1" w:tplc="08090003" w:tentative="1">
      <w:start w:val="1"/>
      <w:numFmt w:val="bullet"/>
      <w:lvlText w:val="o"/>
      <w:lvlJc w:val="left"/>
      <w:pPr>
        <w:tabs>
          <w:tab w:val="num" w:pos="1084"/>
        </w:tabs>
        <w:ind w:left="1084" w:hanging="360"/>
      </w:pPr>
      <w:rPr>
        <w:rFonts w:ascii="Courier New" w:hAnsi="Courier New" w:cs="Courier New" w:hint="default"/>
      </w:rPr>
    </w:lvl>
    <w:lvl w:ilvl="2" w:tplc="08090005" w:tentative="1">
      <w:start w:val="1"/>
      <w:numFmt w:val="bullet"/>
      <w:lvlText w:val=""/>
      <w:lvlJc w:val="left"/>
      <w:pPr>
        <w:tabs>
          <w:tab w:val="num" w:pos="1804"/>
        </w:tabs>
        <w:ind w:left="1804" w:hanging="360"/>
      </w:pPr>
      <w:rPr>
        <w:rFonts w:ascii="Wingdings" w:hAnsi="Wingdings" w:hint="default"/>
      </w:rPr>
    </w:lvl>
    <w:lvl w:ilvl="3" w:tplc="08090001" w:tentative="1">
      <w:start w:val="1"/>
      <w:numFmt w:val="bullet"/>
      <w:lvlText w:val=""/>
      <w:lvlJc w:val="left"/>
      <w:pPr>
        <w:tabs>
          <w:tab w:val="num" w:pos="2524"/>
        </w:tabs>
        <w:ind w:left="2524" w:hanging="360"/>
      </w:pPr>
      <w:rPr>
        <w:rFonts w:ascii="Symbol" w:hAnsi="Symbol" w:hint="default"/>
      </w:rPr>
    </w:lvl>
    <w:lvl w:ilvl="4" w:tplc="08090003" w:tentative="1">
      <w:start w:val="1"/>
      <w:numFmt w:val="bullet"/>
      <w:lvlText w:val="o"/>
      <w:lvlJc w:val="left"/>
      <w:pPr>
        <w:tabs>
          <w:tab w:val="num" w:pos="3244"/>
        </w:tabs>
        <w:ind w:left="3244" w:hanging="360"/>
      </w:pPr>
      <w:rPr>
        <w:rFonts w:ascii="Courier New" w:hAnsi="Courier New" w:cs="Courier New" w:hint="default"/>
      </w:rPr>
    </w:lvl>
    <w:lvl w:ilvl="5" w:tplc="08090005" w:tentative="1">
      <w:start w:val="1"/>
      <w:numFmt w:val="bullet"/>
      <w:lvlText w:val=""/>
      <w:lvlJc w:val="left"/>
      <w:pPr>
        <w:tabs>
          <w:tab w:val="num" w:pos="3964"/>
        </w:tabs>
        <w:ind w:left="3964" w:hanging="360"/>
      </w:pPr>
      <w:rPr>
        <w:rFonts w:ascii="Wingdings" w:hAnsi="Wingdings" w:hint="default"/>
      </w:rPr>
    </w:lvl>
    <w:lvl w:ilvl="6" w:tplc="08090001" w:tentative="1">
      <w:start w:val="1"/>
      <w:numFmt w:val="bullet"/>
      <w:lvlText w:val=""/>
      <w:lvlJc w:val="left"/>
      <w:pPr>
        <w:tabs>
          <w:tab w:val="num" w:pos="4684"/>
        </w:tabs>
        <w:ind w:left="4684" w:hanging="360"/>
      </w:pPr>
      <w:rPr>
        <w:rFonts w:ascii="Symbol" w:hAnsi="Symbol" w:hint="default"/>
      </w:rPr>
    </w:lvl>
    <w:lvl w:ilvl="7" w:tplc="08090003" w:tentative="1">
      <w:start w:val="1"/>
      <w:numFmt w:val="bullet"/>
      <w:lvlText w:val="o"/>
      <w:lvlJc w:val="left"/>
      <w:pPr>
        <w:tabs>
          <w:tab w:val="num" w:pos="5404"/>
        </w:tabs>
        <w:ind w:left="5404" w:hanging="360"/>
      </w:pPr>
      <w:rPr>
        <w:rFonts w:ascii="Courier New" w:hAnsi="Courier New" w:cs="Courier New" w:hint="default"/>
      </w:rPr>
    </w:lvl>
    <w:lvl w:ilvl="8" w:tplc="08090005" w:tentative="1">
      <w:start w:val="1"/>
      <w:numFmt w:val="bullet"/>
      <w:lvlText w:val=""/>
      <w:lvlJc w:val="left"/>
      <w:pPr>
        <w:tabs>
          <w:tab w:val="num" w:pos="6124"/>
        </w:tabs>
        <w:ind w:left="6124" w:hanging="360"/>
      </w:pPr>
      <w:rPr>
        <w:rFonts w:ascii="Wingdings" w:hAnsi="Wingdings" w:hint="default"/>
      </w:rPr>
    </w:lvl>
  </w:abstractNum>
  <w:abstractNum w:abstractNumId="13" w15:restartNumberingAfterBreak="0">
    <w:nsid w:val="1ADC1BEE"/>
    <w:multiLevelType w:val="multilevel"/>
    <w:tmpl w:val="EF2E631A"/>
    <w:lvl w:ilvl="0">
      <w:start w:val="1"/>
      <w:numFmt w:val="bullet"/>
      <w:lvlText w:val=""/>
      <w:lvlJc w:val="left"/>
      <w:pPr>
        <w:tabs>
          <w:tab w:val="num" w:pos="364"/>
        </w:tabs>
        <w:ind w:left="364" w:hanging="360"/>
      </w:pPr>
      <w:rPr>
        <w:rFonts w:ascii="Symbol" w:hAnsi="Symbol" w:hint="default"/>
        <w:color w:val="auto"/>
      </w:rPr>
    </w:lvl>
    <w:lvl w:ilvl="1">
      <w:start w:val="1"/>
      <w:numFmt w:val="bullet"/>
      <w:lvlText w:val="o"/>
      <w:lvlJc w:val="left"/>
      <w:pPr>
        <w:tabs>
          <w:tab w:val="num" w:pos="1084"/>
        </w:tabs>
        <w:ind w:left="1084" w:hanging="360"/>
      </w:pPr>
      <w:rPr>
        <w:rFonts w:ascii="Courier New" w:hAnsi="Courier New" w:cs="Courier New" w:hint="default"/>
      </w:rPr>
    </w:lvl>
    <w:lvl w:ilvl="2">
      <w:start w:val="1"/>
      <w:numFmt w:val="bullet"/>
      <w:lvlText w:val=""/>
      <w:lvlJc w:val="left"/>
      <w:pPr>
        <w:tabs>
          <w:tab w:val="num" w:pos="1804"/>
        </w:tabs>
        <w:ind w:left="1804" w:hanging="360"/>
      </w:pPr>
      <w:rPr>
        <w:rFonts w:ascii="Wingdings" w:hAnsi="Wingdings" w:hint="default"/>
      </w:rPr>
    </w:lvl>
    <w:lvl w:ilvl="3">
      <w:start w:val="1"/>
      <w:numFmt w:val="bullet"/>
      <w:lvlText w:val=""/>
      <w:lvlJc w:val="left"/>
      <w:pPr>
        <w:tabs>
          <w:tab w:val="num" w:pos="2524"/>
        </w:tabs>
        <w:ind w:left="2524" w:hanging="360"/>
      </w:pPr>
      <w:rPr>
        <w:rFonts w:ascii="Symbol" w:hAnsi="Symbol" w:hint="default"/>
      </w:rPr>
    </w:lvl>
    <w:lvl w:ilvl="4">
      <w:start w:val="1"/>
      <w:numFmt w:val="bullet"/>
      <w:lvlText w:val="o"/>
      <w:lvlJc w:val="left"/>
      <w:pPr>
        <w:tabs>
          <w:tab w:val="num" w:pos="3244"/>
        </w:tabs>
        <w:ind w:left="3244" w:hanging="360"/>
      </w:pPr>
      <w:rPr>
        <w:rFonts w:ascii="Courier New" w:hAnsi="Courier New" w:cs="Courier New" w:hint="default"/>
      </w:rPr>
    </w:lvl>
    <w:lvl w:ilvl="5">
      <w:start w:val="1"/>
      <w:numFmt w:val="bullet"/>
      <w:lvlText w:val=""/>
      <w:lvlJc w:val="left"/>
      <w:pPr>
        <w:tabs>
          <w:tab w:val="num" w:pos="3964"/>
        </w:tabs>
        <w:ind w:left="3964" w:hanging="360"/>
      </w:pPr>
      <w:rPr>
        <w:rFonts w:ascii="Wingdings" w:hAnsi="Wingdings" w:hint="default"/>
      </w:rPr>
    </w:lvl>
    <w:lvl w:ilvl="6">
      <w:start w:val="1"/>
      <w:numFmt w:val="bullet"/>
      <w:lvlText w:val=""/>
      <w:lvlJc w:val="left"/>
      <w:pPr>
        <w:tabs>
          <w:tab w:val="num" w:pos="4684"/>
        </w:tabs>
        <w:ind w:left="4684" w:hanging="360"/>
      </w:pPr>
      <w:rPr>
        <w:rFonts w:ascii="Symbol" w:hAnsi="Symbol" w:hint="default"/>
      </w:rPr>
    </w:lvl>
    <w:lvl w:ilvl="7">
      <w:start w:val="1"/>
      <w:numFmt w:val="bullet"/>
      <w:lvlText w:val="o"/>
      <w:lvlJc w:val="left"/>
      <w:pPr>
        <w:tabs>
          <w:tab w:val="num" w:pos="5404"/>
        </w:tabs>
        <w:ind w:left="5404" w:hanging="360"/>
      </w:pPr>
      <w:rPr>
        <w:rFonts w:ascii="Courier New" w:hAnsi="Courier New" w:cs="Courier New" w:hint="default"/>
      </w:rPr>
    </w:lvl>
    <w:lvl w:ilvl="8">
      <w:start w:val="1"/>
      <w:numFmt w:val="bullet"/>
      <w:lvlText w:val=""/>
      <w:lvlJc w:val="left"/>
      <w:pPr>
        <w:tabs>
          <w:tab w:val="num" w:pos="6124"/>
        </w:tabs>
        <w:ind w:left="6124" w:hanging="360"/>
      </w:pPr>
      <w:rPr>
        <w:rFonts w:ascii="Wingdings" w:hAnsi="Wingdings" w:hint="default"/>
      </w:rPr>
    </w:lvl>
  </w:abstractNum>
  <w:abstractNum w:abstractNumId="14" w15:restartNumberingAfterBreak="0">
    <w:nsid w:val="1DA03DA9"/>
    <w:multiLevelType w:val="hybridMultilevel"/>
    <w:tmpl w:val="9A788714"/>
    <w:lvl w:ilvl="0" w:tplc="2C0E58B4">
      <w:start w:val="1"/>
      <w:numFmt w:val="bullet"/>
      <w:lvlText w:val=""/>
      <w:lvlJc w:val="left"/>
      <w:pPr>
        <w:tabs>
          <w:tab w:val="num" w:pos="567"/>
        </w:tabs>
        <w:ind w:left="567" w:hanging="567"/>
      </w:pPr>
      <w:rPr>
        <w:rFonts w:ascii="Symbol" w:hAnsi="Symbol" w:hint="default"/>
        <w:color w:val="auto"/>
      </w:rPr>
    </w:lvl>
    <w:lvl w:ilvl="1" w:tplc="08090003" w:tentative="1">
      <w:start w:val="1"/>
      <w:numFmt w:val="bullet"/>
      <w:lvlText w:val="o"/>
      <w:lvlJc w:val="left"/>
      <w:pPr>
        <w:tabs>
          <w:tab w:val="num" w:pos="1084"/>
        </w:tabs>
        <w:ind w:left="1084" w:hanging="360"/>
      </w:pPr>
      <w:rPr>
        <w:rFonts w:ascii="Courier New" w:hAnsi="Courier New" w:cs="Courier New" w:hint="default"/>
      </w:rPr>
    </w:lvl>
    <w:lvl w:ilvl="2" w:tplc="08090005" w:tentative="1">
      <w:start w:val="1"/>
      <w:numFmt w:val="bullet"/>
      <w:lvlText w:val=""/>
      <w:lvlJc w:val="left"/>
      <w:pPr>
        <w:tabs>
          <w:tab w:val="num" w:pos="1804"/>
        </w:tabs>
        <w:ind w:left="1804" w:hanging="360"/>
      </w:pPr>
      <w:rPr>
        <w:rFonts w:ascii="Wingdings" w:hAnsi="Wingdings" w:hint="default"/>
      </w:rPr>
    </w:lvl>
    <w:lvl w:ilvl="3" w:tplc="08090001" w:tentative="1">
      <w:start w:val="1"/>
      <w:numFmt w:val="bullet"/>
      <w:lvlText w:val=""/>
      <w:lvlJc w:val="left"/>
      <w:pPr>
        <w:tabs>
          <w:tab w:val="num" w:pos="2524"/>
        </w:tabs>
        <w:ind w:left="2524" w:hanging="360"/>
      </w:pPr>
      <w:rPr>
        <w:rFonts w:ascii="Symbol" w:hAnsi="Symbol" w:hint="default"/>
      </w:rPr>
    </w:lvl>
    <w:lvl w:ilvl="4" w:tplc="08090003" w:tentative="1">
      <w:start w:val="1"/>
      <w:numFmt w:val="bullet"/>
      <w:lvlText w:val="o"/>
      <w:lvlJc w:val="left"/>
      <w:pPr>
        <w:tabs>
          <w:tab w:val="num" w:pos="3244"/>
        </w:tabs>
        <w:ind w:left="3244" w:hanging="360"/>
      </w:pPr>
      <w:rPr>
        <w:rFonts w:ascii="Courier New" w:hAnsi="Courier New" w:cs="Courier New" w:hint="default"/>
      </w:rPr>
    </w:lvl>
    <w:lvl w:ilvl="5" w:tplc="08090005" w:tentative="1">
      <w:start w:val="1"/>
      <w:numFmt w:val="bullet"/>
      <w:lvlText w:val=""/>
      <w:lvlJc w:val="left"/>
      <w:pPr>
        <w:tabs>
          <w:tab w:val="num" w:pos="3964"/>
        </w:tabs>
        <w:ind w:left="3964" w:hanging="360"/>
      </w:pPr>
      <w:rPr>
        <w:rFonts w:ascii="Wingdings" w:hAnsi="Wingdings" w:hint="default"/>
      </w:rPr>
    </w:lvl>
    <w:lvl w:ilvl="6" w:tplc="08090001" w:tentative="1">
      <w:start w:val="1"/>
      <w:numFmt w:val="bullet"/>
      <w:lvlText w:val=""/>
      <w:lvlJc w:val="left"/>
      <w:pPr>
        <w:tabs>
          <w:tab w:val="num" w:pos="4684"/>
        </w:tabs>
        <w:ind w:left="4684" w:hanging="360"/>
      </w:pPr>
      <w:rPr>
        <w:rFonts w:ascii="Symbol" w:hAnsi="Symbol" w:hint="default"/>
      </w:rPr>
    </w:lvl>
    <w:lvl w:ilvl="7" w:tplc="08090003" w:tentative="1">
      <w:start w:val="1"/>
      <w:numFmt w:val="bullet"/>
      <w:lvlText w:val="o"/>
      <w:lvlJc w:val="left"/>
      <w:pPr>
        <w:tabs>
          <w:tab w:val="num" w:pos="5404"/>
        </w:tabs>
        <w:ind w:left="5404" w:hanging="360"/>
      </w:pPr>
      <w:rPr>
        <w:rFonts w:ascii="Courier New" w:hAnsi="Courier New" w:cs="Courier New" w:hint="default"/>
      </w:rPr>
    </w:lvl>
    <w:lvl w:ilvl="8" w:tplc="08090005" w:tentative="1">
      <w:start w:val="1"/>
      <w:numFmt w:val="bullet"/>
      <w:lvlText w:val=""/>
      <w:lvlJc w:val="left"/>
      <w:pPr>
        <w:tabs>
          <w:tab w:val="num" w:pos="6124"/>
        </w:tabs>
        <w:ind w:left="6124" w:hanging="360"/>
      </w:pPr>
      <w:rPr>
        <w:rFonts w:ascii="Wingdings" w:hAnsi="Wingdings" w:hint="default"/>
      </w:rPr>
    </w:lvl>
  </w:abstractNum>
  <w:abstractNum w:abstractNumId="15" w15:restartNumberingAfterBreak="0">
    <w:nsid w:val="1E770009"/>
    <w:multiLevelType w:val="hybridMultilevel"/>
    <w:tmpl w:val="1FC894EE"/>
    <w:lvl w:ilvl="0" w:tplc="30BE5C7A">
      <w:start w:val="1"/>
      <w:numFmt w:val="bullet"/>
      <w:lvlText w:val=""/>
      <w:lvlJc w:val="left"/>
      <w:pPr>
        <w:tabs>
          <w:tab w:val="num" w:pos="57"/>
        </w:tabs>
        <w:ind w:left="264" w:hanging="2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13FC1"/>
    <w:multiLevelType w:val="hybridMultilevel"/>
    <w:tmpl w:val="21AADFF0"/>
    <w:lvl w:ilvl="0" w:tplc="08090001">
      <w:start w:val="1"/>
      <w:numFmt w:val="bullet"/>
      <w:lvlText w:val=""/>
      <w:lvlJc w:val="left"/>
      <w:pPr>
        <w:tabs>
          <w:tab w:val="num" w:pos="634"/>
        </w:tabs>
        <w:ind w:left="634" w:hanging="360"/>
      </w:pPr>
      <w:rPr>
        <w:rFonts w:ascii="Symbol" w:hAnsi="Symbol" w:hint="default"/>
      </w:rPr>
    </w:lvl>
    <w:lvl w:ilvl="1" w:tplc="08090003" w:tentative="1">
      <w:start w:val="1"/>
      <w:numFmt w:val="bullet"/>
      <w:lvlText w:val="o"/>
      <w:lvlJc w:val="left"/>
      <w:pPr>
        <w:tabs>
          <w:tab w:val="num" w:pos="1354"/>
        </w:tabs>
        <w:ind w:left="1354" w:hanging="360"/>
      </w:pPr>
      <w:rPr>
        <w:rFonts w:ascii="Courier New" w:hAnsi="Courier New" w:cs="Courier New" w:hint="default"/>
      </w:rPr>
    </w:lvl>
    <w:lvl w:ilvl="2" w:tplc="08090005" w:tentative="1">
      <w:start w:val="1"/>
      <w:numFmt w:val="bullet"/>
      <w:lvlText w:val=""/>
      <w:lvlJc w:val="left"/>
      <w:pPr>
        <w:tabs>
          <w:tab w:val="num" w:pos="2074"/>
        </w:tabs>
        <w:ind w:left="2074" w:hanging="360"/>
      </w:pPr>
      <w:rPr>
        <w:rFonts w:ascii="Wingdings" w:hAnsi="Wingdings" w:hint="default"/>
      </w:rPr>
    </w:lvl>
    <w:lvl w:ilvl="3" w:tplc="08090001" w:tentative="1">
      <w:start w:val="1"/>
      <w:numFmt w:val="bullet"/>
      <w:lvlText w:val=""/>
      <w:lvlJc w:val="left"/>
      <w:pPr>
        <w:tabs>
          <w:tab w:val="num" w:pos="2794"/>
        </w:tabs>
        <w:ind w:left="2794" w:hanging="360"/>
      </w:pPr>
      <w:rPr>
        <w:rFonts w:ascii="Symbol" w:hAnsi="Symbol" w:hint="default"/>
      </w:rPr>
    </w:lvl>
    <w:lvl w:ilvl="4" w:tplc="08090003" w:tentative="1">
      <w:start w:val="1"/>
      <w:numFmt w:val="bullet"/>
      <w:lvlText w:val="o"/>
      <w:lvlJc w:val="left"/>
      <w:pPr>
        <w:tabs>
          <w:tab w:val="num" w:pos="3514"/>
        </w:tabs>
        <w:ind w:left="3514" w:hanging="360"/>
      </w:pPr>
      <w:rPr>
        <w:rFonts w:ascii="Courier New" w:hAnsi="Courier New" w:cs="Courier New" w:hint="default"/>
      </w:rPr>
    </w:lvl>
    <w:lvl w:ilvl="5" w:tplc="08090005" w:tentative="1">
      <w:start w:val="1"/>
      <w:numFmt w:val="bullet"/>
      <w:lvlText w:val=""/>
      <w:lvlJc w:val="left"/>
      <w:pPr>
        <w:tabs>
          <w:tab w:val="num" w:pos="4234"/>
        </w:tabs>
        <w:ind w:left="4234" w:hanging="360"/>
      </w:pPr>
      <w:rPr>
        <w:rFonts w:ascii="Wingdings" w:hAnsi="Wingdings" w:hint="default"/>
      </w:rPr>
    </w:lvl>
    <w:lvl w:ilvl="6" w:tplc="08090001" w:tentative="1">
      <w:start w:val="1"/>
      <w:numFmt w:val="bullet"/>
      <w:lvlText w:val=""/>
      <w:lvlJc w:val="left"/>
      <w:pPr>
        <w:tabs>
          <w:tab w:val="num" w:pos="4954"/>
        </w:tabs>
        <w:ind w:left="4954" w:hanging="360"/>
      </w:pPr>
      <w:rPr>
        <w:rFonts w:ascii="Symbol" w:hAnsi="Symbol" w:hint="default"/>
      </w:rPr>
    </w:lvl>
    <w:lvl w:ilvl="7" w:tplc="08090003" w:tentative="1">
      <w:start w:val="1"/>
      <w:numFmt w:val="bullet"/>
      <w:lvlText w:val="o"/>
      <w:lvlJc w:val="left"/>
      <w:pPr>
        <w:tabs>
          <w:tab w:val="num" w:pos="5674"/>
        </w:tabs>
        <w:ind w:left="5674" w:hanging="360"/>
      </w:pPr>
      <w:rPr>
        <w:rFonts w:ascii="Courier New" w:hAnsi="Courier New" w:cs="Courier New" w:hint="default"/>
      </w:rPr>
    </w:lvl>
    <w:lvl w:ilvl="8" w:tplc="08090005" w:tentative="1">
      <w:start w:val="1"/>
      <w:numFmt w:val="bullet"/>
      <w:lvlText w:val=""/>
      <w:lvlJc w:val="left"/>
      <w:pPr>
        <w:tabs>
          <w:tab w:val="num" w:pos="6394"/>
        </w:tabs>
        <w:ind w:left="6394" w:hanging="360"/>
      </w:pPr>
      <w:rPr>
        <w:rFonts w:ascii="Wingdings" w:hAnsi="Wingdings" w:hint="default"/>
      </w:rPr>
    </w:lvl>
  </w:abstractNum>
  <w:abstractNum w:abstractNumId="17" w15:restartNumberingAfterBreak="0">
    <w:nsid w:val="346544B4"/>
    <w:multiLevelType w:val="hybridMultilevel"/>
    <w:tmpl w:val="2EA6E320"/>
    <w:lvl w:ilvl="0" w:tplc="18886656">
      <w:start w:val="2"/>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8" w15:restartNumberingAfterBreak="0">
    <w:nsid w:val="39F068F9"/>
    <w:multiLevelType w:val="hybridMultilevel"/>
    <w:tmpl w:val="BA2A806E"/>
    <w:lvl w:ilvl="0" w:tplc="13560F0A">
      <w:start w:val="1"/>
      <w:numFmt w:val="bullet"/>
      <w:lvlText w:val=""/>
      <w:lvlJc w:val="left"/>
      <w:pPr>
        <w:tabs>
          <w:tab w:val="num" w:pos="340"/>
        </w:tabs>
        <w:ind w:left="340" w:hanging="340"/>
      </w:pPr>
      <w:rPr>
        <w:rFonts w:ascii="Symbol" w:hAnsi="Symbol" w:hint="default"/>
        <w:color w:val="auto"/>
      </w:rPr>
    </w:lvl>
    <w:lvl w:ilvl="1" w:tplc="08090003" w:tentative="1">
      <w:start w:val="1"/>
      <w:numFmt w:val="bullet"/>
      <w:lvlText w:val="o"/>
      <w:lvlJc w:val="left"/>
      <w:pPr>
        <w:tabs>
          <w:tab w:val="num" w:pos="1084"/>
        </w:tabs>
        <w:ind w:left="1084" w:hanging="360"/>
      </w:pPr>
      <w:rPr>
        <w:rFonts w:ascii="Courier New" w:hAnsi="Courier New" w:cs="Courier New" w:hint="default"/>
      </w:rPr>
    </w:lvl>
    <w:lvl w:ilvl="2" w:tplc="08090005" w:tentative="1">
      <w:start w:val="1"/>
      <w:numFmt w:val="bullet"/>
      <w:lvlText w:val=""/>
      <w:lvlJc w:val="left"/>
      <w:pPr>
        <w:tabs>
          <w:tab w:val="num" w:pos="1804"/>
        </w:tabs>
        <w:ind w:left="1804" w:hanging="360"/>
      </w:pPr>
      <w:rPr>
        <w:rFonts w:ascii="Wingdings" w:hAnsi="Wingdings" w:hint="default"/>
      </w:rPr>
    </w:lvl>
    <w:lvl w:ilvl="3" w:tplc="08090001" w:tentative="1">
      <w:start w:val="1"/>
      <w:numFmt w:val="bullet"/>
      <w:lvlText w:val=""/>
      <w:lvlJc w:val="left"/>
      <w:pPr>
        <w:tabs>
          <w:tab w:val="num" w:pos="2524"/>
        </w:tabs>
        <w:ind w:left="2524" w:hanging="360"/>
      </w:pPr>
      <w:rPr>
        <w:rFonts w:ascii="Symbol" w:hAnsi="Symbol" w:hint="default"/>
      </w:rPr>
    </w:lvl>
    <w:lvl w:ilvl="4" w:tplc="08090003" w:tentative="1">
      <w:start w:val="1"/>
      <w:numFmt w:val="bullet"/>
      <w:lvlText w:val="o"/>
      <w:lvlJc w:val="left"/>
      <w:pPr>
        <w:tabs>
          <w:tab w:val="num" w:pos="3244"/>
        </w:tabs>
        <w:ind w:left="3244" w:hanging="360"/>
      </w:pPr>
      <w:rPr>
        <w:rFonts w:ascii="Courier New" w:hAnsi="Courier New" w:cs="Courier New" w:hint="default"/>
      </w:rPr>
    </w:lvl>
    <w:lvl w:ilvl="5" w:tplc="08090005" w:tentative="1">
      <w:start w:val="1"/>
      <w:numFmt w:val="bullet"/>
      <w:lvlText w:val=""/>
      <w:lvlJc w:val="left"/>
      <w:pPr>
        <w:tabs>
          <w:tab w:val="num" w:pos="3964"/>
        </w:tabs>
        <w:ind w:left="3964" w:hanging="360"/>
      </w:pPr>
      <w:rPr>
        <w:rFonts w:ascii="Wingdings" w:hAnsi="Wingdings" w:hint="default"/>
      </w:rPr>
    </w:lvl>
    <w:lvl w:ilvl="6" w:tplc="08090001" w:tentative="1">
      <w:start w:val="1"/>
      <w:numFmt w:val="bullet"/>
      <w:lvlText w:val=""/>
      <w:lvlJc w:val="left"/>
      <w:pPr>
        <w:tabs>
          <w:tab w:val="num" w:pos="4684"/>
        </w:tabs>
        <w:ind w:left="4684" w:hanging="360"/>
      </w:pPr>
      <w:rPr>
        <w:rFonts w:ascii="Symbol" w:hAnsi="Symbol" w:hint="default"/>
      </w:rPr>
    </w:lvl>
    <w:lvl w:ilvl="7" w:tplc="08090003" w:tentative="1">
      <w:start w:val="1"/>
      <w:numFmt w:val="bullet"/>
      <w:lvlText w:val="o"/>
      <w:lvlJc w:val="left"/>
      <w:pPr>
        <w:tabs>
          <w:tab w:val="num" w:pos="5404"/>
        </w:tabs>
        <w:ind w:left="5404" w:hanging="360"/>
      </w:pPr>
      <w:rPr>
        <w:rFonts w:ascii="Courier New" w:hAnsi="Courier New" w:cs="Courier New" w:hint="default"/>
      </w:rPr>
    </w:lvl>
    <w:lvl w:ilvl="8" w:tplc="08090005" w:tentative="1">
      <w:start w:val="1"/>
      <w:numFmt w:val="bullet"/>
      <w:lvlText w:val=""/>
      <w:lvlJc w:val="left"/>
      <w:pPr>
        <w:tabs>
          <w:tab w:val="num" w:pos="6124"/>
        </w:tabs>
        <w:ind w:left="6124" w:hanging="360"/>
      </w:pPr>
      <w:rPr>
        <w:rFonts w:ascii="Wingdings" w:hAnsi="Wingdings" w:hint="default"/>
      </w:rPr>
    </w:lvl>
  </w:abstractNum>
  <w:abstractNum w:abstractNumId="19" w15:restartNumberingAfterBreak="0">
    <w:nsid w:val="3B851133"/>
    <w:multiLevelType w:val="hybridMultilevel"/>
    <w:tmpl w:val="EBC46C36"/>
    <w:lvl w:ilvl="0" w:tplc="EBE0970E">
      <w:start w:val="1"/>
      <w:numFmt w:val="decimal"/>
      <w:lvlText w:val="%1"/>
      <w:lvlJc w:val="left"/>
      <w:pPr>
        <w:tabs>
          <w:tab w:val="num" w:pos="754"/>
        </w:tabs>
        <w:ind w:left="754" w:hanging="360"/>
      </w:pPr>
      <w:rPr>
        <w:rFonts w:hint="default"/>
      </w:rPr>
    </w:lvl>
    <w:lvl w:ilvl="1" w:tplc="08090019" w:tentative="1">
      <w:start w:val="1"/>
      <w:numFmt w:val="lowerLetter"/>
      <w:lvlText w:val="%2."/>
      <w:lvlJc w:val="left"/>
      <w:pPr>
        <w:tabs>
          <w:tab w:val="num" w:pos="1474"/>
        </w:tabs>
        <w:ind w:left="1474" w:hanging="360"/>
      </w:pPr>
    </w:lvl>
    <w:lvl w:ilvl="2" w:tplc="0809001B" w:tentative="1">
      <w:start w:val="1"/>
      <w:numFmt w:val="lowerRoman"/>
      <w:lvlText w:val="%3."/>
      <w:lvlJc w:val="right"/>
      <w:pPr>
        <w:tabs>
          <w:tab w:val="num" w:pos="2194"/>
        </w:tabs>
        <w:ind w:left="2194" w:hanging="180"/>
      </w:pPr>
    </w:lvl>
    <w:lvl w:ilvl="3" w:tplc="0809000F" w:tentative="1">
      <w:start w:val="1"/>
      <w:numFmt w:val="decimal"/>
      <w:lvlText w:val="%4."/>
      <w:lvlJc w:val="left"/>
      <w:pPr>
        <w:tabs>
          <w:tab w:val="num" w:pos="2914"/>
        </w:tabs>
        <w:ind w:left="2914" w:hanging="360"/>
      </w:pPr>
    </w:lvl>
    <w:lvl w:ilvl="4" w:tplc="08090019" w:tentative="1">
      <w:start w:val="1"/>
      <w:numFmt w:val="lowerLetter"/>
      <w:lvlText w:val="%5."/>
      <w:lvlJc w:val="left"/>
      <w:pPr>
        <w:tabs>
          <w:tab w:val="num" w:pos="3634"/>
        </w:tabs>
        <w:ind w:left="3634" w:hanging="360"/>
      </w:pPr>
    </w:lvl>
    <w:lvl w:ilvl="5" w:tplc="0809001B" w:tentative="1">
      <w:start w:val="1"/>
      <w:numFmt w:val="lowerRoman"/>
      <w:lvlText w:val="%6."/>
      <w:lvlJc w:val="right"/>
      <w:pPr>
        <w:tabs>
          <w:tab w:val="num" w:pos="4354"/>
        </w:tabs>
        <w:ind w:left="4354" w:hanging="180"/>
      </w:pPr>
    </w:lvl>
    <w:lvl w:ilvl="6" w:tplc="0809000F" w:tentative="1">
      <w:start w:val="1"/>
      <w:numFmt w:val="decimal"/>
      <w:lvlText w:val="%7."/>
      <w:lvlJc w:val="left"/>
      <w:pPr>
        <w:tabs>
          <w:tab w:val="num" w:pos="5074"/>
        </w:tabs>
        <w:ind w:left="5074" w:hanging="360"/>
      </w:pPr>
    </w:lvl>
    <w:lvl w:ilvl="7" w:tplc="08090019" w:tentative="1">
      <w:start w:val="1"/>
      <w:numFmt w:val="lowerLetter"/>
      <w:lvlText w:val="%8."/>
      <w:lvlJc w:val="left"/>
      <w:pPr>
        <w:tabs>
          <w:tab w:val="num" w:pos="5794"/>
        </w:tabs>
        <w:ind w:left="5794" w:hanging="360"/>
      </w:pPr>
    </w:lvl>
    <w:lvl w:ilvl="8" w:tplc="0809001B" w:tentative="1">
      <w:start w:val="1"/>
      <w:numFmt w:val="lowerRoman"/>
      <w:lvlText w:val="%9."/>
      <w:lvlJc w:val="right"/>
      <w:pPr>
        <w:tabs>
          <w:tab w:val="num" w:pos="6514"/>
        </w:tabs>
        <w:ind w:left="6514" w:hanging="180"/>
      </w:pPr>
    </w:lvl>
  </w:abstractNum>
  <w:abstractNum w:abstractNumId="20" w15:restartNumberingAfterBreak="0">
    <w:nsid w:val="406C2748"/>
    <w:multiLevelType w:val="multilevel"/>
    <w:tmpl w:val="BA2A806E"/>
    <w:lvl w:ilvl="0">
      <w:start w:val="1"/>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1084"/>
        </w:tabs>
        <w:ind w:left="1084" w:hanging="360"/>
      </w:pPr>
      <w:rPr>
        <w:rFonts w:ascii="Courier New" w:hAnsi="Courier New" w:cs="Courier New" w:hint="default"/>
      </w:rPr>
    </w:lvl>
    <w:lvl w:ilvl="2">
      <w:start w:val="1"/>
      <w:numFmt w:val="bullet"/>
      <w:lvlText w:val=""/>
      <w:lvlJc w:val="left"/>
      <w:pPr>
        <w:tabs>
          <w:tab w:val="num" w:pos="1804"/>
        </w:tabs>
        <w:ind w:left="1804" w:hanging="360"/>
      </w:pPr>
      <w:rPr>
        <w:rFonts w:ascii="Wingdings" w:hAnsi="Wingdings" w:hint="default"/>
      </w:rPr>
    </w:lvl>
    <w:lvl w:ilvl="3">
      <w:start w:val="1"/>
      <w:numFmt w:val="bullet"/>
      <w:lvlText w:val=""/>
      <w:lvlJc w:val="left"/>
      <w:pPr>
        <w:tabs>
          <w:tab w:val="num" w:pos="2524"/>
        </w:tabs>
        <w:ind w:left="2524" w:hanging="360"/>
      </w:pPr>
      <w:rPr>
        <w:rFonts w:ascii="Symbol" w:hAnsi="Symbol" w:hint="default"/>
      </w:rPr>
    </w:lvl>
    <w:lvl w:ilvl="4">
      <w:start w:val="1"/>
      <w:numFmt w:val="bullet"/>
      <w:lvlText w:val="o"/>
      <w:lvlJc w:val="left"/>
      <w:pPr>
        <w:tabs>
          <w:tab w:val="num" w:pos="3244"/>
        </w:tabs>
        <w:ind w:left="3244" w:hanging="360"/>
      </w:pPr>
      <w:rPr>
        <w:rFonts w:ascii="Courier New" w:hAnsi="Courier New" w:cs="Courier New" w:hint="default"/>
      </w:rPr>
    </w:lvl>
    <w:lvl w:ilvl="5">
      <w:start w:val="1"/>
      <w:numFmt w:val="bullet"/>
      <w:lvlText w:val=""/>
      <w:lvlJc w:val="left"/>
      <w:pPr>
        <w:tabs>
          <w:tab w:val="num" w:pos="3964"/>
        </w:tabs>
        <w:ind w:left="3964" w:hanging="360"/>
      </w:pPr>
      <w:rPr>
        <w:rFonts w:ascii="Wingdings" w:hAnsi="Wingdings" w:hint="default"/>
      </w:rPr>
    </w:lvl>
    <w:lvl w:ilvl="6">
      <w:start w:val="1"/>
      <w:numFmt w:val="bullet"/>
      <w:lvlText w:val=""/>
      <w:lvlJc w:val="left"/>
      <w:pPr>
        <w:tabs>
          <w:tab w:val="num" w:pos="4684"/>
        </w:tabs>
        <w:ind w:left="4684" w:hanging="360"/>
      </w:pPr>
      <w:rPr>
        <w:rFonts w:ascii="Symbol" w:hAnsi="Symbol" w:hint="default"/>
      </w:rPr>
    </w:lvl>
    <w:lvl w:ilvl="7">
      <w:start w:val="1"/>
      <w:numFmt w:val="bullet"/>
      <w:lvlText w:val="o"/>
      <w:lvlJc w:val="left"/>
      <w:pPr>
        <w:tabs>
          <w:tab w:val="num" w:pos="5404"/>
        </w:tabs>
        <w:ind w:left="5404" w:hanging="360"/>
      </w:pPr>
      <w:rPr>
        <w:rFonts w:ascii="Courier New" w:hAnsi="Courier New" w:cs="Courier New" w:hint="default"/>
      </w:rPr>
    </w:lvl>
    <w:lvl w:ilvl="8">
      <w:start w:val="1"/>
      <w:numFmt w:val="bullet"/>
      <w:lvlText w:val=""/>
      <w:lvlJc w:val="left"/>
      <w:pPr>
        <w:tabs>
          <w:tab w:val="num" w:pos="6124"/>
        </w:tabs>
        <w:ind w:left="6124" w:hanging="360"/>
      </w:pPr>
      <w:rPr>
        <w:rFonts w:ascii="Wingdings" w:hAnsi="Wingdings" w:hint="default"/>
      </w:rPr>
    </w:lvl>
  </w:abstractNum>
  <w:abstractNum w:abstractNumId="21" w15:restartNumberingAfterBreak="0">
    <w:nsid w:val="46C241EB"/>
    <w:multiLevelType w:val="hybridMultilevel"/>
    <w:tmpl w:val="322AD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3758F1"/>
    <w:multiLevelType w:val="hybridMultilevel"/>
    <w:tmpl w:val="DAD6F12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AA136AB"/>
    <w:multiLevelType w:val="hybridMultilevel"/>
    <w:tmpl w:val="62C211DA"/>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EF37A6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F9718D4"/>
    <w:multiLevelType w:val="hybridMultilevel"/>
    <w:tmpl w:val="27D4352C"/>
    <w:lvl w:ilvl="0" w:tplc="30BE5C7A">
      <w:start w:val="1"/>
      <w:numFmt w:val="bullet"/>
      <w:lvlText w:val=""/>
      <w:lvlJc w:val="left"/>
      <w:pPr>
        <w:tabs>
          <w:tab w:val="num" w:pos="57"/>
        </w:tabs>
        <w:ind w:left="264" w:hanging="2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590838"/>
    <w:multiLevelType w:val="hybridMultilevel"/>
    <w:tmpl w:val="E490FC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2871207"/>
    <w:multiLevelType w:val="hybridMultilevel"/>
    <w:tmpl w:val="0DFE2C1E"/>
    <w:lvl w:ilvl="0" w:tplc="2C4267A8">
      <w:numFmt w:val="bullet"/>
      <w:lvlText w:val="-"/>
      <w:lvlJc w:val="left"/>
      <w:pPr>
        <w:tabs>
          <w:tab w:val="num" w:pos="364"/>
        </w:tabs>
        <w:ind w:left="364" w:hanging="360"/>
      </w:pPr>
      <w:rPr>
        <w:rFonts w:ascii="Arial" w:eastAsia="Times New Roman" w:hAnsi="Arial" w:cs="Arial" w:hint="default"/>
      </w:rPr>
    </w:lvl>
    <w:lvl w:ilvl="1" w:tplc="08090003" w:tentative="1">
      <w:start w:val="1"/>
      <w:numFmt w:val="bullet"/>
      <w:lvlText w:val="o"/>
      <w:lvlJc w:val="left"/>
      <w:pPr>
        <w:tabs>
          <w:tab w:val="num" w:pos="1084"/>
        </w:tabs>
        <w:ind w:left="1084" w:hanging="360"/>
      </w:pPr>
      <w:rPr>
        <w:rFonts w:ascii="Courier New" w:hAnsi="Courier New" w:cs="Courier New" w:hint="default"/>
      </w:rPr>
    </w:lvl>
    <w:lvl w:ilvl="2" w:tplc="08090005" w:tentative="1">
      <w:start w:val="1"/>
      <w:numFmt w:val="bullet"/>
      <w:lvlText w:val=""/>
      <w:lvlJc w:val="left"/>
      <w:pPr>
        <w:tabs>
          <w:tab w:val="num" w:pos="1804"/>
        </w:tabs>
        <w:ind w:left="1804" w:hanging="360"/>
      </w:pPr>
      <w:rPr>
        <w:rFonts w:ascii="Wingdings" w:hAnsi="Wingdings" w:hint="default"/>
      </w:rPr>
    </w:lvl>
    <w:lvl w:ilvl="3" w:tplc="08090001" w:tentative="1">
      <w:start w:val="1"/>
      <w:numFmt w:val="bullet"/>
      <w:lvlText w:val=""/>
      <w:lvlJc w:val="left"/>
      <w:pPr>
        <w:tabs>
          <w:tab w:val="num" w:pos="2524"/>
        </w:tabs>
        <w:ind w:left="2524" w:hanging="360"/>
      </w:pPr>
      <w:rPr>
        <w:rFonts w:ascii="Symbol" w:hAnsi="Symbol" w:hint="default"/>
      </w:rPr>
    </w:lvl>
    <w:lvl w:ilvl="4" w:tplc="08090003" w:tentative="1">
      <w:start w:val="1"/>
      <w:numFmt w:val="bullet"/>
      <w:lvlText w:val="o"/>
      <w:lvlJc w:val="left"/>
      <w:pPr>
        <w:tabs>
          <w:tab w:val="num" w:pos="3244"/>
        </w:tabs>
        <w:ind w:left="3244" w:hanging="360"/>
      </w:pPr>
      <w:rPr>
        <w:rFonts w:ascii="Courier New" w:hAnsi="Courier New" w:cs="Courier New" w:hint="default"/>
      </w:rPr>
    </w:lvl>
    <w:lvl w:ilvl="5" w:tplc="08090005" w:tentative="1">
      <w:start w:val="1"/>
      <w:numFmt w:val="bullet"/>
      <w:lvlText w:val=""/>
      <w:lvlJc w:val="left"/>
      <w:pPr>
        <w:tabs>
          <w:tab w:val="num" w:pos="3964"/>
        </w:tabs>
        <w:ind w:left="3964" w:hanging="360"/>
      </w:pPr>
      <w:rPr>
        <w:rFonts w:ascii="Wingdings" w:hAnsi="Wingdings" w:hint="default"/>
      </w:rPr>
    </w:lvl>
    <w:lvl w:ilvl="6" w:tplc="08090001" w:tentative="1">
      <w:start w:val="1"/>
      <w:numFmt w:val="bullet"/>
      <w:lvlText w:val=""/>
      <w:lvlJc w:val="left"/>
      <w:pPr>
        <w:tabs>
          <w:tab w:val="num" w:pos="4684"/>
        </w:tabs>
        <w:ind w:left="4684" w:hanging="360"/>
      </w:pPr>
      <w:rPr>
        <w:rFonts w:ascii="Symbol" w:hAnsi="Symbol" w:hint="default"/>
      </w:rPr>
    </w:lvl>
    <w:lvl w:ilvl="7" w:tplc="08090003" w:tentative="1">
      <w:start w:val="1"/>
      <w:numFmt w:val="bullet"/>
      <w:lvlText w:val="o"/>
      <w:lvlJc w:val="left"/>
      <w:pPr>
        <w:tabs>
          <w:tab w:val="num" w:pos="5404"/>
        </w:tabs>
        <w:ind w:left="5404" w:hanging="360"/>
      </w:pPr>
      <w:rPr>
        <w:rFonts w:ascii="Courier New" w:hAnsi="Courier New" w:cs="Courier New" w:hint="default"/>
      </w:rPr>
    </w:lvl>
    <w:lvl w:ilvl="8" w:tplc="08090005" w:tentative="1">
      <w:start w:val="1"/>
      <w:numFmt w:val="bullet"/>
      <w:lvlText w:val=""/>
      <w:lvlJc w:val="left"/>
      <w:pPr>
        <w:tabs>
          <w:tab w:val="num" w:pos="6124"/>
        </w:tabs>
        <w:ind w:left="6124" w:hanging="360"/>
      </w:pPr>
      <w:rPr>
        <w:rFonts w:ascii="Wingdings" w:hAnsi="Wingdings" w:hint="default"/>
      </w:rPr>
    </w:lvl>
  </w:abstractNum>
  <w:abstractNum w:abstractNumId="28" w15:restartNumberingAfterBreak="0">
    <w:nsid w:val="62924DCE"/>
    <w:multiLevelType w:val="multilevel"/>
    <w:tmpl w:val="0DFE2C1E"/>
    <w:lvl w:ilvl="0">
      <w:numFmt w:val="bullet"/>
      <w:lvlText w:val="-"/>
      <w:lvlJc w:val="left"/>
      <w:pPr>
        <w:tabs>
          <w:tab w:val="num" w:pos="364"/>
        </w:tabs>
        <w:ind w:left="364" w:hanging="360"/>
      </w:pPr>
      <w:rPr>
        <w:rFonts w:ascii="Arial" w:eastAsia="Times New Roman" w:hAnsi="Arial" w:cs="Arial" w:hint="default"/>
      </w:rPr>
    </w:lvl>
    <w:lvl w:ilvl="1">
      <w:start w:val="1"/>
      <w:numFmt w:val="bullet"/>
      <w:lvlText w:val="o"/>
      <w:lvlJc w:val="left"/>
      <w:pPr>
        <w:tabs>
          <w:tab w:val="num" w:pos="1084"/>
        </w:tabs>
        <w:ind w:left="1084" w:hanging="360"/>
      </w:pPr>
      <w:rPr>
        <w:rFonts w:ascii="Courier New" w:hAnsi="Courier New" w:cs="Courier New" w:hint="default"/>
      </w:rPr>
    </w:lvl>
    <w:lvl w:ilvl="2">
      <w:start w:val="1"/>
      <w:numFmt w:val="bullet"/>
      <w:lvlText w:val=""/>
      <w:lvlJc w:val="left"/>
      <w:pPr>
        <w:tabs>
          <w:tab w:val="num" w:pos="1804"/>
        </w:tabs>
        <w:ind w:left="1804" w:hanging="360"/>
      </w:pPr>
      <w:rPr>
        <w:rFonts w:ascii="Wingdings" w:hAnsi="Wingdings" w:hint="default"/>
      </w:rPr>
    </w:lvl>
    <w:lvl w:ilvl="3">
      <w:start w:val="1"/>
      <w:numFmt w:val="bullet"/>
      <w:lvlText w:val=""/>
      <w:lvlJc w:val="left"/>
      <w:pPr>
        <w:tabs>
          <w:tab w:val="num" w:pos="2524"/>
        </w:tabs>
        <w:ind w:left="2524" w:hanging="360"/>
      </w:pPr>
      <w:rPr>
        <w:rFonts w:ascii="Symbol" w:hAnsi="Symbol" w:hint="default"/>
      </w:rPr>
    </w:lvl>
    <w:lvl w:ilvl="4">
      <w:start w:val="1"/>
      <w:numFmt w:val="bullet"/>
      <w:lvlText w:val="o"/>
      <w:lvlJc w:val="left"/>
      <w:pPr>
        <w:tabs>
          <w:tab w:val="num" w:pos="3244"/>
        </w:tabs>
        <w:ind w:left="3244" w:hanging="360"/>
      </w:pPr>
      <w:rPr>
        <w:rFonts w:ascii="Courier New" w:hAnsi="Courier New" w:cs="Courier New" w:hint="default"/>
      </w:rPr>
    </w:lvl>
    <w:lvl w:ilvl="5">
      <w:start w:val="1"/>
      <w:numFmt w:val="bullet"/>
      <w:lvlText w:val=""/>
      <w:lvlJc w:val="left"/>
      <w:pPr>
        <w:tabs>
          <w:tab w:val="num" w:pos="3964"/>
        </w:tabs>
        <w:ind w:left="3964" w:hanging="360"/>
      </w:pPr>
      <w:rPr>
        <w:rFonts w:ascii="Wingdings" w:hAnsi="Wingdings" w:hint="default"/>
      </w:rPr>
    </w:lvl>
    <w:lvl w:ilvl="6">
      <w:start w:val="1"/>
      <w:numFmt w:val="bullet"/>
      <w:lvlText w:val=""/>
      <w:lvlJc w:val="left"/>
      <w:pPr>
        <w:tabs>
          <w:tab w:val="num" w:pos="4684"/>
        </w:tabs>
        <w:ind w:left="4684" w:hanging="360"/>
      </w:pPr>
      <w:rPr>
        <w:rFonts w:ascii="Symbol" w:hAnsi="Symbol" w:hint="default"/>
      </w:rPr>
    </w:lvl>
    <w:lvl w:ilvl="7">
      <w:start w:val="1"/>
      <w:numFmt w:val="bullet"/>
      <w:lvlText w:val="o"/>
      <w:lvlJc w:val="left"/>
      <w:pPr>
        <w:tabs>
          <w:tab w:val="num" w:pos="5404"/>
        </w:tabs>
        <w:ind w:left="5404" w:hanging="360"/>
      </w:pPr>
      <w:rPr>
        <w:rFonts w:ascii="Courier New" w:hAnsi="Courier New" w:cs="Courier New" w:hint="default"/>
      </w:rPr>
    </w:lvl>
    <w:lvl w:ilvl="8">
      <w:start w:val="1"/>
      <w:numFmt w:val="bullet"/>
      <w:lvlText w:val=""/>
      <w:lvlJc w:val="left"/>
      <w:pPr>
        <w:tabs>
          <w:tab w:val="num" w:pos="6124"/>
        </w:tabs>
        <w:ind w:left="6124" w:hanging="360"/>
      </w:pPr>
      <w:rPr>
        <w:rFonts w:ascii="Wingdings" w:hAnsi="Wingdings" w:hint="default"/>
      </w:rPr>
    </w:lvl>
  </w:abstractNum>
  <w:abstractNum w:abstractNumId="29" w15:restartNumberingAfterBreak="0">
    <w:nsid w:val="6E1C6F47"/>
    <w:multiLevelType w:val="hybridMultilevel"/>
    <w:tmpl w:val="B29220F6"/>
    <w:lvl w:ilvl="0" w:tplc="447CB890">
      <w:start w:val="1"/>
      <w:numFmt w:val="bullet"/>
      <w:lvlText w:val=""/>
      <w:lvlJc w:val="left"/>
      <w:pPr>
        <w:tabs>
          <w:tab w:val="num" w:pos="349"/>
        </w:tabs>
        <w:ind w:left="349" w:hanging="360"/>
      </w:pPr>
      <w:rPr>
        <w:rFonts w:ascii="Symbol" w:hAnsi="Symbol" w:hint="default"/>
        <w:color w:val="auto"/>
      </w:rPr>
    </w:lvl>
    <w:lvl w:ilvl="1" w:tplc="08090003" w:tentative="1">
      <w:start w:val="1"/>
      <w:numFmt w:val="bullet"/>
      <w:lvlText w:val="o"/>
      <w:lvlJc w:val="left"/>
      <w:pPr>
        <w:tabs>
          <w:tab w:val="num" w:pos="1429"/>
        </w:tabs>
        <w:ind w:left="1429" w:hanging="360"/>
      </w:pPr>
      <w:rPr>
        <w:rFonts w:ascii="Courier New" w:hAnsi="Courier New" w:cs="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cs="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cs="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30" w15:restartNumberingAfterBreak="0">
    <w:nsid w:val="76A97EED"/>
    <w:multiLevelType w:val="hybridMultilevel"/>
    <w:tmpl w:val="D4402A88"/>
    <w:lvl w:ilvl="0" w:tplc="30BE5C7A">
      <w:start w:val="1"/>
      <w:numFmt w:val="bullet"/>
      <w:lvlText w:val=""/>
      <w:lvlJc w:val="left"/>
      <w:pPr>
        <w:tabs>
          <w:tab w:val="num" w:pos="57"/>
        </w:tabs>
        <w:ind w:left="264" w:hanging="26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3C0D10"/>
    <w:multiLevelType w:val="hybridMultilevel"/>
    <w:tmpl w:val="20B2D5B4"/>
    <w:lvl w:ilvl="0" w:tplc="18886656">
      <w:start w:val="2"/>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430276208">
    <w:abstractNumId w:val="29"/>
  </w:num>
  <w:num w:numId="2" w16cid:durableId="1437021650">
    <w:abstractNumId w:val="27"/>
  </w:num>
  <w:num w:numId="3" w16cid:durableId="836190019">
    <w:abstractNumId w:val="28"/>
  </w:num>
  <w:num w:numId="4" w16cid:durableId="117768201">
    <w:abstractNumId w:val="12"/>
  </w:num>
  <w:num w:numId="5" w16cid:durableId="301543644">
    <w:abstractNumId w:val="13"/>
  </w:num>
  <w:num w:numId="6" w16cid:durableId="621770757">
    <w:abstractNumId w:val="18"/>
  </w:num>
  <w:num w:numId="7" w16cid:durableId="974023552">
    <w:abstractNumId w:val="20"/>
  </w:num>
  <w:num w:numId="8" w16cid:durableId="641737438">
    <w:abstractNumId w:val="14"/>
  </w:num>
  <w:num w:numId="9" w16cid:durableId="511720006">
    <w:abstractNumId w:val="24"/>
  </w:num>
  <w:num w:numId="10" w16cid:durableId="1962958633">
    <w:abstractNumId w:val="10"/>
  </w:num>
  <w:num w:numId="11" w16cid:durableId="946040991">
    <w:abstractNumId w:val="9"/>
  </w:num>
  <w:num w:numId="12" w16cid:durableId="75397216">
    <w:abstractNumId w:val="7"/>
  </w:num>
  <w:num w:numId="13" w16cid:durableId="2086996862">
    <w:abstractNumId w:val="6"/>
  </w:num>
  <w:num w:numId="14" w16cid:durableId="1363088394">
    <w:abstractNumId w:val="5"/>
  </w:num>
  <w:num w:numId="15" w16cid:durableId="1677535254">
    <w:abstractNumId w:val="4"/>
  </w:num>
  <w:num w:numId="16" w16cid:durableId="1713995723">
    <w:abstractNumId w:val="8"/>
  </w:num>
  <w:num w:numId="17" w16cid:durableId="256327724">
    <w:abstractNumId w:val="3"/>
  </w:num>
  <w:num w:numId="18" w16cid:durableId="960497773">
    <w:abstractNumId w:val="2"/>
  </w:num>
  <w:num w:numId="19" w16cid:durableId="146285598">
    <w:abstractNumId w:val="1"/>
  </w:num>
  <w:num w:numId="20" w16cid:durableId="1899440559">
    <w:abstractNumId w:val="0"/>
  </w:num>
  <w:num w:numId="21" w16cid:durableId="644117990">
    <w:abstractNumId w:val="16"/>
  </w:num>
  <w:num w:numId="22" w16cid:durableId="729883739">
    <w:abstractNumId w:val="30"/>
  </w:num>
  <w:num w:numId="23" w16cid:durableId="1614903660">
    <w:abstractNumId w:val="15"/>
  </w:num>
  <w:num w:numId="24" w16cid:durableId="282616077">
    <w:abstractNumId w:val="25"/>
  </w:num>
  <w:num w:numId="25" w16cid:durableId="329677186">
    <w:abstractNumId w:val="21"/>
  </w:num>
  <w:num w:numId="26" w16cid:durableId="2106537545">
    <w:abstractNumId w:val="22"/>
  </w:num>
  <w:num w:numId="27" w16cid:durableId="1790464442">
    <w:abstractNumId w:val="17"/>
  </w:num>
  <w:num w:numId="28" w16cid:durableId="523785378">
    <w:abstractNumId w:val="31"/>
  </w:num>
  <w:num w:numId="29" w16cid:durableId="803697267">
    <w:abstractNumId w:val="26"/>
  </w:num>
  <w:num w:numId="30" w16cid:durableId="1412116574">
    <w:abstractNumId w:val="19"/>
  </w:num>
  <w:num w:numId="31" w16cid:durableId="173230882">
    <w:abstractNumId w:val="11"/>
  </w:num>
  <w:num w:numId="32" w16cid:durableId="8796353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28"/>
    <w:rsid w:val="00000F9D"/>
    <w:rsid w:val="00005025"/>
    <w:rsid w:val="0001003E"/>
    <w:rsid w:val="000111D2"/>
    <w:rsid w:val="00013650"/>
    <w:rsid w:val="000218B0"/>
    <w:rsid w:val="00021EE0"/>
    <w:rsid w:val="00024406"/>
    <w:rsid w:val="00026FEC"/>
    <w:rsid w:val="00040829"/>
    <w:rsid w:val="00054CF0"/>
    <w:rsid w:val="000624AE"/>
    <w:rsid w:val="00066F5A"/>
    <w:rsid w:val="000707B3"/>
    <w:rsid w:val="00070C13"/>
    <w:rsid w:val="0007432C"/>
    <w:rsid w:val="00074A60"/>
    <w:rsid w:val="00075BD7"/>
    <w:rsid w:val="0009268E"/>
    <w:rsid w:val="000967E2"/>
    <w:rsid w:val="000A0F22"/>
    <w:rsid w:val="000A653D"/>
    <w:rsid w:val="000B0B18"/>
    <w:rsid w:val="000B1B95"/>
    <w:rsid w:val="000B1FC0"/>
    <w:rsid w:val="000B611D"/>
    <w:rsid w:val="000E11CD"/>
    <w:rsid w:val="000E1F1A"/>
    <w:rsid w:val="000E52F5"/>
    <w:rsid w:val="000E5543"/>
    <w:rsid w:val="000F67E7"/>
    <w:rsid w:val="000F7DA1"/>
    <w:rsid w:val="00100996"/>
    <w:rsid w:val="001024D7"/>
    <w:rsid w:val="00116DC7"/>
    <w:rsid w:val="00130AF7"/>
    <w:rsid w:val="00140A57"/>
    <w:rsid w:val="00147DFA"/>
    <w:rsid w:val="00151E34"/>
    <w:rsid w:val="0016168F"/>
    <w:rsid w:val="00161964"/>
    <w:rsid w:val="001642E6"/>
    <w:rsid w:val="00166732"/>
    <w:rsid w:val="00170956"/>
    <w:rsid w:val="001738EE"/>
    <w:rsid w:val="00174A87"/>
    <w:rsid w:val="0017602E"/>
    <w:rsid w:val="00182A08"/>
    <w:rsid w:val="00182D83"/>
    <w:rsid w:val="001858D1"/>
    <w:rsid w:val="00190AD8"/>
    <w:rsid w:val="001A0636"/>
    <w:rsid w:val="001B420B"/>
    <w:rsid w:val="001C1BA8"/>
    <w:rsid w:val="001C233E"/>
    <w:rsid w:val="001C5051"/>
    <w:rsid w:val="001E27E7"/>
    <w:rsid w:val="001E2E0E"/>
    <w:rsid w:val="001E2F05"/>
    <w:rsid w:val="002012C3"/>
    <w:rsid w:val="00215EE6"/>
    <w:rsid w:val="00216303"/>
    <w:rsid w:val="00216ABC"/>
    <w:rsid w:val="00221132"/>
    <w:rsid w:val="00235B16"/>
    <w:rsid w:val="00241BD1"/>
    <w:rsid w:val="00246C6B"/>
    <w:rsid w:val="00257543"/>
    <w:rsid w:val="002624C4"/>
    <w:rsid w:val="002641C6"/>
    <w:rsid w:val="0026483F"/>
    <w:rsid w:val="002737B0"/>
    <w:rsid w:val="00273F86"/>
    <w:rsid w:val="0029101C"/>
    <w:rsid w:val="00292E6E"/>
    <w:rsid w:val="002A3B51"/>
    <w:rsid w:val="002A610D"/>
    <w:rsid w:val="002B074D"/>
    <w:rsid w:val="002B2E36"/>
    <w:rsid w:val="002B43CA"/>
    <w:rsid w:val="002C1F70"/>
    <w:rsid w:val="002C65C9"/>
    <w:rsid w:val="002D03AC"/>
    <w:rsid w:val="002D1ABD"/>
    <w:rsid w:val="002D222D"/>
    <w:rsid w:val="002D35B6"/>
    <w:rsid w:val="002E0C7F"/>
    <w:rsid w:val="002F2AED"/>
    <w:rsid w:val="003058DA"/>
    <w:rsid w:val="003062FC"/>
    <w:rsid w:val="00306E23"/>
    <w:rsid w:val="00311B1A"/>
    <w:rsid w:val="00313FE7"/>
    <w:rsid w:val="003149FA"/>
    <w:rsid w:val="00323396"/>
    <w:rsid w:val="0032549E"/>
    <w:rsid w:val="00343D76"/>
    <w:rsid w:val="003440BB"/>
    <w:rsid w:val="003566DE"/>
    <w:rsid w:val="00357D18"/>
    <w:rsid w:val="003637E4"/>
    <w:rsid w:val="00371131"/>
    <w:rsid w:val="00375D1F"/>
    <w:rsid w:val="003A0E58"/>
    <w:rsid w:val="003A1051"/>
    <w:rsid w:val="003A2DBD"/>
    <w:rsid w:val="003A4628"/>
    <w:rsid w:val="003A4B80"/>
    <w:rsid w:val="003C20DE"/>
    <w:rsid w:val="003C27F8"/>
    <w:rsid w:val="003C3BF7"/>
    <w:rsid w:val="003D07F7"/>
    <w:rsid w:val="003D310D"/>
    <w:rsid w:val="003D6E52"/>
    <w:rsid w:val="003E008B"/>
    <w:rsid w:val="003E6470"/>
    <w:rsid w:val="003E699E"/>
    <w:rsid w:val="003F420A"/>
    <w:rsid w:val="00400757"/>
    <w:rsid w:val="00402EE4"/>
    <w:rsid w:val="00412D93"/>
    <w:rsid w:val="00413107"/>
    <w:rsid w:val="00416618"/>
    <w:rsid w:val="00420F37"/>
    <w:rsid w:val="004250F1"/>
    <w:rsid w:val="00435617"/>
    <w:rsid w:val="00435621"/>
    <w:rsid w:val="00447089"/>
    <w:rsid w:val="00447E74"/>
    <w:rsid w:val="0045557F"/>
    <w:rsid w:val="00464D7E"/>
    <w:rsid w:val="00474987"/>
    <w:rsid w:val="00477972"/>
    <w:rsid w:val="00482C7F"/>
    <w:rsid w:val="0048519B"/>
    <w:rsid w:val="004A36E7"/>
    <w:rsid w:val="004B03DB"/>
    <w:rsid w:val="004B2893"/>
    <w:rsid w:val="004B6D13"/>
    <w:rsid w:val="004B6E60"/>
    <w:rsid w:val="004C4787"/>
    <w:rsid w:val="004C5E62"/>
    <w:rsid w:val="004D1858"/>
    <w:rsid w:val="004D38EC"/>
    <w:rsid w:val="004D3FEE"/>
    <w:rsid w:val="004D4A2B"/>
    <w:rsid w:val="004D5CCD"/>
    <w:rsid w:val="004E73E6"/>
    <w:rsid w:val="004F0A4A"/>
    <w:rsid w:val="004F4114"/>
    <w:rsid w:val="004F7C62"/>
    <w:rsid w:val="00507302"/>
    <w:rsid w:val="0050738C"/>
    <w:rsid w:val="005224BA"/>
    <w:rsid w:val="00523F1B"/>
    <w:rsid w:val="00536C1D"/>
    <w:rsid w:val="00544399"/>
    <w:rsid w:val="005540FB"/>
    <w:rsid w:val="00555C34"/>
    <w:rsid w:val="00565EBC"/>
    <w:rsid w:val="00576BF0"/>
    <w:rsid w:val="00576D7E"/>
    <w:rsid w:val="00581E88"/>
    <w:rsid w:val="0058692A"/>
    <w:rsid w:val="00592553"/>
    <w:rsid w:val="00593434"/>
    <w:rsid w:val="005951B2"/>
    <w:rsid w:val="005960FB"/>
    <w:rsid w:val="005A563F"/>
    <w:rsid w:val="005A5F74"/>
    <w:rsid w:val="005A7CE1"/>
    <w:rsid w:val="005B1416"/>
    <w:rsid w:val="005B47B3"/>
    <w:rsid w:val="005B5B96"/>
    <w:rsid w:val="005C15DE"/>
    <w:rsid w:val="005C2B65"/>
    <w:rsid w:val="005C33DE"/>
    <w:rsid w:val="005C7DC7"/>
    <w:rsid w:val="005D03D3"/>
    <w:rsid w:val="005D3A90"/>
    <w:rsid w:val="005D5202"/>
    <w:rsid w:val="005E02A7"/>
    <w:rsid w:val="005E2946"/>
    <w:rsid w:val="005F128E"/>
    <w:rsid w:val="005F39C9"/>
    <w:rsid w:val="005F7E0B"/>
    <w:rsid w:val="0061519D"/>
    <w:rsid w:val="00620274"/>
    <w:rsid w:val="00624472"/>
    <w:rsid w:val="00631477"/>
    <w:rsid w:val="0063671C"/>
    <w:rsid w:val="006370E5"/>
    <w:rsid w:val="00637DD0"/>
    <w:rsid w:val="0064494A"/>
    <w:rsid w:val="00645F7E"/>
    <w:rsid w:val="0065046C"/>
    <w:rsid w:val="0066277D"/>
    <w:rsid w:val="0066602C"/>
    <w:rsid w:val="00671ACD"/>
    <w:rsid w:val="00680C28"/>
    <w:rsid w:val="006845C3"/>
    <w:rsid w:val="00684D92"/>
    <w:rsid w:val="00692C1D"/>
    <w:rsid w:val="00696CC1"/>
    <w:rsid w:val="006A4DEE"/>
    <w:rsid w:val="006A6D59"/>
    <w:rsid w:val="006B66D0"/>
    <w:rsid w:val="006B70A3"/>
    <w:rsid w:val="006C16B9"/>
    <w:rsid w:val="006C3853"/>
    <w:rsid w:val="006C40AB"/>
    <w:rsid w:val="006C65BA"/>
    <w:rsid w:val="006D2127"/>
    <w:rsid w:val="006D2B4D"/>
    <w:rsid w:val="006D4476"/>
    <w:rsid w:val="006D5D8E"/>
    <w:rsid w:val="006E6E48"/>
    <w:rsid w:val="006F14AE"/>
    <w:rsid w:val="006F54BA"/>
    <w:rsid w:val="006F72AC"/>
    <w:rsid w:val="007236B3"/>
    <w:rsid w:val="00730F96"/>
    <w:rsid w:val="0073701C"/>
    <w:rsid w:val="00740C8F"/>
    <w:rsid w:val="007410C8"/>
    <w:rsid w:val="007419C2"/>
    <w:rsid w:val="007419E1"/>
    <w:rsid w:val="007476BB"/>
    <w:rsid w:val="007509BE"/>
    <w:rsid w:val="007535DC"/>
    <w:rsid w:val="007571E4"/>
    <w:rsid w:val="007665AA"/>
    <w:rsid w:val="0077042C"/>
    <w:rsid w:val="00772156"/>
    <w:rsid w:val="00781BC3"/>
    <w:rsid w:val="0078544E"/>
    <w:rsid w:val="00787FFE"/>
    <w:rsid w:val="007B1452"/>
    <w:rsid w:val="007B68B5"/>
    <w:rsid w:val="007C68FD"/>
    <w:rsid w:val="007C6AF6"/>
    <w:rsid w:val="007D0CDE"/>
    <w:rsid w:val="007D5D27"/>
    <w:rsid w:val="007E1C22"/>
    <w:rsid w:val="00811F3A"/>
    <w:rsid w:val="00812E4F"/>
    <w:rsid w:val="00814475"/>
    <w:rsid w:val="00815497"/>
    <w:rsid w:val="00821594"/>
    <w:rsid w:val="008221C9"/>
    <w:rsid w:val="00836631"/>
    <w:rsid w:val="00841A42"/>
    <w:rsid w:val="008527BA"/>
    <w:rsid w:val="008561DE"/>
    <w:rsid w:val="00865786"/>
    <w:rsid w:val="00865D98"/>
    <w:rsid w:val="00866051"/>
    <w:rsid w:val="00872A7D"/>
    <w:rsid w:val="00891E59"/>
    <w:rsid w:val="008A23DB"/>
    <w:rsid w:val="008A2A28"/>
    <w:rsid w:val="008B5AAF"/>
    <w:rsid w:val="008B5FF6"/>
    <w:rsid w:val="008C0CDA"/>
    <w:rsid w:val="008C5945"/>
    <w:rsid w:val="008D3EA8"/>
    <w:rsid w:val="008E527B"/>
    <w:rsid w:val="008E6BED"/>
    <w:rsid w:val="008F0E4B"/>
    <w:rsid w:val="008F16DB"/>
    <w:rsid w:val="008F171A"/>
    <w:rsid w:val="008F2187"/>
    <w:rsid w:val="00900142"/>
    <w:rsid w:val="00903BEB"/>
    <w:rsid w:val="00910479"/>
    <w:rsid w:val="0091330C"/>
    <w:rsid w:val="00913FFF"/>
    <w:rsid w:val="00916337"/>
    <w:rsid w:val="009204EB"/>
    <w:rsid w:val="009241C5"/>
    <w:rsid w:val="00927616"/>
    <w:rsid w:val="0093177D"/>
    <w:rsid w:val="0093351D"/>
    <w:rsid w:val="00933D88"/>
    <w:rsid w:val="00944ABD"/>
    <w:rsid w:val="00954539"/>
    <w:rsid w:val="00961C00"/>
    <w:rsid w:val="009631B0"/>
    <w:rsid w:val="00963B83"/>
    <w:rsid w:val="00964D22"/>
    <w:rsid w:val="00970E10"/>
    <w:rsid w:val="00977403"/>
    <w:rsid w:val="00980EA2"/>
    <w:rsid w:val="0098263A"/>
    <w:rsid w:val="00987846"/>
    <w:rsid w:val="0099674F"/>
    <w:rsid w:val="00997C3E"/>
    <w:rsid w:val="009A5431"/>
    <w:rsid w:val="009A692E"/>
    <w:rsid w:val="009B2EB0"/>
    <w:rsid w:val="009C2CD1"/>
    <w:rsid w:val="009C37EF"/>
    <w:rsid w:val="009D10E6"/>
    <w:rsid w:val="009D5255"/>
    <w:rsid w:val="009E1DA2"/>
    <w:rsid w:val="009F1099"/>
    <w:rsid w:val="009F26D9"/>
    <w:rsid w:val="00A0162F"/>
    <w:rsid w:val="00A14245"/>
    <w:rsid w:val="00A21182"/>
    <w:rsid w:val="00A355BE"/>
    <w:rsid w:val="00A45DE8"/>
    <w:rsid w:val="00A60EB8"/>
    <w:rsid w:val="00A62782"/>
    <w:rsid w:val="00A74108"/>
    <w:rsid w:val="00A9584A"/>
    <w:rsid w:val="00AA5FEB"/>
    <w:rsid w:val="00AA71A7"/>
    <w:rsid w:val="00AB26A9"/>
    <w:rsid w:val="00AB2FC4"/>
    <w:rsid w:val="00AB70EB"/>
    <w:rsid w:val="00AC4F76"/>
    <w:rsid w:val="00AC76FE"/>
    <w:rsid w:val="00AD1C34"/>
    <w:rsid w:val="00AD1C55"/>
    <w:rsid w:val="00AF0548"/>
    <w:rsid w:val="00B029D4"/>
    <w:rsid w:val="00B03AB2"/>
    <w:rsid w:val="00B11CBB"/>
    <w:rsid w:val="00B14CDE"/>
    <w:rsid w:val="00B1578D"/>
    <w:rsid w:val="00B20EF8"/>
    <w:rsid w:val="00B2211A"/>
    <w:rsid w:val="00B272FD"/>
    <w:rsid w:val="00B30EDE"/>
    <w:rsid w:val="00B4591A"/>
    <w:rsid w:val="00B52CF1"/>
    <w:rsid w:val="00B54060"/>
    <w:rsid w:val="00B5503A"/>
    <w:rsid w:val="00B60394"/>
    <w:rsid w:val="00B619F6"/>
    <w:rsid w:val="00B63A02"/>
    <w:rsid w:val="00B6535F"/>
    <w:rsid w:val="00B71F25"/>
    <w:rsid w:val="00B818C0"/>
    <w:rsid w:val="00B84F97"/>
    <w:rsid w:val="00B952D6"/>
    <w:rsid w:val="00BA0923"/>
    <w:rsid w:val="00BA7E5A"/>
    <w:rsid w:val="00BB44B9"/>
    <w:rsid w:val="00BC1F9B"/>
    <w:rsid w:val="00BC285E"/>
    <w:rsid w:val="00BD3E2D"/>
    <w:rsid w:val="00BE302A"/>
    <w:rsid w:val="00BF1921"/>
    <w:rsid w:val="00BF3EB9"/>
    <w:rsid w:val="00BF46B4"/>
    <w:rsid w:val="00C004F9"/>
    <w:rsid w:val="00C00B59"/>
    <w:rsid w:val="00C01528"/>
    <w:rsid w:val="00C01DE7"/>
    <w:rsid w:val="00C02AD9"/>
    <w:rsid w:val="00C02C1E"/>
    <w:rsid w:val="00C06481"/>
    <w:rsid w:val="00C12285"/>
    <w:rsid w:val="00C21E76"/>
    <w:rsid w:val="00C234F3"/>
    <w:rsid w:val="00C2519C"/>
    <w:rsid w:val="00C2541A"/>
    <w:rsid w:val="00C36B04"/>
    <w:rsid w:val="00C446F4"/>
    <w:rsid w:val="00C6211D"/>
    <w:rsid w:val="00C77BA5"/>
    <w:rsid w:val="00C816EA"/>
    <w:rsid w:val="00C905B1"/>
    <w:rsid w:val="00C92073"/>
    <w:rsid w:val="00C92522"/>
    <w:rsid w:val="00CA57AC"/>
    <w:rsid w:val="00CA6B55"/>
    <w:rsid w:val="00CB2B5D"/>
    <w:rsid w:val="00CB4734"/>
    <w:rsid w:val="00CB6DC8"/>
    <w:rsid w:val="00CB747D"/>
    <w:rsid w:val="00CC4EA6"/>
    <w:rsid w:val="00CC781A"/>
    <w:rsid w:val="00CD2AFF"/>
    <w:rsid w:val="00CE1580"/>
    <w:rsid w:val="00CE1677"/>
    <w:rsid w:val="00CE19FA"/>
    <w:rsid w:val="00CF1BCB"/>
    <w:rsid w:val="00D0179E"/>
    <w:rsid w:val="00D0238A"/>
    <w:rsid w:val="00D03E34"/>
    <w:rsid w:val="00D063CE"/>
    <w:rsid w:val="00D13A8B"/>
    <w:rsid w:val="00D14501"/>
    <w:rsid w:val="00D17C30"/>
    <w:rsid w:val="00D230B8"/>
    <w:rsid w:val="00D24517"/>
    <w:rsid w:val="00D306BB"/>
    <w:rsid w:val="00D31032"/>
    <w:rsid w:val="00D4159D"/>
    <w:rsid w:val="00D43983"/>
    <w:rsid w:val="00D45CD7"/>
    <w:rsid w:val="00D4791F"/>
    <w:rsid w:val="00D47B55"/>
    <w:rsid w:val="00D663CC"/>
    <w:rsid w:val="00D74FFD"/>
    <w:rsid w:val="00D75CD2"/>
    <w:rsid w:val="00D82929"/>
    <w:rsid w:val="00D873C4"/>
    <w:rsid w:val="00D91F9B"/>
    <w:rsid w:val="00D923F1"/>
    <w:rsid w:val="00D97B86"/>
    <w:rsid w:val="00DA0A93"/>
    <w:rsid w:val="00DA3B77"/>
    <w:rsid w:val="00DC1292"/>
    <w:rsid w:val="00DC2602"/>
    <w:rsid w:val="00DC626B"/>
    <w:rsid w:val="00DD4FB0"/>
    <w:rsid w:val="00DE2BC0"/>
    <w:rsid w:val="00DE4649"/>
    <w:rsid w:val="00DE5CE9"/>
    <w:rsid w:val="00DE7CD8"/>
    <w:rsid w:val="00DF3410"/>
    <w:rsid w:val="00DF422B"/>
    <w:rsid w:val="00DF5CA0"/>
    <w:rsid w:val="00E1474C"/>
    <w:rsid w:val="00E3099D"/>
    <w:rsid w:val="00E44778"/>
    <w:rsid w:val="00E630C8"/>
    <w:rsid w:val="00E67334"/>
    <w:rsid w:val="00E70971"/>
    <w:rsid w:val="00E74497"/>
    <w:rsid w:val="00E76BD6"/>
    <w:rsid w:val="00E85037"/>
    <w:rsid w:val="00E8733B"/>
    <w:rsid w:val="00E87632"/>
    <w:rsid w:val="00EA0B1E"/>
    <w:rsid w:val="00EA1121"/>
    <w:rsid w:val="00EA16B2"/>
    <w:rsid w:val="00EA1B34"/>
    <w:rsid w:val="00EA60FE"/>
    <w:rsid w:val="00EC2748"/>
    <w:rsid w:val="00EC38E2"/>
    <w:rsid w:val="00EC74EC"/>
    <w:rsid w:val="00ED1735"/>
    <w:rsid w:val="00ED1BAA"/>
    <w:rsid w:val="00ED630B"/>
    <w:rsid w:val="00EF3459"/>
    <w:rsid w:val="00EF5380"/>
    <w:rsid w:val="00EF6990"/>
    <w:rsid w:val="00F0252D"/>
    <w:rsid w:val="00F06BDD"/>
    <w:rsid w:val="00F070F8"/>
    <w:rsid w:val="00F14737"/>
    <w:rsid w:val="00F15389"/>
    <w:rsid w:val="00F4033E"/>
    <w:rsid w:val="00F50790"/>
    <w:rsid w:val="00F5558C"/>
    <w:rsid w:val="00F601C4"/>
    <w:rsid w:val="00F66327"/>
    <w:rsid w:val="00F71CFB"/>
    <w:rsid w:val="00F75A8A"/>
    <w:rsid w:val="00F82762"/>
    <w:rsid w:val="00F92AA2"/>
    <w:rsid w:val="00F97A18"/>
    <w:rsid w:val="00FA089A"/>
    <w:rsid w:val="00FA1F20"/>
    <w:rsid w:val="00FA503C"/>
    <w:rsid w:val="00FA5856"/>
    <w:rsid w:val="00FA7A7F"/>
    <w:rsid w:val="00FB1855"/>
    <w:rsid w:val="00FB682E"/>
    <w:rsid w:val="00FC19BA"/>
    <w:rsid w:val="00FC472A"/>
    <w:rsid w:val="00FD0F5E"/>
    <w:rsid w:val="00FE2EF0"/>
    <w:rsid w:val="00FE3B18"/>
    <w:rsid w:val="00FF0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55105"/>
  <w15:chartTrackingRefBased/>
  <w15:docId w15:val="{8FDF9B18-A891-426D-826B-C9368E8D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3">
    <w:name w:val="heading 3"/>
    <w:basedOn w:val="Normal"/>
    <w:next w:val="Normal"/>
    <w:link w:val="Heading3Char"/>
    <w:unhideWhenUsed/>
    <w:qFormat/>
    <w:rsid w:val="00170956"/>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021EE0"/>
    <w:pPr>
      <w:keepNext/>
      <w:tabs>
        <w:tab w:val="left" w:pos="6750"/>
      </w:tabs>
      <w:spacing w:before="120"/>
      <w:jc w:val="center"/>
      <w:outlineLvl w:val="3"/>
    </w:pPr>
    <w:rPr>
      <w:b/>
      <w:noProof/>
      <w:sz w:val="24"/>
      <w:lang w:eastAsia="en-GB"/>
    </w:rPr>
  </w:style>
  <w:style w:type="paragraph" w:styleId="Heading6">
    <w:name w:val="heading 6"/>
    <w:basedOn w:val="Normal"/>
    <w:next w:val="Normal"/>
    <w:qFormat/>
    <w:rsid w:val="00933D8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48519B"/>
    <w:rPr>
      <w:rFonts w:ascii="Tahoma" w:hAnsi="Tahoma" w:cs="Tahoma"/>
      <w:sz w:val="16"/>
      <w:szCs w:val="16"/>
    </w:rPr>
  </w:style>
  <w:style w:type="table" w:styleId="TableGrid">
    <w:name w:val="Table Grid"/>
    <w:basedOn w:val="TableNormal"/>
    <w:rsid w:val="00062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75BD7"/>
    <w:pPr>
      <w:shd w:val="clear" w:color="auto" w:fill="000080"/>
    </w:pPr>
    <w:rPr>
      <w:rFonts w:ascii="Tahoma" w:hAnsi="Tahoma" w:cs="Tahoma"/>
    </w:rPr>
  </w:style>
  <w:style w:type="character" w:styleId="CommentReference">
    <w:name w:val="annotation reference"/>
    <w:semiHidden/>
    <w:rsid w:val="0078544E"/>
    <w:rPr>
      <w:sz w:val="16"/>
      <w:szCs w:val="16"/>
    </w:rPr>
  </w:style>
  <w:style w:type="paragraph" w:styleId="CommentText">
    <w:name w:val="annotation text"/>
    <w:basedOn w:val="Normal"/>
    <w:semiHidden/>
    <w:rsid w:val="0078544E"/>
  </w:style>
  <w:style w:type="paragraph" w:styleId="CommentSubject">
    <w:name w:val="annotation subject"/>
    <w:basedOn w:val="CommentText"/>
    <w:next w:val="CommentText"/>
    <w:semiHidden/>
    <w:rsid w:val="0078544E"/>
    <w:rPr>
      <w:b/>
      <w:bCs/>
    </w:rPr>
  </w:style>
  <w:style w:type="paragraph" w:styleId="ListParagraph">
    <w:name w:val="List Paragraph"/>
    <w:basedOn w:val="Normal"/>
    <w:qFormat/>
    <w:rsid w:val="00D91F9B"/>
    <w:pPr>
      <w:spacing w:after="200" w:line="276" w:lineRule="auto"/>
      <w:ind w:left="720"/>
      <w:contextualSpacing/>
    </w:pPr>
    <w:rPr>
      <w:rFonts w:ascii="Calibri" w:eastAsia="Calibri" w:hAnsi="Calibri"/>
      <w:sz w:val="22"/>
      <w:szCs w:val="22"/>
    </w:rPr>
  </w:style>
  <w:style w:type="paragraph" w:styleId="Footer">
    <w:name w:val="footer"/>
    <w:basedOn w:val="Normal"/>
    <w:rsid w:val="00576D7E"/>
    <w:pPr>
      <w:tabs>
        <w:tab w:val="center" w:pos="4153"/>
        <w:tab w:val="right" w:pos="8306"/>
      </w:tabs>
    </w:pPr>
  </w:style>
  <w:style w:type="character" w:styleId="PageNumber">
    <w:name w:val="page number"/>
    <w:basedOn w:val="DefaultParagraphFont"/>
    <w:rsid w:val="00576D7E"/>
  </w:style>
  <w:style w:type="paragraph" w:customStyle="1" w:styleId="LAddress">
    <w:name w:val="L Address"/>
    <w:rsid w:val="00CD2AFF"/>
    <w:pPr>
      <w:tabs>
        <w:tab w:val="left" w:pos="-1440"/>
        <w:tab w:val="left" w:pos="-720"/>
        <w:tab w:val="left" w:pos="0"/>
        <w:tab w:val="right" w:pos="7013"/>
        <w:tab w:val="left" w:pos="7404"/>
      </w:tabs>
      <w:suppressAutoHyphens/>
    </w:pPr>
    <w:rPr>
      <w:rFonts w:ascii="CG Times 10.00pt" w:hAnsi="CG Times 10.00pt"/>
      <w:lang w:val="en-US" w:eastAsia="en-US"/>
    </w:rPr>
  </w:style>
  <w:style w:type="paragraph" w:styleId="Header">
    <w:name w:val="header"/>
    <w:basedOn w:val="Normal"/>
    <w:rsid w:val="00174A87"/>
    <w:pPr>
      <w:tabs>
        <w:tab w:val="center" w:pos="4320"/>
        <w:tab w:val="right" w:pos="8640"/>
      </w:tabs>
    </w:pPr>
  </w:style>
  <w:style w:type="paragraph" w:customStyle="1" w:styleId="Default">
    <w:name w:val="Default"/>
    <w:rsid w:val="00841A42"/>
    <w:pPr>
      <w:autoSpaceDE w:val="0"/>
      <w:autoSpaceDN w:val="0"/>
      <w:adjustRightInd w:val="0"/>
    </w:pPr>
    <w:rPr>
      <w:rFonts w:ascii="Arial" w:hAnsi="Arial" w:cs="Arial"/>
      <w:color w:val="000000"/>
      <w:sz w:val="24"/>
      <w:szCs w:val="24"/>
    </w:rPr>
  </w:style>
  <w:style w:type="paragraph" w:customStyle="1" w:styleId="Style1">
    <w:name w:val="Style1"/>
    <w:basedOn w:val="Normal"/>
    <w:uiPriority w:val="99"/>
    <w:rsid w:val="00151E34"/>
    <w:pPr>
      <w:numPr>
        <w:numId w:val="31"/>
      </w:numPr>
      <w:spacing w:after="120"/>
      <w:jc w:val="both"/>
    </w:pPr>
    <w:rPr>
      <w:rFonts w:ascii="Verdana" w:hAnsi="Verdana"/>
      <w:b/>
      <w:lang w:eastAsia="en-GB"/>
    </w:rPr>
  </w:style>
  <w:style w:type="character" w:customStyle="1" w:styleId="Heading3Char">
    <w:name w:val="Heading 3 Char"/>
    <w:link w:val="Heading3"/>
    <w:rsid w:val="00170956"/>
    <w:rPr>
      <w:rFonts w:ascii="Calibri Light" w:eastAsia="Times New Roman" w:hAnsi="Calibri Light" w:cs="Times New Roman"/>
      <w:b/>
      <w:bCs/>
      <w:sz w:val="26"/>
      <w:szCs w:val="26"/>
      <w:lang w:eastAsia="en-US"/>
    </w:rPr>
  </w:style>
  <w:style w:type="paragraph" w:styleId="Revision">
    <w:name w:val="Revision"/>
    <w:hidden/>
    <w:uiPriority w:val="99"/>
    <w:semiHidden/>
    <w:rsid w:val="0000502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1162</Words>
  <Characters>6939</Characters>
  <Application>Microsoft Office Word</Application>
  <DocSecurity>0</DocSecurity>
  <Lines>365</Lines>
  <Paragraphs>168</Paragraphs>
  <ScaleCrop>false</ScaleCrop>
  <HeadingPairs>
    <vt:vector size="2" baseType="variant">
      <vt:variant>
        <vt:lpstr>Title</vt:lpstr>
      </vt:variant>
      <vt:variant>
        <vt:i4>1</vt:i4>
      </vt:variant>
    </vt:vector>
  </HeadingPairs>
  <TitlesOfParts>
    <vt:vector size="1" baseType="lpstr">
      <vt:lpstr> </vt:lpstr>
    </vt:vector>
  </TitlesOfParts>
  <Company>South Northants Council</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SNC Personnel</dc:creator>
  <cp:keywords/>
  <cp:lastModifiedBy>Carly Richardson</cp:lastModifiedBy>
  <cp:revision>3</cp:revision>
  <cp:lastPrinted>2016-06-02T14:52:00Z</cp:lastPrinted>
  <dcterms:created xsi:type="dcterms:W3CDTF">2025-11-05T16:39:00Z</dcterms:created>
  <dcterms:modified xsi:type="dcterms:W3CDTF">2025-11-05T16:42:00Z</dcterms:modified>
</cp:coreProperties>
</file>