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92C2" w14:textId="77777777" w:rsidR="000800FD" w:rsidRDefault="000800FD">
      <w:pPr>
        <w:pStyle w:val="Title"/>
        <w:rPr>
          <w:rFonts w:ascii="Arial" w:hAnsi="Arial" w:cs="Arial"/>
          <w:b/>
          <w:bCs/>
          <w:i w:val="0"/>
          <w:iCs w:val="0"/>
        </w:rPr>
      </w:pPr>
      <w:smartTag w:uri="urn:schemas-microsoft-com:office:smarttags" w:element="place">
        <w:smartTag w:uri="urn:schemas-microsoft-com:office:smarttags" w:element="City">
          <w:r>
            <w:rPr>
              <w:rFonts w:ascii="Arial" w:hAnsi="Arial" w:cs="Arial"/>
              <w:b/>
              <w:bCs/>
              <w:i w:val="0"/>
              <w:iCs w:val="0"/>
            </w:rPr>
            <w:t>London</w:t>
          </w:r>
        </w:smartTag>
      </w:smartTag>
      <w:r>
        <w:rPr>
          <w:rFonts w:ascii="Arial" w:hAnsi="Arial" w:cs="Arial"/>
          <w:b/>
          <w:bCs/>
          <w:i w:val="0"/>
          <w:iCs w:val="0"/>
        </w:rPr>
        <w:t xml:space="preserve"> Borough of Havering </w:t>
      </w:r>
    </w:p>
    <w:p w14:paraId="672A6659" w14:textId="77777777" w:rsidR="000800FD" w:rsidRDefault="000800FD">
      <w:pPr>
        <w:pStyle w:val="Title"/>
        <w:rPr>
          <w:rFonts w:ascii="Arial" w:hAnsi="Arial" w:cs="Arial"/>
          <w:b/>
          <w:bCs/>
          <w:i w:val="0"/>
          <w:iCs w:val="0"/>
        </w:rPr>
      </w:pPr>
    </w:p>
    <w:p w14:paraId="72754CEC" w14:textId="77777777" w:rsidR="000800FD" w:rsidRDefault="009B5871">
      <w:pPr>
        <w:pStyle w:val="Title"/>
        <w:rPr>
          <w:rFonts w:ascii="Arial" w:hAnsi="Arial" w:cs="Arial"/>
          <w:b/>
          <w:bCs/>
          <w:i w:val="0"/>
          <w:iCs w:val="0"/>
        </w:rPr>
      </w:pPr>
      <w:r>
        <w:rPr>
          <w:rFonts w:ascii="Arial" w:hAnsi="Arial" w:cs="Arial"/>
          <w:b/>
          <w:bCs/>
          <w:i w:val="0"/>
          <w:iCs w:val="0"/>
        </w:rPr>
        <w:t>Benchmark</w:t>
      </w:r>
      <w:r w:rsidR="000800FD">
        <w:rPr>
          <w:rFonts w:ascii="Arial" w:hAnsi="Arial" w:cs="Arial"/>
          <w:b/>
          <w:bCs/>
          <w:i w:val="0"/>
          <w:iCs w:val="0"/>
        </w:rPr>
        <w:t xml:space="preserve"> </w:t>
      </w:r>
      <w:r w:rsidR="00252EDC">
        <w:rPr>
          <w:rFonts w:ascii="Arial" w:hAnsi="Arial" w:cs="Arial"/>
          <w:b/>
          <w:bCs/>
          <w:i w:val="0"/>
          <w:iCs w:val="0"/>
        </w:rPr>
        <w:t>Job P</w:t>
      </w:r>
      <w:r w:rsidR="000800FD">
        <w:rPr>
          <w:rFonts w:ascii="Arial" w:hAnsi="Arial" w:cs="Arial"/>
          <w:b/>
          <w:bCs/>
          <w:i w:val="0"/>
          <w:iCs w:val="0"/>
        </w:rPr>
        <w:t>rofile</w:t>
      </w:r>
    </w:p>
    <w:p w14:paraId="04111B9E" w14:textId="77777777" w:rsidR="00564B78" w:rsidRDefault="00564B78" w:rsidP="00564B78">
      <w:pPr>
        <w:pStyle w:val="Title"/>
        <w:rPr>
          <w:rFonts w:ascii="Arial" w:hAnsi="Arial" w:cs="Arial"/>
          <w:b/>
          <w:bCs/>
          <w:i w:val="0"/>
          <w:iCs w:val="0"/>
        </w:rPr>
      </w:pPr>
      <w:r>
        <w:rPr>
          <w:rFonts w:ascii="Arial" w:hAnsi="Arial" w:cs="Arial"/>
          <w:b/>
          <w:bCs/>
          <w:i w:val="0"/>
          <w:iCs w:val="0"/>
        </w:rPr>
        <w:t>Children, Adults &amp; Housing Directorate</w:t>
      </w:r>
    </w:p>
    <w:p w14:paraId="0A37501D" w14:textId="77777777" w:rsidR="000800FD" w:rsidRDefault="000800FD">
      <w:pPr>
        <w:jc w:val="center"/>
        <w:rPr>
          <w:rFonts w:ascii="Arial" w:hAnsi="Arial" w:cs="Arial"/>
        </w:rPr>
      </w:pPr>
    </w:p>
    <w:p w14:paraId="149461D8" w14:textId="77777777" w:rsidR="000800FD" w:rsidRDefault="000800FD">
      <w:pPr>
        <w:rPr>
          <w:rFonts w:ascii="Arial" w:hAnsi="Arial" w:cs="Arial"/>
        </w:rPr>
      </w:pPr>
      <w:r>
        <w:rPr>
          <w:rFonts w:ascii="Arial" w:hAnsi="Arial" w:cs="Arial"/>
          <w:b/>
        </w:rPr>
        <w:t>Job title:</w:t>
      </w:r>
      <w:r>
        <w:rPr>
          <w:rFonts w:ascii="Arial" w:hAnsi="Arial" w:cs="Arial"/>
        </w:rPr>
        <w:tab/>
      </w:r>
      <w:r>
        <w:rPr>
          <w:rFonts w:ascii="Arial" w:hAnsi="Arial" w:cs="Arial"/>
        </w:rPr>
        <w:tab/>
      </w:r>
      <w:r>
        <w:rPr>
          <w:rFonts w:ascii="Arial" w:hAnsi="Arial" w:cs="Arial"/>
        </w:rPr>
        <w:tab/>
        <w:t>Admin</w:t>
      </w:r>
      <w:r w:rsidR="00B40392">
        <w:rPr>
          <w:rFonts w:ascii="Arial" w:hAnsi="Arial" w:cs="Arial"/>
        </w:rPr>
        <w:t>istration &amp; Admissions</w:t>
      </w:r>
      <w:r w:rsidR="005C74C6">
        <w:rPr>
          <w:rFonts w:ascii="Arial" w:hAnsi="Arial" w:cs="Arial"/>
        </w:rPr>
        <w:t xml:space="preserve"> Assistant</w:t>
      </w:r>
      <w:r>
        <w:rPr>
          <w:rFonts w:ascii="Arial" w:hAnsi="Arial" w:cs="Arial"/>
        </w:rPr>
        <w:t xml:space="preserve"> </w:t>
      </w:r>
      <w:r w:rsidR="005C74C6">
        <w:rPr>
          <w:rFonts w:ascii="Arial" w:hAnsi="Arial" w:cs="Arial"/>
        </w:rPr>
        <w:t>(AAA</w:t>
      </w:r>
      <w:r w:rsidR="00B40392">
        <w:rPr>
          <w:rFonts w:ascii="Arial" w:hAnsi="Arial" w:cs="Arial"/>
        </w:rPr>
        <w:t>)</w:t>
      </w:r>
    </w:p>
    <w:p w14:paraId="5DAB6C7B" w14:textId="77777777" w:rsidR="000800FD" w:rsidRDefault="000800F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168673F4" w14:textId="77777777" w:rsidR="00880926" w:rsidRDefault="000800FD" w:rsidP="00880926">
      <w:pPr>
        <w:rPr>
          <w:rFonts w:ascii="Arial" w:hAnsi="Arial" w:cs="Arial"/>
        </w:rPr>
      </w:pPr>
      <w:r>
        <w:rPr>
          <w:rFonts w:ascii="Arial" w:hAnsi="Arial" w:cs="Arial"/>
          <w:b/>
        </w:rPr>
        <w:t>Grade</w:t>
      </w:r>
      <w:r>
        <w:rPr>
          <w:rFonts w:ascii="Arial" w:hAnsi="Arial" w:cs="Arial"/>
        </w:rPr>
        <w:t>:</w:t>
      </w:r>
      <w:r>
        <w:rPr>
          <w:rFonts w:ascii="Arial" w:hAnsi="Arial" w:cs="Arial"/>
        </w:rPr>
        <w:tab/>
      </w:r>
      <w:r>
        <w:rPr>
          <w:rFonts w:ascii="Arial" w:hAnsi="Arial" w:cs="Arial"/>
        </w:rPr>
        <w:tab/>
      </w:r>
      <w:r>
        <w:rPr>
          <w:rFonts w:ascii="Arial" w:hAnsi="Arial" w:cs="Arial"/>
        </w:rPr>
        <w:tab/>
      </w:r>
      <w:r w:rsidR="006100C0">
        <w:rPr>
          <w:rFonts w:ascii="Arial" w:hAnsi="Arial" w:cs="Arial"/>
        </w:rPr>
        <w:t>Scale 3</w:t>
      </w:r>
      <w:r w:rsidR="00880926" w:rsidRPr="00A06049">
        <w:rPr>
          <w:rFonts w:ascii="Arial" w:hAnsi="Arial" w:cs="Arial"/>
          <w:color w:val="FF0000"/>
        </w:rPr>
        <w:tab/>
      </w:r>
      <w:r w:rsidR="00880926">
        <w:rPr>
          <w:rFonts w:ascii="Arial" w:hAnsi="Arial" w:cs="Arial"/>
        </w:rPr>
        <w:tab/>
      </w:r>
      <w:r w:rsidR="00880926">
        <w:rPr>
          <w:rFonts w:ascii="Arial" w:hAnsi="Arial" w:cs="Arial"/>
        </w:rPr>
        <w:tab/>
      </w:r>
    </w:p>
    <w:p w14:paraId="02EB378F" w14:textId="77777777" w:rsidR="000800FD" w:rsidRDefault="00880926" w:rsidP="0088092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12130B4E" w14:textId="77777777" w:rsidR="000800FD" w:rsidRDefault="000800FD">
      <w:pPr>
        <w:rPr>
          <w:rFonts w:ascii="Arial" w:hAnsi="Arial" w:cs="Arial"/>
        </w:rPr>
      </w:pPr>
      <w:r>
        <w:rPr>
          <w:rFonts w:ascii="Arial" w:hAnsi="Arial" w:cs="Arial"/>
          <w:b/>
        </w:rPr>
        <w:t>Reports to</w:t>
      </w:r>
      <w:r>
        <w:rPr>
          <w:rFonts w:ascii="Arial" w:hAnsi="Arial" w:cs="Arial"/>
        </w:rPr>
        <w:t>:</w:t>
      </w:r>
      <w:r>
        <w:rPr>
          <w:rFonts w:ascii="Arial" w:hAnsi="Arial" w:cs="Arial"/>
        </w:rPr>
        <w:tab/>
      </w:r>
      <w:r>
        <w:rPr>
          <w:rFonts w:ascii="Arial" w:hAnsi="Arial" w:cs="Arial"/>
        </w:rPr>
        <w:tab/>
      </w:r>
      <w:r>
        <w:rPr>
          <w:rFonts w:ascii="Arial" w:hAnsi="Arial" w:cs="Arial"/>
        </w:rPr>
        <w:tab/>
      </w:r>
      <w:r w:rsidR="009A4CAF">
        <w:rPr>
          <w:rFonts w:ascii="Arial" w:hAnsi="Arial" w:cs="Arial"/>
        </w:rPr>
        <w:t>Headteacher and Senior Administrative Officer</w:t>
      </w:r>
    </w:p>
    <w:p w14:paraId="6A05A809" w14:textId="77777777" w:rsidR="00B40392" w:rsidRDefault="00B40392">
      <w:pPr>
        <w:rPr>
          <w:b/>
        </w:rPr>
      </w:pPr>
    </w:p>
    <w:p w14:paraId="5A39BBE3" w14:textId="77777777" w:rsidR="000800FD" w:rsidRDefault="000800FD">
      <w:pPr>
        <w:pStyle w:val="Header"/>
        <w:tabs>
          <w:tab w:val="clear" w:pos="4320"/>
          <w:tab w:val="clear" w:pos="8640"/>
        </w:tabs>
        <w:rPr>
          <w:rFonts w:ascii="Arial" w:hAnsi="Arial" w:cs="Arial"/>
        </w:rPr>
      </w:pPr>
    </w:p>
    <w:p w14:paraId="41C8F396" w14:textId="77777777" w:rsidR="000800FD" w:rsidRDefault="000800FD">
      <w:pPr>
        <w:rPr>
          <w:rFonts w:ascii="Arial" w:hAnsi="Arial" w:cs="Arial"/>
        </w:rPr>
      </w:pPr>
    </w:p>
    <w:p w14:paraId="29717ACE" w14:textId="77777777" w:rsidR="000800FD" w:rsidRDefault="000800FD">
      <w:pPr>
        <w:pStyle w:val="Heading1"/>
      </w:pPr>
      <w:r>
        <w:t>Job purpose and context</w:t>
      </w:r>
    </w:p>
    <w:p w14:paraId="6473B015" w14:textId="77777777" w:rsidR="000800FD" w:rsidRDefault="00B40392">
      <w:pPr>
        <w:pStyle w:val="Header"/>
        <w:tabs>
          <w:tab w:val="clear" w:pos="4320"/>
          <w:tab w:val="clear" w:pos="8640"/>
        </w:tabs>
        <w:rPr>
          <w:rFonts w:ascii="Arial" w:hAnsi="Arial" w:cs="Arial"/>
        </w:rPr>
      </w:pPr>
      <w:r>
        <w:rPr>
          <w:rFonts w:ascii="Arial" w:hAnsi="Arial" w:cs="Arial"/>
        </w:rPr>
        <w:t>The Administration and Admissions</w:t>
      </w:r>
      <w:r w:rsidR="0044419D">
        <w:rPr>
          <w:rFonts w:ascii="Arial" w:hAnsi="Arial" w:cs="Arial"/>
        </w:rPr>
        <w:t xml:space="preserve"> Assistant</w:t>
      </w:r>
      <w:r w:rsidR="000800FD">
        <w:rPr>
          <w:rFonts w:ascii="Arial" w:hAnsi="Arial" w:cs="Arial"/>
        </w:rPr>
        <w:t xml:space="preserve"> is a member of the school support staff, one of a team responsible for making sure that the efficient and effective </w:t>
      </w:r>
      <w:r w:rsidR="000800FD">
        <w:rPr>
          <w:rFonts w:ascii="Arial" w:hAnsi="Arial" w:cs="Arial"/>
          <w:lang w:val="en-GB"/>
        </w:rPr>
        <w:t>organisation</w:t>
      </w:r>
      <w:r w:rsidR="000800FD">
        <w:rPr>
          <w:rFonts w:ascii="Arial" w:hAnsi="Arial" w:cs="Arial"/>
        </w:rPr>
        <w:t xml:space="preserve"> and administration of school processes, procedures and policies delivers the best possible service to all stakeholders. </w:t>
      </w:r>
    </w:p>
    <w:p w14:paraId="29D6B04F" w14:textId="77777777" w:rsidR="000800FD" w:rsidRDefault="000800FD">
      <w:pPr>
        <w:pStyle w:val="Header"/>
        <w:tabs>
          <w:tab w:val="clear" w:pos="4320"/>
          <w:tab w:val="clear" w:pos="8640"/>
        </w:tabs>
        <w:rPr>
          <w:rFonts w:ascii="Arial" w:hAnsi="Arial" w:cs="Arial"/>
        </w:rPr>
      </w:pPr>
      <w:r>
        <w:rPr>
          <w:rFonts w:ascii="Arial" w:hAnsi="Arial" w:cs="Arial"/>
        </w:rPr>
        <w:t xml:space="preserve"> </w:t>
      </w:r>
    </w:p>
    <w:p w14:paraId="193F068E" w14:textId="77777777" w:rsidR="000800FD" w:rsidRDefault="000800FD">
      <w:pPr>
        <w:rPr>
          <w:rFonts w:ascii="Arial" w:hAnsi="Arial" w:cs="Arial"/>
        </w:rPr>
      </w:pPr>
      <w:r>
        <w:rPr>
          <w:rFonts w:ascii="Arial" w:hAnsi="Arial" w:cs="Arial"/>
        </w:rPr>
        <w:t xml:space="preserve">The </w:t>
      </w:r>
      <w:r w:rsidR="00B40392">
        <w:rPr>
          <w:rFonts w:ascii="Arial" w:hAnsi="Arial" w:cs="Arial"/>
        </w:rPr>
        <w:t>Admin</w:t>
      </w:r>
      <w:r w:rsidR="0044419D">
        <w:rPr>
          <w:rFonts w:ascii="Arial" w:hAnsi="Arial" w:cs="Arial"/>
        </w:rPr>
        <w:t>istration and Admissions Assistant</w:t>
      </w:r>
      <w:r w:rsidR="00B40392">
        <w:rPr>
          <w:rFonts w:ascii="Arial" w:hAnsi="Arial" w:cs="Arial"/>
        </w:rPr>
        <w:t xml:space="preserve"> </w:t>
      </w:r>
      <w:r>
        <w:rPr>
          <w:rFonts w:ascii="Arial" w:hAnsi="Arial" w:cs="Arial"/>
        </w:rPr>
        <w:t xml:space="preserve">is often a first point of contact </w:t>
      </w:r>
      <w:r w:rsidR="00B40392">
        <w:rPr>
          <w:rFonts w:ascii="Arial" w:hAnsi="Arial" w:cs="Arial"/>
        </w:rPr>
        <w:t xml:space="preserve">for parents new to the school </w:t>
      </w:r>
      <w:r>
        <w:rPr>
          <w:rFonts w:ascii="Arial" w:hAnsi="Arial" w:cs="Arial"/>
        </w:rPr>
        <w:t>and is, therefore, expected to demonstrate exemplary customer service to both internal and external customers and be able to resolve problems and complaints in a sensitive manner.</w:t>
      </w:r>
    </w:p>
    <w:p w14:paraId="72A3D3EC" w14:textId="77777777" w:rsidR="000800FD" w:rsidRDefault="000800FD">
      <w:pPr>
        <w:pStyle w:val="Header"/>
        <w:tabs>
          <w:tab w:val="clear" w:pos="4320"/>
          <w:tab w:val="clear" w:pos="8640"/>
        </w:tabs>
        <w:rPr>
          <w:rFonts w:ascii="Arial" w:hAnsi="Arial" w:cs="Arial"/>
        </w:rPr>
      </w:pPr>
    </w:p>
    <w:p w14:paraId="17FA38F5" w14:textId="77777777" w:rsidR="000800FD" w:rsidRDefault="000800FD">
      <w:pPr>
        <w:pStyle w:val="Heading1"/>
        <w:rPr>
          <w:bCs w:val="0"/>
          <w:szCs w:val="28"/>
        </w:rPr>
      </w:pPr>
      <w:r>
        <w:rPr>
          <w:bCs w:val="0"/>
          <w:szCs w:val="28"/>
        </w:rPr>
        <w:t>Roles and responsibilities</w:t>
      </w:r>
    </w:p>
    <w:p w14:paraId="50D3CFA1" w14:textId="77777777" w:rsidR="009A4CAF" w:rsidRPr="009A4CAF" w:rsidRDefault="0044419D" w:rsidP="009A4CAF">
      <w:pPr>
        <w:numPr>
          <w:ilvl w:val="0"/>
          <w:numId w:val="4"/>
        </w:numPr>
        <w:rPr>
          <w:rFonts w:ascii="Arial" w:hAnsi="Arial" w:cs="Arial"/>
          <w:szCs w:val="28"/>
        </w:rPr>
      </w:pPr>
      <w:r>
        <w:rPr>
          <w:rFonts w:ascii="Arial" w:hAnsi="Arial" w:cs="Arial"/>
          <w:szCs w:val="28"/>
        </w:rPr>
        <w:t>To coordinate</w:t>
      </w:r>
      <w:r w:rsidR="009A4CAF" w:rsidRPr="009A4CAF">
        <w:rPr>
          <w:rFonts w:ascii="Arial" w:hAnsi="Arial" w:cs="Arial"/>
          <w:szCs w:val="28"/>
        </w:rPr>
        <w:t xml:space="preserve"> the school’s admission and transition processes with regards the induction and transition of new children into and out of the school by dealing with all new admissions in terms of administration. Resolving issues that parents may have with regards to induction, paperwork etc. and  working with other schools to ensure that data is correct</w:t>
      </w:r>
    </w:p>
    <w:p w14:paraId="0D0B940D" w14:textId="77777777" w:rsidR="009A4CAF" w:rsidRDefault="009A4CAF" w:rsidP="009A4CAF">
      <w:pPr>
        <w:ind w:left="360"/>
        <w:rPr>
          <w:rFonts w:ascii="Arial" w:hAnsi="Arial" w:cs="Arial"/>
          <w:szCs w:val="28"/>
        </w:rPr>
      </w:pPr>
    </w:p>
    <w:p w14:paraId="7A7838A5" w14:textId="77777777" w:rsidR="000800FD" w:rsidRPr="009A4CAF" w:rsidRDefault="000800FD" w:rsidP="009A4CAF">
      <w:pPr>
        <w:numPr>
          <w:ilvl w:val="0"/>
          <w:numId w:val="4"/>
        </w:numPr>
        <w:rPr>
          <w:rFonts w:ascii="Arial" w:hAnsi="Arial" w:cs="Arial"/>
          <w:szCs w:val="28"/>
        </w:rPr>
      </w:pPr>
      <w:r w:rsidRPr="009A4CAF">
        <w:rPr>
          <w:rFonts w:ascii="Arial" w:hAnsi="Arial" w:cs="Arial"/>
          <w:szCs w:val="28"/>
        </w:rPr>
        <w:t>To provide an effective and efficient customer service through communication, the provision of services and dealing with and resolving enquiries, problems and complaints</w:t>
      </w:r>
    </w:p>
    <w:p w14:paraId="0E27B00A" w14:textId="77777777" w:rsidR="009A4CAF" w:rsidRDefault="009A4CAF" w:rsidP="009A4CAF">
      <w:pPr>
        <w:pStyle w:val="ListParagraph"/>
        <w:ind w:left="0"/>
        <w:rPr>
          <w:rFonts w:ascii="Arial" w:hAnsi="Arial" w:cs="Arial"/>
          <w:szCs w:val="28"/>
        </w:rPr>
      </w:pPr>
    </w:p>
    <w:p w14:paraId="6ADFCA8F" w14:textId="77777777" w:rsidR="009A4CAF" w:rsidRPr="009A4CAF" w:rsidRDefault="009A4CAF" w:rsidP="009A4CAF">
      <w:pPr>
        <w:numPr>
          <w:ilvl w:val="0"/>
          <w:numId w:val="4"/>
        </w:numPr>
        <w:rPr>
          <w:rFonts w:ascii="Arial" w:hAnsi="Arial" w:cs="Arial"/>
          <w:szCs w:val="28"/>
        </w:rPr>
      </w:pPr>
      <w:r w:rsidRPr="009A4CAF">
        <w:rPr>
          <w:rFonts w:ascii="Arial" w:hAnsi="Arial" w:cs="Arial"/>
          <w:szCs w:val="28"/>
        </w:rPr>
        <w:t>To provide support for teachers and other staff with a</w:t>
      </w:r>
      <w:r>
        <w:rPr>
          <w:rFonts w:ascii="Arial" w:hAnsi="Arial" w:cs="Arial"/>
          <w:szCs w:val="28"/>
        </w:rPr>
        <w:t xml:space="preserve">dministration and </w:t>
      </w:r>
      <w:proofErr w:type="spellStart"/>
      <w:r>
        <w:rPr>
          <w:rFonts w:ascii="Arial" w:hAnsi="Arial" w:cs="Arial"/>
          <w:szCs w:val="28"/>
        </w:rPr>
        <w:t>organisation</w:t>
      </w:r>
      <w:proofErr w:type="spellEnd"/>
      <w:r>
        <w:rPr>
          <w:rFonts w:ascii="Arial" w:hAnsi="Arial" w:cs="Arial"/>
          <w:szCs w:val="28"/>
        </w:rPr>
        <w:t xml:space="preserve"> of clubs and trips</w:t>
      </w:r>
    </w:p>
    <w:p w14:paraId="60061E4C" w14:textId="77777777" w:rsidR="000800FD" w:rsidRDefault="000800FD">
      <w:pPr>
        <w:rPr>
          <w:rFonts w:ascii="Arial" w:hAnsi="Arial" w:cs="Arial"/>
          <w:szCs w:val="28"/>
        </w:rPr>
      </w:pPr>
    </w:p>
    <w:p w14:paraId="16E02D4B" w14:textId="77777777" w:rsidR="000800FD" w:rsidRDefault="000800FD">
      <w:pPr>
        <w:numPr>
          <w:ilvl w:val="0"/>
          <w:numId w:val="4"/>
        </w:numPr>
        <w:rPr>
          <w:rFonts w:ascii="Arial" w:hAnsi="Arial" w:cs="Arial"/>
          <w:szCs w:val="28"/>
        </w:rPr>
      </w:pPr>
      <w:r>
        <w:rPr>
          <w:rFonts w:ascii="Arial" w:hAnsi="Arial" w:cs="Arial"/>
          <w:szCs w:val="28"/>
        </w:rPr>
        <w:t>To design, create and print out complex documents using a computer</w:t>
      </w:r>
    </w:p>
    <w:p w14:paraId="44EAFD9C" w14:textId="77777777" w:rsidR="00B40392" w:rsidRDefault="00B40392" w:rsidP="00B40392">
      <w:pPr>
        <w:pStyle w:val="ListParagraph"/>
        <w:rPr>
          <w:rFonts w:ascii="Arial" w:hAnsi="Arial" w:cs="Arial"/>
          <w:szCs w:val="28"/>
        </w:rPr>
      </w:pPr>
    </w:p>
    <w:p w14:paraId="0BBCC79D" w14:textId="77777777" w:rsidR="00B40392" w:rsidRDefault="0044419D">
      <w:pPr>
        <w:numPr>
          <w:ilvl w:val="0"/>
          <w:numId w:val="4"/>
        </w:numPr>
        <w:rPr>
          <w:rFonts w:ascii="Arial" w:hAnsi="Arial" w:cs="Arial"/>
          <w:szCs w:val="28"/>
        </w:rPr>
      </w:pPr>
      <w:r>
        <w:rPr>
          <w:rFonts w:ascii="Arial" w:hAnsi="Arial" w:cs="Arial"/>
          <w:szCs w:val="28"/>
        </w:rPr>
        <w:t xml:space="preserve">To </w:t>
      </w:r>
      <w:r w:rsidR="00B40392">
        <w:rPr>
          <w:rFonts w:ascii="Arial" w:hAnsi="Arial" w:cs="Arial"/>
          <w:szCs w:val="28"/>
        </w:rPr>
        <w:t>coordinate the admissions process, including pupil d</w:t>
      </w:r>
      <w:r w:rsidR="009A4CAF">
        <w:rPr>
          <w:rFonts w:ascii="Arial" w:hAnsi="Arial" w:cs="Arial"/>
          <w:szCs w:val="28"/>
        </w:rPr>
        <w:t>ata entry onto the Management Information System (MIS)</w:t>
      </w:r>
    </w:p>
    <w:p w14:paraId="4B94D5A5" w14:textId="77777777" w:rsidR="00B40392" w:rsidRDefault="00B40392" w:rsidP="00B40392">
      <w:pPr>
        <w:pStyle w:val="ListParagraph"/>
        <w:rPr>
          <w:rFonts w:ascii="Arial" w:hAnsi="Arial" w:cs="Arial"/>
          <w:szCs w:val="28"/>
        </w:rPr>
      </w:pPr>
    </w:p>
    <w:p w14:paraId="76BE2EEE" w14:textId="77777777" w:rsidR="00B40392" w:rsidRDefault="00B40392">
      <w:pPr>
        <w:numPr>
          <w:ilvl w:val="0"/>
          <w:numId w:val="4"/>
        </w:numPr>
        <w:rPr>
          <w:rFonts w:ascii="Arial" w:hAnsi="Arial" w:cs="Arial"/>
          <w:szCs w:val="28"/>
        </w:rPr>
      </w:pPr>
      <w:r>
        <w:rPr>
          <w:rFonts w:ascii="Arial" w:hAnsi="Arial" w:cs="Arial"/>
          <w:szCs w:val="28"/>
        </w:rPr>
        <w:t xml:space="preserve">Liaise with parents and carers to facilitate new students’ entry to the school, providing </w:t>
      </w:r>
      <w:r w:rsidR="00443B89">
        <w:rPr>
          <w:rFonts w:ascii="Arial" w:hAnsi="Arial" w:cs="Arial"/>
          <w:szCs w:val="28"/>
        </w:rPr>
        <w:t>relevant information regarding documentation required</w:t>
      </w:r>
    </w:p>
    <w:p w14:paraId="3DEEC669" w14:textId="77777777" w:rsidR="00443B89" w:rsidRDefault="00443B89" w:rsidP="00443B89">
      <w:pPr>
        <w:pStyle w:val="ListParagraph"/>
        <w:rPr>
          <w:rFonts w:ascii="Arial" w:hAnsi="Arial" w:cs="Arial"/>
          <w:szCs w:val="28"/>
        </w:rPr>
      </w:pPr>
    </w:p>
    <w:p w14:paraId="1AF48DDD" w14:textId="77777777" w:rsidR="00443B89" w:rsidRDefault="0044419D">
      <w:pPr>
        <w:numPr>
          <w:ilvl w:val="0"/>
          <w:numId w:val="4"/>
        </w:numPr>
        <w:rPr>
          <w:rFonts w:ascii="Arial" w:hAnsi="Arial" w:cs="Arial"/>
          <w:szCs w:val="28"/>
        </w:rPr>
      </w:pPr>
      <w:r>
        <w:rPr>
          <w:rFonts w:ascii="Arial" w:hAnsi="Arial" w:cs="Arial"/>
          <w:szCs w:val="28"/>
        </w:rPr>
        <w:t xml:space="preserve">To help </w:t>
      </w:r>
      <w:r w:rsidR="009A4CAF">
        <w:rPr>
          <w:rFonts w:ascii="Arial" w:hAnsi="Arial" w:cs="Arial"/>
          <w:szCs w:val="28"/>
        </w:rPr>
        <w:t>maintain the MIS</w:t>
      </w:r>
      <w:r w:rsidR="00443B89">
        <w:rPr>
          <w:rFonts w:ascii="Arial" w:hAnsi="Arial" w:cs="Arial"/>
          <w:szCs w:val="28"/>
        </w:rPr>
        <w:t xml:space="preserve"> to ensure accuracy of information</w:t>
      </w:r>
    </w:p>
    <w:p w14:paraId="3656B9AB" w14:textId="77777777" w:rsidR="000800FD" w:rsidRDefault="000800FD">
      <w:pPr>
        <w:pStyle w:val="Header"/>
        <w:tabs>
          <w:tab w:val="clear" w:pos="4320"/>
          <w:tab w:val="clear" w:pos="8640"/>
        </w:tabs>
        <w:rPr>
          <w:rFonts w:ascii="Arial" w:hAnsi="Arial" w:cs="Arial"/>
          <w:szCs w:val="28"/>
        </w:rPr>
      </w:pPr>
    </w:p>
    <w:p w14:paraId="3020CB95" w14:textId="77777777" w:rsidR="000800FD" w:rsidRDefault="009A4CAF">
      <w:pPr>
        <w:numPr>
          <w:ilvl w:val="0"/>
          <w:numId w:val="4"/>
        </w:numPr>
        <w:rPr>
          <w:rFonts w:ascii="Arial" w:hAnsi="Arial" w:cs="Arial"/>
          <w:szCs w:val="28"/>
        </w:rPr>
      </w:pPr>
      <w:r>
        <w:rPr>
          <w:rFonts w:ascii="Arial" w:hAnsi="Arial" w:cs="Arial"/>
          <w:szCs w:val="28"/>
        </w:rPr>
        <w:t xml:space="preserve">To use </w:t>
      </w:r>
      <w:r w:rsidR="000800FD">
        <w:rPr>
          <w:rFonts w:ascii="Arial" w:hAnsi="Arial" w:cs="Arial"/>
          <w:szCs w:val="28"/>
        </w:rPr>
        <w:t xml:space="preserve">management information systems and/or paper based filing systems to enter, record and retrieve data, supply information in response to requests and make reports and returns required by a variety of different sources. </w:t>
      </w:r>
    </w:p>
    <w:p w14:paraId="45FB0818" w14:textId="77777777" w:rsidR="000800FD" w:rsidRDefault="000800FD">
      <w:pPr>
        <w:rPr>
          <w:rFonts w:ascii="Arial" w:hAnsi="Arial" w:cs="Arial"/>
          <w:szCs w:val="28"/>
        </w:rPr>
      </w:pPr>
    </w:p>
    <w:p w14:paraId="6A04038E" w14:textId="77777777" w:rsidR="000800FD" w:rsidRDefault="000800FD">
      <w:pPr>
        <w:numPr>
          <w:ilvl w:val="0"/>
          <w:numId w:val="4"/>
        </w:numPr>
        <w:rPr>
          <w:rFonts w:ascii="Arial" w:hAnsi="Arial" w:cs="Arial"/>
          <w:szCs w:val="28"/>
        </w:rPr>
      </w:pPr>
      <w:r>
        <w:rPr>
          <w:rFonts w:ascii="Arial" w:hAnsi="Arial" w:cs="Arial"/>
          <w:szCs w:val="28"/>
        </w:rPr>
        <w:lastRenderedPageBreak/>
        <w:t xml:space="preserve">To use, develop and maintain accurate and up-to-date school databases to retrieve, enter, extract and output information </w:t>
      </w:r>
    </w:p>
    <w:p w14:paraId="049F31CB" w14:textId="77777777" w:rsidR="000800FD" w:rsidRDefault="000800FD">
      <w:pPr>
        <w:rPr>
          <w:rFonts w:ascii="Arial" w:hAnsi="Arial" w:cs="Arial"/>
          <w:szCs w:val="28"/>
        </w:rPr>
      </w:pPr>
    </w:p>
    <w:p w14:paraId="36B84A92" w14:textId="77777777" w:rsidR="00B34625" w:rsidRDefault="000800FD">
      <w:pPr>
        <w:numPr>
          <w:ilvl w:val="0"/>
          <w:numId w:val="4"/>
        </w:numPr>
        <w:rPr>
          <w:rFonts w:ascii="Arial" w:hAnsi="Arial" w:cs="Arial"/>
          <w:szCs w:val="28"/>
        </w:rPr>
      </w:pPr>
      <w:r>
        <w:rPr>
          <w:rFonts w:ascii="Arial" w:hAnsi="Arial" w:cs="Arial"/>
          <w:szCs w:val="28"/>
        </w:rPr>
        <w:t>To use the appropriate spreadsheet, software to retrieve and enter data, create and update files and produce and output spreadsheets</w:t>
      </w:r>
    </w:p>
    <w:p w14:paraId="53128261" w14:textId="77777777" w:rsidR="00B34625" w:rsidRDefault="00B34625" w:rsidP="00B34625">
      <w:pPr>
        <w:pStyle w:val="ListParagraph"/>
        <w:rPr>
          <w:rFonts w:ascii="Arial" w:hAnsi="Arial" w:cs="Arial"/>
          <w:szCs w:val="28"/>
        </w:rPr>
      </w:pPr>
    </w:p>
    <w:p w14:paraId="5E926A0D" w14:textId="77777777" w:rsidR="000800FD" w:rsidRDefault="00B34625">
      <w:pPr>
        <w:numPr>
          <w:ilvl w:val="0"/>
          <w:numId w:val="4"/>
        </w:numPr>
        <w:rPr>
          <w:rFonts w:ascii="Arial" w:hAnsi="Arial" w:cs="Arial"/>
          <w:szCs w:val="28"/>
        </w:rPr>
      </w:pPr>
      <w:r>
        <w:rPr>
          <w:rFonts w:ascii="Arial" w:hAnsi="Arial" w:cs="Arial"/>
          <w:szCs w:val="28"/>
        </w:rPr>
        <w:t>To arrange parent consultations and meetings, preparing relevant information packs and website materials</w:t>
      </w:r>
      <w:r w:rsidR="000800FD">
        <w:rPr>
          <w:rFonts w:ascii="Arial" w:hAnsi="Arial" w:cs="Arial"/>
          <w:szCs w:val="28"/>
        </w:rPr>
        <w:br/>
      </w:r>
    </w:p>
    <w:p w14:paraId="0F758D77" w14:textId="77777777" w:rsidR="000800FD" w:rsidRPr="009A4CAF" w:rsidRDefault="000800FD" w:rsidP="009A4CAF">
      <w:pPr>
        <w:numPr>
          <w:ilvl w:val="0"/>
          <w:numId w:val="4"/>
        </w:numPr>
        <w:rPr>
          <w:rFonts w:ascii="Arial" w:hAnsi="Arial" w:cs="Arial"/>
          <w:szCs w:val="28"/>
        </w:rPr>
      </w:pPr>
      <w:r w:rsidRPr="009A4CAF">
        <w:rPr>
          <w:rFonts w:ascii="Arial" w:hAnsi="Arial" w:cs="Arial"/>
        </w:rPr>
        <w:t xml:space="preserve">To work in accordance with the values, culture, ethos, equalities and inclusion policies of the school proactively promoting anti-racist, anti-sexist and anti-discriminatory </w:t>
      </w:r>
      <w:r w:rsidRPr="009A4CAF">
        <w:rPr>
          <w:rFonts w:ascii="Arial" w:hAnsi="Arial" w:cs="Arial"/>
          <w:lang w:val="en-GB"/>
        </w:rPr>
        <w:t>behaviours</w:t>
      </w:r>
      <w:r w:rsidRPr="009A4CAF">
        <w:rPr>
          <w:rFonts w:ascii="Arial" w:hAnsi="Arial" w:cs="Arial"/>
        </w:rPr>
        <w:t xml:space="preserve"> in the day-to-day operation of the job.</w:t>
      </w:r>
      <w:r w:rsidRPr="009A4CAF">
        <w:rPr>
          <w:rFonts w:ascii="Arial" w:hAnsi="Arial" w:cs="Arial"/>
        </w:rPr>
        <w:br/>
      </w:r>
    </w:p>
    <w:p w14:paraId="0B6AEBCC" w14:textId="77777777" w:rsidR="000800FD" w:rsidRDefault="000800FD">
      <w:pPr>
        <w:numPr>
          <w:ilvl w:val="0"/>
          <w:numId w:val="4"/>
        </w:numPr>
        <w:rPr>
          <w:rFonts w:ascii="Arial" w:hAnsi="Arial" w:cs="Arial"/>
        </w:rPr>
      </w:pPr>
      <w:r>
        <w:rPr>
          <w:rFonts w:ascii="Arial" w:hAnsi="Arial" w:cs="Arial"/>
        </w:rPr>
        <w:t>To take appropriate action to monitor and maintain a healthy, safe, secure, efficient and effective working environment.</w:t>
      </w:r>
    </w:p>
    <w:p w14:paraId="62486C05" w14:textId="77777777" w:rsidR="000800FD" w:rsidRDefault="000800FD">
      <w:pPr>
        <w:rPr>
          <w:rFonts w:ascii="Arial" w:hAnsi="Arial" w:cs="Arial"/>
          <w:szCs w:val="28"/>
          <w:u w:val="single"/>
        </w:rPr>
      </w:pPr>
    </w:p>
    <w:p w14:paraId="79EBDF68" w14:textId="77777777" w:rsidR="000800FD" w:rsidRDefault="000800FD">
      <w:pPr>
        <w:numPr>
          <w:ilvl w:val="0"/>
          <w:numId w:val="4"/>
        </w:numPr>
        <w:rPr>
          <w:rFonts w:ascii="Arial" w:hAnsi="Arial" w:cs="Arial"/>
          <w:szCs w:val="28"/>
          <w:u w:val="single"/>
        </w:rPr>
      </w:pPr>
      <w:r>
        <w:rPr>
          <w:rFonts w:ascii="Arial" w:hAnsi="Arial" w:cs="Arial"/>
          <w:szCs w:val="28"/>
        </w:rPr>
        <w:t>To complete school</w:t>
      </w:r>
      <w:r w:rsidR="00B40392">
        <w:rPr>
          <w:rFonts w:ascii="Arial" w:hAnsi="Arial" w:cs="Arial"/>
          <w:szCs w:val="28"/>
        </w:rPr>
        <w:t>-</w:t>
      </w:r>
      <w:r>
        <w:rPr>
          <w:rFonts w:ascii="Arial" w:hAnsi="Arial" w:cs="Arial"/>
          <w:szCs w:val="28"/>
        </w:rPr>
        <w:t>based induction and any subsequent training, for example, modules leading to the ECDL certification in ICT, required to improve performance.</w:t>
      </w:r>
      <w:r>
        <w:rPr>
          <w:rFonts w:ascii="Arial" w:hAnsi="Arial" w:cs="Arial"/>
          <w:szCs w:val="28"/>
        </w:rPr>
        <w:br/>
      </w:r>
    </w:p>
    <w:p w14:paraId="25C75367" w14:textId="77777777" w:rsidR="000800FD" w:rsidRDefault="000800FD">
      <w:pPr>
        <w:numPr>
          <w:ilvl w:val="0"/>
          <w:numId w:val="4"/>
        </w:numPr>
        <w:rPr>
          <w:rFonts w:ascii="Arial" w:hAnsi="Arial" w:cs="Arial"/>
          <w:szCs w:val="28"/>
          <w:u w:val="single"/>
        </w:rPr>
      </w:pPr>
      <w:r>
        <w:rPr>
          <w:rFonts w:ascii="Arial" w:hAnsi="Arial" w:cs="Arial"/>
          <w:szCs w:val="28"/>
        </w:rPr>
        <w:t>To take part in the school performance management system.</w:t>
      </w:r>
    </w:p>
    <w:p w14:paraId="4101652C" w14:textId="77777777" w:rsidR="000800FD" w:rsidRDefault="000800FD"/>
    <w:p w14:paraId="4B99056E" w14:textId="77777777" w:rsidR="000800FD" w:rsidRDefault="000800FD"/>
    <w:p w14:paraId="4607532F" w14:textId="77777777" w:rsidR="000800FD" w:rsidRDefault="000800FD">
      <w:pPr>
        <w:pStyle w:val="BodyText"/>
      </w:pPr>
      <w:r>
        <w:t>Notes:</w:t>
      </w:r>
      <w:r>
        <w:br/>
      </w:r>
    </w:p>
    <w:p w14:paraId="386EF381" w14:textId="77777777" w:rsidR="000800FD" w:rsidRDefault="000800FD">
      <w:pPr>
        <w:numPr>
          <w:ilvl w:val="0"/>
          <w:numId w:val="6"/>
        </w:numPr>
        <w:rPr>
          <w:rFonts w:ascii="Arial" w:hAnsi="Arial" w:cs="Arial"/>
        </w:rPr>
      </w:pPr>
      <w:r>
        <w:rPr>
          <w:rFonts w:ascii="Arial" w:hAnsi="Arial" w:cs="Arial"/>
        </w:rPr>
        <w:t xml:space="preserve">The authority expects its employees to work flexibly within the framework of the duties and responsibilities specified above. This means that the postholder may be expected to carry out work that it not specified in the job </w:t>
      </w:r>
      <w:r w:rsidR="009B5871">
        <w:rPr>
          <w:rFonts w:ascii="Arial" w:hAnsi="Arial" w:cs="Arial"/>
        </w:rPr>
        <w:t xml:space="preserve">profile </w:t>
      </w:r>
      <w:r>
        <w:rPr>
          <w:rFonts w:ascii="Arial" w:hAnsi="Arial" w:cs="Arial"/>
        </w:rPr>
        <w:t>but which is within the remit of the duties and responsibilities.</w:t>
      </w:r>
      <w:r>
        <w:rPr>
          <w:rFonts w:ascii="Arial" w:hAnsi="Arial" w:cs="Arial"/>
        </w:rPr>
        <w:br/>
      </w:r>
    </w:p>
    <w:p w14:paraId="643B0494" w14:textId="77777777" w:rsidR="000800FD" w:rsidRDefault="000800FD">
      <w:pPr>
        <w:numPr>
          <w:ilvl w:val="0"/>
          <w:numId w:val="6"/>
        </w:numPr>
        <w:rPr>
          <w:rFonts w:ascii="Arial" w:hAnsi="Arial" w:cs="Arial"/>
        </w:rPr>
      </w:pPr>
      <w:r>
        <w:rPr>
          <w:rFonts w:ascii="Arial" w:hAnsi="Arial" w:cs="Arial"/>
        </w:rPr>
        <w:t>Staff in schools work subject to statute and many policies and procedures. The postholder will be expected to become familiar with these and work in accordance with them.</w:t>
      </w:r>
      <w:r>
        <w:rPr>
          <w:rFonts w:ascii="Arial" w:hAnsi="Arial" w:cs="Arial"/>
        </w:rPr>
        <w:br/>
      </w:r>
    </w:p>
    <w:p w14:paraId="3A4CEE26" w14:textId="77777777" w:rsidR="000800FD" w:rsidRDefault="000800FD">
      <w:pPr>
        <w:numPr>
          <w:ilvl w:val="0"/>
          <w:numId w:val="6"/>
        </w:numPr>
      </w:pPr>
      <w:r>
        <w:rPr>
          <w:rFonts w:ascii="Arial" w:hAnsi="Arial" w:cs="Arial"/>
        </w:rPr>
        <w:t xml:space="preserve">This is a new job </w:t>
      </w:r>
      <w:r w:rsidR="009B5871">
        <w:rPr>
          <w:rFonts w:ascii="Arial" w:hAnsi="Arial" w:cs="Arial"/>
        </w:rPr>
        <w:t>profile</w:t>
      </w:r>
      <w:r>
        <w:rPr>
          <w:rFonts w:ascii="Arial" w:hAnsi="Arial" w:cs="Arial"/>
        </w:rPr>
        <w:t xml:space="preserve"> for a new post. It will be subject to review with the postholder after one year and may then be reviewed from time to time</w:t>
      </w:r>
    </w:p>
    <w:p w14:paraId="1299C43A" w14:textId="77777777" w:rsidR="000800FD" w:rsidRDefault="000800FD">
      <w:pPr>
        <w:rPr>
          <w:rFonts w:ascii="Arial" w:hAnsi="Arial" w:cs="Arial"/>
        </w:rPr>
      </w:pPr>
    </w:p>
    <w:p w14:paraId="4DDBEF00" w14:textId="77777777" w:rsidR="000800FD" w:rsidRDefault="000800FD" w:rsidP="008F674D">
      <w:pPr>
        <w:rPr>
          <w:rFonts w:ascii="Arial" w:hAnsi="Arial" w:cs="Arial"/>
          <w:b/>
          <w:szCs w:val="32"/>
        </w:rPr>
      </w:pPr>
    </w:p>
    <w:p w14:paraId="3461D779" w14:textId="77777777" w:rsidR="000800FD" w:rsidRDefault="000800FD">
      <w:pPr>
        <w:jc w:val="center"/>
        <w:rPr>
          <w:rFonts w:ascii="Arial" w:hAnsi="Arial" w:cs="Arial"/>
          <w:b/>
          <w:szCs w:val="32"/>
        </w:rPr>
      </w:pPr>
    </w:p>
    <w:p w14:paraId="43915FB9" w14:textId="77777777" w:rsidR="000800FD" w:rsidRDefault="000800FD">
      <w:pPr>
        <w:rPr>
          <w:rFonts w:ascii="Arial" w:hAnsi="Arial" w:cs="Arial"/>
          <w:b/>
          <w:szCs w:val="28"/>
        </w:rPr>
      </w:pPr>
      <w:r>
        <w:rPr>
          <w:rFonts w:ascii="Arial" w:hAnsi="Arial" w:cs="Arial"/>
          <w:b/>
          <w:szCs w:val="28"/>
        </w:rPr>
        <w:t>Signed</w:t>
      </w:r>
      <w:r>
        <w:rPr>
          <w:rFonts w:ascii="Arial" w:hAnsi="Arial" w:cs="Arial"/>
          <w:b/>
          <w:szCs w:val="28"/>
        </w:rPr>
        <w:tab/>
        <w:t xml:space="preserve">…………………………..   </w:t>
      </w:r>
      <w:r>
        <w:rPr>
          <w:rFonts w:ascii="Arial" w:hAnsi="Arial" w:cs="Arial"/>
          <w:b/>
          <w:szCs w:val="28"/>
        </w:rPr>
        <w:tab/>
      </w:r>
      <w:r>
        <w:rPr>
          <w:rFonts w:ascii="Arial" w:hAnsi="Arial" w:cs="Arial"/>
          <w:b/>
          <w:szCs w:val="28"/>
        </w:rPr>
        <w:tab/>
        <w:t>Date ……………….</w:t>
      </w:r>
    </w:p>
    <w:p w14:paraId="3CF2D8B6" w14:textId="77777777" w:rsidR="000800FD" w:rsidRDefault="000800FD">
      <w:pPr>
        <w:rPr>
          <w:rFonts w:ascii="Arial" w:hAnsi="Arial" w:cs="Arial"/>
          <w:b/>
          <w:szCs w:val="28"/>
        </w:rPr>
      </w:pPr>
    </w:p>
    <w:p w14:paraId="0FB78278" w14:textId="77777777" w:rsidR="000800FD" w:rsidRDefault="000800FD">
      <w:pPr>
        <w:rPr>
          <w:rFonts w:ascii="Arial" w:hAnsi="Arial" w:cs="Arial"/>
          <w:b/>
          <w:szCs w:val="28"/>
        </w:rPr>
      </w:pPr>
    </w:p>
    <w:p w14:paraId="1FC39945" w14:textId="77777777" w:rsidR="000800FD" w:rsidRDefault="000800FD">
      <w:pPr>
        <w:rPr>
          <w:rFonts w:ascii="Arial" w:hAnsi="Arial" w:cs="Arial"/>
          <w:b/>
          <w:szCs w:val="28"/>
        </w:rPr>
      </w:pPr>
    </w:p>
    <w:p w14:paraId="00504E8C" w14:textId="77777777" w:rsidR="000800FD" w:rsidRDefault="000800FD">
      <w:pPr>
        <w:rPr>
          <w:b/>
          <w:sz w:val="28"/>
          <w:szCs w:val="28"/>
        </w:rPr>
      </w:pPr>
      <w:r>
        <w:rPr>
          <w:rFonts w:ascii="Arial" w:hAnsi="Arial" w:cs="Arial"/>
          <w:b/>
          <w:szCs w:val="28"/>
        </w:rPr>
        <w:t xml:space="preserve">Signed     </w:t>
      </w:r>
      <w:r>
        <w:rPr>
          <w:rFonts w:ascii="Arial" w:hAnsi="Arial" w:cs="Arial"/>
          <w:b/>
          <w:szCs w:val="28"/>
        </w:rPr>
        <w:tab/>
        <w:t xml:space="preserve"> ………………………………  </w:t>
      </w:r>
      <w:r>
        <w:rPr>
          <w:rFonts w:ascii="Arial" w:hAnsi="Arial" w:cs="Arial"/>
          <w:b/>
          <w:szCs w:val="28"/>
        </w:rPr>
        <w:tab/>
        <w:t>Date ……………….</w:t>
      </w:r>
    </w:p>
    <w:p w14:paraId="4FDF1D30" w14:textId="77777777" w:rsidR="000800FD" w:rsidRDefault="000800FD">
      <w:pPr>
        <w:rPr>
          <w:rFonts w:ascii="Arial" w:hAnsi="Arial" w:cs="Arial"/>
          <w:b/>
          <w:bCs/>
        </w:rPr>
      </w:pPr>
      <w:r>
        <w:rPr>
          <w:rFonts w:ascii="Arial" w:hAnsi="Arial" w:cs="Arial"/>
          <w:b/>
          <w:bCs/>
        </w:rPr>
        <w:tab/>
      </w:r>
      <w:r>
        <w:rPr>
          <w:rFonts w:ascii="Arial" w:hAnsi="Arial" w:cs="Arial"/>
          <w:b/>
          <w:bCs/>
        </w:rPr>
        <w:tab/>
        <w:t>Headteacher</w:t>
      </w:r>
    </w:p>
    <w:p w14:paraId="3B629CB6" w14:textId="77777777" w:rsidR="000800FD" w:rsidRDefault="000800FD">
      <w:pPr>
        <w:pStyle w:val="Title"/>
        <w:rPr>
          <w:rFonts w:ascii="Arial" w:hAnsi="Arial" w:cs="Arial"/>
          <w:b/>
          <w:bCs/>
          <w:i w:val="0"/>
          <w:iCs w:val="0"/>
        </w:rPr>
      </w:pPr>
      <w:r>
        <w:br w:type="page"/>
      </w:r>
      <w:smartTag w:uri="urn:schemas-microsoft-com:office:smarttags" w:element="City">
        <w:smartTag w:uri="urn:schemas-microsoft-com:office:smarttags" w:element="place">
          <w:r>
            <w:rPr>
              <w:rFonts w:ascii="Arial" w:hAnsi="Arial" w:cs="Arial"/>
              <w:b/>
              <w:bCs/>
              <w:i w:val="0"/>
              <w:iCs w:val="0"/>
            </w:rPr>
            <w:lastRenderedPageBreak/>
            <w:t>London</w:t>
          </w:r>
        </w:smartTag>
      </w:smartTag>
      <w:r>
        <w:rPr>
          <w:rFonts w:ascii="Arial" w:hAnsi="Arial" w:cs="Arial"/>
          <w:b/>
          <w:bCs/>
          <w:i w:val="0"/>
          <w:iCs w:val="0"/>
        </w:rPr>
        <w:t xml:space="preserve"> Borough of Havering </w:t>
      </w:r>
    </w:p>
    <w:p w14:paraId="0562CB0E" w14:textId="77777777" w:rsidR="000800FD" w:rsidRDefault="000800FD">
      <w:pPr>
        <w:pStyle w:val="Title"/>
        <w:rPr>
          <w:rFonts w:ascii="Arial" w:hAnsi="Arial" w:cs="Arial"/>
          <w:b/>
          <w:bCs/>
          <w:i w:val="0"/>
          <w:iCs w:val="0"/>
        </w:rPr>
      </w:pPr>
    </w:p>
    <w:p w14:paraId="0CB9B976" w14:textId="77777777" w:rsidR="000800FD" w:rsidRDefault="005C74C6">
      <w:pPr>
        <w:pStyle w:val="Subtitle"/>
      </w:pPr>
      <w:r>
        <w:t>Administration and Admissions Assistant (AAA</w:t>
      </w:r>
      <w:r w:rsidR="000800FD">
        <w:t>)</w:t>
      </w:r>
    </w:p>
    <w:p w14:paraId="34CE0A41" w14:textId="77777777" w:rsidR="00252EDC" w:rsidRDefault="00252EDC">
      <w:pPr>
        <w:pStyle w:val="Subtitle"/>
      </w:pPr>
    </w:p>
    <w:p w14:paraId="7B707960" w14:textId="77777777" w:rsidR="000800FD" w:rsidRDefault="009B5871">
      <w:pPr>
        <w:pStyle w:val="Subtitle"/>
      </w:pPr>
      <w:r>
        <w:t>Benchmark</w:t>
      </w:r>
      <w:r w:rsidR="00252EDC">
        <w:t xml:space="preserve"> Person S</w:t>
      </w:r>
      <w:r w:rsidR="000800FD">
        <w:t>pecification</w:t>
      </w:r>
    </w:p>
    <w:p w14:paraId="62EBF3C5" w14:textId="77777777" w:rsidR="000800FD" w:rsidRDefault="000800FD">
      <w:pPr>
        <w:jc w:val="center"/>
        <w:rPr>
          <w:rFonts w:ascii="Arial" w:hAnsi="Arial" w:cs="Arial"/>
          <w:b/>
          <w:szCs w:val="32"/>
        </w:rPr>
      </w:pPr>
    </w:p>
    <w:p w14:paraId="6D98A12B" w14:textId="77777777" w:rsidR="000800FD" w:rsidRDefault="000800FD">
      <w:pPr>
        <w:jc w:val="center"/>
        <w:rPr>
          <w:rFonts w:ascii="Arial" w:hAnsi="Arial" w:cs="Arial"/>
          <w:b/>
          <w:szCs w:val="32"/>
        </w:rPr>
      </w:pPr>
    </w:p>
    <w:p w14:paraId="2946DB82" w14:textId="77777777" w:rsidR="000800FD" w:rsidRDefault="000800FD">
      <w:pPr>
        <w:jc w:val="center"/>
        <w:rPr>
          <w:b/>
          <w:sz w:val="32"/>
          <w:szCs w:val="3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620"/>
        <w:gridCol w:w="1620"/>
        <w:gridCol w:w="1980"/>
      </w:tblGrid>
      <w:tr w:rsidR="000800FD" w14:paraId="71386731" w14:textId="77777777" w:rsidTr="0F7D9F5A">
        <w:tc>
          <w:tcPr>
            <w:tcW w:w="4680" w:type="dxa"/>
            <w:tcBorders>
              <w:bottom w:val="single" w:sz="4" w:space="0" w:color="auto"/>
            </w:tcBorders>
            <w:shd w:val="clear" w:color="auto" w:fill="E0E0E0"/>
          </w:tcPr>
          <w:p w14:paraId="6E3D72DE" w14:textId="77777777" w:rsidR="000800FD" w:rsidRDefault="000800FD">
            <w:pPr>
              <w:pStyle w:val="Heading1"/>
              <w:rPr>
                <w:bCs w:val="0"/>
              </w:rPr>
            </w:pPr>
            <w:r>
              <w:rPr>
                <w:bCs w:val="0"/>
              </w:rPr>
              <w:t>Skills and abilities</w:t>
            </w:r>
          </w:p>
        </w:tc>
        <w:tc>
          <w:tcPr>
            <w:tcW w:w="1620" w:type="dxa"/>
            <w:tcBorders>
              <w:bottom w:val="single" w:sz="4" w:space="0" w:color="auto"/>
            </w:tcBorders>
            <w:shd w:val="clear" w:color="auto" w:fill="E0E0E0"/>
          </w:tcPr>
          <w:p w14:paraId="0895C2DB" w14:textId="77777777" w:rsidR="000800FD" w:rsidRDefault="000800FD">
            <w:pPr>
              <w:rPr>
                <w:rFonts w:ascii="Arial" w:hAnsi="Arial" w:cs="Arial"/>
                <w:b/>
              </w:rPr>
            </w:pPr>
            <w:r>
              <w:rPr>
                <w:rFonts w:ascii="Arial" w:hAnsi="Arial" w:cs="Arial"/>
                <w:b/>
              </w:rPr>
              <w:t>Essential</w:t>
            </w:r>
          </w:p>
        </w:tc>
        <w:tc>
          <w:tcPr>
            <w:tcW w:w="1620" w:type="dxa"/>
            <w:tcBorders>
              <w:bottom w:val="single" w:sz="4" w:space="0" w:color="auto"/>
            </w:tcBorders>
            <w:shd w:val="clear" w:color="auto" w:fill="E0E0E0"/>
          </w:tcPr>
          <w:p w14:paraId="248B3EE6" w14:textId="77777777" w:rsidR="000800FD" w:rsidRDefault="000800FD">
            <w:pPr>
              <w:rPr>
                <w:rFonts w:ascii="Arial" w:hAnsi="Arial" w:cs="Arial"/>
                <w:b/>
              </w:rPr>
            </w:pPr>
            <w:r>
              <w:rPr>
                <w:rFonts w:ascii="Arial" w:hAnsi="Arial" w:cs="Arial"/>
                <w:b/>
              </w:rPr>
              <w:t>Desirable</w:t>
            </w:r>
          </w:p>
        </w:tc>
        <w:tc>
          <w:tcPr>
            <w:tcW w:w="1980" w:type="dxa"/>
            <w:tcBorders>
              <w:bottom w:val="single" w:sz="4" w:space="0" w:color="auto"/>
            </w:tcBorders>
            <w:shd w:val="clear" w:color="auto" w:fill="E0E0E0"/>
          </w:tcPr>
          <w:p w14:paraId="432F82A8" w14:textId="77777777" w:rsidR="000800FD" w:rsidRDefault="000800FD">
            <w:pPr>
              <w:rPr>
                <w:rFonts w:ascii="Arial" w:hAnsi="Arial" w:cs="Arial"/>
                <w:b/>
              </w:rPr>
            </w:pPr>
            <w:r>
              <w:rPr>
                <w:rFonts w:ascii="Arial" w:hAnsi="Arial" w:cs="Arial"/>
                <w:b/>
              </w:rPr>
              <w:t>Assessed by</w:t>
            </w:r>
          </w:p>
        </w:tc>
      </w:tr>
      <w:tr w:rsidR="000800FD" w14:paraId="0C9853C4" w14:textId="77777777" w:rsidTr="0F7D9F5A">
        <w:tc>
          <w:tcPr>
            <w:tcW w:w="4680" w:type="dxa"/>
            <w:tcBorders>
              <w:bottom w:val="single" w:sz="4" w:space="0" w:color="auto"/>
            </w:tcBorders>
            <w:shd w:val="clear" w:color="auto" w:fill="FFFFFF" w:themeFill="background1"/>
          </w:tcPr>
          <w:p w14:paraId="622EDD22" w14:textId="77777777" w:rsidR="000800FD" w:rsidRDefault="000800FD">
            <w:pPr>
              <w:rPr>
                <w:rFonts w:ascii="Arial" w:hAnsi="Arial" w:cs="Arial"/>
              </w:rPr>
            </w:pPr>
            <w:r>
              <w:rPr>
                <w:rFonts w:ascii="Arial" w:hAnsi="Arial" w:cs="Arial"/>
              </w:rPr>
              <w:t xml:space="preserve">Ability to </w:t>
            </w:r>
            <w:r>
              <w:rPr>
                <w:rFonts w:ascii="Arial" w:hAnsi="Arial" w:cs="Arial"/>
                <w:lang w:val="en-GB"/>
              </w:rPr>
              <w:t>organise</w:t>
            </w:r>
            <w:r>
              <w:rPr>
                <w:rFonts w:ascii="Arial" w:hAnsi="Arial" w:cs="Arial"/>
              </w:rPr>
              <w:t xml:space="preserve"> one’s own work, to </w:t>
            </w:r>
            <w:r>
              <w:rPr>
                <w:rFonts w:ascii="Arial" w:hAnsi="Arial" w:cs="Arial"/>
                <w:lang w:val="en-GB"/>
              </w:rPr>
              <w:t>prioritise</w:t>
            </w:r>
            <w:r>
              <w:rPr>
                <w:rFonts w:ascii="Arial" w:hAnsi="Arial" w:cs="Arial"/>
              </w:rPr>
              <w:t xml:space="preserve"> tasks and keep to deadlines</w:t>
            </w:r>
          </w:p>
        </w:tc>
        <w:tc>
          <w:tcPr>
            <w:tcW w:w="1620" w:type="dxa"/>
            <w:tcBorders>
              <w:bottom w:val="single" w:sz="4" w:space="0" w:color="auto"/>
            </w:tcBorders>
            <w:shd w:val="clear" w:color="auto" w:fill="FFFFFF" w:themeFill="background1"/>
          </w:tcPr>
          <w:p w14:paraId="5997CC1D" w14:textId="77777777" w:rsidR="000800FD" w:rsidRDefault="000800FD">
            <w:pPr>
              <w:jc w:val="center"/>
              <w:rPr>
                <w:rFonts w:ascii="Arial" w:hAnsi="Arial" w:cs="Arial"/>
                <w:b/>
              </w:rPr>
            </w:pPr>
          </w:p>
          <w:p w14:paraId="110FFD37" w14:textId="77777777" w:rsidR="000800FD" w:rsidRDefault="000800FD">
            <w:pPr>
              <w:jc w:val="center"/>
              <w:rPr>
                <w:rFonts w:ascii="Arial" w:hAnsi="Arial" w:cs="Arial"/>
                <w:b/>
              </w:rPr>
            </w:pPr>
            <w:r>
              <w:rPr>
                <w:rFonts w:ascii="Wingdings 2" w:eastAsia="Wingdings 2" w:hAnsi="Wingdings 2" w:cs="Wingdings 2"/>
                <w:b/>
              </w:rPr>
              <w:t></w:t>
            </w:r>
          </w:p>
        </w:tc>
        <w:tc>
          <w:tcPr>
            <w:tcW w:w="1620" w:type="dxa"/>
            <w:tcBorders>
              <w:bottom w:val="single" w:sz="4" w:space="0" w:color="auto"/>
            </w:tcBorders>
            <w:shd w:val="clear" w:color="auto" w:fill="FFFFFF" w:themeFill="background1"/>
          </w:tcPr>
          <w:p w14:paraId="6B699379" w14:textId="77777777" w:rsidR="000800FD" w:rsidRDefault="000800FD">
            <w:pPr>
              <w:rPr>
                <w:rFonts w:ascii="Arial" w:hAnsi="Arial" w:cs="Arial"/>
                <w:b/>
              </w:rPr>
            </w:pPr>
          </w:p>
        </w:tc>
        <w:tc>
          <w:tcPr>
            <w:tcW w:w="1980" w:type="dxa"/>
            <w:tcBorders>
              <w:bottom w:val="single" w:sz="4" w:space="0" w:color="auto"/>
            </w:tcBorders>
            <w:shd w:val="clear" w:color="auto" w:fill="FFFFFF" w:themeFill="background1"/>
          </w:tcPr>
          <w:p w14:paraId="61430FBA" w14:textId="77777777" w:rsidR="000800FD" w:rsidRDefault="000800FD">
            <w:pPr>
              <w:rPr>
                <w:rFonts w:ascii="Arial" w:hAnsi="Arial" w:cs="Arial"/>
              </w:rPr>
            </w:pPr>
            <w:r>
              <w:rPr>
                <w:rFonts w:ascii="Arial" w:hAnsi="Arial" w:cs="Arial"/>
              </w:rPr>
              <w:t>Application &amp; interview</w:t>
            </w:r>
          </w:p>
        </w:tc>
      </w:tr>
      <w:tr w:rsidR="000800FD" w14:paraId="0E13D6D8" w14:textId="77777777" w:rsidTr="0F7D9F5A">
        <w:tc>
          <w:tcPr>
            <w:tcW w:w="4680" w:type="dxa"/>
            <w:shd w:val="clear" w:color="auto" w:fill="FFFFFF" w:themeFill="background1"/>
          </w:tcPr>
          <w:p w14:paraId="15F0FC3B" w14:textId="77777777" w:rsidR="000800FD" w:rsidRDefault="000800FD">
            <w:pPr>
              <w:rPr>
                <w:rFonts w:ascii="Arial" w:hAnsi="Arial" w:cs="Arial"/>
              </w:rPr>
            </w:pPr>
            <w:r>
              <w:rPr>
                <w:rFonts w:ascii="Arial" w:hAnsi="Arial" w:cs="Arial"/>
              </w:rPr>
              <w:t xml:space="preserve">Ability to work independently </w:t>
            </w:r>
          </w:p>
        </w:tc>
        <w:tc>
          <w:tcPr>
            <w:tcW w:w="1620" w:type="dxa"/>
            <w:shd w:val="clear" w:color="auto" w:fill="FFFFFF" w:themeFill="background1"/>
          </w:tcPr>
          <w:p w14:paraId="3FE9F23F" w14:textId="77777777" w:rsidR="000800FD" w:rsidRDefault="000800FD">
            <w:pPr>
              <w:jc w:val="center"/>
              <w:rPr>
                <w:rFonts w:ascii="Arial" w:hAnsi="Arial" w:cs="Arial"/>
                <w:b/>
              </w:rPr>
            </w:pPr>
            <w:r>
              <w:rPr>
                <w:rFonts w:ascii="Wingdings 2" w:eastAsia="Wingdings 2" w:hAnsi="Wingdings 2" w:cs="Wingdings 2"/>
                <w:b/>
              </w:rPr>
              <w:t></w:t>
            </w:r>
          </w:p>
        </w:tc>
        <w:tc>
          <w:tcPr>
            <w:tcW w:w="1620" w:type="dxa"/>
            <w:shd w:val="clear" w:color="auto" w:fill="FFFFFF" w:themeFill="background1"/>
          </w:tcPr>
          <w:p w14:paraId="1F72F646" w14:textId="77777777" w:rsidR="000800FD" w:rsidRDefault="000800FD">
            <w:pPr>
              <w:rPr>
                <w:rFonts w:ascii="Arial" w:hAnsi="Arial" w:cs="Arial"/>
                <w:b/>
              </w:rPr>
            </w:pPr>
          </w:p>
        </w:tc>
        <w:tc>
          <w:tcPr>
            <w:tcW w:w="1980" w:type="dxa"/>
            <w:shd w:val="clear" w:color="auto" w:fill="FFFFFF" w:themeFill="background1"/>
          </w:tcPr>
          <w:p w14:paraId="1900B086" w14:textId="77777777" w:rsidR="000800FD" w:rsidRDefault="000800FD">
            <w:pPr>
              <w:rPr>
                <w:rFonts w:ascii="Arial" w:hAnsi="Arial" w:cs="Arial"/>
              </w:rPr>
            </w:pPr>
            <w:r>
              <w:rPr>
                <w:rFonts w:ascii="Arial" w:hAnsi="Arial" w:cs="Arial"/>
              </w:rPr>
              <w:t>Application &amp; interview</w:t>
            </w:r>
          </w:p>
        </w:tc>
      </w:tr>
      <w:tr w:rsidR="000800FD" w14:paraId="21A268DA" w14:textId="77777777" w:rsidTr="0F7D9F5A">
        <w:tc>
          <w:tcPr>
            <w:tcW w:w="4680" w:type="dxa"/>
            <w:shd w:val="clear" w:color="auto" w:fill="FFFFFF" w:themeFill="background1"/>
          </w:tcPr>
          <w:p w14:paraId="63E36D01" w14:textId="77777777" w:rsidR="000800FD" w:rsidRDefault="000800FD">
            <w:pPr>
              <w:rPr>
                <w:rFonts w:ascii="Arial" w:hAnsi="Arial" w:cs="Arial"/>
              </w:rPr>
            </w:pPr>
            <w:r>
              <w:rPr>
                <w:rFonts w:ascii="Arial" w:hAnsi="Arial" w:cs="Arial"/>
              </w:rPr>
              <w:t>Ability to be flexible and respond effectively to the ‘unexpected’</w:t>
            </w:r>
          </w:p>
        </w:tc>
        <w:tc>
          <w:tcPr>
            <w:tcW w:w="1620" w:type="dxa"/>
            <w:shd w:val="clear" w:color="auto" w:fill="FFFFFF" w:themeFill="background1"/>
          </w:tcPr>
          <w:p w14:paraId="08CE6F91" w14:textId="77777777" w:rsidR="000800FD" w:rsidRDefault="000800FD">
            <w:pPr>
              <w:jc w:val="center"/>
              <w:rPr>
                <w:rFonts w:ascii="Arial" w:hAnsi="Arial" w:cs="Arial"/>
                <w:b/>
              </w:rPr>
            </w:pPr>
            <w:r>
              <w:rPr>
                <w:rFonts w:ascii="Wingdings 2" w:eastAsia="Wingdings 2" w:hAnsi="Wingdings 2" w:cs="Wingdings 2"/>
                <w:b/>
              </w:rPr>
              <w:t></w:t>
            </w:r>
          </w:p>
        </w:tc>
        <w:tc>
          <w:tcPr>
            <w:tcW w:w="1620" w:type="dxa"/>
            <w:shd w:val="clear" w:color="auto" w:fill="FFFFFF" w:themeFill="background1"/>
          </w:tcPr>
          <w:p w14:paraId="61CDCEAD" w14:textId="77777777" w:rsidR="000800FD" w:rsidRDefault="000800FD">
            <w:pPr>
              <w:rPr>
                <w:rFonts w:ascii="Arial" w:hAnsi="Arial" w:cs="Arial"/>
                <w:b/>
              </w:rPr>
            </w:pPr>
          </w:p>
        </w:tc>
        <w:tc>
          <w:tcPr>
            <w:tcW w:w="1980" w:type="dxa"/>
            <w:shd w:val="clear" w:color="auto" w:fill="FFFFFF" w:themeFill="background1"/>
          </w:tcPr>
          <w:p w14:paraId="6858CB11" w14:textId="77777777" w:rsidR="000800FD" w:rsidRDefault="000800FD">
            <w:pPr>
              <w:rPr>
                <w:rFonts w:ascii="Arial" w:hAnsi="Arial" w:cs="Arial"/>
              </w:rPr>
            </w:pPr>
            <w:r>
              <w:rPr>
                <w:rFonts w:ascii="Arial" w:hAnsi="Arial" w:cs="Arial"/>
              </w:rPr>
              <w:t>Application &amp; interview</w:t>
            </w:r>
          </w:p>
        </w:tc>
      </w:tr>
      <w:tr w:rsidR="000800FD" w14:paraId="2FFD84D4" w14:textId="77777777" w:rsidTr="0F7D9F5A">
        <w:tc>
          <w:tcPr>
            <w:tcW w:w="4680" w:type="dxa"/>
          </w:tcPr>
          <w:p w14:paraId="3621BA24" w14:textId="77777777" w:rsidR="000800FD" w:rsidRDefault="000800FD">
            <w:pPr>
              <w:rPr>
                <w:rFonts w:ascii="Arial" w:hAnsi="Arial" w:cs="Arial"/>
              </w:rPr>
            </w:pPr>
            <w:r>
              <w:rPr>
                <w:rFonts w:ascii="Arial" w:hAnsi="Arial" w:cs="Arial"/>
              </w:rPr>
              <w:t>Ability to communicate and interact effectively with adults and children and young people</w:t>
            </w:r>
          </w:p>
        </w:tc>
        <w:tc>
          <w:tcPr>
            <w:tcW w:w="1620" w:type="dxa"/>
          </w:tcPr>
          <w:p w14:paraId="6BB9E253" w14:textId="77777777" w:rsidR="000800FD" w:rsidRDefault="000800FD">
            <w:pPr>
              <w:jc w:val="center"/>
              <w:rPr>
                <w:rFonts w:ascii="Arial" w:hAnsi="Arial" w:cs="Arial"/>
                <w:b/>
              </w:rPr>
            </w:pPr>
          </w:p>
          <w:p w14:paraId="23DE523C" w14:textId="77777777" w:rsidR="000800FD" w:rsidRDefault="000800FD">
            <w:pPr>
              <w:jc w:val="center"/>
              <w:rPr>
                <w:rFonts w:ascii="Arial" w:hAnsi="Arial" w:cs="Arial"/>
                <w:b/>
              </w:rPr>
            </w:pPr>
            <w:r>
              <w:rPr>
                <w:rFonts w:ascii="Wingdings 2" w:eastAsia="Wingdings 2" w:hAnsi="Wingdings 2" w:cs="Wingdings 2"/>
                <w:b/>
              </w:rPr>
              <w:t></w:t>
            </w:r>
          </w:p>
        </w:tc>
        <w:tc>
          <w:tcPr>
            <w:tcW w:w="1620" w:type="dxa"/>
          </w:tcPr>
          <w:p w14:paraId="52E56223" w14:textId="77777777" w:rsidR="000800FD" w:rsidRDefault="000800FD">
            <w:pPr>
              <w:jc w:val="center"/>
              <w:rPr>
                <w:rFonts w:ascii="Arial" w:hAnsi="Arial" w:cs="Arial"/>
                <w:b/>
              </w:rPr>
            </w:pPr>
          </w:p>
        </w:tc>
        <w:tc>
          <w:tcPr>
            <w:tcW w:w="1980" w:type="dxa"/>
          </w:tcPr>
          <w:p w14:paraId="5702EB17" w14:textId="77777777" w:rsidR="000800FD" w:rsidRDefault="000800FD">
            <w:pPr>
              <w:rPr>
                <w:rFonts w:ascii="Arial" w:hAnsi="Arial" w:cs="Arial"/>
              </w:rPr>
            </w:pPr>
            <w:r>
              <w:rPr>
                <w:rFonts w:ascii="Arial" w:hAnsi="Arial" w:cs="Arial"/>
              </w:rPr>
              <w:t>Application &amp; interview</w:t>
            </w:r>
          </w:p>
        </w:tc>
      </w:tr>
      <w:tr w:rsidR="000800FD" w14:paraId="60C94829" w14:textId="77777777" w:rsidTr="0F7D9F5A">
        <w:tc>
          <w:tcPr>
            <w:tcW w:w="4680" w:type="dxa"/>
          </w:tcPr>
          <w:p w14:paraId="1A497A9F" w14:textId="77777777" w:rsidR="000800FD" w:rsidRDefault="000800FD">
            <w:pPr>
              <w:rPr>
                <w:rFonts w:ascii="Arial" w:hAnsi="Arial" w:cs="Arial"/>
              </w:rPr>
            </w:pPr>
            <w:r>
              <w:rPr>
                <w:rFonts w:ascii="Arial" w:hAnsi="Arial" w:cs="Arial"/>
              </w:rPr>
              <w:t>Awareness of sensitive information and the need for confidentiality</w:t>
            </w:r>
          </w:p>
        </w:tc>
        <w:tc>
          <w:tcPr>
            <w:tcW w:w="1620" w:type="dxa"/>
          </w:tcPr>
          <w:p w14:paraId="07547A01" w14:textId="77777777" w:rsidR="000800FD" w:rsidRDefault="000800FD">
            <w:pPr>
              <w:jc w:val="center"/>
              <w:rPr>
                <w:rFonts w:ascii="Arial" w:hAnsi="Arial" w:cs="Arial"/>
                <w:b/>
              </w:rPr>
            </w:pPr>
            <w:r>
              <w:rPr>
                <w:rFonts w:ascii="Wingdings 2" w:eastAsia="Wingdings 2" w:hAnsi="Wingdings 2" w:cs="Wingdings 2"/>
                <w:b/>
              </w:rPr>
              <w:t></w:t>
            </w:r>
          </w:p>
        </w:tc>
        <w:tc>
          <w:tcPr>
            <w:tcW w:w="1620" w:type="dxa"/>
          </w:tcPr>
          <w:p w14:paraId="5043CB0F" w14:textId="77777777" w:rsidR="000800FD" w:rsidRDefault="000800FD">
            <w:pPr>
              <w:jc w:val="center"/>
              <w:rPr>
                <w:rFonts w:ascii="Arial" w:hAnsi="Arial" w:cs="Arial"/>
                <w:b/>
              </w:rPr>
            </w:pPr>
          </w:p>
        </w:tc>
        <w:tc>
          <w:tcPr>
            <w:tcW w:w="1980" w:type="dxa"/>
          </w:tcPr>
          <w:p w14:paraId="2E76DED2" w14:textId="77777777" w:rsidR="000800FD" w:rsidRDefault="000800FD">
            <w:pPr>
              <w:rPr>
                <w:rFonts w:ascii="Arial" w:hAnsi="Arial" w:cs="Arial"/>
              </w:rPr>
            </w:pPr>
            <w:r>
              <w:rPr>
                <w:rFonts w:ascii="Arial" w:hAnsi="Arial" w:cs="Arial"/>
              </w:rPr>
              <w:t>Interview</w:t>
            </w:r>
          </w:p>
        </w:tc>
      </w:tr>
      <w:tr w:rsidR="000800FD" w14:paraId="58F716B6" w14:textId="77777777" w:rsidTr="0F7D9F5A">
        <w:tc>
          <w:tcPr>
            <w:tcW w:w="4680" w:type="dxa"/>
          </w:tcPr>
          <w:p w14:paraId="0DE58C4F" w14:textId="77777777" w:rsidR="000800FD" w:rsidRDefault="000800FD">
            <w:pPr>
              <w:rPr>
                <w:rFonts w:ascii="Arial" w:hAnsi="Arial" w:cs="Arial"/>
              </w:rPr>
            </w:pPr>
            <w:r>
              <w:rPr>
                <w:rFonts w:ascii="Arial" w:hAnsi="Arial" w:cs="Arial"/>
              </w:rPr>
              <w:t>Ability to follow directions given by teachers</w:t>
            </w:r>
          </w:p>
        </w:tc>
        <w:tc>
          <w:tcPr>
            <w:tcW w:w="1620" w:type="dxa"/>
          </w:tcPr>
          <w:p w14:paraId="07459315" w14:textId="77777777" w:rsidR="000800FD" w:rsidRDefault="000800FD">
            <w:pPr>
              <w:jc w:val="center"/>
              <w:rPr>
                <w:rFonts w:ascii="Arial" w:hAnsi="Arial" w:cs="Arial"/>
                <w:b/>
              </w:rPr>
            </w:pPr>
            <w:r>
              <w:rPr>
                <w:rFonts w:ascii="Wingdings 2" w:eastAsia="Wingdings 2" w:hAnsi="Wingdings 2" w:cs="Wingdings 2"/>
                <w:b/>
              </w:rPr>
              <w:t></w:t>
            </w:r>
          </w:p>
        </w:tc>
        <w:tc>
          <w:tcPr>
            <w:tcW w:w="1620" w:type="dxa"/>
          </w:tcPr>
          <w:p w14:paraId="6537F28F" w14:textId="77777777" w:rsidR="000800FD" w:rsidRDefault="000800FD">
            <w:pPr>
              <w:jc w:val="center"/>
              <w:rPr>
                <w:rFonts w:ascii="Arial" w:hAnsi="Arial" w:cs="Arial"/>
                <w:b/>
              </w:rPr>
            </w:pPr>
          </w:p>
        </w:tc>
        <w:tc>
          <w:tcPr>
            <w:tcW w:w="1980" w:type="dxa"/>
          </w:tcPr>
          <w:p w14:paraId="76DCAC3A" w14:textId="77777777" w:rsidR="000800FD" w:rsidRDefault="000800FD">
            <w:pPr>
              <w:rPr>
                <w:rFonts w:ascii="Arial" w:hAnsi="Arial" w:cs="Arial"/>
              </w:rPr>
            </w:pPr>
            <w:r>
              <w:rPr>
                <w:rFonts w:ascii="Arial" w:hAnsi="Arial" w:cs="Arial"/>
              </w:rPr>
              <w:t>Interview</w:t>
            </w:r>
          </w:p>
        </w:tc>
      </w:tr>
      <w:tr w:rsidR="00892668" w14:paraId="10E112E8" w14:textId="77777777" w:rsidTr="0F7D9F5A">
        <w:tc>
          <w:tcPr>
            <w:tcW w:w="4680" w:type="dxa"/>
            <w:tcBorders>
              <w:bottom w:val="single" w:sz="4" w:space="0" w:color="auto"/>
            </w:tcBorders>
          </w:tcPr>
          <w:p w14:paraId="33EB4801" w14:textId="77777777" w:rsidR="00892668" w:rsidRDefault="00892668">
            <w:pPr>
              <w:rPr>
                <w:rFonts w:ascii="Arial" w:hAnsi="Arial" w:cs="Arial"/>
              </w:rPr>
            </w:pPr>
            <w:r>
              <w:rPr>
                <w:rFonts w:ascii="Arial" w:hAnsi="Arial" w:cs="Arial"/>
              </w:rPr>
              <w:t>Displays commitment to the protection and safeguarding of children and young people</w:t>
            </w:r>
          </w:p>
        </w:tc>
        <w:tc>
          <w:tcPr>
            <w:tcW w:w="1620" w:type="dxa"/>
            <w:tcBorders>
              <w:bottom w:val="single" w:sz="4" w:space="0" w:color="auto"/>
            </w:tcBorders>
          </w:tcPr>
          <w:p w14:paraId="6DFB9E20" w14:textId="77777777" w:rsidR="00892668" w:rsidRDefault="00892668">
            <w:pPr>
              <w:jc w:val="center"/>
              <w:rPr>
                <w:rFonts w:ascii="Arial" w:hAnsi="Arial" w:cs="Arial"/>
                <w:b/>
              </w:rPr>
            </w:pPr>
            <w:r>
              <w:rPr>
                <w:rFonts w:ascii="Wingdings 2" w:eastAsia="Wingdings 2" w:hAnsi="Wingdings 2" w:cs="Wingdings 2"/>
                <w:b/>
              </w:rPr>
              <w:t></w:t>
            </w:r>
          </w:p>
        </w:tc>
        <w:tc>
          <w:tcPr>
            <w:tcW w:w="1620" w:type="dxa"/>
            <w:tcBorders>
              <w:bottom w:val="single" w:sz="4" w:space="0" w:color="auto"/>
            </w:tcBorders>
          </w:tcPr>
          <w:p w14:paraId="70DF9E56" w14:textId="77777777" w:rsidR="00892668" w:rsidRDefault="00892668">
            <w:pPr>
              <w:jc w:val="center"/>
              <w:rPr>
                <w:rFonts w:ascii="Arial" w:hAnsi="Arial" w:cs="Arial"/>
                <w:b/>
              </w:rPr>
            </w:pPr>
          </w:p>
        </w:tc>
        <w:tc>
          <w:tcPr>
            <w:tcW w:w="1980" w:type="dxa"/>
            <w:tcBorders>
              <w:bottom w:val="single" w:sz="4" w:space="0" w:color="auto"/>
            </w:tcBorders>
          </w:tcPr>
          <w:p w14:paraId="1446AF93" w14:textId="77777777" w:rsidR="00892668" w:rsidRDefault="00892668">
            <w:pPr>
              <w:rPr>
                <w:rFonts w:ascii="Arial" w:hAnsi="Arial" w:cs="Arial"/>
              </w:rPr>
            </w:pPr>
            <w:r>
              <w:rPr>
                <w:rFonts w:ascii="Arial" w:hAnsi="Arial" w:cs="Arial"/>
              </w:rPr>
              <w:t>Application &amp; interview</w:t>
            </w:r>
          </w:p>
        </w:tc>
      </w:tr>
      <w:tr w:rsidR="000800FD" w14:paraId="1FB917AD" w14:textId="77777777" w:rsidTr="0F7D9F5A">
        <w:tc>
          <w:tcPr>
            <w:tcW w:w="4680" w:type="dxa"/>
            <w:tcBorders>
              <w:bottom w:val="single" w:sz="4" w:space="0" w:color="auto"/>
            </w:tcBorders>
            <w:shd w:val="clear" w:color="auto" w:fill="E0E0E0"/>
          </w:tcPr>
          <w:p w14:paraId="63DFC56B" w14:textId="77777777" w:rsidR="000800FD" w:rsidRDefault="000800FD">
            <w:pPr>
              <w:rPr>
                <w:rFonts w:ascii="Arial" w:hAnsi="Arial" w:cs="Arial"/>
                <w:b/>
              </w:rPr>
            </w:pPr>
            <w:r>
              <w:rPr>
                <w:rFonts w:ascii="Arial" w:hAnsi="Arial" w:cs="Arial"/>
                <w:b/>
              </w:rPr>
              <w:t>Knowledge</w:t>
            </w:r>
          </w:p>
        </w:tc>
        <w:tc>
          <w:tcPr>
            <w:tcW w:w="1620" w:type="dxa"/>
            <w:tcBorders>
              <w:bottom w:val="single" w:sz="4" w:space="0" w:color="auto"/>
            </w:tcBorders>
            <w:shd w:val="clear" w:color="auto" w:fill="E0E0E0"/>
          </w:tcPr>
          <w:p w14:paraId="44E871BC" w14:textId="77777777" w:rsidR="000800FD" w:rsidRDefault="000800FD">
            <w:pPr>
              <w:jc w:val="center"/>
              <w:rPr>
                <w:rFonts w:ascii="Arial" w:hAnsi="Arial" w:cs="Arial"/>
                <w:b/>
              </w:rPr>
            </w:pPr>
          </w:p>
        </w:tc>
        <w:tc>
          <w:tcPr>
            <w:tcW w:w="1620" w:type="dxa"/>
            <w:tcBorders>
              <w:bottom w:val="single" w:sz="4" w:space="0" w:color="auto"/>
            </w:tcBorders>
            <w:shd w:val="clear" w:color="auto" w:fill="E0E0E0"/>
          </w:tcPr>
          <w:p w14:paraId="144A5D23" w14:textId="77777777" w:rsidR="000800FD" w:rsidRDefault="000800FD">
            <w:pPr>
              <w:jc w:val="center"/>
              <w:rPr>
                <w:rFonts w:ascii="Arial" w:hAnsi="Arial" w:cs="Arial"/>
                <w:b/>
              </w:rPr>
            </w:pPr>
          </w:p>
        </w:tc>
        <w:tc>
          <w:tcPr>
            <w:tcW w:w="1980" w:type="dxa"/>
            <w:tcBorders>
              <w:bottom w:val="single" w:sz="4" w:space="0" w:color="auto"/>
            </w:tcBorders>
            <w:shd w:val="clear" w:color="auto" w:fill="E0E0E0"/>
          </w:tcPr>
          <w:p w14:paraId="738610EB" w14:textId="77777777" w:rsidR="000800FD" w:rsidRDefault="000800FD">
            <w:pPr>
              <w:jc w:val="center"/>
              <w:rPr>
                <w:rFonts w:ascii="Arial" w:hAnsi="Arial" w:cs="Arial"/>
                <w:b/>
              </w:rPr>
            </w:pPr>
          </w:p>
        </w:tc>
      </w:tr>
      <w:tr w:rsidR="000800FD" w14:paraId="0AE661AE" w14:textId="77777777" w:rsidTr="0F7D9F5A">
        <w:tc>
          <w:tcPr>
            <w:tcW w:w="4680" w:type="dxa"/>
            <w:shd w:val="clear" w:color="auto" w:fill="FFFFFF" w:themeFill="background1"/>
          </w:tcPr>
          <w:p w14:paraId="4212B993" w14:textId="77777777" w:rsidR="000800FD" w:rsidRDefault="000800FD">
            <w:pPr>
              <w:rPr>
                <w:rFonts w:ascii="Arial" w:hAnsi="Arial" w:cs="Arial"/>
              </w:rPr>
            </w:pPr>
            <w:r>
              <w:rPr>
                <w:rFonts w:ascii="Arial" w:hAnsi="Arial" w:cs="Arial"/>
              </w:rPr>
              <w:t>An understanding of school office systems, procedures and policies</w:t>
            </w:r>
          </w:p>
        </w:tc>
        <w:tc>
          <w:tcPr>
            <w:tcW w:w="1620" w:type="dxa"/>
            <w:shd w:val="clear" w:color="auto" w:fill="FFFFFF" w:themeFill="background1"/>
          </w:tcPr>
          <w:p w14:paraId="637805D2" w14:textId="77777777" w:rsidR="000800FD" w:rsidRDefault="000800FD">
            <w:pPr>
              <w:jc w:val="center"/>
              <w:rPr>
                <w:rFonts w:ascii="Arial" w:hAnsi="Arial" w:cs="Arial"/>
                <w:b/>
              </w:rPr>
            </w:pPr>
          </w:p>
        </w:tc>
        <w:tc>
          <w:tcPr>
            <w:tcW w:w="1620" w:type="dxa"/>
            <w:shd w:val="clear" w:color="auto" w:fill="FFFFFF" w:themeFill="background1"/>
          </w:tcPr>
          <w:p w14:paraId="463F29E8" w14:textId="77777777" w:rsidR="000800FD" w:rsidRDefault="0044419D">
            <w:pPr>
              <w:jc w:val="center"/>
              <w:rPr>
                <w:rFonts w:ascii="Arial" w:hAnsi="Arial" w:cs="Arial"/>
                <w:b/>
              </w:rPr>
            </w:pPr>
            <w:r>
              <w:rPr>
                <w:rFonts w:ascii="Wingdings 2" w:eastAsia="Wingdings 2" w:hAnsi="Wingdings 2" w:cs="Wingdings 2"/>
                <w:b/>
              </w:rPr>
              <w:t></w:t>
            </w:r>
          </w:p>
        </w:tc>
        <w:tc>
          <w:tcPr>
            <w:tcW w:w="1980" w:type="dxa"/>
            <w:shd w:val="clear" w:color="auto" w:fill="FFFFFF" w:themeFill="background1"/>
          </w:tcPr>
          <w:p w14:paraId="1123A8BC" w14:textId="77777777" w:rsidR="000800FD" w:rsidRDefault="000800FD">
            <w:pPr>
              <w:rPr>
                <w:rFonts w:ascii="Arial" w:hAnsi="Arial" w:cs="Arial"/>
              </w:rPr>
            </w:pPr>
            <w:r>
              <w:rPr>
                <w:rFonts w:ascii="Arial" w:hAnsi="Arial" w:cs="Arial"/>
              </w:rPr>
              <w:t>Application &amp; interview</w:t>
            </w:r>
          </w:p>
        </w:tc>
      </w:tr>
      <w:tr w:rsidR="000800FD" w14:paraId="078C7F15" w14:textId="77777777" w:rsidTr="0F7D9F5A">
        <w:tc>
          <w:tcPr>
            <w:tcW w:w="4680" w:type="dxa"/>
            <w:shd w:val="clear" w:color="auto" w:fill="FFFFFF" w:themeFill="background1"/>
          </w:tcPr>
          <w:p w14:paraId="0677D432" w14:textId="77777777" w:rsidR="000800FD" w:rsidRDefault="000800FD">
            <w:pPr>
              <w:rPr>
                <w:rFonts w:ascii="Arial" w:hAnsi="Arial" w:cs="Arial"/>
              </w:rPr>
            </w:pPr>
            <w:r>
              <w:rPr>
                <w:rFonts w:ascii="Arial" w:hAnsi="Arial" w:cs="Arial"/>
              </w:rPr>
              <w:t xml:space="preserve">A willingness to become conversant with </w:t>
            </w:r>
            <w:r w:rsidR="00443B89">
              <w:rPr>
                <w:rFonts w:ascii="Arial" w:hAnsi="Arial" w:cs="Arial"/>
              </w:rPr>
              <w:t>the admissions process of the school</w:t>
            </w:r>
          </w:p>
        </w:tc>
        <w:tc>
          <w:tcPr>
            <w:tcW w:w="1620" w:type="dxa"/>
            <w:shd w:val="clear" w:color="auto" w:fill="FFFFFF" w:themeFill="background1"/>
          </w:tcPr>
          <w:p w14:paraId="3B7B4B86" w14:textId="77777777" w:rsidR="000800FD" w:rsidRDefault="000800FD">
            <w:pPr>
              <w:jc w:val="center"/>
              <w:rPr>
                <w:rFonts w:ascii="Arial" w:hAnsi="Arial" w:cs="Arial"/>
                <w:b/>
              </w:rPr>
            </w:pPr>
          </w:p>
          <w:p w14:paraId="3A0FF5F2" w14:textId="77777777" w:rsidR="000800FD" w:rsidRDefault="000800FD">
            <w:pPr>
              <w:jc w:val="center"/>
              <w:rPr>
                <w:rFonts w:ascii="Arial" w:hAnsi="Arial" w:cs="Arial"/>
                <w:b/>
              </w:rPr>
            </w:pPr>
            <w:r>
              <w:rPr>
                <w:rFonts w:ascii="Wingdings 2" w:eastAsia="Wingdings 2" w:hAnsi="Wingdings 2" w:cs="Wingdings 2"/>
                <w:b/>
              </w:rPr>
              <w:t></w:t>
            </w:r>
          </w:p>
        </w:tc>
        <w:tc>
          <w:tcPr>
            <w:tcW w:w="1620" w:type="dxa"/>
            <w:shd w:val="clear" w:color="auto" w:fill="FFFFFF" w:themeFill="background1"/>
          </w:tcPr>
          <w:p w14:paraId="5630AD66" w14:textId="77777777" w:rsidR="000800FD" w:rsidRDefault="000800FD">
            <w:pPr>
              <w:jc w:val="center"/>
              <w:rPr>
                <w:rFonts w:ascii="Arial" w:hAnsi="Arial" w:cs="Arial"/>
                <w:b/>
              </w:rPr>
            </w:pPr>
          </w:p>
        </w:tc>
        <w:tc>
          <w:tcPr>
            <w:tcW w:w="1980" w:type="dxa"/>
            <w:shd w:val="clear" w:color="auto" w:fill="FFFFFF" w:themeFill="background1"/>
          </w:tcPr>
          <w:p w14:paraId="4CF6144D" w14:textId="77777777" w:rsidR="000800FD" w:rsidRDefault="0044419D">
            <w:pPr>
              <w:rPr>
                <w:rFonts w:ascii="Arial" w:hAnsi="Arial" w:cs="Arial"/>
              </w:rPr>
            </w:pPr>
            <w:r>
              <w:rPr>
                <w:rFonts w:ascii="Arial" w:hAnsi="Arial" w:cs="Arial"/>
              </w:rPr>
              <w:t>Application &amp; interview</w:t>
            </w:r>
          </w:p>
        </w:tc>
      </w:tr>
      <w:tr w:rsidR="00892668" w14:paraId="581746CD" w14:textId="77777777" w:rsidTr="0F7D9F5A">
        <w:tc>
          <w:tcPr>
            <w:tcW w:w="4680" w:type="dxa"/>
            <w:shd w:val="clear" w:color="auto" w:fill="FFFFFF" w:themeFill="background1"/>
          </w:tcPr>
          <w:p w14:paraId="6F9507F0" w14:textId="77777777" w:rsidR="00892668" w:rsidRDefault="00892668">
            <w:pPr>
              <w:rPr>
                <w:rFonts w:ascii="Arial" w:hAnsi="Arial" w:cs="Arial"/>
              </w:rPr>
            </w:pPr>
            <w:r>
              <w:rPr>
                <w:rFonts w:ascii="Arial" w:hAnsi="Arial" w:cs="Arial"/>
              </w:rPr>
              <w:t>Has up-to-date knowledge of relevant legislation and guidance in relation to working with, and the protection of, children and young people</w:t>
            </w:r>
          </w:p>
        </w:tc>
        <w:tc>
          <w:tcPr>
            <w:tcW w:w="1620" w:type="dxa"/>
            <w:shd w:val="clear" w:color="auto" w:fill="FFFFFF" w:themeFill="background1"/>
          </w:tcPr>
          <w:p w14:paraId="61829076" w14:textId="77777777" w:rsidR="00892668" w:rsidRDefault="00892668">
            <w:pPr>
              <w:jc w:val="center"/>
              <w:rPr>
                <w:rFonts w:ascii="Arial" w:hAnsi="Arial" w:cs="Arial"/>
                <w:b/>
              </w:rPr>
            </w:pPr>
            <w:r>
              <w:rPr>
                <w:rFonts w:ascii="Wingdings 2" w:eastAsia="Wingdings 2" w:hAnsi="Wingdings 2" w:cs="Wingdings 2"/>
                <w:b/>
              </w:rPr>
              <w:t></w:t>
            </w:r>
          </w:p>
        </w:tc>
        <w:tc>
          <w:tcPr>
            <w:tcW w:w="1620" w:type="dxa"/>
            <w:shd w:val="clear" w:color="auto" w:fill="FFFFFF" w:themeFill="background1"/>
          </w:tcPr>
          <w:p w14:paraId="2BA226A1" w14:textId="77777777" w:rsidR="00892668" w:rsidRDefault="00892668">
            <w:pPr>
              <w:jc w:val="center"/>
              <w:rPr>
                <w:rFonts w:ascii="Arial" w:hAnsi="Arial" w:cs="Arial"/>
                <w:b/>
              </w:rPr>
            </w:pPr>
          </w:p>
        </w:tc>
        <w:tc>
          <w:tcPr>
            <w:tcW w:w="1980" w:type="dxa"/>
            <w:shd w:val="clear" w:color="auto" w:fill="FFFFFF" w:themeFill="background1"/>
          </w:tcPr>
          <w:p w14:paraId="2876F88D" w14:textId="77777777" w:rsidR="00892668" w:rsidRDefault="00892668">
            <w:pPr>
              <w:rPr>
                <w:rFonts w:ascii="Arial" w:hAnsi="Arial" w:cs="Arial"/>
              </w:rPr>
            </w:pPr>
            <w:r>
              <w:rPr>
                <w:rFonts w:ascii="Arial" w:hAnsi="Arial" w:cs="Arial"/>
              </w:rPr>
              <w:t>Application &amp; interview</w:t>
            </w:r>
          </w:p>
        </w:tc>
      </w:tr>
      <w:tr w:rsidR="000800FD" w14:paraId="709D6132" w14:textId="77777777" w:rsidTr="0F7D9F5A">
        <w:tc>
          <w:tcPr>
            <w:tcW w:w="4680" w:type="dxa"/>
            <w:shd w:val="clear" w:color="auto" w:fill="E0E0E0"/>
          </w:tcPr>
          <w:p w14:paraId="09A9B625" w14:textId="77777777" w:rsidR="000800FD" w:rsidRDefault="000800FD">
            <w:pPr>
              <w:rPr>
                <w:rFonts w:ascii="Arial" w:hAnsi="Arial" w:cs="Arial"/>
                <w:b/>
              </w:rPr>
            </w:pPr>
            <w:r>
              <w:rPr>
                <w:rFonts w:ascii="Arial" w:hAnsi="Arial" w:cs="Arial"/>
                <w:b/>
              </w:rPr>
              <w:t>Qualifications and experience</w:t>
            </w:r>
          </w:p>
        </w:tc>
        <w:tc>
          <w:tcPr>
            <w:tcW w:w="1620" w:type="dxa"/>
            <w:shd w:val="clear" w:color="auto" w:fill="E0E0E0"/>
          </w:tcPr>
          <w:p w14:paraId="17AD93B2" w14:textId="77777777" w:rsidR="000800FD" w:rsidRDefault="000800FD">
            <w:pPr>
              <w:jc w:val="center"/>
              <w:rPr>
                <w:rFonts w:ascii="Arial" w:hAnsi="Arial" w:cs="Arial"/>
                <w:b/>
              </w:rPr>
            </w:pPr>
          </w:p>
        </w:tc>
        <w:tc>
          <w:tcPr>
            <w:tcW w:w="1620" w:type="dxa"/>
            <w:shd w:val="clear" w:color="auto" w:fill="E0E0E0"/>
          </w:tcPr>
          <w:p w14:paraId="0DE4B5B7" w14:textId="77777777" w:rsidR="000800FD" w:rsidRDefault="000800FD">
            <w:pPr>
              <w:jc w:val="center"/>
              <w:rPr>
                <w:rFonts w:ascii="Arial" w:hAnsi="Arial" w:cs="Arial"/>
                <w:b/>
              </w:rPr>
            </w:pPr>
          </w:p>
        </w:tc>
        <w:tc>
          <w:tcPr>
            <w:tcW w:w="1980" w:type="dxa"/>
            <w:shd w:val="clear" w:color="auto" w:fill="E0E0E0"/>
          </w:tcPr>
          <w:p w14:paraId="66204FF1" w14:textId="77777777" w:rsidR="000800FD" w:rsidRDefault="000800FD">
            <w:pPr>
              <w:jc w:val="center"/>
              <w:rPr>
                <w:rFonts w:ascii="Arial" w:hAnsi="Arial" w:cs="Arial"/>
                <w:b/>
              </w:rPr>
            </w:pPr>
          </w:p>
        </w:tc>
      </w:tr>
      <w:tr w:rsidR="005C74C6" w14:paraId="1B29928A" w14:textId="77777777" w:rsidTr="0F7D9F5A">
        <w:tc>
          <w:tcPr>
            <w:tcW w:w="4680" w:type="dxa"/>
            <w:shd w:val="clear" w:color="auto" w:fill="FFFFFF" w:themeFill="background1"/>
          </w:tcPr>
          <w:p w14:paraId="3C72C304" w14:textId="77777777" w:rsidR="005C74C6" w:rsidRDefault="005C74C6">
            <w:pPr>
              <w:rPr>
                <w:rFonts w:ascii="Arial" w:hAnsi="Arial" w:cs="Arial"/>
              </w:rPr>
            </w:pPr>
            <w:r>
              <w:rPr>
                <w:rFonts w:ascii="Arial" w:hAnsi="Arial" w:cs="Arial"/>
              </w:rPr>
              <w:t>First Aid qualification or commitment to completing training</w:t>
            </w:r>
          </w:p>
        </w:tc>
        <w:tc>
          <w:tcPr>
            <w:tcW w:w="1620" w:type="dxa"/>
            <w:shd w:val="clear" w:color="auto" w:fill="FFFFFF" w:themeFill="background1"/>
          </w:tcPr>
          <w:p w14:paraId="2DBF0D7D" w14:textId="77777777" w:rsidR="005C74C6" w:rsidRDefault="005C74C6" w:rsidP="005C74C6">
            <w:pPr>
              <w:numPr>
                <w:ilvl w:val="0"/>
                <w:numId w:val="8"/>
              </w:numPr>
              <w:jc w:val="center"/>
              <w:rPr>
                <w:rFonts w:ascii="Arial" w:hAnsi="Arial" w:cs="Arial"/>
                <w:b/>
              </w:rPr>
            </w:pPr>
          </w:p>
        </w:tc>
        <w:tc>
          <w:tcPr>
            <w:tcW w:w="1620" w:type="dxa"/>
            <w:shd w:val="clear" w:color="auto" w:fill="FFFFFF" w:themeFill="background1"/>
          </w:tcPr>
          <w:p w14:paraId="6B62F1B3" w14:textId="77777777" w:rsidR="005C74C6" w:rsidRDefault="005C74C6">
            <w:pPr>
              <w:jc w:val="center"/>
              <w:rPr>
                <w:rFonts w:ascii="Arial" w:hAnsi="Arial" w:cs="Arial"/>
                <w:b/>
              </w:rPr>
            </w:pPr>
          </w:p>
        </w:tc>
        <w:tc>
          <w:tcPr>
            <w:tcW w:w="1980" w:type="dxa"/>
            <w:shd w:val="clear" w:color="auto" w:fill="FFFFFF" w:themeFill="background1"/>
          </w:tcPr>
          <w:p w14:paraId="005A1298" w14:textId="77777777" w:rsidR="005C74C6" w:rsidRDefault="0044419D">
            <w:pPr>
              <w:rPr>
                <w:rFonts w:ascii="Arial" w:hAnsi="Arial" w:cs="Arial"/>
              </w:rPr>
            </w:pPr>
            <w:r>
              <w:rPr>
                <w:rFonts w:ascii="Arial" w:hAnsi="Arial" w:cs="Arial"/>
              </w:rPr>
              <w:t>Application &amp; interview</w:t>
            </w:r>
          </w:p>
        </w:tc>
      </w:tr>
      <w:tr w:rsidR="000800FD" w14:paraId="45CA2A23" w14:textId="77777777" w:rsidTr="0F7D9F5A">
        <w:tc>
          <w:tcPr>
            <w:tcW w:w="4680" w:type="dxa"/>
            <w:shd w:val="clear" w:color="auto" w:fill="FFFFFF" w:themeFill="background1"/>
          </w:tcPr>
          <w:p w14:paraId="54D78109" w14:textId="77777777" w:rsidR="000800FD" w:rsidRDefault="000800FD">
            <w:pPr>
              <w:rPr>
                <w:rFonts w:ascii="Arial" w:hAnsi="Arial" w:cs="Arial"/>
              </w:rPr>
            </w:pPr>
            <w:r>
              <w:rPr>
                <w:rFonts w:ascii="Arial" w:hAnsi="Arial" w:cs="Arial"/>
              </w:rPr>
              <w:t>GCSE at level A – C in English and mathematics</w:t>
            </w:r>
            <w:r w:rsidR="009B5871">
              <w:rPr>
                <w:rFonts w:ascii="Arial" w:hAnsi="Arial" w:cs="Arial"/>
              </w:rPr>
              <w:t xml:space="preserve"> (or equivalent)</w:t>
            </w:r>
          </w:p>
        </w:tc>
        <w:tc>
          <w:tcPr>
            <w:tcW w:w="1620" w:type="dxa"/>
            <w:shd w:val="clear" w:color="auto" w:fill="FFFFFF" w:themeFill="background1"/>
          </w:tcPr>
          <w:p w14:paraId="02F2C34E" w14:textId="77777777" w:rsidR="000800FD" w:rsidRDefault="000800FD">
            <w:pPr>
              <w:jc w:val="center"/>
              <w:rPr>
                <w:rFonts w:ascii="Arial" w:hAnsi="Arial" w:cs="Arial"/>
                <w:b/>
              </w:rPr>
            </w:pPr>
            <w:r>
              <w:rPr>
                <w:rFonts w:ascii="Wingdings 2" w:eastAsia="Wingdings 2" w:hAnsi="Wingdings 2" w:cs="Wingdings 2"/>
                <w:b/>
              </w:rPr>
              <w:t></w:t>
            </w:r>
          </w:p>
        </w:tc>
        <w:tc>
          <w:tcPr>
            <w:tcW w:w="1620" w:type="dxa"/>
            <w:shd w:val="clear" w:color="auto" w:fill="FFFFFF" w:themeFill="background1"/>
          </w:tcPr>
          <w:p w14:paraId="680A4E5D" w14:textId="77777777" w:rsidR="000800FD" w:rsidRDefault="000800FD">
            <w:pPr>
              <w:jc w:val="center"/>
              <w:rPr>
                <w:rFonts w:ascii="Arial" w:hAnsi="Arial" w:cs="Arial"/>
                <w:b/>
              </w:rPr>
            </w:pPr>
          </w:p>
        </w:tc>
        <w:tc>
          <w:tcPr>
            <w:tcW w:w="1980" w:type="dxa"/>
            <w:shd w:val="clear" w:color="auto" w:fill="FFFFFF" w:themeFill="background1"/>
          </w:tcPr>
          <w:p w14:paraId="4F6D2F66" w14:textId="77777777" w:rsidR="000800FD" w:rsidRDefault="000800FD">
            <w:pPr>
              <w:rPr>
                <w:rFonts w:ascii="Arial" w:hAnsi="Arial" w:cs="Arial"/>
              </w:rPr>
            </w:pPr>
            <w:r>
              <w:rPr>
                <w:rFonts w:ascii="Arial" w:hAnsi="Arial" w:cs="Arial"/>
              </w:rPr>
              <w:t>Application &amp; interview</w:t>
            </w:r>
          </w:p>
        </w:tc>
      </w:tr>
      <w:tr w:rsidR="000800FD" w14:paraId="0C0DA88B" w14:textId="77777777" w:rsidTr="0F7D9F5A">
        <w:tc>
          <w:tcPr>
            <w:tcW w:w="4680" w:type="dxa"/>
            <w:shd w:val="clear" w:color="auto" w:fill="FFFFFF" w:themeFill="background1"/>
          </w:tcPr>
          <w:p w14:paraId="07E52511" w14:textId="77777777" w:rsidR="000800FD" w:rsidRDefault="005C74C6">
            <w:pPr>
              <w:rPr>
                <w:rFonts w:ascii="Arial" w:hAnsi="Arial" w:cs="Arial"/>
              </w:rPr>
            </w:pPr>
            <w:r>
              <w:rPr>
                <w:rFonts w:ascii="Arial" w:hAnsi="Arial" w:cs="Arial"/>
              </w:rPr>
              <w:t>R</w:t>
            </w:r>
            <w:r w:rsidR="000800FD">
              <w:rPr>
                <w:rFonts w:ascii="Arial" w:hAnsi="Arial" w:cs="Arial"/>
              </w:rPr>
              <w:t xml:space="preserve">elevant experience in administration and </w:t>
            </w:r>
            <w:proofErr w:type="spellStart"/>
            <w:r w:rsidR="00443B89">
              <w:rPr>
                <w:rFonts w:ascii="Arial" w:hAnsi="Arial" w:cs="Arial"/>
              </w:rPr>
              <w:t>organisation</w:t>
            </w:r>
            <w:proofErr w:type="spellEnd"/>
          </w:p>
        </w:tc>
        <w:tc>
          <w:tcPr>
            <w:tcW w:w="1620" w:type="dxa"/>
            <w:shd w:val="clear" w:color="auto" w:fill="FFFFFF" w:themeFill="background1"/>
          </w:tcPr>
          <w:p w14:paraId="19219836" w14:textId="77777777" w:rsidR="000800FD" w:rsidRDefault="000800FD">
            <w:pPr>
              <w:jc w:val="center"/>
              <w:rPr>
                <w:rFonts w:ascii="Arial" w:hAnsi="Arial" w:cs="Arial"/>
                <w:b/>
              </w:rPr>
            </w:pPr>
          </w:p>
        </w:tc>
        <w:tc>
          <w:tcPr>
            <w:tcW w:w="1620" w:type="dxa"/>
            <w:shd w:val="clear" w:color="auto" w:fill="FFFFFF" w:themeFill="background1"/>
          </w:tcPr>
          <w:p w14:paraId="296FEF7D" w14:textId="77777777" w:rsidR="000800FD" w:rsidRDefault="005C74C6">
            <w:pPr>
              <w:jc w:val="center"/>
              <w:rPr>
                <w:rFonts w:ascii="Arial" w:hAnsi="Arial" w:cs="Arial"/>
                <w:b/>
              </w:rPr>
            </w:pPr>
            <w:r>
              <w:rPr>
                <w:rFonts w:ascii="Wingdings 2" w:eastAsia="Wingdings 2" w:hAnsi="Wingdings 2" w:cs="Wingdings 2"/>
                <w:b/>
              </w:rPr>
              <w:t></w:t>
            </w:r>
          </w:p>
        </w:tc>
        <w:tc>
          <w:tcPr>
            <w:tcW w:w="1980" w:type="dxa"/>
            <w:shd w:val="clear" w:color="auto" w:fill="FFFFFF" w:themeFill="background1"/>
          </w:tcPr>
          <w:p w14:paraId="2BF843DB" w14:textId="77777777" w:rsidR="000800FD" w:rsidRDefault="000800FD">
            <w:pPr>
              <w:rPr>
                <w:rFonts w:ascii="Arial" w:hAnsi="Arial" w:cs="Arial"/>
              </w:rPr>
            </w:pPr>
            <w:r>
              <w:rPr>
                <w:rFonts w:ascii="Arial" w:hAnsi="Arial" w:cs="Arial"/>
              </w:rPr>
              <w:t>Application &amp; interview</w:t>
            </w:r>
          </w:p>
        </w:tc>
      </w:tr>
      <w:tr w:rsidR="000800FD" w14:paraId="7BC621B7" w14:textId="77777777" w:rsidTr="0F7D9F5A">
        <w:tc>
          <w:tcPr>
            <w:tcW w:w="4680" w:type="dxa"/>
            <w:shd w:val="clear" w:color="auto" w:fill="FFFFFF" w:themeFill="background1"/>
          </w:tcPr>
          <w:p w14:paraId="02F68F62" w14:textId="77777777" w:rsidR="000800FD" w:rsidRDefault="000800FD">
            <w:pPr>
              <w:rPr>
                <w:rFonts w:ascii="Arial" w:hAnsi="Arial" w:cs="Arial"/>
              </w:rPr>
            </w:pPr>
            <w:r>
              <w:rPr>
                <w:rFonts w:ascii="Arial" w:hAnsi="Arial" w:cs="Arial"/>
              </w:rPr>
              <w:t xml:space="preserve">Previous experience in </w:t>
            </w:r>
            <w:r>
              <w:rPr>
                <w:rFonts w:ascii="Arial" w:hAnsi="Arial" w:cs="Arial"/>
                <w:lang w:val="en-GB"/>
              </w:rPr>
              <w:t>computerised</w:t>
            </w:r>
            <w:r w:rsidR="0044419D">
              <w:rPr>
                <w:rFonts w:ascii="Arial" w:hAnsi="Arial" w:cs="Arial"/>
              </w:rPr>
              <w:t xml:space="preserve"> </w:t>
            </w:r>
            <w:r>
              <w:rPr>
                <w:rFonts w:ascii="Arial" w:hAnsi="Arial" w:cs="Arial"/>
              </w:rPr>
              <w:t>administrative systems</w:t>
            </w:r>
          </w:p>
        </w:tc>
        <w:tc>
          <w:tcPr>
            <w:tcW w:w="1620" w:type="dxa"/>
            <w:shd w:val="clear" w:color="auto" w:fill="FFFFFF" w:themeFill="background1"/>
          </w:tcPr>
          <w:p w14:paraId="7194DBDC" w14:textId="77777777" w:rsidR="000800FD" w:rsidRDefault="000800FD">
            <w:pPr>
              <w:jc w:val="center"/>
              <w:rPr>
                <w:rFonts w:ascii="Arial" w:hAnsi="Arial" w:cs="Arial"/>
                <w:b/>
              </w:rPr>
            </w:pPr>
            <w:r>
              <w:rPr>
                <w:rFonts w:ascii="Wingdings 2" w:eastAsia="Wingdings 2" w:hAnsi="Wingdings 2" w:cs="Wingdings 2"/>
                <w:b/>
              </w:rPr>
              <w:t></w:t>
            </w:r>
          </w:p>
        </w:tc>
        <w:tc>
          <w:tcPr>
            <w:tcW w:w="1620" w:type="dxa"/>
            <w:shd w:val="clear" w:color="auto" w:fill="FFFFFF" w:themeFill="background1"/>
          </w:tcPr>
          <w:p w14:paraId="769D0D3C" w14:textId="77777777" w:rsidR="000800FD" w:rsidRDefault="000800FD">
            <w:pPr>
              <w:jc w:val="center"/>
              <w:rPr>
                <w:rFonts w:ascii="Arial" w:hAnsi="Arial" w:cs="Arial"/>
                <w:b/>
              </w:rPr>
            </w:pPr>
          </w:p>
        </w:tc>
        <w:tc>
          <w:tcPr>
            <w:tcW w:w="1980" w:type="dxa"/>
            <w:shd w:val="clear" w:color="auto" w:fill="FFFFFF" w:themeFill="background1"/>
          </w:tcPr>
          <w:p w14:paraId="2BCC458A" w14:textId="77777777" w:rsidR="000800FD" w:rsidRDefault="000800FD">
            <w:pPr>
              <w:pStyle w:val="Heading2"/>
              <w:rPr>
                <w:rFonts w:ascii="Arial" w:hAnsi="Arial" w:cs="Arial"/>
                <w:i w:val="0"/>
                <w:iCs w:val="0"/>
              </w:rPr>
            </w:pPr>
            <w:r>
              <w:rPr>
                <w:rFonts w:ascii="Arial" w:hAnsi="Arial" w:cs="Arial"/>
                <w:i w:val="0"/>
                <w:iCs w:val="0"/>
              </w:rPr>
              <w:t>Application</w:t>
            </w:r>
          </w:p>
        </w:tc>
      </w:tr>
      <w:tr w:rsidR="000800FD" w14:paraId="0247FF5B" w14:textId="77777777" w:rsidTr="0F7D9F5A">
        <w:tc>
          <w:tcPr>
            <w:tcW w:w="4680" w:type="dxa"/>
            <w:shd w:val="clear" w:color="auto" w:fill="FFFFFF" w:themeFill="background1"/>
          </w:tcPr>
          <w:p w14:paraId="19794E3D" w14:textId="264ADD98" w:rsidR="000800FD" w:rsidRDefault="000800FD">
            <w:pPr>
              <w:rPr>
                <w:rFonts w:ascii="Arial" w:hAnsi="Arial" w:cs="Arial"/>
              </w:rPr>
            </w:pPr>
            <w:r w:rsidRPr="0F7D9F5A">
              <w:rPr>
                <w:rFonts w:ascii="Arial" w:hAnsi="Arial" w:cs="Arial"/>
              </w:rPr>
              <w:t xml:space="preserve">Experience in </w:t>
            </w:r>
            <w:r w:rsidR="16353A01" w:rsidRPr="0F7D9F5A">
              <w:rPr>
                <w:rFonts w:ascii="Arial" w:hAnsi="Arial" w:cs="Arial"/>
              </w:rPr>
              <w:t xml:space="preserve">using </w:t>
            </w:r>
            <w:r w:rsidR="2CDDE0E6" w:rsidRPr="0F7D9F5A">
              <w:rPr>
                <w:rFonts w:ascii="Arial" w:hAnsi="Arial" w:cs="Arial"/>
              </w:rPr>
              <w:t xml:space="preserve">cloud based </w:t>
            </w:r>
            <w:r w:rsidR="16353A01" w:rsidRPr="0F7D9F5A">
              <w:rPr>
                <w:rFonts w:ascii="Arial" w:hAnsi="Arial" w:cs="Arial"/>
              </w:rPr>
              <w:t>Management Information System(s)</w:t>
            </w:r>
          </w:p>
        </w:tc>
        <w:tc>
          <w:tcPr>
            <w:tcW w:w="1620" w:type="dxa"/>
            <w:shd w:val="clear" w:color="auto" w:fill="FFFFFF" w:themeFill="background1"/>
          </w:tcPr>
          <w:p w14:paraId="54CD245A" w14:textId="77777777" w:rsidR="000800FD" w:rsidRDefault="000800FD">
            <w:pPr>
              <w:jc w:val="center"/>
              <w:rPr>
                <w:rFonts w:ascii="Arial" w:hAnsi="Arial" w:cs="Arial"/>
                <w:b/>
              </w:rPr>
            </w:pPr>
          </w:p>
        </w:tc>
        <w:tc>
          <w:tcPr>
            <w:tcW w:w="1620" w:type="dxa"/>
            <w:shd w:val="clear" w:color="auto" w:fill="FFFFFF" w:themeFill="background1"/>
          </w:tcPr>
          <w:p w14:paraId="1231BE67" w14:textId="77777777" w:rsidR="000800FD" w:rsidRDefault="000800FD">
            <w:pPr>
              <w:jc w:val="center"/>
              <w:rPr>
                <w:rFonts w:ascii="Arial" w:hAnsi="Arial" w:cs="Arial"/>
                <w:b/>
              </w:rPr>
            </w:pPr>
            <w:r>
              <w:rPr>
                <w:rFonts w:ascii="Wingdings 2" w:eastAsia="Wingdings 2" w:hAnsi="Wingdings 2" w:cs="Wingdings 2"/>
                <w:b/>
              </w:rPr>
              <w:t></w:t>
            </w:r>
          </w:p>
        </w:tc>
        <w:tc>
          <w:tcPr>
            <w:tcW w:w="1980" w:type="dxa"/>
            <w:shd w:val="clear" w:color="auto" w:fill="FFFFFF" w:themeFill="background1"/>
          </w:tcPr>
          <w:p w14:paraId="1F8A0823" w14:textId="77777777" w:rsidR="000800FD" w:rsidRDefault="000800FD">
            <w:pPr>
              <w:pStyle w:val="Heading2"/>
              <w:rPr>
                <w:rFonts w:ascii="Arial" w:hAnsi="Arial" w:cs="Arial"/>
                <w:i w:val="0"/>
                <w:iCs w:val="0"/>
              </w:rPr>
            </w:pPr>
            <w:r>
              <w:rPr>
                <w:rFonts w:ascii="Arial" w:hAnsi="Arial" w:cs="Arial"/>
                <w:i w:val="0"/>
                <w:iCs w:val="0"/>
              </w:rPr>
              <w:t>Application</w:t>
            </w:r>
          </w:p>
        </w:tc>
      </w:tr>
      <w:tr w:rsidR="000800FD" w14:paraId="365E9CA7" w14:textId="77777777" w:rsidTr="0F7D9F5A">
        <w:tc>
          <w:tcPr>
            <w:tcW w:w="4680" w:type="dxa"/>
            <w:shd w:val="clear" w:color="auto" w:fill="FFFFFF" w:themeFill="background1"/>
          </w:tcPr>
          <w:p w14:paraId="176ED358" w14:textId="77777777" w:rsidR="000800FD" w:rsidRDefault="000800FD">
            <w:pPr>
              <w:rPr>
                <w:rFonts w:ascii="Arial" w:hAnsi="Arial" w:cs="Arial"/>
              </w:rPr>
            </w:pPr>
            <w:r>
              <w:rPr>
                <w:rFonts w:ascii="Arial" w:hAnsi="Arial" w:cs="Arial"/>
              </w:rPr>
              <w:t>Willingness and motivation to develop own skills and proficiency</w:t>
            </w:r>
          </w:p>
        </w:tc>
        <w:tc>
          <w:tcPr>
            <w:tcW w:w="1620" w:type="dxa"/>
            <w:shd w:val="clear" w:color="auto" w:fill="FFFFFF" w:themeFill="background1"/>
          </w:tcPr>
          <w:p w14:paraId="36FEB5B0" w14:textId="77777777" w:rsidR="000800FD" w:rsidRDefault="000800FD">
            <w:pPr>
              <w:jc w:val="center"/>
              <w:rPr>
                <w:rFonts w:ascii="Arial" w:hAnsi="Arial" w:cs="Arial"/>
                <w:b/>
              </w:rPr>
            </w:pPr>
          </w:p>
          <w:p w14:paraId="30D7AA69" w14:textId="77777777" w:rsidR="000800FD" w:rsidRDefault="000800FD">
            <w:pPr>
              <w:jc w:val="center"/>
              <w:rPr>
                <w:rFonts w:ascii="Arial" w:hAnsi="Arial" w:cs="Arial"/>
                <w:b/>
              </w:rPr>
            </w:pPr>
            <w:r>
              <w:rPr>
                <w:rFonts w:ascii="Wingdings 2" w:eastAsia="Wingdings 2" w:hAnsi="Wingdings 2" w:cs="Wingdings 2"/>
                <w:b/>
              </w:rPr>
              <w:t></w:t>
            </w:r>
          </w:p>
        </w:tc>
        <w:tc>
          <w:tcPr>
            <w:tcW w:w="1620" w:type="dxa"/>
            <w:shd w:val="clear" w:color="auto" w:fill="FFFFFF" w:themeFill="background1"/>
          </w:tcPr>
          <w:p w14:paraId="7196D064" w14:textId="77777777" w:rsidR="000800FD" w:rsidRDefault="000800FD">
            <w:pPr>
              <w:jc w:val="center"/>
              <w:rPr>
                <w:rFonts w:ascii="Arial" w:hAnsi="Arial" w:cs="Arial"/>
                <w:b/>
              </w:rPr>
            </w:pPr>
          </w:p>
        </w:tc>
        <w:tc>
          <w:tcPr>
            <w:tcW w:w="1980" w:type="dxa"/>
            <w:shd w:val="clear" w:color="auto" w:fill="FFFFFF" w:themeFill="background1"/>
          </w:tcPr>
          <w:p w14:paraId="2B580E5C" w14:textId="77777777" w:rsidR="000800FD" w:rsidRDefault="000800FD">
            <w:pPr>
              <w:pStyle w:val="Header"/>
              <w:tabs>
                <w:tab w:val="clear" w:pos="4320"/>
                <w:tab w:val="clear" w:pos="8640"/>
              </w:tabs>
              <w:rPr>
                <w:rFonts w:ascii="Arial" w:hAnsi="Arial" w:cs="Arial"/>
              </w:rPr>
            </w:pPr>
            <w:r>
              <w:rPr>
                <w:rFonts w:ascii="Arial" w:hAnsi="Arial" w:cs="Arial"/>
              </w:rPr>
              <w:t>Application &amp; interview</w:t>
            </w:r>
          </w:p>
        </w:tc>
      </w:tr>
    </w:tbl>
    <w:p w14:paraId="34FF1C98" w14:textId="77777777" w:rsidR="000800FD" w:rsidRDefault="000800FD">
      <w:pPr>
        <w:jc w:val="center"/>
        <w:rPr>
          <w:b/>
        </w:rPr>
      </w:pPr>
    </w:p>
    <w:p w14:paraId="6D072C0D" w14:textId="77777777" w:rsidR="000800FD" w:rsidRDefault="000800FD">
      <w:pPr>
        <w:pStyle w:val="Header"/>
        <w:tabs>
          <w:tab w:val="clear" w:pos="4320"/>
          <w:tab w:val="clear" w:pos="8640"/>
        </w:tabs>
        <w:rPr>
          <w:rFonts w:ascii="Arial" w:hAnsi="Arial" w:cs="Arial"/>
        </w:rPr>
      </w:pPr>
    </w:p>
    <w:sectPr w:rsidR="000800FD">
      <w:footerReference w:type="even" r:id="rId9"/>
      <w:footerReference w:type="default" r:id="rId10"/>
      <w:pgSz w:w="11909" w:h="16834"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1919" w14:textId="77777777" w:rsidR="00B717F1" w:rsidRDefault="00B717F1">
      <w:r>
        <w:separator/>
      </w:r>
    </w:p>
  </w:endnote>
  <w:endnote w:type="continuationSeparator" w:id="0">
    <w:p w14:paraId="6BD18F9B" w14:textId="77777777" w:rsidR="00B717F1" w:rsidRDefault="00B7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F674D" w:rsidRDefault="008F67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DEB4AB" w14:textId="77777777" w:rsidR="008F674D" w:rsidRDefault="008F67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B5D1" w14:textId="77777777" w:rsidR="008F674D" w:rsidRDefault="008F67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601FE" w14:textId="77777777" w:rsidR="00B717F1" w:rsidRDefault="00B717F1">
      <w:r>
        <w:separator/>
      </w:r>
    </w:p>
  </w:footnote>
  <w:footnote w:type="continuationSeparator" w:id="0">
    <w:p w14:paraId="0F3CABC7" w14:textId="77777777" w:rsidR="00B717F1" w:rsidRDefault="00B71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42FF0"/>
    <w:multiLevelType w:val="hybridMultilevel"/>
    <w:tmpl w:val="9A460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E46F18"/>
    <w:multiLevelType w:val="hybridMultilevel"/>
    <w:tmpl w:val="74B22C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822FBA"/>
    <w:multiLevelType w:val="hybridMultilevel"/>
    <w:tmpl w:val="7042FF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0CB70A7"/>
    <w:multiLevelType w:val="hybridMultilevel"/>
    <w:tmpl w:val="89C4AC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F66E03"/>
    <w:multiLevelType w:val="hybridMultilevel"/>
    <w:tmpl w:val="922C4C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7E4707C"/>
    <w:multiLevelType w:val="hybridMultilevel"/>
    <w:tmpl w:val="35DE05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EA61EC"/>
    <w:multiLevelType w:val="hybridMultilevel"/>
    <w:tmpl w:val="2580ED9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147238"/>
    <w:multiLevelType w:val="hybridMultilevel"/>
    <w:tmpl w:val="2580ED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6475130">
    <w:abstractNumId w:val="1"/>
  </w:num>
  <w:num w:numId="2" w16cid:durableId="924921904">
    <w:abstractNumId w:val="3"/>
  </w:num>
  <w:num w:numId="3" w16cid:durableId="1480148936">
    <w:abstractNumId w:val="0"/>
  </w:num>
  <w:num w:numId="4" w16cid:durableId="505561532">
    <w:abstractNumId w:val="7"/>
  </w:num>
  <w:num w:numId="5" w16cid:durableId="25763748">
    <w:abstractNumId w:val="4"/>
  </w:num>
  <w:num w:numId="6" w16cid:durableId="325474275">
    <w:abstractNumId w:val="2"/>
  </w:num>
  <w:num w:numId="7" w16cid:durableId="1586569245">
    <w:abstractNumId w:val="6"/>
  </w:num>
  <w:num w:numId="8" w16cid:durableId="369648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EDC"/>
    <w:rsid w:val="000800FD"/>
    <w:rsid w:val="00115930"/>
    <w:rsid w:val="00163365"/>
    <w:rsid w:val="00252EDC"/>
    <w:rsid w:val="002E3C9D"/>
    <w:rsid w:val="00443B89"/>
    <w:rsid w:val="0044419D"/>
    <w:rsid w:val="004856FC"/>
    <w:rsid w:val="004D58E8"/>
    <w:rsid w:val="004E399F"/>
    <w:rsid w:val="00564B78"/>
    <w:rsid w:val="005C74C6"/>
    <w:rsid w:val="005E2936"/>
    <w:rsid w:val="006100C0"/>
    <w:rsid w:val="007A26E8"/>
    <w:rsid w:val="007C201C"/>
    <w:rsid w:val="007C2C68"/>
    <w:rsid w:val="007E4C77"/>
    <w:rsid w:val="0080451A"/>
    <w:rsid w:val="008548DB"/>
    <w:rsid w:val="0087048A"/>
    <w:rsid w:val="00880926"/>
    <w:rsid w:val="00892668"/>
    <w:rsid w:val="008F674D"/>
    <w:rsid w:val="009005A1"/>
    <w:rsid w:val="0090728F"/>
    <w:rsid w:val="009A19D9"/>
    <w:rsid w:val="009A4CAF"/>
    <w:rsid w:val="009B5871"/>
    <w:rsid w:val="00A0311E"/>
    <w:rsid w:val="00A06049"/>
    <w:rsid w:val="00A1150C"/>
    <w:rsid w:val="00A57D34"/>
    <w:rsid w:val="00AE42DB"/>
    <w:rsid w:val="00B34625"/>
    <w:rsid w:val="00B40392"/>
    <w:rsid w:val="00B717F1"/>
    <w:rsid w:val="00BB3939"/>
    <w:rsid w:val="00BD5701"/>
    <w:rsid w:val="00CF7D54"/>
    <w:rsid w:val="00DD45D2"/>
    <w:rsid w:val="00DD793F"/>
    <w:rsid w:val="00E90810"/>
    <w:rsid w:val="00EE4A35"/>
    <w:rsid w:val="0F7D9F5A"/>
    <w:rsid w:val="16353A01"/>
    <w:rsid w:val="222D66D5"/>
    <w:rsid w:val="2CDDE0E6"/>
    <w:rsid w:val="5BC56A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D3F36BC"/>
  <w15:chartTrackingRefBased/>
  <w15:docId w15:val="{F281511F-380B-48D5-BBF9-8C7D2469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rFonts w:ascii="Arial" w:hAnsi="Arial" w:cs="Arial"/>
      <w:b/>
      <w:szCs w:val="32"/>
    </w:rPr>
  </w:style>
  <w:style w:type="paragraph" w:styleId="BodyText">
    <w:name w:val="Body Text"/>
    <w:basedOn w:val="Normal"/>
    <w:rPr>
      <w:rFonts w:ascii="Arial" w:hAnsi="Arial" w:cs="Arial"/>
      <w:b/>
      <w:bCs/>
    </w:rPr>
  </w:style>
  <w:style w:type="character" w:customStyle="1" w:styleId="TitleChar">
    <w:name w:val="Title Char"/>
    <w:link w:val="Title"/>
    <w:rsid w:val="00564B78"/>
    <w:rPr>
      <w:i/>
      <w:iCs/>
      <w:sz w:val="24"/>
      <w:szCs w:val="24"/>
      <w:lang w:val="en-US" w:eastAsia="en-US"/>
    </w:rPr>
  </w:style>
  <w:style w:type="paragraph" w:styleId="ListParagraph">
    <w:name w:val="List Paragraph"/>
    <w:basedOn w:val="Normal"/>
    <w:uiPriority w:val="34"/>
    <w:qFormat/>
    <w:rsid w:val="00B40392"/>
    <w:pPr>
      <w:ind w:left="720"/>
    </w:pPr>
  </w:style>
  <w:style w:type="paragraph" w:styleId="BalloonText">
    <w:name w:val="Balloon Text"/>
    <w:basedOn w:val="Normal"/>
    <w:link w:val="BalloonTextChar"/>
    <w:rsid w:val="00443B89"/>
    <w:rPr>
      <w:rFonts w:ascii="Segoe UI" w:hAnsi="Segoe UI" w:cs="Segoe UI"/>
      <w:sz w:val="18"/>
      <w:szCs w:val="18"/>
    </w:rPr>
  </w:style>
  <w:style w:type="character" w:customStyle="1" w:styleId="BalloonTextChar">
    <w:name w:val="Balloon Text Char"/>
    <w:link w:val="BalloonText"/>
    <w:rsid w:val="00443B8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762C9D4352FE40A39803EC09D2C3E6" ma:contentTypeVersion="36" ma:contentTypeDescription="Create a new document." ma:contentTypeScope="" ma:versionID="134278670c2047a035df26e49c9bc962">
  <xsd:schema xmlns:xsd="http://www.w3.org/2001/XMLSchema" xmlns:xs="http://www.w3.org/2001/XMLSchema" xmlns:p="http://schemas.microsoft.com/office/2006/metadata/properties" xmlns:ns2="bd72ddde-0045-40fe-b419-b73f49117c43" xmlns:ns3="d5439f1e-7e9e-41e2-b60d-fa3da90dd453" targetNamespace="http://schemas.microsoft.com/office/2006/metadata/properties" ma:root="true" ma:fieldsID="2f90bba33f53ed250df519c7e23153cf" ns2:_="" ns3:_="">
    <xsd:import namespace="bd72ddde-0045-40fe-b419-b73f49117c43"/>
    <xsd:import namespace="d5439f1e-7e9e-41e2-b60d-fa3da90dd4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2ddde-0045-40fe-b419-b73f49117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75175c93-34dd-42eb-9442-0279c5e0a2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439f1e-7e9e-41e2-b60d-fa3da90dd453" elementFormDefault="qualified">
    <xsd:import namespace="http://schemas.microsoft.com/office/2006/documentManagement/types"/>
    <xsd:import namespace="http://schemas.microsoft.com/office/infopath/2007/PartnerControls"/>
    <xsd:element name="TaxCatchAll" ma:index="43" nillable="true" ma:displayName="Taxonomy Catch All Column" ma:hidden="true" ma:list="{03c8e0e5-161b-44b1-83ed-ec4f0619ba99}" ma:internalName="TaxCatchAll" ma:showField="CatchAllData" ma:web="d5439f1e-7e9e-41e2-b60d-fa3da90dd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A652A-A5DF-47D9-AF24-EFBE76598469}">
  <ds:schemaRefs>
    <ds:schemaRef ds:uri="http://schemas.microsoft.com/sharepoint/v3/contenttype/forms"/>
  </ds:schemaRefs>
</ds:datastoreItem>
</file>

<file path=customXml/itemProps2.xml><?xml version="1.0" encoding="utf-8"?>
<ds:datastoreItem xmlns:ds="http://schemas.openxmlformats.org/officeDocument/2006/customXml" ds:itemID="{D9BECE3C-E77A-410F-A2D7-9C4874A12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2ddde-0045-40fe-b419-b73f49117c43"/>
    <ds:schemaRef ds:uri="d5439f1e-7e9e-41e2-b60d-fa3da90dd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4632</Characters>
  <Application>Microsoft Office Word</Application>
  <DocSecurity>0</DocSecurity>
  <Lines>217</Lines>
  <Paragraphs>89</Paragraphs>
  <ScaleCrop>false</ScaleCrop>
  <HeadingPairs>
    <vt:vector size="2" baseType="variant">
      <vt:variant>
        <vt:lpstr>Title</vt:lpstr>
      </vt:variant>
      <vt:variant>
        <vt:i4>1</vt:i4>
      </vt:variant>
    </vt:vector>
  </HeadingPairs>
  <TitlesOfParts>
    <vt:vector size="1" baseType="lpstr">
      <vt:lpstr>London Borough of Havering Education Department</vt:lpstr>
    </vt:vector>
  </TitlesOfParts>
  <Company>London Borough Of Havering</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Havering Education Department</dc:title>
  <dc:subject/>
  <dc:creator>WORKSTATION</dc:creator>
  <cp:keywords/>
  <cp:lastModifiedBy>Katie Drake</cp:lastModifiedBy>
  <cp:revision>2</cp:revision>
  <cp:lastPrinted>2021-10-04T16:42:00Z</cp:lastPrinted>
  <dcterms:created xsi:type="dcterms:W3CDTF">2025-12-16T13:41:00Z</dcterms:created>
  <dcterms:modified xsi:type="dcterms:W3CDTF">2025-12-16T13:41:00Z</dcterms:modified>
</cp:coreProperties>
</file>