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00D24656" w:rsidRPr="0020759A" w14:paraId="4BD54B43" w14:textId="77777777" w:rsidTr="600B5EB1">
        <w:tc>
          <w:tcPr>
            <w:tcW w:w="2088" w:type="dxa"/>
            <w:tcBorders>
              <w:top w:val="nil"/>
              <w:left w:val="nil"/>
              <w:bottom w:val="nil"/>
            </w:tcBorders>
            <w:shd w:val="clear" w:color="auto" w:fill="427730"/>
          </w:tcPr>
          <w:p w14:paraId="6CA4FF89"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Service Area:</w:t>
            </w:r>
          </w:p>
        </w:tc>
        <w:tc>
          <w:tcPr>
            <w:tcW w:w="8018" w:type="dxa"/>
            <w:shd w:val="clear" w:color="auto" w:fill="F0F8EE"/>
          </w:tcPr>
          <w:p w14:paraId="10EC1459" w14:textId="77777777" w:rsidR="00D24656" w:rsidRPr="001A5DF0" w:rsidRDefault="001A5DF0" w:rsidP="004F63F4">
            <w:pPr>
              <w:spacing w:before="100" w:after="120"/>
              <w:rPr>
                <w:sz w:val="24"/>
              </w:rPr>
            </w:pPr>
            <w:r w:rsidRPr="001A5DF0">
              <w:rPr>
                <w:sz w:val="24"/>
              </w:rPr>
              <w:t>Place &amp; Environment</w:t>
            </w:r>
          </w:p>
        </w:tc>
      </w:tr>
      <w:tr w:rsidR="00D24656" w:rsidRPr="0020759A" w14:paraId="5B9BD1BF" w14:textId="77777777" w:rsidTr="600B5EB1">
        <w:trPr>
          <w:cantSplit/>
          <w:trHeight w:hRule="exact" w:val="130"/>
        </w:trPr>
        <w:tc>
          <w:tcPr>
            <w:tcW w:w="2088" w:type="dxa"/>
            <w:tcBorders>
              <w:top w:val="nil"/>
              <w:left w:val="nil"/>
              <w:bottom w:val="nil"/>
              <w:right w:val="nil"/>
            </w:tcBorders>
          </w:tcPr>
          <w:p w14:paraId="50B51444" w14:textId="77777777" w:rsidR="00D24656" w:rsidRPr="0020759A" w:rsidRDefault="00D24656" w:rsidP="00D24656">
            <w:pPr>
              <w:spacing w:after="0"/>
              <w:rPr>
                <w:b/>
                <w:sz w:val="24"/>
              </w:rPr>
            </w:pPr>
          </w:p>
        </w:tc>
        <w:tc>
          <w:tcPr>
            <w:tcW w:w="8018" w:type="dxa"/>
            <w:tcBorders>
              <w:left w:val="nil"/>
              <w:right w:val="nil"/>
            </w:tcBorders>
          </w:tcPr>
          <w:p w14:paraId="4DD7671E" w14:textId="77777777" w:rsidR="00D24656" w:rsidRPr="001A5DF0" w:rsidRDefault="00D24656" w:rsidP="00D24656">
            <w:pPr>
              <w:spacing w:after="0"/>
              <w:rPr>
                <w:sz w:val="24"/>
              </w:rPr>
            </w:pPr>
          </w:p>
        </w:tc>
      </w:tr>
      <w:tr w:rsidR="00D24656" w:rsidRPr="0020759A" w14:paraId="6AA94C35" w14:textId="77777777" w:rsidTr="600B5EB1">
        <w:tc>
          <w:tcPr>
            <w:tcW w:w="2088" w:type="dxa"/>
            <w:tcBorders>
              <w:top w:val="nil"/>
              <w:left w:val="nil"/>
              <w:bottom w:val="nil"/>
            </w:tcBorders>
            <w:shd w:val="clear" w:color="auto" w:fill="427730"/>
          </w:tcPr>
          <w:p w14:paraId="03CA8327" w14:textId="77777777" w:rsidR="00D24656" w:rsidRPr="0020759A" w:rsidRDefault="00D24656" w:rsidP="004F63F4">
            <w:pPr>
              <w:spacing w:before="100" w:after="120"/>
              <w:rPr>
                <w:b/>
                <w:color w:val="FFFFFF" w:themeColor="background1"/>
                <w:sz w:val="24"/>
              </w:rPr>
            </w:pPr>
            <w:r w:rsidRPr="0020759A">
              <w:rPr>
                <w:b/>
                <w:color w:val="FFFFFF" w:themeColor="background1"/>
                <w:sz w:val="24"/>
              </w:rPr>
              <w:t>Job Title</w:t>
            </w:r>
            <w:r w:rsidR="00A24B99" w:rsidRPr="0020759A">
              <w:rPr>
                <w:b/>
                <w:color w:val="FFFFFF" w:themeColor="background1"/>
                <w:sz w:val="24"/>
              </w:rPr>
              <w:t>/Grade</w:t>
            </w:r>
            <w:r w:rsidRPr="0020759A">
              <w:rPr>
                <w:b/>
                <w:color w:val="FFFFFF" w:themeColor="background1"/>
                <w:sz w:val="24"/>
              </w:rPr>
              <w:t>:</w:t>
            </w:r>
          </w:p>
        </w:tc>
        <w:tc>
          <w:tcPr>
            <w:tcW w:w="8018" w:type="dxa"/>
            <w:shd w:val="clear" w:color="auto" w:fill="F0F8EE"/>
          </w:tcPr>
          <w:p w14:paraId="0B161ED3" w14:textId="5DB983E2" w:rsidR="00D24656" w:rsidRPr="001A5DF0" w:rsidRDefault="00492702" w:rsidP="2CCE2899">
            <w:pPr>
              <w:spacing w:before="100" w:after="120"/>
              <w:rPr>
                <w:sz w:val="24"/>
              </w:rPr>
            </w:pPr>
            <w:r w:rsidRPr="600B5EB1">
              <w:rPr>
                <w:sz w:val="24"/>
              </w:rPr>
              <w:t xml:space="preserve">Neighbourhood Team </w:t>
            </w:r>
            <w:r w:rsidR="00BB69F4" w:rsidRPr="600B5EB1">
              <w:rPr>
                <w:sz w:val="24"/>
              </w:rPr>
              <w:t xml:space="preserve">Operative </w:t>
            </w:r>
            <w:r w:rsidR="001A5DF0" w:rsidRPr="600B5EB1">
              <w:rPr>
                <w:sz w:val="24"/>
              </w:rPr>
              <w:t xml:space="preserve">(Scale </w:t>
            </w:r>
            <w:r w:rsidR="00BB69F4" w:rsidRPr="600B5EB1">
              <w:rPr>
                <w:sz w:val="24"/>
              </w:rPr>
              <w:t>4</w:t>
            </w:r>
            <w:r w:rsidR="001A5DF0" w:rsidRPr="600B5EB1">
              <w:rPr>
                <w:sz w:val="24"/>
              </w:rPr>
              <w:t>)</w:t>
            </w:r>
            <w:r w:rsidR="09EAF886" w:rsidRPr="600B5EB1">
              <w:rPr>
                <w:sz w:val="24"/>
              </w:rPr>
              <w:t xml:space="preserve"> £26,403 – £28,142</w:t>
            </w:r>
          </w:p>
        </w:tc>
      </w:tr>
      <w:tr w:rsidR="00D24656" w:rsidRPr="0020759A" w14:paraId="626C12A9" w14:textId="77777777" w:rsidTr="600B5EB1">
        <w:trPr>
          <w:cantSplit/>
          <w:trHeight w:hRule="exact" w:val="130"/>
        </w:trPr>
        <w:tc>
          <w:tcPr>
            <w:tcW w:w="2088" w:type="dxa"/>
            <w:tcBorders>
              <w:top w:val="nil"/>
              <w:left w:val="nil"/>
              <w:bottom w:val="nil"/>
              <w:right w:val="nil"/>
            </w:tcBorders>
          </w:tcPr>
          <w:p w14:paraId="7BDD78FF" w14:textId="77777777" w:rsidR="00D24656" w:rsidRPr="0020759A" w:rsidRDefault="00D24656" w:rsidP="00D24656">
            <w:pPr>
              <w:spacing w:after="0"/>
              <w:rPr>
                <w:b/>
                <w:sz w:val="24"/>
              </w:rPr>
            </w:pPr>
          </w:p>
        </w:tc>
        <w:tc>
          <w:tcPr>
            <w:tcW w:w="8018" w:type="dxa"/>
            <w:tcBorders>
              <w:left w:val="nil"/>
              <w:right w:val="nil"/>
            </w:tcBorders>
          </w:tcPr>
          <w:p w14:paraId="7A77D67A" w14:textId="77777777" w:rsidR="00D24656" w:rsidRPr="001A5DF0" w:rsidRDefault="00D24656" w:rsidP="00D24656">
            <w:pPr>
              <w:spacing w:after="0"/>
              <w:rPr>
                <w:sz w:val="24"/>
              </w:rPr>
            </w:pPr>
          </w:p>
        </w:tc>
      </w:tr>
      <w:tr w:rsidR="00D24656" w:rsidRPr="0020759A" w14:paraId="546536F5" w14:textId="77777777" w:rsidTr="600B5EB1">
        <w:tc>
          <w:tcPr>
            <w:tcW w:w="2088" w:type="dxa"/>
            <w:tcBorders>
              <w:top w:val="nil"/>
              <w:left w:val="nil"/>
              <w:bottom w:val="nil"/>
            </w:tcBorders>
            <w:shd w:val="clear" w:color="auto" w:fill="427730"/>
          </w:tcPr>
          <w:p w14:paraId="6714BF79" w14:textId="77777777" w:rsidR="00D24656" w:rsidRPr="0020759A" w:rsidRDefault="003B3675" w:rsidP="004F63F4">
            <w:pPr>
              <w:spacing w:before="100" w:after="120"/>
              <w:rPr>
                <w:b/>
                <w:color w:val="FFFFFF" w:themeColor="background1"/>
                <w:sz w:val="24"/>
              </w:rPr>
            </w:pPr>
            <w:r w:rsidRPr="0020759A">
              <w:rPr>
                <w:b/>
                <w:color w:val="FFFFFF" w:themeColor="background1"/>
                <w:sz w:val="24"/>
              </w:rPr>
              <w:t>Responsible to</w:t>
            </w:r>
            <w:r w:rsidR="00D24656" w:rsidRPr="0020759A">
              <w:rPr>
                <w:b/>
                <w:color w:val="FFFFFF" w:themeColor="background1"/>
                <w:sz w:val="24"/>
              </w:rPr>
              <w:t>:</w:t>
            </w:r>
          </w:p>
        </w:tc>
        <w:tc>
          <w:tcPr>
            <w:tcW w:w="8018" w:type="dxa"/>
            <w:shd w:val="clear" w:color="auto" w:fill="F0F8EE"/>
          </w:tcPr>
          <w:p w14:paraId="22027C3F" w14:textId="77777777" w:rsidR="00D24656" w:rsidRPr="001A5DF0" w:rsidRDefault="001A5DF0" w:rsidP="004F63F4">
            <w:pPr>
              <w:spacing w:before="100" w:after="120"/>
              <w:rPr>
                <w:sz w:val="24"/>
              </w:rPr>
            </w:pPr>
            <w:r w:rsidRPr="001A5DF0">
              <w:rPr>
                <w:sz w:val="24"/>
              </w:rPr>
              <w:t>Open Spaces Operational Officer</w:t>
            </w:r>
          </w:p>
        </w:tc>
      </w:tr>
      <w:tr w:rsidR="003B3675" w:rsidRPr="0020759A" w14:paraId="64D26742" w14:textId="77777777" w:rsidTr="600B5EB1">
        <w:trPr>
          <w:cantSplit/>
          <w:trHeight w:hRule="exact" w:val="130"/>
        </w:trPr>
        <w:tc>
          <w:tcPr>
            <w:tcW w:w="2088" w:type="dxa"/>
            <w:tcBorders>
              <w:top w:val="nil"/>
              <w:left w:val="nil"/>
              <w:bottom w:val="nil"/>
              <w:right w:val="nil"/>
            </w:tcBorders>
          </w:tcPr>
          <w:p w14:paraId="49FA2613" w14:textId="77777777" w:rsidR="003B3675" w:rsidRPr="0020759A" w:rsidRDefault="003B3675" w:rsidP="003B3675">
            <w:pPr>
              <w:spacing w:after="0"/>
              <w:rPr>
                <w:b/>
                <w:sz w:val="24"/>
              </w:rPr>
            </w:pPr>
          </w:p>
        </w:tc>
        <w:tc>
          <w:tcPr>
            <w:tcW w:w="8018" w:type="dxa"/>
            <w:tcBorders>
              <w:left w:val="nil"/>
              <w:right w:val="nil"/>
            </w:tcBorders>
          </w:tcPr>
          <w:p w14:paraId="1C939546" w14:textId="77777777" w:rsidR="003B3675" w:rsidRPr="0020759A" w:rsidRDefault="003B3675" w:rsidP="003B3675">
            <w:pPr>
              <w:spacing w:after="0"/>
              <w:rPr>
                <w:sz w:val="24"/>
              </w:rPr>
            </w:pPr>
          </w:p>
        </w:tc>
      </w:tr>
      <w:tr w:rsidR="003B3675" w:rsidRPr="0020759A" w14:paraId="2C735F12" w14:textId="77777777" w:rsidTr="600B5EB1">
        <w:tc>
          <w:tcPr>
            <w:tcW w:w="2088" w:type="dxa"/>
            <w:tcBorders>
              <w:top w:val="nil"/>
              <w:left w:val="nil"/>
              <w:bottom w:val="nil"/>
            </w:tcBorders>
            <w:shd w:val="clear" w:color="auto" w:fill="427730"/>
          </w:tcPr>
          <w:p w14:paraId="76D03E18" w14:textId="77777777" w:rsidR="003B3675" w:rsidRPr="0020759A" w:rsidRDefault="00B84C7D" w:rsidP="00B84C7D">
            <w:pPr>
              <w:spacing w:before="100" w:after="120"/>
              <w:rPr>
                <w:b/>
                <w:color w:val="FFFFFF" w:themeColor="background1"/>
                <w:sz w:val="24"/>
              </w:rPr>
            </w:pPr>
            <w:r w:rsidRPr="0020759A">
              <w:rPr>
                <w:b/>
                <w:color w:val="FFFFFF" w:themeColor="background1"/>
                <w:sz w:val="24"/>
              </w:rPr>
              <w:t xml:space="preserve">Our </w:t>
            </w:r>
            <w:r w:rsidR="00B75220" w:rsidRPr="0020759A">
              <w:rPr>
                <w:b/>
                <w:color w:val="FFFFFF" w:themeColor="background1"/>
                <w:sz w:val="24"/>
              </w:rPr>
              <w:t xml:space="preserve">Culture &amp; </w:t>
            </w:r>
            <w:r w:rsidRPr="0020759A">
              <w:rPr>
                <w:b/>
                <w:color w:val="FFFFFF" w:themeColor="background1"/>
                <w:sz w:val="24"/>
              </w:rPr>
              <w:t>Values</w:t>
            </w:r>
            <w:r w:rsidR="003B3675" w:rsidRPr="0020759A">
              <w:rPr>
                <w:b/>
                <w:color w:val="FFFFFF" w:themeColor="background1"/>
                <w:sz w:val="24"/>
              </w:rPr>
              <w:t>:</w:t>
            </w:r>
          </w:p>
        </w:tc>
        <w:tc>
          <w:tcPr>
            <w:tcW w:w="8018" w:type="dxa"/>
            <w:shd w:val="clear" w:color="auto" w:fill="F0F8EE"/>
          </w:tcPr>
          <w:p w14:paraId="2DEB06DF" w14:textId="77777777" w:rsidR="00542E99" w:rsidRPr="0020759A" w:rsidRDefault="00542E99" w:rsidP="00A533BE">
            <w:pPr>
              <w:spacing w:before="100" w:after="120"/>
              <w:rPr>
                <w:color w:val="000000"/>
                <w:sz w:val="24"/>
              </w:rPr>
            </w:pPr>
            <w:r w:rsidRPr="0020759A">
              <w:rPr>
                <w:color w:val="000000"/>
                <w:sz w:val="24"/>
              </w:rPr>
              <w:t xml:space="preserve">All job roles at Rochford </w:t>
            </w:r>
            <w:r w:rsidR="00857C78" w:rsidRPr="0020759A">
              <w:rPr>
                <w:color w:val="000000"/>
                <w:sz w:val="24"/>
              </w:rPr>
              <w:t xml:space="preserve">District Council </w:t>
            </w:r>
            <w:r w:rsidRPr="0020759A">
              <w:rPr>
                <w:color w:val="000000"/>
                <w:sz w:val="24"/>
              </w:rPr>
              <w:t>require</w:t>
            </w:r>
            <w:r w:rsidR="00B84C7D" w:rsidRPr="0020759A">
              <w:rPr>
                <w:color w:val="000000"/>
                <w:sz w:val="24"/>
              </w:rPr>
              <w:t xml:space="preserve"> the post</w:t>
            </w:r>
            <w:r w:rsidR="002554B8" w:rsidRPr="0020759A">
              <w:rPr>
                <w:color w:val="000000"/>
                <w:sz w:val="24"/>
              </w:rPr>
              <w:t>-</w:t>
            </w:r>
            <w:r w:rsidR="00B84C7D" w:rsidRPr="0020759A">
              <w:rPr>
                <w:color w:val="000000"/>
                <w:sz w:val="24"/>
              </w:rPr>
              <w:t>holder to be flexible</w:t>
            </w:r>
            <w:r w:rsidR="00B75220" w:rsidRPr="0020759A">
              <w:rPr>
                <w:color w:val="000000"/>
                <w:sz w:val="24"/>
              </w:rPr>
              <w:t xml:space="preserve"> and</w:t>
            </w:r>
            <w:r w:rsidR="00B84C7D" w:rsidRPr="0020759A">
              <w:rPr>
                <w:color w:val="000000"/>
                <w:sz w:val="24"/>
              </w:rPr>
              <w:t xml:space="preserve"> proactive in their approach</w:t>
            </w:r>
            <w:r w:rsidRPr="0020759A">
              <w:rPr>
                <w:color w:val="000000"/>
                <w:sz w:val="24"/>
              </w:rPr>
              <w:t>.</w:t>
            </w:r>
            <w:r w:rsidR="00B84C7D" w:rsidRPr="0020759A">
              <w:rPr>
                <w:color w:val="000000"/>
                <w:sz w:val="24"/>
              </w:rPr>
              <w:t xml:space="preserve"> </w:t>
            </w:r>
            <w:r w:rsidR="007110CE" w:rsidRPr="0020759A">
              <w:rPr>
                <w:color w:val="000000"/>
                <w:sz w:val="24"/>
              </w:rPr>
              <w:t xml:space="preserve">Being customer focused and willing to maximise your potential at work are expected. </w:t>
            </w:r>
            <w:r w:rsidRPr="0020759A">
              <w:rPr>
                <w:color w:val="000000"/>
                <w:sz w:val="24"/>
              </w:rPr>
              <w:t xml:space="preserve">We </w:t>
            </w:r>
            <w:r w:rsidR="00B75220" w:rsidRPr="0020759A">
              <w:rPr>
                <w:color w:val="000000"/>
                <w:sz w:val="24"/>
              </w:rPr>
              <w:t xml:space="preserve">all </w:t>
            </w:r>
            <w:r w:rsidR="00B84C7D" w:rsidRPr="0020759A">
              <w:rPr>
                <w:color w:val="000000"/>
                <w:sz w:val="24"/>
              </w:rPr>
              <w:t xml:space="preserve">work </w:t>
            </w:r>
            <w:r w:rsidRPr="0020759A">
              <w:rPr>
                <w:color w:val="000000"/>
                <w:sz w:val="24"/>
              </w:rPr>
              <w:t xml:space="preserve">together to achieve the very best for our residents which sometimes means getting involved in projects and trying new tasks </w:t>
            </w:r>
            <w:r w:rsidR="00B84C7D" w:rsidRPr="0020759A">
              <w:rPr>
                <w:color w:val="000000"/>
                <w:sz w:val="24"/>
              </w:rPr>
              <w:t xml:space="preserve">outside of your </w:t>
            </w:r>
            <w:proofErr w:type="gramStart"/>
            <w:r w:rsidR="00B84C7D" w:rsidRPr="0020759A">
              <w:rPr>
                <w:color w:val="000000"/>
                <w:sz w:val="24"/>
              </w:rPr>
              <w:t>day to day</w:t>
            </w:r>
            <w:proofErr w:type="gramEnd"/>
            <w:r w:rsidR="00B84C7D" w:rsidRPr="0020759A">
              <w:rPr>
                <w:color w:val="000000"/>
                <w:sz w:val="24"/>
              </w:rPr>
              <w:t xml:space="preserve"> job role</w:t>
            </w:r>
            <w:r w:rsidR="00B75220" w:rsidRPr="0020759A">
              <w:rPr>
                <w:color w:val="000000"/>
                <w:sz w:val="24"/>
              </w:rPr>
              <w:t>.</w:t>
            </w:r>
            <w:r w:rsidRPr="0020759A">
              <w:rPr>
                <w:color w:val="000000"/>
                <w:sz w:val="24"/>
              </w:rPr>
              <w:t xml:space="preserve"> </w:t>
            </w:r>
            <w:r w:rsidR="00A24B99" w:rsidRPr="0020759A">
              <w:rPr>
                <w:color w:val="000000"/>
                <w:sz w:val="24"/>
              </w:rPr>
              <w:t>We love our staff to suggest new ideas and to have enthusiasm to try out</w:t>
            </w:r>
            <w:r w:rsidR="00B75220" w:rsidRPr="0020759A">
              <w:rPr>
                <w:color w:val="000000"/>
                <w:sz w:val="24"/>
              </w:rPr>
              <w:t xml:space="preserve"> new experiences.</w:t>
            </w:r>
            <w:r w:rsidR="00A24B99" w:rsidRPr="0020759A">
              <w:rPr>
                <w:color w:val="000000"/>
                <w:sz w:val="24"/>
              </w:rPr>
              <w:t xml:space="preserve"> </w:t>
            </w:r>
          </w:p>
        </w:tc>
      </w:tr>
    </w:tbl>
    <w:p w14:paraId="61130902" w14:textId="77777777" w:rsidR="003B3675" w:rsidRPr="0020759A" w:rsidRDefault="003B3675" w:rsidP="00C4789A">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0099370E" w:rsidRPr="0020759A" w14:paraId="61241453" w14:textId="77777777" w:rsidTr="60050E15">
        <w:trPr>
          <w:tblHeader/>
        </w:trPr>
        <w:tc>
          <w:tcPr>
            <w:tcW w:w="10098" w:type="dxa"/>
            <w:tcBorders>
              <w:bottom w:val="single" w:sz="4" w:space="0" w:color="auto"/>
            </w:tcBorders>
            <w:shd w:val="clear" w:color="auto" w:fill="427730"/>
          </w:tcPr>
          <w:p w14:paraId="324D78E7" w14:textId="77777777" w:rsidR="0099370E" w:rsidRPr="0020759A" w:rsidRDefault="00B84C7D" w:rsidP="00FB13A9">
            <w:pPr>
              <w:keepNext/>
              <w:keepLines/>
              <w:spacing w:before="40" w:after="40"/>
              <w:jc w:val="center"/>
              <w:rPr>
                <w:b/>
                <w:bCs/>
                <w:color w:val="FFFFFF" w:themeColor="background1"/>
                <w:sz w:val="26"/>
                <w:szCs w:val="26"/>
              </w:rPr>
            </w:pPr>
            <w:r w:rsidRPr="0020759A">
              <w:rPr>
                <w:b/>
                <w:bCs/>
                <w:color w:val="FFFFFF" w:themeColor="background1"/>
                <w:sz w:val="26"/>
                <w:szCs w:val="26"/>
              </w:rPr>
              <w:t xml:space="preserve"> Main </w:t>
            </w:r>
            <w:r w:rsidR="0099370E" w:rsidRPr="0020759A">
              <w:rPr>
                <w:b/>
                <w:bCs/>
                <w:color w:val="FFFFFF" w:themeColor="background1"/>
                <w:sz w:val="26"/>
                <w:szCs w:val="26"/>
              </w:rPr>
              <w:t>Responsibilities</w:t>
            </w:r>
          </w:p>
        </w:tc>
      </w:tr>
      <w:tr w:rsidR="00BE13D3" w:rsidRPr="0020759A" w14:paraId="0D4C6187" w14:textId="77777777" w:rsidTr="60050E15">
        <w:tc>
          <w:tcPr>
            <w:tcW w:w="10098" w:type="dxa"/>
            <w:tcBorders>
              <w:bottom w:val="nil"/>
            </w:tcBorders>
            <w:shd w:val="clear" w:color="auto" w:fill="F0F8EE"/>
          </w:tcPr>
          <w:p w14:paraId="2518A70C" w14:textId="361FE4BD" w:rsidR="0019347D" w:rsidRDefault="0011596A" w:rsidP="007B1244">
            <w:pPr>
              <w:pStyle w:val="Bullet"/>
              <w:rPr>
                <w:noProof w:val="0"/>
              </w:rPr>
            </w:pPr>
            <w:r>
              <w:rPr>
                <w:noProof w:val="0"/>
              </w:rPr>
              <w:t xml:space="preserve"> </w:t>
            </w:r>
            <w:r w:rsidR="00437B40" w:rsidRPr="00437B40">
              <w:rPr>
                <w:noProof w:val="0"/>
              </w:rPr>
              <w:t xml:space="preserve">To be the public face of </w:t>
            </w:r>
            <w:r w:rsidR="00492702" w:rsidRPr="00437B40">
              <w:rPr>
                <w:noProof w:val="0"/>
              </w:rPr>
              <w:t>Rochford</w:t>
            </w:r>
            <w:r w:rsidR="00492702">
              <w:rPr>
                <w:noProof w:val="0"/>
              </w:rPr>
              <w:t>’s</w:t>
            </w:r>
            <w:r w:rsidR="00437B40" w:rsidRPr="00437B40">
              <w:rPr>
                <w:noProof w:val="0"/>
              </w:rPr>
              <w:t xml:space="preserve"> </w:t>
            </w:r>
            <w:r w:rsidR="00492702">
              <w:rPr>
                <w:noProof w:val="0"/>
              </w:rPr>
              <w:t>Community</w:t>
            </w:r>
            <w:r w:rsidR="00437B40" w:rsidRPr="00437B40">
              <w:rPr>
                <w:noProof w:val="0"/>
              </w:rPr>
              <w:t xml:space="preserve"> and highly visible to residents, road users and other customers on a day-to-day basis, which means appropriate levels of conduct, professionalism and courtesy are </w:t>
            </w:r>
            <w:proofErr w:type="gramStart"/>
            <w:r w:rsidR="00437B40" w:rsidRPr="00437B40">
              <w:rPr>
                <w:noProof w:val="0"/>
              </w:rPr>
              <w:t>required at all times</w:t>
            </w:r>
            <w:proofErr w:type="gramEnd"/>
            <w:r w:rsidR="00437B40" w:rsidRPr="00437B40">
              <w:rPr>
                <w:noProof w:val="0"/>
              </w:rPr>
              <w:t>.</w:t>
            </w:r>
          </w:p>
          <w:p w14:paraId="13D5DED1" w14:textId="77777777" w:rsidR="00492702" w:rsidRDefault="00492702" w:rsidP="007B1244">
            <w:pPr>
              <w:pStyle w:val="Bullet"/>
              <w:rPr>
                <w:noProof w:val="0"/>
              </w:rPr>
            </w:pPr>
            <w:r w:rsidRPr="00492702">
              <w:rPr>
                <w:noProof w:val="0"/>
              </w:rPr>
              <w:t>To train staff in the use of tools and equipment relating to the task in line with the Councils Health and Safety policy. </w:t>
            </w:r>
          </w:p>
          <w:p w14:paraId="4AA1E5FF" w14:textId="77777777" w:rsidR="00492702" w:rsidRDefault="00492702" w:rsidP="007B1244">
            <w:pPr>
              <w:pStyle w:val="Bullet"/>
              <w:rPr>
                <w:noProof w:val="0"/>
              </w:rPr>
            </w:pPr>
            <w:r w:rsidRPr="00492702">
              <w:rPr>
                <w:noProof w:val="0"/>
              </w:rPr>
              <w:t>To undertake good record keeping and ensuring regular update of service specific</w:t>
            </w:r>
            <w:r>
              <w:rPr>
                <w:noProof w:val="0"/>
              </w:rPr>
              <w:t xml:space="preserve"> </w:t>
            </w:r>
            <w:r w:rsidRPr="00492702">
              <w:rPr>
                <w:noProof w:val="0"/>
              </w:rPr>
              <w:t>records. </w:t>
            </w:r>
          </w:p>
          <w:p w14:paraId="05CD88BF" w14:textId="018EC73E" w:rsidR="00492702" w:rsidRDefault="00BB69F4" w:rsidP="007B1244">
            <w:pPr>
              <w:pStyle w:val="Bullet"/>
              <w:rPr>
                <w:noProof w:val="0"/>
              </w:rPr>
            </w:pPr>
            <w:r>
              <w:rPr>
                <w:noProof w:val="0"/>
              </w:rPr>
              <w:t>To Undertake</w:t>
            </w:r>
            <w:r w:rsidR="00492702">
              <w:rPr>
                <w:noProof w:val="0"/>
              </w:rPr>
              <w:t xml:space="preserve"> Risk Assessments, Method statements and reporting.</w:t>
            </w:r>
          </w:p>
          <w:p w14:paraId="402CAF43" w14:textId="5AE46DDF" w:rsidR="00492702" w:rsidRPr="0020759A" w:rsidRDefault="00492702" w:rsidP="007B1244">
            <w:pPr>
              <w:pStyle w:val="Bullet"/>
              <w:rPr>
                <w:noProof w:val="0"/>
              </w:rPr>
            </w:pPr>
            <w:r>
              <w:rPr>
                <w:noProof w:val="0"/>
              </w:rPr>
              <w:t xml:space="preserve">To deputise for the </w:t>
            </w:r>
            <w:r w:rsidR="00BB69F4">
              <w:rPr>
                <w:noProof w:val="0"/>
              </w:rPr>
              <w:t>Neighbourhood Team Leader</w:t>
            </w:r>
            <w:r>
              <w:rPr>
                <w:noProof w:val="0"/>
              </w:rPr>
              <w:t xml:space="preserve"> during times of absence. </w:t>
            </w:r>
          </w:p>
        </w:tc>
      </w:tr>
      <w:tr w:rsidR="002D38A7" w:rsidRPr="0020759A" w14:paraId="0EAF8B98" w14:textId="77777777" w:rsidTr="60050E15">
        <w:tc>
          <w:tcPr>
            <w:tcW w:w="10098" w:type="dxa"/>
            <w:tcBorders>
              <w:top w:val="nil"/>
              <w:bottom w:val="nil"/>
            </w:tcBorders>
            <w:shd w:val="clear" w:color="auto" w:fill="F0F8EE"/>
          </w:tcPr>
          <w:p w14:paraId="464636C2" w14:textId="77777777" w:rsidR="002D38A7" w:rsidRPr="0020759A" w:rsidRDefault="0011596A" w:rsidP="007B1244">
            <w:pPr>
              <w:pStyle w:val="Bullet"/>
              <w:rPr>
                <w:noProof w:val="0"/>
              </w:rPr>
            </w:pPr>
            <w:r>
              <w:rPr>
                <w:noProof w:val="0"/>
              </w:rPr>
              <w:t xml:space="preserve"> </w:t>
            </w:r>
            <w:r w:rsidR="00437B40" w:rsidRPr="00437B40">
              <w:rPr>
                <w:noProof w:val="0"/>
              </w:rPr>
              <w:t>Traffic management operations to ensure the highest level of safety when working on public highways.</w:t>
            </w:r>
          </w:p>
        </w:tc>
      </w:tr>
      <w:tr w:rsidR="004D3F1A" w:rsidRPr="0020759A" w14:paraId="399EDED7" w14:textId="77777777" w:rsidTr="60050E15">
        <w:tc>
          <w:tcPr>
            <w:tcW w:w="10098" w:type="dxa"/>
            <w:tcBorders>
              <w:top w:val="nil"/>
              <w:bottom w:val="nil"/>
            </w:tcBorders>
            <w:shd w:val="clear" w:color="auto" w:fill="F0F8EE"/>
          </w:tcPr>
          <w:p w14:paraId="487E8AC7" w14:textId="74EAF173" w:rsidR="004D3F1A" w:rsidRPr="0020759A" w:rsidRDefault="0011596A" w:rsidP="007B1244">
            <w:pPr>
              <w:pStyle w:val="Bullet"/>
              <w:rPr>
                <w:noProof w:val="0"/>
              </w:rPr>
            </w:pPr>
            <w:r>
              <w:rPr>
                <w:noProof w:val="0"/>
              </w:rPr>
              <w:t xml:space="preserve"> </w:t>
            </w:r>
            <w:r w:rsidRPr="00437B40">
              <w:rPr>
                <w:noProof w:val="0"/>
              </w:rPr>
              <w:t>Lia</w:t>
            </w:r>
            <w:r>
              <w:rPr>
                <w:noProof w:val="0"/>
              </w:rPr>
              <w:t>i</w:t>
            </w:r>
            <w:r w:rsidRPr="00437B40">
              <w:rPr>
                <w:noProof w:val="0"/>
              </w:rPr>
              <w:t>se</w:t>
            </w:r>
            <w:r w:rsidR="00437B40" w:rsidRPr="00437B40">
              <w:rPr>
                <w:noProof w:val="0"/>
              </w:rPr>
              <w:t xml:space="preserve"> with the public onsite</w:t>
            </w:r>
            <w:r w:rsidR="00BB69F4">
              <w:rPr>
                <w:noProof w:val="0"/>
              </w:rPr>
              <w:t>, via email</w:t>
            </w:r>
            <w:r w:rsidR="00437B40" w:rsidRPr="00437B40">
              <w:rPr>
                <w:noProof w:val="0"/>
              </w:rPr>
              <w:t xml:space="preserve"> and over the telephone</w:t>
            </w:r>
          </w:p>
        </w:tc>
      </w:tr>
      <w:tr w:rsidR="00437B40" w:rsidRPr="0020759A" w14:paraId="5B45E1BE" w14:textId="77777777" w:rsidTr="60050E15">
        <w:tc>
          <w:tcPr>
            <w:tcW w:w="10098" w:type="dxa"/>
            <w:tcBorders>
              <w:top w:val="nil"/>
              <w:bottom w:val="nil"/>
            </w:tcBorders>
            <w:shd w:val="clear" w:color="auto" w:fill="F0F8EE"/>
          </w:tcPr>
          <w:p w14:paraId="64D1AF7B" w14:textId="77777777" w:rsidR="00437B40" w:rsidRPr="0020759A" w:rsidRDefault="0011596A" w:rsidP="007B1244">
            <w:pPr>
              <w:pStyle w:val="Bullet"/>
              <w:rPr>
                <w:noProof w:val="0"/>
              </w:rPr>
            </w:pPr>
            <w:r>
              <w:rPr>
                <w:noProof w:val="0"/>
              </w:rPr>
              <w:t xml:space="preserve"> </w:t>
            </w:r>
            <w:r w:rsidR="00CD7F0A" w:rsidRPr="00CD7F0A">
              <w:rPr>
                <w:noProof w:val="0"/>
              </w:rPr>
              <w:t>Onsite liaison with potential contractors for specified works</w:t>
            </w:r>
          </w:p>
        </w:tc>
      </w:tr>
      <w:tr w:rsidR="00437B40" w:rsidRPr="0020759A" w14:paraId="3A8E2C03" w14:textId="77777777" w:rsidTr="60050E15">
        <w:tc>
          <w:tcPr>
            <w:tcW w:w="10098" w:type="dxa"/>
            <w:tcBorders>
              <w:top w:val="nil"/>
              <w:bottom w:val="nil"/>
            </w:tcBorders>
            <w:shd w:val="clear" w:color="auto" w:fill="F0F8EE"/>
          </w:tcPr>
          <w:p w14:paraId="22F20A9F" w14:textId="4C0782E5" w:rsidR="00437B40" w:rsidRPr="0020759A" w:rsidRDefault="0011596A" w:rsidP="007B1244">
            <w:pPr>
              <w:pStyle w:val="Bullet"/>
              <w:rPr>
                <w:noProof w:val="0"/>
              </w:rPr>
            </w:pPr>
            <w:r>
              <w:rPr>
                <w:noProof w:val="0"/>
              </w:rPr>
              <w:t xml:space="preserve"> </w:t>
            </w:r>
            <w:r w:rsidR="00CD7F0A" w:rsidRPr="00CD7F0A">
              <w:rPr>
                <w:noProof w:val="0"/>
              </w:rPr>
              <w:t>Liaise with the Open Spaces Officer</w:t>
            </w:r>
            <w:r w:rsidR="00BB69F4">
              <w:rPr>
                <w:noProof w:val="0"/>
              </w:rPr>
              <w:t>s</w:t>
            </w:r>
            <w:r w:rsidR="00CD7F0A" w:rsidRPr="00CD7F0A">
              <w:rPr>
                <w:noProof w:val="0"/>
              </w:rPr>
              <w:t xml:space="preserve"> over projects/works progress, new projects and any problems</w:t>
            </w:r>
            <w:r w:rsidR="00197C1C" w:rsidRPr="00CD7F0A">
              <w:rPr>
                <w:noProof w:val="0"/>
              </w:rPr>
              <w:t xml:space="preserve"> onsite</w:t>
            </w:r>
            <w:r w:rsidR="00CD7F0A" w:rsidRPr="00CD7F0A">
              <w:rPr>
                <w:noProof w:val="0"/>
              </w:rPr>
              <w:t>.</w:t>
            </w:r>
          </w:p>
        </w:tc>
      </w:tr>
      <w:tr w:rsidR="00437B40" w:rsidRPr="0020759A" w14:paraId="299544B9" w14:textId="77777777" w:rsidTr="60050E15">
        <w:tc>
          <w:tcPr>
            <w:tcW w:w="10098" w:type="dxa"/>
            <w:tcBorders>
              <w:top w:val="nil"/>
              <w:bottom w:val="nil"/>
            </w:tcBorders>
            <w:shd w:val="clear" w:color="auto" w:fill="F0F8EE"/>
          </w:tcPr>
          <w:p w14:paraId="7B3B360B" w14:textId="77777777" w:rsidR="00437B40" w:rsidRPr="0020759A" w:rsidRDefault="0011596A" w:rsidP="007B1244">
            <w:pPr>
              <w:pStyle w:val="Bullet"/>
              <w:rPr>
                <w:noProof w:val="0"/>
              </w:rPr>
            </w:pPr>
            <w:r>
              <w:rPr>
                <w:noProof w:val="0"/>
              </w:rPr>
              <w:t xml:space="preserve"> </w:t>
            </w:r>
            <w:r w:rsidR="00CD7F0A" w:rsidRPr="00CD7F0A">
              <w:rPr>
                <w:noProof w:val="0"/>
              </w:rPr>
              <w:t>Cleaning and minor repairs to nonelectrical road signs and bollards and the removal of graffiti.</w:t>
            </w:r>
          </w:p>
        </w:tc>
      </w:tr>
      <w:tr w:rsidR="00437B40" w:rsidRPr="0020759A" w14:paraId="146064E5" w14:textId="77777777" w:rsidTr="60050E15">
        <w:tc>
          <w:tcPr>
            <w:tcW w:w="10098" w:type="dxa"/>
            <w:tcBorders>
              <w:top w:val="nil"/>
              <w:bottom w:val="nil"/>
            </w:tcBorders>
            <w:shd w:val="clear" w:color="auto" w:fill="F0F8EE"/>
          </w:tcPr>
          <w:p w14:paraId="5E7A4971" w14:textId="77777777" w:rsidR="00437B40" w:rsidRPr="0020759A" w:rsidRDefault="0011596A" w:rsidP="007B1244">
            <w:pPr>
              <w:pStyle w:val="Bullet"/>
              <w:rPr>
                <w:noProof w:val="0"/>
              </w:rPr>
            </w:pPr>
            <w:r>
              <w:rPr>
                <w:noProof w:val="0"/>
              </w:rPr>
              <w:t xml:space="preserve"> </w:t>
            </w:r>
            <w:r w:rsidR="00DA22DF" w:rsidRPr="00DA22DF">
              <w:rPr>
                <w:noProof w:val="0"/>
              </w:rPr>
              <w:t xml:space="preserve">Cutting and clearing </w:t>
            </w:r>
            <w:r w:rsidRPr="00DA22DF">
              <w:rPr>
                <w:noProof w:val="0"/>
              </w:rPr>
              <w:t>vegetation</w:t>
            </w:r>
            <w:r w:rsidR="00DA22DF" w:rsidRPr="00DA22DF">
              <w:rPr>
                <w:noProof w:val="0"/>
              </w:rPr>
              <w:t xml:space="preserve"> to improve the visibility of signs, site lines and to maintain a good standard of the public highway.</w:t>
            </w:r>
          </w:p>
        </w:tc>
      </w:tr>
      <w:tr w:rsidR="00437B40" w:rsidRPr="0020759A" w14:paraId="29DA52EE" w14:textId="77777777" w:rsidTr="60050E15">
        <w:tc>
          <w:tcPr>
            <w:tcW w:w="10098" w:type="dxa"/>
            <w:tcBorders>
              <w:top w:val="nil"/>
              <w:bottom w:val="nil"/>
            </w:tcBorders>
            <w:shd w:val="clear" w:color="auto" w:fill="F0F8EE"/>
          </w:tcPr>
          <w:p w14:paraId="1B51BD5D" w14:textId="77777777" w:rsidR="00437B40" w:rsidRPr="0020759A" w:rsidRDefault="00AD1E34" w:rsidP="007B1244">
            <w:pPr>
              <w:pStyle w:val="Bullet"/>
              <w:rPr>
                <w:noProof w:val="0"/>
              </w:rPr>
            </w:pPr>
            <w:r>
              <w:rPr>
                <w:noProof w:val="0"/>
              </w:rPr>
              <w:t xml:space="preserve"> </w:t>
            </w:r>
            <w:r w:rsidR="00DD71C6" w:rsidRPr="00DD71C6">
              <w:rPr>
                <w:noProof w:val="0"/>
              </w:rPr>
              <w:t>To undertake day to day maintenance of the open spaces and cemeteries (including pathways, boundaries and the like) to ensure they are kept to a good standard and comply with our duty of care.</w:t>
            </w:r>
          </w:p>
        </w:tc>
      </w:tr>
      <w:tr w:rsidR="00437B40" w:rsidRPr="0020759A" w14:paraId="67FFB4BF" w14:textId="77777777" w:rsidTr="60050E15">
        <w:tc>
          <w:tcPr>
            <w:tcW w:w="10098" w:type="dxa"/>
            <w:tcBorders>
              <w:top w:val="nil"/>
              <w:bottom w:val="single" w:sz="4" w:space="0" w:color="auto"/>
            </w:tcBorders>
            <w:shd w:val="clear" w:color="auto" w:fill="F0F8EE"/>
          </w:tcPr>
          <w:p w14:paraId="37AC4C81" w14:textId="77777777" w:rsidR="00437B40" w:rsidRPr="0020759A" w:rsidRDefault="00AD1E34" w:rsidP="007B1244">
            <w:pPr>
              <w:pStyle w:val="Bullet"/>
              <w:rPr>
                <w:noProof w:val="0"/>
              </w:rPr>
            </w:pPr>
            <w:r>
              <w:rPr>
                <w:noProof w:val="0"/>
              </w:rPr>
              <w:t xml:space="preserve"> </w:t>
            </w:r>
            <w:r w:rsidR="00DD71C6" w:rsidRPr="00DD71C6">
              <w:rPr>
                <w:noProof w:val="0"/>
              </w:rPr>
              <w:t>To operate tractors, front loaders and 360 mini diggers.</w:t>
            </w:r>
          </w:p>
        </w:tc>
      </w:tr>
      <w:tr w:rsidR="00437B40" w:rsidRPr="0020759A" w14:paraId="6006663C" w14:textId="77777777" w:rsidTr="60050E15">
        <w:tc>
          <w:tcPr>
            <w:tcW w:w="10098" w:type="dxa"/>
            <w:tcBorders>
              <w:top w:val="single" w:sz="4" w:space="0" w:color="auto"/>
              <w:bottom w:val="nil"/>
            </w:tcBorders>
            <w:shd w:val="clear" w:color="auto" w:fill="F0F8EE"/>
          </w:tcPr>
          <w:p w14:paraId="57C5F2F4" w14:textId="77777777" w:rsidR="00437B40" w:rsidRPr="0020759A" w:rsidRDefault="00E45C13" w:rsidP="007B1244">
            <w:pPr>
              <w:pStyle w:val="Bullet"/>
              <w:rPr>
                <w:noProof w:val="0"/>
              </w:rPr>
            </w:pPr>
            <w:r>
              <w:rPr>
                <w:noProof w:val="0"/>
              </w:rPr>
              <w:t xml:space="preserve"> </w:t>
            </w:r>
            <w:r w:rsidR="00DD71C6" w:rsidRPr="00DD71C6">
              <w:rPr>
                <w:noProof w:val="0"/>
              </w:rPr>
              <w:t>Ad</w:t>
            </w:r>
            <w:r>
              <w:rPr>
                <w:noProof w:val="0"/>
              </w:rPr>
              <w:t xml:space="preserve"> </w:t>
            </w:r>
            <w:r w:rsidR="00DD71C6" w:rsidRPr="00DD71C6">
              <w:rPr>
                <w:noProof w:val="0"/>
              </w:rPr>
              <w:t>hoc grass cutting and strimming and soft estate maintenance works.</w:t>
            </w:r>
          </w:p>
        </w:tc>
      </w:tr>
      <w:tr w:rsidR="00437B40" w:rsidRPr="0020759A" w14:paraId="6D20B888" w14:textId="77777777" w:rsidTr="60050E15">
        <w:tc>
          <w:tcPr>
            <w:tcW w:w="10098" w:type="dxa"/>
            <w:tcBorders>
              <w:top w:val="nil"/>
              <w:bottom w:val="nil"/>
            </w:tcBorders>
            <w:shd w:val="clear" w:color="auto" w:fill="F0F8EE"/>
          </w:tcPr>
          <w:p w14:paraId="708D05B4" w14:textId="77777777" w:rsidR="00437B40" w:rsidRPr="0020759A" w:rsidRDefault="00E45C13" w:rsidP="007B1244">
            <w:pPr>
              <w:pStyle w:val="Bullet"/>
              <w:rPr>
                <w:noProof w:val="0"/>
              </w:rPr>
            </w:pPr>
            <w:r>
              <w:rPr>
                <w:noProof w:val="0"/>
              </w:rPr>
              <w:t xml:space="preserve"> </w:t>
            </w:r>
            <w:r w:rsidR="00DD71C6" w:rsidRPr="00DD71C6">
              <w:rPr>
                <w:noProof w:val="0"/>
              </w:rPr>
              <w:t>Clearance of alleyways and footways throughout the district.</w:t>
            </w:r>
          </w:p>
        </w:tc>
      </w:tr>
      <w:tr w:rsidR="00437B40" w:rsidRPr="0020759A" w14:paraId="0949E663" w14:textId="77777777" w:rsidTr="60050E15">
        <w:tc>
          <w:tcPr>
            <w:tcW w:w="10098" w:type="dxa"/>
            <w:tcBorders>
              <w:top w:val="nil"/>
              <w:bottom w:val="nil"/>
            </w:tcBorders>
            <w:shd w:val="clear" w:color="auto" w:fill="F0F8EE"/>
          </w:tcPr>
          <w:p w14:paraId="1B543A36" w14:textId="77777777" w:rsidR="00437B40" w:rsidRPr="0020759A" w:rsidRDefault="00E45C13" w:rsidP="007B1244">
            <w:pPr>
              <w:pStyle w:val="Bullet"/>
              <w:rPr>
                <w:noProof w:val="0"/>
              </w:rPr>
            </w:pPr>
            <w:r>
              <w:rPr>
                <w:noProof w:val="0"/>
              </w:rPr>
              <w:lastRenderedPageBreak/>
              <w:t xml:space="preserve"> </w:t>
            </w:r>
            <w:r w:rsidR="00DD71C6" w:rsidRPr="00DD71C6">
              <w:rPr>
                <w:noProof w:val="0"/>
              </w:rPr>
              <w:t xml:space="preserve">Work hours will be required to be varied to attend to scheduled and unscheduled work demands, such as </w:t>
            </w:r>
            <w:r w:rsidRPr="00DD71C6">
              <w:rPr>
                <w:noProof w:val="0"/>
              </w:rPr>
              <w:t>occasional</w:t>
            </w:r>
            <w:r w:rsidR="00DD71C6" w:rsidRPr="00DD71C6">
              <w:rPr>
                <w:noProof w:val="0"/>
              </w:rPr>
              <w:t xml:space="preserve"> weekend and late running services (reimbursement via overtime payment and/or time off in lieu).</w:t>
            </w:r>
          </w:p>
        </w:tc>
      </w:tr>
      <w:tr w:rsidR="00DD71C6" w:rsidRPr="0020759A" w14:paraId="1281A8EC" w14:textId="77777777" w:rsidTr="60050E15">
        <w:tc>
          <w:tcPr>
            <w:tcW w:w="10098" w:type="dxa"/>
            <w:tcBorders>
              <w:top w:val="nil"/>
              <w:bottom w:val="nil"/>
            </w:tcBorders>
            <w:shd w:val="clear" w:color="auto" w:fill="F0F8EE"/>
          </w:tcPr>
          <w:p w14:paraId="2D18264A" w14:textId="20A4526B" w:rsidR="00DD71C6" w:rsidRPr="00DD71C6" w:rsidRDefault="00DD71C6" w:rsidP="007B1244">
            <w:pPr>
              <w:pStyle w:val="Bullet"/>
              <w:rPr>
                <w:noProof w:val="0"/>
              </w:rPr>
            </w:pPr>
            <w:r>
              <w:rPr>
                <w:noProof w:val="0"/>
              </w:rPr>
              <w:t>Maintenance and repair of tools, equipment and light machinery</w:t>
            </w:r>
            <w:r w:rsidR="00D60482">
              <w:rPr>
                <w:noProof w:val="0"/>
              </w:rPr>
              <w:t xml:space="preserve"> including recording keeping.</w:t>
            </w:r>
          </w:p>
        </w:tc>
      </w:tr>
      <w:tr w:rsidR="00DD71C6" w:rsidRPr="0020759A" w14:paraId="4B09A742" w14:textId="77777777" w:rsidTr="60050E15">
        <w:tc>
          <w:tcPr>
            <w:tcW w:w="10098" w:type="dxa"/>
            <w:tcBorders>
              <w:top w:val="nil"/>
              <w:bottom w:val="nil"/>
            </w:tcBorders>
            <w:shd w:val="clear" w:color="auto" w:fill="F0F8EE"/>
          </w:tcPr>
          <w:p w14:paraId="14819A50" w14:textId="77777777" w:rsidR="00DD71C6" w:rsidRPr="00DD71C6" w:rsidRDefault="00E45C13" w:rsidP="007B1244">
            <w:pPr>
              <w:pStyle w:val="Bullet"/>
              <w:rPr>
                <w:noProof w:val="0"/>
              </w:rPr>
            </w:pPr>
            <w:r>
              <w:rPr>
                <w:noProof w:val="0"/>
              </w:rPr>
              <w:t xml:space="preserve"> </w:t>
            </w:r>
            <w:r w:rsidR="00DD71C6" w:rsidRPr="00DD71C6">
              <w:rPr>
                <w:noProof w:val="0"/>
              </w:rPr>
              <w:t xml:space="preserve">Attend training and development courses, as required, </w:t>
            </w:r>
            <w:proofErr w:type="gramStart"/>
            <w:r w:rsidR="00DD71C6" w:rsidRPr="00DD71C6">
              <w:rPr>
                <w:noProof w:val="0"/>
              </w:rPr>
              <w:t>in order to</w:t>
            </w:r>
            <w:proofErr w:type="gramEnd"/>
            <w:r w:rsidR="00DD71C6" w:rsidRPr="00DD71C6">
              <w:rPr>
                <w:noProof w:val="0"/>
              </w:rPr>
              <w:t xml:space="preserve"> maintain continuous professional development standards and/or meet departmental or corporate priorities or objectives.</w:t>
            </w:r>
          </w:p>
        </w:tc>
      </w:tr>
      <w:tr w:rsidR="004D3F1A" w:rsidRPr="0020759A" w14:paraId="77AF1C56" w14:textId="77777777" w:rsidTr="60050E15">
        <w:tc>
          <w:tcPr>
            <w:tcW w:w="10098" w:type="dxa"/>
            <w:tcBorders>
              <w:top w:val="nil"/>
              <w:bottom w:val="single" w:sz="4" w:space="0" w:color="auto"/>
            </w:tcBorders>
            <w:shd w:val="clear" w:color="auto" w:fill="F0F8EE"/>
          </w:tcPr>
          <w:p w14:paraId="4C6271A8" w14:textId="77777777" w:rsidR="004D3F1A" w:rsidRPr="0020759A" w:rsidRDefault="00E45C13" w:rsidP="007B1244">
            <w:pPr>
              <w:pStyle w:val="Bullet"/>
              <w:rPr>
                <w:noProof w:val="0"/>
              </w:rPr>
            </w:pPr>
            <w:r>
              <w:rPr>
                <w:noProof w:val="0"/>
              </w:rPr>
              <w:t xml:space="preserve"> </w:t>
            </w:r>
            <w:r w:rsidR="00DD71C6" w:rsidRPr="00DD71C6">
              <w:rPr>
                <w:noProof w:val="0"/>
              </w:rPr>
              <w:t>Any other dut</w:t>
            </w:r>
            <w:r>
              <w:rPr>
                <w:noProof w:val="0"/>
              </w:rPr>
              <w:t xml:space="preserve">ies </w:t>
            </w:r>
            <w:r w:rsidR="00DD71C6" w:rsidRPr="00DD71C6">
              <w:rPr>
                <w:noProof w:val="0"/>
              </w:rPr>
              <w:t>as required</w:t>
            </w:r>
            <w:r>
              <w:rPr>
                <w:noProof w:val="0"/>
              </w:rPr>
              <w:t>/</w:t>
            </w:r>
            <w:r w:rsidR="00DD71C6" w:rsidRPr="00DD71C6">
              <w:rPr>
                <w:noProof w:val="0"/>
              </w:rPr>
              <w:t xml:space="preserve"> related to the job role.</w:t>
            </w:r>
          </w:p>
        </w:tc>
      </w:tr>
    </w:tbl>
    <w:p w14:paraId="13DEF513" w14:textId="77777777" w:rsidR="00DD71C6" w:rsidRPr="0020759A" w:rsidRDefault="00DD71C6" w:rsidP="0094471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00B84C7D" w:rsidRPr="0020759A" w14:paraId="3D9E1DBD" w14:textId="77777777" w:rsidTr="00B65D84">
        <w:trPr>
          <w:cantSplit/>
          <w:tblHeader/>
        </w:trPr>
        <w:tc>
          <w:tcPr>
            <w:tcW w:w="10098" w:type="dxa"/>
            <w:shd w:val="clear" w:color="auto" w:fill="427730"/>
          </w:tcPr>
          <w:p w14:paraId="6B6C87AE" w14:textId="77777777" w:rsidR="00B84C7D" w:rsidRPr="0020759A" w:rsidRDefault="00B84C7D" w:rsidP="00944717">
            <w:pPr>
              <w:spacing w:before="120" w:after="120"/>
              <w:jc w:val="center"/>
              <w:rPr>
                <w:b/>
                <w:bCs/>
                <w:color w:val="FFFFFF" w:themeColor="background1"/>
                <w:sz w:val="26"/>
                <w:szCs w:val="26"/>
              </w:rPr>
            </w:pPr>
            <w:r w:rsidRPr="0020759A">
              <w:rPr>
                <w:b/>
                <w:bCs/>
                <w:color w:val="FFFFFF" w:themeColor="background1"/>
                <w:sz w:val="26"/>
                <w:szCs w:val="26"/>
              </w:rPr>
              <w:t>Corporate Re</w:t>
            </w:r>
            <w:r w:rsidR="00944717" w:rsidRPr="0020759A">
              <w:rPr>
                <w:b/>
                <w:bCs/>
                <w:color w:val="FFFFFF" w:themeColor="background1"/>
                <w:sz w:val="26"/>
                <w:szCs w:val="26"/>
              </w:rPr>
              <w:t>sponsibilities</w:t>
            </w:r>
          </w:p>
        </w:tc>
      </w:tr>
      <w:tr w:rsidR="00B84C7D" w:rsidRPr="0020759A" w14:paraId="5610B6D3" w14:textId="77777777" w:rsidTr="00B65D84">
        <w:trPr>
          <w:cantSplit/>
        </w:trPr>
        <w:tc>
          <w:tcPr>
            <w:tcW w:w="10098" w:type="dxa"/>
            <w:tcBorders>
              <w:bottom w:val="nil"/>
            </w:tcBorders>
            <w:shd w:val="clear" w:color="auto" w:fill="F0F8EE"/>
          </w:tcPr>
          <w:p w14:paraId="75E7BB7E" w14:textId="77777777" w:rsidR="00B84C7D" w:rsidRPr="0020759A" w:rsidRDefault="001F25E6" w:rsidP="007B1244">
            <w:pPr>
              <w:pStyle w:val="Bullet"/>
              <w:rPr>
                <w:b/>
                <w:noProof w:val="0"/>
                <w:sz w:val="20"/>
              </w:rPr>
            </w:pPr>
            <w:r w:rsidRPr="0020759A">
              <w:rPr>
                <w:noProof w:val="0"/>
              </w:rPr>
              <w:t xml:space="preserve"> </w:t>
            </w:r>
            <w:r w:rsidR="00B84C7D" w:rsidRPr="0020759A">
              <w:rPr>
                <w:noProof w:val="0"/>
              </w:rPr>
              <w:t xml:space="preserve">To observe </w:t>
            </w:r>
            <w:proofErr w:type="gramStart"/>
            <w:r w:rsidR="00B84C7D" w:rsidRPr="0020759A">
              <w:rPr>
                <w:noProof w:val="0"/>
              </w:rPr>
              <w:t>all of</w:t>
            </w:r>
            <w:proofErr w:type="gramEnd"/>
            <w:r w:rsidR="00B84C7D" w:rsidRPr="0020759A">
              <w:rPr>
                <w:noProof w:val="0"/>
              </w:rPr>
              <w:t xml:space="preserve"> the requirements of Safeguarding and to report any potential Safeguarding concerns in accordance with the Council’s Safeguarding Policy.</w:t>
            </w:r>
          </w:p>
        </w:tc>
      </w:tr>
      <w:tr w:rsidR="00B84C7D" w:rsidRPr="0020759A" w14:paraId="49DE9710" w14:textId="77777777" w:rsidTr="00B65D84">
        <w:trPr>
          <w:cantSplit/>
        </w:trPr>
        <w:tc>
          <w:tcPr>
            <w:tcW w:w="10098" w:type="dxa"/>
            <w:tcBorders>
              <w:top w:val="nil"/>
              <w:bottom w:val="nil"/>
            </w:tcBorders>
            <w:shd w:val="clear" w:color="auto" w:fill="F0F8EE"/>
          </w:tcPr>
          <w:p w14:paraId="5A42A5C7" w14:textId="77777777" w:rsidR="00B84C7D" w:rsidRPr="0020759A" w:rsidRDefault="001F25E6" w:rsidP="007B1244">
            <w:pPr>
              <w:pStyle w:val="Bullet"/>
              <w:rPr>
                <w:b/>
                <w:noProof w:val="0"/>
                <w:sz w:val="20"/>
              </w:rPr>
            </w:pPr>
            <w:r w:rsidRPr="0020759A">
              <w:rPr>
                <w:noProof w:val="0"/>
              </w:rPr>
              <w:t xml:space="preserve"> </w:t>
            </w:r>
            <w:r w:rsidR="00B84C7D" w:rsidRPr="0020759A">
              <w:rPr>
                <w:noProof w:val="0"/>
              </w:rPr>
              <w:t xml:space="preserve">To comply with all appropriate legislation and Council policies including the </w:t>
            </w:r>
            <w:r w:rsidR="00A05379" w:rsidRPr="0020759A">
              <w:rPr>
                <w:noProof w:val="0"/>
              </w:rPr>
              <w:t xml:space="preserve">Officers Code of Conduct, </w:t>
            </w:r>
            <w:r w:rsidR="00B84C7D" w:rsidRPr="0020759A">
              <w:rPr>
                <w:noProof w:val="0"/>
              </w:rPr>
              <w:t>Health and Safety at Work, etc. Act 1974 and the Council’s Health and Safety Policy and procedures.</w:t>
            </w:r>
          </w:p>
        </w:tc>
      </w:tr>
      <w:tr w:rsidR="00B84C7D" w:rsidRPr="0020759A" w14:paraId="31B6856D" w14:textId="77777777" w:rsidTr="00B65D84">
        <w:trPr>
          <w:cantSplit/>
        </w:trPr>
        <w:tc>
          <w:tcPr>
            <w:tcW w:w="10098" w:type="dxa"/>
            <w:tcBorders>
              <w:top w:val="nil"/>
              <w:bottom w:val="nil"/>
            </w:tcBorders>
            <w:shd w:val="clear" w:color="auto" w:fill="F0F8EE"/>
          </w:tcPr>
          <w:p w14:paraId="7B561D7F" w14:textId="77777777" w:rsidR="00B84C7D" w:rsidRPr="0020759A" w:rsidRDefault="001F25E6" w:rsidP="007B1244">
            <w:pPr>
              <w:pStyle w:val="Bullet"/>
              <w:rPr>
                <w:noProof w:val="0"/>
              </w:rPr>
            </w:pPr>
            <w:r w:rsidRPr="0020759A">
              <w:rPr>
                <w:noProof w:val="0"/>
              </w:rPr>
              <w:t xml:space="preserve"> </w:t>
            </w:r>
            <w:r w:rsidR="00B84C7D" w:rsidRPr="0020759A">
              <w:rPr>
                <w:noProof w:val="0"/>
              </w:rPr>
              <w:t>To support the Council’s Equalities &amp; Diversity Policies.</w:t>
            </w:r>
          </w:p>
        </w:tc>
      </w:tr>
      <w:tr w:rsidR="00944717" w:rsidRPr="0020759A" w14:paraId="4CA72091" w14:textId="77777777" w:rsidTr="00944717">
        <w:trPr>
          <w:cantSplit/>
        </w:trPr>
        <w:tc>
          <w:tcPr>
            <w:tcW w:w="10098" w:type="dxa"/>
            <w:tcBorders>
              <w:top w:val="nil"/>
              <w:bottom w:val="nil"/>
            </w:tcBorders>
            <w:shd w:val="clear" w:color="auto" w:fill="F0F8EE"/>
          </w:tcPr>
          <w:p w14:paraId="42297CD7" w14:textId="77777777" w:rsidR="00944717" w:rsidRPr="0020759A" w:rsidRDefault="001F25E6" w:rsidP="007B1244">
            <w:pPr>
              <w:pStyle w:val="Bullet"/>
              <w:rPr>
                <w:noProof w:val="0"/>
              </w:rPr>
            </w:pPr>
            <w:r w:rsidRPr="0020759A">
              <w:rPr>
                <w:noProof w:val="0"/>
              </w:rPr>
              <w:t xml:space="preserve"> </w:t>
            </w:r>
            <w:r w:rsidR="00944717" w:rsidRPr="0020759A">
              <w:rPr>
                <w:noProof w:val="0"/>
              </w:rPr>
              <w:t xml:space="preserve">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rsidR="00944717" w:rsidRPr="0020759A">
              <w:rPr>
                <w:noProof w:val="0"/>
              </w:rPr>
              <w:t>emergency situation</w:t>
            </w:r>
            <w:proofErr w:type="gramEnd"/>
            <w:r w:rsidR="00944717" w:rsidRPr="0020759A">
              <w:rPr>
                <w:noProof w:val="0"/>
              </w:rPr>
              <w:t>.</w:t>
            </w:r>
          </w:p>
        </w:tc>
      </w:tr>
      <w:tr w:rsidR="00B84C7D" w:rsidRPr="0020759A" w14:paraId="0B55340F" w14:textId="77777777" w:rsidTr="00B65D84">
        <w:trPr>
          <w:cantSplit/>
        </w:trPr>
        <w:tc>
          <w:tcPr>
            <w:tcW w:w="10098" w:type="dxa"/>
            <w:tcBorders>
              <w:top w:val="nil"/>
            </w:tcBorders>
            <w:shd w:val="clear" w:color="auto" w:fill="F0F8EE"/>
          </w:tcPr>
          <w:p w14:paraId="42993A0F" w14:textId="77777777" w:rsidR="00B84C7D" w:rsidRPr="0020759A" w:rsidRDefault="001F25E6" w:rsidP="007B1244">
            <w:pPr>
              <w:pStyle w:val="Bullet"/>
              <w:rPr>
                <w:noProof w:val="0"/>
              </w:rPr>
            </w:pPr>
            <w:r w:rsidRPr="0020759A">
              <w:rPr>
                <w:noProof w:val="0"/>
              </w:rPr>
              <w:t xml:space="preserve"> </w:t>
            </w:r>
            <w:r w:rsidR="00B84C7D" w:rsidRPr="0020759A">
              <w:rPr>
                <w:noProof w:val="0"/>
              </w:rPr>
              <w:t xml:space="preserve">To contribute to project work arising from the Business Plan and to </w:t>
            </w:r>
            <w:proofErr w:type="spellStart"/>
            <w:proofErr w:type="gramStart"/>
            <w:r w:rsidR="00B84C7D" w:rsidRPr="0020759A">
              <w:rPr>
                <w:noProof w:val="0"/>
              </w:rPr>
              <w:t>undertaken</w:t>
            </w:r>
            <w:proofErr w:type="spellEnd"/>
            <w:proofErr w:type="gramEnd"/>
            <w:r w:rsidR="00B84C7D" w:rsidRPr="0020759A">
              <w:rPr>
                <w:noProof w:val="0"/>
              </w:rPr>
              <w:t xml:space="preserve"> any other reasonable duties as may be required from time to time by the Line Manager/ Leadership Team.</w:t>
            </w:r>
          </w:p>
        </w:tc>
      </w:tr>
    </w:tbl>
    <w:p w14:paraId="5EBAD86C" w14:textId="77777777" w:rsidR="005D6B07" w:rsidRDefault="005D6B07" w:rsidP="00944717">
      <w:pPr>
        <w:spacing w:after="0"/>
        <w:rPr>
          <w:b/>
          <w:bCs/>
          <w:sz w:val="26"/>
          <w:szCs w:val="26"/>
        </w:rPr>
      </w:pPr>
    </w:p>
    <w:p w14:paraId="410D912F" w14:textId="77777777" w:rsidR="00DD71C6" w:rsidRDefault="00DD71C6" w:rsidP="00944717">
      <w:pPr>
        <w:spacing w:after="0"/>
        <w:rPr>
          <w:b/>
          <w:bCs/>
          <w:sz w:val="26"/>
          <w:szCs w:val="26"/>
        </w:rPr>
      </w:pPr>
    </w:p>
    <w:p w14:paraId="40878BC5" w14:textId="77777777" w:rsidR="00DD71C6" w:rsidRDefault="00DD71C6" w:rsidP="00944717">
      <w:pPr>
        <w:spacing w:after="0"/>
        <w:rPr>
          <w:b/>
          <w:bCs/>
          <w:sz w:val="26"/>
          <w:szCs w:val="26"/>
        </w:rPr>
      </w:pPr>
    </w:p>
    <w:p w14:paraId="10507450" w14:textId="48637442" w:rsidR="00DD71C6" w:rsidRDefault="00DD71C6" w:rsidP="60050E15">
      <w:pPr>
        <w:spacing w:after="0"/>
        <w:rPr>
          <w:b/>
          <w:bCs/>
          <w:sz w:val="26"/>
          <w:szCs w:val="26"/>
        </w:rPr>
      </w:pPr>
    </w:p>
    <w:p w14:paraId="798ADB6E" w14:textId="77777777" w:rsidR="00DD71C6" w:rsidRPr="0020759A" w:rsidRDefault="00DD71C6" w:rsidP="0094471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005D6B07" w:rsidRPr="0020759A" w14:paraId="29035D51" w14:textId="77777777" w:rsidTr="00B65D84">
        <w:trPr>
          <w:cantSplit/>
          <w:tblHeader/>
        </w:trPr>
        <w:tc>
          <w:tcPr>
            <w:tcW w:w="10098" w:type="dxa"/>
            <w:shd w:val="clear" w:color="auto" w:fill="427730"/>
          </w:tcPr>
          <w:p w14:paraId="5F10F7E8" w14:textId="77777777" w:rsidR="005D6B07" w:rsidRPr="0020759A" w:rsidRDefault="005D6B07" w:rsidP="005D6B07">
            <w:pPr>
              <w:spacing w:before="120" w:after="120"/>
              <w:jc w:val="center"/>
              <w:rPr>
                <w:b/>
                <w:bCs/>
                <w:color w:val="FFFFFF" w:themeColor="background1"/>
                <w:sz w:val="26"/>
                <w:szCs w:val="26"/>
              </w:rPr>
            </w:pPr>
            <w:r w:rsidRPr="0020759A">
              <w:rPr>
                <w:b/>
                <w:bCs/>
                <w:color w:val="FFFFFF" w:themeColor="background1"/>
                <w:sz w:val="26"/>
                <w:szCs w:val="26"/>
              </w:rPr>
              <w:lastRenderedPageBreak/>
              <w:t>Review</w:t>
            </w:r>
          </w:p>
        </w:tc>
      </w:tr>
      <w:tr w:rsidR="005D6B07" w:rsidRPr="0020759A" w14:paraId="3B4A3E32" w14:textId="77777777" w:rsidTr="005D6B07">
        <w:trPr>
          <w:cantSplit/>
        </w:trPr>
        <w:tc>
          <w:tcPr>
            <w:tcW w:w="10098" w:type="dxa"/>
            <w:tcBorders>
              <w:bottom w:val="nil"/>
            </w:tcBorders>
            <w:shd w:val="clear" w:color="auto" w:fill="F0F8EE"/>
          </w:tcPr>
          <w:p w14:paraId="011FC4B2" w14:textId="77777777" w:rsidR="005D6B07" w:rsidRPr="0020759A" w:rsidRDefault="005D6B07" w:rsidP="007B1244">
            <w:pPr>
              <w:pStyle w:val="Bullet"/>
              <w:numPr>
                <w:ilvl w:val="0"/>
                <w:numId w:val="0"/>
              </w:numPr>
              <w:rPr>
                <w:noProof w:val="0"/>
              </w:rPr>
            </w:pPr>
            <w:r w:rsidRPr="0020759A">
              <w:rPr>
                <w:noProof w:val="0"/>
              </w:rPr>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14:paraId="3AC99317" w14:textId="77777777" w:rsidR="00C91027" w:rsidRPr="0020759A" w:rsidRDefault="00C91027" w:rsidP="007B1244">
            <w:pPr>
              <w:pStyle w:val="Bullet"/>
              <w:numPr>
                <w:ilvl w:val="0"/>
                <w:numId w:val="0"/>
              </w:numPr>
              <w:rPr>
                <w:noProof w:val="0"/>
              </w:rPr>
            </w:pPr>
          </w:p>
          <w:p w14:paraId="621CBC8F" w14:textId="77777777" w:rsidR="00C91027" w:rsidRPr="0020759A" w:rsidRDefault="00C91027" w:rsidP="007B1244">
            <w:pPr>
              <w:pStyle w:val="Bullet"/>
              <w:numPr>
                <w:ilvl w:val="0"/>
                <w:numId w:val="0"/>
              </w:numPr>
              <w:rPr>
                <w:noProof w:val="0"/>
              </w:rPr>
            </w:pPr>
          </w:p>
          <w:p w14:paraId="037AB223" w14:textId="77777777" w:rsidR="00C91027" w:rsidRPr="0020759A" w:rsidRDefault="00C91027" w:rsidP="007B1244">
            <w:pPr>
              <w:pStyle w:val="Bullet"/>
              <w:numPr>
                <w:ilvl w:val="0"/>
                <w:numId w:val="0"/>
              </w:numPr>
              <w:rPr>
                <w:noProof w:val="0"/>
              </w:rPr>
            </w:pPr>
          </w:p>
          <w:p w14:paraId="1510A9AE" w14:textId="77777777" w:rsidR="00C91027" w:rsidRPr="0020759A" w:rsidRDefault="00C91027" w:rsidP="007B1244">
            <w:pPr>
              <w:pStyle w:val="Bullet"/>
              <w:numPr>
                <w:ilvl w:val="0"/>
                <w:numId w:val="0"/>
              </w:numPr>
              <w:rPr>
                <w:noProof w:val="0"/>
              </w:rPr>
            </w:pPr>
          </w:p>
        </w:tc>
      </w:tr>
      <w:tr w:rsidR="005D6B07" w:rsidRPr="0020759A" w14:paraId="6172F81F" w14:textId="77777777" w:rsidTr="005D6B07">
        <w:trPr>
          <w:cantSplit/>
        </w:trPr>
        <w:tc>
          <w:tcPr>
            <w:tcW w:w="10098" w:type="dxa"/>
            <w:tcBorders>
              <w:top w:val="nil"/>
              <w:bottom w:val="single" w:sz="4" w:space="0" w:color="auto"/>
            </w:tcBorders>
            <w:shd w:val="clear" w:color="auto" w:fill="F0F8EE"/>
          </w:tcPr>
          <w:p w14:paraId="2A40D0AB" w14:textId="77777777" w:rsidR="005D6B07" w:rsidRPr="0020759A" w:rsidRDefault="005D6B07" w:rsidP="007B1244">
            <w:pPr>
              <w:pStyle w:val="Bullet"/>
              <w:numPr>
                <w:ilvl w:val="0"/>
                <w:numId w:val="0"/>
              </w:numPr>
              <w:ind w:left="360"/>
              <w:rPr>
                <w:noProof w:val="0"/>
              </w:rPr>
            </w:pPr>
          </w:p>
          <w:p w14:paraId="1391F50F" w14:textId="77777777" w:rsidR="005D6B07" w:rsidRPr="0020759A" w:rsidRDefault="005D6B07" w:rsidP="007B1244">
            <w:pPr>
              <w:pStyle w:val="Bullet"/>
              <w:numPr>
                <w:ilvl w:val="0"/>
                <w:numId w:val="0"/>
              </w:numPr>
              <w:ind w:left="360"/>
              <w:rPr>
                <w:noProof w:val="0"/>
              </w:rPr>
            </w:pPr>
            <w:r w:rsidRPr="0020759A">
              <w:rPr>
                <w:noProof w:val="0"/>
              </w:rPr>
              <w:t xml:space="preserve">Signed (Postholder):                                           </w:t>
            </w:r>
            <w:r w:rsidR="00C91027" w:rsidRPr="0020759A">
              <w:rPr>
                <w:noProof w:val="0"/>
              </w:rPr>
              <w:t xml:space="preserve">                       Dated</w:t>
            </w:r>
            <w:r w:rsidRPr="0020759A">
              <w:rPr>
                <w:noProof w:val="0"/>
              </w:rPr>
              <w:t>:</w:t>
            </w:r>
          </w:p>
        </w:tc>
      </w:tr>
    </w:tbl>
    <w:p w14:paraId="1C9DD49A" w14:textId="0A1DA4DE" w:rsidR="006D0BF9" w:rsidRDefault="006D0BF9" w:rsidP="60050E15">
      <w:pPr>
        <w:spacing w:after="120"/>
        <w:rPr>
          <w:b/>
          <w:bCs/>
          <w:sz w:val="24"/>
        </w:rPr>
      </w:pPr>
    </w:p>
    <w:p w14:paraId="6DF1D17D" w14:textId="77777777" w:rsidR="00F00ECC" w:rsidRPr="0020759A" w:rsidRDefault="00F00ECC" w:rsidP="009B1176">
      <w:pPr>
        <w:spacing w:after="120"/>
        <w:rPr>
          <w:b/>
          <w:bCs/>
          <w:sz w:val="24"/>
        </w:rPr>
      </w:pPr>
      <w:r w:rsidRPr="0020759A">
        <w:rPr>
          <w:b/>
          <w:bCs/>
          <w:sz w:val="24"/>
        </w:rPr>
        <w:t>Personal Specification</w:t>
      </w:r>
    </w:p>
    <w:tbl>
      <w:tblPr>
        <w:tblStyle w:val="TableGrid"/>
        <w:tblW w:w="10173" w:type="dxa"/>
        <w:shd w:val="clear" w:color="auto" w:fill="427730"/>
        <w:tblLook w:val="04A0" w:firstRow="1" w:lastRow="0" w:firstColumn="1" w:lastColumn="0" w:noHBand="0" w:noVBand="1"/>
      </w:tblPr>
      <w:tblGrid>
        <w:gridCol w:w="1245"/>
        <w:gridCol w:w="8928"/>
      </w:tblGrid>
      <w:tr w:rsidR="00AC1E81" w:rsidRPr="0020759A" w14:paraId="27FED515" w14:textId="77777777" w:rsidTr="60050E15">
        <w:trPr>
          <w:cantSplit/>
        </w:trPr>
        <w:tc>
          <w:tcPr>
            <w:tcW w:w="1245" w:type="dxa"/>
            <w:tcBorders>
              <w:bottom w:val="single" w:sz="4" w:space="0" w:color="auto"/>
            </w:tcBorders>
            <w:shd w:val="clear" w:color="auto" w:fill="427730"/>
          </w:tcPr>
          <w:p w14:paraId="70FE956E" w14:textId="77777777" w:rsidR="00AC1E81" w:rsidRPr="0020759A" w:rsidRDefault="00AC1E81" w:rsidP="00F0626D">
            <w:pPr>
              <w:pStyle w:val="Single"/>
              <w:spacing w:before="120" w:after="140"/>
              <w:rPr>
                <w:b/>
                <w:color w:val="FFFFFF" w:themeColor="background1"/>
                <w:sz w:val="24"/>
              </w:rPr>
            </w:pPr>
            <w:r w:rsidRPr="0020759A">
              <w:rPr>
                <w:b/>
                <w:color w:val="FFFFFF" w:themeColor="background1"/>
                <w:sz w:val="24"/>
              </w:rPr>
              <w:t>Post</w:t>
            </w:r>
          </w:p>
        </w:tc>
        <w:tc>
          <w:tcPr>
            <w:tcW w:w="8928" w:type="dxa"/>
            <w:tcBorders>
              <w:bottom w:val="single" w:sz="4" w:space="0" w:color="auto"/>
            </w:tcBorders>
            <w:shd w:val="clear" w:color="auto" w:fill="427730"/>
          </w:tcPr>
          <w:p w14:paraId="71B781E3" w14:textId="12F09C95" w:rsidR="00AC1E81" w:rsidRPr="0020759A" w:rsidRDefault="31BC011D" w:rsidP="60050E15">
            <w:pPr>
              <w:pStyle w:val="Single"/>
              <w:spacing w:before="120" w:after="140"/>
              <w:rPr>
                <w:b/>
                <w:bCs/>
                <w:color w:val="FFFFFF" w:themeColor="background1"/>
                <w:sz w:val="24"/>
                <w:szCs w:val="24"/>
              </w:rPr>
            </w:pPr>
            <w:r w:rsidRPr="60050E15">
              <w:rPr>
                <w:b/>
                <w:bCs/>
                <w:color w:val="FFFFFF" w:themeColor="background1"/>
                <w:sz w:val="24"/>
                <w:szCs w:val="24"/>
              </w:rPr>
              <w:t>Neighbourhood Team Operative</w:t>
            </w:r>
          </w:p>
        </w:tc>
      </w:tr>
    </w:tbl>
    <w:p w14:paraId="76414497" w14:textId="77777777" w:rsidR="00B75314" w:rsidRPr="0020759A" w:rsidRDefault="00B75314" w:rsidP="00B75314">
      <w:pPr>
        <w:pStyle w:val="Single"/>
      </w:pPr>
    </w:p>
    <w:tbl>
      <w:tblPr>
        <w:tblStyle w:val="TableGrid"/>
        <w:tblW w:w="0" w:type="auto"/>
        <w:shd w:val="clear" w:color="auto" w:fill="427730"/>
        <w:tblLook w:val="04A0" w:firstRow="1" w:lastRow="0" w:firstColumn="1" w:lastColumn="0" w:noHBand="0" w:noVBand="1"/>
      </w:tblPr>
      <w:tblGrid>
        <w:gridCol w:w="10173"/>
      </w:tblGrid>
      <w:tr w:rsidR="00B65D84" w:rsidRPr="0020759A" w14:paraId="069803EB" w14:textId="77777777" w:rsidTr="60050E15">
        <w:trPr>
          <w:cantSplit/>
          <w:tblHeader/>
        </w:trPr>
        <w:tc>
          <w:tcPr>
            <w:tcW w:w="10173" w:type="dxa"/>
            <w:shd w:val="clear" w:color="auto" w:fill="427730"/>
            <w:vAlign w:val="center"/>
          </w:tcPr>
          <w:p w14:paraId="40F15D60"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Essential Requirements</w:t>
            </w:r>
          </w:p>
        </w:tc>
      </w:tr>
      <w:tr w:rsidR="00B65D84" w:rsidRPr="0020759A" w14:paraId="3F58372F" w14:textId="77777777" w:rsidTr="60050E15">
        <w:trPr>
          <w:cantSplit/>
        </w:trPr>
        <w:tc>
          <w:tcPr>
            <w:tcW w:w="10173" w:type="dxa"/>
            <w:tcBorders>
              <w:bottom w:val="nil"/>
            </w:tcBorders>
            <w:shd w:val="clear" w:color="auto" w:fill="F0F8EE"/>
          </w:tcPr>
          <w:p w14:paraId="10DB1242" w14:textId="77777777" w:rsidR="00B65D84" w:rsidRPr="0020759A" w:rsidRDefault="00B65D84" w:rsidP="00256773">
            <w:pPr>
              <w:pStyle w:val="Single"/>
              <w:spacing w:before="60" w:after="60"/>
              <w:rPr>
                <w:b/>
                <w:sz w:val="24"/>
                <w:szCs w:val="24"/>
              </w:rPr>
            </w:pPr>
            <w:r w:rsidRPr="0020759A">
              <w:rPr>
                <w:b/>
                <w:sz w:val="24"/>
                <w:szCs w:val="24"/>
              </w:rPr>
              <w:t>Qualifications</w:t>
            </w:r>
          </w:p>
        </w:tc>
      </w:tr>
      <w:tr w:rsidR="00B3403B" w:rsidRPr="0020759A" w14:paraId="4809693E" w14:textId="77777777" w:rsidTr="60050E15">
        <w:trPr>
          <w:cantSplit/>
        </w:trPr>
        <w:tc>
          <w:tcPr>
            <w:tcW w:w="10173" w:type="dxa"/>
            <w:tcBorders>
              <w:top w:val="nil"/>
              <w:bottom w:val="nil"/>
            </w:tcBorders>
            <w:shd w:val="clear" w:color="auto" w:fill="F0F8EE"/>
          </w:tcPr>
          <w:p w14:paraId="3649CB4F" w14:textId="77777777" w:rsidR="00B3403B" w:rsidRPr="0020759A" w:rsidRDefault="0008370A" w:rsidP="00992F28">
            <w:pPr>
              <w:pStyle w:val="Single"/>
              <w:numPr>
                <w:ilvl w:val="0"/>
                <w:numId w:val="32"/>
              </w:numPr>
              <w:spacing w:before="60" w:after="60"/>
              <w:rPr>
                <w:sz w:val="24"/>
                <w:szCs w:val="24"/>
              </w:rPr>
            </w:pPr>
            <w:r w:rsidRPr="0008370A">
              <w:rPr>
                <w:sz w:val="24"/>
                <w:szCs w:val="24"/>
              </w:rPr>
              <w:t>Full Driving Licence.</w:t>
            </w:r>
          </w:p>
        </w:tc>
      </w:tr>
      <w:tr w:rsidR="00B3403B" w:rsidRPr="0020759A" w14:paraId="1771436A" w14:textId="77777777" w:rsidTr="60050E15">
        <w:trPr>
          <w:cantSplit/>
        </w:trPr>
        <w:tc>
          <w:tcPr>
            <w:tcW w:w="10173" w:type="dxa"/>
            <w:tcBorders>
              <w:top w:val="nil"/>
              <w:bottom w:val="nil"/>
            </w:tcBorders>
            <w:shd w:val="clear" w:color="auto" w:fill="F0F8EE"/>
          </w:tcPr>
          <w:p w14:paraId="73F9CDAF" w14:textId="77777777" w:rsidR="00B3403B" w:rsidRDefault="0008370A" w:rsidP="00992F28">
            <w:pPr>
              <w:pStyle w:val="Single"/>
              <w:numPr>
                <w:ilvl w:val="0"/>
                <w:numId w:val="32"/>
              </w:numPr>
              <w:spacing w:before="60" w:after="60"/>
              <w:rPr>
                <w:sz w:val="24"/>
                <w:szCs w:val="24"/>
              </w:rPr>
            </w:pPr>
            <w:r w:rsidRPr="0008370A">
              <w:rPr>
                <w:sz w:val="24"/>
                <w:szCs w:val="24"/>
              </w:rPr>
              <w:t>Land Based Machinery Qualifications (NPTC, LANTRA, CITY and GUILDS).</w:t>
            </w:r>
          </w:p>
          <w:p w14:paraId="485D5771" w14:textId="7567B979" w:rsidR="00D60482" w:rsidRDefault="00D60482" w:rsidP="00992F28">
            <w:pPr>
              <w:pStyle w:val="Single"/>
              <w:numPr>
                <w:ilvl w:val="0"/>
                <w:numId w:val="32"/>
              </w:numPr>
              <w:spacing w:before="60" w:after="60"/>
              <w:rPr>
                <w:sz w:val="24"/>
                <w:szCs w:val="24"/>
              </w:rPr>
            </w:pPr>
            <w:r>
              <w:rPr>
                <w:sz w:val="24"/>
                <w:szCs w:val="24"/>
              </w:rPr>
              <w:t xml:space="preserve">LANTRA Tractor and </w:t>
            </w:r>
            <w:r w:rsidR="00BB69F4">
              <w:rPr>
                <w:sz w:val="24"/>
                <w:szCs w:val="24"/>
              </w:rPr>
              <w:t>Attachments or willingness to work towards</w:t>
            </w:r>
          </w:p>
          <w:p w14:paraId="204961AC" w14:textId="77777777" w:rsidR="00D60482" w:rsidRDefault="00D60482" w:rsidP="00992F28">
            <w:pPr>
              <w:pStyle w:val="Single"/>
              <w:numPr>
                <w:ilvl w:val="0"/>
                <w:numId w:val="32"/>
              </w:numPr>
              <w:spacing w:before="60" w:after="60"/>
              <w:rPr>
                <w:sz w:val="24"/>
                <w:szCs w:val="24"/>
              </w:rPr>
            </w:pPr>
            <w:r>
              <w:rPr>
                <w:sz w:val="24"/>
                <w:szCs w:val="24"/>
              </w:rPr>
              <w:t>LANTRA Side Arm Flail</w:t>
            </w:r>
          </w:p>
          <w:p w14:paraId="3848F51C" w14:textId="6E0E51E1" w:rsidR="00D60482" w:rsidRPr="00BB69F4" w:rsidRDefault="00D60482" w:rsidP="00BB69F4">
            <w:pPr>
              <w:pStyle w:val="Single"/>
              <w:numPr>
                <w:ilvl w:val="0"/>
                <w:numId w:val="32"/>
              </w:numPr>
              <w:spacing w:before="60" w:after="60"/>
              <w:rPr>
                <w:sz w:val="24"/>
                <w:szCs w:val="24"/>
              </w:rPr>
            </w:pPr>
            <w:r>
              <w:rPr>
                <w:sz w:val="24"/>
                <w:szCs w:val="24"/>
              </w:rPr>
              <w:t xml:space="preserve">IOSH </w:t>
            </w:r>
            <w:r w:rsidR="00BB69F4">
              <w:rPr>
                <w:sz w:val="24"/>
                <w:szCs w:val="24"/>
              </w:rPr>
              <w:t>Working</w:t>
            </w:r>
            <w:r>
              <w:rPr>
                <w:sz w:val="24"/>
                <w:szCs w:val="24"/>
              </w:rPr>
              <w:t xml:space="preserve"> Safely</w:t>
            </w:r>
            <w:r w:rsidR="00BB69F4">
              <w:rPr>
                <w:sz w:val="24"/>
                <w:szCs w:val="24"/>
              </w:rPr>
              <w:t>/Health and Safety Principals</w:t>
            </w:r>
          </w:p>
          <w:p w14:paraId="2C175DAB" w14:textId="4764D6D2" w:rsidR="00D60482" w:rsidRPr="0020759A" w:rsidRDefault="00D60482" w:rsidP="00992F28">
            <w:pPr>
              <w:pStyle w:val="Single"/>
              <w:numPr>
                <w:ilvl w:val="0"/>
                <w:numId w:val="32"/>
              </w:numPr>
              <w:spacing w:before="60" w:after="60"/>
              <w:rPr>
                <w:sz w:val="24"/>
                <w:szCs w:val="24"/>
              </w:rPr>
            </w:pPr>
            <w:r>
              <w:rPr>
                <w:sz w:val="24"/>
                <w:szCs w:val="24"/>
              </w:rPr>
              <w:t>First Aid Appointed Person.</w:t>
            </w:r>
          </w:p>
        </w:tc>
      </w:tr>
      <w:tr w:rsidR="00B3403B" w:rsidRPr="0020759A" w14:paraId="6744DF9E" w14:textId="77777777" w:rsidTr="60050E15">
        <w:trPr>
          <w:cantSplit/>
        </w:trPr>
        <w:tc>
          <w:tcPr>
            <w:tcW w:w="10173" w:type="dxa"/>
            <w:tcBorders>
              <w:top w:val="nil"/>
              <w:bottom w:val="nil"/>
            </w:tcBorders>
            <w:shd w:val="clear" w:color="auto" w:fill="F0F8EE"/>
          </w:tcPr>
          <w:p w14:paraId="143F9BB3" w14:textId="77777777" w:rsidR="00B3403B" w:rsidRPr="0020759A" w:rsidRDefault="0008370A" w:rsidP="00992F28">
            <w:pPr>
              <w:pStyle w:val="Single"/>
              <w:numPr>
                <w:ilvl w:val="0"/>
                <w:numId w:val="32"/>
              </w:numPr>
              <w:spacing w:before="60" w:after="60"/>
              <w:rPr>
                <w:sz w:val="24"/>
                <w:szCs w:val="24"/>
              </w:rPr>
            </w:pPr>
            <w:r w:rsidRPr="0008370A">
              <w:rPr>
                <w:sz w:val="24"/>
                <w:szCs w:val="24"/>
              </w:rPr>
              <w:t>PA1/PA6a Certificate or working towards.</w:t>
            </w:r>
          </w:p>
        </w:tc>
      </w:tr>
      <w:tr w:rsidR="0008370A" w:rsidRPr="0020759A" w14:paraId="33E14366" w14:textId="77777777" w:rsidTr="60050E15">
        <w:trPr>
          <w:cantSplit/>
        </w:trPr>
        <w:tc>
          <w:tcPr>
            <w:tcW w:w="10173" w:type="dxa"/>
            <w:tcBorders>
              <w:top w:val="nil"/>
              <w:bottom w:val="nil"/>
            </w:tcBorders>
            <w:shd w:val="clear" w:color="auto" w:fill="F0F8EE"/>
          </w:tcPr>
          <w:p w14:paraId="7232DFCC" w14:textId="77777777" w:rsidR="00D60482" w:rsidRDefault="0008370A" w:rsidP="00D60482">
            <w:pPr>
              <w:pStyle w:val="Single"/>
              <w:numPr>
                <w:ilvl w:val="0"/>
                <w:numId w:val="32"/>
              </w:numPr>
              <w:spacing w:before="60" w:after="60"/>
              <w:rPr>
                <w:sz w:val="24"/>
                <w:szCs w:val="24"/>
              </w:rPr>
            </w:pPr>
            <w:r w:rsidRPr="0008370A">
              <w:rPr>
                <w:sz w:val="24"/>
                <w:szCs w:val="24"/>
              </w:rPr>
              <w:t>NPTC Cross Cutting and Maintenance or working towards.</w:t>
            </w:r>
          </w:p>
          <w:p w14:paraId="58439613" w14:textId="3B8B1392" w:rsidR="00D60482" w:rsidRPr="00D60482" w:rsidRDefault="00D60482" w:rsidP="00D60482">
            <w:pPr>
              <w:pStyle w:val="Single"/>
              <w:numPr>
                <w:ilvl w:val="0"/>
                <w:numId w:val="32"/>
              </w:numPr>
              <w:spacing w:before="60" w:after="60"/>
              <w:rPr>
                <w:sz w:val="24"/>
                <w:szCs w:val="24"/>
              </w:rPr>
            </w:pPr>
            <w:r>
              <w:rPr>
                <w:sz w:val="24"/>
                <w:szCs w:val="24"/>
              </w:rPr>
              <w:t>NPTC Felling Trees up to 380mm or willingness to work towards.</w:t>
            </w:r>
          </w:p>
        </w:tc>
      </w:tr>
      <w:tr w:rsidR="0008370A" w:rsidRPr="0020759A" w14:paraId="28DF16D5" w14:textId="77777777" w:rsidTr="60050E15">
        <w:trPr>
          <w:cantSplit/>
        </w:trPr>
        <w:tc>
          <w:tcPr>
            <w:tcW w:w="10173" w:type="dxa"/>
            <w:tcBorders>
              <w:top w:val="nil"/>
              <w:bottom w:val="nil"/>
            </w:tcBorders>
            <w:shd w:val="clear" w:color="auto" w:fill="F0F8EE"/>
          </w:tcPr>
          <w:p w14:paraId="63E37A7E" w14:textId="74ED0C4C" w:rsidR="0008370A" w:rsidRPr="0008370A" w:rsidRDefault="2310E08E" w:rsidP="00992F28">
            <w:pPr>
              <w:pStyle w:val="Single"/>
              <w:numPr>
                <w:ilvl w:val="0"/>
                <w:numId w:val="32"/>
              </w:numPr>
              <w:spacing w:before="60" w:after="60"/>
              <w:rPr>
                <w:sz w:val="24"/>
                <w:szCs w:val="24"/>
              </w:rPr>
            </w:pPr>
            <w:r w:rsidRPr="60050E15">
              <w:rPr>
                <w:sz w:val="24"/>
                <w:szCs w:val="24"/>
              </w:rPr>
              <w:t xml:space="preserve">NPTC Safe Use of </w:t>
            </w:r>
            <w:r w:rsidR="7A477196" w:rsidRPr="60050E15">
              <w:rPr>
                <w:sz w:val="24"/>
                <w:szCs w:val="24"/>
              </w:rPr>
              <w:t>Woodchippers</w:t>
            </w:r>
            <w:r w:rsidRPr="60050E15">
              <w:rPr>
                <w:sz w:val="24"/>
                <w:szCs w:val="24"/>
              </w:rPr>
              <w:t>.</w:t>
            </w:r>
          </w:p>
        </w:tc>
      </w:tr>
      <w:tr w:rsidR="0008370A" w:rsidRPr="0020759A" w14:paraId="4EFB06B2" w14:textId="77777777" w:rsidTr="60050E15">
        <w:trPr>
          <w:cantSplit/>
        </w:trPr>
        <w:tc>
          <w:tcPr>
            <w:tcW w:w="10173" w:type="dxa"/>
            <w:tcBorders>
              <w:top w:val="nil"/>
              <w:bottom w:val="nil"/>
            </w:tcBorders>
            <w:shd w:val="clear" w:color="auto" w:fill="F0F8EE"/>
          </w:tcPr>
          <w:p w14:paraId="117BA1CE" w14:textId="77777777" w:rsidR="0008370A" w:rsidRPr="0008370A" w:rsidRDefault="003D5F53" w:rsidP="00992F28">
            <w:pPr>
              <w:pStyle w:val="Single"/>
              <w:numPr>
                <w:ilvl w:val="0"/>
                <w:numId w:val="32"/>
              </w:numPr>
              <w:spacing w:before="60" w:after="60"/>
              <w:rPr>
                <w:sz w:val="24"/>
                <w:szCs w:val="24"/>
              </w:rPr>
            </w:pPr>
            <w:r w:rsidRPr="003D5F53">
              <w:rPr>
                <w:sz w:val="24"/>
                <w:szCs w:val="24"/>
              </w:rPr>
              <w:t>NRSWA Unit 2 (Traffic Management).</w:t>
            </w:r>
          </w:p>
        </w:tc>
      </w:tr>
      <w:tr w:rsidR="00B65D84" w:rsidRPr="0020759A" w14:paraId="36343F94" w14:textId="77777777" w:rsidTr="60050E15">
        <w:trPr>
          <w:cantSplit/>
        </w:trPr>
        <w:tc>
          <w:tcPr>
            <w:tcW w:w="10173" w:type="dxa"/>
            <w:tcBorders>
              <w:bottom w:val="nil"/>
            </w:tcBorders>
            <w:shd w:val="clear" w:color="auto" w:fill="F0F8EE"/>
          </w:tcPr>
          <w:p w14:paraId="68B300D8" w14:textId="77777777" w:rsidR="00B65D84" w:rsidRPr="0020759A" w:rsidRDefault="00B65D84" w:rsidP="00256773">
            <w:pPr>
              <w:pStyle w:val="Bold12ptHeading"/>
              <w:spacing w:before="60" w:after="60"/>
              <w:rPr>
                <w:sz w:val="24"/>
              </w:rPr>
            </w:pPr>
            <w:r w:rsidRPr="0020759A">
              <w:rPr>
                <w:sz w:val="24"/>
              </w:rPr>
              <w:t>Knowledge and Skills</w:t>
            </w:r>
          </w:p>
        </w:tc>
      </w:tr>
      <w:tr w:rsidR="00B65D84" w:rsidRPr="0020759A" w14:paraId="4906354C" w14:textId="77777777" w:rsidTr="60050E15">
        <w:tblPrEx>
          <w:shd w:val="clear" w:color="auto" w:fill="auto"/>
        </w:tblPrEx>
        <w:trPr>
          <w:cantSplit/>
        </w:trPr>
        <w:tc>
          <w:tcPr>
            <w:tcW w:w="10173" w:type="dxa"/>
            <w:tcBorders>
              <w:top w:val="nil"/>
              <w:bottom w:val="nil"/>
            </w:tcBorders>
            <w:shd w:val="clear" w:color="auto" w:fill="F0F8EE"/>
          </w:tcPr>
          <w:p w14:paraId="0D77D3D4" w14:textId="77777777" w:rsidR="00B65D84" w:rsidRPr="0020759A" w:rsidRDefault="002A1CD8" w:rsidP="00992F28">
            <w:pPr>
              <w:pStyle w:val="Bullet"/>
              <w:numPr>
                <w:ilvl w:val="0"/>
                <w:numId w:val="32"/>
              </w:numPr>
              <w:rPr>
                <w:noProof w:val="0"/>
              </w:rPr>
            </w:pPr>
            <w:r>
              <w:rPr>
                <w:noProof w:val="0"/>
              </w:rPr>
              <w:t xml:space="preserve"> </w:t>
            </w:r>
            <w:r w:rsidR="003D5F53" w:rsidRPr="003D5F53">
              <w:rPr>
                <w:noProof w:val="0"/>
              </w:rPr>
              <w:t>Health and Safety Risk Assessments.</w:t>
            </w:r>
          </w:p>
        </w:tc>
      </w:tr>
      <w:tr w:rsidR="00FA385A" w:rsidRPr="0020759A" w14:paraId="7FEFAAFC" w14:textId="77777777" w:rsidTr="60050E15">
        <w:tblPrEx>
          <w:shd w:val="clear" w:color="auto" w:fill="auto"/>
        </w:tblPrEx>
        <w:trPr>
          <w:cantSplit/>
        </w:trPr>
        <w:tc>
          <w:tcPr>
            <w:tcW w:w="10173" w:type="dxa"/>
            <w:tcBorders>
              <w:top w:val="nil"/>
              <w:bottom w:val="nil"/>
            </w:tcBorders>
            <w:shd w:val="clear" w:color="auto" w:fill="F0F8EE"/>
          </w:tcPr>
          <w:p w14:paraId="0E3770D1" w14:textId="77777777" w:rsidR="00FA385A" w:rsidRPr="0020759A" w:rsidRDefault="003D5F53" w:rsidP="00992F28">
            <w:pPr>
              <w:pStyle w:val="Bullet"/>
              <w:numPr>
                <w:ilvl w:val="0"/>
                <w:numId w:val="32"/>
              </w:numPr>
              <w:rPr>
                <w:noProof w:val="0"/>
              </w:rPr>
            </w:pPr>
            <w:r w:rsidRPr="003D5F53">
              <w:rPr>
                <w:noProof w:val="0"/>
              </w:rPr>
              <w:t>Effective written and verbal skills and able to provide informative verbal reports.</w:t>
            </w:r>
          </w:p>
        </w:tc>
      </w:tr>
      <w:tr w:rsidR="00483575" w:rsidRPr="0020759A" w14:paraId="3C948705" w14:textId="77777777" w:rsidTr="60050E15">
        <w:tblPrEx>
          <w:shd w:val="clear" w:color="auto" w:fill="auto"/>
        </w:tblPrEx>
        <w:trPr>
          <w:cantSplit/>
        </w:trPr>
        <w:tc>
          <w:tcPr>
            <w:tcW w:w="10173" w:type="dxa"/>
            <w:tcBorders>
              <w:top w:val="nil"/>
              <w:bottom w:val="nil"/>
            </w:tcBorders>
            <w:shd w:val="clear" w:color="auto" w:fill="F0F8EE"/>
          </w:tcPr>
          <w:p w14:paraId="287F7411" w14:textId="77777777" w:rsidR="00483575" w:rsidRPr="0020759A" w:rsidRDefault="003D5F53" w:rsidP="00992F28">
            <w:pPr>
              <w:pStyle w:val="Bullet"/>
              <w:numPr>
                <w:ilvl w:val="0"/>
                <w:numId w:val="32"/>
              </w:numPr>
              <w:rPr>
                <w:noProof w:val="0"/>
              </w:rPr>
            </w:pPr>
            <w:r w:rsidRPr="003D5F53">
              <w:rPr>
                <w:noProof w:val="0"/>
              </w:rPr>
              <w:t>Numeracy skills.</w:t>
            </w:r>
          </w:p>
        </w:tc>
      </w:tr>
      <w:tr w:rsidR="00483575" w:rsidRPr="0020759A" w14:paraId="62555263" w14:textId="77777777" w:rsidTr="60050E15">
        <w:tblPrEx>
          <w:shd w:val="clear" w:color="auto" w:fill="auto"/>
        </w:tblPrEx>
        <w:trPr>
          <w:cantSplit/>
        </w:trPr>
        <w:tc>
          <w:tcPr>
            <w:tcW w:w="10173" w:type="dxa"/>
            <w:tcBorders>
              <w:top w:val="nil"/>
              <w:bottom w:val="nil"/>
            </w:tcBorders>
            <w:shd w:val="clear" w:color="auto" w:fill="F0F8EE"/>
          </w:tcPr>
          <w:p w14:paraId="290C924D" w14:textId="77777777" w:rsidR="00483575" w:rsidRPr="0020759A" w:rsidRDefault="003D5F53" w:rsidP="00992F28">
            <w:pPr>
              <w:pStyle w:val="Bullet"/>
              <w:numPr>
                <w:ilvl w:val="0"/>
                <w:numId w:val="32"/>
              </w:numPr>
              <w:rPr>
                <w:noProof w:val="0"/>
              </w:rPr>
            </w:pPr>
            <w:r w:rsidRPr="003D5F53">
              <w:rPr>
                <w:noProof w:val="0"/>
              </w:rPr>
              <w:t>Ability to work safely and productively with minimum supervision.</w:t>
            </w:r>
          </w:p>
        </w:tc>
      </w:tr>
      <w:tr w:rsidR="00483575" w:rsidRPr="0020759A" w14:paraId="727EF133" w14:textId="77777777" w:rsidTr="60050E15">
        <w:tblPrEx>
          <w:shd w:val="clear" w:color="auto" w:fill="auto"/>
        </w:tblPrEx>
        <w:trPr>
          <w:cantSplit/>
        </w:trPr>
        <w:tc>
          <w:tcPr>
            <w:tcW w:w="10173" w:type="dxa"/>
            <w:tcBorders>
              <w:top w:val="nil"/>
              <w:bottom w:val="nil"/>
            </w:tcBorders>
            <w:shd w:val="clear" w:color="auto" w:fill="F0F8EE"/>
          </w:tcPr>
          <w:p w14:paraId="7E468590" w14:textId="77777777" w:rsidR="00483575" w:rsidRPr="0020759A" w:rsidRDefault="003D5F53" w:rsidP="00992F28">
            <w:pPr>
              <w:pStyle w:val="Bullet"/>
              <w:numPr>
                <w:ilvl w:val="0"/>
                <w:numId w:val="32"/>
              </w:numPr>
              <w:rPr>
                <w:noProof w:val="0"/>
              </w:rPr>
            </w:pPr>
            <w:r w:rsidRPr="003D5F53">
              <w:rPr>
                <w:noProof w:val="0"/>
              </w:rPr>
              <w:t>Good understanding of basic IT and Office suite (Word, Excel, Outlook).</w:t>
            </w:r>
          </w:p>
        </w:tc>
      </w:tr>
      <w:tr w:rsidR="00B65D84" w:rsidRPr="0020759A" w14:paraId="6F509C67" w14:textId="77777777" w:rsidTr="60050E15">
        <w:tblPrEx>
          <w:shd w:val="clear" w:color="auto" w:fill="auto"/>
        </w:tblPrEx>
        <w:trPr>
          <w:cantSplit/>
        </w:trPr>
        <w:tc>
          <w:tcPr>
            <w:tcW w:w="10173" w:type="dxa"/>
            <w:tcBorders>
              <w:top w:val="single" w:sz="4" w:space="0" w:color="auto"/>
              <w:bottom w:val="nil"/>
            </w:tcBorders>
            <w:shd w:val="clear" w:color="auto" w:fill="F0F8EE"/>
          </w:tcPr>
          <w:p w14:paraId="0AF83687" w14:textId="77777777" w:rsidR="00B65D84" w:rsidRPr="0020759A" w:rsidRDefault="00B65D84" w:rsidP="00256773">
            <w:pPr>
              <w:pStyle w:val="Bold12ptHeading"/>
              <w:spacing w:before="60" w:after="60"/>
              <w:rPr>
                <w:sz w:val="24"/>
              </w:rPr>
            </w:pPr>
            <w:r w:rsidRPr="0020759A">
              <w:rPr>
                <w:sz w:val="24"/>
              </w:rPr>
              <w:lastRenderedPageBreak/>
              <w:t>Experience</w:t>
            </w:r>
          </w:p>
        </w:tc>
      </w:tr>
      <w:tr w:rsidR="00B65D84" w:rsidRPr="0020759A" w14:paraId="765BC344" w14:textId="77777777" w:rsidTr="60050E15">
        <w:tblPrEx>
          <w:shd w:val="clear" w:color="auto" w:fill="auto"/>
        </w:tblPrEx>
        <w:tc>
          <w:tcPr>
            <w:tcW w:w="10173" w:type="dxa"/>
            <w:tcBorders>
              <w:top w:val="nil"/>
              <w:bottom w:val="nil"/>
            </w:tcBorders>
            <w:shd w:val="clear" w:color="auto" w:fill="F0F8EE"/>
          </w:tcPr>
          <w:p w14:paraId="028D0093" w14:textId="77777777" w:rsidR="00B65D84" w:rsidRPr="0020759A" w:rsidRDefault="00982CA5" w:rsidP="00992F28">
            <w:pPr>
              <w:pStyle w:val="Bullet"/>
              <w:numPr>
                <w:ilvl w:val="0"/>
                <w:numId w:val="32"/>
              </w:numPr>
              <w:rPr>
                <w:noProof w:val="0"/>
              </w:rPr>
            </w:pPr>
            <w:r w:rsidRPr="00982CA5">
              <w:rPr>
                <w:noProof w:val="0"/>
              </w:rPr>
              <w:t>Ability to demonstrate relevant undertaking horticultural work within open spaces and/or general estate management works.</w:t>
            </w:r>
          </w:p>
        </w:tc>
      </w:tr>
      <w:tr w:rsidR="00FA385A" w:rsidRPr="0020759A" w14:paraId="0E7FCF5F" w14:textId="77777777" w:rsidTr="60050E15">
        <w:tblPrEx>
          <w:shd w:val="clear" w:color="auto" w:fill="auto"/>
        </w:tblPrEx>
        <w:tc>
          <w:tcPr>
            <w:tcW w:w="10173" w:type="dxa"/>
            <w:tcBorders>
              <w:top w:val="nil"/>
              <w:bottom w:val="nil"/>
            </w:tcBorders>
            <w:shd w:val="clear" w:color="auto" w:fill="F0F8EE"/>
          </w:tcPr>
          <w:p w14:paraId="395F0CEE" w14:textId="77777777" w:rsidR="00FA385A" w:rsidRPr="0020759A" w:rsidRDefault="00982CA5" w:rsidP="00992F28">
            <w:pPr>
              <w:pStyle w:val="Bullet"/>
              <w:numPr>
                <w:ilvl w:val="0"/>
                <w:numId w:val="32"/>
              </w:numPr>
              <w:rPr>
                <w:noProof w:val="0"/>
              </w:rPr>
            </w:pPr>
            <w:r w:rsidRPr="00982CA5">
              <w:rPr>
                <w:noProof w:val="0"/>
              </w:rPr>
              <w:t xml:space="preserve">Ability to demonstrate </w:t>
            </w:r>
            <w:r w:rsidR="00705261" w:rsidRPr="00982CA5">
              <w:rPr>
                <w:noProof w:val="0"/>
              </w:rPr>
              <w:t>relevant</w:t>
            </w:r>
            <w:r w:rsidRPr="00982CA5">
              <w:rPr>
                <w:noProof w:val="0"/>
              </w:rPr>
              <w:t xml:space="preserve"> experience in the use of pedestrian power tools (hedge cutter, strimmer, blower, pole saw, mower).</w:t>
            </w:r>
          </w:p>
        </w:tc>
      </w:tr>
      <w:tr w:rsidR="00483575" w:rsidRPr="0020759A" w14:paraId="211E070B" w14:textId="77777777" w:rsidTr="60050E15">
        <w:tblPrEx>
          <w:shd w:val="clear" w:color="auto" w:fill="auto"/>
        </w:tblPrEx>
        <w:tc>
          <w:tcPr>
            <w:tcW w:w="10173" w:type="dxa"/>
            <w:tcBorders>
              <w:top w:val="nil"/>
              <w:bottom w:val="nil"/>
            </w:tcBorders>
            <w:shd w:val="clear" w:color="auto" w:fill="F0F8EE"/>
          </w:tcPr>
          <w:p w14:paraId="584318DF" w14:textId="77777777" w:rsidR="00483575" w:rsidRPr="0020759A" w:rsidRDefault="00982CA5" w:rsidP="00992F28">
            <w:pPr>
              <w:pStyle w:val="Bullet"/>
              <w:numPr>
                <w:ilvl w:val="0"/>
                <w:numId w:val="32"/>
              </w:numPr>
              <w:rPr>
                <w:noProof w:val="0"/>
              </w:rPr>
            </w:pPr>
            <w:r w:rsidRPr="00982CA5">
              <w:rPr>
                <w:noProof w:val="0"/>
              </w:rPr>
              <w:t xml:space="preserve">Highways Maintenance including traffic management and </w:t>
            </w:r>
            <w:r w:rsidR="00705261" w:rsidRPr="00982CA5">
              <w:rPr>
                <w:noProof w:val="0"/>
              </w:rPr>
              <w:t>knowledgeable</w:t>
            </w:r>
            <w:r w:rsidRPr="00982CA5">
              <w:rPr>
                <w:noProof w:val="0"/>
              </w:rPr>
              <w:t xml:space="preserve"> </w:t>
            </w:r>
            <w:r w:rsidR="00705261">
              <w:rPr>
                <w:noProof w:val="0"/>
              </w:rPr>
              <w:t>around</w:t>
            </w:r>
            <w:r w:rsidRPr="00982CA5">
              <w:rPr>
                <w:noProof w:val="0"/>
              </w:rPr>
              <w:t xml:space="preserve"> New Road and Street Works Act.</w:t>
            </w:r>
          </w:p>
        </w:tc>
      </w:tr>
      <w:tr w:rsidR="00483575" w:rsidRPr="0020759A" w14:paraId="3D79EE8B" w14:textId="77777777" w:rsidTr="60050E15">
        <w:tblPrEx>
          <w:shd w:val="clear" w:color="auto" w:fill="auto"/>
        </w:tblPrEx>
        <w:tc>
          <w:tcPr>
            <w:tcW w:w="10173" w:type="dxa"/>
            <w:tcBorders>
              <w:top w:val="nil"/>
              <w:bottom w:val="single" w:sz="4" w:space="0" w:color="auto"/>
            </w:tcBorders>
            <w:shd w:val="clear" w:color="auto" w:fill="F0F8EE"/>
          </w:tcPr>
          <w:p w14:paraId="384EAE1A" w14:textId="77777777" w:rsidR="00483575" w:rsidRPr="0020759A" w:rsidRDefault="00982CA5" w:rsidP="00992F28">
            <w:pPr>
              <w:pStyle w:val="Bullet"/>
              <w:numPr>
                <w:ilvl w:val="0"/>
                <w:numId w:val="32"/>
              </w:numPr>
              <w:rPr>
                <w:noProof w:val="0"/>
              </w:rPr>
            </w:pPr>
            <w:r w:rsidRPr="00982CA5">
              <w:rPr>
                <w:noProof w:val="0"/>
              </w:rPr>
              <w:t>Dealing with public enquires.</w:t>
            </w:r>
          </w:p>
        </w:tc>
      </w:tr>
      <w:tr w:rsidR="00B65D84" w:rsidRPr="0020759A" w14:paraId="4E62CE08" w14:textId="77777777" w:rsidTr="60050E15">
        <w:tblPrEx>
          <w:shd w:val="clear" w:color="auto" w:fill="auto"/>
        </w:tblPrEx>
        <w:trPr>
          <w:cantSplit/>
        </w:trPr>
        <w:tc>
          <w:tcPr>
            <w:tcW w:w="10173" w:type="dxa"/>
            <w:tcBorders>
              <w:top w:val="single" w:sz="4" w:space="0" w:color="auto"/>
              <w:bottom w:val="nil"/>
            </w:tcBorders>
            <w:shd w:val="clear" w:color="auto" w:fill="F0F8EE"/>
          </w:tcPr>
          <w:p w14:paraId="09C10ED6" w14:textId="77777777" w:rsidR="00B65D84" w:rsidRPr="0020759A" w:rsidRDefault="00B65D84" w:rsidP="001069EF">
            <w:pPr>
              <w:pStyle w:val="Bold12ptHeading"/>
              <w:spacing w:before="60" w:after="60"/>
              <w:rPr>
                <w:sz w:val="24"/>
              </w:rPr>
            </w:pPr>
            <w:r w:rsidRPr="0020759A">
              <w:rPr>
                <w:sz w:val="24"/>
              </w:rPr>
              <w:t>A</w:t>
            </w:r>
            <w:r w:rsidR="001069EF" w:rsidRPr="0020759A">
              <w:rPr>
                <w:sz w:val="24"/>
              </w:rPr>
              <w:t>bility</w:t>
            </w:r>
          </w:p>
        </w:tc>
      </w:tr>
      <w:tr w:rsidR="00B81B1A" w:rsidRPr="0020759A" w14:paraId="33AA3716" w14:textId="77777777" w:rsidTr="60050E15">
        <w:tblPrEx>
          <w:shd w:val="clear" w:color="auto" w:fill="auto"/>
        </w:tblPrEx>
        <w:tc>
          <w:tcPr>
            <w:tcW w:w="10173" w:type="dxa"/>
            <w:tcBorders>
              <w:top w:val="nil"/>
              <w:bottom w:val="nil"/>
            </w:tcBorders>
            <w:shd w:val="clear" w:color="auto" w:fill="F0F8EE"/>
          </w:tcPr>
          <w:p w14:paraId="3F86DBC7" w14:textId="77777777" w:rsidR="00B81B1A" w:rsidRPr="0020759A" w:rsidRDefault="00BB6F5F" w:rsidP="00B309FB">
            <w:pPr>
              <w:pStyle w:val="Bullet"/>
              <w:numPr>
                <w:ilvl w:val="0"/>
                <w:numId w:val="32"/>
              </w:numPr>
              <w:rPr>
                <w:noProof w:val="0"/>
              </w:rPr>
            </w:pPr>
            <w:r w:rsidRPr="0020759A">
              <w:rPr>
                <w:noProof w:val="0"/>
              </w:rPr>
              <w:t>Able to prioritise work appropriately</w:t>
            </w:r>
          </w:p>
        </w:tc>
      </w:tr>
      <w:tr w:rsidR="00B81B1A" w:rsidRPr="0020759A" w14:paraId="19A8BE7A" w14:textId="77777777" w:rsidTr="60050E15">
        <w:tblPrEx>
          <w:shd w:val="clear" w:color="auto" w:fill="auto"/>
        </w:tblPrEx>
        <w:tc>
          <w:tcPr>
            <w:tcW w:w="10173" w:type="dxa"/>
            <w:tcBorders>
              <w:top w:val="nil"/>
              <w:bottom w:val="nil"/>
            </w:tcBorders>
            <w:shd w:val="clear" w:color="auto" w:fill="F0F8EE"/>
          </w:tcPr>
          <w:p w14:paraId="24102002" w14:textId="77777777" w:rsidR="00B81B1A" w:rsidRPr="0020759A" w:rsidRDefault="00BB6F5F" w:rsidP="00B309FB">
            <w:pPr>
              <w:pStyle w:val="Bullet"/>
              <w:numPr>
                <w:ilvl w:val="0"/>
                <w:numId w:val="32"/>
              </w:numPr>
              <w:rPr>
                <w:noProof w:val="0"/>
              </w:rPr>
            </w:pPr>
            <w:r w:rsidRPr="0020759A">
              <w:rPr>
                <w:noProof w:val="0"/>
              </w:rPr>
              <w:t>Able to work to deadlines and work under pressure</w:t>
            </w:r>
          </w:p>
        </w:tc>
      </w:tr>
      <w:tr w:rsidR="00B81B1A" w:rsidRPr="0020759A" w14:paraId="0B6BD589" w14:textId="77777777" w:rsidTr="60050E15">
        <w:tblPrEx>
          <w:shd w:val="clear" w:color="auto" w:fill="auto"/>
        </w:tblPrEx>
        <w:tc>
          <w:tcPr>
            <w:tcW w:w="10173" w:type="dxa"/>
            <w:tcBorders>
              <w:top w:val="nil"/>
              <w:bottom w:val="nil"/>
            </w:tcBorders>
            <w:shd w:val="clear" w:color="auto" w:fill="F0F8EE"/>
          </w:tcPr>
          <w:p w14:paraId="79A00850" w14:textId="77777777" w:rsidR="00B81B1A" w:rsidRPr="0020759A" w:rsidRDefault="00BB6F5F" w:rsidP="00B309FB">
            <w:pPr>
              <w:pStyle w:val="Bullet"/>
              <w:numPr>
                <w:ilvl w:val="0"/>
                <w:numId w:val="32"/>
              </w:numPr>
              <w:rPr>
                <w:noProof w:val="0"/>
              </w:rPr>
            </w:pPr>
            <w:r w:rsidRPr="0020759A">
              <w:rPr>
                <w:noProof w:val="0"/>
              </w:rPr>
              <w:t>Flexible, pro-active and adaptable</w:t>
            </w:r>
          </w:p>
        </w:tc>
      </w:tr>
      <w:tr w:rsidR="00B81B1A" w:rsidRPr="0020759A" w14:paraId="61CAC618" w14:textId="77777777" w:rsidTr="60050E15">
        <w:tblPrEx>
          <w:shd w:val="clear" w:color="auto" w:fill="auto"/>
        </w:tblPrEx>
        <w:tc>
          <w:tcPr>
            <w:tcW w:w="10173" w:type="dxa"/>
            <w:tcBorders>
              <w:top w:val="nil"/>
              <w:bottom w:val="single" w:sz="4" w:space="0" w:color="auto"/>
            </w:tcBorders>
            <w:shd w:val="clear" w:color="auto" w:fill="F0F8EE"/>
          </w:tcPr>
          <w:p w14:paraId="42EB8E9C" w14:textId="77777777" w:rsidR="00B81B1A" w:rsidRPr="0020759A" w:rsidRDefault="00BB6F5F" w:rsidP="00B309FB">
            <w:pPr>
              <w:pStyle w:val="Bullet"/>
              <w:numPr>
                <w:ilvl w:val="0"/>
                <w:numId w:val="32"/>
              </w:numPr>
              <w:rPr>
                <w:noProof w:val="0"/>
              </w:rPr>
            </w:pPr>
            <w:r w:rsidRPr="0020759A">
              <w:rPr>
                <w:noProof w:val="0"/>
              </w:rPr>
              <w:t>Effective team working. Sharing ownership, team goals and workload</w:t>
            </w:r>
          </w:p>
        </w:tc>
      </w:tr>
      <w:tr w:rsidR="00AC51C4" w:rsidRPr="0020759A" w14:paraId="1A847BEE" w14:textId="77777777" w:rsidTr="60050E15">
        <w:tblPrEx>
          <w:shd w:val="clear" w:color="auto" w:fill="auto"/>
        </w:tblPrEx>
        <w:tc>
          <w:tcPr>
            <w:tcW w:w="10173" w:type="dxa"/>
            <w:tcBorders>
              <w:top w:val="single" w:sz="4" w:space="0" w:color="auto"/>
              <w:bottom w:val="nil"/>
            </w:tcBorders>
            <w:shd w:val="clear" w:color="auto" w:fill="F0F8EE"/>
          </w:tcPr>
          <w:p w14:paraId="3B1E753D" w14:textId="77777777" w:rsidR="00AC51C4" w:rsidRPr="0020759A" w:rsidRDefault="00BB6F5F" w:rsidP="00B309FB">
            <w:pPr>
              <w:pStyle w:val="Bullet"/>
              <w:numPr>
                <w:ilvl w:val="0"/>
                <w:numId w:val="32"/>
              </w:numPr>
              <w:rPr>
                <w:noProof w:val="0"/>
              </w:rPr>
            </w:pPr>
            <w:r w:rsidRPr="0020759A">
              <w:rPr>
                <w:noProof w:val="0"/>
              </w:rPr>
              <w:t>Commitment to maximising potential and continuous improvement of self and of service</w:t>
            </w:r>
          </w:p>
        </w:tc>
      </w:tr>
      <w:tr w:rsidR="00BB6F5F" w:rsidRPr="0020759A" w14:paraId="11584E5C" w14:textId="77777777" w:rsidTr="60050E15">
        <w:tblPrEx>
          <w:shd w:val="clear" w:color="auto" w:fill="auto"/>
        </w:tblPrEx>
        <w:tc>
          <w:tcPr>
            <w:tcW w:w="10173" w:type="dxa"/>
            <w:tcBorders>
              <w:top w:val="nil"/>
              <w:bottom w:val="nil"/>
            </w:tcBorders>
            <w:shd w:val="clear" w:color="auto" w:fill="F0F8EE"/>
          </w:tcPr>
          <w:p w14:paraId="679319F9" w14:textId="77777777" w:rsidR="00BB6F5F" w:rsidRPr="0020759A" w:rsidRDefault="00BB6F5F" w:rsidP="00B309FB">
            <w:pPr>
              <w:pStyle w:val="Bullet"/>
              <w:numPr>
                <w:ilvl w:val="0"/>
                <w:numId w:val="32"/>
              </w:numPr>
              <w:rPr>
                <w:noProof w:val="0"/>
              </w:rPr>
            </w:pPr>
            <w:r w:rsidRPr="0020759A">
              <w:rPr>
                <w:noProof w:val="0"/>
              </w:rPr>
              <w:t>Able to contribute positive suggestions and willing to take forward</w:t>
            </w:r>
          </w:p>
        </w:tc>
      </w:tr>
      <w:tr w:rsidR="00BB6F5F" w:rsidRPr="0020759A" w14:paraId="65D67F91" w14:textId="77777777" w:rsidTr="60050E15">
        <w:tblPrEx>
          <w:shd w:val="clear" w:color="auto" w:fill="auto"/>
        </w:tblPrEx>
        <w:tc>
          <w:tcPr>
            <w:tcW w:w="10173" w:type="dxa"/>
            <w:tcBorders>
              <w:top w:val="nil"/>
              <w:bottom w:val="nil"/>
            </w:tcBorders>
            <w:shd w:val="clear" w:color="auto" w:fill="F0F8EE"/>
          </w:tcPr>
          <w:p w14:paraId="03C2DE4A" w14:textId="77777777" w:rsidR="00BB6F5F" w:rsidRPr="0020759A" w:rsidRDefault="00BB6F5F" w:rsidP="00B309FB">
            <w:pPr>
              <w:pStyle w:val="Bullet"/>
              <w:numPr>
                <w:ilvl w:val="0"/>
                <w:numId w:val="32"/>
              </w:numPr>
              <w:rPr>
                <w:noProof w:val="0"/>
              </w:rPr>
            </w:pPr>
            <w:r w:rsidRPr="0020759A">
              <w:rPr>
                <w:noProof w:val="0"/>
              </w:rPr>
              <w:t xml:space="preserve">Able to establish and maintain effective relationships with people at all </w:t>
            </w:r>
            <w:proofErr w:type="gramStart"/>
            <w:r w:rsidRPr="0020759A">
              <w:rPr>
                <w:noProof w:val="0"/>
              </w:rPr>
              <w:t>level</w:t>
            </w:r>
            <w:proofErr w:type="gramEnd"/>
          </w:p>
        </w:tc>
      </w:tr>
      <w:tr w:rsidR="00BB6F5F" w:rsidRPr="0020759A" w14:paraId="2EA0A8EA" w14:textId="77777777" w:rsidTr="60050E15">
        <w:tblPrEx>
          <w:shd w:val="clear" w:color="auto" w:fill="auto"/>
        </w:tblPrEx>
        <w:tc>
          <w:tcPr>
            <w:tcW w:w="10173" w:type="dxa"/>
            <w:tcBorders>
              <w:top w:val="nil"/>
              <w:bottom w:val="single" w:sz="4" w:space="0" w:color="auto"/>
            </w:tcBorders>
            <w:shd w:val="clear" w:color="auto" w:fill="F0F8EE"/>
          </w:tcPr>
          <w:p w14:paraId="70E8D0D7" w14:textId="77777777" w:rsidR="00BB6F5F" w:rsidRPr="0020759A" w:rsidRDefault="00BB6F5F" w:rsidP="00B309FB">
            <w:pPr>
              <w:pStyle w:val="Bullet"/>
              <w:numPr>
                <w:ilvl w:val="0"/>
                <w:numId w:val="32"/>
              </w:numPr>
              <w:rPr>
                <w:noProof w:val="0"/>
              </w:rPr>
            </w:pPr>
            <w:r w:rsidRPr="0020759A">
              <w:rPr>
                <w:noProof w:val="0"/>
              </w:rPr>
              <w:t>Able to demonstrate a commitment to customer service</w:t>
            </w:r>
          </w:p>
        </w:tc>
      </w:tr>
    </w:tbl>
    <w:p w14:paraId="647CE68F" w14:textId="77777777" w:rsidR="002554B8" w:rsidRPr="0020759A" w:rsidRDefault="002554B8"/>
    <w:tbl>
      <w:tblPr>
        <w:tblStyle w:val="TableGrid"/>
        <w:tblW w:w="0" w:type="auto"/>
        <w:shd w:val="clear" w:color="auto" w:fill="427730"/>
        <w:tblLook w:val="04A0" w:firstRow="1" w:lastRow="0" w:firstColumn="1" w:lastColumn="0" w:noHBand="0" w:noVBand="1"/>
      </w:tblPr>
      <w:tblGrid>
        <w:gridCol w:w="10173"/>
      </w:tblGrid>
      <w:tr w:rsidR="00B65D84" w:rsidRPr="0020759A" w14:paraId="4304982F" w14:textId="77777777" w:rsidTr="00FA385A">
        <w:trPr>
          <w:cantSplit/>
          <w:tblHeader/>
        </w:trPr>
        <w:tc>
          <w:tcPr>
            <w:tcW w:w="10173" w:type="dxa"/>
            <w:tcBorders>
              <w:bottom w:val="single" w:sz="4" w:space="0" w:color="auto"/>
            </w:tcBorders>
            <w:shd w:val="clear" w:color="auto" w:fill="427730"/>
            <w:vAlign w:val="center"/>
          </w:tcPr>
          <w:p w14:paraId="26A5D5B7" w14:textId="77777777" w:rsidR="00B65D84" w:rsidRPr="0020759A" w:rsidRDefault="00B65D84" w:rsidP="00B65D84">
            <w:pPr>
              <w:pStyle w:val="Single"/>
              <w:spacing w:before="120" w:after="140"/>
              <w:jc w:val="center"/>
              <w:rPr>
                <w:b/>
                <w:color w:val="FFFFFF" w:themeColor="background1"/>
                <w:sz w:val="24"/>
                <w:szCs w:val="24"/>
              </w:rPr>
            </w:pPr>
            <w:r w:rsidRPr="0020759A">
              <w:rPr>
                <w:b/>
                <w:color w:val="FFFFFF" w:themeColor="background1"/>
                <w:sz w:val="24"/>
                <w:szCs w:val="24"/>
              </w:rPr>
              <w:t>Desirable Requirements</w:t>
            </w:r>
          </w:p>
        </w:tc>
      </w:tr>
      <w:tr w:rsidR="00B65D84" w:rsidRPr="0020759A" w14:paraId="50A1E858" w14:textId="77777777" w:rsidTr="001752D6">
        <w:tblPrEx>
          <w:shd w:val="clear" w:color="auto" w:fill="auto"/>
        </w:tblPrEx>
        <w:tc>
          <w:tcPr>
            <w:tcW w:w="10173" w:type="dxa"/>
            <w:tcBorders>
              <w:bottom w:val="nil"/>
            </w:tcBorders>
            <w:shd w:val="clear" w:color="auto" w:fill="F0F8EE"/>
          </w:tcPr>
          <w:p w14:paraId="224F2096" w14:textId="77777777" w:rsidR="002554B8" w:rsidRPr="0020759A" w:rsidRDefault="00B65D84" w:rsidP="0017776C">
            <w:pPr>
              <w:pStyle w:val="Single"/>
              <w:spacing w:before="60" w:after="60"/>
              <w:rPr>
                <w:b/>
                <w:sz w:val="24"/>
                <w:szCs w:val="24"/>
              </w:rPr>
            </w:pPr>
            <w:r w:rsidRPr="0020759A">
              <w:rPr>
                <w:b/>
                <w:sz w:val="24"/>
                <w:szCs w:val="24"/>
              </w:rPr>
              <w:t>Qualifications</w:t>
            </w:r>
          </w:p>
        </w:tc>
      </w:tr>
    </w:tbl>
    <w:p w14:paraId="74610E44" w14:textId="77777777" w:rsidR="00992E48" w:rsidRPr="0020759A" w:rsidRDefault="00992E48" w:rsidP="00447B81">
      <w:pPr>
        <w:tabs>
          <w:tab w:val="left" w:pos="945"/>
        </w:tabs>
      </w:pPr>
    </w:p>
    <w:sectPr w:rsidR="00992E48" w:rsidRPr="0020759A" w:rsidSect="0092643C">
      <w:headerReference w:type="even" r:id="rId11"/>
      <w:headerReference w:type="default" r:id="rId12"/>
      <w:footerReference w:type="even" r:id="rId13"/>
      <w:footerReference w:type="default" r:id="rId14"/>
      <w:headerReference w:type="first" r:id="rId15"/>
      <w:footerReference w:type="first" r:id="rId16"/>
      <w:pgSz w:w="11907" w:h="16840"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E8C6F" w14:textId="77777777" w:rsidR="001F25E6" w:rsidRDefault="001F25E6">
      <w:r>
        <w:separator/>
      </w:r>
    </w:p>
    <w:p w14:paraId="3BAE3B9E" w14:textId="77777777" w:rsidR="001F25E6" w:rsidRDefault="001F25E6"/>
  </w:endnote>
  <w:endnote w:type="continuationSeparator" w:id="0">
    <w:p w14:paraId="63592F82" w14:textId="77777777" w:rsidR="001F25E6" w:rsidRDefault="001F25E6">
      <w:r>
        <w:continuationSeparator/>
      </w:r>
    </w:p>
    <w:p w14:paraId="6F80672A" w14:textId="77777777" w:rsidR="001F25E6" w:rsidRDefault="001F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D5ED" w14:textId="77777777" w:rsidR="00FA2693" w:rsidRDefault="00FA2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52720"/>
      <w:docPartObj>
        <w:docPartGallery w:val="Page Numbers (Bottom of Page)"/>
        <w:docPartUnique/>
      </w:docPartObj>
    </w:sdtPr>
    <w:sdtEndPr>
      <w:rPr>
        <w:noProof/>
        <w:sz w:val="20"/>
        <w:szCs w:val="20"/>
      </w:rPr>
    </w:sdtEndPr>
    <w:sdtContent>
      <w:p w14:paraId="092058B1" w14:textId="77777777" w:rsidR="001F25E6" w:rsidRPr="004F6B0B" w:rsidRDefault="001F25E6" w:rsidP="00AB33EB">
        <w:pPr>
          <w:pStyle w:val="Footer"/>
          <w:tabs>
            <w:tab w:val="clear" w:pos="4153"/>
            <w:tab w:val="clear" w:pos="8306"/>
            <w:tab w:val="center" w:pos="4860"/>
            <w:tab w:val="right" w:pos="9900"/>
          </w:tabs>
          <w:rPr>
            <w:sz w:val="20"/>
            <w:szCs w:val="20"/>
          </w:rPr>
        </w:pPr>
        <w:r w:rsidRPr="00FA2693">
          <w:rPr>
            <w:sz w:val="20"/>
            <w:szCs w:val="20"/>
          </w:rPr>
          <w:t>Human Resources</w:t>
        </w:r>
        <w:r>
          <w:rPr>
            <w:sz w:val="12"/>
            <w:szCs w:val="12"/>
          </w:rPr>
          <w:tab/>
        </w:r>
        <w:r>
          <w:fldChar w:fldCharType="begin"/>
        </w:r>
        <w:r>
          <w:instrText xml:space="preserve"> PAGE   \* MERGEFORMAT </w:instrText>
        </w:r>
        <w:r>
          <w:fldChar w:fldCharType="separate"/>
        </w:r>
        <w:r w:rsidR="002E480E">
          <w:rPr>
            <w:noProof/>
          </w:rPr>
          <w:t>1</w:t>
        </w:r>
        <w:r>
          <w:rPr>
            <w:noProof/>
          </w:rPr>
          <w:fldChar w:fldCharType="end"/>
        </w:r>
        <w:r>
          <w:rPr>
            <w:noProof/>
          </w:rPr>
          <w:tab/>
        </w:r>
        <w:r w:rsidR="00DD71C6">
          <w:rPr>
            <w:noProof/>
          </w:rPr>
          <w:t>Jul-19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1C60" w14:textId="77777777" w:rsidR="00FA2693" w:rsidRDefault="00FA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3CA4" w14:textId="77777777" w:rsidR="001F25E6" w:rsidRDefault="001F25E6">
      <w:pPr>
        <w:spacing w:after="0"/>
      </w:pPr>
      <w:r>
        <w:separator/>
      </w:r>
    </w:p>
  </w:footnote>
  <w:footnote w:type="continuationSeparator" w:id="0">
    <w:p w14:paraId="5E6995C0" w14:textId="77777777" w:rsidR="001F25E6" w:rsidRDefault="001F25E6">
      <w:pPr>
        <w:spacing w:after="0"/>
      </w:pPr>
      <w:r>
        <w:continuationSeparator/>
      </w:r>
    </w:p>
    <w:p w14:paraId="13A2C623" w14:textId="77777777" w:rsidR="001F25E6" w:rsidRDefault="001F25E6"/>
  </w:footnote>
  <w:footnote w:type="continuationNotice" w:id="1">
    <w:p w14:paraId="6CD0DA57" w14:textId="77777777" w:rsidR="001F25E6" w:rsidRDefault="001F25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D8AE" w14:textId="77777777" w:rsidR="00FA2693" w:rsidRDefault="00FA2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D716" w14:textId="77777777" w:rsidR="001F25E6" w:rsidRDefault="001F25E6" w:rsidP="00C60F9E">
    <w:pPr>
      <w:pStyle w:val="Header"/>
      <w:numPr>
        <w:ilvl w:val="0"/>
        <w:numId w:val="0"/>
      </w:numPr>
      <w:ind w:left="360" w:hanging="360"/>
    </w:pPr>
  </w:p>
  <w:tbl>
    <w:tblPr>
      <w:tblStyle w:val="TableGrid"/>
      <w:tblW w:w="100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790"/>
    </w:tblGrid>
    <w:tr w:rsidR="001F25E6" w:rsidRPr="00382934" w14:paraId="73BF17F1" w14:textId="77777777" w:rsidTr="00E95DED">
      <w:trPr>
        <w:cantSplit/>
      </w:trPr>
      <w:tc>
        <w:tcPr>
          <w:tcW w:w="7290" w:type="dxa"/>
          <w:vAlign w:val="bottom"/>
        </w:tcPr>
        <w:p w14:paraId="120A0604" w14:textId="77777777" w:rsidR="001F25E6" w:rsidRPr="003F29B6" w:rsidRDefault="001F25E6" w:rsidP="00E95DED">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087030AD" wp14:editId="53080708">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888C28" w14:textId="77777777" w:rsidR="001F25E6" w:rsidRDefault="001F25E6" w:rsidP="00E9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6" style="position:absolute;left:0;text-align:left;margin-left:277.95pt;margin-top:-12.75pt;width:63pt;height:85.5pt;z-index:251660288" coordsize="8001,10858" o:spid="_x0000_s1026" w14:anchorId="087030A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style="position:absolute;top:1238;width:1333;height:9525;visibility:visible;mso-wrap-style:square;v-text-anchor:top" o:spid="_x0000_s1027" fillcolor="white [3201]" strokecolor="white [3212]"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v:textbox>
                        <w:txbxContent>
                          <w:p w:rsidR="001F25E6" w:rsidP="00E95DED" w:rsidRDefault="001F25E6" w14:paraId="01888C28" w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762;width:7239;height:10858;visibility:visible;mso-wrap-style:square" alt="Council_Logo_Euro Coated_60mm_stationer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cropleft="6603f" croptop="11916f" cropright="49697f" cropbottom="17144f" o:title="Council_Logo_Euro Coated_60mm_stationery" r:id="rId2"/>
                    </v:shape>
                  </v:group>
                </w:pict>
              </mc:Fallback>
            </mc:AlternateContent>
          </w:r>
          <w:r w:rsidRPr="003F29B6">
            <w:rPr>
              <w:b/>
              <w:color w:val="427730"/>
              <w:sz w:val="64"/>
              <w:szCs w:val="64"/>
            </w:rPr>
            <w:t>Job Description</w:t>
          </w:r>
        </w:p>
      </w:tc>
      <w:tc>
        <w:tcPr>
          <w:tcW w:w="2790" w:type="dxa"/>
          <w:vAlign w:val="bottom"/>
        </w:tcPr>
        <w:p w14:paraId="25958293" w14:textId="77777777" w:rsidR="001F25E6" w:rsidRPr="00382934" w:rsidRDefault="001F25E6" w:rsidP="00E95DED">
          <w:pPr>
            <w:rPr>
              <w:b/>
              <w:sz w:val="32"/>
              <w:szCs w:val="32"/>
            </w:rPr>
          </w:pPr>
          <w:r>
            <w:rPr>
              <w:noProof/>
              <w:lang w:eastAsia="en-GB"/>
            </w:rPr>
            <w:drawing>
              <wp:anchor distT="0" distB="0" distL="114300" distR="114300" simplePos="0" relativeHeight="251659264" behindDoc="0" locked="0" layoutInCell="1" allowOverlap="1" wp14:anchorId="7602A1DC" wp14:editId="5E085A99">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001F25E6" w:rsidRPr="00382934" w14:paraId="63258383" w14:textId="77777777" w:rsidTr="00E95DED">
      <w:trPr>
        <w:cantSplit/>
        <w:trHeight w:hRule="exact" w:val="259"/>
      </w:trPr>
      <w:tc>
        <w:tcPr>
          <w:tcW w:w="10080" w:type="dxa"/>
          <w:gridSpan w:val="2"/>
          <w:shd w:val="clear" w:color="auto" w:fill="427730"/>
        </w:tcPr>
        <w:p w14:paraId="050670E4" w14:textId="77777777" w:rsidR="001F25E6" w:rsidRPr="00382934" w:rsidRDefault="001F25E6" w:rsidP="00E95DED"/>
      </w:tc>
    </w:tr>
  </w:tbl>
  <w:p w14:paraId="31332AA2" w14:textId="77777777" w:rsidR="001F25E6" w:rsidRPr="00C60F9E" w:rsidRDefault="001F25E6" w:rsidP="00E95DED">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A6E0" w14:textId="77777777" w:rsidR="00FA2693" w:rsidRDefault="00FA2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ascii="Symbol" w:hAnsi="Symbol" w:hint="default"/>
        <w:color w:val="EE00B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02D39"/>
    <w:multiLevelType w:val="hybridMultilevel"/>
    <w:tmpl w:val="652E2B2A"/>
    <w:lvl w:ilvl="0" w:tplc="D402D0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8734B"/>
    <w:multiLevelType w:val="hybridMultilevel"/>
    <w:tmpl w:val="D192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70FA6"/>
    <w:multiLevelType w:val="hybridMultilevel"/>
    <w:tmpl w:val="B14C2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8"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ascii="Symbol" w:hAnsi="Symbol" w:hint="default"/>
        <w:color w:val="42773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9875EE3"/>
    <w:multiLevelType w:val="hybridMultilevel"/>
    <w:tmpl w:val="88CA1E56"/>
    <w:lvl w:ilvl="0" w:tplc="4CC0EA38">
      <w:start w:val="1"/>
      <w:numFmt w:val="bullet"/>
      <w:lvlText w:val=""/>
      <w:lvlJc w:val="left"/>
      <w:pPr>
        <w:ind w:left="720" w:hanging="360"/>
      </w:pPr>
      <w:rPr>
        <w:rFonts w:ascii="Symbol" w:hAnsi="Symbol" w:hint="default"/>
        <w:b w:val="0"/>
        <w:i w:val="0"/>
        <w:color w:val="42773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81006"/>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ascii="Symbol" w:hAnsi="Symbol" w:hint="default"/>
        <w:color w:val="EE00B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F3978"/>
    <w:multiLevelType w:val="hybridMultilevel"/>
    <w:tmpl w:val="0EDC90CA"/>
    <w:lvl w:ilvl="0" w:tplc="0D34EA46">
      <w:start w:val="1"/>
      <w:numFmt w:val="bullet"/>
      <w:lvlText w:val=""/>
      <w:lvlJc w:val="left"/>
      <w:pPr>
        <w:tabs>
          <w:tab w:val="num" w:pos="360"/>
        </w:tabs>
        <w:ind w:left="360" w:firstLine="0"/>
      </w:pPr>
      <w:rPr>
        <w:rFonts w:ascii="Symbol" w:hAnsi="Symbol" w:hint="default"/>
        <w:color w:val="42773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2682F"/>
    <w:multiLevelType w:val="hybridMultilevel"/>
    <w:tmpl w:val="05D410F6"/>
    <w:lvl w:ilvl="0" w:tplc="0A526FFE">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47390"/>
    <w:multiLevelType w:val="hybridMultilevel"/>
    <w:tmpl w:val="5AF0FB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D1A80"/>
    <w:multiLevelType w:val="hybridMultilevel"/>
    <w:tmpl w:val="CD4ED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504E6"/>
    <w:multiLevelType w:val="hybridMultilevel"/>
    <w:tmpl w:val="3086D1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ascii="Symbol" w:hAnsi="Symbol" w:hint="default"/>
        <w:color w:val="FF99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D7D50"/>
    <w:multiLevelType w:val="hybridMultilevel"/>
    <w:tmpl w:val="251E45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53E8F"/>
    <w:multiLevelType w:val="hybridMultilevel"/>
    <w:tmpl w:val="8B108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04D91"/>
    <w:multiLevelType w:val="multilevel"/>
    <w:tmpl w:val="20C8FE34"/>
    <w:lvl w:ilvl="0">
      <w:start w:val="1"/>
      <w:numFmt w:val="decimal"/>
      <w:pStyle w:val="Siheading"/>
      <w:lvlText w:val="%1."/>
      <w:lvlJc w:val="left"/>
      <w:pPr>
        <w:tabs>
          <w:tab w:val="num" w:pos="0"/>
        </w:tabs>
        <w:ind w:left="0" w:hanging="902"/>
      </w:pPr>
      <w:rPr>
        <w:rFonts w:cs="Times New Roman" w:hint="default"/>
        <w:color w:val="026288"/>
      </w:rPr>
    </w:lvl>
    <w:lvl w:ilvl="1">
      <w:start w:val="1"/>
      <w:numFmt w:val="none"/>
      <w:pStyle w:val="Sisubheading"/>
      <w:lvlText w:val=""/>
      <w:lvlJc w:val="left"/>
      <w:pPr>
        <w:tabs>
          <w:tab w:val="num" w:pos="-902"/>
        </w:tabs>
        <w:ind w:left="-902" w:hanging="902"/>
      </w:pPr>
      <w:rPr>
        <w:rFonts w:cs="Times New Roman" w:hint="default"/>
      </w:rPr>
    </w:lvl>
    <w:lvl w:ilvl="2">
      <w:start w:val="1"/>
      <w:numFmt w:val="none"/>
      <w:pStyle w:val="Sisubheading2"/>
      <w:lvlText w:val=""/>
      <w:lvlJc w:val="left"/>
      <w:pPr>
        <w:tabs>
          <w:tab w:val="num" w:pos="-902"/>
        </w:tabs>
        <w:ind w:left="-902" w:hanging="902"/>
      </w:pPr>
      <w:rPr>
        <w:rFonts w:ascii="Verdana" w:hAnsi="Verdana" w:cs="Times New Roman" w:hint="default"/>
        <w:sz w:val="22"/>
        <w:szCs w:val="22"/>
      </w:rPr>
    </w:lvl>
    <w:lvl w:ilvl="3">
      <w:start w:val="1"/>
      <w:numFmt w:val="decimal"/>
      <w:lvlRestart w:val="0"/>
      <w:pStyle w:val="Sibody"/>
      <w:lvlText w:val="%1.%4."/>
      <w:lvlJc w:val="left"/>
      <w:pPr>
        <w:tabs>
          <w:tab w:val="num" w:pos="902"/>
        </w:tabs>
        <w:ind w:left="902" w:hanging="902"/>
      </w:pPr>
      <w:rPr>
        <w:rFonts w:cs="Times New Roman" w:hint="default"/>
        <w:b w:val="0"/>
        <w:color w:val="808080"/>
      </w:rPr>
    </w:lvl>
    <w:lvl w:ilvl="4">
      <w:start w:val="1"/>
      <w:numFmt w:val="decimal"/>
      <w:lvlText w:val="%1.%2.%3.%4.%5."/>
      <w:lvlJc w:val="left"/>
      <w:pPr>
        <w:tabs>
          <w:tab w:val="num" w:pos="1978"/>
        </w:tabs>
        <w:ind w:left="1330" w:hanging="792"/>
      </w:pPr>
      <w:rPr>
        <w:rFonts w:cs="Times New Roman" w:hint="default"/>
      </w:rPr>
    </w:lvl>
    <w:lvl w:ilvl="5">
      <w:start w:val="1"/>
      <w:numFmt w:val="decimal"/>
      <w:lvlText w:val="%1.%2.%3.%4.%5.%6."/>
      <w:lvlJc w:val="left"/>
      <w:pPr>
        <w:tabs>
          <w:tab w:val="num" w:pos="2338"/>
        </w:tabs>
        <w:ind w:left="1834" w:hanging="936"/>
      </w:pPr>
      <w:rPr>
        <w:rFonts w:cs="Times New Roman" w:hint="default"/>
      </w:rPr>
    </w:lvl>
    <w:lvl w:ilvl="6">
      <w:start w:val="1"/>
      <w:numFmt w:val="decimal"/>
      <w:lvlText w:val="%1.%2.%3.%4.%5.%6.%7."/>
      <w:lvlJc w:val="left"/>
      <w:pPr>
        <w:tabs>
          <w:tab w:val="num" w:pos="3058"/>
        </w:tabs>
        <w:ind w:left="2338" w:hanging="1080"/>
      </w:pPr>
      <w:rPr>
        <w:rFonts w:cs="Times New Roman" w:hint="default"/>
      </w:rPr>
    </w:lvl>
    <w:lvl w:ilvl="7">
      <w:start w:val="1"/>
      <w:numFmt w:val="decimal"/>
      <w:lvlText w:val="%1.%2.%3.%4.%5.%6.%7.%8."/>
      <w:lvlJc w:val="left"/>
      <w:pPr>
        <w:tabs>
          <w:tab w:val="num" w:pos="3418"/>
        </w:tabs>
        <w:ind w:left="2842" w:hanging="1224"/>
      </w:pPr>
      <w:rPr>
        <w:rFonts w:cs="Times New Roman" w:hint="default"/>
      </w:rPr>
    </w:lvl>
    <w:lvl w:ilvl="8">
      <w:start w:val="1"/>
      <w:numFmt w:val="decimal"/>
      <w:lvlText w:val="%1.%2.%3.%4.%5.%6.%7.%8.%9."/>
      <w:lvlJc w:val="left"/>
      <w:pPr>
        <w:tabs>
          <w:tab w:val="num" w:pos="4138"/>
        </w:tabs>
        <w:ind w:left="3418" w:hanging="1440"/>
      </w:pPr>
      <w:rPr>
        <w:rFonts w:cs="Times New Roman" w:hint="default"/>
      </w:rPr>
    </w:lvl>
  </w:abstractNum>
  <w:abstractNum w:abstractNumId="22" w15:restartNumberingAfterBreak="0">
    <w:nsid w:val="54131F4B"/>
    <w:multiLevelType w:val="hybridMultilevel"/>
    <w:tmpl w:val="812E5D2C"/>
    <w:lvl w:ilvl="0" w:tplc="E6805D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F71A1"/>
    <w:multiLevelType w:val="hybridMultilevel"/>
    <w:tmpl w:val="B18E1DCC"/>
    <w:lvl w:ilvl="0" w:tplc="4540F4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E04E9"/>
    <w:multiLevelType w:val="hybridMultilevel"/>
    <w:tmpl w:val="E41237C6"/>
    <w:lvl w:ilvl="0" w:tplc="28C44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ascii="Symbol" w:hAnsi="Symbol" w:hint="default"/>
        <w:color w:val="0000FF"/>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F42195"/>
    <w:multiLevelType w:val="hybridMultilevel"/>
    <w:tmpl w:val="304C5FA8"/>
    <w:lvl w:ilvl="0" w:tplc="932C9E0E">
      <w:start w:val="1"/>
      <w:numFmt w:val="decimal"/>
      <w:pStyle w:val="Header"/>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460F7"/>
    <w:multiLevelType w:val="hybridMultilevel"/>
    <w:tmpl w:val="6598EA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91215A"/>
    <w:multiLevelType w:val="hybridMultilevel"/>
    <w:tmpl w:val="5D669A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4193B"/>
    <w:multiLevelType w:val="hybridMultilevel"/>
    <w:tmpl w:val="08225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1747052">
    <w:abstractNumId w:val="13"/>
  </w:num>
  <w:num w:numId="2" w16cid:durableId="1815485020">
    <w:abstractNumId w:val="7"/>
  </w:num>
  <w:num w:numId="3" w16cid:durableId="175925173">
    <w:abstractNumId w:val="0"/>
  </w:num>
  <w:num w:numId="4" w16cid:durableId="1337658771">
    <w:abstractNumId w:val="9"/>
  </w:num>
  <w:num w:numId="5" w16cid:durableId="1616981321">
    <w:abstractNumId w:val="25"/>
  </w:num>
  <w:num w:numId="6" w16cid:durableId="1752241709">
    <w:abstractNumId w:val="18"/>
  </w:num>
  <w:num w:numId="7" w16cid:durableId="1405882708">
    <w:abstractNumId w:val="1"/>
  </w:num>
  <w:num w:numId="8" w16cid:durableId="1477063124">
    <w:abstractNumId w:val="21"/>
  </w:num>
  <w:num w:numId="9" w16cid:durableId="1610624490">
    <w:abstractNumId w:val="8"/>
  </w:num>
  <w:num w:numId="10" w16cid:durableId="1512917939">
    <w:abstractNumId w:val="2"/>
  </w:num>
  <w:num w:numId="11" w16cid:durableId="1451624558">
    <w:abstractNumId w:val="12"/>
  </w:num>
  <w:num w:numId="12" w16cid:durableId="2032994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802531">
    <w:abstractNumId w:val="26"/>
  </w:num>
  <w:num w:numId="14" w16cid:durableId="1384988644">
    <w:abstractNumId w:val="26"/>
    <w:lvlOverride w:ilvl="0">
      <w:startOverride w:val="1"/>
    </w:lvlOverride>
  </w:num>
  <w:num w:numId="15" w16cid:durableId="380402609">
    <w:abstractNumId w:val="26"/>
    <w:lvlOverride w:ilvl="0">
      <w:startOverride w:val="2"/>
    </w:lvlOverride>
  </w:num>
  <w:num w:numId="16" w16cid:durableId="845708610">
    <w:abstractNumId w:val="10"/>
  </w:num>
  <w:num w:numId="17" w16cid:durableId="324482834">
    <w:abstractNumId w:val="5"/>
  </w:num>
  <w:num w:numId="18" w16cid:durableId="97147172">
    <w:abstractNumId w:val="3"/>
  </w:num>
  <w:num w:numId="19" w16cid:durableId="1990556316">
    <w:abstractNumId w:val="22"/>
  </w:num>
  <w:num w:numId="20" w16cid:durableId="634798212">
    <w:abstractNumId w:val="24"/>
  </w:num>
  <w:num w:numId="21" w16cid:durableId="1310987208">
    <w:abstractNumId w:val="11"/>
  </w:num>
  <w:num w:numId="22" w16cid:durableId="2100060727">
    <w:abstractNumId w:val="20"/>
  </w:num>
  <w:num w:numId="23" w16cid:durableId="1400858653">
    <w:abstractNumId w:val="15"/>
  </w:num>
  <w:num w:numId="24" w16cid:durableId="916328124">
    <w:abstractNumId w:val="28"/>
  </w:num>
  <w:num w:numId="25" w16cid:durableId="1642073837">
    <w:abstractNumId w:val="19"/>
  </w:num>
  <w:num w:numId="26" w16cid:durableId="14314259">
    <w:abstractNumId w:val="16"/>
  </w:num>
  <w:num w:numId="27" w16cid:durableId="1417048365">
    <w:abstractNumId w:val="23"/>
  </w:num>
  <w:num w:numId="28" w16cid:durableId="2104952436">
    <w:abstractNumId w:val="4"/>
  </w:num>
  <w:num w:numId="29" w16cid:durableId="2111898029">
    <w:abstractNumId w:val="14"/>
  </w:num>
  <w:num w:numId="30" w16cid:durableId="1530142079">
    <w:abstractNumId w:val="17"/>
  </w:num>
  <w:num w:numId="31" w16cid:durableId="1781101672">
    <w:abstractNumId w:val="27"/>
  </w:num>
  <w:num w:numId="32" w16cid:durableId="1077901820">
    <w:abstractNumId w:val="29"/>
  </w:num>
  <w:num w:numId="33" w16cid:durableId="115444416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782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14376"/>
    <w:rsid w:val="00020A01"/>
    <w:rsid w:val="00021BA1"/>
    <w:rsid w:val="0002410E"/>
    <w:rsid w:val="00027939"/>
    <w:rsid w:val="00036E76"/>
    <w:rsid w:val="00036FC1"/>
    <w:rsid w:val="0005706B"/>
    <w:rsid w:val="000611B4"/>
    <w:rsid w:val="00071855"/>
    <w:rsid w:val="0008370A"/>
    <w:rsid w:val="00083FD8"/>
    <w:rsid w:val="00084F00"/>
    <w:rsid w:val="00086C04"/>
    <w:rsid w:val="00092B40"/>
    <w:rsid w:val="000A043B"/>
    <w:rsid w:val="000A07E4"/>
    <w:rsid w:val="000A0BFA"/>
    <w:rsid w:val="000B71B0"/>
    <w:rsid w:val="000C42AA"/>
    <w:rsid w:val="000D3AC5"/>
    <w:rsid w:val="000D7CD1"/>
    <w:rsid w:val="000E337E"/>
    <w:rsid w:val="000E3569"/>
    <w:rsid w:val="000E6DC6"/>
    <w:rsid w:val="000F5C9D"/>
    <w:rsid w:val="001023AB"/>
    <w:rsid w:val="00102D9D"/>
    <w:rsid w:val="00105E70"/>
    <w:rsid w:val="001069EF"/>
    <w:rsid w:val="00111B49"/>
    <w:rsid w:val="0011596A"/>
    <w:rsid w:val="00135343"/>
    <w:rsid w:val="0013689E"/>
    <w:rsid w:val="00137D6F"/>
    <w:rsid w:val="00157438"/>
    <w:rsid w:val="00161D44"/>
    <w:rsid w:val="001659BB"/>
    <w:rsid w:val="001712FF"/>
    <w:rsid w:val="001732C6"/>
    <w:rsid w:val="001752D6"/>
    <w:rsid w:val="0017776C"/>
    <w:rsid w:val="00184C39"/>
    <w:rsid w:val="001904C6"/>
    <w:rsid w:val="0019347D"/>
    <w:rsid w:val="00196F02"/>
    <w:rsid w:val="00197C1C"/>
    <w:rsid w:val="001A0070"/>
    <w:rsid w:val="001A5DF0"/>
    <w:rsid w:val="001C35E4"/>
    <w:rsid w:val="001D42DE"/>
    <w:rsid w:val="001D4523"/>
    <w:rsid w:val="001E6646"/>
    <w:rsid w:val="001F25E6"/>
    <w:rsid w:val="00203B58"/>
    <w:rsid w:val="002043E0"/>
    <w:rsid w:val="002047EB"/>
    <w:rsid w:val="0020759A"/>
    <w:rsid w:val="002103BB"/>
    <w:rsid w:val="00210A9E"/>
    <w:rsid w:val="002120B5"/>
    <w:rsid w:val="00220C02"/>
    <w:rsid w:val="00252441"/>
    <w:rsid w:val="002554B8"/>
    <w:rsid w:val="00255DF6"/>
    <w:rsid w:val="00256773"/>
    <w:rsid w:val="002700F6"/>
    <w:rsid w:val="00281669"/>
    <w:rsid w:val="002828C2"/>
    <w:rsid w:val="00283A9C"/>
    <w:rsid w:val="00296234"/>
    <w:rsid w:val="002962DA"/>
    <w:rsid w:val="00296F31"/>
    <w:rsid w:val="002A1CD8"/>
    <w:rsid w:val="002A763F"/>
    <w:rsid w:val="002B0F59"/>
    <w:rsid w:val="002B34C4"/>
    <w:rsid w:val="002B440F"/>
    <w:rsid w:val="002B5822"/>
    <w:rsid w:val="002C539E"/>
    <w:rsid w:val="002C6493"/>
    <w:rsid w:val="002D38A7"/>
    <w:rsid w:val="002E3530"/>
    <w:rsid w:val="002E480E"/>
    <w:rsid w:val="002E78ED"/>
    <w:rsid w:val="00302E51"/>
    <w:rsid w:val="003318C5"/>
    <w:rsid w:val="00331D49"/>
    <w:rsid w:val="00333147"/>
    <w:rsid w:val="00342E80"/>
    <w:rsid w:val="003473F6"/>
    <w:rsid w:val="00357A31"/>
    <w:rsid w:val="0036512D"/>
    <w:rsid w:val="00370F7B"/>
    <w:rsid w:val="00371A85"/>
    <w:rsid w:val="00372A7B"/>
    <w:rsid w:val="00377E86"/>
    <w:rsid w:val="00384AA8"/>
    <w:rsid w:val="00385C15"/>
    <w:rsid w:val="00393D1B"/>
    <w:rsid w:val="003A61B2"/>
    <w:rsid w:val="003A789F"/>
    <w:rsid w:val="003B0AEC"/>
    <w:rsid w:val="003B3675"/>
    <w:rsid w:val="003B6AEB"/>
    <w:rsid w:val="003C6726"/>
    <w:rsid w:val="003D1170"/>
    <w:rsid w:val="003D5F53"/>
    <w:rsid w:val="003D718A"/>
    <w:rsid w:val="003E6A52"/>
    <w:rsid w:val="003F29B6"/>
    <w:rsid w:val="0040133F"/>
    <w:rsid w:val="0042419D"/>
    <w:rsid w:val="004368A2"/>
    <w:rsid w:val="00437005"/>
    <w:rsid w:val="00437B40"/>
    <w:rsid w:val="00440BC4"/>
    <w:rsid w:val="00447B81"/>
    <w:rsid w:val="0045584E"/>
    <w:rsid w:val="00457078"/>
    <w:rsid w:val="00463577"/>
    <w:rsid w:val="0046569B"/>
    <w:rsid w:val="00466032"/>
    <w:rsid w:val="004721E3"/>
    <w:rsid w:val="00473948"/>
    <w:rsid w:val="00483575"/>
    <w:rsid w:val="00492702"/>
    <w:rsid w:val="00494AD1"/>
    <w:rsid w:val="00496AB9"/>
    <w:rsid w:val="004A06B2"/>
    <w:rsid w:val="004B0548"/>
    <w:rsid w:val="004B0D0F"/>
    <w:rsid w:val="004B4B56"/>
    <w:rsid w:val="004B559E"/>
    <w:rsid w:val="004B786C"/>
    <w:rsid w:val="004C0708"/>
    <w:rsid w:val="004C34D2"/>
    <w:rsid w:val="004C5C6D"/>
    <w:rsid w:val="004C7E1E"/>
    <w:rsid w:val="004D088B"/>
    <w:rsid w:val="004D3F1A"/>
    <w:rsid w:val="004D7C0E"/>
    <w:rsid w:val="004E0DA2"/>
    <w:rsid w:val="004E22D6"/>
    <w:rsid w:val="004E2633"/>
    <w:rsid w:val="004E783F"/>
    <w:rsid w:val="004F63F4"/>
    <w:rsid w:val="004F6B0B"/>
    <w:rsid w:val="00501261"/>
    <w:rsid w:val="00501A5F"/>
    <w:rsid w:val="00505B9F"/>
    <w:rsid w:val="00515259"/>
    <w:rsid w:val="0052147D"/>
    <w:rsid w:val="00537F63"/>
    <w:rsid w:val="00540E7A"/>
    <w:rsid w:val="00542E99"/>
    <w:rsid w:val="00550A01"/>
    <w:rsid w:val="00555FAE"/>
    <w:rsid w:val="0056101E"/>
    <w:rsid w:val="005626C8"/>
    <w:rsid w:val="00562A96"/>
    <w:rsid w:val="00582FEC"/>
    <w:rsid w:val="00587D4E"/>
    <w:rsid w:val="00594B86"/>
    <w:rsid w:val="005951DA"/>
    <w:rsid w:val="005A3433"/>
    <w:rsid w:val="005A670E"/>
    <w:rsid w:val="005C7C5E"/>
    <w:rsid w:val="005D61F3"/>
    <w:rsid w:val="005D6B07"/>
    <w:rsid w:val="005F0A73"/>
    <w:rsid w:val="005F1FBF"/>
    <w:rsid w:val="0060003C"/>
    <w:rsid w:val="00603B5E"/>
    <w:rsid w:val="00605AB0"/>
    <w:rsid w:val="00611223"/>
    <w:rsid w:val="0062236E"/>
    <w:rsid w:val="00626240"/>
    <w:rsid w:val="0062651C"/>
    <w:rsid w:val="00630DC1"/>
    <w:rsid w:val="00632EC1"/>
    <w:rsid w:val="00652B7C"/>
    <w:rsid w:val="00653D16"/>
    <w:rsid w:val="00660720"/>
    <w:rsid w:val="006840CE"/>
    <w:rsid w:val="006B054D"/>
    <w:rsid w:val="006B7146"/>
    <w:rsid w:val="006B7E6B"/>
    <w:rsid w:val="006D0BF9"/>
    <w:rsid w:val="006E31C7"/>
    <w:rsid w:val="006E4CAC"/>
    <w:rsid w:val="006E6EDF"/>
    <w:rsid w:val="006F29EE"/>
    <w:rsid w:val="006F2AB1"/>
    <w:rsid w:val="0070430D"/>
    <w:rsid w:val="00705261"/>
    <w:rsid w:val="007110CE"/>
    <w:rsid w:val="007165B4"/>
    <w:rsid w:val="00720F38"/>
    <w:rsid w:val="007220B7"/>
    <w:rsid w:val="00725440"/>
    <w:rsid w:val="0074020E"/>
    <w:rsid w:val="00745B08"/>
    <w:rsid w:val="0076264D"/>
    <w:rsid w:val="00766CA4"/>
    <w:rsid w:val="00767D48"/>
    <w:rsid w:val="00767FBE"/>
    <w:rsid w:val="0077620F"/>
    <w:rsid w:val="00783FC5"/>
    <w:rsid w:val="007A07A3"/>
    <w:rsid w:val="007A6A2C"/>
    <w:rsid w:val="007B1244"/>
    <w:rsid w:val="007B28B0"/>
    <w:rsid w:val="007B2E38"/>
    <w:rsid w:val="007B45DD"/>
    <w:rsid w:val="007C2DCD"/>
    <w:rsid w:val="007C4E32"/>
    <w:rsid w:val="007E4ED7"/>
    <w:rsid w:val="007E50D6"/>
    <w:rsid w:val="0080089D"/>
    <w:rsid w:val="008026D7"/>
    <w:rsid w:val="008040BE"/>
    <w:rsid w:val="0082145F"/>
    <w:rsid w:val="00834FDE"/>
    <w:rsid w:val="0084032E"/>
    <w:rsid w:val="00842679"/>
    <w:rsid w:val="00842743"/>
    <w:rsid w:val="00851298"/>
    <w:rsid w:val="00854FBF"/>
    <w:rsid w:val="00857C78"/>
    <w:rsid w:val="008709D2"/>
    <w:rsid w:val="00892461"/>
    <w:rsid w:val="008A312D"/>
    <w:rsid w:val="008A3426"/>
    <w:rsid w:val="008A506B"/>
    <w:rsid w:val="008A57CE"/>
    <w:rsid w:val="008B0D77"/>
    <w:rsid w:val="008B181B"/>
    <w:rsid w:val="008B3A7A"/>
    <w:rsid w:val="008B423A"/>
    <w:rsid w:val="008B7028"/>
    <w:rsid w:val="008C1ABE"/>
    <w:rsid w:val="008C7142"/>
    <w:rsid w:val="008D5C74"/>
    <w:rsid w:val="008D7AE6"/>
    <w:rsid w:val="008E13D7"/>
    <w:rsid w:val="008F1B19"/>
    <w:rsid w:val="008F1C33"/>
    <w:rsid w:val="008F53CD"/>
    <w:rsid w:val="00900B21"/>
    <w:rsid w:val="009071CB"/>
    <w:rsid w:val="0092643C"/>
    <w:rsid w:val="00944717"/>
    <w:rsid w:val="00963AC7"/>
    <w:rsid w:val="00965499"/>
    <w:rsid w:val="00967D2F"/>
    <w:rsid w:val="009737B7"/>
    <w:rsid w:val="0097732A"/>
    <w:rsid w:val="00982CA5"/>
    <w:rsid w:val="00992E48"/>
    <w:rsid w:val="00992F2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45772"/>
    <w:rsid w:val="00A533BE"/>
    <w:rsid w:val="00A6172A"/>
    <w:rsid w:val="00A622BC"/>
    <w:rsid w:val="00A72989"/>
    <w:rsid w:val="00A91A1B"/>
    <w:rsid w:val="00A92F40"/>
    <w:rsid w:val="00AA11B6"/>
    <w:rsid w:val="00AB33EB"/>
    <w:rsid w:val="00AC1E81"/>
    <w:rsid w:val="00AC2655"/>
    <w:rsid w:val="00AC369D"/>
    <w:rsid w:val="00AC51C4"/>
    <w:rsid w:val="00AC6160"/>
    <w:rsid w:val="00AD0FB7"/>
    <w:rsid w:val="00AD1E34"/>
    <w:rsid w:val="00AD3277"/>
    <w:rsid w:val="00AD62A6"/>
    <w:rsid w:val="00AE7F17"/>
    <w:rsid w:val="00AF1DE2"/>
    <w:rsid w:val="00AF6185"/>
    <w:rsid w:val="00B03B64"/>
    <w:rsid w:val="00B042FD"/>
    <w:rsid w:val="00B20068"/>
    <w:rsid w:val="00B309FB"/>
    <w:rsid w:val="00B30CFA"/>
    <w:rsid w:val="00B3119F"/>
    <w:rsid w:val="00B31272"/>
    <w:rsid w:val="00B3403B"/>
    <w:rsid w:val="00B4369B"/>
    <w:rsid w:val="00B47E04"/>
    <w:rsid w:val="00B51D15"/>
    <w:rsid w:val="00B531FA"/>
    <w:rsid w:val="00B5571E"/>
    <w:rsid w:val="00B60407"/>
    <w:rsid w:val="00B62385"/>
    <w:rsid w:val="00B63166"/>
    <w:rsid w:val="00B65D84"/>
    <w:rsid w:val="00B66F32"/>
    <w:rsid w:val="00B7161E"/>
    <w:rsid w:val="00B7313A"/>
    <w:rsid w:val="00B75220"/>
    <w:rsid w:val="00B75314"/>
    <w:rsid w:val="00B77E52"/>
    <w:rsid w:val="00B81B1A"/>
    <w:rsid w:val="00B83C3A"/>
    <w:rsid w:val="00B84C7D"/>
    <w:rsid w:val="00B8564A"/>
    <w:rsid w:val="00B86D85"/>
    <w:rsid w:val="00BB69F4"/>
    <w:rsid w:val="00BB6F5F"/>
    <w:rsid w:val="00BC0BDA"/>
    <w:rsid w:val="00BC5D5E"/>
    <w:rsid w:val="00BD2374"/>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2731B"/>
    <w:rsid w:val="00C34AF5"/>
    <w:rsid w:val="00C4789A"/>
    <w:rsid w:val="00C60F9E"/>
    <w:rsid w:val="00C70F8D"/>
    <w:rsid w:val="00C7414C"/>
    <w:rsid w:val="00C84782"/>
    <w:rsid w:val="00C87218"/>
    <w:rsid w:val="00C91027"/>
    <w:rsid w:val="00C93871"/>
    <w:rsid w:val="00CA140C"/>
    <w:rsid w:val="00CA3981"/>
    <w:rsid w:val="00CA472A"/>
    <w:rsid w:val="00CB5624"/>
    <w:rsid w:val="00CC7811"/>
    <w:rsid w:val="00CD014F"/>
    <w:rsid w:val="00CD6C82"/>
    <w:rsid w:val="00CD7F0A"/>
    <w:rsid w:val="00CF3C0D"/>
    <w:rsid w:val="00D039D1"/>
    <w:rsid w:val="00D11696"/>
    <w:rsid w:val="00D24656"/>
    <w:rsid w:val="00D47FF2"/>
    <w:rsid w:val="00D509C1"/>
    <w:rsid w:val="00D52D23"/>
    <w:rsid w:val="00D60329"/>
    <w:rsid w:val="00D60482"/>
    <w:rsid w:val="00D6121F"/>
    <w:rsid w:val="00D745A9"/>
    <w:rsid w:val="00D91E82"/>
    <w:rsid w:val="00D93036"/>
    <w:rsid w:val="00DA22DF"/>
    <w:rsid w:val="00DA32CA"/>
    <w:rsid w:val="00DA3407"/>
    <w:rsid w:val="00DA66B7"/>
    <w:rsid w:val="00DA7EE3"/>
    <w:rsid w:val="00DC1374"/>
    <w:rsid w:val="00DC638D"/>
    <w:rsid w:val="00DD71C6"/>
    <w:rsid w:val="00DD7BF4"/>
    <w:rsid w:val="00DE0603"/>
    <w:rsid w:val="00DE19DF"/>
    <w:rsid w:val="00DE2D93"/>
    <w:rsid w:val="00DF003E"/>
    <w:rsid w:val="00DF1A22"/>
    <w:rsid w:val="00DF1FAE"/>
    <w:rsid w:val="00E02553"/>
    <w:rsid w:val="00E144B5"/>
    <w:rsid w:val="00E1466B"/>
    <w:rsid w:val="00E16C71"/>
    <w:rsid w:val="00E20E08"/>
    <w:rsid w:val="00E24F37"/>
    <w:rsid w:val="00E26EAC"/>
    <w:rsid w:val="00E308FC"/>
    <w:rsid w:val="00E41181"/>
    <w:rsid w:val="00E45C13"/>
    <w:rsid w:val="00E462E0"/>
    <w:rsid w:val="00E529A1"/>
    <w:rsid w:val="00E53E41"/>
    <w:rsid w:val="00E72B8E"/>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ECC"/>
    <w:rsid w:val="00F013B3"/>
    <w:rsid w:val="00F045E2"/>
    <w:rsid w:val="00F052C1"/>
    <w:rsid w:val="00F0626D"/>
    <w:rsid w:val="00F252D8"/>
    <w:rsid w:val="00F32070"/>
    <w:rsid w:val="00F36EAA"/>
    <w:rsid w:val="00F37EA3"/>
    <w:rsid w:val="00F45A22"/>
    <w:rsid w:val="00F526D0"/>
    <w:rsid w:val="00F56169"/>
    <w:rsid w:val="00F74BD8"/>
    <w:rsid w:val="00F76B54"/>
    <w:rsid w:val="00F771E4"/>
    <w:rsid w:val="00F86FE3"/>
    <w:rsid w:val="00F93583"/>
    <w:rsid w:val="00F93923"/>
    <w:rsid w:val="00F95FD3"/>
    <w:rsid w:val="00FA08DF"/>
    <w:rsid w:val="00FA1CB1"/>
    <w:rsid w:val="00FA2116"/>
    <w:rsid w:val="00FA2693"/>
    <w:rsid w:val="00FA2B99"/>
    <w:rsid w:val="00FA385A"/>
    <w:rsid w:val="00FA422B"/>
    <w:rsid w:val="00FB13A9"/>
    <w:rsid w:val="00FB25DC"/>
    <w:rsid w:val="00FB68A7"/>
    <w:rsid w:val="00FC3A1C"/>
    <w:rsid w:val="00FC5DB2"/>
    <w:rsid w:val="00FD10CC"/>
    <w:rsid w:val="00FE4427"/>
    <w:rsid w:val="00FE5F4E"/>
    <w:rsid w:val="00FF0257"/>
    <w:rsid w:val="00FF3DD1"/>
    <w:rsid w:val="09EAF886"/>
    <w:rsid w:val="0DBF377A"/>
    <w:rsid w:val="2310E08E"/>
    <w:rsid w:val="2CCE2899"/>
    <w:rsid w:val="31BC011D"/>
    <w:rsid w:val="3C18AC3F"/>
    <w:rsid w:val="5EBCE61E"/>
    <w:rsid w:val="60050E15"/>
    <w:rsid w:val="600B5EB1"/>
    <w:rsid w:val="77E15747"/>
    <w:rsid w:val="7A47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47E9C213"/>
  <w15:docId w15:val="{C4B694D5-5838-49EB-8623-CC84497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12ptHeading">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customStyle="1" w:styleId="BoldGreen12ptHeading">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customStyle="1" w:styleId="Indent">
    <w:name w:val="Indent"/>
    <w:basedOn w:val="Normal"/>
    <w:pPr>
      <w:ind w:left="360"/>
    </w:pPr>
    <w:rPr>
      <w:szCs w:val="20"/>
    </w:rPr>
  </w:style>
  <w:style w:type="paragraph" w:customStyle="1" w:styleId="Single">
    <w:name w:val="Single"/>
    <w:basedOn w:val="Normal"/>
    <w:link w:val="SingleChar"/>
    <w:pPr>
      <w:spacing w:after="0"/>
    </w:pPr>
    <w:rPr>
      <w:szCs w:val="20"/>
    </w:rPr>
  </w:style>
  <w:style w:type="paragraph" w:customStyle="1" w:styleId="Bullet">
    <w:name w:val="Bullet"/>
    <w:basedOn w:val="Dash"/>
    <w:link w:val="BulletChar"/>
    <w:autoRedefine/>
    <w:rsid w:val="007B1244"/>
    <w:pPr>
      <w:numPr>
        <w:numId w:val="29"/>
      </w:numPr>
      <w:tabs>
        <w:tab w:val="clear" w:pos="720"/>
        <w:tab w:val="left" w:pos="450"/>
        <w:tab w:val="left" w:pos="630"/>
      </w:tabs>
      <w:spacing w:before="60" w:after="60"/>
    </w:pPr>
    <w:rPr>
      <w:rFonts w:cs="Arial"/>
      <w:bCs/>
      <w:noProof/>
      <w:sz w:val="24"/>
      <w:szCs w:val="24"/>
    </w:rPr>
  </w:style>
  <w:style w:type="paragraph" w:customStyle="1" w:styleId="Dash">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customStyle="1" w:styleId="BoldHeading14pt">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1">
    <w:name w:val="(1)"/>
    <w:basedOn w:val="Normal"/>
    <w:rsid w:val="00E93371"/>
    <w:pPr>
      <w:tabs>
        <w:tab w:val="num" w:pos="432"/>
        <w:tab w:val="left" w:pos="792"/>
      </w:tabs>
      <w:ind w:left="792" w:hanging="432"/>
    </w:pPr>
    <w:rPr>
      <w:szCs w:val="20"/>
    </w:rPr>
  </w:style>
  <w:style w:type="paragraph" w:customStyle="1" w:styleId="a">
    <w:name w:val="(a)"/>
    <w:basedOn w:val="Normal"/>
    <w:rsid w:val="00FA2B99"/>
    <w:pPr>
      <w:numPr>
        <w:numId w:val="3"/>
      </w:numPr>
      <w:tabs>
        <w:tab w:val="left" w:pos="360"/>
        <w:tab w:val="left" w:pos="1008"/>
      </w:tabs>
    </w:pPr>
    <w:rPr>
      <w:szCs w:val="20"/>
    </w:rPr>
  </w:style>
  <w:style w:type="paragraph" w:customStyle="1" w:styleId="Table10pt">
    <w:name w:val="Table 10pt"/>
    <w:basedOn w:val="Normal"/>
    <w:rPr>
      <w:szCs w:val="20"/>
    </w:rPr>
  </w:style>
  <w:style w:type="paragraph" w:customStyle="1" w:styleId="TableBullet10pt">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customStyle="1" w:styleId="BoldGreen">
    <w:name w:val="Bold Green"/>
    <w:basedOn w:val="Normal"/>
    <w:rsid w:val="00B042FD"/>
    <w:rPr>
      <w:rFonts w:ascii="Arial Bold" w:hAnsi="Arial Bold"/>
      <w:b/>
      <w:color w:val="427730"/>
    </w:rPr>
  </w:style>
  <w:style w:type="paragraph" w:customStyle="1" w:styleId="FINALEDS">
    <w:name w:val="FINALEDS"/>
    <w:basedOn w:val="Normal"/>
    <w:link w:val="FINALEDSChar"/>
    <w:autoRedefine/>
    <w:rsid w:val="001904C6"/>
    <w:pPr>
      <w:spacing w:after="60"/>
    </w:pPr>
    <w:rPr>
      <w:rFonts w:cs="Arial"/>
      <w:lang w:eastAsia="en-GB"/>
    </w:rPr>
  </w:style>
  <w:style w:type="paragraph" w:customStyle="1" w:styleId="Blue">
    <w:name w:val="Blue"/>
    <w:basedOn w:val="Normal"/>
    <w:rsid w:val="002962DA"/>
    <w:pPr>
      <w:numPr>
        <w:numId w:val="5"/>
      </w:numPr>
      <w:tabs>
        <w:tab w:val="left" w:pos="7200"/>
      </w:tabs>
    </w:pPr>
  </w:style>
  <w:style w:type="paragraph" w:customStyle="1" w:styleId="orange">
    <w:name w:val="orange"/>
    <w:basedOn w:val="Normal"/>
    <w:rsid w:val="00D52D23"/>
    <w:pPr>
      <w:numPr>
        <w:numId w:val="6"/>
      </w:numPr>
      <w:tabs>
        <w:tab w:val="left" w:pos="7200"/>
      </w:tabs>
    </w:pPr>
  </w:style>
  <w:style w:type="paragraph" w:customStyle="1" w:styleId="Pink">
    <w:name w:val="Pink"/>
    <w:basedOn w:val="Blue"/>
    <w:rsid w:val="00EF0867"/>
    <w:pPr>
      <w:numPr>
        <w:numId w:val="11"/>
      </w:numPr>
    </w:pPr>
  </w:style>
  <w:style w:type="paragraph" w:customStyle="1" w:styleId="Sisubheading2">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customStyle="1" w:styleId="Sisubheading">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customStyle="1" w:styleId="Sibody">
    <w:name w:val="Si body"/>
    <w:basedOn w:val="Normal"/>
    <w:link w:val="SibodyChar"/>
    <w:rsid w:val="00BF67BD"/>
    <w:pPr>
      <w:numPr>
        <w:ilvl w:val="3"/>
        <w:numId w:val="8"/>
      </w:numPr>
      <w:jc w:val="both"/>
      <w:outlineLvl w:val="2"/>
    </w:pPr>
    <w:rPr>
      <w:rFonts w:ascii="Verdana" w:hAnsi="Verdana"/>
      <w:szCs w:val="20"/>
    </w:rPr>
  </w:style>
  <w:style w:type="character" w:customStyle="1" w:styleId="SibodyChar">
    <w:name w:val="Si body Char"/>
    <w:basedOn w:val="DefaultParagraphFont"/>
    <w:link w:val="Sibody"/>
    <w:locked/>
    <w:rsid w:val="00BF67BD"/>
    <w:rPr>
      <w:rFonts w:ascii="Verdana" w:hAnsi="Verdana"/>
      <w:sz w:val="22"/>
      <w:lang w:eastAsia="en-US"/>
    </w:rPr>
  </w:style>
  <w:style w:type="paragraph" w:customStyle="1" w:styleId="Siheading">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customStyle="1" w:styleId="FooterChar">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gleChar">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customStyle="1" w:styleId="Bold12ptHeadingChar">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customStyle="1" w:styleId="BoldGreen12ptHeadingChar">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customStyle="1" w:styleId="DashCharChar">
    <w:name w:val="Dash Char Char"/>
    <w:basedOn w:val="DefaultParagraphFont"/>
    <w:link w:val="Dash"/>
    <w:rsid w:val="003E6A52"/>
    <w:rPr>
      <w:rFonts w:ascii="Arial" w:hAnsi="Arial"/>
      <w:sz w:val="24"/>
      <w:lang w:eastAsia="en-US"/>
    </w:rPr>
  </w:style>
  <w:style w:type="character" w:customStyle="1" w:styleId="BulletChar">
    <w:name w:val="Bullet Char"/>
    <w:basedOn w:val="DashCharChar"/>
    <w:link w:val="Bullet"/>
    <w:rsid w:val="007B1244"/>
    <w:rPr>
      <w:rFonts w:ascii="Arial" w:hAnsi="Arial" w:cs="Arial"/>
      <w:bCs/>
      <w:noProof/>
      <w:sz w:val="24"/>
      <w:szCs w:val="24"/>
      <w:lang w:eastAsia="en-US"/>
    </w:rPr>
  </w:style>
  <w:style w:type="paragraph" w:customStyle="1" w:styleId="indent1">
    <w:name w:val="indent 1"/>
    <w:basedOn w:val="Indent"/>
    <w:rsid w:val="00A622BC"/>
    <w:pPr>
      <w:ind w:left="792"/>
    </w:pPr>
  </w:style>
  <w:style w:type="paragraph" w:customStyle="1" w:styleId="BlueBullet">
    <w:name w:val="Blue Bullet"/>
    <w:basedOn w:val="Bullet"/>
    <w:rsid w:val="00FC5DB2"/>
    <w:pPr>
      <w:numPr>
        <w:numId w:val="10"/>
      </w:numPr>
      <w:tabs>
        <w:tab w:val="left" w:pos="1440"/>
      </w:tabs>
    </w:pPr>
    <w:rPr>
      <w:rFonts w:cs="Arial Bold"/>
      <w:bCs w:val="0"/>
    </w:rPr>
  </w:style>
  <w:style w:type="paragraph" w:customStyle="1" w:styleId="OrangeBullets">
    <w:name w:val="Orange Bullets"/>
    <w:basedOn w:val="Normal"/>
    <w:rsid w:val="00FC5DB2"/>
    <w:pPr>
      <w:tabs>
        <w:tab w:val="num" w:pos="0"/>
        <w:tab w:val="left" w:pos="360"/>
        <w:tab w:val="left" w:pos="1440"/>
      </w:tabs>
      <w:ind w:left="360" w:hanging="360"/>
    </w:pPr>
    <w:rPr>
      <w:rFonts w:cs="Arial Bold"/>
      <w:bCs/>
      <w:szCs w:val="20"/>
    </w:rPr>
  </w:style>
  <w:style w:type="paragraph" w:customStyle="1" w:styleId="OrangeBullet">
    <w:name w:val="Orange Bullet"/>
    <w:basedOn w:val="BlueBullet"/>
    <w:rsid w:val="00FC5DB2"/>
    <w:pPr>
      <w:numPr>
        <w:numId w:val="0"/>
      </w:numPr>
      <w:tabs>
        <w:tab w:val="left" w:pos="361"/>
      </w:tabs>
      <w:ind w:left="360" w:hanging="360"/>
    </w:pPr>
  </w:style>
  <w:style w:type="paragraph" w:customStyle="1" w:styleId="StylePinkBefore6pt">
    <w:name w:val="Style Pink + Before:  6 pt"/>
    <w:basedOn w:val="Pink"/>
    <w:rsid w:val="00EF0867"/>
    <w:pPr>
      <w:numPr>
        <w:numId w:val="7"/>
      </w:numPr>
      <w:spacing w:before="120"/>
    </w:pPr>
    <w:rPr>
      <w:szCs w:val="20"/>
    </w:rPr>
  </w:style>
  <w:style w:type="character" w:customStyle="1" w:styleId="FINALEDSChar">
    <w:name w:val="FINALEDS Char"/>
    <w:basedOn w:val="DefaultParagraphFont"/>
    <w:link w:val="FINALEDS"/>
    <w:rsid w:val="001904C6"/>
    <w:rPr>
      <w:rFonts w:ascii="Arial" w:hAnsi="Arial" w:cs="Arial"/>
      <w:sz w:val="24"/>
      <w:szCs w:val="24"/>
      <w:lang w:val="en-GB" w:eastAsia="en-GB" w:bidi="ar-SA"/>
    </w:rPr>
  </w:style>
  <w:style w:type="paragraph" w:customStyle="1" w:styleId="ThemeHeading">
    <w:name w:val="Theme Heading"/>
    <w:basedOn w:val="BoldGreen12ptHeading"/>
    <w:link w:val="ThemeHeadingChar"/>
    <w:rsid w:val="004E0DA2"/>
    <w:pPr>
      <w:ind w:left="432"/>
    </w:pPr>
  </w:style>
  <w:style w:type="paragraph" w:customStyle="1" w:styleId="1backtomargin">
    <w:name w:val="(1) back to margin"/>
    <w:basedOn w:val="1"/>
    <w:rsid w:val="00E94DA2"/>
    <w:pPr>
      <w:numPr>
        <w:numId w:val="12"/>
      </w:numPr>
      <w:ind w:left="432"/>
    </w:pPr>
  </w:style>
  <w:style w:type="paragraph" w:customStyle="1" w:styleId="Bulletbacktomargin">
    <w:name w:val="Bullet back to margin"/>
    <w:basedOn w:val="Bullet"/>
    <w:link w:val="BulletbacktomarginChar"/>
    <w:rsid w:val="00E94DA2"/>
  </w:style>
  <w:style w:type="character" w:customStyle="1" w:styleId="BulletbacktomarginChar">
    <w:name w:val="Bullet back to margin Char"/>
    <w:basedOn w:val="BulletChar"/>
    <w:link w:val="Bulletbacktomargin"/>
    <w:rsid w:val="00FF0257"/>
    <w:rPr>
      <w:rFonts w:ascii="Arial" w:hAnsi="Arial" w:cs="Arial"/>
      <w:bCs/>
      <w:noProof/>
      <w:sz w:val="24"/>
      <w:szCs w:val="24"/>
      <w:lang w:val="en-GB" w:eastAsia="en-US" w:bidi="ar-SA"/>
    </w:rPr>
  </w:style>
  <w:style w:type="paragraph" w:customStyle="1" w:styleId="Dash-indent">
    <w:name w:val="Dash - indent"/>
    <w:basedOn w:val="Dash"/>
    <w:rsid w:val="001D42DE"/>
    <w:pPr>
      <w:ind w:left="720"/>
    </w:pPr>
  </w:style>
  <w:style w:type="paragraph" w:customStyle="1" w:styleId="Themeindent">
    <w:name w:val="Theme indent"/>
    <w:basedOn w:val="Heading1"/>
    <w:link w:val="ThemeindentChar"/>
    <w:rsid w:val="002B34C4"/>
    <w:pPr>
      <w:tabs>
        <w:tab w:val="left" w:pos="432"/>
      </w:tabs>
      <w:ind w:left="432"/>
    </w:pPr>
  </w:style>
  <w:style w:type="character" w:customStyle="1" w:styleId="Heading1Char">
    <w:name w:val="Heading 1 Char"/>
    <w:basedOn w:val="DefaultParagraphFont"/>
    <w:link w:val="Heading1"/>
    <w:rsid w:val="006E4CAC"/>
    <w:rPr>
      <w:rFonts w:ascii="Arial Bold" w:hAnsi="Arial Bold" w:cs="Arial"/>
      <w:color w:val="FFFFFF" w:themeColor="background1"/>
      <w:lang w:eastAsia="en-US"/>
    </w:rPr>
  </w:style>
  <w:style w:type="character" w:customStyle="1" w:styleId="ThemeindentChar">
    <w:name w:val="Theme indent Char"/>
    <w:basedOn w:val="Heading1Char"/>
    <w:link w:val="Themeindent"/>
    <w:rsid w:val="002B34C4"/>
    <w:rPr>
      <w:rFonts w:ascii="Arial Bold" w:hAnsi="Arial Bold" w:cs="Arial"/>
      <w:color w:val="FFFFFF" w:themeColor="background1"/>
      <w:lang w:eastAsia="en-US"/>
    </w:rPr>
  </w:style>
  <w:style w:type="character" w:customStyle="1" w:styleId="ThemeHeadingChar">
    <w:name w:val="Theme Heading Char"/>
    <w:basedOn w:val="BoldGreen12ptHeadingChar"/>
    <w:link w:val="ThemeHeading"/>
    <w:rsid w:val="004E0DA2"/>
    <w:rPr>
      <w:rFonts w:ascii="Arial Bold" w:hAnsi="Arial Bold"/>
      <w:b/>
      <w:color w:val="427730"/>
      <w:sz w:val="24"/>
      <w:szCs w:val="24"/>
      <w:lang w:val="en-GB" w:eastAsia="en-US" w:bidi="ar-SA"/>
    </w:rPr>
  </w:style>
  <w:style w:type="paragraph" w:styleId="Revision">
    <w:name w:val="Revision"/>
    <w:hidden/>
    <w:uiPriority w:val="99"/>
    <w:semiHidden/>
    <w:rsid w:val="0049270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903c187a7481da696c625b59ce848b1b">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697d37dc223bb8a8458d74b880259404"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C9F50-879E-4FFD-8CAA-E15832FB347C}">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b70e1e75-0df8-4d00-928c-b10d3739189c"/>
    <ds:schemaRef ds:uri="257f4177-1c7d-450a-89bd-decab05d6acf"/>
  </ds:schemaRefs>
</ds:datastoreItem>
</file>

<file path=customXml/itemProps2.xml><?xml version="1.0" encoding="utf-8"?>
<ds:datastoreItem xmlns:ds="http://schemas.openxmlformats.org/officeDocument/2006/customXml" ds:itemID="{59789671-6C8F-4A75-BCB7-1C9A4C5DD7A5}">
  <ds:schemaRefs>
    <ds:schemaRef ds:uri="http://schemas.microsoft.com/sharepoint/v3/contenttype/forms"/>
  </ds:schemaRefs>
</ds:datastoreItem>
</file>

<file path=customXml/itemProps3.xml><?xml version="1.0" encoding="utf-8"?>
<ds:datastoreItem xmlns:ds="http://schemas.openxmlformats.org/officeDocument/2006/customXml" ds:itemID="{3CCFB167-E704-4ACB-BC48-F403CAA9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e1e75-0df8-4d00-928c-b10d3739189c"/>
    <ds:schemaRef ds:uri="257f4177-1c7d-450a-89bd-decab05d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91F9E-3CB6-4279-BD9F-6048EE0E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5223</Characters>
  <Application>Microsoft Office Word</Application>
  <DocSecurity>0</DocSecurity>
  <Lines>43</Lines>
  <Paragraphs>12</Paragraphs>
  <ScaleCrop>false</ScaleCrop>
  <Company>Rochford District Council</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 Strategy</dc:title>
  <dc:creator>Ashley George</dc:creator>
  <cp:lastModifiedBy>Alana Davies</cp:lastModifiedBy>
  <cp:revision>2</cp:revision>
  <cp:lastPrinted>2017-07-27T11:06:00Z</cp:lastPrinted>
  <dcterms:created xsi:type="dcterms:W3CDTF">2025-12-23T16:13:00Z</dcterms:created>
  <dcterms:modified xsi:type="dcterms:W3CDTF">2025-12-23T16:13:00Z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566600</vt:r8>
  </property>
  <property fmtid="{D5CDD505-2E9C-101B-9397-08002B2CF9AE}" pid="4" name="MediaServiceImageTags">
    <vt:lpwstr/>
  </property>
</Properties>
</file>