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3" w:type="dxa"/>
        <w:tblInd w:w="-85" w:type="dxa"/>
        <w:tblCellMar>
          <w:left w:w="4" w:type="dxa"/>
          <w:right w:w="66" w:type="dxa"/>
        </w:tblCellMar>
        <w:tblLook w:val="04A0" w:firstRow="1" w:lastRow="0" w:firstColumn="1" w:lastColumn="0" w:noHBand="0" w:noVBand="1"/>
      </w:tblPr>
      <w:tblGrid>
        <w:gridCol w:w="2507"/>
        <w:gridCol w:w="2403"/>
        <w:gridCol w:w="2560"/>
        <w:gridCol w:w="78"/>
        <w:gridCol w:w="2535"/>
      </w:tblGrid>
      <w:tr w:rsidR="004E3B5F" w14:paraId="5050E4AF" w14:textId="77777777">
        <w:trPr>
          <w:trHeight w:val="636"/>
        </w:trPr>
        <w:tc>
          <w:tcPr>
            <w:tcW w:w="2507" w:type="dxa"/>
            <w:vMerge w:val="restart"/>
            <w:tcBorders>
              <w:top w:val="single" w:sz="4" w:space="0" w:color="C0C0C0"/>
              <w:left w:val="single" w:sz="4" w:space="0" w:color="C0C0C0"/>
              <w:bottom w:val="single" w:sz="4" w:space="0" w:color="C0C0C0"/>
              <w:right w:val="single" w:sz="4" w:space="0" w:color="C0C0C0"/>
            </w:tcBorders>
          </w:tcPr>
          <w:p w14:paraId="59010EC9" w14:textId="77777777" w:rsidR="004E3B5F" w:rsidRDefault="004232B8">
            <w:pPr>
              <w:spacing w:after="0" w:line="259" w:lineRule="auto"/>
              <w:ind w:left="0" w:firstLine="0"/>
            </w:pPr>
            <w:r>
              <w:rPr>
                <w:noProof/>
              </w:rPr>
              <w:drawing>
                <wp:inline distT="0" distB="0" distL="0" distR="0" wp14:anchorId="382478E8" wp14:editId="6A3F1F1D">
                  <wp:extent cx="1363980" cy="7016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1363980" cy="701675"/>
                          </a:xfrm>
                          <a:prstGeom prst="rect">
                            <a:avLst/>
                          </a:prstGeom>
                        </pic:spPr>
                      </pic:pic>
                    </a:graphicData>
                  </a:graphic>
                </wp:inline>
              </w:drawing>
            </w:r>
          </w:p>
        </w:tc>
        <w:tc>
          <w:tcPr>
            <w:tcW w:w="5041" w:type="dxa"/>
            <w:gridSpan w:val="3"/>
            <w:vMerge w:val="restart"/>
            <w:tcBorders>
              <w:top w:val="single" w:sz="4" w:space="0" w:color="C0C0C0"/>
              <w:left w:val="single" w:sz="4" w:space="0" w:color="C0C0C0"/>
              <w:bottom w:val="single" w:sz="4" w:space="0" w:color="C0C0C0"/>
              <w:right w:val="single" w:sz="4" w:space="0" w:color="C0C0C0"/>
            </w:tcBorders>
            <w:vAlign w:val="center"/>
          </w:tcPr>
          <w:p w14:paraId="18A12989" w14:textId="77777777" w:rsidR="004E3B5F" w:rsidRDefault="004232B8">
            <w:pPr>
              <w:spacing w:after="0" w:line="259" w:lineRule="auto"/>
              <w:ind w:left="83" w:firstLine="0"/>
            </w:pPr>
            <w:r>
              <w:rPr>
                <w:b/>
                <w:color w:val="000000"/>
                <w:sz w:val="36"/>
              </w:rPr>
              <w:t>Job Description</w:t>
            </w:r>
            <w:r>
              <w:rPr>
                <w:color w:val="0070C0"/>
              </w:rPr>
              <w:t xml:space="preserve"> </w:t>
            </w:r>
          </w:p>
        </w:tc>
        <w:tc>
          <w:tcPr>
            <w:tcW w:w="2535" w:type="dxa"/>
            <w:tcBorders>
              <w:top w:val="single" w:sz="4" w:space="0" w:color="C0C0C0"/>
              <w:left w:val="single" w:sz="4" w:space="0" w:color="C0C0C0"/>
              <w:bottom w:val="single" w:sz="4" w:space="0" w:color="C0C0C0"/>
              <w:right w:val="single" w:sz="8" w:space="0" w:color="C0C0C0"/>
            </w:tcBorders>
            <w:vAlign w:val="center"/>
          </w:tcPr>
          <w:p w14:paraId="79C3318D" w14:textId="77777777" w:rsidR="004E3B5F" w:rsidRDefault="004232B8">
            <w:pPr>
              <w:spacing w:after="0" w:line="259" w:lineRule="auto"/>
              <w:ind w:left="83" w:firstLine="0"/>
            </w:pPr>
            <w:r>
              <w:rPr>
                <w:color w:val="000000"/>
                <w:sz w:val="24"/>
              </w:rPr>
              <w:t>Job Reference</w:t>
            </w:r>
            <w:r>
              <w:rPr>
                <w:color w:val="0070C0"/>
              </w:rPr>
              <w:t xml:space="preserve"> </w:t>
            </w:r>
          </w:p>
        </w:tc>
      </w:tr>
      <w:tr w:rsidR="004E3B5F" w14:paraId="2413C2EC" w14:textId="77777777">
        <w:trPr>
          <w:trHeight w:val="614"/>
        </w:trPr>
        <w:tc>
          <w:tcPr>
            <w:tcW w:w="0" w:type="auto"/>
            <w:vMerge/>
            <w:tcBorders>
              <w:top w:val="nil"/>
              <w:left w:val="single" w:sz="4" w:space="0" w:color="C0C0C0"/>
              <w:bottom w:val="single" w:sz="4" w:space="0" w:color="C0C0C0"/>
              <w:right w:val="single" w:sz="4" w:space="0" w:color="C0C0C0"/>
            </w:tcBorders>
          </w:tcPr>
          <w:p w14:paraId="4A61EE28" w14:textId="77777777" w:rsidR="004E3B5F" w:rsidRDefault="004E3B5F">
            <w:pPr>
              <w:spacing w:after="160" w:line="259" w:lineRule="auto"/>
              <w:ind w:left="0" w:firstLine="0"/>
            </w:pPr>
          </w:p>
        </w:tc>
        <w:tc>
          <w:tcPr>
            <w:tcW w:w="0" w:type="auto"/>
            <w:gridSpan w:val="3"/>
            <w:vMerge/>
            <w:tcBorders>
              <w:top w:val="nil"/>
              <w:left w:val="single" w:sz="4" w:space="0" w:color="C0C0C0"/>
              <w:bottom w:val="single" w:sz="4" w:space="0" w:color="C0C0C0"/>
              <w:right w:val="single" w:sz="4" w:space="0" w:color="C0C0C0"/>
            </w:tcBorders>
          </w:tcPr>
          <w:p w14:paraId="29FA538B" w14:textId="77777777" w:rsidR="004E3B5F" w:rsidRDefault="004E3B5F">
            <w:pPr>
              <w:spacing w:after="160" w:line="259" w:lineRule="auto"/>
              <w:ind w:left="0" w:firstLine="0"/>
            </w:pPr>
          </w:p>
        </w:tc>
        <w:tc>
          <w:tcPr>
            <w:tcW w:w="2535" w:type="dxa"/>
            <w:tcBorders>
              <w:top w:val="single" w:sz="4" w:space="0" w:color="C0C0C0"/>
              <w:left w:val="single" w:sz="4" w:space="0" w:color="C0C0C0"/>
              <w:bottom w:val="single" w:sz="4" w:space="0" w:color="C0C0C0"/>
              <w:right w:val="single" w:sz="8" w:space="0" w:color="C0C0C0"/>
            </w:tcBorders>
            <w:vAlign w:val="center"/>
          </w:tcPr>
          <w:p w14:paraId="0363BB44" w14:textId="1D5482D1" w:rsidR="004E3B5F" w:rsidRDefault="004E3B5F">
            <w:pPr>
              <w:spacing w:after="0" w:line="259" w:lineRule="auto"/>
              <w:ind w:left="83" w:firstLine="0"/>
            </w:pPr>
          </w:p>
        </w:tc>
      </w:tr>
      <w:tr w:rsidR="004E3B5F" w14:paraId="72C64F7F" w14:textId="77777777">
        <w:trPr>
          <w:trHeight w:val="418"/>
        </w:trPr>
        <w:tc>
          <w:tcPr>
            <w:tcW w:w="2507" w:type="dxa"/>
            <w:tcBorders>
              <w:top w:val="single" w:sz="4" w:space="0" w:color="C0C0C0"/>
              <w:left w:val="single" w:sz="4" w:space="0" w:color="C0C0C0"/>
              <w:bottom w:val="single" w:sz="4" w:space="0" w:color="C0C0C0"/>
              <w:right w:val="single" w:sz="4" w:space="0" w:color="C0C0C0"/>
            </w:tcBorders>
          </w:tcPr>
          <w:p w14:paraId="25299973" w14:textId="77777777" w:rsidR="004E3B5F" w:rsidRDefault="004232B8">
            <w:pPr>
              <w:spacing w:after="0" w:line="259" w:lineRule="auto"/>
              <w:ind w:left="82" w:firstLine="0"/>
            </w:pPr>
            <w:r>
              <w:rPr>
                <w:color w:val="000000"/>
                <w:sz w:val="24"/>
              </w:rPr>
              <w:t xml:space="preserve">Job Title </w:t>
            </w:r>
          </w:p>
        </w:tc>
        <w:tc>
          <w:tcPr>
            <w:tcW w:w="7576" w:type="dxa"/>
            <w:gridSpan w:val="4"/>
            <w:tcBorders>
              <w:top w:val="single" w:sz="4" w:space="0" w:color="C0C0C0"/>
              <w:left w:val="single" w:sz="4" w:space="0" w:color="C0C0C0"/>
              <w:bottom w:val="single" w:sz="4" w:space="0" w:color="C0C0C0"/>
              <w:right w:val="single" w:sz="8" w:space="0" w:color="C0C0C0"/>
            </w:tcBorders>
          </w:tcPr>
          <w:p w14:paraId="47F08FB8" w14:textId="3A88C9ED" w:rsidR="004E3B5F" w:rsidRDefault="004232B8">
            <w:pPr>
              <w:spacing w:after="0" w:line="259" w:lineRule="auto"/>
              <w:ind w:left="83" w:firstLine="0"/>
            </w:pPr>
            <w:r>
              <w:rPr>
                <w:b/>
                <w:color w:val="000000"/>
              </w:rPr>
              <w:t xml:space="preserve">Assistant Team Manager </w:t>
            </w:r>
          </w:p>
        </w:tc>
      </w:tr>
      <w:tr w:rsidR="004E3B5F" w14:paraId="6C9B1DB5" w14:textId="77777777">
        <w:trPr>
          <w:trHeight w:val="792"/>
        </w:trPr>
        <w:tc>
          <w:tcPr>
            <w:tcW w:w="2507" w:type="dxa"/>
            <w:tcBorders>
              <w:top w:val="single" w:sz="4" w:space="0" w:color="C0C0C0"/>
              <w:left w:val="single" w:sz="4" w:space="0" w:color="C0C0C0"/>
              <w:bottom w:val="single" w:sz="4" w:space="0" w:color="C0C0C0"/>
              <w:right w:val="single" w:sz="4" w:space="0" w:color="C0C0C0"/>
            </w:tcBorders>
          </w:tcPr>
          <w:p w14:paraId="3CE4AA2E" w14:textId="77777777" w:rsidR="004E3B5F" w:rsidRDefault="004232B8">
            <w:pPr>
              <w:spacing w:after="0" w:line="259" w:lineRule="auto"/>
              <w:ind w:left="82" w:firstLine="0"/>
            </w:pPr>
            <w:r>
              <w:rPr>
                <w:color w:val="000000"/>
                <w:sz w:val="24"/>
              </w:rPr>
              <w:t xml:space="preserve">Service </w:t>
            </w:r>
          </w:p>
        </w:tc>
        <w:tc>
          <w:tcPr>
            <w:tcW w:w="2403" w:type="dxa"/>
            <w:tcBorders>
              <w:top w:val="single" w:sz="4" w:space="0" w:color="C0C0C0"/>
              <w:left w:val="single" w:sz="4" w:space="0" w:color="C0C0C0"/>
              <w:bottom w:val="single" w:sz="4" w:space="0" w:color="C0C0C0"/>
              <w:right w:val="single" w:sz="4" w:space="0" w:color="C0C0C0"/>
            </w:tcBorders>
            <w:vAlign w:val="center"/>
          </w:tcPr>
          <w:p w14:paraId="2B61880B" w14:textId="77777777" w:rsidR="004E3B5F" w:rsidRDefault="004232B8">
            <w:pPr>
              <w:spacing w:after="0" w:line="259" w:lineRule="auto"/>
              <w:ind w:left="83" w:firstLine="0"/>
            </w:pPr>
            <w:r>
              <w:rPr>
                <w:color w:val="000000"/>
              </w:rPr>
              <w:t xml:space="preserve">Children’s Services - </w:t>
            </w:r>
          </w:p>
          <w:p w14:paraId="57ACE5F6" w14:textId="77777777" w:rsidR="004E3B5F" w:rsidRDefault="004232B8">
            <w:pPr>
              <w:spacing w:after="0" w:line="259" w:lineRule="auto"/>
              <w:ind w:left="83" w:firstLine="0"/>
            </w:pPr>
            <w:r>
              <w:rPr>
                <w:color w:val="000000"/>
              </w:rPr>
              <w:t xml:space="preserve">Social Care &amp; Intervention </w:t>
            </w:r>
          </w:p>
        </w:tc>
        <w:tc>
          <w:tcPr>
            <w:tcW w:w="2560" w:type="dxa"/>
            <w:tcBorders>
              <w:top w:val="single" w:sz="4" w:space="0" w:color="C0C0C0"/>
              <w:left w:val="single" w:sz="4" w:space="0" w:color="C0C0C0"/>
              <w:bottom w:val="single" w:sz="4" w:space="0" w:color="C0C0C0"/>
              <w:right w:val="single" w:sz="4" w:space="0" w:color="C0C0C0"/>
            </w:tcBorders>
            <w:vAlign w:val="center"/>
          </w:tcPr>
          <w:p w14:paraId="1EFEF1A6" w14:textId="77777777" w:rsidR="004E3B5F" w:rsidRPr="004C6D3B" w:rsidRDefault="004232B8">
            <w:pPr>
              <w:spacing w:after="0" w:line="259" w:lineRule="auto"/>
              <w:ind w:left="83" w:firstLine="0"/>
              <w:rPr>
                <w:color w:val="auto"/>
              </w:rPr>
            </w:pPr>
            <w:r w:rsidRPr="004C6D3B">
              <w:rPr>
                <w:color w:val="auto"/>
                <w:sz w:val="24"/>
              </w:rPr>
              <w:t>Team</w:t>
            </w:r>
            <w:r w:rsidRPr="004C6D3B">
              <w:rPr>
                <w:color w:val="auto"/>
              </w:rPr>
              <w:t xml:space="preserve"> </w:t>
            </w:r>
          </w:p>
        </w:tc>
        <w:tc>
          <w:tcPr>
            <w:tcW w:w="2613" w:type="dxa"/>
            <w:gridSpan w:val="2"/>
            <w:tcBorders>
              <w:top w:val="single" w:sz="4" w:space="0" w:color="C0C0C0"/>
              <w:left w:val="single" w:sz="4" w:space="0" w:color="C0C0C0"/>
              <w:bottom w:val="single" w:sz="4" w:space="0" w:color="C0C0C0"/>
              <w:right w:val="single" w:sz="8" w:space="0" w:color="C0C0C0"/>
            </w:tcBorders>
            <w:vAlign w:val="center"/>
          </w:tcPr>
          <w:p w14:paraId="35893AA2" w14:textId="710A785C" w:rsidR="004E3B5F" w:rsidRPr="004C6D3B" w:rsidRDefault="004C6D3B">
            <w:pPr>
              <w:spacing w:after="0" w:line="259" w:lineRule="auto"/>
              <w:ind w:left="110" w:firstLine="0"/>
              <w:rPr>
                <w:color w:val="auto"/>
              </w:rPr>
            </w:pPr>
            <w:r w:rsidRPr="004C6D3B">
              <w:rPr>
                <w:color w:val="auto"/>
              </w:rPr>
              <w:t>Here 4 U Team</w:t>
            </w:r>
          </w:p>
        </w:tc>
      </w:tr>
      <w:tr w:rsidR="004E3B5F" w14:paraId="2D408806" w14:textId="77777777">
        <w:trPr>
          <w:trHeight w:val="418"/>
        </w:trPr>
        <w:tc>
          <w:tcPr>
            <w:tcW w:w="2507" w:type="dxa"/>
            <w:tcBorders>
              <w:top w:val="single" w:sz="4" w:space="0" w:color="C0C0C0"/>
              <w:left w:val="single" w:sz="4" w:space="0" w:color="C0C0C0"/>
              <w:bottom w:val="single" w:sz="4" w:space="0" w:color="C0C0C0"/>
              <w:right w:val="single" w:sz="4" w:space="0" w:color="C0C0C0"/>
            </w:tcBorders>
          </w:tcPr>
          <w:p w14:paraId="15CFA630" w14:textId="77777777" w:rsidR="004E3B5F" w:rsidRDefault="004232B8">
            <w:pPr>
              <w:spacing w:after="0" w:line="259" w:lineRule="auto"/>
              <w:ind w:left="82" w:firstLine="0"/>
            </w:pPr>
            <w:r>
              <w:rPr>
                <w:color w:val="000000"/>
                <w:sz w:val="24"/>
              </w:rPr>
              <w:t xml:space="preserve">Location </w:t>
            </w:r>
          </w:p>
        </w:tc>
        <w:tc>
          <w:tcPr>
            <w:tcW w:w="7576" w:type="dxa"/>
            <w:gridSpan w:val="4"/>
            <w:tcBorders>
              <w:top w:val="single" w:sz="4" w:space="0" w:color="C0C0C0"/>
              <w:left w:val="single" w:sz="4" w:space="0" w:color="C0C0C0"/>
              <w:bottom w:val="single" w:sz="4" w:space="0" w:color="C0C0C0"/>
              <w:right w:val="single" w:sz="8" w:space="0" w:color="C0C0C0"/>
            </w:tcBorders>
          </w:tcPr>
          <w:p w14:paraId="5A27359C" w14:textId="328F53DB" w:rsidR="004E3B5F" w:rsidRPr="004C6D3B" w:rsidRDefault="004C6D3B">
            <w:pPr>
              <w:spacing w:after="0" w:line="259" w:lineRule="auto"/>
              <w:ind w:left="83" w:firstLine="0"/>
              <w:rPr>
                <w:color w:val="auto"/>
              </w:rPr>
            </w:pPr>
            <w:r w:rsidRPr="004C6D3B">
              <w:rPr>
                <w:color w:val="auto"/>
              </w:rPr>
              <w:t>Here 4 U Centre</w:t>
            </w:r>
          </w:p>
        </w:tc>
      </w:tr>
      <w:tr w:rsidR="004E3B5F" w14:paraId="30AF4F06" w14:textId="77777777">
        <w:trPr>
          <w:trHeight w:val="415"/>
        </w:trPr>
        <w:tc>
          <w:tcPr>
            <w:tcW w:w="2507" w:type="dxa"/>
            <w:tcBorders>
              <w:top w:val="single" w:sz="4" w:space="0" w:color="C0C0C0"/>
              <w:left w:val="single" w:sz="4" w:space="0" w:color="C0C0C0"/>
              <w:bottom w:val="single" w:sz="4" w:space="0" w:color="C0C0C0"/>
              <w:right w:val="single" w:sz="4" w:space="0" w:color="C0C0C0"/>
            </w:tcBorders>
          </w:tcPr>
          <w:p w14:paraId="1FAF2CAB" w14:textId="77777777" w:rsidR="004E3B5F" w:rsidRDefault="004232B8">
            <w:pPr>
              <w:spacing w:after="0" w:line="259" w:lineRule="auto"/>
              <w:ind w:left="82" w:firstLine="0"/>
            </w:pPr>
            <w:r>
              <w:rPr>
                <w:color w:val="000000"/>
                <w:sz w:val="24"/>
              </w:rPr>
              <w:t xml:space="preserve">Reports to </w:t>
            </w:r>
          </w:p>
        </w:tc>
        <w:tc>
          <w:tcPr>
            <w:tcW w:w="7576" w:type="dxa"/>
            <w:gridSpan w:val="4"/>
            <w:tcBorders>
              <w:top w:val="single" w:sz="4" w:space="0" w:color="C0C0C0"/>
              <w:left w:val="single" w:sz="4" w:space="0" w:color="C0C0C0"/>
              <w:bottom w:val="single" w:sz="4" w:space="0" w:color="C0C0C0"/>
              <w:right w:val="single" w:sz="8" w:space="0" w:color="C0C0C0"/>
            </w:tcBorders>
          </w:tcPr>
          <w:p w14:paraId="1E515179" w14:textId="77777777" w:rsidR="004E3B5F" w:rsidRPr="004C6D3B" w:rsidRDefault="004232B8">
            <w:pPr>
              <w:spacing w:after="0" w:line="259" w:lineRule="auto"/>
              <w:ind w:left="83" w:firstLine="0"/>
              <w:rPr>
                <w:color w:val="auto"/>
              </w:rPr>
            </w:pPr>
            <w:r w:rsidRPr="004C6D3B">
              <w:rPr>
                <w:color w:val="auto"/>
              </w:rPr>
              <w:t xml:space="preserve">Team Manager </w:t>
            </w:r>
          </w:p>
        </w:tc>
      </w:tr>
      <w:tr w:rsidR="004E3B5F" w14:paraId="2A118A50" w14:textId="77777777">
        <w:trPr>
          <w:trHeight w:val="490"/>
        </w:trPr>
        <w:tc>
          <w:tcPr>
            <w:tcW w:w="2507" w:type="dxa"/>
            <w:tcBorders>
              <w:top w:val="single" w:sz="4" w:space="0" w:color="C0C0C0"/>
              <w:left w:val="single" w:sz="4" w:space="0" w:color="C0C0C0"/>
              <w:bottom w:val="single" w:sz="4" w:space="0" w:color="C0C0C0"/>
              <w:right w:val="single" w:sz="4" w:space="0" w:color="C0C0C0"/>
            </w:tcBorders>
          </w:tcPr>
          <w:p w14:paraId="50775845" w14:textId="77777777" w:rsidR="004E3B5F" w:rsidRDefault="004232B8">
            <w:pPr>
              <w:spacing w:after="0" w:line="259" w:lineRule="auto"/>
              <w:ind w:left="63" w:firstLine="0"/>
              <w:jc w:val="center"/>
            </w:pPr>
            <w:r>
              <w:rPr>
                <w:color w:val="000000"/>
                <w:sz w:val="24"/>
              </w:rPr>
              <w:t xml:space="preserve">Grade: </w:t>
            </w:r>
          </w:p>
        </w:tc>
        <w:tc>
          <w:tcPr>
            <w:tcW w:w="4963" w:type="dxa"/>
            <w:gridSpan w:val="2"/>
            <w:tcBorders>
              <w:top w:val="single" w:sz="4" w:space="0" w:color="C0C0C0"/>
              <w:left w:val="single" w:sz="4" w:space="0" w:color="C0C0C0"/>
              <w:bottom w:val="single" w:sz="4" w:space="0" w:color="C0C0C0"/>
              <w:right w:val="single" w:sz="4" w:space="0" w:color="C0C0C0"/>
            </w:tcBorders>
          </w:tcPr>
          <w:p w14:paraId="0D8226A9" w14:textId="77777777" w:rsidR="004E3B5F" w:rsidRDefault="004232B8">
            <w:pPr>
              <w:spacing w:after="0" w:line="259" w:lineRule="auto"/>
              <w:ind w:left="32" w:firstLine="0"/>
              <w:jc w:val="center"/>
            </w:pPr>
            <w:r>
              <w:rPr>
                <w:color w:val="000000"/>
                <w:sz w:val="24"/>
              </w:rPr>
              <w:t xml:space="preserve">Type of position: </w:t>
            </w:r>
          </w:p>
        </w:tc>
        <w:tc>
          <w:tcPr>
            <w:tcW w:w="2613" w:type="dxa"/>
            <w:gridSpan w:val="2"/>
            <w:tcBorders>
              <w:top w:val="single" w:sz="4" w:space="0" w:color="C0C0C0"/>
              <w:left w:val="single" w:sz="4" w:space="0" w:color="C0C0C0"/>
              <w:bottom w:val="single" w:sz="4" w:space="0" w:color="C0C0C0"/>
              <w:right w:val="single" w:sz="8" w:space="0" w:color="C0C0C0"/>
            </w:tcBorders>
          </w:tcPr>
          <w:p w14:paraId="5511E1D5" w14:textId="77777777" w:rsidR="004E3B5F" w:rsidRDefault="004232B8">
            <w:pPr>
              <w:spacing w:after="0" w:line="259" w:lineRule="auto"/>
              <w:ind w:left="40" w:firstLine="0"/>
              <w:jc w:val="center"/>
            </w:pPr>
            <w:r>
              <w:rPr>
                <w:color w:val="000000"/>
                <w:sz w:val="24"/>
              </w:rPr>
              <w:t xml:space="preserve">Hours per Week: </w:t>
            </w:r>
          </w:p>
        </w:tc>
      </w:tr>
      <w:tr w:rsidR="004E3B5F" w14:paraId="387BA0AD" w14:textId="77777777" w:rsidTr="00B64E1C">
        <w:trPr>
          <w:trHeight w:val="924"/>
        </w:trPr>
        <w:tc>
          <w:tcPr>
            <w:tcW w:w="2507" w:type="dxa"/>
            <w:tcBorders>
              <w:top w:val="single" w:sz="4" w:space="0" w:color="C0C0C0"/>
              <w:left w:val="single" w:sz="4" w:space="0" w:color="C0C0C0"/>
              <w:bottom w:val="single" w:sz="4" w:space="0" w:color="C0C0C0"/>
              <w:right w:val="single" w:sz="4" w:space="0" w:color="C0C0C0"/>
            </w:tcBorders>
            <w:vAlign w:val="center"/>
          </w:tcPr>
          <w:p w14:paraId="1033CF0A" w14:textId="3A733579" w:rsidR="004E3B5F" w:rsidRDefault="004232B8" w:rsidP="00B64E1C">
            <w:pPr>
              <w:spacing w:after="0" w:line="259" w:lineRule="auto"/>
              <w:ind w:left="82" w:firstLine="0"/>
            </w:pPr>
            <w:r>
              <w:rPr>
                <w:color w:val="000000"/>
              </w:rPr>
              <w:t>Spine Points 4</w:t>
            </w:r>
            <w:r w:rsidR="004C6D3B">
              <w:rPr>
                <w:color w:val="000000"/>
              </w:rPr>
              <w:t xml:space="preserve">1 – 45 </w:t>
            </w:r>
          </w:p>
        </w:tc>
        <w:tc>
          <w:tcPr>
            <w:tcW w:w="4963" w:type="dxa"/>
            <w:gridSpan w:val="2"/>
            <w:tcBorders>
              <w:top w:val="single" w:sz="4" w:space="0" w:color="C0C0C0"/>
              <w:left w:val="single" w:sz="4" w:space="0" w:color="C0C0C0"/>
              <w:bottom w:val="single" w:sz="4" w:space="0" w:color="C0C0C0"/>
              <w:right w:val="single" w:sz="4" w:space="0" w:color="C0C0C0"/>
            </w:tcBorders>
            <w:vAlign w:val="center"/>
          </w:tcPr>
          <w:p w14:paraId="2E9A5CAB" w14:textId="77777777" w:rsidR="004E3B5F" w:rsidRDefault="004232B8" w:rsidP="00B64E1C">
            <w:pPr>
              <w:spacing w:after="0" w:line="259" w:lineRule="auto"/>
              <w:ind w:left="83" w:firstLine="0"/>
            </w:pPr>
            <w:r>
              <w:rPr>
                <w:color w:val="000000"/>
              </w:rPr>
              <w:t xml:space="preserve">Permanent </w:t>
            </w:r>
          </w:p>
        </w:tc>
        <w:tc>
          <w:tcPr>
            <w:tcW w:w="2613" w:type="dxa"/>
            <w:gridSpan w:val="2"/>
            <w:tcBorders>
              <w:top w:val="single" w:sz="4" w:space="0" w:color="C0C0C0"/>
              <w:left w:val="single" w:sz="4" w:space="0" w:color="C0C0C0"/>
              <w:bottom w:val="single" w:sz="4" w:space="0" w:color="C0C0C0"/>
              <w:right w:val="single" w:sz="8" w:space="0" w:color="C0C0C0"/>
            </w:tcBorders>
            <w:vAlign w:val="center"/>
          </w:tcPr>
          <w:p w14:paraId="5EAD46A2" w14:textId="1A0B8050" w:rsidR="004E3B5F" w:rsidRDefault="004232B8" w:rsidP="00B64E1C">
            <w:pPr>
              <w:spacing w:after="129" w:line="259" w:lineRule="auto"/>
              <w:ind w:left="55" w:firstLine="0"/>
            </w:pPr>
            <w:r>
              <w:rPr>
                <w:color w:val="000000"/>
              </w:rPr>
              <w:t>3</w:t>
            </w:r>
            <w:r w:rsidR="00B64E1C">
              <w:rPr>
                <w:color w:val="000000"/>
              </w:rPr>
              <w:t>7</w:t>
            </w:r>
          </w:p>
        </w:tc>
      </w:tr>
      <w:tr w:rsidR="004E3B5F" w14:paraId="3442889B" w14:textId="77777777">
        <w:trPr>
          <w:trHeight w:val="1064"/>
        </w:trPr>
        <w:tc>
          <w:tcPr>
            <w:tcW w:w="10083" w:type="dxa"/>
            <w:gridSpan w:val="5"/>
            <w:tcBorders>
              <w:top w:val="single" w:sz="4" w:space="0" w:color="C0C0C0"/>
              <w:left w:val="single" w:sz="4" w:space="0" w:color="C0C0C0"/>
              <w:bottom w:val="single" w:sz="4" w:space="0" w:color="C0C0C0"/>
              <w:right w:val="single" w:sz="8" w:space="0" w:color="C0C0C0"/>
            </w:tcBorders>
            <w:vAlign w:val="center"/>
          </w:tcPr>
          <w:p w14:paraId="79CFCEEE" w14:textId="77777777" w:rsidR="004E3B5F" w:rsidRDefault="004232B8">
            <w:pPr>
              <w:spacing w:after="0" w:line="259" w:lineRule="auto"/>
              <w:ind w:left="82" w:firstLine="0"/>
            </w:pPr>
            <w:r>
              <w:rPr>
                <w:color w:val="000000"/>
              </w:rPr>
              <w:t xml:space="preserve">This job description has been designed to indicate the general nature and level of work performed by employees within this post. It is not designed to contain or be interpreted as an inventory of all duties, responsibilities and outputs required of employees assigned to the role.  </w:t>
            </w:r>
            <w:r>
              <w:rPr>
                <w:color w:val="0070C0"/>
                <w:sz w:val="16"/>
              </w:rPr>
              <w:t xml:space="preserve"> </w:t>
            </w:r>
          </w:p>
        </w:tc>
      </w:tr>
      <w:tr w:rsidR="004E3B5F" w14:paraId="7109CCA1" w14:textId="77777777">
        <w:trPr>
          <w:trHeight w:val="352"/>
        </w:trPr>
        <w:tc>
          <w:tcPr>
            <w:tcW w:w="10083" w:type="dxa"/>
            <w:gridSpan w:val="5"/>
            <w:tcBorders>
              <w:top w:val="single" w:sz="4" w:space="0" w:color="C0C0C0"/>
              <w:left w:val="single" w:sz="4" w:space="0" w:color="C0C0C0"/>
              <w:bottom w:val="single" w:sz="4" w:space="0" w:color="C0C0C0"/>
              <w:right w:val="single" w:sz="8" w:space="0" w:color="C0C0C0"/>
            </w:tcBorders>
            <w:shd w:val="clear" w:color="auto" w:fill="E6E6E6"/>
          </w:tcPr>
          <w:p w14:paraId="777F7DCB" w14:textId="77777777" w:rsidR="004E3B5F" w:rsidRDefault="004232B8">
            <w:pPr>
              <w:spacing w:after="0" w:line="259" w:lineRule="auto"/>
              <w:ind w:left="60" w:firstLine="0"/>
              <w:jc w:val="center"/>
            </w:pPr>
            <w:r>
              <w:rPr>
                <w:b/>
                <w:color w:val="000000"/>
                <w:sz w:val="24"/>
                <w:u w:val="single" w:color="000000"/>
              </w:rPr>
              <w:t>Service Purpose</w:t>
            </w:r>
            <w:r>
              <w:rPr>
                <w:b/>
                <w:color w:val="000000"/>
                <w:sz w:val="24"/>
              </w:rPr>
              <w:t xml:space="preserve"> </w:t>
            </w:r>
          </w:p>
        </w:tc>
      </w:tr>
      <w:tr w:rsidR="004E3B5F" w14:paraId="4D2F999F" w14:textId="77777777">
        <w:trPr>
          <w:trHeight w:val="4418"/>
        </w:trPr>
        <w:tc>
          <w:tcPr>
            <w:tcW w:w="10083" w:type="dxa"/>
            <w:gridSpan w:val="5"/>
            <w:tcBorders>
              <w:top w:val="single" w:sz="4" w:space="0" w:color="C0C0C0"/>
              <w:left w:val="single" w:sz="4" w:space="0" w:color="C0C0C0"/>
              <w:bottom w:val="single" w:sz="4" w:space="0" w:color="C0C0C0"/>
              <w:right w:val="single" w:sz="8" w:space="0" w:color="C0C0C0"/>
            </w:tcBorders>
            <w:vAlign w:val="center"/>
          </w:tcPr>
          <w:p w14:paraId="1FFC2E4F" w14:textId="77777777" w:rsidR="004E3B5F" w:rsidRDefault="004232B8">
            <w:pPr>
              <w:spacing w:after="153" w:line="259" w:lineRule="auto"/>
              <w:ind w:left="82" w:firstLine="0"/>
            </w:pPr>
            <w:r>
              <w:rPr>
                <w:b/>
                <w:color w:val="000000"/>
              </w:rPr>
              <w:t xml:space="preserve">Social Care &amp; Intervention </w:t>
            </w:r>
          </w:p>
          <w:p w14:paraId="28893CE1" w14:textId="77777777" w:rsidR="004E3B5F" w:rsidRDefault="004232B8">
            <w:pPr>
              <w:numPr>
                <w:ilvl w:val="0"/>
                <w:numId w:val="8"/>
              </w:numPr>
              <w:spacing w:after="129" w:line="259" w:lineRule="auto"/>
              <w:ind w:hanging="360"/>
            </w:pPr>
            <w:r>
              <w:rPr>
                <w:color w:val="000000"/>
              </w:rPr>
              <w:t xml:space="preserve">Provision of high quality and effective services to children, young people and families </w:t>
            </w:r>
          </w:p>
          <w:p w14:paraId="33F155B6" w14:textId="77777777" w:rsidR="004E3B5F" w:rsidRDefault="004232B8">
            <w:pPr>
              <w:numPr>
                <w:ilvl w:val="0"/>
                <w:numId w:val="8"/>
              </w:numPr>
              <w:spacing w:after="129" w:line="259" w:lineRule="auto"/>
              <w:ind w:hanging="360"/>
            </w:pPr>
            <w:r>
              <w:rPr>
                <w:color w:val="000000"/>
              </w:rPr>
              <w:t xml:space="preserve">Provision of effective and high quality Safeguarding services for children and young people at risk of harm </w:t>
            </w:r>
          </w:p>
          <w:p w14:paraId="4C71F604" w14:textId="77777777" w:rsidR="004E3B5F" w:rsidRDefault="004232B8">
            <w:pPr>
              <w:numPr>
                <w:ilvl w:val="0"/>
                <w:numId w:val="8"/>
              </w:numPr>
              <w:spacing w:after="119" w:line="289" w:lineRule="auto"/>
              <w:ind w:hanging="360"/>
            </w:pPr>
            <w:r>
              <w:rPr>
                <w:color w:val="000000"/>
              </w:rPr>
              <w:t xml:space="preserve">Delivery of high quality support and challenge to schools, recognising the Council’s enduring responsibility to promote the best outcomes possible for its children and students </w:t>
            </w:r>
          </w:p>
          <w:p w14:paraId="4AF7DB8F" w14:textId="77777777" w:rsidR="004E3B5F" w:rsidRDefault="004232B8">
            <w:pPr>
              <w:numPr>
                <w:ilvl w:val="0"/>
                <w:numId w:val="8"/>
              </w:numPr>
              <w:spacing w:after="117" w:line="292" w:lineRule="auto"/>
              <w:ind w:hanging="360"/>
            </w:pPr>
            <w:r>
              <w:rPr>
                <w:color w:val="000000"/>
              </w:rPr>
              <w:t xml:space="preserve">Assurance that the Council is effective, ambitious and successful as a Corporate Parent to the children and young people in its care </w:t>
            </w:r>
          </w:p>
          <w:p w14:paraId="21AECA34" w14:textId="77777777" w:rsidR="004E3B5F" w:rsidRDefault="004232B8">
            <w:pPr>
              <w:numPr>
                <w:ilvl w:val="0"/>
                <w:numId w:val="8"/>
              </w:numPr>
              <w:spacing w:after="118" w:line="292" w:lineRule="auto"/>
              <w:ind w:hanging="360"/>
            </w:pPr>
            <w:r>
              <w:rPr>
                <w:color w:val="000000"/>
              </w:rPr>
              <w:t xml:space="preserve">Development and implementation of effective strategic commissioning for children and adults, working effectively with partners to secure good outcomes </w:t>
            </w:r>
          </w:p>
          <w:p w14:paraId="498FEAC8" w14:textId="77777777" w:rsidR="004E3B5F" w:rsidRDefault="004232B8">
            <w:pPr>
              <w:numPr>
                <w:ilvl w:val="0"/>
                <w:numId w:val="8"/>
              </w:numPr>
              <w:spacing w:after="129" w:line="259" w:lineRule="auto"/>
              <w:ind w:hanging="360"/>
            </w:pPr>
            <w:r>
              <w:rPr>
                <w:color w:val="000000"/>
              </w:rPr>
              <w:t xml:space="preserve">Delivery of effective and efficient services offering good value for money </w:t>
            </w:r>
          </w:p>
          <w:p w14:paraId="312ED5D8" w14:textId="77777777" w:rsidR="004E3B5F" w:rsidRDefault="004232B8">
            <w:pPr>
              <w:numPr>
                <w:ilvl w:val="0"/>
                <w:numId w:val="8"/>
              </w:numPr>
              <w:spacing w:after="86" w:line="259" w:lineRule="auto"/>
              <w:ind w:hanging="360"/>
            </w:pPr>
            <w:r>
              <w:rPr>
                <w:color w:val="000000"/>
              </w:rPr>
              <w:t xml:space="preserve">Discharge of the statutory function of the Director of Children’s Services, in conjunction with the Lead Member </w:t>
            </w:r>
          </w:p>
          <w:p w14:paraId="6CCE9B7A" w14:textId="77777777" w:rsidR="004E3B5F" w:rsidRDefault="004232B8">
            <w:pPr>
              <w:spacing w:after="0" w:line="259" w:lineRule="auto"/>
              <w:ind w:left="82" w:firstLine="0"/>
            </w:pPr>
            <w:r>
              <w:rPr>
                <w:color w:val="000000"/>
              </w:rPr>
              <w:t xml:space="preserve"> </w:t>
            </w:r>
          </w:p>
        </w:tc>
      </w:tr>
      <w:tr w:rsidR="004E3B5F" w14:paraId="7C8D10C8" w14:textId="77777777">
        <w:trPr>
          <w:trHeight w:val="355"/>
        </w:trPr>
        <w:tc>
          <w:tcPr>
            <w:tcW w:w="10083" w:type="dxa"/>
            <w:gridSpan w:val="5"/>
            <w:tcBorders>
              <w:top w:val="single" w:sz="4" w:space="0" w:color="C0C0C0"/>
              <w:left w:val="single" w:sz="4" w:space="0" w:color="C0C0C0"/>
              <w:bottom w:val="single" w:sz="4" w:space="0" w:color="C0C0C0"/>
              <w:right w:val="single" w:sz="8" w:space="0" w:color="C0C0C0"/>
            </w:tcBorders>
            <w:shd w:val="clear" w:color="auto" w:fill="E6E6E6"/>
          </w:tcPr>
          <w:p w14:paraId="36253DCE" w14:textId="77777777" w:rsidR="004E3B5F" w:rsidRDefault="004232B8">
            <w:pPr>
              <w:spacing w:after="0" w:line="259" w:lineRule="auto"/>
              <w:ind w:left="82" w:firstLine="0"/>
            </w:pPr>
            <w:r>
              <w:rPr>
                <w:color w:val="000000"/>
              </w:rPr>
              <w:t xml:space="preserve"> </w:t>
            </w:r>
          </w:p>
          <w:p w14:paraId="4DC0E7E5" w14:textId="77777777" w:rsidR="004E3B5F" w:rsidRDefault="004232B8">
            <w:pPr>
              <w:spacing w:after="0" w:line="259" w:lineRule="auto"/>
              <w:ind w:left="55" w:firstLine="0"/>
              <w:jc w:val="center"/>
            </w:pPr>
            <w:r>
              <w:rPr>
                <w:b/>
                <w:color w:val="000000"/>
                <w:sz w:val="24"/>
                <w:u w:val="single" w:color="000000"/>
              </w:rPr>
              <w:t>General Description of the job</w:t>
            </w:r>
            <w:r>
              <w:rPr>
                <w:b/>
                <w:color w:val="000000"/>
                <w:sz w:val="24"/>
              </w:rPr>
              <w:t xml:space="preserve"> </w:t>
            </w:r>
          </w:p>
        </w:tc>
      </w:tr>
      <w:tr w:rsidR="004E3B5F" w14:paraId="48659F66" w14:textId="77777777">
        <w:trPr>
          <w:trHeight w:val="1384"/>
        </w:trPr>
        <w:tc>
          <w:tcPr>
            <w:tcW w:w="10083" w:type="dxa"/>
            <w:gridSpan w:val="5"/>
            <w:tcBorders>
              <w:top w:val="single" w:sz="4" w:space="0" w:color="C0C0C0"/>
              <w:left w:val="single" w:sz="4" w:space="0" w:color="C0C0C0"/>
              <w:bottom w:val="single" w:sz="4" w:space="0" w:color="C0C0C0"/>
              <w:right w:val="single" w:sz="8" w:space="0" w:color="C0C0C0"/>
            </w:tcBorders>
          </w:tcPr>
          <w:p w14:paraId="4AC9CBA1" w14:textId="77777777" w:rsidR="004E3B5F" w:rsidRDefault="004232B8">
            <w:pPr>
              <w:spacing w:after="0" w:line="259" w:lineRule="auto"/>
              <w:ind w:left="82" w:firstLine="0"/>
            </w:pPr>
            <w:r>
              <w:rPr>
                <w:color w:val="000000"/>
              </w:rPr>
              <w:t xml:space="preserve"> </w:t>
            </w:r>
          </w:p>
          <w:p w14:paraId="3A95CCCF" w14:textId="67F733F0" w:rsidR="004E3B5F" w:rsidRDefault="004232B8">
            <w:pPr>
              <w:spacing w:after="0" w:line="256" w:lineRule="auto"/>
              <w:ind w:left="82" w:firstLine="0"/>
            </w:pPr>
            <w:r>
              <w:rPr>
                <w:color w:val="000000"/>
              </w:rPr>
              <w:t>To assist the Team Manager to manage the social work</w:t>
            </w:r>
            <w:r w:rsidR="005B7E5D">
              <w:rPr>
                <w:color w:val="000000"/>
              </w:rPr>
              <w:t xml:space="preserve"> &amp; care leaving</w:t>
            </w:r>
            <w:r>
              <w:rPr>
                <w:color w:val="000000"/>
              </w:rPr>
              <w:t xml:space="preserve"> team and the service they provide to ensure improved outcomes for children and young people within the scope of the team, legislative and regulatory frameworks and within agreed performance indicators, deputising in the absence of the Team Manager</w:t>
            </w:r>
            <w:r>
              <w:rPr>
                <w:rFonts w:ascii="Arial" w:eastAsia="Arial" w:hAnsi="Arial" w:cs="Arial"/>
                <w:color w:val="000000"/>
                <w:sz w:val="24"/>
              </w:rPr>
              <w:t xml:space="preserve"> </w:t>
            </w:r>
          </w:p>
          <w:p w14:paraId="1FDEFB91" w14:textId="77777777" w:rsidR="004E3B5F" w:rsidRDefault="004232B8">
            <w:pPr>
              <w:spacing w:after="0" w:line="259" w:lineRule="auto"/>
              <w:ind w:left="82" w:firstLine="0"/>
            </w:pPr>
            <w:r>
              <w:rPr>
                <w:rFonts w:ascii="Arial" w:eastAsia="Arial" w:hAnsi="Arial" w:cs="Arial"/>
                <w:color w:val="000000"/>
                <w:sz w:val="24"/>
              </w:rPr>
              <w:t xml:space="preserve"> </w:t>
            </w:r>
          </w:p>
        </w:tc>
      </w:tr>
    </w:tbl>
    <w:p w14:paraId="7DA0EEF5" w14:textId="4646346F" w:rsidR="004E3B5F" w:rsidRDefault="004232B8">
      <w:pPr>
        <w:spacing w:after="0" w:line="259" w:lineRule="auto"/>
        <w:ind w:left="0" w:firstLine="0"/>
        <w:jc w:val="both"/>
        <w:rPr>
          <w:rFonts w:ascii="Arial" w:eastAsia="Arial" w:hAnsi="Arial" w:cs="Arial"/>
          <w:color w:val="000000"/>
          <w:sz w:val="24"/>
        </w:rPr>
      </w:pPr>
      <w:r>
        <w:rPr>
          <w:rFonts w:ascii="Arial" w:eastAsia="Arial" w:hAnsi="Arial" w:cs="Arial"/>
          <w:color w:val="000000"/>
          <w:sz w:val="24"/>
        </w:rPr>
        <w:t xml:space="preserve"> </w:t>
      </w:r>
    </w:p>
    <w:p w14:paraId="0E566915" w14:textId="77777777" w:rsidR="00B64E1C" w:rsidRDefault="00B64E1C">
      <w:pPr>
        <w:spacing w:after="0" w:line="259" w:lineRule="auto"/>
        <w:ind w:left="0" w:firstLine="0"/>
        <w:jc w:val="both"/>
      </w:pPr>
    </w:p>
    <w:tbl>
      <w:tblPr>
        <w:tblStyle w:val="TableGrid"/>
        <w:tblW w:w="10080" w:type="dxa"/>
        <w:tblInd w:w="-85" w:type="dxa"/>
        <w:tblCellMar>
          <w:top w:w="80" w:type="dxa"/>
          <w:left w:w="2539" w:type="dxa"/>
          <w:right w:w="79" w:type="dxa"/>
        </w:tblCellMar>
        <w:tblLook w:val="04A0" w:firstRow="1" w:lastRow="0" w:firstColumn="1" w:lastColumn="0" w:noHBand="0" w:noVBand="1"/>
      </w:tblPr>
      <w:tblGrid>
        <w:gridCol w:w="10080"/>
      </w:tblGrid>
      <w:tr w:rsidR="004E3B5F" w14:paraId="61062B85" w14:textId="77777777">
        <w:trPr>
          <w:trHeight w:val="352"/>
        </w:trPr>
        <w:tc>
          <w:tcPr>
            <w:tcW w:w="10080" w:type="dxa"/>
            <w:tcBorders>
              <w:top w:val="single" w:sz="4" w:space="0" w:color="C0C0C0"/>
              <w:left w:val="single" w:sz="4" w:space="0" w:color="C0C0C0"/>
              <w:bottom w:val="single" w:sz="4" w:space="0" w:color="C0C0C0"/>
              <w:right w:val="single" w:sz="4" w:space="0" w:color="C0C0C0"/>
            </w:tcBorders>
            <w:shd w:val="clear" w:color="auto" w:fill="E6E6E6"/>
          </w:tcPr>
          <w:p w14:paraId="21FC2438" w14:textId="3FC52682" w:rsidR="004E3B5F" w:rsidRDefault="004232B8">
            <w:pPr>
              <w:spacing w:after="0" w:line="259" w:lineRule="auto"/>
              <w:ind w:left="0" w:right="2462" w:firstLine="0"/>
              <w:jc w:val="center"/>
            </w:pPr>
            <w:r>
              <w:rPr>
                <w:b/>
                <w:color w:val="000000"/>
                <w:sz w:val="24"/>
                <w:u w:val="single" w:color="000000"/>
              </w:rPr>
              <w:lastRenderedPageBreak/>
              <w:t>Organisation Chart</w:t>
            </w:r>
            <w:r>
              <w:rPr>
                <w:b/>
                <w:color w:val="000000"/>
                <w:sz w:val="24"/>
              </w:rPr>
              <w:t xml:space="preserve"> </w:t>
            </w:r>
          </w:p>
        </w:tc>
      </w:tr>
      <w:tr w:rsidR="004E3B5F" w14:paraId="249B5732" w14:textId="77777777">
        <w:trPr>
          <w:trHeight w:val="5324"/>
        </w:trPr>
        <w:tc>
          <w:tcPr>
            <w:tcW w:w="10080" w:type="dxa"/>
            <w:tcBorders>
              <w:top w:val="single" w:sz="4" w:space="0" w:color="C0C0C0"/>
              <w:left w:val="single" w:sz="4" w:space="0" w:color="C0C0C0"/>
              <w:bottom w:val="single" w:sz="4" w:space="0" w:color="C0C0C0"/>
              <w:right w:val="single" w:sz="4" w:space="0" w:color="C0C0C0"/>
            </w:tcBorders>
          </w:tcPr>
          <w:p w14:paraId="44C0697A" w14:textId="09631FD9" w:rsidR="004E3B5F" w:rsidRDefault="00B64E1C">
            <w:pPr>
              <w:spacing w:after="0" w:line="259" w:lineRule="auto"/>
              <w:ind w:left="0" w:firstLine="0"/>
            </w:pPr>
            <w:r w:rsidRPr="00007EB9">
              <w:rPr>
                <w:rFonts w:asciiTheme="minorHAnsi" w:hAnsiTheme="minorHAnsi" w:cstheme="minorHAnsi"/>
                <w:noProof/>
              </w:rPr>
              <mc:AlternateContent>
                <mc:Choice Requires="wpc">
                  <w:drawing>
                    <wp:anchor distT="0" distB="0" distL="114300" distR="114300" simplePos="0" relativeHeight="251659264" behindDoc="0" locked="0" layoutInCell="1" allowOverlap="1" wp14:anchorId="2C59615B" wp14:editId="5044C6D2">
                      <wp:simplePos x="0" y="0"/>
                      <wp:positionH relativeFrom="column">
                        <wp:posOffset>-156210</wp:posOffset>
                      </wp:positionH>
                      <wp:positionV relativeFrom="paragraph">
                        <wp:posOffset>118745</wp:posOffset>
                      </wp:positionV>
                      <wp:extent cx="3728085" cy="3200400"/>
                      <wp:effectExtent l="0" t="0" r="0" b="0"/>
                      <wp:wrapSquare wrapText="bothSides"/>
                      <wp:docPr id="16" name="Canvas 1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3" name="Rounded Rectangle 63"/>
                              <wps:cNvSpPr/>
                              <wps:spPr>
                                <a:xfrm>
                                  <a:off x="142875" y="2059751"/>
                                  <a:ext cx="1504950" cy="4095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5D8114FA" w14:textId="77777777" w:rsidR="00B64E1C" w:rsidRPr="009344A4" w:rsidRDefault="00B64E1C" w:rsidP="00B64E1C">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Social Workers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1069026" y="729615"/>
                                  <a:ext cx="1504950" cy="289560"/>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3C0EACF0" w14:textId="77777777" w:rsidR="00B64E1C" w:rsidRPr="009344A4" w:rsidRDefault="00B64E1C" w:rsidP="00B64E1C">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Team Manager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142875" y="1354901"/>
                                  <a:ext cx="1504950" cy="4857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1A0D3F2B" w14:textId="77777777" w:rsidR="00B64E1C" w:rsidRPr="009344A4" w:rsidRDefault="00B64E1C" w:rsidP="00B64E1C">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A</w:t>
                                    </w:r>
                                    <w:r>
                                      <w:rPr>
                                        <w:rFonts w:asciiTheme="minorHAnsi" w:eastAsia="Calibri" w:hAnsiTheme="minorHAnsi" w:cstheme="minorHAnsi"/>
                                        <w:color w:val="000000"/>
                                        <w:sz w:val="20"/>
                                        <w:szCs w:val="20"/>
                                      </w:rPr>
                                      <w:t>ssistant Team Manger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 name="Straight Arrow Connector 67"/>
                              <wps:cNvCnPr>
                                <a:stCxn id="65" idx="2"/>
                                <a:endCxn id="63" idx="0"/>
                              </wps:cNvCnPr>
                              <wps:spPr>
                                <a:xfrm>
                                  <a:off x="895350" y="1840676"/>
                                  <a:ext cx="0" cy="219075"/>
                                </a:xfrm>
                                <a:prstGeom prst="straightConnector1">
                                  <a:avLst/>
                                </a:prstGeom>
                                <a:noFill/>
                                <a:ln w="12700" cap="flat" cmpd="sng" algn="ctr">
                                  <a:solidFill>
                                    <a:sysClr val="windowText" lastClr="000000"/>
                                  </a:solidFill>
                                  <a:prstDash val="solid"/>
                                  <a:miter lim="800000"/>
                                  <a:tailEnd type="triangle"/>
                                </a:ln>
                                <a:effectLst/>
                              </wps:spPr>
                              <wps:bodyPr/>
                            </wps:wsp>
                            <wps:wsp>
                              <wps:cNvPr id="68" name="Straight Arrow Connector 68"/>
                              <wps:cNvCnPr>
                                <a:stCxn id="64" idx="2"/>
                                <a:endCxn id="65" idx="0"/>
                              </wps:cNvCnPr>
                              <wps:spPr>
                                <a:xfrm flipH="1">
                                  <a:off x="895350" y="1019175"/>
                                  <a:ext cx="926151" cy="335726"/>
                                </a:xfrm>
                                <a:prstGeom prst="straightConnector1">
                                  <a:avLst/>
                                </a:prstGeom>
                                <a:noFill/>
                                <a:ln w="12700" cap="flat" cmpd="sng" algn="ctr">
                                  <a:solidFill>
                                    <a:sysClr val="windowText" lastClr="000000"/>
                                  </a:solidFill>
                                  <a:prstDash val="solid"/>
                                  <a:miter lim="800000"/>
                                  <a:tailEnd type="triangle"/>
                                </a:ln>
                                <a:effectLst/>
                              </wps:spPr>
                              <wps:bodyPr/>
                            </wps:wsp>
                            <wps:wsp>
                              <wps:cNvPr id="53" name="Rounded Rectangle 53"/>
                              <wps:cNvSpPr/>
                              <wps:spPr>
                                <a:xfrm>
                                  <a:off x="1069026" y="28575"/>
                                  <a:ext cx="1504950" cy="39052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067AAC9A" w14:textId="754102B3" w:rsidR="00B64E1C" w:rsidRPr="00007EB9" w:rsidRDefault="00B64E1C" w:rsidP="00B64E1C">
                                    <w:pPr>
                                      <w:pStyle w:val="NormalWeb"/>
                                      <w:spacing w:before="0" w:beforeAutospacing="0" w:after="9" w:afterAutospacing="0" w:line="242" w:lineRule="auto"/>
                                      <w:ind w:left="130" w:hanging="14"/>
                                      <w:jc w:val="center"/>
                                      <w:rPr>
                                        <w:rFonts w:asciiTheme="minorHAnsi" w:hAnsiTheme="minorHAnsi" w:cstheme="minorHAnsi"/>
                                        <w:sz w:val="22"/>
                                      </w:rPr>
                                    </w:pPr>
                                    <w:r w:rsidRPr="00007EB9">
                                      <w:rPr>
                                        <w:rFonts w:asciiTheme="minorHAnsi" w:eastAsia="Calibri" w:hAnsiTheme="minorHAnsi" w:cstheme="minorHAnsi"/>
                                        <w:color w:val="000000"/>
                                        <w:sz w:val="18"/>
                                        <w:szCs w:val="20"/>
                                      </w:rPr>
                                      <w:t xml:space="preserve">Service Manager: </w:t>
                                    </w:r>
                                    <w:r>
                                      <w:rPr>
                                        <w:rFonts w:asciiTheme="minorHAnsi" w:eastAsia="Calibri" w:hAnsiTheme="minorHAnsi" w:cstheme="minorHAnsi"/>
                                        <w:color w:val="000000"/>
                                        <w:sz w:val="18"/>
                                        <w:szCs w:val="20"/>
                                      </w:rPr>
                                      <w:t>Corporate Parenting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 name="Straight Arrow Connector 1"/>
                              <wps:cNvCnPr>
                                <a:stCxn id="53" idx="2"/>
                                <a:endCxn id="64" idx="0"/>
                              </wps:cNvCnPr>
                              <wps:spPr>
                                <a:xfrm>
                                  <a:off x="1821501" y="419100"/>
                                  <a:ext cx="0" cy="310515"/>
                                </a:xfrm>
                                <a:prstGeom prst="straightConnector1">
                                  <a:avLst/>
                                </a:prstGeom>
                                <a:noFill/>
                                <a:ln w="6350" cap="flat" cmpd="sng" algn="ctr">
                                  <a:solidFill>
                                    <a:sysClr val="windowText" lastClr="000000"/>
                                  </a:solidFill>
                                  <a:prstDash val="solid"/>
                                  <a:miter lim="800000"/>
                                  <a:tailEnd type="triangle"/>
                                </a:ln>
                                <a:effectLst/>
                              </wps:spPr>
                              <wps:bodyPr/>
                            </wps:wsp>
                            <wps:wsp>
                              <wps:cNvPr id="11" name="Rounded Rectangle 63"/>
                              <wps:cNvSpPr/>
                              <wps:spPr>
                                <a:xfrm>
                                  <a:off x="2117145" y="2059751"/>
                                  <a:ext cx="1504950" cy="4095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B3C3F3A" w14:textId="77777777" w:rsidR="00B64E1C" w:rsidRDefault="00B64E1C" w:rsidP="00B64E1C">
                                    <w:pPr>
                                      <w:spacing w:line="242" w:lineRule="auto"/>
                                      <w:ind w:left="130" w:hanging="14"/>
                                      <w:jc w:val="center"/>
                                      <w:rPr>
                                        <w:sz w:val="24"/>
                                        <w:szCs w:val="24"/>
                                      </w:rPr>
                                    </w:pPr>
                                    <w:r>
                                      <w:rPr>
                                        <w:color w:val="000000"/>
                                        <w:szCs w:val="20"/>
                                      </w:rPr>
                                      <w:t>Social Workers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ounded Rectangle 65"/>
                              <wps:cNvSpPr/>
                              <wps:spPr>
                                <a:xfrm>
                                  <a:off x="2117145" y="1345376"/>
                                  <a:ext cx="1504950" cy="4857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41525F26" w14:textId="77777777" w:rsidR="00B64E1C" w:rsidRDefault="00B64E1C" w:rsidP="00B64E1C">
                                    <w:pPr>
                                      <w:spacing w:line="242" w:lineRule="auto"/>
                                      <w:ind w:left="130" w:hanging="14"/>
                                      <w:jc w:val="center"/>
                                      <w:rPr>
                                        <w:sz w:val="24"/>
                                        <w:szCs w:val="24"/>
                                      </w:rPr>
                                    </w:pPr>
                                    <w:r>
                                      <w:rPr>
                                        <w:color w:val="000000"/>
                                        <w:szCs w:val="20"/>
                                      </w:rPr>
                                      <w:t>Assistant Team Manger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a:stCxn id="12" idx="2"/>
                                <a:endCxn id="11" idx="0"/>
                              </wps:cNvCnPr>
                              <wps:spPr>
                                <a:xfrm>
                                  <a:off x="2869620" y="1831151"/>
                                  <a:ext cx="0" cy="228600"/>
                                </a:xfrm>
                                <a:prstGeom prst="straightConnector1">
                                  <a:avLst/>
                                </a:prstGeom>
                                <a:noFill/>
                                <a:ln w="12700" cap="flat" cmpd="sng" algn="ctr">
                                  <a:solidFill>
                                    <a:sysClr val="windowText" lastClr="000000"/>
                                  </a:solidFill>
                                  <a:prstDash val="solid"/>
                                  <a:miter lim="800000"/>
                                  <a:tailEnd type="triangle"/>
                                </a:ln>
                                <a:effectLst/>
                              </wps:spPr>
                              <wps:bodyPr/>
                            </wps:wsp>
                            <wps:wsp>
                              <wps:cNvPr id="2" name="Straight Arrow Connector 2"/>
                              <wps:cNvCnPr>
                                <a:stCxn id="64" idx="2"/>
                                <a:endCxn id="12" idx="0"/>
                              </wps:cNvCnPr>
                              <wps:spPr>
                                <a:xfrm>
                                  <a:off x="1821501" y="1019175"/>
                                  <a:ext cx="1048119" cy="326201"/>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Rounded Rectangle 63"/>
                              <wps:cNvSpPr/>
                              <wps:spPr>
                                <a:xfrm>
                                  <a:off x="142875" y="2666025"/>
                                  <a:ext cx="1504950" cy="4095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76CBCFF2" w14:textId="6E593EFD" w:rsidR="00294273" w:rsidRDefault="00294273" w:rsidP="00294273">
                                    <w:pPr>
                                      <w:spacing w:line="242" w:lineRule="auto"/>
                                      <w:ind w:left="130" w:hanging="14"/>
                                      <w:jc w:val="center"/>
                                      <w:rPr>
                                        <w:sz w:val="24"/>
                                        <w:szCs w:val="24"/>
                                      </w:rPr>
                                    </w:pPr>
                                    <w:r>
                                      <w:rPr>
                                        <w:color w:val="000000"/>
                                        <w:szCs w:val="20"/>
                                      </w:rPr>
                                      <w:t>Personal Advis</w:t>
                                    </w:r>
                                    <w:r w:rsidR="005B7E5D">
                                      <w:rPr>
                                        <w:color w:val="000000"/>
                                        <w:szCs w:val="20"/>
                                      </w:rPr>
                                      <w:t>e</w:t>
                                    </w:r>
                                    <w:r>
                                      <w:rPr>
                                        <w:color w:val="000000"/>
                                        <w:szCs w:val="20"/>
                                      </w:rPr>
                                      <w:t>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Straight Arrow Connector 3"/>
                              <wps:cNvCnPr>
                                <a:stCxn id="63" idx="2"/>
                                <a:endCxn id="14" idx="0"/>
                              </wps:cNvCnPr>
                              <wps:spPr>
                                <a:xfrm>
                                  <a:off x="895350" y="2469326"/>
                                  <a:ext cx="0" cy="1966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ounded Rectangle 63"/>
                              <wps:cNvSpPr/>
                              <wps:spPr>
                                <a:xfrm>
                                  <a:off x="2117639" y="2666025"/>
                                  <a:ext cx="1504950" cy="409575"/>
                                </a:xfrm>
                                <a:prstGeom prst="roundRect">
                                  <a:avLst/>
                                </a:prstGeom>
                                <a:solidFill>
                                  <a:srgbClr val="5B9BD5">
                                    <a:lumMod val="40000"/>
                                    <a:lumOff val="60000"/>
                                  </a:srgbClr>
                                </a:solidFill>
                                <a:ln w="12700" cap="flat" cmpd="sng" algn="ctr">
                                  <a:solidFill>
                                    <a:sysClr val="windowText" lastClr="000000"/>
                                  </a:solidFill>
                                  <a:prstDash val="solid"/>
                                  <a:miter lim="800000"/>
                                </a:ln>
                                <a:effectLst/>
                              </wps:spPr>
                              <wps:txbx>
                                <w:txbxContent>
                                  <w:p w14:paraId="2C29B904" w14:textId="54D33251" w:rsidR="00294273" w:rsidRDefault="00294273" w:rsidP="00294273">
                                    <w:pPr>
                                      <w:ind w:left="130" w:hanging="14"/>
                                      <w:jc w:val="center"/>
                                      <w:rPr>
                                        <w:sz w:val="24"/>
                                        <w:szCs w:val="24"/>
                                      </w:rPr>
                                    </w:pPr>
                                    <w:r>
                                      <w:rPr>
                                        <w:color w:val="000000"/>
                                        <w:szCs w:val="20"/>
                                      </w:rPr>
                                      <w:t>Personal Advis</w:t>
                                    </w:r>
                                    <w:r w:rsidR="005B7E5D">
                                      <w:rPr>
                                        <w:color w:val="000000"/>
                                        <w:szCs w:val="20"/>
                                      </w:rPr>
                                      <w:t>e</w:t>
                                    </w:r>
                                    <w:r>
                                      <w:rPr>
                                        <w:color w:val="000000"/>
                                        <w:szCs w:val="20"/>
                                      </w:rPr>
                                      <w:t>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Arrow Connector 4"/>
                              <wps:cNvCnPr>
                                <a:stCxn id="11" idx="2"/>
                                <a:endCxn id="17" idx="0"/>
                              </wps:cNvCnPr>
                              <wps:spPr>
                                <a:xfrm>
                                  <a:off x="2869620" y="2469326"/>
                                  <a:ext cx="494" cy="1966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14:sizeRelH relativeFrom="page">
                        <wp14:pctWidth>0</wp14:pctWidth>
                      </wp14:sizeRelH>
                      <wp14:sizeRelV relativeFrom="page">
                        <wp14:pctHeight>0</wp14:pctHeight>
                      </wp14:sizeRelV>
                    </wp:anchor>
                  </w:drawing>
                </mc:Choice>
                <mc:Fallback>
                  <w:pict>
                    <v:group w14:anchorId="2C59615B" id="Canvas 16" o:spid="_x0000_s1026" editas="canvas" style="position:absolute;margin-left:-12.3pt;margin-top:9.35pt;width:293.55pt;height:252pt;z-index:251659264" coordsize="3728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280;height:32004;visibility:visible;mso-wrap-style:square">
                        <v:fill o:detectmouseclick="t"/>
                        <v:path o:connecttype="none"/>
                      </v:shape>
                      <v:roundrect id="Rounded Rectangle 63" o:spid="_x0000_s1028" style="position:absolute;left:1428;top:20597;width:15050;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" fillcolor="#bdd7ee" strokecolor="windowText" strokeweight="1pt">
                        <v:stroke joinstyle="miter"/>
                        <v:textbox>
                          <w:txbxContent>
                            <w:p w14:paraId="5D8114FA" w14:textId="77777777" w:rsidR="00B64E1C" w:rsidRPr="009344A4" w:rsidRDefault="00B64E1C" w:rsidP="00B64E1C">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Social Workers</w:t>
                              </w:r>
                            </w:p>
                          </w:txbxContent>
                        </v:textbox>
                      </v:roundrect>
                      <v:roundrect id="Rounded Rectangle 64" o:spid="_x0000_s1029" style="position:absolute;left:10690;top:7296;width:15049;height:28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" fillcolor="#bdd7ee" strokecolor="windowText" strokeweight="1pt">
                        <v:stroke joinstyle="miter"/>
                        <v:textbox>
                          <w:txbxContent>
                            <w:p w14:paraId="3C0EACF0" w14:textId="77777777" w:rsidR="00B64E1C" w:rsidRPr="009344A4" w:rsidRDefault="00B64E1C" w:rsidP="00B64E1C">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Team Manager</w:t>
                              </w:r>
                            </w:p>
                          </w:txbxContent>
                        </v:textbox>
                      </v:roundrect>
                      <v:roundrect id="Rounded Rectangle 65" o:spid="_x0000_s1030" style="position:absolute;left:1428;top:13549;width:15050;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" fillcolor="#bdd7ee" strokecolor="windowText" strokeweight="1pt">
                        <v:stroke joinstyle="miter"/>
                        <v:textbox>
                          <w:txbxContent>
                            <w:p w14:paraId="1A0D3F2B" w14:textId="77777777" w:rsidR="00B64E1C" w:rsidRPr="009344A4" w:rsidRDefault="00B64E1C" w:rsidP="00B64E1C">
                              <w:pPr>
                                <w:pStyle w:val="NormalWeb"/>
                                <w:spacing w:before="0" w:beforeAutospacing="0" w:after="9" w:afterAutospacing="0" w:line="244" w:lineRule="auto"/>
                                <w:ind w:left="130" w:hanging="14"/>
                                <w:jc w:val="center"/>
                                <w:rPr>
                                  <w:rFonts w:asciiTheme="minorHAnsi" w:hAnsiTheme="minorHAnsi" w:cstheme="minorHAnsi"/>
                                </w:rPr>
                              </w:pPr>
                              <w:r w:rsidRPr="009344A4">
                                <w:rPr>
                                  <w:rFonts w:asciiTheme="minorHAnsi" w:eastAsia="Calibri" w:hAnsiTheme="minorHAnsi" w:cstheme="minorHAnsi"/>
                                  <w:color w:val="000000"/>
                                  <w:sz w:val="20"/>
                                  <w:szCs w:val="20"/>
                                </w:rPr>
                                <w:t>A</w:t>
                              </w:r>
                              <w:r>
                                <w:rPr>
                                  <w:rFonts w:asciiTheme="minorHAnsi" w:eastAsia="Calibri" w:hAnsiTheme="minorHAnsi" w:cstheme="minorHAnsi"/>
                                  <w:color w:val="000000"/>
                                  <w:sz w:val="20"/>
                                  <w:szCs w:val="20"/>
                                </w:rPr>
                                <w:t>ssistant Team Manger</w:t>
                              </w:r>
                            </w:p>
                          </w:txbxContent>
                        </v:textbox>
                      </v:roundrect>
                      <v:shapetype id="_x0000_t32" coordsize="21600,21600" o:spt="32" o:oned="t" path="m,l21600,21600e" filled="f">
                        <v:path arrowok="t" fillok="f" o:connecttype="none"/>
                        <o:lock v:ext="edit" shapetype="t"/>
                      </v:shapetype>
                      <v:shape id="Straight Arrow Connector 67" o:spid="_x0000_s1031" type="#_x0000_t32" style="position:absolute;left:8953;top:18406;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" strokecolor="windowText" strokeweight="1pt">
                        <v:stroke endarrow="block" joinstyle="miter"/>
                      </v:shape>
                      <v:shape id="Straight Arrow Connector 68" o:spid="_x0000_s1032" type="#_x0000_t32" style="position:absolute;left:8953;top:10191;width:9262;height:33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" strokecolor="windowText" strokeweight="1pt">
                        <v:stroke endarrow="block" joinstyle="miter"/>
                      </v:shape>
                      <v:roundrect id="Rounded Rectangle 53" o:spid="_x0000_s1033" style="position:absolute;left:10690;top:285;width:15049;height:3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" fillcolor="#bdd7ee" strokecolor="windowText" strokeweight="1pt">
                        <v:stroke joinstyle="miter"/>
                        <v:textbox>
                          <w:txbxContent>
                            <w:p w14:paraId="067AAC9A" w14:textId="754102B3" w:rsidR="00B64E1C" w:rsidRPr="00007EB9" w:rsidRDefault="00B64E1C" w:rsidP="00B64E1C">
                              <w:pPr>
                                <w:pStyle w:val="NormalWeb"/>
                                <w:spacing w:before="0" w:beforeAutospacing="0" w:after="9" w:afterAutospacing="0" w:line="242" w:lineRule="auto"/>
                                <w:ind w:left="130" w:hanging="14"/>
                                <w:jc w:val="center"/>
                                <w:rPr>
                                  <w:rFonts w:asciiTheme="minorHAnsi" w:hAnsiTheme="minorHAnsi" w:cstheme="minorHAnsi"/>
                                  <w:sz w:val="22"/>
                                </w:rPr>
                              </w:pPr>
                              <w:r w:rsidRPr="00007EB9">
                                <w:rPr>
                                  <w:rFonts w:asciiTheme="minorHAnsi" w:eastAsia="Calibri" w:hAnsiTheme="minorHAnsi" w:cstheme="minorHAnsi"/>
                                  <w:color w:val="000000"/>
                                  <w:sz w:val="18"/>
                                  <w:szCs w:val="20"/>
                                </w:rPr>
                                <w:t xml:space="preserve">Service Manager: </w:t>
                              </w:r>
                              <w:r>
                                <w:rPr>
                                  <w:rFonts w:asciiTheme="minorHAnsi" w:eastAsia="Calibri" w:hAnsiTheme="minorHAnsi" w:cstheme="minorHAnsi"/>
                                  <w:color w:val="000000"/>
                                  <w:sz w:val="18"/>
                                  <w:szCs w:val="20"/>
                                </w:rPr>
                                <w:t>Corporate Parenting</w:t>
                              </w:r>
                            </w:p>
                          </w:txbxContent>
                        </v:textbox>
                      </v:roundrect>
                      <v:shape id="Straight Arrow Connector 1" o:spid="_x0000_s1034" type="#_x0000_t32" style="position:absolute;left:18215;top:4191;width:0;height:31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" strokecolor="windowText" strokeweight=".5pt">
                        <v:stroke endarrow="block" joinstyle="miter"/>
                      </v:shape>
                      <v:roundrect id="Rounded Rectangle 63" o:spid="_x0000_s1035" style="position:absolute;left:21171;top:20597;width:15049;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" fillcolor="#bdd7ee" strokecolor="windowText" strokeweight="1pt">
                        <v:stroke joinstyle="miter"/>
                        <v:textbox>
                          <w:txbxContent>
                            <w:p w14:paraId="2B3C3F3A" w14:textId="77777777" w:rsidR="00B64E1C" w:rsidRDefault="00B64E1C" w:rsidP="00B64E1C">
                              <w:pPr>
                                <w:spacing w:line="242" w:lineRule="auto"/>
                                <w:ind w:left="130" w:hanging="14"/>
                                <w:jc w:val="center"/>
                                <w:rPr>
                                  <w:sz w:val="24"/>
                                  <w:szCs w:val="24"/>
                                </w:rPr>
                              </w:pPr>
                              <w:r>
                                <w:rPr>
                                  <w:color w:val="000000"/>
                                  <w:szCs w:val="20"/>
                                </w:rPr>
                                <w:t>Social Workers</w:t>
                              </w:r>
                            </w:p>
                          </w:txbxContent>
                        </v:textbox>
                      </v:roundrect>
                      <v:roundrect id="Rounded Rectangle 65" o:spid="_x0000_s1036" style="position:absolute;left:21171;top:13453;width:15049;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" fillcolor="#bdd7ee" strokecolor="windowText" strokeweight="1pt">
                        <v:stroke joinstyle="miter"/>
                        <v:textbox>
                          <w:txbxContent>
                            <w:p w14:paraId="41525F26" w14:textId="77777777" w:rsidR="00B64E1C" w:rsidRDefault="00B64E1C" w:rsidP="00B64E1C">
                              <w:pPr>
                                <w:spacing w:line="242" w:lineRule="auto"/>
                                <w:ind w:left="130" w:hanging="14"/>
                                <w:jc w:val="center"/>
                                <w:rPr>
                                  <w:sz w:val="24"/>
                                  <w:szCs w:val="24"/>
                                </w:rPr>
                              </w:pPr>
                              <w:r>
                                <w:rPr>
                                  <w:color w:val="000000"/>
                                  <w:szCs w:val="20"/>
                                </w:rPr>
                                <w:t>Assistant Team Manger</w:t>
                              </w:r>
                            </w:p>
                          </w:txbxContent>
                        </v:textbox>
                      </v:roundrect>
                      <v:shape id="Straight Arrow Connector 13" o:spid="_x0000_s1037" type="#_x0000_t32" style="position:absolute;left:28696;top:18311;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" strokecolor="windowText" strokeweight="1pt">
                        <v:stroke endarrow="block" joinstyle="miter"/>
                      </v:shape>
                      <v:shape id="Straight Arrow Connector 2" o:spid="_x0000_s1038" type="#_x0000_t32" style="position:absolute;left:18215;top:10191;width:10481;height:32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" strokecolor="windowText" strokeweight=".5pt">
                        <v:stroke endarrow="block" joinstyle="miter"/>
                      </v:shape>
                      <v:roundrect id="Rounded Rectangle 63" o:spid="_x0000_s1039" style="position:absolute;left:1428;top:26660;width:15050;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" fillcolor="#bdd7ee" strokecolor="windowText" strokeweight="1pt">
                        <v:stroke joinstyle="miter"/>
                        <v:textbox>
                          <w:txbxContent>
                            <w:p w14:paraId="76CBCFF2" w14:textId="6E593EFD" w:rsidR="00294273" w:rsidRDefault="00294273" w:rsidP="00294273">
                              <w:pPr>
                                <w:spacing w:line="242" w:lineRule="auto"/>
                                <w:ind w:left="130" w:hanging="14"/>
                                <w:jc w:val="center"/>
                                <w:rPr>
                                  <w:sz w:val="24"/>
                                  <w:szCs w:val="24"/>
                                </w:rPr>
                              </w:pPr>
                              <w:r>
                                <w:rPr>
                                  <w:color w:val="000000"/>
                                  <w:szCs w:val="20"/>
                                </w:rPr>
                                <w:t>Personal Advis</w:t>
                              </w:r>
                              <w:r w:rsidR="005B7E5D">
                                <w:rPr>
                                  <w:color w:val="000000"/>
                                  <w:szCs w:val="20"/>
                                </w:rPr>
                                <w:t>e</w:t>
                              </w:r>
                              <w:r>
                                <w:rPr>
                                  <w:color w:val="000000"/>
                                  <w:szCs w:val="20"/>
                                </w:rPr>
                                <w:t>rs</w:t>
                              </w:r>
                            </w:p>
                          </w:txbxContent>
                        </v:textbox>
                      </v:roundrect>
                      <v:shape id="Straight Arrow Connector 3" o:spid="_x0000_s1040" type="#_x0000_t32" style="position:absolute;left:8953;top:24693;width:0;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SKLwgAAANoAAAAPAAAAZHJzL2Rvd25yZXYueG1sRI9Pi8Iw&#10;FMTvC36H8ARva6qi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CVASKLwgAAANoAAAAPAAAA&#10;AAAAAAAAAAAAAAcCAABkcnMvZG93bnJldi54bWxQSwUGAAAAAAMAAwC3AAAA9gIAAAAA&#10;" strokecolor="black [3200]" strokeweight=".5pt">
                        <v:stroke endarrow="block" joinstyle="miter"/>
                      </v:shape>
                      <v:roundrect id="Rounded Rectangle 63" o:spid="_x0000_s1041" style="position:absolute;left:21176;top:26660;width:15049;height:4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" fillcolor="#bdd7ee" strokecolor="windowText" strokeweight="1pt">
                        <v:stroke joinstyle="miter"/>
                        <v:textbox>
                          <w:txbxContent>
                            <w:p w14:paraId="2C29B904" w14:textId="54D33251" w:rsidR="00294273" w:rsidRDefault="00294273" w:rsidP="00294273">
                              <w:pPr>
                                <w:ind w:left="130" w:hanging="14"/>
                                <w:jc w:val="center"/>
                                <w:rPr>
                                  <w:sz w:val="24"/>
                                  <w:szCs w:val="24"/>
                                </w:rPr>
                              </w:pPr>
                              <w:r>
                                <w:rPr>
                                  <w:color w:val="000000"/>
                                  <w:szCs w:val="20"/>
                                </w:rPr>
                                <w:t>Personal Advis</w:t>
                              </w:r>
                              <w:r w:rsidR="005B7E5D">
                                <w:rPr>
                                  <w:color w:val="000000"/>
                                  <w:szCs w:val="20"/>
                                </w:rPr>
                                <w:t>e</w:t>
                              </w:r>
                              <w:r>
                                <w:rPr>
                                  <w:color w:val="000000"/>
                                  <w:szCs w:val="20"/>
                                </w:rPr>
                                <w:t>rs</w:t>
                              </w:r>
                            </w:p>
                          </w:txbxContent>
                        </v:textbox>
                      </v:roundrect>
                      <v:shape id="Straight Arrow Connector 4" o:spid="_x0000_s1042" type="#_x0000_t32" style="position:absolute;left:28696;top:24693;width:5;height:19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w10:wrap type="square"/>
                    </v:group>
                  </w:pict>
                </mc:Fallback>
              </mc:AlternateContent>
            </w:r>
          </w:p>
        </w:tc>
      </w:tr>
    </w:tbl>
    <w:p w14:paraId="766CE5E3" w14:textId="77777777" w:rsidR="004E3B5F" w:rsidRDefault="004232B8">
      <w:pPr>
        <w:spacing w:after="0" w:line="259" w:lineRule="auto"/>
        <w:ind w:left="639" w:firstLine="0"/>
        <w:jc w:val="both"/>
      </w:pPr>
      <w:r>
        <w:rPr>
          <w:rFonts w:ascii="Arial" w:eastAsia="Arial" w:hAnsi="Arial" w:cs="Arial"/>
          <w:b/>
          <w:color w:val="000000"/>
          <w:sz w:val="24"/>
        </w:rPr>
        <w:t xml:space="preserve"> </w:t>
      </w:r>
    </w:p>
    <w:tbl>
      <w:tblPr>
        <w:tblStyle w:val="TableGrid"/>
        <w:tblW w:w="10246" w:type="dxa"/>
        <w:tblInd w:w="-170" w:type="dxa"/>
        <w:tblCellMar>
          <w:top w:w="59" w:type="dxa"/>
          <w:left w:w="79" w:type="dxa"/>
          <w:right w:w="37" w:type="dxa"/>
        </w:tblCellMar>
        <w:tblLook w:val="04A0" w:firstRow="1" w:lastRow="0" w:firstColumn="1" w:lastColumn="0" w:noHBand="0" w:noVBand="1"/>
      </w:tblPr>
      <w:tblGrid>
        <w:gridCol w:w="718"/>
        <w:gridCol w:w="1442"/>
        <w:gridCol w:w="3469"/>
        <w:gridCol w:w="4617"/>
      </w:tblGrid>
      <w:tr w:rsidR="004E3B5F" w14:paraId="58D1CF01" w14:textId="77777777">
        <w:trPr>
          <w:trHeight w:val="289"/>
        </w:trPr>
        <w:tc>
          <w:tcPr>
            <w:tcW w:w="718" w:type="dxa"/>
            <w:tcBorders>
              <w:top w:val="single" w:sz="4" w:space="0" w:color="C0C0C0"/>
              <w:left w:val="single" w:sz="4" w:space="0" w:color="C0C0C0"/>
              <w:bottom w:val="single" w:sz="4" w:space="0" w:color="C0C0C0"/>
              <w:right w:val="nil"/>
            </w:tcBorders>
            <w:shd w:val="clear" w:color="auto" w:fill="E6E6E6"/>
          </w:tcPr>
          <w:p w14:paraId="4ABC35AB" w14:textId="77777777" w:rsidR="004E3B5F" w:rsidRDefault="004E3B5F">
            <w:pPr>
              <w:spacing w:after="160" w:line="259" w:lineRule="auto"/>
              <w:ind w:left="0" w:firstLine="0"/>
            </w:pPr>
          </w:p>
        </w:tc>
        <w:tc>
          <w:tcPr>
            <w:tcW w:w="9528" w:type="dxa"/>
            <w:gridSpan w:val="3"/>
            <w:tcBorders>
              <w:top w:val="single" w:sz="4" w:space="0" w:color="C0C0C0"/>
              <w:left w:val="nil"/>
              <w:bottom w:val="single" w:sz="4" w:space="0" w:color="C0C0C0"/>
              <w:right w:val="single" w:sz="4" w:space="0" w:color="C0C0C0"/>
            </w:tcBorders>
            <w:shd w:val="clear" w:color="auto" w:fill="E6E6E6"/>
          </w:tcPr>
          <w:p w14:paraId="3163B2DE" w14:textId="77777777" w:rsidR="004E3B5F" w:rsidRDefault="004232B8">
            <w:pPr>
              <w:spacing w:after="0" w:line="259" w:lineRule="auto"/>
              <w:ind w:left="0" w:right="746" w:firstLine="0"/>
              <w:jc w:val="center"/>
            </w:pPr>
            <w:r>
              <w:rPr>
                <w:b/>
                <w:color w:val="000000"/>
                <w:sz w:val="24"/>
              </w:rPr>
              <w:t xml:space="preserve">Main Accountabilities of the post </w:t>
            </w:r>
          </w:p>
        </w:tc>
      </w:tr>
      <w:tr w:rsidR="004E3B5F" w14:paraId="5279E3C8" w14:textId="77777777">
        <w:trPr>
          <w:trHeight w:val="1056"/>
        </w:trPr>
        <w:tc>
          <w:tcPr>
            <w:tcW w:w="718" w:type="dxa"/>
            <w:tcBorders>
              <w:top w:val="single" w:sz="4" w:space="0" w:color="C0C0C0"/>
              <w:left w:val="single" w:sz="4" w:space="0" w:color="C0C0C0"/>
              <w:bottom w:val="single" w:sz="4" w:space="0" w:color="C0C0C0"/>
              <w:right w:val="single" w:sz="4" w:space="0" w:color="C0C0C0"/>
            </w:tcBorders>
          </w:tcPr>
          <w:p w14:paraId="520C78ED" w14:textId="77777777" w:rsidR="004E3B5F" w:rsidRDefault="004232B8">
            <w:pPr>
              <w:spacing w:after="0" w:line="259" w:lineRule="auto"/>
              <w:ind w:left="0" w:firstLine="0"/>
            </w:pPr>
            <w:r>
              <w:rPr>
                <w:color w:val="000000"/>
              </w:rPr>
              <w:t xml:space="preserve">1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4387F975" w14:textId="03070D85" w:rsidR="004E3B5F" w:rsidRDefault="004232B8">
            <w:pPr>
              <w:spacing w:after="0" w:line="259" w:lineRule="auto"/>
              <w:ind w:left="7" w:right="214" w:firstLine="0"/>
              <w:jc w:val="both"/>
            </w:pPr>
            <w:r>
              <w:rPr>
                <w:color w:val="000000"/>
              </w:rPr>
              <w:t>Manage, coach and guide staff to deliver effective and efficient services, within legislative and regulatory frameworks, providing supervision and advice and m</w:t>
            </w:r>
            <w:r w:rsidRPr="005B7E5D">
              <w:rPr>
                <w:color w:val="000000"/>
              </w:rPr>
              <w:t>onitoring standards and performance of on-going work, assessments and care packages, ensuring all clients are safeguarded</w:t>
            </w:r>
            <w:r>
              <w:rPr>
                <w:color w:val="000000"/>
              </w:rPr>
              <w:t xml:space="preserve"> </w:t>
            </w:r>
          </w:p>
        </w:tc>
      </w:tr>
      <w:tr w:rsidR="004E3B5F" w14:paraId="63CF31FA" w14:textId="77777777">
        <w:trPr>
          <w:trHeight w:val="530"/>
        </w:trPr>
        <w:tc>
          <w:tcPr>
            <w:tcW w:w="718" w:type="dxa"/>
            <w:tcBorders>
              <w:top w:val="single" w:sz="4" w:space="0" w:color="C0C0C0"/>
              <w:left w:val="single" w:sz="4" w:space="0" w:color="C0C0C0"/>
              <w:bottom w:val="single" w:sz="4" w:space="0" w:color="C0C0C0"/>
              <w:right w:val="single" w:sz="4" w:space="0" w:color="C0C0C0"/>
            </w:tcBorders>
            <w:vAlign w:val="center"/>
          </w:tcPr>
          <w:p w14:paraId="2924472D" w14:textId="77777777" w:rsidR="004E3B5F" w:rsidRDefault="004232B8">
            <w:pPr>
              <w:spacing w:after="0" w:line="259" w:lineRule="auto"/>
              <w:ind w:left="0" w:firstLine="0"/>
            </w:pPr>
            <w:r>
              <w:rPr>
                <w:color w:val="000000"/>
              </w:rPr>
              <w:t xml:space="preserve">2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FCB42D1" w14:textId="77777777" w:rsidR="004E3B5F" w:rsidRDefault="004232B8">
            <w:pPr>
              <w:spacing w:after="0" w:line="259" w:lineRule="auto"/>
              <w:ind w:left="7" w:firstLine="0"/>
            </w:pPr>
            <w:r>
              <w:rPr>
                <w:color w:val="000000"/>
              </w:rPr>
              <w:t xml:space="preserve">Ensure smooth and consistent quality of service delivery by deputising for the Team Manager in their absence. </w:t>
            </w:r>
          </w:p>
        </w:tc>
      </w:tr>
      <w:tr w:rsidR="004E3B5F" w14:paraId="2E25C144" w14:textId="77777777">
        <w:trPr>
          <w:trHeight w:val="703"/>
        </w:trPr>
        <w:tc>
          <w:tcPr>
            <w:tcW w:w="718" w:type="dxa"/>
            <w:tcBorders>
              <w:top w:val="single" w:sz="4" w:space="0" w:color="C0C0C0"/>
              <w:left w:val="single" w:sz="4" w:space="0" w:color="C0C0C0"/>
              <w:bottom w:val="single" w:sz="4" w:space="0" w:color="C0C0C0"/>
              <w:right w:val="single" w:sz="4" w:space="0" w:color="C0C0C0"/>
            </w:tcBorders>
          </w:tcPr>
          <w:p w14:paraId="1EBD2CF2" w14:textId="77777777" w:rsidR="004E3B5F" w:rsidRDefault="004232B8">
            <w:pPr>
              <w:spacing w:after="0" w:line="259" w:lineRule="auto"/>
              <w:ind w:left="0" w:firstLine="0"/>
            </w:pPr>
            <w:r>
              <w:rPr>
                <w:color w:val="000000"/>
              </w:rPr>
              <w:t xml:space="preserve">3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5A7213AF" w14:textId="77BED0B4" w:rsidR="004E3B5F" w:rsidRPr="005B7E5D" w:rsidRDefault="004232B8">
            <w:pPr>
              <w:spacing w:after="47" w:line="259" w:lineRule="auto"/>
              <w:ind w:left="7" w:firstLine="0"/>
              <w:rPr>
                <w:color w:val="000000"/>
              </w:rPr>
            </w:pPr>
            <w:r w:rsidRPr="005B7E5D">
              <w:rPr>
                <w:color w:val="000000"/>
              </w:rPr>
              <w:t xml:space="preserve">Undertake specific responsibility for key service areas, and monitoring certain budgets on a day- to -day basis , as allocated by the </w:t>
            </w:r>
          </w:p>
          <w:p w14:paraId="6569FD42" w14:textId="77777777" w:rsidR="004E3B5F" w:rsidRPr="005B7E5D" w:rsidRDefault="004232B8">
            <w:pPr>
              <w:spacing w:after="0" w:line="259" w:lineRule="auto"/>
              <w:ind w:left="7" w:firstLine="0"/>
              <w:rPr>
                <w:color w:val="000000"/>
              </w:rPr>
            </w:pPr>
            <w:r w:rsidRPr="005B7E5D">
              <w:rPr>
                <w:color w:val="000000"/>
              </w:rPr>
              <w:t>Team Manager</w:t>
            </w:r>
            <w:r>
              <w:rPr>
                <w:color w:val="000000"/>
              </w:rPr>
              <w:t xml:space="preserve"> </w:t>
            </w:r>
          </w:p>
        </w:tc>
      </w:tr>
      <w:tr w:rsidR="004E3B5F" w14:paraId="7DBA5D68" w14:textId="77777777">
        <w:trPr>
          <w:trHeight w:val="701"/>
        </w:trPr>
        <w:tc>
          <w:tcPr>
            <w:tcW w:w="718" w:type="dxa"/>
            <w:tcBorders>
              <w:top w:val="single" w:sz="4" w:space="0" w:color="C0C0C0"/>
              <w:left w:val="single" w:sz="4" w:space="0" w:color="C0C0C0"/>
              <w:bottom w:val="single" w:sz="4" w:space="0" w:color="C0C0C0"/>
              <w:right w:val="single" w:sz="4" w:space="0" w:color="C0C0C0"/>
            </w:tcBorders>
          </w:tcPr>
          <w:p w14:paraId="797423F1" w14:textId="77777777" w:rsidR="004E3B5F" w:rsidRDefault="004232B8">
            <w:pPr>
              <w:spacing w:after="0" w:line="259" w:lineRule="auto"/>
              <w:ind w:left="0" w:firstLine="0"/>
            </w:pPr>
            <w:r>
              <w:rPr>
                <w:color w:val="000000"/>
              </w:rPr>
              <w:t xml:space="preserve">4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793D75F" w14:textId="77777777" w:rsidR="004E3B5F" w:rsidRPr="005B7E5D" w:rsidRDefault="004232B8">
            <w:pPr>
              <w:spacing w:after="0" w:line="259" w:lineRule="auto"/>
              <w:ind w:left="7" w:firstLine="0"/>
              <w:rPr>
                <w:color w:val="000000"/>
              </w:rPr>
            </w:pPr>
            <w:r w:rsidRPr="005B7E5D">
              <w:rPr>
                <w:color w:val="000000"/>
              </w:rPr>
              <w:t>Support service delivery, review and improvement by chairing and participating in working groups, task groups, management and other appropriate meetings and by regular file scrutiny.</w:t>
            </w:r>
            <w:r>
              <w:rPr>
                <w:color w:val="000000"/>
              </w:rPr>
              <w:t xml:space="preserve"> </w:t>
            </w:r>
          </w:p>
        </w:tc>
      </w:tr>
      <w:tr w:rsidR="004E3B5F" w14:paraId="281E036C" w14:textId="77777777">
        <w:trPr>
          <w:trHeight w:val="701"/>
        </w:trPr>
        <w:tc>
          <w:tcPr>
            <w:tcW w:w="718" w:type="dxa"/>
            <w:tcBorders>
              <w:top w:val="single" w:sz="4" w:space="0" w:color="C0C0C0"/>
              <w:left w:val="single" w:sz="4" w:space="0" w:color="C0C0C0"/>
              <w:bottom w:val="single" w:sz="4" w:space="0" w:color="C0C0C0"/>
              <w:right w:val="single" w:sz="4" w:space="0" w:color="C0C0C0"/>
            </w:tcBorders>
          </w:tcPr>
          <w:p w14:paraId="719E4F65" w14:textId="77777777" w:rsidR="004E3B5F" w:rsidRDefault="004232B8">
            <w:pPr>
              <w:spacing w:after="0" w:line="259" w:lineRule="auto"/>
              <w:ind w:left="0" w:firstLine="0"/>
            </w:pPr>
            <w:r>
              <w:rPr>
                <w:color w:val="000000"/>
              </w:rPr>
              <w:t xml:space="preserve">6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158D631" w14:textId="6E598CAA" w:rsidR="004E3B5F" w:rsidRPr="005B7E5D" w:rsidRDefault="004232B8">
            <w:pPr>
              <w:spacing w:after="0" w:line="259" w:lineRule="auto"/>
              <w:ind w:left="7" w:firstLine="0"/>
              <w:jc w:val="both"/>
              <w:rPr>
                <w:color w:val="000000"/>
              </w:rPr>
            </w:pPr>
            <w:r w:rsidRPr="005B7E5D">
              <w:rPr>
                <w:color w:val="000000"/>
              </w:rPr>
              <w:t xml:space="preserve">Prepare reports and ensure all necessary records are maintained for administrative, service improvement, legislative and statistical purposes </w:t>
            </w:r>
            <w:r>
              <w:rPr>
                <w:color w:val="000000"/>
              </w:rPr>
              <w:t xml:space="preserve"> </w:t>
            </w:r>
          </w:p>
        </w:tc>
      </w:tr>
      <w:tr w:rsidR="004E3B5F" w14:paraId="1CD9BF56" w14:textId="77777777">
        <w:trPr>
          <w:trHeight w:val="703"/>
        </w:trPr>
        <w:tc>
          <w:tcPr>
            <w:tcW w:w="718" w:type="dxa"/>
            <w:tcBorders>
              <w:top w:val="single" w:sz="4" w:space="0" w:color="C0C0C0"/>
              <w:left w:val="single" w:sz="4" w:space="0" w:color="C0C0C0"/>
              <w:bottom w:val="single" w:sz="4" w:space="0" w:color="C0C0C0"/>
              <w:right w:val="single" w:sz="4" w:space="0" w:color="C0C0C0"/>
            </w:tcBorders>
          </w:tcPr>
          <w:p w14:paraId="2276161C" w14:textId="77777777" w:rsidR="004E3B5F" w:rsidRDefault="004232B8">
            <w:pPr>
              <w:spacing w:after="0" w:line="259" w:lineRule="auto"/>
              <w:ind w:left="0" w:firstLine="0"/>
            </w:pPr>
            <w:r>
              <w:rPr>
                <w:color w:val="000000"/>
              </w:rPr>
              <w:t xml:space="preserve">7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273AFBC7" w14:textId="5E65C2CF" w:rsidR="004E3B5F" w:rsidRPr="005B7E5D" w:rsidRDefault="004232B8">
            <w:pPr>
              <w:spacing w:after="0" w:line="259" w:lineRule="auto"/>
              <w:ind w:left="7" w:right="35" w:firstLine="0"/>
              <w:rPr>
                <w:color w:val="000000"/>
              </w:rPr>
            </w:pPr>
            <w:r w:rsidRPr="005B7E5D">
              <w:rPr>
                <w:color w:val="000000"/>
              </w:rPr>
              <w:t>Contribute to service improvement and change,</w:t>
            </w:r>
            <w:r w:rsidR="00835711">
              <w:rPr>
                <w:color w:val="000000"/>
              </w:rPr>
              <w:t xml:space="preserve"> </w:t>
            </w:r>
            <w:r w:rsidRPr="005B7E5D">
              <w:rPr>
                <w:color w:val="000000"/>
              </w:rPr>
              <w:t>and help ensure the service seeks to involve parents/carers and young people in the planning of services and review processes, including actively seeking their views and their participation.</w:t>
            </w:r>
            <w:r>
              <w:rPr>
                <w:color w:val="000000"/>
              </w:rPr>
              <w:t xml:space="preserve"> </w:t>
            </w:r>
          </w:p>
        </w:tc>
      </w:tr>
      <w:tr w:rsidR="004E3B5F" w14:paraId="5F82C58E" w14:textId="77777777">
        <w:trPr>
          <w:trHeight w:val="959"/>
        </w:trPr>
        <w:tc>
          <w:tcPr>
            <w:tcW w:w="718" w:type="dxa"/>
            <w:tcBorders>
              <w:top w:val="single" w:sz="4" w:space="0" w:color="C0C0C0"/>
              <w:left w:val="single" w:sz="4" w:space="0" w:color="C0C0C0"/>
              <w:bottom w:val="single" w:sz="4" w:space="0" w:color="C0C0C0"/>
              <w:right w:val="single" w:sz="4" w:space="0" w:color="C0C0C0"/>
            </w:tcBorders>
          </w:tcPr>
          <w:p w14:paraId="688E0900" w14:textId="77777777" w:rsidR="004E3B5F" w:rsidRDefault="004232B8">
            <w:pPr>
              <w:spacing w:after="0" w:line="259" w:lineRule="auto"/>
              <w:ind w:left="0" w:firstLine="0"/>
            </w:pPr>
            <w:r>
              <w:rPr>
                <w:color w:val="000000"/>
              </w:rPr>
              <w:t xml:space="preserve">8 </w:t>
            </w:r>
          </w:p>
        </w:tc>
        <w:tc>
          <w:tcPr>
            <w:tcW w:w="9528" w:type="dxa"/>
            <w:gridSpan w:val="3"/>
            <w:tcBorders>
              <w:top w:val="single" w:sz="4" w:space="0" w:color="C0C0C0"/>
              <w:left w:val="single" w:sz="4" w:space="0" w:color="C0C0C0"/>
              <w:bottom w:val="single" w:sz="4" w:space="0" w:color="C0C0C0"/>
              <w:right w:val="single" w:sz="4" w:space="0" w:color="C0C0C0"/>
            </w:tcBorders>
          </w:tcPr>
          <w:p w14:paraId="2BFC3F22" w14:textId="77777777" w:rsidR="004E3B5F" w:rsidRPr="005B7E5D" w:rsidRDefault="004232B8">
            <w:pPr>
              <w:spacing w:after="70" w:line="239" w:lineRule="auto"/>
              <w:ind w:left="7" w:firstLine="0"/>
              <w:rPr>
                <w:color w:val="000000"/>
              </w:rPr>
            </w:pPr>
            <w:r>
              <w:rPr>
                <w:color w:val="000000"/>
              </w:rPr>
              <w:t xml:space="preserve">At all times, to promote and safeguard the welfare of children who live or access services in, or who are looked after by, Wokingham Borough Council. </w:t>
            </w:r>
          </w:p>
          <w:p w14:paraId="1D92A342" w14:textId="77777777" w:rsidR="004E3B5F" w:rsidRPr="005B7E5D" w:rsidRDefault="004232B8">
            <w:pPr>
              <w:spacing w:after="0" w:line="259" w:lineRule="auto"/>
              <w:ind w:left="7" w:firstLine="0"/>
              <w:rPr>
                <w:color w:val="000000"/>
              </w:rPr>
            </w:pPr>
            <w:r w:rsidRPr="005B7E5D">
              <w:rPr>
                <w:color w:val="000000"/>
              </w:rPr>
              <w:t xml:space="preserve"> </w:t>
            </w:r>
          </w:p>
          <w:p w14:paraId="68F3133C" w14:textId="77777777" w:rsidR="000C4AB5" w:rsidRPr="005B7E5D" w:rsidRDefault="000C4AB5">
            <w:pPr>
              <w:spacing w:after="0" w:line="259" w:lineRule="auto"/>
              <w:ind w:left="7" w:firstLine="0"/>
              <w:rPr>
                <w:color w:val="000000"/>
              </w:rPr>
            </w:pPr>
          </w:p>
          <w:p w14:paraId="3CA5196F" w14:textId="77777777" w:rsidR="000C4AB5" w:rsidRPr="005B7E5D" w:rsidRDefault="000C4AB5">
            <w:pPr>
              <w:spacing w:after="0" w:line="259" w:lineRule="auto"/>
              <w:ind w:left="7" w:firstLine="0"/>
              <w:rPr>
                <w:color w:val="000000"/>
              </w:rPr>
            </w:pPr>
          </w:p>
          <w:p w14:paraId="7CAB90E9" w14:textId="77777777" w:rsidR="000C4AB5" w:rsidRPr="005B7E5D" w:rsidRDefault="000C4AB5">
            <w:pPr>
              <w:spacing w:after="0" w:line="259" w:lineRule="auto"/>
              <w:ind w:left="7" w:firstLine="0"/>
              <w:rPr>
                <w:color w:val="000000"/>
              </w:rPr>
            </w:pPr>
          </w:p>
          <w:p w14:paraId="131EF68D" w14:textId="77777777" w:rsidR="000C4AB5" w:rsidRPr="005B7E5D" w:rsidRDefault="000C4AB5">
            <w:pPr>
              <w:spacing w:after="0" w:line="259" w:lineRule="auto"/>
              <w:ind w:left="7" w:firstLine="0"/>
              <w:rPr>
                <w:color w:val="000000"/>
              </w:rPr>
            </w:pPr>
          </w:p>
          <w:p w14:paraId="070ED80B" w14:textId="5CE332C1" w:rsidR="000C4AB5" w:rsidRPr="005B7E5D" w:rsidRDefault="000C4AB5">
            <w:pPr>
              <w:spacing w:after="0" w:line="259" w:lineRule="auto"/>
              <w:ind w:left="7" w:firstLine="0"/>
              <w:rPr>
                <w:color w:val="000000"/>
              </w:rPr>
            </w:pPr>
          </w:p>
        </w:tc>
      </w:tr>
      <w:tr w:rsidR="004E3B5F" w14:paraId="2DB70ABA" w14:textId="77777777">
        <w:trPr>
          <w:trHeight w:val="289"/>
        </w:trPr>
        <w:tc>
          <w:tcPr>
            <w:tcW w:w="718" w:type="dxa"/>
            <w:tcBorders>
              <w:top w:val="single" w:sz="4" w:space="0" w:color="C0C0C0"/>
              <w:left w:val="single" w:sz="4" w:space="0" w:color="C0C0C0"/>
              <w:bottom w:val="single" w:sz="4" w:space="0" w:color="C0C0C0"/>
              <w:right w:val="nil"/>
            </w:tcBorders>
            <w:shd w:val="clear" w:color="auto" w:fill="E6E6E6"/>
          </w:tcPr>
          <w:p w14:paraId="36E1D531" w14:textId="77777777" w:rsidR="004E3B5F" w:rsidRDefault="004E3B5F">
            <w:pPr>
              <w:spacing w:after="160" w:line="259" w:lineRule="auto"/>
              <w:ind w:left="0" w:firstLine="0"/>
            </w:pPr>
          </w:p>
        </w:tc>
        <w:tc>
          <w:tcPr>
            <w:tcW w:w="9528" w:type="dxa"/>
            <w:gridSpan w:val="3"/>
            <w:tcBorders>
              <w:top w:val="single" w:sz="4" w:space="0" w:color="C0C0C0"/>
              <w:left w:val="nil"/>
              <w:bottom w:val="single" w:sz="4" w:space="0" w:color="C0C0C0"/>
              <w:right w:val="single" w:sz="4" w:space="0" w:color="C0C0C0"/>
            </w:tcBorders>
            <w:shd w:val="clear" w:color="auto" w:fill="E6E6E6"/>
          </w:tcPr>
          <w:p w14:paraId="10BC9544" w14:textId="77777777" w:rsidR="004E3B5F" w:rsidRDefault="004232B8">
            <w:pPr>
              <w:spacing w:after="0" w:line="259" w:lineRule="auto"/>
              <w:ind w:left="0" w:right="740" w:firstLine="0"/>
              <w:jc w:val="center"/>
            </w:pPr>
            <w:r>
              <w:rPr>
                <w:b/>
                <w:color w:val="000000"/>
                <w:sz w:val="24"/>
              </w:rPr>
              <w:t xml:space="preserve">Additional Corporate Responsibilities </w:t>
            </w:r>
          </w:p>
        </w:tc>
      </w:tr>
      <w:tr w:rsidR="004E3B5F" w14:paraId="17C57482" w14:textId="77777777" w:rsidTr="00E65350">
        <w:trPr>
          <w:trHeight w:val="715"/>
        </w:trPr>
        <w:tc>
          <w:tcPr>
            <w:tcW w:w="718" w:type="dxa"/>
            <w:tcBorders>
              <w:top w:val="single" w:sz="4" w:space="0" w:color="C0C0C0"/>
              <w:left w:val="single" w:sz="4" w:space="0" w:color="C0C0C0"/>
              <w:bottom w:val="single" w:sz="4" w:space="0" w:color="C0C0C0"/>
              <w:right w:val="single" w:sz="4" w:space="0" w:color="C0C0C0"/>
            </w:tcBorders>
          </w:tcPr>
          <w:p w14:paraId="62233DD0" w14:textId="77777777" w:rsidR="004E3B5F" w:rsidRDefault="004232B8">
            <w:pPr>
              <w:spacing w:after="0" w:line="259" w:lineRule="auto"/>
              <w:ind w:left="0" w:firstLine="0"/>
            </w:pPr>
            <w:r>
              <w:rPr>
                <w:color w:val="000000"/>
              </w:rPr>
              <w:t xml:space="preserve">1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D072FE6" w14:textId="77777777" w:rsidR="004E3B5F" w:rsidRDefault="004232B8">
            <w:pPr>
              <w:spacing w:after="0" w:line="259" w:lineRule="auto"/>
              <w:ind w:left="7" w:firstLine="0"/>
            </w:pPr>
            <w:r>
              <w:rPr>
                <w:b/>
                <w:color w:val="000000"/>
              </w:rPr>
              <w:t xml:space="preserve">Professional Development: </w:t>
            </w:r>
            <w:r>
              <w:rPr>
                <w:color w:val="000000"/>
              </w:rPr>
              <w:t xml:space="preserve">To ensure the continuous professional development of self, direct reports and all those in the service, through effective performance improvement, coaching, career planning and continuous professional development </w:t>
            </w:r>
          </w:p>
        </w:tc>
      </w:tr>
      <w:tr w:rsidR="004E3B5F" w14:paraId="205A48F3" w14:textId="77777777" w:rsidTr="00E65350">
        <w:trPr>
          <w:trHeight w:val="428"/>
        </w:trPr>
        <w:tc>
          <w:tcPr>
            <w:tcW w:w="718" w:type="dxa"/>
            <w:tcBorders>
              <w:top w:val="single" w:sz="4" w:space="0" w:color="C0C0C0"/>
              <w:left w:val="single" w:sz="4" w:space="0" w:color="C0C0C0"/>
              <w:bottom w:val="single" w:sz="4" w:space="0" w:color="C0C0C0"/>
              <w:right w:val="single" w:sz="4" w:space="0" w:color="C0C0C0"/>
            </w:tcBorders>
          </w:tcPr>
          <w:p w14:paraId="0D134CB6" w14:textId="77777777" w:rsidR="004E3B5F" w:rsidRDefault="004232B8">
            <w:pPr>
              <w:spacing w:after="0" w:line="259" w:lineRule="auto"/>
              <w:ind w:left="0" w:firstLine="0"/>
            </w:pPr>
            <w:r>
              <w:rPr>
                <w:color w:val="000000"/>
              </w:rPr>
              <w:t xml:space="preserve">2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8729F69" w14:textId="77777777" w:rsidR="004E3B5F" w:rsidRDefault="004232B8">
            <w:pPr>
              <w:spacing w:after="0" w:line="259" w:lineRule="auto"/>
              <w:ind w:left="7" w:firstLine="0"/>
            </w:pPr>
            <w:r>
              <w:rPr>
                <w:b/>
                <w:color w:val="000000"/>
              </w:rPr>
              <w:t>Collaborative Working:</w:t>
            </w:r>
            <w:r>
              <w:rPr>
                <w:color w:val="000000"/>
              </w:rPr>
              <w:t xml:space="preserve"> To drive cross-Council working for all staff, ensuring effective communication and collaboration across the organisation, to meet needs, opportunities and address challenges as they arise </w:t>
            </w:r>
          </w:p>
        </w:tc>
      </w:tr>
      <w:tr w:rsidR="004E3B5F" w14:paraId="735ECD21" w14:textId="77777777" w:rsidTr="00E65350">
        <w:trPr>
          <w:trHeight w:val="536"/>
        </w:trPr>
        <w:tc>
          <w:tcPr>
            <w:tcW w:w="718" w:type="dxa"/>
            <w:tcBorders>
              <w:top w:val="single" w:sz="4" w:space="0" w:color="C0C0C0"/>
              <w:left w:val="single" w:sz="4" w:space="0" w:color="C0C0C0"/>
              <w:bottom w:val="single" w:sz="4" w:space="0" w:color="C0C0C0"/>
              <w:right w:val="single" w:sz="4" w:space="0" w:color="C0C0C0"/>
            </w:tcBorders>
          </w:tcPr>
          <w:p w14:paraId="42AD68E5" w14:textId="77777777" w:rsidR="004E3B5F" w:rsidRDefault="004232B8">
            <w:pPr>
              <w:spacing w:after="0" w:line="259" w:lineRule="auto"/>
              <w:ind w:left="0" w:firstLine="0"/>
            </w:pPr>
            <w:r>
              <w:rPr>
                <w:color w:val="000000"/>
              </w:rPr>
              <w:t xml:space="preserve">3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119DF222" w14:textId="77777777" w:rsidR="004E3B5F" w:rsidRDefault="004232B8">
            <w:pPr>
              <w:spacing w:after="0" w:line="259" w:lineRule="auto"/>
              <w:ind w:left="7" w:firstLine="0"/>
            </w:pPr>
            <w:r>
              <w:rPr>
                <w:b/>
                <w:color w:val="000000"/>
              </w:rPr>
              <w:t xml:space="preserve">Customer Focused: </w:t>
            </w:r>
            <w:r>
              <w:rPr>
                <w:color w:val="000000"/>
              </w:rPr>
              <w:t xml:space="preserve">To lead a customer-facing, proactive and responsive organisation, delivering to our residents and those who represent them. This requires leaders and managers to be flexible, adaptable and creative in order to meet the needs of our residents, and to lead active engagement with customers and communities  </w:t>
            </w:r>
          </w:p>
        </w:tc>
      </w:tr>
      <w:tr w:rsidR="004E3B5F" w14:paraId="6488B7AB" w14:textId="77777777" w:rsidTr="00E65350">
        <w:trPr>
          <w:trHeight w:val="535"/>
        </w:trPr>
        <w:tc>
          <w:tcPr>
            <w:tcW w:w="718" w:type="dxa"/>
            <w:tcBorders>
              <w:top w:val="single" w:sz="4" w:space="0" w:color="C0C0C0"/>
              <w:left w:val="single" w:sz="4" w:space="0" w:color="C0C0C0"/>
              <w:bottom w:val="single" w:sz="4" w:space="0" w:color="C0C0C0"/>
              <w:right w:val="single" w:sz="4" w:space="0" w:color="C0C0C0"/>
            </w:tcBorders>
          </w:tcPr>
          <w:p w14:paraId="16F04F78" w14:textId="77777777" w:rsidR="004E3B5F" w:rsidRDefault="004232B8">
            <w:pPr>
              <w:spacing w:after="0" w:line="259" w:lineRule="auto"/>
              <w:ind w:left="0" w:firstLine="0"/>
            </w:pPr>
            <w:r>
              <w:rPr>
                <w:color w:val="000000"/>
              </w:rPr>
              <w:t xml:space="preserve">4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1C257867" w14:textId="77777777" w:rsidR="004E3B5F" w:rsidRDefault="004232B8">
            <w:pPr>
              <w:spacing w:after="0" w:line="259" w:lineRule="auto"/>
              <w:ind w:left="7" w:firstLine="0"/>
            </w:pPr>
            <w:r>
              <w:rPr>
                <w:b/>
                <w:color w:val="000000"/>
              </w:rPr>
              <w:t xml:space="preserve">Leading Change and Improvement: </w:t>
            </w:r>
            <w:r>
              <w:rPr>
                <w:color w:val="000000"/>
              </w:rPr>
              <w:t xml:space="preserve">To lead change and improvement across the organisation, including developing adaptable managers and staff, and working within an adaptable and flexible structural and management environment </w:t>
            </w:r>
          </w:p>
        </w:tc>
      </w:tr>
      <w:tr w:rsidR="004E3B5F" w14:paraId="57C95181" w14:textId="77777777" w:rsidTr="00E65350">
        <w:trPr>
          <w:trHeight w:val="234"/>
        </w:trPr>
        <w:tc>
          <w:tcPr>
            <w:tcW w:w="718" w:type="dxa"/>
            <w:tcBorders>
              <w:top w:val="single" w:sz="4" w:space="0" w:color="C0C0C0"/>
              <w:left w:val="single" w:sz="4" w:space="0" w:color="C0C0C0"/>
              <w:bottom w:val="single" w:sz="4" w:space="0" w:color="C0C0C0"/>
              <w:right w:val="single" w:sz="4" w:space="0" w:color="C0C0C0"/>
            </w:tcBorders>
          </w:tcPr>
          <w:p w14:paraId="6BFB1A6C" w14:textId="77777777" w:rsidR="004E3B5F" w:rsidRDefault="004232B8">
            <w:pPr>
              <w:spacing w:after="0" w:line="259" w:lineRule="auto"/>
              <w:ind w:left="0" w:firstLine="0"/>
            </w:pPr>
            <w:r>
              <w:rPr>
                <w:color w:val="000000"/>
              </w:rPr>
              <w:t xml:space="preserve">5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1B319261" w14:textId="77777777" w:rsidR="004E3B5F" w:rsidRDefault="004232B8">
            <w:pPr>
              <w:spacing w:after="0" w:line="259" w:lineRule="auto"/>
              <w:ind w:left="7" w:firstLine="0"/>
            </w:pPr>
            <w:r>
              <w:rPr>
                <w:b/>
                <w:color w:val="000000"/>
              </w:rPr>
              <w:t xml:space="preserve">Celebrating and Promoting: </w:t>
            </w:r>
            <w:r>
              <w:rPr>
                <w:color w:val="000000"/>
              </w:rPr>
              <w:t xml:space="preserve">To ensure that positive messages about the achievements of service, and the Council are promoted and shared, internally and externally </w:t>
            </w:r>
          </w:p>
        </w:tc>
      </w:tr>
      <w:tr w:rsidR="004E3B5F" w14:paraId="041CB260" w14:textId="77777777" w:rsidTr="00E65350">
        <w:trPr>
          <w:trHeight w:val="201"/>
        </w:trPr>
        <w:tc>
          <w:tcPr>
            <w:tcW w:w="718" w:type="dxa"/>
            <w:tcBorders>
              <w:top w:val="single" w:sz="4" w:space="0" w:color="C0C0C0"/>
              <w:left w:val="single" w:sz="4" w:space="0" w:color="C0C0C0"/>
              <w:bottom w:val="single" w:sz="4" w:space="0" w:color="C0C0C0"/>
              <w:right w:val="single" w:sz="4" w:space="0" w:color="C0C0C0"/>
            </w:tcBorders>
          </w:tcPr>
          <w:p w14:paraId="61489987" w14:textId="77777777" w:rsidR="004E3B5F" w:rsidRDefault="004232B8">
            <w:pPr>
              <w:spacing w:after="0" w:line="259" w:lineRule="auto"/>
              <w:ind w:left="0" w:firstLine="0"/>
            </w:pPr>
            <w:r>
              <w:rPr>
                <w:color w:val="000000"/>
              </w:rPr>
              <w:t xml:space="preserve">6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936BDD0" w14:textId="77777777" w:rsidR="004E3B5F" w:rsidRDefault="004232B8">
            <w:pPr>
              <w:spacing w:after="0" w:line="259" w:lineRule="auto"/>
              <w:ind w:left="7" w:firstLine="0"/>
            </w:pPr>
            <w:r>
              <w:rPr>
                <w:b/>
                <w:color w:val="000000"/>
              </w:rPr>
              <w:t xml:space="preserve">High Support, High Challenge: </w:t>
            </w:r>
            <w:r>
              <w:rPr>
                <w:color w:val="000000"/>
              </w:rPr>
              <w:t xml:space="preserve">To ensure that, within the service and across the Council, staff are, and feel, empowered and to bring forward their good ideas, to challenge areas where the Council can improve, and to contribute to the Council’s ongoing success </w:t>
            </w:r>
          </w:p>
        </w:tc>
      </w:tr>
      <w:tr w:rsidR="004E3B5F" w14:paraId="14AEB65D" w14:textId="77777777" w:rsidTr="00E65350">
        <w:trPr>
          <w:trHeight w:val="199"/>
        </w:trPr>
        <w:tc>
          <w:tcPr>
            <w:tcW w:w="718" w:type="dxa"/>
            <w:tcBorders>
              <w:top w:val="single" w:sz="4" w:space="0" w:color="C0C0C0"/>
              <w:left w:val="single" w:sz="4" w:space="0" w:color="C0C0C0"/>
              <w:bottom w:val="single" w:sz="4" w:space="0" w:color="C0C0C0"/>
              <w:right w:val="single" w:sz="4" w:space="0" w:color="C0C0C0"/>
            </w:tcBorders>
          </w:tcPr>
          <w:p w14:paraId="5BF3D03C" w14:textId="77777777" w:rsidR="004E3B5F" w:rsidRDefault="004232B8">
            <w:pPr>
              <w:spacing w:after="0" w:line="259" w:lineRule="auto"/>
              <w:ind w:left="0" w:firstLine="0"/>
            </w:pPr>
            <w:r>
              <w:rPr>
                <w:color w:val="000000"/>
              </w:rPr>
              <w:t xml:space="preserve">7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338872F3" w14:textId="77777777" w:rsidR="004E3B5F" w:rsidRDefault="004232B8">
            <w:pPr>
              <w:spacing w:after="0" w:line="259" w:lineRule="auto"/>
              <w:ind w:left="7" w:firstLine="0"/>
            </w:pPr>
            <w:r>
              <w:rPr>
                <w:b/>
                <w:color w:val="000000"/>
              </w:rPr>
              <w:t xml:space="preserve">Safeguarding responsibilities: </w:t>
            </w:r>
            <w:r>
              <w:rPr>
                <w:color w:val="000000"/>
              </w:rPr>
              <w:t>At all times to demonstrate and positively reinforce our commitment to safeguarding and promoting the welfare of children and vulnerable adults.</w:t>
            </w:r>
            <w:r>
              <w:rPr>
                <w:b/>
                <w:color w:val="000000"/>
              </w:rPr>
              <w:t xml:space="preserve"> </w:t>
            </w:r>
          </w:p>
        </w:tc>
      </w:tr>
      <w:tr w:rsidR="004E3B5F" w14:paraId="0B22887E" w14:textId="77777777" w:rsidTr="00E65350">
        <w:trPr>
          <w:trHeight w:val="165"/>
        </w:trPr>
        <w:tc>
          <w:tcPr>
            <w:tcW w:w="718" w:type="dxa"/>
            <w:tcBorders>
              <w:top w:val="single" w:sz="4" w:space="0" w:color="C0C0C0"/>
              <w:left w:val="single" w:sz="4" w:space="0" w:color="C0C0C0"/>
              <w:bottom w:val="single" w:sz="4" w:space="0" w:color="C0C0C0"/>
              <w:right w:val="single" w:sz="4" w:space="0" w:color="C0C0C0"/>
            </w:tcBorders>
          </w:tcPr>
          <w:p w14:paraId="0D96B859" w14:textId="77777777" w:rsidR="004E3B5F" w:rsidRDefault="004232B8">
            <w:pPr>
              <w:spacing w:after="0" w:line="259" w:lineRule="auto"/>
              <w:ind w:left="0" w:firstLine="0"/>
            </w:pPr>
            <w:r>
              <w:rPr>
                <w:color w:val="000000"/>
              </w:rPr>
              <w:t xml:space="preserve">8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6A2AE866" w14:textId="77777777" w:rsidR="004E3B5F" w:rsidRDefault="004232B8">
            <w:pPr>
              <w:spacing w:after="0" w:line="259" w:lineRule="auto"/>
              <w:ind w:left="7" w:firstLine="0"/>
            </w:pPr>
            <w:r>
              <w:rPr>
                <w:b/>
                <w:color w:val="000000"/>
              </w:rPr>
              <w:t xml:space="preserve">Member Engagement: </w:t>
            </w:r>
            <w:r>
              <w:rPr>
                <w:color w:val="000000"/>
              </w:rPr>
              <w:t>To ensure effective involvement and engagement of the appropriate Lead Member and others as appropriate, to drive effective officer-member working for the benefit of residents</w:t>
            </w:r>
            <w:r>
              <w:rPr>
                <w:b/>
                <w:color w:val="000000"/>
              </w:rPr>
              <w:t xml:space="preserve"> </w:t>
            </w:r>
          </w:p>
        </w:tc>
      </w:tr>
      <w:tr w:rsidR="004E3B5F" w14:paraId="5EDAFA2A" w14:textId="77777777" w:rsidTr="00E65350">
        <w:trPr>
          <w:trHeight w:val="273"/>
        </w:trPr>
        <w:tc>
          <w:tcPr>
            <w:tcW w:w="718" w:type="dxa"/>
            <w:tcBorders>
              <w:top w:val="single" w:sz="4" w:space="0" w:color="C0C0C0"/>
              <w:left w:val="single" w:sz="4" w:space="0" w:color="C0C0C0"/>
              <w:bottom w:val="single" w:sz="4" w:space="0" w:color="C0C0C0"/>
              <w:right w:val="single" w:sz="4" w:space="0" w:color="C0C0C0"/>
            </w:tcBorders>
          </w:tcPr>
          <w:p w14:paraId="46DB11C8" w14:textId="77777777" w:rsidR="004E3B5F" w:rsidRDefault="004232B8">
            <w:pPr>
              <w:spacing w:after="0" w:line="259" w:lineRule="auto"/>
              <w:ind w:left="0" w:firstLine="0"/>
            </w:pPr>
            <w:r>
              <w:rPr>
                <w:color w:val="000000"/>
              </w:rPr>
              <w:t xml:space="preserve">9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5D45EE7C" w14:textId="77777777" w:rsidR="004E3B5F" w:rsidRDefault="004232B8">
            <w:pPr>
              <w:spacing w:after="0" w:line="259" w:lineRule="auto"/>
              <w:ind w:left="7" w:firstLine="0"/>
            </w:pPr>
            <w:r>
              <w:rPr>
                <w:b/>
                <w:color w:val="000000"/>
              </w:rPr>
              <w:t xml:space="preserve">Health and Safety: </w:t>
            </w:r>
            <w:r>
              <w:rPr>
                <w:color w:val="000000"/>
              </w:rPr>
              <w:t>Take reasonable care for the health and safety of yourself and of other persons who may be affected by your acts or omissions at work; and co-operate with the Council to enable the Council to perform or comply with its duties under statutory health and safety provisions.</w:t>
            </w:r>
            <w:r>
              <w:rPr>
                <w:color w:val="0070C0"/>
              </w:rPr>
              <w:t xml:space="preserve"> </w:t>
            </w:r>
          </w:p>
        </w:tc>
      </w:tr>
      <w:tr w:rsidR="004E3B5F" w14:paraId="2707059F" w14:textId="77777777" w:rsidTr="00E65350">
        <w:trPr>
          <w:trHeight w:val="555"/>
        </w:trPr>
        <w:tc>
          <w:tcPr>
            <w:tcW w:w="718" w:type="dxa"/>
            <w:tcBorders>
              <w:top w:val="single" w:sz="4" w:space="0" w:color="C0C0C0"/>
              <w:left w:val="single" w:sz="4" w:space="0" w:color="C0C0C0"/>
              <w:bottom w:val="single" w:sz="4" w:space="0" w:color="C0C0C0"/>
              <w:right w:val="single" w:sz="4" w:space="0" w:color="C0C0C0"/>
            </w:tcBorders>
          </w:tcPr>
          <w:p w14:paraId="11BC0569" w14:textId="77777777" w:rsidR="004E3B5F" w:rsidRDefault="004232B8">
            <w:pPr>
              <w:spacing w:after="0" w:line="259" w:lineRule="auto"/>
              <w:ind w:left="0" w:firstLine="0"/>
            </w:pPr>
            <w:r>
              <w:rPr>
                <w:color w:val="000000"/>
              </w:rPr>
              <w:t xml:space="preserve">10 </w:t>
            </w:r>
          </w:p>
        </w:tc>
        <w:tc>
          <w:tcPr>
            <w:tcW w:w="9528" w:type="dxa"/>
            <w:gridSpan w:val="3"/>
            <w:tcBorders>
              <w:top w:val="single" w:sz="4" w:space="0" w:color="C0C0C0"/>
              <w:left w:val="single" w:sz="4" w:space="0" w:color="C0C0C0"/>
              <w:bottom w:val="single" w:sz="4" w:space="0" w:color="C0C0C0"/>
              <w:right w:val="single" w:sz="4" w:space="0" w:color="C0C0C0"/>
            </w:tcBorders>
          </w:tcPr>
          <w:p w14:paraId="7528530D" w14:textId="77777777" w:rsidR="004E3B5F" w:rsidRDefault="004232B8">
            <w:pPr>
              <w:spacing w:after="0" w:line="259" w:lineRule="auto"/>
              <w:ind w:left="7" w:firstLine="0"/>
            </w:pPr>
            <w:r>
              <w:rPr>
                <w:b/>
                <w:color w:val="000000"/>
              </w:rPr>
              <w:t>Equal Opportunities:</w:t>
            </w:r>
            <w:r>
              <w:rPr>
                <w:color w:val="000000"/>
              </w:rPr>
              <w:t xml:space="preserve"> To take positive action to ensure a thorough understanding of and positive commitment to equality in both service delivery and employment practices. </w:t>
            </w:r>
          </w:p>
        </w:tc>
      </w:tr>
      <w:tr w:rsidR="004E3B5F" w14:paraId="221FFE48" w14:textId="77777777" w:rsidTr="00E65350">
        <w:trPr>
          <w:trHeight w:val="493"/>
        </w:trPr>
        <w:tc>
          <w:tcPr>
            <w:tcW w:w="718" w:type="dxa"/>
            <w:tcBorders>
              <w:top w:val="single" w:sz="4" w:space="0" w:color="C0C0C0"/>
              <w:left w:val="single" w:sz="4" w:space="0" w:color="C0C0C0"/>
              <w:bottom w:val="single" w:sz="4" w:space="0" w:color="C0C0C0"/>
              <w:right w:val="single" w:sz="4" w:space="0" w:color="C0C0C0"/>
            </w:tcBorders>
          </w:tcPr>
          <w:p w14:paraId="536F6DD1" w14:textId="77777777" w:rsidR="004E3B5F" w:rsidRDefault="004232B8">
            <w:pPr>
              <w:spacing w:after="0" w:line="259" w:lineRule="auto"/>
              <w:ind w:left="0" w:firstLine="0"/>
            </w:pPr>
            <w:r>
              <w:rPr>
                <w:color w:val="000000"/>
              </w:rPr>
              <w:t xml:space="preserve">11 </w:t>
            </w:r>
          </w:p>
        </w:tc>
        <w:tc>
          <w:tcPr>
            <w:tcW w:w="9528" w:type="dxa"/>
            <w:gridSpan w:val="3"/>
            <w:tcBorders>
              <w:top w:val="single" w:sz="4" w:space="0" w:color="C0C0C0"/>
              <w:left w:val="single" w:sz="4" w:space="0" w:color="C0C0C0"/>
              <w:bottom w:val="single" w:sz="4" w:space="0" w:color="C0C0C0"/>
              <w:right w:val="single" w:sz="4" w:space="0" w:color="C0C0C0"/>
            </w:tcBorders>
            <w:vAlign w:val="center"/>
          </w:tcPr>
          <w:p w14:paraId="74D4C895" w14:textId="77777777" w:rsidR="004E3B5F" w:rsidRDefault="004232B8">
            <w:pPr>
              <w:spacing w:after="0" w:line="259" w:lineRule="auto"/>
              <w:ind w:left="7" w:firstLine="0"/>
            </w:pPr>
            <w:r>
              <w:rPr>
                <w:b/>
                <w:color w:val="000000"/>
              </w:rPr>
              <w:t xml:space="preserve">Special Factors: </w:t>
            </w:r>
            <w:r>
              <w:rPr>
                <w:color w:val="000000"/>
              </w:rPr>
              <w:t xml:space="preserve">To work flexibly, including evenings and other out-of-hours requirements; willingness to travel; requirement to undertake such duties as are reasonably expected by the Line Manager </w:t>
            </w:r>
          </w:p>
        </w:tc>
      </w:tr>
      <w:tr w:rsidR="004E3B5F" w14:paraId="5DD10DA3" w14:textId="77777777">
        <w:trPr>
          <w:trHeight w:val="289"/>
        </w:trPr>
        <w:tc>
          <w:tcPr>
            <w:tcW w:w="10246" w:type="dxa"/>
            <w:gridSpan w:val="4"/>
            <w:tcBorders>
              <w:top w:val="single" w:sz="4" w:space="0" w:color="C0C0C0"/>
              <w:left w:val="single" w:sz="4" w:space="0" w:color="C0C0C0"/>
              <w:bottom w:val="single" w:sz="4" w:space="0" w:color="C0C0C0"/>
              <w:right w:val="single" w:sz="4" w:space="0" w:color="C0C0C0"/>
            </w:tcBorders>
            <w:shd w:val="clear" w:color="auto" w:fill="E6E6E6"/>
          </w:tcPr>
          <w:p w14:paraId="406AD743" w14:textId="77777777" w:rsidR="004E3B5F" w:rsidRDefault="004232B8">
            <w:pPr>
              <w:spacing w:after="0" w:line="259" w:lineRule="auto"/>
              <w:ind w:left="38" w:firstLine="0"/>
              <w:jc w:val="center"/>
            </w:pPr>
            <w:r>
              <w:rPr>
                <w:b/>
                <w:color w:val="000000"/>
                <w:sz w:val="24"/>
              </w:rPr>
              <w:t xml:space="preserve">Scope </w:t>
            </w:r>
          </w:p>
        </w:tc>
      </w:tr>
      <w:tr w:rsidR="004E3B5F" w14:paraId="1AA28379" w14:textId="77777777">
        <w:trPr>
          <w:trHeight w:val="835"/>
        </w:trPr>
        <w:tc>
          <w:tcPr>
            <w:tcW w:w="2160" w:type="dxa"/>
            <w:gridSpan w:val="2"/>
            <w:tcBorders>
              <w:top w:val="single" w:sz="4" w:space="0" w:color="C0C0C0"/>
              <w:left w:val="single" w:sz="4" w:space="0" w:color="C0C0C0"/>
              <w:bottom w:val="single" w:sz="4" w:space="0" w:color="C0C0C0"/>
              <w:right w:val="single" w:sz="4" w:space="0" w:color="C0C0C0"/>
            </w:tcBorders>
          </w:tcPr>
          <w:p w14:paraId="3805206C" w14:textId="77777777" w:rsidR="004E3B5F" w:rsidRDefault="004232B8">
            <w:pPr>
              <w:spacing w:after="0" w:line="259" w:lineRule="auto"/>
              <w:ind w:left="0" w:firstLine="0"/>
            </w:pPr>
            <w:r>
              <w:rPr>
                <w:b/>
                <w:color w:val="000000"/>
              </w:rPr>
              <w:t xml:space="preserve">Staff </w:t>
            </w:r>
          </w:p>
        </w:tc>
        <w:tc>
          <w:tcPr>
            <w:tcW w:w="3469" w:type="dxa"/>
            <w:tcBorders>
              <w:top w:val="single" w:sz="4" w:space="0" w:color="C0C0C0"/>
              <w:left w:val="single" w:sz="4" w:space="0" w:color="C0C0C0"/>
              <w:bottom w:val="single" w:sz="4" w:space="0" w:color="C0C0C0"/>
              <w:right w:val="single" w:sz="4" w:space="0" w:color="C0C0C0"/>
            </w:tcBorders>
            <w:vAlign w:val="center"/>
          </w:tcPr>
          <w:p w14:paraId="37B9B2E4" w14:textId="77777777" w:rsidR="004E3B5F" w:rsidRDefault="004232B8">
            <w:pPr>
              <w:spacing w:after="0" w:line="259" w:lineRule="auto"/>
              <w:ind w:left="5" w:firstLine="0"/>
            </w:pPr>
            <w:r>
              <w:rPr>
                <w:color w:val="000000"/>
              </w:rPr>
              <w:t xml:space="preserve">Number of employees within overall span of control </w:t>
            </w:r>
          </w:p>
        </w:tc>
        <w:tc>
          <w:tcPr>
            <w:tcW w:w="4617" w:type="dxa"/>
            <w:tcBorders>
              <w:top w:val="single" w:sz="4" w:space="0" w:color="C0C0C0"/>
              <w:left w:val="single" w:sz="4" w:space="0" w:color="C0C0C0"/>
              <w:bottom w:val="single" w:sz="4" w:space="0" w:color="C0C0C0"/>
              <w:right w:val="single" w:sz="4" w:space="0" w:color="C0C0C0"/>
            </w:tcBorders>
          </w:tcPr>
          <w:p w14:paraId="6A109EA1" w14:textId="615EE5A5" w:rsidR="004E3B5F" w:rsidRDefault="005B7E5D">
            <w:pPr>
              <w:spacing w:after="0" w:line="259" w:lineRule="auto"/>
              <w:ind w:left="7" w:firstLine="0"/>
            </w:pPr>
            <w:r>
              <w:rPr>
                <w:color w:val="000000"/>
              </w:rPr>
              <w:t>Between 6-9</w:t>
            </w:r>
            <w:r w:rsidR="004232B8">
              <w:rPr>
                <w:color w:val="000000"/>
              </w:rPr>
              <w:t xml:space="preserve"> managed on a day to day basis </w:t>
            </w:r>
          </w:p>
        </w:tc>
      </w:tr>
      <w:tr w:rsidR="004E3B5F" w14:paraId="6CD14F55" w14:textId="77777777">
        <w:trPr>
          <w:trHeight w:val="826"/>
        </w:trPr>
        <w:tc>
          <w:tcPr>
            <w:tcW w:w="2160" w:type="dxa"/>
            <w:gridSpan w:val="2"/>
            <w:tcBorders>
              <w:top w:val="single" w:sz="4" w:space="0" w:color="C0C0C0"/>
              <w:left w:val="single" w:sz="4" w:space="0" w:color="C0C0C0"/>
              <w:bottom w:val="single" w:sz="4" w:space="0" w:color="C0C0C0"/>
              <w:right w:val="single" w:sz="4" w:space="0" w:color="C0C0C0"/>
            </w:tcBorders>
          </w:tcPr>
          <w:p w14:paraId="679A6B88" w14:textId="77777777" w:rsidR="004E3B5F" w:rsidRDefault="004232B8">
            <w:pPr>
              <w:spacing w:after="0" w:line="259" w:lineRule="auto"/>
              <w:ind w:left="0" w:firstLine="0"/>
            </w:pPr>
            <w:r>
              <w:rPr>
                <w:b/>
                <w:color w:val="000000"/>
              </w:rPr>
              <w:t xml:space="preserve">Financial  </w:t>
            </w:r>
          </w:p>
        </w:tc>
        <w:tc>
          <w:tcPr>
            <w:tcW w:w="3469" w:type="dxa"/>
            <w:tcBorders>
              <w:top w:val="single" w:sz="4" w:space="0" w:color="C0C0C0"/>
              <w:left w:val="single" w:sz="4" w:space="0" w:color="C0C0C0"/>
              <w:bottom w:val="single" w:sz="4" w:space="0" w:color="C0C0C0"/>
              <w:right w:val="single" w:sz="4" w:space="0" w:color="C0C0C0"/>
            </w:tcBorders>
            <w:vAlign w:val="center"/>
          </w:tcPr>
          <w:p w14:paraId="2A1C318D" w14:textId="77777777" w:rsidR="004E3B5F" w:rsidRDefault="004232B8">
            <w:pPr>
              <w:spacing w:after="0" w:line="259" w:lineRule="auto"/>
              <w:ind w:left="5" w:firstLine="0"/>
            </w:pPr>
            <w:r>
              <w:rPr>
                <w:color w:val="000000"/>
              </w:rPr>
              <w:t xml:space="preserve">Budget directly controlled (excluding salary costs) </w:t>
            </w:r>
          </w:p>
        </w:tc>
        <w:tc>
          <w:tcPr>
            <w:tcW w:w="4617" w:type="dxa"/>
            <w:tcBorders>
              <w:top w:val="single" w:sz="4" w:space="0" w:color="C0C0C0"/>
              <w:left w:val="single" w:sz="4" w:space="0" w:color="C0C0C0"/>
              <w:bottom w:val="single" w:sz="4" w:space="0" w:color="C0C0C0"/>
              <w:right w:val="single" w:sz="4" w:space="0" w:color="C0C0C0"/>
            </w:tcBorders>
          </w:tcPr>
          <w:p w14:paraId="16A5AC57" w14:textId="77777777" w:rsidR="004E3B5F" w:rsidRDefault="004232B8">
            <w:pPr>
              <w:spacing w:after="0" w:line="259" w:lineRule="auto"/>
              <w:ind w:left="7" w:firstLine="0"/>
            </w:pPr>
            <w:r>
              <w:rPr>
                <w:color w:val="000000"/>
              </w:rPr>
              <w:t xml:space="preserve">Monitoring on day to day basis as assigned </w:t>
            </w:r>
          </w:p>
        </w:tc>
      </w:tr>
      <w:tr w:rsidR="004E3B5F" w14:paraId="691BA253" w14:textId="77777777">
        <w:trPr>
          <w:trHeight w:val="823"/>
        </w:trPr>
        <w:tc>
          <w:tcPr>
            <w:tcW w:w="2160" w:type="dxa"/>
            <w:gridSpan w:val="2"/>
            <w:tcBorders>
              <w:top w:val="single" w:sz="4" w:space="0" w:color="C0C0C0"/>
              <w:left w:val="single" w:sz="4" w:space="0" w:color="C0C0C0"/>
              <w:bottom w:val="single" w:sz="4" w:space="0" w:color="C0C0C0"/>
              <w:right w:val="single" w:sz="4" w:space="0" w:color="C0C0C0"/>
            </w:tcBorders>
            <w:vAlign w:val="center"/>
          </w:tcPr>
          <w:p w14:paraId="34DD65E4" w14:textId="77777777" w:rsidR="004E3B5F" w:rsidRDefault="004232B8">
            <w:pPr>
              <w:spacing w:after="0" w:line="259" w:lineRule="auto"/>
              <w:ind w:left="0" w:firstLine="0"/>
            </w:pPr>
            <w:r>
              <w:rPr>
                <w:b/>
                <w:color w:val="000000"/>
              </w:rPr>
              <w:t>Resources</w:t>
            </w:r>
            <w:r>
              <w:rPr>
                <w:color w:val="000000"/>
              </w:rPr>
              <w:t xml:space="preserve"> </w:t>
            </w:r>
          </w:p>
        </w:tc>
        <w:tc>
          <w:tcPr>
            <w:tcW w:w="3469" w:type="dxa"/>
            <w:tcBorders>
              <w:top w:val="single" w:sz="4" w:space="0" w:color="C0C0C0"/>
              <w:left w:val="single" w:sz="4" w:space="0" w:color="C0C0C0"/>
              <w:bottom w:val="single" w:sz="4" w:space="0" w:color="C0C0C0"/>
              <w:right w:val="single" w:sz="4" w:space="0" w:color="C0C0C0"/>
            </w:tcBorders>
            <w:vAlign w:val="center"/>
          </w:tcPr>
          <w:p w14:paraId="2C9AB8F7" w14:textId="77777777" w:rsidR="004E3B5F" w:rsidRDefault="004232B8">
            <w:pPr>
              <w:spacing w:after="0" w:line="259" w:lineRule="auto"/>
              <w:ind w:left="5" w:firstLine="0"/>
            </w:pPr>
            <w:r>
              <w:rPr>
                <w:color w:val="000000"/>
              </w:rPr>
              <w:t xml:space="preserve">Facilities, equipment or systems within overall span of control </w:t>
            </w:r>
          </w:p>
        </w:tc>
        <w:tc>
          <w:tcPr>
            <w:tcW w:w="4617" w:type="dxa"/>
            <w:tcBorders>
              <w:top w:val="single" w:sz="4" w:space="0" w:color="C0C0C0"/>
              <w:left w:val="single" w:sz="4" w:space="0" w:color="C0C0C0"/>
              <w:bottom w:val="single" w:sz="4" w:space="0" w:color="C0C0C0"/>
              <w:right w:val="single" w:sz="4" w:space="0" w:color="C0C0C0"/>
            </w:tcBorders>
          </w:tcPr>
          <w:p w14:paraId="46B6AD1A" w14:textId="77777777" w:rsidR="004E3B5F" w:rsidRDefault="004232B8">
            <w:pPr>
              <w:spacing w:after="0" w:line="259" w:lineRule="auto"/>
              <w:ind w:left="7" w:firstLine="0"/>
            </w:pPr>
            <w:r>
              <w:rPr>
                <w:color w:val="000000"/>
              </w:rPr>
              <w:t>Shared responsibility with Team Manager for one building including managing the budgets, running costs, utilities, cleaning, health and safety etc</w:t>
            </w:r>
            <w:r>
              <w:rPr>
                <w:color w:val="000000"/>
                <w:sz w:val="24"/>
              </w:rPr>
              <w:t xml:space="preserve">. </w:t>
            </w:r>
            <w:r>
              <w:rPr>
                <w:color w:val="0070C0"/>
              </w:rPr>
              <w:t xml:space="preserve"> </w:t>
            </w:r>
          </w:p>
        </w:tc>
      </w:tr>
      <w:tr w:rsidR="004E3B5F" w14:paraId="1CCD3833" w14:textId="77777777">
        <w:trPr>
          <w:trHeight w:val="576"/>
        </w:trPr>
        <w:tc>
          <w:tcPr>
            <w:tcW w:w="2160" w:type="dxa"/>
            <w:gridSpan w:val="2"/>
            <w:tcBorders>
              <w:top w:val="single" w:sz="4" w:space="0" w:color="C0C0C0"/>
              <w:left w:val="single" w:sz="4" w:space="0" w:color="C0C0C0"/>
              <w:bottom w:val="single" w:sz="4" w:space="0" w:color="C0C0C0"/>
              <w:right w:val="single" w:sz="4" w:space="0" w:color="C0C0C0"/>
            </w:tcBorders>
            <w:vAlign w:val="center"/>
          </w:tcPr>
          <w:p w14:paraId="642F28DC" w14:textId="77777777" w:rsidR="004E3B5F" w:rsidRDefault="004232B8">
            <w:pPr>
              <w:spacing w:after="0" w:line="259" w:lineRule="auto"/>
              <w:ind w:left="0" w:firstLine="0"/>
            </w:pPr>
            <w:r>
              <w:rPr>
                <w:b/>
                <w:color w:val="000000"/>
              </w:rPr>
              <w:t xml:space="preserve">DBS Check required </w:t>
            </w:r>
          </w:p>
        </w:tc>
        <w:tc>
          <w:tcPr>
            <w:tcW w:w="8086" w:type="dxa"/>
            <w:gridSpan w:val="2"/>
            <w:tcBorders>
              <w:top w:val="single" w:sz="4" w:space="0" w:color="C0C0C0"/>
              <w:left w:val="single" w:sz="4" w:space="0" w:color="C0C0C0"/>
              <w:bottom w:val="single" w:sz="4" w:space="0" w:color="C0C0C0"/>
              <w:right w:val="single" w:sz="4" w:space="0" w:color="C0C0C0"/>
            </w:tcBorders>
            <w:vAlign w:val="center"/>
          </w:tcPr>
          <w:p w14:paraId="003F708B" w14:textId="77777777" w:rsidR="004E3B5F" w:rsidRDefault="004232B8">
            <w:pPr>
              <w:spacing w:after="0" w:line="259" w:lineRule="auto"/>
              <w:ind w:left="5" w:firstLine="0"/>
            </w:pPr>
            <w:r>
              <w:rPr>
                <w:color w:val="000000"/>
              </w:rPr>
              <w:t xml:space="preserve">Yes </w:t>
            </w:r>
          </w:p>
        </w:tc>
      </w:tr>
    </w:tbl>
    <w:p w14:paraId="07F1BCBF" w14:textId="532A3763" w:rsidR="004E3B5F" w:rsidRDefault="004232B8">
      <w:pPr>
        <w:spacing w:after="0" w:line="259" w:lineRule="auto"/>
        <w:ind w:left="639" w:firstLine="0"/>
        <w:jc w:val="both"/>
        <w:rPr>
          <w:color w:val="000000"/>
          <w:sz w:val="24"/>
        </w:rPr>
      </w:pPr>
      <w:r>
        <w:rPr>
          <w:color w:val="000000"/>
          <w:sz w:val="24"/>
        </w:rPr>
        <w:lastRenderedPageBreak/>
        <w:t xml:space="preserve"> </w:t>
      </w:r>
    </w:p>
    <w:p w14:paraId="159BBE23" w14:textId="12DA1125" w:rsidR="00E65350" w:rsidRDefault="00E65350">
      <w:pPr>
        <w:spacing w:after="0" w:line="259" w:lineRule="auto"/>
        <w:ind w:left="639" w:firstLine="0"/>
        <w:jc w:val="both"/>
        <w:rPr>
          <w:color w:val="000000"/>
          <w:sz w:val="24"/>
        </w:rPr>
      </w:pPr>
    </w:p>
    <w:p w14:paraId="52D07668" w14:textId="77777777" w:rsidR="00E65350" w:rsidRDefault="00E65350">
      <w:pPr>
        <w:spacing w:after="0" w:line="259" w:lineRule="auto"/>
        <w:ind w:left="639" w:firstLine="0"/>
        <w:jc w:val="both"/>
      </w:pPr>
    </w:p>
    <w:p w14:paraId="5FE2A06F" w14:textId="77777777" w:rsidR="004E3B5F" w:rsidRDefault="004232B8">
      <w:pPr>
        <w:spacing w:after="0" w:line="259" w:lineRule="auto"/>
        <w:ind w:left="639" w:firstLine="0"/>
        <w:jc w:val="both"/>
      </w:pPr>
      <w:r>
        <w:rPr>
          <w:color w:val="000000"/>
          <w:sz w:val="24"/>
        </w:rPr>
        <w:t xml:space="preserve"> </w:t>
      </w:r>
    </w:p>
    <w:p w14:paraId="1431B33F" w14:textId="77777777" w:rsidR="004E3B5F" w:rsidRDefault="004232B8">
      <w:pPr>
        <w:shd w:val="clear" w:color="auto" w:fill="E6E6E6"/>
        <w:spacing w:after="0" w:line="259" w:lineRule="auto"/>
        <w:ind w:firstLine="0"/>
        <w:jc w:val="center"/>
      </w:pPr>
      <w:r>
        <w:rPr>
          <w:b/>
          <w:color w:val="000000"/>
          <w:sz w:val="24"/>
          <w:u w:val="single" w:color="000000"/>
        </w:rPr>
        <w:t>Values Profile</w:t>
      </w:r>
      <w:r>
        <w:rPr>
          <w:b/>
          <w:color w:val="000000"/>
          <w:sz w:val="24"/>
        </w:rPr>
        <w:t xml:space="preserve"> </w:t>
      </w:r>
    </w:p>
    <w:p w14:paraId="51B62119" w14:textId="77777777" w:rsidR="004E3B5F" w:rsidRDefault="004232B8">
      <w:pPr>
        <w:pStyle w:val="Heading1"/>
        <w:ind w:left="135"/>
      </w:pPr>
      <w:r>
        <w:t>One Team</w:t>
      </w:r>
      <w:r>
        <w:rPr>
          <w:u w:val="none"/>
        </w:rPr>
        <w:t xml:space="preserve"> </w:t>
      </w:r>
    </w:p>
    <w:p w14:paraId="5320922C" w14:textId="77777777" w:rsidR="004E3B5F" w:rsidRDefault="004232B8">
      <w:pPr>
        <w:numPr>
          <w:ilvl w:val="0"/>
          <w:numId w:val="1"/>
        </w:numPr>
        <w:ind w:hanging="701"/>
      </w:pPr>
      <w:r>
        <w:t xml:space="preserve">Demonstrates individual accountability and collective responsibility </w:t>
      </w:r>
    </w:p>
    <w:p w14:paraId="239496E0" w14:textId="77777777" w:rsidR="004E3B5F" w:rsidRDefault="004232B8">
      <w:pPr>
        <w:numPr>
          <w:ilvl w:val="0"/>
          <w:numId w:val="1"/>
        </w:numPr>
        <w:ind w:hanging="701"/>
      </w:pPr>
      <w:r>
        <w:t xml:space="preserve">Always acts in the best interests of the Council and the communities the Council serves </w:t>
      </w:r>
    </w:p>
    <w:p w14:paraId="166CD0A4" w14:textId="77777777" w:rsidR="004E3B5F" w:rsidRDefault="004232B8">
      <w:pPr>
        <w:numPr>
          <w:ilvl w:val="0"/>
          <w:numId w:val="1"/>
        </w:numPr>
        <w:ind w:hanging="701"/>
      </w:pPr>
      <w:r>
        <w:t xml:space="preserve">Takes a Council-wide and community view in decision making and activity  </w:t>
      </w:r>
    </w:p>
    <w:p w14:paraId="678CDF12" w14:textId="77777777" w:rsidR="004E3B5F" w:rsidRDefault="004232B8">
      <w:pPr>
        <w:numPr>
          <w:ilvl w:val="0"/>
          <w:numId w:val="1"/>
        </w:numPr>
        <w:ind w:hanging="701"/>
      </w:pPr>
      <w:r>
        <w:t xml:space="preserve">Demonstrates leadership/management within own service but in equal measure across the organisation </w:t>
      </w:r>
    </w:p>
    <w:p w14:paraId="225697EC" w14:textId="77777777" w:rsidR="004E3B5F" w:rsidRDefault="004232B8">
      <w:pPr>
        <w:numPr>
          <w:ilvl w:val="0"/>
          <w:numId w:val="1"/>
        </w:numPr>
        <w:ind w:hanging="701"/>
      </w:pPr>
      <w:r>
        <w:t xml:space="preserve">Ensures that own service / team delivers the necessary support to achieve collective Council-wide priorities </w:t>
      </w:r>
    </w:p>
    <w:p w14:paraId="6F0EFF2A" w14:textId="77777777" w:rsidR="004E3B5F" w:rsidRDefault="004232B8">
      <w:pPr>
        <w:numPr>
          <w:ilvl w:val="0"/>
          <w:numId w:val="1"/>
        </w:numPr>
        <w:ind w:hanging="701"/>
      </w:pPr>
      <w:r>
        <w:t xml:space="preserve">Actively leads and engages with debate, discussion and decision making, demonstrating ‘high challenge, high support’ behaviour </w:t>
      </w:r>
    </w:p>
    <w:p w14:paraId="2D5FE492" w14:textId="77777777" w:rsidR="004E3B5F" w:rsidRDefault="004232B8">
      <w:pPr>
        <w:numPr>
          <w:ilvl w:val="0"/>
          <w:numId w:val="1"/>
        </w:numPr>
        <w:spacing w:after="38"/>
        <w:ind w:hanging="701"/>
      </w:pPr>
      <w:r>
        <w:t>Demonstrates support and challenge to members, colleagues and partners</w:t>
      </w:r>
      <w:r>
        <w:rPr>
          <w:color w:val="3399FF"/>
        </w:rPr>
        <w:t xml:space="preserve"> </w:t>
      </w:r>
    </w:p>
    <w:p w14:paraId="52D087AF" w14:textId="77777777" w:rsidR="004E3B5F" w:rsidRDefault="004232B8">
      <w:pPr>
        <w:pStyle w:val="Heading1"/>
        <w:ind w:left="135" w:right="5"/>
      </w:pPr>
      <w:r>
        <w:t>Value &amp; Pride</w:t>
      </w:r>
      <w:r>
        <w:rPr>
          <w:u w:val="none"/>
        </w:rPr>
        <w:t xml:space="preserve"> </w:t>
      </w:r>
    </w:p>
    <w:p w14:paraId="24F22BD4" w14:textId="77777777" w:rsidR="004E3B5F" w:rsidRDefault="004232B8">
      <w:pPr>
        <w:numPr>
          <w:ilvl w:val="0"/>
          <w:numId w:val="2"/>
        </w:numPr>
        <w:ind w:hanging="701"/>
      </w:pPr>
      <w:r>
        <w:t xml:space="preserve">Shows pride to work for the Council, to improve outcomes for the Borough and its residents </w:t>
      </w:r>
    </w:p>
    <w:p w14:paraId="79882307" w14:textId="77777777" w:rsidR="004E3B5F" w:rsidRDefault="004232B8">
      <w:pPr>
        <w:numPr>
          <w:ilvl w:val="0"/>
          <w:numId w:val="2"/>
        </w:numPr>
        <w:ind w:hanging="701"/>
      </w:pPr>
      <w:r>
        <w:t xml:space="preserve">Upholds the principles of continuous improvement, questions existing practice and looks for ways to improve service delivery </w:t>
      </w:r>
    </w:p>
    <w:p w14:paraId="76B4BA87" w14:textId="77777777" w:rsidR="004E3B5F" w:rsidRDefault="004232B8">
      <w:pPr>
        <w:numPr>
          <w:ilvl w:val="0"/>
          <w:numId w:val="2"/>
        </w:numPr>
        <w:ind w:hanging="701"/>
      </w:pPr>
      <w:r>
        <w:t xml:space="preserve">Is focussed on outcomes rather than inputs </w:t>
      </w:r>
    </w:p>
    <w:p w14:paraId="0E64B7F8" w14:textId="77777777" w:rsidR="004E3B5F" w:rsidRDefault="004232B8">
      <w:pPr>
        <w:numPr>
          <w:ilvl w:val="0"/>
          <w:numId w:val="2"/>
        </w:numPr>
        <w:ind w:hanging="701"/>
      </w:pPr>
      <w:r>
        <w:t xml:space="preserve">Upholds our commissioning principles that make the quality, outcomes and costs of service more important than who provides it </w:t>
      </w:r>
    </w:p>
    <w:p w14:paraId="48F2605D" w14:textId="77777777" w:rsidR="004E3B5F" w:rsidRDefault="004232B8">
      <w:pPr>
        <w:numPr>
          <w:ilvl w:val="0"/>
          <w:numId w:val="2"/>
        </w:numPr>
        <w:ind w:hanging="701"/>
      </w:pPr>
      <w:r>
        <w:t xml:space="preserve">Encourages others, and is encouraged, to take the initiative and innovate </w:t>
      </w:r>
    </w:p>
    <w:p w14:paraId="15679D44" w14:textId="77777777" w:rsidR="004E3B5F" w:rsidRDefault="004232B8">
      <w:pPr>
        <w:numPr>
          <w:ilvl w:val="0"/>
          <w:numId w:val="2"/>
        </w:numPr>
        <w:ind w:hanging="701"/>
      </w:pPr>
      <w:r>
        <w:t xml:space="preserve">Understands we are a learning organisation, so that we all learn from mistakes as we seek to innovate to deliver better outcomes, but we aspire to never making the same mistake  </w:t>
      </w:r>
    </w:p>
    <w:p w14:paraId="4308E623" w14:textId="77777777" w:rsidR="004E3B5F" w:rsidRDefault="004232B8">
      <w:pPr>
        <w:numPr>
          <w:ilvl w:val="0"/>
          <w:numId w:val="2"/>
        </w:numPr>
        <w:ind w:hanging="701"/>
      </w:pPr>
      <w:r>
        <w:t xml:space="preserve">Embraces training and professional development as means of improving skills and knowledge and developing </w:t>
      </w:r>
    </w:p>
    <w:p w14:paraId="47719B8A" w14:textId="77777777" w:rsidR="004E3B5F" w:rsidRDefault="004232B8">
      <w:pPr>
        <w:ind w:left="826"/>
      </w:pPr>
      <w:r>
        <w:t xml:space="preserve">self </w:t>
      </w:r>
    </w:p>
    <w:p w14:paraId="6C68DA44" w14:textId="77777777" w:rsidR="004E3B5F" w:rsidRDefault="004232B8">
      <w:pPr>
        <w:numPr>
          <w:ilvl w:val="0"/>
          <w:numId w:val="2"/>
        </w:numPr>
        <w:ind w:hanging="701"/>
      </w:pPr>
      <w:r>
        <w:t xml:space="preserve">Recruiting staff based on their skills, potential, ability to adapt to change and to show leadership, and their interest and energy at work. </w:t>
      </w:r>
    </w:p>
    <w:p w14:paraId="0D8A5A71" w14:textId="77777777" w:rsidR="004E3B5F" w:rsidRDefault="004232B8">
      <w:pPr>
        <w:numPr>
          <w:ilvl w:val="0"/>
          <w:numId w:val="2"/>
        </w:numPr>
        <w:spacing w:after="41"/>
        <w:ind w:hanging="701"/>
      </w:pPr>
      <w:r>
        <w:t xml:space="preserve">Investing in our staff and demonstrating the engendering pride in them </w:t>
      </w:r>
    </w:p>
    <w:p w14:paraId="0FBC5EB8" w14:textId="77777777" w:rsidR="004E3B5F" w:rsidRDefault="004232B8">
      <w:pPr>
        <w:pStyle w:val="Heading1"/>
        <w:ind w:left="135" w:right="3"/>
      </w:pPr>
      <w:r>
        <w:t>Trust &amp; Respect</w:t>
      </w:r>
      <w:r>
        <w:rPr>
          <w:u w:val="none"/>
        </w:rPr>
        <w:t xml:space="preserve"> </w:t>
      </w:r>
    </w:p>
    <w:p w14:paraId="488A7F20" w14:textId="77777777" w:rsidR="004E3B5F" w:rsidRDefault="004232B8">
      <w:pPr>
        <w:numPr>
          <w:ilvl w:val="0"/>
          <w:numId w:val="3"/>
        </w:numPr>
        <w:ind w:hanging="701"/>
      </w:pPr>
      <w:r>
        <w:t xml:space="preserve">Can describe, the single, shared Vision for the organisation and how what we individually do contributes to realising that Vision </w:t>
      </w:r>
    </w:p>
    <w:p w14:paraId="043BD701" w14:textId="77777777" w:rsidR="004E3B5F" w:rsidRDefault="004232B8">
      <w:pPr>
        <w:numPr>
          <w:ilvl w:val="0"/>
          <w:numId w:val="3"/>
        </w:numPr>
        <w:ind w:hanging="701"/>
      </w:pPr>
      <w:r>
        <w:t xml:space="preserve">Acts at all times with honesty and with integrity and works collaboratively </w:t>
      </w:r>
    </w:p>
    <w:p w14:paraId="06B3F5D1" w14:textId="77777777" w:rsidR="004E3B5F" w:rsidRDefault="004232B8">
      <w:pPr>
        <w:numPr>
          <w:ilvl w:val="0"/>
          <w:numId w:val="3"/>
        </w:numPr>
        <w:ind w:hanging="701"/>
      </w:pPr>
      <w:r>
        <w:t xml:space="preserve">Recognises and celebrates the impact of diversity on the organisation, its customers and its workforce </w:t>
      </w:r>
    </w:p>
    <w:p w14:paraId="40EA0C19" w14:textId="77777777" w:rsidR="004E3B5F" w:rsidRDefault="004232B8">
      <w:pPr>
        <w:numPr>
          <w:ilvl w:val="0"/>
          <w:numId w:val="3"/>
        </w:numPr>
        <w:ind w:hanging="701"/>
      </w:pPr>
      <w:r>
        <w:t xml:space="preserve">Upholds the Council’s Code of Conduct  </w:t>
      </w:r>
    </w:p>
    <w:p w14:paraId="6DDEE542" w14:textId="77777777" w:rsidR="004E3B5F" w:rsidRDefault="004232B8">
      <w:pPr>
        <w:numPr>
          <w:ilvl w:val="0"/>
          <w:numId w:val="3"/>
        </w:numPr>
        <w:ind w:hanging="701"/>
      </w:pPr>
      <w:r>
        <w:t xml:space="preserve">Shows respect for the sound professional advice of colleagues who have expertise, knowledge and experience: we maximise the value and impact of the expertise we share </w:t>
      </w:r>
    </w:p>
    <w:p w14:paraId="1B0E0E70" w14:textId="77777777" w:rsidR="004E3B5F" w:rsidRDefault="004232B8">
      <w:pPr>
        <w:numPr>
          <w:ilvl w:val="0"/>
          <w:numId w:val="3"/>
        </w:numPr>
        <w:ind w:hanging="701"/>
      </w:pPr>
      <w:r>
        <w:t xml:space="preserve">Develops and encourages effective and open communication with staff, Councillors, the community and our customers, where respectful challenge is encouraged and helps us to learn and to improve </w:t>
      </w:r>
    </w:p>
    <w:p w14:paraId="054CA31A" w14:textId="77777777" w:rsidR="004E3B5F" w:rsidRDefault="004232B8">
      <w:pPr>
        <w:numPr>
          <w:ilvl w:val="0"/>
          <w:numId w:val="3"/>
        </w:numPr>
        <w:ind w:hanging="701"/>
      </w:pPr>
      <w:r>
        <w:t xml:space="preserve">Demonstrates respect and courtesy towards customers, colleagues, Councillors, and members of the community with any response and decisions centred on the issues at hand and not on individuals at a personal level </w:t>
      </w:r>
    </w:p>
    <w:p w14:paraId="6819C9B3" w14:textId="77777777" w:rsidR="004E3B5F" w:rsidRDefault="004232B8">
      <w:pPr>
        <w:numPr>
          <w:ilvl w:val="0"/>
          <w:numId w:val="3"/>
        </w:numPr>
        <w:ind w:hanging="701"/>
      </w:pPr>
      <w:r>
        <w:t xml:space="preserve">Ensures decisions are clear, based on evidence, and Fair Process </w:t>
      </w:r>
    </w:p>
    <w:p w14:paraId="405BCD24" w14:textId="77777777" w:rsidR="004E3B5F" w:rsidRDefault="004232B8">
      <w:pPr>
        <w:numPr>
          <w:ilvl w:val="0"/>
          <w:numId w:val="3"/>
        </w:numPr>
        <w:spacing w:after="42"/>
        <w:ind w:hanging="701"/>
      </w:pPr>
      <w:r>
        <w:t xml:space="preserve">Recognises the valuable part that everyone in the organisation has to play in delivering the excellence to which we aspire. </w:t>
      </w:r>
    </w:p>
    <w:p w14:paraId="1CD9B440" w14:textId="77777777" w:rsidR="004E3B5F" w:rsidRDefault="004232B8">
      <w:pPr>
        <w:pStyle w:val="Heading1"/>
        <w:ind w:left="135" w:right="6"/>
      </w:pPr>
      <w:r>
        <w:t>Customer Service Excellence</w:t>
      </w:r>
      <w:r>
        <w:rPr>
          <w:u w:val="none"/>
        </w:rPr>
        <w:t xml:space="preserve"> </w:t>
      </w:r>
    </w:p>
    <w:p w14:paraId="66E4AA61" w14:textId="77777777" w:rsidR="004E3B5F" w:rsidRDefault="004232B8">
      <w:pPr>
        <w:numPr>
          <w:ilvl w:val="0"/>
          <w:numId w:val="4"/>
        </w:numPr>
        <w:ind w:hanging="701"/>
      </w:pPr>
      <w:r>
        <w:t xml:space="preserve">Demonstrates at all times clear focus on improving services and outcomes for customers and communities </w:t>
      </w:r>
    </w:p>
    <w:p w14:paraId="6D692EBE" w14:textId="77777777" w:rsidR="004E3B5F" w:rsidRDefault="004232B8">
      <w:pPr>
        <w:numPr>
          <w:ilvl w:val="0"/>
          <w:numId w:val="4"/>
        </w:numPr>
        <w:ind w:hanging="701"/>
      </w:pPr>
      <w:r>
        <w:t xml:space="preserve">Expects high levels of customer satisfaction  </w:t>
      </w:r>
    </w:p>
    <w:p w14:paraId="77331140" w14:textId="77777777" w:rsidR="004E3B5F" w:rsidRDefault="004232B8">
      <w:pPr>
        <w:numPr>
          <w:ilvl w:val="0"/>
          <w:numId w:val="4"/>
        </w:numPr>
        <w:ind w:hanging="701"/>
      </w:pPr>
      <w:r>
        <w:t xml:space="preserve">Involves and engages customers and communities in developing, shaping and feeding back on services: engagement is early and often </w:t>
      </w:r>
    </w:p>
    <w:p w14:paraId="7D29C98B" w14:textId="77777777" w:rsidR="004E3B5F" w:rsidRDefault="004232B8">
      <w:pPr>
        <w:numPr>
          <w:ilvl w:val="0"/>
          <w:numId w:val="4"/>
        </w:numPr>
        <w:ind w:hanging="701"/>
      </w:pPr>
      <w:r>
        <w:lastRenderedPageBreak/>
        <w:t xml:space="preserve">Expects services to be responsive to customer and community need, and focuses our targeted services on those in greatest need </w:t>
      </w:r>
    </w:p>
    <w:p w14:paraId="4725DF18" w14:textId="77777777" w:rsidR="004E3B5F" w:rsidRDefault="004232B8">
      <w:pPr>
        <w:numPr>
          <w:ilvl w:val="0"/>
          <w:numId w:val="4"/>
        </w:numPr>
        <w:ind w:hanging="701"/>
      </w:pPr>
      <w:r>
        <w:t xml:space="preserve">Takes ownership of community issues and seeks to solve them </w:t>
      </w:r>
    </w:p>
    <w:p w14:paraId="12EC7077" w14:textId="77777777" w:rsidR="004E3B5F" w:rsidRDefault="004232B8">
      <w:pPr>
        <w:numPr>
          <w:ilvl w:val="0"/>
          <w:numId w:val="4"/>
        </w:numPr>
        <w:ind w:hanging="701"/>
      </w:pPr>
      <w:r>
        <w:t xml:space="preserve">Anticipates changing &amp; likely future need, organises and prepares to meet it </w:t>
      </w:r>
    </w:p>
    <w:p w14:paraId="13A3496B" w14:textId="77777777" w:rsidR="004E3B5F" w:rsidRDefault="004232B8">
      <w:pPr>
        <w:numPr>
          <w:ilvl w:val="0"/>
          <w:numId w:val="4"/>
        </w:numPr>
        <w:ind w:hanging="701"/>
      </w:pPr>
      <w:r>
        <w:t xml:space="preserve">Acts as an advocate for customers, communities and users of services when needed </w:t>
      </w:r>
    </w:p>
    <w:p w14:paraId="7A444C95" w14:textId="77777777" w:rsidR="004E3B5F" w:rsidRDefault="004232B8">
      <w:pPr>
        <w:numPr>
          <w:ilvl w:val="0"/>
          <w:numId w:val="4"/>
        </w:numPr>
        <w:ind w:hanging="701"/>
      </w:pPr>
      <w:r>
        <w:t xml:space="preserve">Drives and shapes services to ensure ease of customer access to advice, support and service </w:t>
      </w:r>
    </w:p>
    <w:p w14:paraId="293AF19B" w14:textId="77777777" w:rsidR="004E3B5F" w:rsidRDefault="004232B8">
      <w:pPr>
        <w:pStyle w:val="Heading1"/>
        <w:spacing w:after="0"/>
        <w:ind w:left="135" w:right="3"/>
      </w:pPr>
      <w:r>
        <w:t>Leadership &amp; Management</w:t>
      </w:r>
      <w:r>
        <w:rPr>
          <w:u w:val="none"/>
        </w:rPr>
        <w:t xml:space="preserve"> </w:t>
      </w:r>
    </w:p>
    <w:p w14:paraId="55539C5A" w14:textId="77777777" w:rsidR="004E3B5F" w:rsidRDefault="004232B8">
      <w:pPr>
        <w:spacing w:after="247" w:line="259" w:lineRule="auto"/>
        <w:ind w:left="115" w:firstLine="0"/>
      </w:pPr>
      <w:r>
        <w:rPr>
          <w:sz w:val="2"/>
        </w:rPr>
        <w:t xml:space="preserve"> </w:t>
      </w:r>
    </w:p>
    <w:p w14:paraId="03A208C2" w14:textId="77777777" w:rsidR="004E3B5F" w:rsidRDefault="004232B8">
      <w:pPr>
        <w:ind w:left="110"/>
      </w:pPr>
      <w:r>
        <w:t xml:space="preserve">Leadership and Management </w:t>
      </w:r>
    </w:p>
    <w:p w14:paraId="7A36A8B4" w14:textId="77777777" w:rsidR="004E3B5F" w:rsidRDefault="004232B8">
      <w:pPr>
        <w:numPr>
          <w:ilvl w:val="0"/>
          <w:numId w:val="5"/>
        </w:numPr>
        <w:ind w:left="820" w:hanging="720"/>
      </w:pPr>
      <w:r>
        <w:t xml:space="preserve">Demonstrates strong leadership &amp; management within service area &amp; across the organisation </w:t>
      </w:r>
    </w:p>
    <w:p w14:paraId="1DF3045E" w14:textId="77777777" w:rsidR="004E3B5F" w:rsidRDefault="004232B8">
      <w:pPr>
        <w:numPr>
          <w:ilvl w:val="0"/>
          <w:numId w:val="5"/>
        </w:numPr>
        <w:ind w:left="820" w:hanging="720"/>
      </w:pPr>
      <w:r>
        <w:t xml:space="preserve">Ensures the Vision, Priorities &amp; Principles are well-understood &amp; driving activity </w:t>
      </w:r>
    </w:p>
    <w:p w14:paraId="0EFB511C" w14:textId="77777777" w:rsidR="004E3B5F" w:rsidRDefault="004232B8">
      <w:pPr>
        <w:numPr>
          <w:ilvl w:val="0"/>
          <w:numId w:val="5"/>
        </w:numPr>
        <w:ind w:left="820" w:hanging="720"/>
      </w:pPr>
      <w:r>
        <w:t xml:space="preserve">Provides clear and unambiguous direction </w:t>
      </w:r>
    </w:p>
    <w:p w14:paraId="5A63532C" w14:textId="77777777" w:rsidR="004E3B5F" w:rsidRDefault="004232B8">
      <w:pPr>
        <w:numPr>
          <w:ilvl w:val="0"/>
          <w:numId w:val="5"/>
        </w:numPr>
        <w:ind w:left="820" w:hanging="720"/>
      </w:pPr>
      <w:r>
        <w:t xml:space="preserve">Role models and demonstrates the behaviours they expect of others </w:t>
      </w:r>
    </w:p>
    <w:p w14:paraId="2F7A9B13" w14:textId="77777777" w:rsidR="004E3B5F" w:rsidRDefault="004232B8">
      <w:pPr>
        <w:numPr>
          <w:ilvl w:val="0"/>
          <w:numId w:val="5"/>
        </w:numPr>
        <w:ind w:left="820" w:hanging="720"/>
      </w:pPr>
      <w:r>
        <w:t xml:space="preserve">Ensures active and rigorous performance management takes place across the service / team  </w:t>
      </w:r>
    </w:p>
    <w:p w14:paraId="0D9BE473" w14:textId="77777777" w:rsidR="004E3B5F" w:rsidRDefault="004232B8">
      <w:pPr>
        <w:numPr>
          <w:ilvl w:val="0"/>
          <w:numId w:val="5"/>
        </w:numPr>
        <w:ind w:left="820" w:hanging="720"/>
      </w:pPr>
      <w:r>
        <w:t xml:space="preserve">Leads with enthusiasm, passion and conviction </w:t>
      </w:r>
    </w:p>
    <w:p w14:paraId="3097BA43" w14:textId="77777777" w:rsidR="004E3B5F" w:rsidRDefault="004232B8">
      <w:pPr>
        <w:numPr>
          <w:ilvl w:val="0"/>
          <w:numId w:val="5"/>
        </w:numPr>
        <w:ind w:left="820" w:hanging="720"/>
      </w:pPr>
      <w:r>
        <w:t xml:space="preserve">Communicates clearly, articulately and compellingly </w:t>
      </w:r>
    </w:p>
    <w:p w14:paraId="47D175CE" w14:textId="77777777" w:rsidR="004E3B5F" w:rsidRDefault="004232B8">
      <w:pPr>
        <w:numPr>
          <w:ilvl w:val="0"/>
          <w:numId w:val="5"/>
        </w:numPr>
        <w:ind w:left="820" w:hanging="720"/>
      </w:pPr>
      <w:r>
        <w:t xml:space="preserve">Inspires loyalty, innovation and creativity </w:t>
      </w:r>
    </w:p>
    <w:p w14:paraId="49A13507" w14:textId="77777777" w:rsidR="004E3B5F" w:rsidRDefault="004232B8">
      <w:pPr>
        <w:numPr>
          <w:ilvl w:val="0"/>
          <w:numId w:val="5"/>
        </w:numPr>
        <w:ind w:left="820" w:hanging="720"/>
      </w:pPr>
      <w:r>
        <w:t xml:space="preserve">Actively assesses, manages and reports risks </w:t>
      </w:r>
    </w:p>
    <w:p w14:paraId="487C3B8A" w14:textId="77777777" w:rsidR="004E3B5F" w:rsidRDefault="004232B8">
      <w:pPr>
        <w:numPr>
          <w:ilvl w:val="0"/>
          <w:numId w:val="5"/>
        </w:numPr>
        <w:ind w:left="820" w:hanging="720"/>
      </w:pPr>
      <w:r>
        <w:t xml:space="preserve">Attends to the development and training needs of the service / team, ensuring professional growth and development and new opportunities for staff  </w:t>
      </w:r>
    </w:p>
    <w:p w14:paraId="6104E97C" w14:textId="77777777" w:rsidR="004E3B5F" w:rsidRDefault="004232B8">
      <w:pPr>
        <w:numPr>
          <w:ilvl w:val="0"/>
          <w:numId w:val="5"/>
        </w:numPr>
        <w:ind w:left="820" w:hanging="720"/>
      </w:pPr>
      <w:r>
        <w:t xml:space="preserve">Uses own knowledge, experience and expertise to contribute to the training and development of the wider organisation </w:t>
      </w:r>
    </w:p>
    <w:p w14:paraId="147E1769" w14:textId="77777777" w:rsidR="004E3B5F" w:rsidRDefault="004232B8">
      <w:pPr>
        <w:numPr>
          <w:ilvl w:val="0"/>
          <w:numId w:val="5"/>
        </w:numPr>
        <w:ind w:left="820" w:hanging="720"/>
      </w:pPr>
      <w:r>
        <w:t xml:space="preserve">Promotes &amp; builds the Council’s reputation as a first class employer &amp; service provider </w:t>
      </w:r>
    </w:p>
    <w:p w14:paraId="4454D70F" w14:textId="77777777" w:rsidR="004E3B5F" w:rsidRDefault="004232B8">
      <w:pPr>
        <w:spacing w:after="0" w:line="259" w:lineRule="auto"/>
        <w:ind w:left="115" w:firstLine="0"/>
      </w:pPr>
      <w:r>
        <w:t xml:space="preserve"> </w:t>
      </w:r>
    </w:p>
    <w:p w14:paraId="05CB31F8" w14:textId="77777777" w:rsidR="004E3B5F" w:rsidRDefault="004232B8">
      <w:pPr>
        <w:ind w:left="110"/>
      </w:pPr>
      <w:r>
        <w:t xml:space="preserve">Operational People Management </w:t>
      </w:r>
    </w:p>
    <w:p w14:paraId="5F48B090" w14:textId="77777777" w:rsidR="004E3B5F" w:rsidRDefault="004232B8">
      <w:pPr>
        <w:numPr>
          <w:ilvl w:val="0"/>
          <w:numId w:val="5"/>
        </w:numPr>
        <w:ind w:left="820" w:hanging="720"/>
      </w:pPr>
      <w:r>
        <w:t xml:space="preserve">Conducts regular performance coaching conversations (1:1’s) with direct reports, using the Dials, every 6 weeks </w:t>
      </w:r>
    </w:p>
    <w:p w14:paraId="02AA6A5E" w14:textId="77777777" w:rsidR="004E3B5F" w:rsidRDefault="004232B8">
      <w:pPr>
        <w:numPr>
          <w:ilvl w:val="0"/>
          <w:numId w:val="5"/>
        </w:numPr>
        <w:ind w:left="820" w:hanging="720"/>
      </w:pPr>
      <w:r>
        <w:t xml:space="preserve">Effectively conducts annual reviews and facilitates the creation of personal development plans   </w:t>
      </w:r>
    </w:p>
    <w:p w14:paraId="5EBF5AC2" w14:textId="77777777" w:rsidR="004E3B5F" w:rsidRDefault="004232B8">
      <w:pPr>
        <w:numPr>
          <w:ilvl w:val="0"/>
          <w:numId w:val="5"/>
        </w:numPr>
        <w:ind w:left="820" w:hanging="720"/>
      </w:pPr>
      <w:r>
        <w:t xml:space="preserve">Ensures team managers are doing the same; asking for evidence that they are doing so; a  ‘grandparent’ review  </w:t>
      </w:r>
    </w:p>
    <w:p w14:paraId="6E09B0AC" w14:textId="77777777" w:rsidR="004E3B5F" w:rsidRDefault="004232B8">
      <w:pPr>
        <w:numPr>
          <w:ilvl w:val="0"/>
          <w:numId w:val="5"/>
        </w:numPr>
        <w:ind w:left="820" w:hanging="720"/>
      </w:pPr>
      <w:r>
        <w:t xml:space="preserve">Ensures individuals in the team are effectively inducted into the organisation </w:t>
      </w:r>
    </w:p>
    <w:p w14:paraId="04CBB26B" w14:textId="77777777" w:rsidR="004E3B5F" w:rsidRDefault="004232B8">
      <w:pPr>
        <w:numPr>
          <w:ilvl w:val="0"/>
          <w:numId w:val="5"/>
        </w:numPr>
        <w:ind w:left="820" w:hanging="720"/>
      </w:pPr>
      <w:r>
        <w:t xml:space="preserve">Ensures new managers understand what is expected of them so that they feel they have been inducted appropriately </w:t>
      </w:r>
    </w:p>
    <w:p w14:paraId="15887722" w14:textId="77777777" w:rsidR="004E3B5F" w:rsidRDefault="004232B8">
      <w:pPr>
        <w:numPr>
          <w:ilvl w:val="0"/>
          <w:numId w:val="5"/>
        </w:numPr>
        <w:ind w:left="820" w:hanging="720"/>
      </w:pPr>
      <w:r>
        <w:t xml:space="preserve">Encourages &amp; empowers the team/individual to take ownership for solving day to day issues </w:t>
      </w:r>
    </w:p>
    <w:p w14:paraId="2F4F1909" w14:textId="77777777" w:rsidR="004E3B5F" w:rsidRDefault="004232B8">
      <w:pPr>
        <w:numPr>
          <w:ilvl w:val="0"/>
          <w:numId w:val="5"/>
        </w:numPr>
        <w:ind w:left="820" w:hanging="720"/>
      </w:pPr>
      <w:r>
        <w:t xml:space="preserve">Operates an open door policy </w:t>
      </w:r>
    </w:p>
    <w:p w14:paraId="08804544" w14:textId="77777777" w:rsidR="004E3B5F" w:rsidRDefault="004232B8">
      <w:pPr>
        <w:numPr>
          <w:ilvl w:val="0"/>
          <w:numId w:val="5"/>
        </w:numPr>
        <w:spacing w:after="55"/>
        <w:ind w:left="820" w:hanging="720"/>
      </w:pPr>
      <w:r>
        <w:t xml:space="preserve">Proactively seeks feedback on own performance and how impacts on others </w:t>
      </w:r>
    </w:p>
    <w:p w14:paraId="3BEDF0C2" w14:textId="77777777" w:rsidR="004E3B5F" w:rsidRDefault="004232B8">
      <w:pPr>
        <w:pStyle w:val="Heading1"/>
        <w:spacing w:after="0"/>
        <w:ind w:left="135"/>
      </w:pPr>
      <w:r>
        <w:t>Finance &amp; Value for Money</w:t>
      </w:r>
      <w:r>
        <w:rPr>
          <w:u w:val="none"/>
        </w:rPr>
        <w:t xml:space="preserve"> </w:t>
      </w:r>
    </w:p>
    <w:p w14:paraId="323A1F04" w14:textId="77777777" w:rsidR="004E3B5F" w:rsidRDefault="004232B8">
      <w:pPr>
        <w:spacing w:after="206" w:line="259" w:lineRule="auto"/>
        <w:ind w:left="115" w:firstLine="0"/>
      </w:pPr>
      <w:r>
        <w:rPr>
          <w:sz w:val="2"/>
        </w:rPr>
        <w:t xml:space="preserve"> </w:t>
      </w:r>
    </w:p>
    <w:p w14:paraId="7AC49C70" w14:textId="77777777" w:rsidR="004E3B5F" w:rsidRDefault="004232B8">
      <w:pPr>
        <w:ind w:left="110"/>
      </w:pPr>
      <w:r>
        <w:t xml:space="preserve">Budgets </w:t>
      </w:r>
    </w:p>
    <w:p w14:paraId="63B27989" w14:textId="77777777" w:rsidR="004E3B5F" w:rsidRDefault="004232B8">
      <w:pPr>
        <w:numPr>
          <w:ilvl w:val="0"/>
          <w:numId w:val="6"/>
        </w:numPr>
        <w:ind w:hanging="701"/>
      </w:pPr>
      <w:r>
        <w:t xml:space="preserve">Is clear about our responsibilities and accountabilities for the budgets we hold </w:t>
      </w:r>
    </w:p>
    <w:p w14:paraId="50ED588E" w14:textId="77777777" w:rsidR="004E3B5F" w:rsidRDefault="004232B8">
      <w:pPr>
        <w:numPr>
          <w:ilvl w:val="0"/>
          <w:numId w:val="6"/>
        </w:numPr>
        <w:ind w:hanging="701"/>
      </w:pPr>
      <w:r>
        <w:t xml:space="preserve">Knows what we have to spend and continually updates forecast for the committed spend </w:t>
      </w:r>
    </w:p>
    <w:p w14:paraId="3C6B2CFB" w14:textId="77777777" w:rsidR="004E3B5F" w:rsidRDefault="004232B8">
      <w:pPr>
        <w:numPr>
          <w:ilvl w:val="0"/>
          <w:numId w:val="6"/>
        </w:numPr>
        <w:ind w:hanging="701"/>
      </w:pPr>
      <w:r>
        <w:t xml:space="preserve">Understands the financial impact of the commitments we undertake </w:t>
      </w:r>
    </w:p>
    <w:p w14:paraId="76A97A83" w14:textId="77777777" w:rsidR="004E3B5F" w:rsidRDefault="004232B8">
      <w:pPr>
        <w:numPr>
          <w:ilvl w:val="0"/>
          <w:numId w:val="6"/>
        </w:numPr>
        <w:ind w:hanging="701"/>
      </w:pPr>
      <w:r>
        <w:t xml:space="preserve">Maintains the budget within the sum allocated and advises as appropriate any variation or risk to the budgets </w:t>
      </w:r>
    </w:p>
    <w:p w14:paraId="5ECDF1EB" w14:textId="77777777" w:rsidR="004E3B5F" w:rsidRDefault="004232B8">
      <w:pPr>
        <w:spacing w:after="0" w:line="259" w:lineRule="auto"/>
        <w:ind w:left="115" w:firstLine="0"/>
      </w:pPr>
      <w:r>
        <w:t xml:space="preserve"> </w:t>
      </w:r>
    </w:p>
    <w:p w14:paraId="1DC6A7CE" w14:textId="77777777" w:rsidR="004E3B5F" w:rsidRDefault="004232B8">
      <w:pPr>
        <w:ind w:left="110"/>
      </w:pPr>
      <w:r>
        <w:t xml:space="preserve">Value for Money </w:t>
      </w:r>
    </w:p>
    <w:p w14:paraId="69203EBC" w14:textId="77777777" w:rsidR="004E3B5F" w:rsidRDefault="004232B8">
      <w:pPr>
        <w:numPr>
          <w:ilvl w:val="0"/>
          <w:numId w:val="6"/>
        </w:numPr>
        <w:ind w:hanging="701"/>
      </w:pPr>
      <w:r>
        <w:t xml:space="preserve">Understands that Value for Money is delivering activities and programmes that are of most value to those the Council is ultimately accountable to </w:t>
      </w:r>
    </w:p>
    <w:p w14:paraId="15139548" w14:textId="77777777" w:rsidR="004E3B5F" w:rsidRDefault="004232B8">
      <w:pPr>
        <w:numPr>
          <w:ilvl w:val="0"/>
          <w:numId w:val="6"/>
        </w:numPr>
        <w:ind w:hanging="701"/>
      </w:pPr>
      <w:r>
        <w:lastRenderedPageBreak/>
        <w:t xml:space="preserve">Understands before investing time, resources and energy into an activity to weigh up the costs, benefits and strategic importance of different options to ensure the best use of our resources to deliver expected outcomes </w:t>
      </w:r>
    </w:p>
    <w:p w14:paraId="2B529C9C" w14:textId="77777777" w:rsidR="004E3B5F" w:rsidRDefault="004232B8">
      <w:pPr>
        <w:numPr>
          <w:ilvl w:val="0"/>
          <w:numId w:val="6"/>
        </w:numPr>
        <w:ind w:hanging="701"/>
      </w:pPr>
      <w:r>
        <w:t xml:space="preserve">Understands that by making informed decisions about how best to use our limited resources we will ultimately deliver results that are in line with our Vision and Priorities </w:t>
      </w:r>
    </w:p>
    <w:p w14:paraId="1B4EE205" w14:textId="77777777" w:rsidR="004E3B5F" w:rsidRDefault="004232B8">
      <w:pPr>
        <w:numPr>
          <w:ilvl w:val="0"/>
          <w:numId w:val="6"/>
        </w:numPr>
        <w:spacing w:after="56"/>
        <w:ind w:hanging="701"/>
      </w:pPr>
      <w:r>
        <w:t xml:space="preserve">Able to communicate clearly &amp; confidently regarding results in relation to costs &amp; the justification for a chosen option </w:t>
      </w:r>
    </w:p>
    <w:p w14:paraId="3C418906" w14:textId="77777777" w:rsidR="004E3B5F" w:rsidRDefault="004232B8">
      <w:pPr>
        <w:pStyle w:val="Heading1"/>
        <w:spacing w:after="0"/>
        <w:ind w:left="135" w:right="2"/>
      </w:pPr>
      <w:r>
        <w:t>Political Engagement</w:t>
      </w:r>
      <w:r>
        <w:rPr>
          <w:u w:val="none"/>
        </w:rPr>
        <w:t xml:space="preserve"> </w:t>
      </w:r>
    </w:p>
    <w:p w14:paraId="39326F4A" w14:textId="77777777" w:rsidR="004E3B5F" w:rsidRDefault="004232B8">
      <w:pPr>
        <w:spacing w:after="250" w:line="259" w:lineRule="auto"/>
        <w:ind w:left="115" w:firstLine="0"/>
      </w:pPr>
      <w:r>
        <w:rPr>
          <w:sz w:val="2"/>
        </w:rPr>
        <w:t xml:space="preserve"> </w:t>
      </w:r>
    </w:p>
    <w:p w14:paraId="5EE447FE" w14:textId="77777777" w:rsidR="004E3B5F" w:rsidRDefault="004232B8">
      <w:pPr>
        <w:numPr>
          <w:ilvl w:val="0"/>
          <w:numId w:val="7"/>
        </w:numPr>
        <w:ind w:hanging="701"/>
      </w:pPr>
      <w:r>
        <w:t xml:space="preserve">Drives open and active communication with Members, as appropriate to role </w:t>
      </w:r>
    </w:p>
    <w:p w14:paraId="76AABA81" w14:textId="77777777" w:rsidR="004E3B5F" w:rsidRDefault="004232B8">
      <w:pPr>
        <w:numPr>
          <w:ilvl w:val="0"/>
          <w:numId w:val="7"/>
        </w:numPr>
        <w:ind w:hanging="701"/>
      </w:pPr>
      <w:r>
        <w:t xml:space="preserve">Values and supports the work of elected members, and makes self available to meet, discuss, problem-solve with members </w:t>
      </w:r>
    </w:p>
    <w:p w14:paraId="0EC1E1E6" w14:textId="77777777" w:rsidR="004E3B5F" w:rsidRDefault="004232B8">
      <w:pPr>
        <w:numPr>
          <w:ilvl w:val="0"/>
          <w:numId w:val="7"/>
        </w:numPr>
        <w:ind w:hanging="701"/>
      </w:pPr>
      <w:r>
        <w:t xml:space="preserve">Maintains a relationship of trust and respect with members </w:t>
      </w:r>
    </w:p>
    <w:p w14:paraId="3F03F1EC" w14:textId="77777777" w:rsidR="004E3B5F" w:rsidRDefault="004232B8">
      <w:pPr>
        <w:numPr>
          <w:ilvl w:val="0"/>
          <w:numId w:val="7"/>
        </w:numPr>
        <w:ind w:hanging="701"/>
      </w:pPr>
      <w:r>
        <w:t xml:space="preserve">Engages proactively in communicating with members on key issues  </w:t>
      </w:r>
    </w:p>
    <w:p w14:paraId="1564BB83" w14:textId="77777777" w:rsidR="004E3B5F" w:rsidRDefault="004232B8">
      <w:pPr>
        <w:numPr>
          <w:ilvl w:val="0"/>
          <w:numId w:val="7"/>
        </w:numPr>
        <w:ind w:hanging="701"/>
      </w:pPr>
      <w:r>
        <w:t xml:space="preserve">Supports and enhances the skill and knowledge of elected members in the stewardship of their portfolios </w:t>
      </w:r>
      <w:r>
        <w:rPr>
          <w:b/>
          <w:color w:val="000000"/>
          <w:u w:val="single" w:color="000000"/>
        </w:rPr>
        <w:t>Personal &amp; Professional Development</w:t>
      </w:r>
      <w:r>
        <w:rPr>
          <w:b/>
          <w:color w:val="000000"/>
        </w:rPr>
        <w:t xml:space="preserve"> </w:t>
      </w:r>
    </w:p>
    <w:p w14:paraId="547A3CB9" w14:textId="77777777" w:rsidR="004E3B5F" w:rsidRDefault="004232B8">
      <w:pPr>
        <w:spacing w:after="267" w:line="259" w:lineRule="auto"/>
        <w:ind w:left="115" w:firstLine="0"/>
      </w:pPr>
      <w:r>
        <w:rPr>
          <w:sz w:val="2"/>
        </w:rPr>
        <w:t xml:space="preserve"> </w:t>
      </w:r>
    </w:p>
    <w:p w14:paraId="70785E85" w14:textId="77777777" w:rsidR="004E3B5F" w:rsidRDefault="004232B8">
      <w:pPr>
        <w:numPr>
          <w:ilvl w:val="0"/>
          <w:numId w:val="7"/>
        </w:numPr>
        <w:ind w:hanging="701"/>
      </w:pPr>
      <w:r>
        <w:t xml:space="preserve">Takes responsibility for own development and learning </w:t>
      </w:r>
    </w:p>
    <w:p w14:paraId="54CF01F0" w14:textId="77777777" w:rsidR="004E3B5F" w:rsidRDefault="004232B8">
      <w:pPr>
        <w:numPr>
          <w:ilvl w:val="0"/>
          <w:numId w:val="7"/>
        </w:numPr>
        <w:ind w:hanging="701"/>
      </w:pPr>
      <w:r>
        <w:t xml:space="preserve">Understands the whole Council and how services work and are delivered to meet priorities </w:t>
      </w:r>
    </w:p>
    <w:p w14:paraId="248A2423" w14:textId="77777777" w:rsidR="004E3B5F" w:rsidRDefault="004232B8">
      <w:pPr>
        <w:numPr>
          <w:ilvl w:val="0"/>
          <w:numId w:val="7"/>
        </w:numPr>
        <w:ind w:hanging="701"/>
      </w:pPr>
      <w:r>
        <w:t xml:space="preserve">Explores service delivery outside of the Borough to challenge and develop thinking and planning </w:t>
      </w:r>
    </w:p>
    <w:p w14:paraId="62992549" w14:textId="77777777" w:rsidR="004E3B5F" w:rsidRDefault="004232B8">
      <w:pPr>
        <w:numPr>
          <w:ilvl w:val="0"/>
          <w:numId w:val="7"/>
        </w:numPr>
        <w:ind w:hanging="701"/>
      </w:pPr>
      <w:r>
        <w:t xml:space="preserve">Accepts and uses coaching and mentoring when helpful </w:t>
      </w:r>
    </w:p>
    <w:p w14:paraId="283841CE" w14:textId="77777777" w:rsidR="004E3B5F" w:rsidRDefault="004232B8">
      <w:pPr>
        <w:numPr>
          <w:ilvl w:val="0"/>
          <w:numId w:val="7"/>
        </w:numPr>
        <w:spacing w:after="58"/>
        <w:ind w:hanging="701"/>
      </w:pPr>
      <w:r>
        <w:t xml:space="preserve">Demonstrates awareness of own behaviours and their impact on others </w:t>
      </w:r>
    </w:p>
    <w:p w14:paraId="11413EFA" w14:textId="77777777" w:rsidR="004E3B5F" w:rsidRDefault="004232B8">
      <w:pPr>
        <w:numPr>
          <w:ilvl w:val="0"/>
          <w:numId w:val="7"/>
        </w:numPr>
        <w:ind w:hanging="701"/>
      </w:pPr>
      <w:r>
        <w:t>Offers own skills and expertise, beyond service specialism, to enhance the work of the wider organisation</w:t>
      </w:r>
      <w:r>
        <w:rPr>
          <w:rFonts w:ascii="Arial" w:eastAsia="Arial" w:hAnsi="Arial" w:cs="Arial"/>
          <w:color w:val="000000"/>
          <w:sz w:val="24"/>
        </w:rPr>
        <w:t xml:space="preserve"> </w:t>
      </w:r>
    </w:p>
    <w:tbl>
      <w:tblPr>
        <w:tblStyle w:val="TableGrid"/>
        <w:tblW w:w="9859" w:type="dxa"/>
        <w:tblInd w:w="30" w:type="dxa"/>
        <w:tblCellMar>
          <w:top w:w="59" w:type="dxa"/>
          <w:left w:w="85" w:type="dxa"/>
          <w:right w:w="66" w:type="dxa"/>
        </w:tblCellMar>
        <w:tblLook w:val="04A0" w:firstRow="1" w:lastRow="0" w:firstColumn="1" w:lastColumn="0" w:noHBand="0" w:noVBand="1"/>
      </w:tblPr>
      <w:tblGrid>
        <w:gridCol w:w="4337"/>
        <w:gridCol w:w="2789"/>
        <w:gridCol w:w="2733"/>
      </w:tblGrid>
      <w:tr w:rsidR="004E3B5F" w14:paraId="661D35D5" w14:textId="77777777">
        <w:trPr>
          <w:trHeight w:val="319"/>
        </w:trPr>
        <w:tc>
          <w:tcPr>
            <w:tcW w:w="9859" w:type="dxa"/>
            <w:gridSpan w:val="3"/>
            <w:tcBorders>
              <w:top w:val="single" w:sz="4" w:space="0" w:color="C0C0C0"/>
              <w:left w:val="single" w:sz="4" w:space="0" w:color="C0C0C0"/>
              <w:bottom w:val="single" w:sz="4" w:space="0" w:color="C0C0C0"/>
              <w:right w:val="single" w:sz="4" w:space="0" w:color="C0C0C0"/>
            </w:tcBorders>
            <w:shd w:val="clear" w:color="auto" w:fill="E6E6E6"/>
          </w:tcPr>
          <w:p w14:paraId="0F19A6B5" w14:textId="77777777" w:rsidR="004E3B5F" w:rsidRDefault="004232B8">
            <w:pPr>
              <w:spacing w:after="0" w:line="259" w:lineRule="auto"/>
              <w:ind w:left="0" w:right="27" w:firstLine="0"/>
              <w:jc w:val="center"/>
            </w:pPr>
            <w:r>
              <w:rPr>
                <w:b/>
                <w:color w:val="000000"/>
                <w:u w:val="single" w:color="000000"/>
              </w:rPr>
              <w:t>Person Specification</w:t>
            </w:r>
            <w:r>
              <w:rPr>
                <w:b/>
                <w:color w:val="000000"/>
              </w:rPr>
              <w:t xml:space="preserve"> </w:t>
            </w:r>
          </w:p>
        </w:tc>
      </w:tr>
      <w:tr w:rsidR="004E3B5F" w14:paraId="6BE4F321" w14:textId="77777777">
        <w:trPr>
          <w:trHeight w:val="568"/>
        </w:trPr>
        <w:tc>
          <w:tcPr>
            <w:tcW w:w="9859" w:type="dxa"/>
            <w:gridSpan w:val="3"/>
            <w:tcBorders>
              <w:top w:val="single" w:sz="4" w:space="0" w:color="C0C0C0"/>
              <w:left w:val="single" w:sz="4" w:space="0" w:color="C0C0C0"/>
              <w:bottom w:val="single" w:sz="4" w:space="0" w:color="C0C0C0"/>
              <w:right w:val="single" w:sz="4" w:space="0" w:color="C0C0C0"/>
            </w:tcBorders>
            <w:vAlign w:val="center"/>
          </w:tcPr>
          <w:p w14:paraId="09A7228B" w14:textId="77777777" w:rsidR="004E3B5F" w:rsidRDefault="004232B8">
            <w:pPr>
              <w:spacing w:after="0" w:line="259" w:lineRule="auto"/>
              <w:ind w:left="0" w:firstLine="0"/>
            </w:pPr>
            <w:r>
              <w:rPr>
                <w:color w:val="000000"/>
                <w:sz w:val="22"/>
              </w:rPr>
              <w:t xml:space="preserve"> </w:t>
            </w:r>
          </w:p>
        </w:tc>
      </w:tr>
      <w:tr w:rsidR="004E3B5F" w14:paraId="3CE30B60" w14:textId="77777777">
        <w:trPr>
          <w:trHeight w:val="530"/>
        </w:trPr>
        <w:tc>
          <w:tcPr>
            <w:tcW w:w="4337" w:type="dxa"/>
            <w:tcBorders>
              <w:top w:val="single" w:sz="4" w:space="0" w:color="C0C0C0"/>
              <w:left w:val="single" w:sz="4" w:space="0" w:color="C0C0C0"/>
              <w:bottom w:val="single" w:sz="4" w:space="0" w:color="C0C0C0"/>
              <w:right w:val="single" w:sz="4" w:space="0" w:color="C0C0C0"/>
            </w:tcBorders>
            <w:vAlign w:val="center"/>
          </w:tcPr>
          <w:p w14:paraId="49502183" w14:textId="77777777" w:rsidR="004E3B5F" w:rsidRDefault="004232B8">
            <w:pPr>
              <w:spacing w:after="0" w:line="259" w:lineRule="auto"/>
              <w:ind w:left="382" w:firstLine="0"/>
            </w:pPr>
            <w:r>
              <w:rPr>
                <w:b/>
                <w:color w:val="000000"/>
              </w:rPr>
              <w:t xml:space="preserve">Qualifications  </w:t>
            </w:r>
          </w:p>
        </w:tc>
        <w:tc>
          <w:tcPr>
            <w:tcW w:w="2789" w:type="dxa"/>
            <w:tcBorders>
              <w:top w:val="single" w:sz="4" w:space="0" w:color="C0C0C0"/>
              <w:left w:val="single" w:sz="4" w:space="0" w:color="C0C0C0"/>
              <w:bottom w:val="single" w:sz="4" w:space="0" w:color="C0C0C0"/>
              <w:right w:val="single" w:sz="4" w:space="0" w:color="C0C0C0"/>
            </w:tcBorders>
            <w:vAlign w:val="center"/>
          </w:tcPr>
          <w:p w14:paraId="2222876B" w14:textId="77777777" w:rsidR="004E3B5F" w:rsidRDefault="004232B8">
            <w:pPr>
              <w:spacing w:after="0" w:line="259" w:lineRule="auto"/>
              <w:ind w:left="287" w:firstLine="0"/>
            </w:pPr>
            <w:r>
              <w:rPr>
                <w:b/>
                <w:color w:val="000000"/>
              </w:rPr>
              <w:t xml:space="preserve">Essential </w:t>
            </w:r>
          </w:p>
        </w:tc>
        <w:tc>
          <w:tcPr>
            <w:tcW w:w="2733" w:type="dxa"/>
            <w:tcBorders>
              <w:top w:val="single" w:sz="4" w:space="0" w:color="C0C0C0"/>
              <w:left w:val="single" w:sz="4" w:space="0" w:color="C0C0C0"/>
              <w:bottom w:val="single" w:sz="4" w:space="0" w:color="C0C0C0"/>
              <w:right w:val="single" w:sz="4" w:space="0" w:color="C0C0C0"/>
            </w:tcBorders>
            <w:vAlign w:val="center"/>
          </w:tcPr>
          <w:p w14:paraId="21B1CBC5" w14:textId="77777777" w:rsidR="004E3B5F" w:rsidRDefault="004232B8">
            <w:pPr>
              <w:spacing w:after="0" w:line="259" w:lineRule="auto"/>
              <w:ind w:left="289" w:firstLine="0"/>
            </w:pPr>
            <w:r>
              <w:rPr>
                <w:b/>
                <w:color w:val="000000"/>
              </w:rPr>
              <w:t xml:space="preserve">Desirable </w:t>
            </w:r>
          </w:p>
        </w:tc>
      </w:tr>
      <w:tr w:rsidR="004E3B5F" w14:paraId="37732960" w14:textId="77777777">
        <w:trPr>
          <w:trHeight w:val="1097"/>
        </w:trPr>
        <w:tc>
          <w:tcPr>
            <w:tcW w:w="4337" w:type="dxa"/>
            <w:tcBorders>
              <w:top w:val="single" w:sz="4" w:space="0" w:color="C0C0C0"/>
              <w:left w:val="single" w:sz="4" w:space="0" w:color="C0C0C0"/>
              <w:bottom w:val="single" w:sz="4" w:space="0" w:color="C0C0C0"/>
              <w:right w:val="single" w:sz="4" w:space="0" w:color="C0C0C0"/>
            </w:tcBorders>
          </w:tcPr>
          <w:p w14:paraId="6D382E4D" w14:textId="77777777" w:rsidR="004E3B5F" w:rsidRDefault="004232B8">
            <w:pPr>
              <w:spacing w:after="0" w:line="242" w:lineRule="auto"/>
              <w:ind w:left="382" w:firstLine="0"/>
            </w:pPr>
            <w:r>
              <w:rPr>
                <w:color w:val="000000"/>
              </w:rPr>
              <w:t xml:space="preserve">Recognised and current professional Social Work qualification e.g. DipSW, BA SW etc. and </w:t>
            </w:r>
          </w:p>
          <w:p w14:paraId="205E8035" w14:textId="531AEEFE" w:rsidR="004E3B5F" w:rsidRDefault="00E65350">
            <w:pPr>
              <w:spacing w:after="0" w:line="259" w:lineRule="auto"/>
              <w:ind w:left="382" w:firstLine="0"/>
            </w:pPr>
            <w:r>
              <w:rPr>
                <w:color w:val="000000"/>
              </w:rPr>
              <w:t>Social Work England registration</w:t>
            </w:r>
          </w:p>
        </w:tc>
        <w:tc>
          <w:tcPr>
            <w:tcW w:w="2789" w:type="dxa"/>
            <w:tcBorders>
              <w:top w:val="single" w:sz="4" w:space="0" w:color="C0C0C0"/>
              <w:left w:val="single" w:sz="4" w:space="0" w:color="C0C0C0"/>
              <w:bottom w:val="single" w:sz="4" w:space="0" w:color="C0C0C0"/>
              <w:right w:val="single" w:sz="4" w:space="0" w:color="C0C0C0"/>
            </w:tcBorders>
          </w:tcPr>
          <w:p w14:paraId="646929BF"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tcPr>
          <w:p w14:paraId="317382F1" w14:textId="77777777" w:rsidR="004E3B5F" w:rsidRDefault="004232B8">
            <w:pPr>
              <w:spacing w:after="0" w:line="259" w:lineRule="auto"/>
              <w:ind w:left="289" w:firstLine="0"/>
            </w:pPr>
            <w:r>
              <w:rPr>
                <w:color w:val="000000"/>
              </w:rPr>
              <w:t xml:space="preserve"> </w:t>
            </w:r>
          </w:p>
        </w:tc>
      </w:tr>
      <w:tr w:rsidR="004E3B5F" w14:paraId="3784D8DB" w14:textId="77777777">
        <w:trPr>
          <w:trHeight w:val="533"/>
        </w:trPr>
        <w:tc>
          <w:tcPr>
            <w:tcW w:w="4337" w:type="dxa"/>
            <w:tcBorders>
              <w:top w:val="single" w:sz="4" w:space="0" w:color="C0C0C0"/>
              <w:left w:val="single" w:sz="4" w:space="0" w:color="C0C0C0"/>
              <w:bottom w:val="single" w:sz="4" w:space="0" w:color="C0C0C0"/>
              <w:right w:val="single" w:sz="4" w:space="0" w:color="C0C0C0"/>
            </w:tcBorders>
          </w:tcPr>
          <w:p w14:paraId="580708D6" w14:textId="7A95962F" w:rsidR="004E3B5F" w:rsidRDefault="004232B8">
            <w:pPr>
              <w:spacing w:after="0" w:line="259" w:lineRule="auto"/>
              <w:ind w:left="0" w:right="29" w:firstLine="0"/>
              <w:jc w:val="center"/>
            </w:pPr>
            <w:r>
              <w:rPr>
                <w:color w:val="000000"/>
              </w:rPr>
              <w:t xml:space="preserve">Management or supervisory qualification </w:t>
            </w:r>
          </w:p>
        </w:tc>
        <w:tc>
          <w:tcPr>
            <w:tcW w:w="2789" w:type="dxa"/>
            <w:tcBorders>
              <w:top w:val="single" w:sz="4" w:space="0" w:color="C0C0C0"/>
              <w:left w:val="single" w:sz="4" w:space="0" w:color="C0C0C0"/>
              <w:bottom w:val="single" w:sz="4" w:space="0" w:color="C0C0C0"/>
              <w:right w:val="single" w:sz="4" w:space="0" w:color="C0C0C0"/>
            </w:tcBorders>
            <w:vAlign w:val="center"/>
          </w:tcPr>
          <w:p w14:paraId="20EAE617" w14:textId="77777777" w:rsidR="004E3B5F" w:rsidRDefault="004232B8">
            <w:pPr>
              <w:spacing w:after="0" w:line="259" w:lineRule="auto"/>
              <w:ind w:left="287" w:firstLine="0"/>
            </w:pPr>
            <w:r>
              <w:rPr>
                <w:color w:val="000000"/>
              </w:rPr>
              <w:t xml:space="preserve"> </w:t>
            </w:r>
          </w:p>
        </w:tc>
        <w:tc>
          <w:tcPr>
            <w:tcW w:w="2733" w:type="dxa"/>
            <w:tcBorders>
              <w:top w:val="single" w:sz="4" w:space="0" w:color="C0C0C0"/>
              <w:left w:val="single" w:sz="4" w:space="0" w:color="C0C0C0"/>
              <w:bottom w:val="single" w:sz="4" w:space="0" w:color="C0C0C0"/>
              <w:right w:val="single" w:sz="4" w:space="0" w:color="C0C0C0"/>
            </w:tcBorders>
            <w:vAlign w:val="center"/>
          </w:tcPr>
          <w:p w14:paraId="6E89CCDB" w14:textId="77777777" w:rsidR="004E3B5F" w:rsidRDefault="004232B8">
            <w:pPr>
              <w:spacing w:after="0" w:line="259" w:lineRule="auto"/>
              <w:ind w:left="289" w:firstLine="0"/>
            </w:pPr>
            <w:r>
              <w:rPr>
                <w:color w:val="000000"/>
              </w:rPr>
              <w:t xml:space="preserve">D </w:t>
            </w:r>
          </w:p>
        </w:tc>
      </w:tr>
      <w:tr w:rsidR="004E3B5F" w14:paraId="181EE7B1" w14:textId="77777777">
        <w:trPr>
          <w:trHeight w:val="530"/>
        </w:trPr>
        <w:tc>
          <w:tcPr>
            <w:tcW w:w="4337" w:type="dxa"/>
            <w:tcBorders>
              <w:top w:val="single" w:sz="4" w:space="0" w:color="C0C0C0"/>
              <w:left w:val="single" w:sz="4" w:space="0" w:color="C0C0C0"/>
              <w:bottom w:val="single" w:sz="4" w:space="0" w:color="C0C0C0"/>
              <w:right w:val="single" w:sz="4" w:space="0" w:color="C0C0C0"/>
            </w:tcBorders>
            <w:vAlign w:val="center"/>
          </w:tcPr>
          <w:p w14:paraId="7E802797" w14:textId="77777777" w:rsidR="004E3B5F" w:rsidRDefault="004232B8">
            <w:pPr>
              <w:spacing w:after="0" w:line="259" w:lineRule="auto"/>
              <w:ind w:left="382" w:firstLine="0"/>
            </w:pPr>
            <w:r>
              <w:rPr>
                <w:b/>
                <w:color w:val="000000"/>
              </w:rPr>
              <w:t>Technical Skills</w:t>
            </w:r>
            <w:r>
              <w:rPr>
                <w:color w:val="0070C0"/>
              </w:rPr>
              <w:t xml:space="preserve">. </w:t>
            </w:r>
            <w:r>
              <w:rPr>
                <w:b/>
                <w:color w:val="000000"/>
              </w:rPr>
              <w:t xml:space="preserve"> </w:t>
            </w:r>
          </w:p>
        </w:tc>
        <w:tc>
          <w:tcPr>
            <w:tcW w:w="2789" w:type="dxa"/>
            <w:tcBorders>
              <w:top w:val="single" w:sz="4" w:space="0" w:color="C0C0C0"/>
              <w:left w:val="single" w:sz="4" w:space="0" w:color="C0C0C0"/>
              <w:bottom w:val="single" w:sz="4" w:space="0" w:color="C0C0C0"/>
              <w:right w:val="single" w:sz="4" w:space="0" w:color="C0C0C0"/>
            </w:tcBorders>
            <w:vAlign w:val="center"/>
          </w:tcPr>
          <w:p w14:paraId="157BCA7D" w14:textId="77777777" w:rsidR="004E3B5F" w:rsidRDefault="004232B8">
            <w:pPr>
              <w:spacing w:after="0" w:line="259" w:lineRule="auto"/>
              <w:ind w:left="287" w:firstLine="0"/>
            </w:pPr>
            <w:r>
              <w:rPr>
                <w:b/>
                <w:color w:val="000000"/>
              </w:rPr>
              <w:t xml:space="preserve">Essential </w:t>
            </w:r>
          </w:p>
        </w:tc>
        <w:tc>
          <w:tcPr>
            <w:tcW w:w="2733" w:type="dxa"/>
            <w:tcBorders>
              <w:top w:val="single" w:sz="4" w:space="0" w:color="C0C0C0"/>
              <w:left w:val="single" w:sz="4" w:space="0" w:color="C0C0C0"/>
              <w:bottom w:val="single" w:sz="4" w:space="0" w:color="C0C0C0"/>
              <w:right w:val="single" w:sz="4" w:space="0" w:color="C0C0C0"/>
            </w:tcBorders>
            <w:vAlign w:val="center"/>
          </w:tcPr>
          <w:p w14:paraId="4913CFFD" w14:textId="77777777" w:rsidR="004E3B5F" w:rsidRDefault="004232B8">
            <w:pPr>
              <w:spacing w:after="0" w:line="259" w:lineRule="auto"/>
              <w:ind w:left="289" w:firstLine="0"/>
            </w:pPr>
            <w:r>
              <w:rPr>
                <w:b/>
                <w:color w:val="000000"/>
              </w:rPr>
              <w:t xml:space="preserve">Desirable </w:t>
            </w:r>
          </w:p>
        </w:tc>
      </w:tr>
      <w:tr w:rsidR="004E3B5F" w14:paraId="4A99E848" w14:textId="77777777">
        <w:trPr>
          <w:trHeight w:val="530"/>
        </w:trPr>
        <w:tc>
          <w:tcPr>
            <w:tcW w:w="4337" w:type="dxa"/>
            <w:tcBorders>
              <w:top w:val="single" w:sz="4" w:space="0" w:color="C0C0C0"/>
              <w:left w:val="single" w:sz="4" w:space="0" w:color="C0C0C0"/>
              <w:bottom w:val="single" w:sz="4" w:space="0" w:color="C0C0C0"/>
              <w:right w:val="single" w:sz="4" w:space="0" w:color="C0C0C0"/>
            </w:tcBorders>
            <w:vAlign w:val="center"/>
          </w:tcPr>
          <w:p w14:paraId="74AB2F6A" w14:textId="77777777" w:rsidR="004E3B5F" w:rsidRDefault="004232B8">
            <w:pPr>
              <w:spacing w:after="0" w:line="259" w:lineRule="auto"/>
              <w:ind w:left="382" w:firstLine="0"/>
            </w:pPr>
            <w:r>
              <w:rPr>
                <w:color w:val="000000"/>
              </w:rPr>
              <w:t xml:space="preserve">Report writing </w:t>
            </w:r>
          </w:p>
        </w:tc>
        <w:tc>
          <w:tcPr>
            <w:tcW w:w="2789" w:type="dxa"/>
            <w:tcBorders>
              <w:top w:val="single" w:sz="4" w:space="0" w:color="C0C0C0"/>
              <w:left w:val="single" w:sz="4" w:space="0" w:color="C0C0C0"/>
              <w:bottom w:val="single" w:sz="4" w:space="0" w:color="C0C0C0"/>
              <w:right w:val="single" w:sz="4" w:space="0" w:color="C0C0C0"/>
            </w:tcBorders>
            <w:vAlign w:val="center"/>
          </w:tcPr>
          <w:p w14:paraId="6646E599"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vAlign w:val="center"/>
          </w:tcPr>
          <w:p w14:paraId="48E31498" w14:textId="77777777" w:rsidR="004E3B5F" w:rsidRDefault="004232B8">
            <w:pPr>
              <w:spacing w:after="0" w:line="259" w:lineRule="auto"/>
              <w:ind w:left="289" w:firstLine="0"/>
            </w:pPr>
            <w:r>
              <w:rPr>
                <w:color w:val="000000"/>
              </w:rPr>
              <w:t xml:space="preserve"> </w:t>
            </w:r>
          </w:p>
        </w:tc>
      </w:tr>
      <w:tr w:rsidR="004E3B5F" w14:paraId="218585D0" w14:textId="77777777">
        <w:trPr>
          <w:trHeight w:val="824"/>
        </w:trPr>
        <w:tc>
          <w:tcPr>
            <w:tcW w:w="4337" w:type="dxa"/>
            <w:tcBorders>
              <w:top w:val="single" w:sz="4" w:space="0" w:color="C0C0C0"/>
              <w:left w:val="single" w:sz="4" w:space="0" w:color="C0C0C0"/>
              <w:bottom w:val="single" w:sz="4" w:space="0" w:color="C0C0C0"/>
              <w:right w:val="single" w:sz="4" w:space="0" w:color="C0C0C0"/>
            </w:tcBorders>
            <w:vAlign w:val="center"/>
          </w:tcPr>
          <w:p w14:paraId="0D70DC90" w14:textId="4B4F5852" w:rsidR="004E3B5F" w:rsidRDefault="004232B8">
            <w:pPr>
              <w:spacing w:after="0" w:line="259" w:lineRule="auto"/>
              <w:ind w:left="382" w:firstLine="0"/>
              <w:jc w:val="both"/>
            </w:pPr>
            <w:r>
              <w:rPr>
                <w:color w:val="000000"/>
              </w:rPr>
              <w:t xml:space="preserve">Risk assessment skills within a statutory social work setting </w:t>
            </w:r>
          </w:p>
        </w:tc>
        <w:tc>
          <w:tcPr>
            <w:tcW w:w="2789" w:type="dxa"/>
            <w:tcBorders>
              <w:top w:val="single" w:sz="4" w:space="0" w:color="C0C0C0"/>
              <w:left w:val="single" w:sz="4" w:space="0" w:color="C0C0C0"/>
              <w:bottom w:val="single" w:sz="4" w:space="0" w:color="C0C0C0"/>
              <w:right w:val="single" w:sz="4" w:space="0" w:color="C0C0C0"/>
            </w:tcBorders>
          </w:tcPr>
          <w:p w14:paraId="3DCA41F3"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tcPr>
          <w:p w14:paraId="1350E59D" w14:textId="77777777" w:rsidR="004E3B5F" w:rsidRDefault="004232B8">
            <w:pPr>
              <w:spacing w:after="0" w:line="259" w:lineRule="auto"/>
              <w:ind w:left="289" w:firstLine="0"/>
            </w:pPr>
            <w:r>
              <w:rPr>
                <w:color w:val="000000"/>
              </w:rPr>
              <w:t xml:space="preserve"> </w:t>
            </w:r>
          </w:p>
        </w:tc>
      </w:tr>
      <w:tr w:rsidR="004E3B5F" w14:paraId="3CEA142A" w14:textId="77777777">
        <w:trPr>
          <w:trHeight w:val="826"/>
        </w:trPr>
        <w:tc>
          <w:tcPr>
            <w:tcW w:w="4337" w:type="dxa"/>
            <w:tcBorders>
              <w:top w:val="single" w:sz="4" w:space="0" w:color="C0C0C0"/>
              <w:left w:val="single" w:sz="4" w:space="0" w:color="C0C0C0"/>
              <w:bottom w:val="single" w:sz="4" w:space="0" w:color="C0C0C0"/>
              <w:right w:val="single" w:sz="4" w:space="0" w:color="C0C0C0"/>
            </w:tcBorders>
            <w:vAlign w:val="center"/>
          </w:tcPr>
          <w:p w14:paraId="1A6B44DF" w14:textId="77777777" w:rsidR="004E3B5F" w:rsidRDefault="004232B8">
            <w:pPr>
              <w:spacing w:after="0" w:line="259" w:lineRule="auto"/>
              <w:ind w:left="382" w:firstLine="0"/>
            </w:pPr>
            <w:r>
              <w:rPr>
                <w:color w:val="000000"/>
              </w:rPr>
              <w:t xml:space="preserve">Proficient ICT skills for case recording and management information purposes </w:t>
            </w:r>
          </w:p>
        </w:tc>
        <w:tc>
          <w:tcPr>
            <w:tcW w:w="2789" w:type="dxa"/>
            <w:tcBorders>
              <w:top w:val="single" w:sz="4" w:space="0" w:color="C0C0C0"/>
              <w:left w:val="single" w:sz="4" w:space="0" w:color="C0C0C0"/>
              <w:bottom w:val="single" w:sz="4" w:space="0" w:color="C0C0C0"/>
              <w:right w:val="single" w:sz="4" w:space="0" w:color="C0C0C0"/>
            </w:tcBorders>
          </w:tcPr>
          <w:p w14:paraId="203DDD5B"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tcPr>
          <w:p w14:paraId="0061A455" w14:textId="77777777" w:rsidR="004E3B5F" w:rsidRDefault="004232B8">
            <w:pPr>
              <w:spacing w:after="0" w:line="259" w:lineRule="auto"/>
              <w:ind w:left="289" w:firstLine="0"/>
            </w:pPr>
            <w:r>
              <w:rPr>
                <w:color w:val="000000"/>
              </w:rPr>
              <w:t xml:space="preserve"> </w:t>
            </w:r>
          </w:p>
        </w:tc>
      </w:tr>
      <w:tr w:rsidR="004E3B5F" w14:paraId="6F6367DB" w14:textId="77777777">
        <w:trPr>
          <w:trHeight w:val="823"/>
        </w:trPr>
        <w:tc>
          <w:tcPr>
            <w:tcW w:w="4337" w:type="dxa"/>
            <w:tcBorders>
              <w:top w:val="single" w:sz="4" w:space="0" w:color="C0C0C0"/>
              <w:left w:val="single" w:sz="4" w:space="0" w:color="C0C0C0"/>
              <w:bottom w:val="single" w:sz="4" w:space="0" w:color="C0C0C0"/>
              <w:right w:val="single" w:sz="4" w:space="0" w:color="C0C0C0"/>
            </w:tcBorders>
            <w:vAlign w:val="center"/>
          </w:tcPr>
          <w:p w14:paraId="7B146D71" w14:textId="77777777" w:rsidR="004E3B5F" w:rsidRDefault="004232B8">
            <w:pPr>
              <w:spacing w:after="0" w:line="259" w:lineRule="auto"/>
              <w:ind w:left="382" w:firstLine="0"/>
            </w:pPr>
            <w:r>
              <w:rPr>
                <w:color w:val="000000"/>
              </w:rPr>
              <w:t xml:space="preserve">Resilience in pressurised and stressful situations </w:t>
            </w:r>
          </w:p>
        </w:tc>
        <w:tc>
          <w:tcPr>
            <w:tcW w:w="2789" w:type="dxa"/>
            <w:tcBorders>
              <w:top w:val="single" w:sz="4" w:space="0" w:color="C0C0C0"/>
              <w:left w:val="single" w:sz="4" w:space="0" w:color="C0C0C0"/>
              <w:bottom w:val="single" w:sz="4" w:space="0" w:color="C0C0C0"/>
              <w:right w:val="single" w:sz="4" w:space="0" w:color="C0C0C0"/>
            </w:tcBorders>
          </w:tcPr>
          <w:p w14:paraId="59B77CA3"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tcPr>
          <w:p w14:paraId="6F356B54" w14:textId="77777777" w:rsidR="004E3B5F" w:rsidRDefault="004232B8">
            <w:pPr>
              <w:spacing w:after="0" w:line="259" w:lineRule="auto"/>
              <w:ind w:left="289" w:firstLine="0"/>
            </w:pPr>
            <w:r>
              <w:rPr>
                <w:color w:val="000000"/>
              </w:rPr>
              <w:t xml:space="preserve"> </w:t>
            </w:r>
          </w:p>
        </w:tc>
      </w:tr>
      <w:tr w:rsidR="004E3B5F" w14:paraId="1287D91A" w14:textId="77777777">
        <w:trPr>
          <w:trHeight w:val="530"/>
        </w:trPr>
        <w:tc>
          <w:tcPr>
            <w:tcW w:w="4337" w:type="dxa"/>
            <w:tcBorders>
              <w:top w:val="single" w:sz="4" w:space="0" w:color="C0C0C0"/>
              <w:left w:val="single" w:sz="4" w:space="0" w:color="C0C0C0"/>
              <w:bottom w:val="single" w:sz="4" w:space="0" w:color="C0C0C0"/>
              <w:right w:val="single" w:sz="4" w:space="0" w:color="C0C0C0"/>
            </w:tcBorders>
            <w:vAlign w:val="center"/>
          </w:tcPr>
          <w:p w14:paraId="53941D97" w14:textId="77777777" w:rsidR="004E3B5F" w:rsidRDefault="004232B8">
            <w:pPr>
              <w:spacing w:after="0" w:line="259" w:lineRule="auto"/>
              <w:ind w:left="382" w:firstLine="0"/>
            </w:pPr>
            <w:r>
              <w:rPr>
                <w:color w:val="000000"/>
              </w:rPr>
              <w:t xml:space="preserve">Budget monitoring  </w:t>
            </w:r>
          </w:p>
        </w:tc>
        <w:tc>
          <w:tcPr>
            <w:tcW w:w="2789" w:type="dxa"/>
            <w:tcBorders>
              <w:top w:val="single" w:sz="4" w:space="0" w:color="C0C0C0"/>
              <w:left w:val="single" w:sz="4" w:space="0" w:color="C0C0C0"/>
              <w:bottom w:val="single" w:sz="4" w:space="0" w:color="C0C0C0"/>
              <w:right w:val="single" w:sz="4" w:space="0" w:color="C0C0C0"/>
            </w:tcBorders>
            <w:vAlign w:val="center"/>
          </w:tcPr>
          <w:p w14:paraId="74400C62" w14:textId="77777777" w:rsidR="004E3B5F" w:rsidRDefault="004232B8">
            <w:pPr>
              <w:spacing w:after="0" w:line="259" w:lineRule="auto"/>
              <w:ind w:left="287" w:firstLine="0"/>
            </w:pPr>
            <w:r>
              <w:rPr>
                <w:color w:val="000000"/>
              </w:rPr>
              <w:t xml:space="preserve"> </w:t>
            </w:r>
          </w:p>
        </w:tc>
        <w:tc>
          <w:tcPr>
            <w:tcW w:w="2733" w:type="dxa"/>
            <w:tcBorders>
              <w:top w:val="single" w:sz="4" w:space="0" w:color="C0C0C0"/>
              <w:left w:val="single" w:sz="4" w:space="0" w:color="C0C0C0"/>
              <w:bottom w:val="single" w:sz="4" w:space="0" w:color="C0C0C0"/>
              <w:right w:val="single" w:sz="4" w:space="0" w:color="C0C0C0"/>
            </w:tcBorders>
            <w:vAlign w:val="center"/>
          </w:tcPr>
          <w:p w14:paraId="58280655" w14:textId="77777777" w:rsidR="004E3B5F" w:rsidRDefault="004232B8">
            <w:pPr>
              <w:spacing w:after="0" w:line="259" w:lineRule="auto"/>
              <w:ind w:left="289" w:firstLine="0"/>
            </w:pPr>
            <w:r>
              <w:rPr>
                <w:color w:val="000000"/>
              </w:rPr>
              <w:t xml:space="preserve">D </w:t>
            </w:r>
          </w:p>
        </w:tc>
      </w:tr>
      <w:tr w:rsidR="004E3B5F" w14:paraId="1F36D0CA" w14:textId="77777777">
        <w:trPr>
          <w:trHeight w:val="530"/>
        </w:trPr>
        <w:tc>
          <w:tcPr>
            <w:tcW w:w="4337" w:type="dxa"/>
            <w:tcBorders>
              <w:top w:val="single" w:sz="4" w:space="0" w:color="C0C0C0"/>
              <w:left w:val="single" w:sz="4" w:space="0" w:color="C0C0C0"/>
              <w:bottom w:val="single" w:sz="4" w:space="0" w:color="C0C0C0"/>
              <w:right w:val="single" w:sz="4" w:space="0" w:color="C0C0C0"/>
            </w:tcBorders>
            <w:vAlign w:val="center"/>
          </w:tcPr>
          <w:p w14:paraId="00A07558" w14:textId="77777777" w:rsidR="004E3B5F" w:rsidRDefault="004232B8">
            <w:pPr>
              <w:spacing w:after="0" w:line="259" w:lineRule="auto"/>
              <w:ind w:left="382" w:firstLine="0"/>
            </w:pPr>
            <w:r>
              <w:rPr>
                <w:color w:val="000000"/>
              </w:rPr>
              <w:t xml:space="preserve">Performance management skills </w:t>
            </w:r>
          </w:p>
        </w:tc>
        <w:tc>
          <w:tcPr>
            <w:tcW w:w="2789" w:type="dxa"/>
            <w:tcBorders>
              <w:top w:val="single" w:sz="4" w:space="0" w:color="C0C0C0"/>
              <w:left w:val="single" w:sz="4" w:space="0" w:color="C0C0C0"/>
              <w:bottom w:val="single" w:sz="4" w:space="0" w:color="C0C0C0"/>
              <w:right w:val="single" w:sz="4" w:space="0" w:color="C0C0C0"/>
            </w:tcBorders>
            <w:vAlign w:val="center"/>
          </w:tcPr>
          <w:p w14:paraId="26C25B9B" w14:textId="77777777" w:rsidR="004E3B5F" w:rsidRDefault="004232B8">
            <w:pPr>
              <w:spacing w:after="0" w:line="259" w:lineRule="auto"/>
              <w:ind w:left="287" w:firstLine="0"/>
            </w:pPr>
            <w:r>
              <w:rPr>
                <w:color w:val="000000"/>
              </w:rPr>
              <w:t xml:space="preserve"> </w:t>
            </w:r>
          </w:p>
        </w:tc>
        <w:tc>
          <w:tcPr>
            <w:tcW w:w="2733" w:type="dxa"/>
            <w:tcBorders>
              <w:top w:val="single" w:sz="4" w:space="0" w:color="C0C0C0"/>
              <w:left w:val="single" w:sz="4" w:space="0" w:color="C0C0C0"/>
              <w:bottom w:val="single" w:sz="4" w:space="0" w:color="C0C0C0"/>
              <w:right w:val="single" w:sz="4" w:space="0" w:color="C0C0C0"/>
            </w:tcBorders>
            <w:vAlign w:val="center"/>
          </w:tcPr>
          <w:p w14:paraId="09410A5A" w14:textId="77777777" w:rsidR="004E3B5F" w:rsidRDefault="004232B8">
            <w:pPr>
              <w:spacing w:after="0" w:line="259" w:lineRule="auto"/>
              <w:ind w:left="289" w:firstLine="0"/>
            </w:pPr>
            <w:r>
              <w:rPr>
                <w:color w:val="000000"/>
              </w:rPr>
              <w:t xml:space="preserve">D </w:t>
            </w:r>
          </w:p>
        </w:tc>
      </w:tr>
      <w:tr w:rsidR="004E3B5F" w14:paraId="2B86084B" w14:textId="77777777">
        <w:trPr>
          <w:trHeight w:val="533"/>
        </w:trPr>
        <w:tc>
          <w:tcPr>
            <w:tcW w:w="4337" w:type="dxa"/>
            <w:tcBorders>
              <w:top w:val="single" w:sz="4" w:space="0" w:color="C0C0C0"/>
              <w:left w:val="single" w:sz="4" w:space="0" w:color="C0C0C0"/>
              <w:bottom w:val="single" w:sz="4" w:space="0" w:color="C0C0C0"/>
              <w:right w:val="single" w:sz="4" w:space="0" w:color="C0C0C0"/>
            </w:tcBorders>
            <w:vAlign w:val="center"/>
          </w:tcPr>
          <w:p w14:paraId="14F4860D" w14:textId="77777777" w:rsidR="004E3B5F" w:rsidRDefault="004232B8">
            <w:pPr>
              <w:spacing w:after="0" w:line="259" w:lineRule="auto"/>
              <w:ind w:left="382" w:firstLine="0"/>
            </w:pPr>
            <w:r>
              <w:rPr>
                <w:b/>
                <w:color w:val="000000"/>
              </w:rPr>
              <w:t xml:space="preserve">Knowledge  </w:t>
            </w:r>
          </w:p>
        </w:tc>
        <w:tc>
          <w:tcPr>
            <w:tcW w:w="2789" w:type="dxa"/>
            <w:tcBorders>
              <w:top w:val="single" w:sz="4" w:space="0" w:color="C0C0C0"/>
              <w:left w:val="single" w:sz="4" w:space="0" w:color="C0C0C0"/>
              <w:bottom w:val="single" w:sz="4" w:space="0" w:color="C0C0C0"/>
              <w:right w:val="single" w:sz="4" w:space="0" w:color="C0C0C0"/>
            </w:tcBorders>
            <w:vAlign w:val="center"/>
          </w:tcPr>
          <w:p w14:paraId="03C76673" w14:textId="77777777" w:rsidR="004E3B5F" w:rsidRDefault="004232B8">
            <w:pPr>
              <w:spacing w:after="0" w:line="259" w:lineRule="auto"/>
              <w:ind w:left="287" w:firstLine="0"/>
            </w:pPr>
            <w:r>
              <w:rPr>
                <w:b/>
                <w:color w:val="000000"/>
              </w:rPr>
              <w:t xml:space="preserve">Essential </w:t>
            </w:r>
          </w:p>
        </w:tc>
        <w:tc>
          <w:tcPr>
            <w:tcW w:w="2733" w:type="dxa"/>
            <w:tcBorders>
              <w:top w:val="single" w:sz="4" w:space="0" w:color="C0C0C0"/>
              <w:left w:val="single" w:sz="4" w:space="0" w:color="C0C0C0"/>
              <w:bottom w:val="single" w:sz="4" w:space="0" w:color="C0C0C0"/>
              <w:right w:val="single" w:sz="4" w:space="0" w:color="C0C0C0"/>
            </w:tcBorders>
            <w:vAlign w:val="center"/>
          </w:tcPr>
          <w:p w14:paraId="13B1EAB6" w14:textId="77777777" w:rsidR="004E3B5F" w:rsidRDefault="004232B8">
            <w:pPr>
              <w:spacing w:after="0" w:line="259" w:lineRule="auto"/>
              <w:ind w:left="289" w:firstLine="0"/>
            </w:pPr>
            <w:r>
              <w:rPr>
                <w:b/>
                <w:color w:val="000000"/>
              </w:rPr>
              <w:t xml:space="preserve">Desirable </w:t>
            </w:r>
          </w:p>
        </w:tc>
      </w:tr>
      <w:tr w:rsidR="004E3B5F" w14:paraId="7370E6C5" w14:textId="77777777">
        <w:trPr>
          <w:trHeight w:val="823"/>
        </w:trPr>
        <w:tc>
          <w:tcPr>
            <w:tcW w:w="4337" w:type="dxa"/>
            <w:tcBorders>
              <w:top w:val="single" w:sz="4" w:space="0" w:color="C0C0C0"/>
              <w:left w:val="single" w:sz="4" w:space="0" w:color="C0C0C0"/>
              <w:bottom w:val="single" w:sz="4" w:space="0" w:color="C0C0C0"/>
              <w:right w:val="single" w:sz="4" w:space="0" w:color="C0C0C0"/>
            </w:tcBorders>
            <w:vAlign w:val="center"/>
          </w:tcPr>
          <w:p w14:paraId="4FF901F8" w14:textId="77777777" w:rsidR="004E3B5F" w:rsidRDefault="004232B8">
            <w:pPr>
              <w:spacing w:after="0" w:line="259" w:lineRule="auto"/>
              <w:ind w:left="382" w:firstLine="0"/>
            </w:pPr>
            <w:r>
              <w:rPr>
                <w:color w:val="000000"/>
              </w:rPr>
              <w:t xml:space="preserve">Substantial knowledge of working with children in care and care leavers </w:t>
            </w:r>
          </w:p>
        </w:tc>
        <w:tc>
          <w:tcPr>
            <w:tcW w:w="2789" w:type="dxa"/>
            <w:tcBorders>
              <w:top w:val="single" w:sz="4" w:space="0" w:color="C0C0C0"/>
              <w:left w:val="single" w:sz="4" w:space="0" w:color="C0C0C0"/>
              <w:bottom w:val="single" w:sz="4" w:space="0" w:color="C0C0C0"/>
              <w:right w:val="single" w:sz="4" w:space="0" w:color="C0C0C0"/>
            </w:tcBorders>
          </w:tcPr>
          <w:p w14:paraId="1ECD6BB0"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tcPr>
          <w:p w14:paraId="49A8FFFA" w14:textId="77777777" w:rsidR="004E3B5F" w:rsidRDefault="004232B8">
            <w:pPr>
              <w:spacing w:after="0" w:line="259" w:lineRule="auto"/>
              <w:ind w:left="289" w:firstLine="0"/>
            </w:pPr>
            <w:r>
              <w:rPr>
                <w:color w:val="000000"/>
              </w:rPr>
              <w:t xml:space="preserve"> </w:t>
            </w:r>
          </w:p>
        </w:tc>
      </w:tr>
      <w:tr w:rsidR="004E3B5F" w14:paraId="5BB05AFC" w14:textId="77777777">
        <w:trPr>
          <w:trHeight w:val="1118"/>
        </w:trPr>
        <w:tc>
          <w:tcPr>
            <w:tcW w:w="4337" w:type="dxa"/>
            <w:tcBorders>
              <w:top w:val="single" w:sz="4" w:space="0" w:color="C0C0C0"/>
              <w:left w:val="single" w:sz="4" w:space="0" w:color="C0C0C0"/>
              <w:bottom w:val="single" w:sz="4" w:space="0" w:color="C0C0C0"/>
              <w:right w:val="single" w:sz="4" w:space="0" w:color="C0C0C0"/>
            </w:tcBorders>
            <w:vAlign w:val="center"/>
          </w:tcPr>
          <w:p w14:paraId="4D52024F" w14:textId="77777777" w:rsidR="004E3B5F" w:rsidRDefault="004232B8">
            <w:pPr>
              <w:spacing w:after="0" w:line="259" w:lineRule="auto"/>
              <w:ind w:left="382" w:firstLine="0"/>
            </w:pPr>
            <w:r>
              <w:rPr>
                <w:color w:val="000000"/>
              </w:rPr>
              <w:t xml:space="preserve">Extensive knowledge of the legislative framework relevant to looked after children and care leavers </w:t>
            </w:r>
          </w:p>
        </w:tc>
        <w:tc>
          <w:tcPr>
            <w:tcW w:w="2789" w:type="dxa"/>
            <w:tcBorders>
              <w:top w:val="single" w:sz="4" w:space="0" w:color="C0C0C0"/>
              <w:left w:val="single" w:sz="4" w:space="0" w:color="C0C0C0"/>
              <w:bottom w:val="single" w:sz="4" w:space="0" w:color="C0C0C0"/>
              <w:right w:val="single" w:sz="4" w:space="0" w:color="C0C0C0"/>
            </w:tcBorders>
          </w:tcPr>
          <w:p w14:paraId="5E2F7C85" w14:textId="77777777" w:rsidR="004E3B5F" w:rsidRDefault="004232B8">
            <w:pPr>
              <w:spacing w:after="0" w:line="259" w:lineRule="auto"/>
              <w:ind w:left="287" w:firstLine="0"/>
            </w:pPr>
            <w:r>
              <w:rPr>
                <w:color w:val="000000"/>
              </w:rPr>
              <w:t xml:space="preserve">E </w:t>
            </w:r>
          </w:p>
        </w:tc>
        <w:tc>
          <w:tcPr>
            <w:tcW w:w="2733" w:type="dxa"/>
            <w:tcBorders>
              <w:top w:val="single" w:sz="4" w:space="0" w:color="C0C0C0"/>
              <w:left w:val="single" w:sz="4" w:space="0" w:color="C0C0C0"/>
              <w:bottom w:val="single" w:sz="4" w:space="0" w:color="C0C0C0"/>
              <w:right w:val="single" w:sz="4" w:space="0" w:color="C0C0C0"/>
            </w:tcBorders>
          </w:tcPr>
          <w:p w14:paraId="5EC8E2C4" w14:textId="77777777" w:rsidR="004E3B5F" w:rsidRDefault="004232B8">
            <w:pPr>
              <w:spacing w:after="0" w:line="259" w:lineRule="auto"/>
              <w:ind w:left="289" w:firstLine="0"/>
            </w:pPr>
            <w:r>
              <w:rPr>
                <w:color w:val="000000"/>
              </w:rPr>
              <w:t xml:space="preserve"> </w:t>
            </w:r>
          </w:p>
        </w:tc>
      </w:tr>
    </w:tbl>
    <w:p w14:paraId="179F50F6" w14:textId="77777777" w:rsidR="004E3B5F" w:rsidRDefault="004232B8">
      <w:pPr>
        <w:spacing w:after="0" w:line="259" w:lineRule="auto"/>
        <w:ind w:left="639" w:firstLine="0"/>
      </w:pPr>
      <w:r>
        <w:rPr>
          <w:rFonts w:ascii="Arial" w:eastAsia="Arial" w:hAnsi="Arial" w:cs="Arial"/>
          <w:color w:val="000000"/>
          <w:sz w:val="24"/>
        </w:rPr>
        <w:t xml:space="preserve"> </w:t>
      </w:r>
    </w:p>
    <w:tbl>
      <w:tblPr>
        <w:tblStyle w:val="TableGrid"/>
        <w:tblW w:w="9861" w:type="dxa"/>
        <w:tblInd w:w="29" w:type="dxa"/>
        <w:tblCellMar>
          <w:top w:w="59" w:type="dxa"/>
          <w:left w:w="84" w:type="dxa"/>
          <w:right w:w="61" w:type="dxa"/>
        </w:tblCellMar>
        <w:tblLook w:val="04A0" w:firstRow="1" w:lastRow="0" w:firstColumn="1" w:lastColumn="0" w:noHBand="0" w:noVBand="1"/>
      </w:tblPr>
      <w:tblGrid>
        <w:gridCol w:w="4338"/>
        <w:gridCol w:w="2789"/>
        <w:gridCol w:w="2734"/>
      </w:tblGrid>
      <w:tr w:rsidR="004E3B5F" w14:paraId="73669E45" w14:textId="77777777">
        <w:trPr>
          <w:trHeight w:val="531"/>
        </w:trPr>
        <w:tc>
          <w:tcPr>
            <w:tcW w:w="4338" w:type="dxa"/>
            <w:tcBorders>
              <w:top w:val="single" w:sz="4" w:space="0" w:color="C0C0C0"/>
              <w:left w:val="single" w:sz="4" w:space="0" w:color="C0C0C0"/>
              <w:bottom w:val="single" w:sz="4" w:space="0" w:color="C0C0C0"/>
              <w:right w:val="single" w:sz="4" w:space="0" w:color="C0C0C0"/>
            </w:tcBorders>
            <w:vAlign w:val="center"/>
          </w:tcPr>
          <w:p w14:paraId="55F1B7EB" w14:textId="77777777" w:rsidR="004E3B5F" w:rsidRDefault="004232B8">
            <w:pPr>
              <w:spacing w:after="0" w:line="259" w:lineRule="auto"/>
              <w:ind w:left="384" w:firstLine="0"/>
            </w:pPr>
            <w:r>
              <w:rPr>
                <w:b/>
                <w:color w:val="000000"/>
              </w:rPr>
              <w:t xml:space="preserve">Experience </w:t>
            </w:r>
          </w:p>
        </w:tc>
        <w:tc>
          <w:tcPr>
            <w:tcW w:w="2789" w:type="dxa"/>
            <w:tcBorders>
              <w:top w:val="single" w:sz="4" w:space="0" w:color="C0C0C0"/>
              <w:left w:val="single" w:sz="4" w:space="0" w:color="C0C0C0"/>
              <w:bottom w:val="single" w:sz="4" w:space="0" w:color="C0C0C0"/>
              <w:right w:val="single" w:sz="4" w:space="0" w:color="C0C0C0"/>
            </w:tcBorders>
            <w:vAlign w:val="center"/>
          </w:tcPr>
          <w:p w14:paraId="3529A84F" w14:textId="77777777" w:rsidR="004E3B5F" w:rsidRDefault="004232B8">
            <w:pPr>
              <w:spacing w:after="0" w:line="259" w:lineRule="auto"/>
              <w:ind w:left="288" w:firstLine="0"/>
            </w:pPr>
            <w:r>
              <w:rPr>
                <w:b/>
                <w:color w:val="000000"/>
              </w:rPr>
              <w:t xml:space="preserve">Essential </w:t>
            </w:r>
          </w:p>
        </w:tc>
        <w:tc>
          <w:tcPr>
            <w:tcW w:w="2734" w:type="dxa"/>
            <w:tcBorders>
              <w:top w:val="single" w:sz="4" w:space="0" w:color="C0C0C0"/>
              <w:left w:val="single" w:sz="4" w:space="0" w:color="C0C0C0"/>
              <w:bottom w:val="single" w:sz="4" w:space="0" w:color="C0C0C0"/>
              <w:right w:val="single" w:sz="4" w:space="0" w:color="C0C0C0"/>
            </w:tcBorders>
            <w:vAlign w:val="center"/>
          </w:tcPr>
          <w:p w14:paraId="1A2AB4CB" w14:textId="77777777" w:rsidR="004E3B5F" w:rsidRDefault="004232B8">
            <w:pPr>
              <w:spacing w:after="0" w:line="259" w:lineRule="auto"/>
              <w:ind w:left="290" w:firstLine="0"/>
            </w:pPr>
            <w:r>
              <w:rPr>
                <w:b/>
                <w:color w:val="000000"/>
              </w:rPr>
              <w:t xml:space="preserve">Desirable </w:t>
            </w:r>
          </w:p>
        </w:tc>
      </w:tr>
      <w:tr w:rsidR="004E3B5F" w14:paraId="40DFF634" w14:textId="77777777">
        <w:trPr>
          <w:trHeight w:val="1507"/>
        </w:trPr>
        <w:tc>
          <w:tcPr>
            <w:tcW w:w="4338" w:type="dxa"/>
            <w:tcBorders>
              <w:top w:val="single" w:sz="4" w:space="0" w:color="C0C0C0"/>
              <w:left w:val="single" w:sz="4" w:space="0" w:color="C0C0C0"/>
              <w:bottom w:val="single" w:sz="4" w:space="0" w:color="C0C0C0"/>
              <w:right w:val="single" w:sz="4" w:space="0" w:color="C0C0C0"/>
            </w:tcBorders>
          </w:tcPr>
          <w:p w14:paraId="2604FC3C" w14:textId="77C91517" w:rsidR="004E3B5F" w:rsidRDefault="004232B8" w:rsidP="00E65350">
            <w:pPr>
              <w:spacing w:after="102" w:line="241" w:lineRule="auto"/>
              <w:ind w:left="384" w:firstLine="0"/>
            </w:pPr>
            <w:r>
              <w:rPr>
                <w:color w:val="000000"/>
              </w:rPr>
              <w:t xml:space="preserve">Substantial experience of working </w:t>
            </w:r>
            <w:r w:rsidR="00E65350">
              <w:rPr>
                <w:color w:val="000000"/>
              </w:rPr>
              <w:t>with children</w:t>
            </w:r>
            <w:r>
              <w:rPr>
                <w:color w:val="000000"/>
              </w:rPr>
              <w:t xml:space="preserve"> in need of protection, children in care, care leavers and supporting vulnerable families and care proceedings</w:t>
            </w:r>
            <w:r w:rsidR="00E65350">
              <w:rPr>
                <w:color w:val="000000"/>
              </w:rPr>
              <w:t>.</w:t>
            </w:r>
          </w:p>
        </w:tc>
        <w:tc>
          <w:tcPr>
            <w:tcW w:w="2789" w:type="dxa"/>
            <w:tcBorders>
              <w:top w:val="single" w:sz="4" w:space="0" w:color="C0C0C0"/>
              <w:left w:val="single" w:sz="4" w:space="0" w:color="C0C0C0"/>
              <w:bottom w:val="single" w:sz="4" w:space="0" w:color="C0C0C0"/>
              <w:right w:val="single" w:sz="4" w:space="0" w:color="C0C0C0"/>
            </w:tcBorders>
          </w:tcPr>
          <w:p w14:paraId="284D4CC9" w14:textId="77777777" w:rsidR="004E3B5F" w:rsidRDefault="004232B8">
            <w:pPr>
              <w:spacing w:after="0" w:line="259" w:lineRule="auto"/>
              <w:ind w:left="288" w:firstLine="0"/>
            </w:pPr>
            <w:r>
              <w:rPr>
                <w:color w:val="000000"/>
              </w:rPr>
              <w:t xml:space="preserve">E </w:t>
            </w:r>
          </w:p>
        </w:tc>
        <w:tc>
          <w:tcPr>
            <w:tcW w:w="2734" w:type="dxa"/>
            <w:tcBorders>
              <w:top w:val="single" w:sz="4" w:space="0" w:color="C0C0C0"/>
              <w:left w:val="single" w:sz="4" w:space="0" w:color="C0C0C0"/>
              <w:bottom w:val="single" w:sz="4" w:space="0" w:color="C0C0C0"/>
              <w:right w:val="single" w:sz="4" w:space="0" w:color="C0C0C0"/>
            </w:tcBorders>
          </w:tcPr>
          <w:p w14:paraId="38877D55" w14:textId="77777777" w:rsidR="004E3B5F" w:rsidRDefault="004232B8">
            <w:pPr>
              <w:spacing w:after="0" w:line="259" w:lineRule="auto"/>
              <w:ind w:left="290" w:firstLine="0"/>
            </w:pPr>
            <w:r>
              <w:rPr>
                <w:color w:val="000000"/>
              </w:rPr>
              <w:t xml:space="preserve"> </w:t>
            </w:r>
          </w:p>
        </w:tc>
      </w:tr>
      <w:tr w:rsidR="004E3B5F" w14:paraId="65687503" w14:textId="77777777">
        <w:trPr>
          <w:trHeight w:val="1508"/>
        </w:trPr>
        <w:tc>
          <w:tcPr>
            <w:tcW w:w="4338" w:type="dxa"/>
            <w:tcBorders>
              <w:top w:val="single" w:sz="4" w:space="0" w:color="C0C0C0"/>
              <w:left w:val="single" w:sz="4" w:space="0" w:color="C0C0C0"/>
              <w:bottom w:val="single" w:sz="4" w:space="0" w:color="C0C0C0"/>
              <w:right w:val="single" w:sz="4" w:space="0" w:color="C0C0C0"/>
            </w:tcBorders>
          </w:tcPr>
          <w:p w14:paraId="52D8A43A" w14:textId="4B6653B0" w:rsidR="004E3B5F" w:rsidRDefault="004232B8" w:rsidP="00E65350">
            <w:pPr>
              <w:spacing w:after="102" w:line="241" w:lineRule="auto"/>
              <w:ind w:left="384" w:firstLine="0"/>
            </w:pPr>
            <w:r>
              <w:rPr>
                <w:color w:val="000000"/>
              </w:rPr>
              <w:t>Demonstrable experience of managing and motivating staff, and managing budgets, in a social care setting, or in a setting working with vulnerable adolescents.</w:t>
            </w:r>
          </w:p>
        </w:tc>
        <w:tc>
          <w:tcPr>
            <w:tcW w:w="2789" w:type="dxa"/>
            <w:tcBorders>
              <w:top w:val="single" w:sz="4" w:space="0" w:color="C0C0C0"/>
              <w:left w:val="single" w:sz="4" w:space="0" w:color="C0C0C0"/>
              <w:bottom w:val="single" w:sz="4" w:space="0" w:color="C0C0C0"/>
              <w:right w:val="single" w:sz="4" w:space="0" w:color="C0C0C0"/>
            </w:tcBorders>
          </w:tcPr>
          <w:p w14:paraId="5C213097" w14:textId="77777777" w:rsidR="004E3B5F" w:rsidRDefault="004232B8">
            <w:pPr>
              <w:spacing w:after="0" w:line="259" w:lineRule="auto"/>
              <w:ind w:left="0" w:firstLine="0"/>
            </w:pPr>
            <w:r>
              <w:rPr>
                <w:color w:val="000000"/>
              </w:rPr>
              <w:t xml:space="preserve"> </w:t>
            </w:r>
          </w:p>
        </w:tc>
        <w:tc>
          <w:tcPr>
            <w:tcW w:w="2734" w:type="dxa"/>
            <w:tcBorders>
              <w:top w:val="single" w:sz="4" w:space="0" w:color="C0C0C0"/>
              <w:left w:val="single" w:sz="4" w:space="0" w:color="C0C0C0"/>
              <w:bottom w:val="single" w:sz="4" w:space="0" w:color="C0C0C0"/>
              <w:right w:val="single" w:sz="4" w:space="0" w:color="C0C0C0"/>
            </w:tcBorders>
          </w:tcPr>
          <w:p w14:paraId="005203CD" w14:textId="77777777" w:rsidR="004E3B5F" w:rsidRDefault="004232B8">
            <w:pPr>
              <w:spacing w:after="0" w:line="259" w:lineRule="auto"/>
              <w:ind w:left="290" w:firstLine="0"/>
            </w:pPr>
            <w:r>
              <w:rPr>
                <w:color w:val="000000"/>
              </w:rPr>
              <w:t xml:space="preserve">D </w:t>
            </w:r>
          </w:p>
        </w:tc>
      </w:tr>
      <w:tr w:rsidR="004E3B5F" w14:paraId="7B2CCC67" w14:textId="77777777">
        <w:trPr>
          <w:trHeight w:val="530"/>
        </w:trPr>
        <w:tc>
          <w:tcPr>
            <w:tcW w:w="4338" w:type="dxa"/>
            <w:tcBorders>
              <w:top w:val="single" w:sz="4" w:space="0" w:color="C0C0C0"/>
              <w:left w:val="single" w:sz="4" w:space="0" w:color="C0C0C0"/>
              <w:bottom w:val="single" w:sz="4" w:space="0" w:color="C0C0C0"/>
              <w:right w:val="single" w:sz="4" w:space="0" w:color="C0C0C0"/>
            </w:tcBorders>
          </w:tcPr>
          <w:p w14:paraId="735DCE01" w14:textId="77777777" w:rsidR="004E3B5F" w:rsidRDefault="004232B8">
            <w:pPr>
              <w:spacing w:after="0" w:line="259" w:lineRule="auto"/>
              <w:ind w:left="384" w:firstLine="0"/>
            </w:pPr>
            <w:r>
              <w:rPr>
                <w:color w:val="000000"/>
              </w:rPr>
              <w:t xml:space="preserve">Experience of partnership working </w:t>
            </w:r>
          </w:p>
        </w:tc>
        <w:tc>
          <w:tcPr>
            <w:tcW w:w="2789" w:type="dxa"/>
            <w:tcBorders>
              <w:top w:val="single" w:sz="4" w:space="0" w:color="C0C0C0"/>
              <w:left w:val="single" w:sz="4" w:space="0" w:color="C0C0C0"/>
              <w:bottom w:val="single" w:sz="4" w:space="0" w:color="C0C0C0"/>
              <w:right w:val="single" w:sz="4" w:space="0" w:color="C0C0C0"/>
            </w:tcBorders>
            <w:vAlign w:val="center"/>
          </w:tcPr>
          <w:p w14:paraId="70B4E363" w14:textId="77777777" w:rsidR="004E3B5F" w:rsidRDefault="004232B8">
            <w:pPr>
              <w:spacing w:after="0" w:line="259" w:lineRule="auto"/>
              <w:ind w:left="288" w:firstLine="0"/>
            </w:pPr>
            <w:r>
              <w:rPr>
                <w:color w:val="000000"/>
              </w:rPr>
              <w:t xml:space="preserve"> </w:t>
            </w:r>
          </w:p>
        </w:tc>
        <w:tc>
          <w:tcPr>
            <w:tcW w:w="2734" w:type="dxa"/>
            <w:tcBorders>
              <w:top w:val="single" w:sz="4" w:space="0" w:color="C0C0C0"/>
              <w:left w:val="single" w:sz="4" w:space="0" w:color="C0C0C0"/>
              <w:bottom w:val="single" w:sz="4" w:space="0" w:color="C0C0C0"/>
              <w:right w:val="single" w:sz="4" w:space="0" w:color="C0C0C0"/>
            </w:tcBorders>
            <w:vAlign w:val="center"/>
          </w:tcPr>
          <w:p w14:paraId="668443E0" w14:textId="77777777" w:rsidR="004E3B5F" w:rsidRDefault="004232B8">
            <w:pPr>
              <w:spacing w:after="0" w:line="259" w:lineRule="auto"/>
              <w:ind w:left="290" w:firstLine="0"/>
            </w:pPr>
            <w:r>
              <w:rPr>
                <w:color w:val="000000"/>
              </w:rPr>
              <w:t xml:space="preserve">D </w:t>
            </w:r>
          </w:p>
        </w:tc>
      </w:tr>
      <w:tr w:rsidR="005B7E5D" w14:paraId="1A373DB4" w14:textId="77777777">
        <w:trPr>
          <w:trHeight w:val="530"/>
        </w:trPr>
        <w:tc>
          <w:tcPr>
            <w:tcW w:w="4338" w:type="dxa"/>
            <w:tcBorders>
              <w:top w:val="single" w:sz="4" w:space="0" w:color="C0C0C0"/>
              <w:left w:val="single" w:sz="4" w:space="0" w:color="C0C0C0"/>
              <w:bottom w:val="single" w:sz="4" w:space="0" w:color="C0C0C0"/>
              <w:right w:val="single" w:sz="4" w:space="0" w:color="C0C0C0"/>
            </w:tcBorders>
          </w:tcPr>
          <w:p w14:paraId="040E0F9B" w14:textId="7ABC050E" w:rsidR="005B7E5D" w:rsidRDefault="005B7E5D">
            <w:pPr>
              <w:spacing w:after="0" w:line="259" w:lineRule="auto"/>
              <w:ind w:left="384" w:firstLine="0"/>
              <w:rPr>
                <w:color w:val="000000"/>
              </w:rPr>
            </w:pPr>
            <w:r>
              <w:rPr>
                <w:color w:val="000000"/>
              </w:rPr>
              <w:t>Knowledge of adult safeguarding services and procedures</w:t>
            </w:r>
          </w:p>
        </w:tc>
        <w:tc>
          <w:tcPr>
            <w:tcW w:w="2789" w:type="dxa"/>
            <w:tcBorders>
              <w:top w:val="single" w:sz="4" w:space="0" w:color="C0C0C0"/>
              <w:left w:val="single" w:sz="4" w:space="0" w:color="C0C0C0"/>
              <w:bottom w:val="single" w:sz="4" w:space="0" w:color="C0C0C0"/>
              <w:right w:val="single" w:sz="4" w:space="0" w:color="C0C0C0"/>
            </w:tcBorders>
            <w:vAlign w:val="center"/>
          </w:tcPr>
          <w:p w14:paraId="2A795313" w14:textId="77777777" w:rsidR="005B7E5D" w:rsidRDefault="005B7E5D">
            <w:pPr>
              <w:spacing w:after="0" w:line="259" w:lineRule="auto"/>
              <w:ind w:left="288" w:firstLine="0"/>
              <w:rPr>
                <w:color w:val="000000"/>
              </w:rPr>
            </w:pPr>
          </w:p>
        </w:tc>
        <w:tc>
          <w:tcPr>
            <w:tcW w:w="2734" w:type="dxa"/>
            <w:tcBorders>
              <w:top w:val="single" w:sz="4" w:space="0" w:color="C0C0C0"/>
              <w:left w:val="single" w:sz="4" w:space="0" w:color="C0C0C0"/>
              <w:bottom w:val="single" w:sz="4" w:space="0" w:color="C0C0C0"/>
              <w:right w:val="single" w:sz="4" w:space="0" w:color="C0C0C0"/>
            </w:tcBorders>
            <w:vAlign w:val="center"/>
          </w:tcPr>
          <w:p w14:paraId="0B74C85D" w14:textId="1A1ADD2E" w:rsidR="005B7E5D" w:rsidRDefault="005B7E5D">
            <w:pPr>
              <w:spacing w:after="0" w:line="259" w:lineRule="auto"/>
              <w:ind w:left="290" w:firstLine="0"/>
              <w:rPr>
                <w:color w:val="000000"/>
              </w:rPr>
            </w:pPr>
            <w:r>
              <w:rPr>
                <w:color w:val="000000"/>
              </w:rPr>
              <w:t>D</w:t>
            </w:r>
          </w:p>
        </w:tc>
      </w:tr>
    </w:tbl>
    <w:p w14:paraId="00AA7811" w14:textId="77777777" w:rsidR="004E3B5F" w:rsidRDefault="004232B8">
      <w:pPr>
        <w:spacing w:after="0" w:line="259" w:lineRule="auto"/>
        <w:ind w:left="639" w:firstLine="0"/>
      </w:pPr>
      <w:r>
        <w:rPr>
          <w:color w:val="000000"/>
        </w:rPr>
        <w:t xml:space="preserve"> </w:t>
      </w:r>
    </w:p>
    <w:p w14:paraId="26CCE657" w14:textId="77777777" w:rsidR="004E3B5F" w:rsidRDefault="004232B8">
      <w:pPr>
        <w:spacing w:after="20" w:line="250" w:lineRule="auto"/>
        <w:ind w:left="649"/>
      </w:pPr>
      <w:r>
        <w:rPr>
          <w:color w:val="000000"/>
        </w:rPr>
        <w:t xml:space="preserve">Special Factors </w:t>
      </w:r>
    </w:p>
    <w:p w14:paraId="1DAD59FF" w14:textId="5755108C" w:rsidR="004E3B5F" w:rsidRPr="005B7E5D" w:rsidRDefault="004232B8">
      <w:pPr>
        <w:numPr>
          <w:ilvl w:val="1"/>
          <w:numId w:val="7"/>
        </w:numPr>
        <w:spacing w:after="20" w:line="250" w:lineRule="auto"/>
        <w:ind w:hanging="360"/>
      </w:pPr>
      <w:r>
        <w:rPr>
          <w:color w:val="000000"/>
        </w:rPr>
        <w:t>Flexible working hours including commitments after 5.00 p.m. and some weekends, with availability for consultation outside of normal office hours</w:t>
      </w:r>
      <w:r w:rsidR="005F4F34">
        <w:rPr>
          <w:color w:val="000000"/>
        </w:rPr>
        <w:t>.</w:t>
      </w:r>
      <w:r>
        <w:rPr>
          <w:color w:val="000000"/>
        </w:rPr>
        <w:t xml:space="preserve"> </w:t>
      </w:r>
    </w:p>
    <w:p w14:paraId="1102C01D" w14:textId="429132C2" w:rsidR="005B7E5D" w:rsidRDefault="005B7E5D">
      <w:pPr>
        <w:numPr>
          <w:ilvl w:val="1"/>
          <w:numId w:val="7"/>
        </w:numPr>
        <w:spacing w:after="20" w:line="250" w:lineRule="auto"/>
        <w:ind w:hanging="360"/>
      </w:pPr>
      <w:r>
        <w:rPr>
          <w:color w:val="000000"/>
        </w:rPr>
        <w:t>Will require a hybrid model of working from the office, working from home and working in the community</w:t>
      </w:r>
      <w:r w:rsidR="005F4F34">
        <w:rPr>
          <w:color w:val="000000"/>
        </w:rPr>
        <w:t>.</w:t>
      </w:r>
    </w:p>
    <w:p w14:paraId="1E624812" w14:textId="77777777" w:rsidR="004E3B5F" w:rsidRDefault="004232B8">
      <w:pPr>
        <w:numPr>
          <w:ilvl w:val="1"/>
          <w:numId w:val="7"/>
        </w:numPr>
        <w:spacing w:after="20" w:line="250" w:lineRule="auto"/>
        <w:ind w:hanging="360"/>
      </w:pPr>
      <w:r>
        <w:rPr>
          <w:color w:val="000000"/>
        </w:rPr>
        <w:t xml:space="preserve">Some situations will require coping with potentially angry and violent individuals. </w:t>
      </w:r>
    </w:p>
    <w:p w14:paraId="3B738DC1" w14:textId="77777777" w:rsidR="004E3B5F" w:rsidRDefault="004232B8">
      <w:pPr>
        <w:numPr>
          <w:ilvl w:val="1"/>
          <w:numId w:val="7"/>
        </w:numPr>
        <w:spacing w:after="20" w:line="250" w:lineRule="auto"/>
        <w:ind w:hanging="360"/>
      </w:pPr>
      <w:r>
        <w:rPr>
          <w:color w:val="000000"/>
        </w:rPr>
        <w:t xml:space="preserve">Ability to travel to a variety of locations. </w:t>
      </w:r>
    </w:p>
    <w:p w14:paraId="5B11F194" w14:textId="495E05E4" w:rsidR="004E3B5F" w:rsidRDefault="004232B8">
      <w:pPr>
        <w:numPr>
          <w:ilvl w:val="1"/>
          <w:numId w:val="7"/>
        </w:numPr>
        <w:spacing w:after="20" w:line="250" w:lineRule="auto"/>
        <w:ind w:hanging="360"/>
      </w:pPr>
      <w:r>
        <w:rPr>
          <w:color w:val="000000"/>
        </w:rPr>
        <w:t>Some attendance at evening groups/meetings</w:t>
      </w:r>
      <w:r w:rsidR="005F4F34">
        <w:rPr>
          <w:color w:val="000000"/>
        </w:rPr>
        <w:t>.</w:t>
      </w:r>
    </w:p>
    <w:p w14:paraId="5A6D8F6F" w14:textId="77777777" w:rsidR="004E3B5F" w:rsidRDefault="004232B8">
      <w:pPr>
        <w:spacing w:after="0" w:line="259" w:lineRule="auto"/>
        <w:ind w:left="639" w:firstLine="0"/>
      </w:pPr>
      <w:r>
        <w:rPr>
          <w:color w:val="000000"/>
        </w:rPr>
        <w:t xml:space="preserve"> </w:t>
      </w:r>
    </w:p>
    <w:sectPr w:rsidR="004E3B5F">
      <w:footerReference w:type="even" r:id="rId9"/>
      <w:footerReference w:type="default" r:id="rId10"/>
      <w:footerReference w:type="first" r:id="rId11"/>
      <w:pgSz w:w="12240" w:h="15840"/>
      <w:pgMar w:top="856" w:right="1286" w:bottom="1416" w:left="1162" w:header="720"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6CFB5" w14:textId="77777777" w:rsidR="00C0790D" w:rsidRDefault="004232B8">
      <w:pPr>
        <w:spacing w:after="0" w:line="240" w:lineRule="auto"/>
      </w:pPr>
      <w:r>
        <w:separator/>
      </w:r>
    </w:p>
  </w:endnote>
  <w:endnote w:type="continuationSeparator" w:id="0">
    <w:p w14:paraId="44A9C7A5" w14:textId="77777777" w:rsidR="00C0790D" w:rsidRDefault="0042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D0A" w14:textId="77777777" w:rsidR="004E3B5F" w:rsidRDefault="004232B8">
    <w:pPr>
      <w:spacing w:after="0" w:line="240" w:lineRule="auto"/>
      <w:ind w:left="639" w:right="4738" w:firstLine="4270"/>
      <w:jc w:val="both"/>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r>
      <w:rPr>
        <w:rFonts w:ascii="Arial" w:eastAsia="Arial" w:hAnsi="Arial" w:cs="Arial"/>
        <w:color w:val="00000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4487E" w14:textId="3DA4F97A" w:rsidR="004E3B5F" w:rsidRDefault="005F4F34">
    <w:pPr>
      <w:spacing w:after="0" w:line="240" w:lineRule="auto"/>
      <w:ind w:left="639" w:right="4738" w:firstLine="4270"/>
      <w:jc w:val="both"/>
    </w:pPr>
    <w:r>
      <w:rPr>
        <w:noProof/>
      </w:rPr>
      <mc:AlternateContent>
        <mc:Choice Requires="wps">
          <w:drawing>
            <wp:anchor distT="0" distB="0" distL="114300" distR="114300" simplePos="0" relativeHeight="251659264" behindDoc="0" locked="0" layoutInCell="0" allowOverlap="1" wp14:anchorId="7D039AD4" wp14:editId="0E26D19D">
              <wp:simplePos x="0" y="0"/>
              <wp:positionH relativeFrom="page">
                <wp:posOffset>0</wp:posOffset>
              </wp:positionH>
              <wp:positionV relativeFrom="page">
                <wp:posOffset>9320530</wp:posOffset>
              </wp:positionV>
              <wp:extent cx="7772400" cy="546735"/>
              <wp:effectExtent l="0" t="0" r="0" b="5715"/>
              <wp:wrapNone/>
              <wp:docPr id="5" name="MSIPCMfabf4c2f8e93b95eac2a6a95" descr="{&quot;HashCode&quot;:-163842431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4673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C3D925" w14:textId="34213BC1" w:rsidR="005F4F34" w:rsidRPr="005F4F34" w:rsidRDefault="005F4F34" w:rsidP="005F4F34">
                          <w:pPr>
                            <w:spacing w:after="0"/>
                            <w:ind w:left="0"/>
                            <w:rPr>
                              <w:color w:val="000000"/>
                            </w:rPr>
                          </w:pPr>
                          <w:r w:rsidRPr="005F4F34">
                            <w:rPr>
                              <w:color w:val="00000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039AD4" id="_x0000_t202" coordsize="21600,21600" o:spt="202" path="m,l,21600r21600,l21600,xe">
              <v:stroke joinstyle="miter"/>
              <v:path gradientshapeok="t" o:connecttype="rect"/>
            </v:shapetype>
            <v:shape id="MSIPCMfabf4c2f8e93b95eac2a6a95" o:spid="_x0000_s1043" type="#_x0000_t202" alt="{&quot;HashCode&quot;:-1638424311,&quot;Height&quot;:792.0,&quot;Width&quot;:612.0,&quot;Placement&quot;:&quot;Footer&quot;,&quot;Index&quot;:&quot;Primary&quot;,&quot;Section&quot;:1,&quot;Top&quot;:0.0,&quot;Left&quot;:0.0}" style="position:absolute;left:0;text-align:left;margin-left:0;margin-top:733.9pt;width:612pt;height:43.0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" o:allowincell="f" filled="f" stroked="f" strokeweight=".5pt">
              <v:textbox inset="20pt,0,,0">
                <w:txbxContent>
                  <w:p w14:paraId="26C3D925" w14:textId="34213BC1" w:rsidR="005F4F34" w:rsidRPr="005F4F34" w:rsidRDefault="005F4F34" w:rsidP="005F4F34">
                    <w:pPr>
                      <w:spacing w:after="0"/>
                      <w:ind w:left="0"/>
                      <w:rPr>
                        <w:color w:val="000000"/>
                      </w:rPr>
                    </w:pPr>
                    <w:r w:rsidRPr="005F4F34">
                      <w:rPr>
                        <w:color w:val="00000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r w:rsidR="004232B8">
      <w:fldChar w:fldCharType="begin"/>
    </w:r>
    <w:r w:rsidR="004232B8">
      <w:instrText xml:space="preserve"> PAGE   \* MERGEFORMAT </w:instrText>
    </w:r>
    <w:r w:rsidR="004232B8">
      <w:fldChar w:fldCharType="separate"/>
    </w:r>
    <w:r w:rsidR="008206AC" w:rsidRPr="008206AC">
      <w:rPr>
        <w:noProof/>
        <w:color w:val="000000"/>
      </w:rPr>
      <w:t>2</w:t>
    </w:r>
    <w:r w:rsidR="004232B8">
      <w:rPr>
        <w:color w:val="000000"/>
      </w:rPr>
      <w:fldChar w:fldCharType="end"/>
    </w:r>
    <w:r w:rsidR="004232B8">
      <w:rPr>
        <w:color w:val="000000"/>
      </w:rPr>
      <w:t xml:space="preserve"> </w:t>
    </w:r>
    <w:r w:rsidR="004232B8">
      <w:rPr>
        <w:rFonts w:ascii="Arial" w:eastAsia="Arial" w:hAnsi="Arial" w:cs="Arial"/>
        <w:color w:val="00000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8CEAD" w14:textId="77777777" w:rsidR="004E3B5F" w:rsidRDefault="004232B8">
    <w:pPr>
      <w:spacing w:after="0" w:line="240" w:lineRule="auto"/>
      <w:ind w:left="639" w:right="4738" w:firstLine="4270"/>
      <w:jc w:val="both"/>
    </w:pPr>
    <w:r>
      <w:fldChar w:fldCharType="begin"/>
    </w:r>
    <w:r>
      <w:instrText xml:space="preserve"> PAGE   \* MERGEFORMAT </w:instrText>
    </w:r>
    <w:r>
      <w:fldChar w:fldCharType="separate"/>
    </w:r>
    <w:r>
      <w:rPr>
        <w:color w:val="000000"/>
      </w:rPr>
      <w:t>1</w:t>
    </w:r>
    <w:r>
      <w:rPr>
        <w:color w:val="000000"/>
      </w:rPr>
      <w:fldChar w:fldCharType="end"/>
    </w:r>
    <w:r>
      <w:rPr>
        <w:color w:val="000000"/>
      </w:rPr>
      <w:t xml:space="preserve"> </w:t>
    </w:r>
    <w:r>
      <w:rPr>
        <w:rFonts w:ascii="Arial" w:eastAsia="Arial" w:hAnsi="Arial" w:cs="Arial"/>
        <w:color w:val="00000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A53F4" w14:textId="77777777" w:rsidR="00C0790D" w:rsidRDefault="004232B8">
      <w:pPr>
        <w:spacing w:after="0" w:line="240" w:lineRule="auto"/>
      </w:pPr>
      <w:r>
        <w:separator/>
      </w:r>
    </w:p>
  </w:footnote>
  <w:footnote w:type="continuationSeparator" w:id="0">
    <w:p w14:paraId="7B0F976C" w14:textId="77777777" w:rsidR="00C0790D" w:rsidRDefault="00423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5D12"/>
    <w:multiLevelType w:val="hybridMultilevel"/>
    <w:tmpl w:val="93327EEE"/>
    <w:lvl w:ilvl="0" w:tplc="EF5C2ECE">
      <w:start w:val="1"/>
      <w:numFmt w:val="bullet"/>
      <w:lvlText w:val="•"/>
      <w:lvlJc w:val="left"/>
      <w:pPr>
        <w:ind w:left="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5E6E0E">
      <w:start w:val="1"/>
      <w:numFmt w:val="bullet"/>
      <w:lvlText w:val="o"/>
      <w:lvlJc w:val="left"/>
      <w:pPr>
        <w:ind w:left="1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DC87272">
      <w:start w:val="1"/>
      <w:numFmt w:val="bullet"/>
      <w:lvlText w:val="▪"/>
      <w:lvlJc w:val="left"/>
      <w:pPr>
        <w:ind w:left="2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C205320">
      <w:start w:val="1"/>
      <w:numFmt w:val="bullet"/>
      <w:lvlText w:val="•"/>
      <w:lvlJc w:val="left"/>
      <w:pPr>
        <w:ind w:left="2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342318">
      <w:start w:val="1"/>
      <w:numFmt w:val="bullet"/>
      <w:lvlText w:val="o"/>
      <w:lvlJc w:val="left"/>
      <w:pPr>
        <w:ind w:left="3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23E8E98">
      <w:start w:val="1"/>
      <w:numFmt w:val="bullet"/>
      <w:lvlText w:val="▪"/>
      <w:lvlJc w:val="left"/>
      <w:pPr>
        <w:ind w:left="4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4F4EEBC">
      <w:start w:val="1"/>
      <w:numFmt w:val="bullet"/>
      <w:lvlText w:val="•"/>
      <w:lvlJc w:val="left"/>
      <w:pPr>
        <w:ind w:left="5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749E5A">
      <w:start w:val="1"/>
      <w:numFmt w:val="bullet"/>
      <w:lvlText w:val="o"/>
      <w:lvlJc w:val="left"/>
      <w:pPr>
        <w:ind w:left="58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A521A18">
      <w:start w:val="1"/>
      <w:numFmt w:val="bullet"/>
      <w:lvlText w:val="▪"/>
      <w:lvlJc w:val="left"/>
      <w:pPr>
        <w:ind w:left="65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474424"/>
    <w:multiLevelType w:val="hybridMultilevel"/>
    <w:tmpl w:val="AB5C6DD2"/>
    <w:lvl w:ilvl="0" w:tplc="77BCF75E">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6784C024">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99A86E16">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B5749EAE">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1F348CD2">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F55ED1CE">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71543170">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10887CD6">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BB6CAFAA">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2" w15:restartNumberingAfterBreak="0">
    <w:nsid w:val="14791B26"/>
    <w:multiLevelType w:val="hybridMultilevel"/>
    <w:tmpl w:val="7E22514A"/>
    <w:lvl w:ilvl="0" w:tplc="D68EB042">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58C28508">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0C685E9A">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9AF4EAB6">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E3AA9924">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6930C3DC">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7A707CCC">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2B9C4832">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14F2D63E">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3" w15:restartNumberingAfterBreak="0">
    <w:nsid w:val="44967976"/>
    <w:multiLevelType w:val="hybridMultilevel"/>
    <w:tmpl w:val="04DA5872"/>
    <w:lvl w:ilvl="0" w:tplc="7E46B060">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CCBA7C98">
      <w:start w:val="1"/>
      <w:numFmt w:val="decimal"/>
      <w:lvlText w:val="%2."/>
      <w:lvlJc w:val="left"/>
      <w:pPr>
        <w:ind w:left="13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70C1D3A">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50879EE">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022F98">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E083D78">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D41E9C">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42B48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E58FE44">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3C57156"/>
    <w:multiLevelType w:val="hybridMultilevel"/>
    <w:tmpl w:val="901E34DE"/>
    <w:lvl w:ilvl="0" w:tplc="81840D7E">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F1668750">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831E968C">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12C8E290">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4E4C2D78">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A26C92A6">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94B2DEFA">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B5588F96">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07303FCC">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5" w15:restartNumberingAfterBreak="0">
    <w:nsid w:val="693A1BCA"/>
    <w:multiLevelType w:val="hybridMultilevel"/>
    <w:tmpl w:val="7D106F4A"/>
    <w:lvl w:ilvl="0" w:tplc="09509256">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72603C90">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D1C405F6">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158CFB0E">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D36689EA">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5EDA5556">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4470110E">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CB062674">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8EC0D8C8">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6" w15:restartNumberingAfterBreak="0">
    <w:nsid w:val="759E0188"/>
    <w:multiLevelType w:val="hybridMultilevel"/>
    <w:tmpl w:val="EB92FA60"/>
    <w:lvl w:ilvl="0" w:tplc="EEEEAC50">
      <w:start w:val="1"/>
      <w:numFmt w:val="bullet"/>
      <w:lvlText w:val="•"/>
      <w:lvlJc w:val="left"/>
      <w:pPr>
        <w:ind w:left="80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0556F5DA">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38A68D6A">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9132BDDC">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12C8072A">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394EC2C4">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91E0AF2C">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B610F728">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72BE5946">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abstractNum w:abstractNumId="7" w15:restartNumberingAfterBreak="0">
    <w:nsid w:val="7DD11E8D"/>
    <w:multiLevelType w:val="hybridMultilevel"/>
    <w:tmpl w:val="5880A16E"/>
    <w:lvl w:ilvl="0" w:tplc="985805B0">
      <w:start w:val="1"/>
      <w:numFmt w:val="bullet"/>
      <w:lvlText w:val="•"/>
      <w:lvlJc w:val="left"/>
      <w:pPr>
        <w:ind w:left="821"/>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1" w:tplc="B5365030">
      <w:start w:val="1"/>
      <w:numFmt w:val="bullet"/>
      <w:lvlText w:val="o"/>
      <w:lvlJc w:val="left"/>
      <w:pPr>
        <w:ind w:left="10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2" w:tplc="B748CC08">
      <w:start w:val="1"/>
      <w:numFmt w:val="bullet"/>
      <w:lvlText w:val="▪"/>
      <w:lvlJc w:val="left"/>
      <w:pPr>
        <w:ind w:left="18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3" w:tplc="0D2CD294">
      <w:start w:val="1"/>
      <w:numFmt w:val="bullet"/>
      <w:lvlText w:val="•"/>
      <w:lvlJc w:val="left"/>
      <w:pPr>
        <w:ind w:left="25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4" w:tplc="2DC42376">
      <w:start w:val="1"/>
      <w:numFmt w:val="bullet"/>
      <w:lvlText w:val="o"/>
      <w:lvlJc w:val="left"/>
      <w:pPr>
        <w:ind w:left="324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5" w:tplc="EA6CC18A">
      <w:start w:val="1"/>
      <w:numFmt w:val="bullet"/>
      <w:lvlText w:val="▪"/>
      <w:lvlJc w:val="left"/>
      <w:pPr>
        <w:ind w:left="396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6" w:tplc="3BD25358">
      <w:start w:val="1"/>
      <w:numFmt w:val="bullet"/>
      <w:lvlText w:val="•"/>
      <w:lvlJc w:val="left"/>
      <w:pPr>
        <w:ind w:left="468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7" w:tplc="AC8AB142">
      <w:start w:val="1"/>
      <w:numFmt w:val="bullet"/>
      <w:lvlText w:val="o"/>
      <w:lvlJc w:val="left"/>
      <w:pPr>
        <w:ind w:left="540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lvl w:ilvl="8" w:tplc="D8B07844">
      <w:start w:val="1"/>
      <w:numFmt w:val="bullet"/>
      <w:lvlText w:val="▪"/>
      <w:lvlJc w:val="left"/>
      <w:pPr>
        <w:ind w:left="6120"/>
      </w:pPr>
      <w:rPr>
        <w:rFonts w:ascii="Calibri" w:eastAsia="Calibri" w:hAnsi="Calibri" w:cs="Calibri"/>
        <w:b w:val="0"/>
        <w:i w:val="0"/>
        <w:strike w:val="0"/>
        <w:dstrike w:val="0"/>
        <w:color w:val="595959"/>
        <w:sz w:val="20"/>
        <w:szCs w:val="20"/>
        <w:u w:val="none" w:color="000000"/>
        <w:bdr w:val="none" w:sz="0" w:space="0" w:color="auto"/>
        <w:shd w:val="clear" w:color="auto" w:fill="auto"/>
        <w:vertAlign w:val="baseline"/>
      </w:rPr>
    </w:lvl>
  </w:abstractNum>
  <w:num w:numId="1" w16cid:durableId="1455248454">
    <w:abstractNumId w:val="6"/>
  </w:num>
  <w:num w:numId="2" w16cid:durableId="64113819">
    <w:abstractNumId w:val="1"/>
  </w:num>
  <w:num w:numId="3" w16cid:durableId="1429740305">
    <w:abstractNumId w:val="4"/>
  </w:num>
  <w:num w:numId="4" w16cid:durableId="1344472588">
    <w:abstractNumId w:val="5"/>
  </w:num>
  <w:num w:numId="5" w16cid:durableId="671883167">
    <w:abstractNumId w:val="7"/>
  </w:num>
  <w:num w:numId="6" w16cid:durableId="2024476441">
    <w:abstractNumId w:val="2"/>
  </w:num>
  <w:num w:numId="7" w16cid:durableId="1407918168">
    <w:abstractNumId w:val="3"/>
  </w:num>
  <w:num w:numId="8" w16cid:durableId="148970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B5F"/>
    <w:rsid w:val="000C4AB5"/>
    <w:rsid w:val="001D1C23"/>
    <w:rsid w:val="00294273"/>
    <w:rsid w:val="004232B8"/>
    <w:rsid w:val="004C6D3B"/>
    <w:rsid w:val="004E3B5F"/>
    <w:rsid w:val="005B7E5D"/>
    <w:rsid w:val="005F4F34"/>
    <w:rsid w:val="008206AC"/>
    <w:rsid w:val="00835711"/>
    <w:rsid w:val="00B64E1C"/>
    <w:rsid w:val="00C0790D"/>
    <w:rsid w:val="00E65350"/>
    <w:rsid w:val="00E7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06603A"/>
  <w15:docId w15:val="{49F8A870-0AEB-496D-9B81-394D1549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25" w:hanging="10"/>
    </w:pPr>
    <w:rPr>
      <w:rFonts w:ascii="Calibri" w:eastAsia="Calibri" w:hAnsi="Calibri" w:cs="Calibri"/>
      <w:color w:val="595959"/>
      <w:sz w:val="20"/>
    </w:rPr>
  </w:style>
  <w:style w:type="paragraph" w:styleId="Heading1">
    <w:name w:val="heading 1"/>
    <w:next w:val="Normal"/>
    <w:link w:val="Heading1Char"/>
    <w:uiPriority w:val="9"/>
    <w:unhideWhenUsed/>
    <w:qFormat/>
    <w:pPr>
      <w:keepNext/>
      <w:keepLines/>
      <w:shd w:val="clear" w:color="auto" w:fill="E6E6E6"/>
      <w:spacing w:after="45"/>
      <w:ind w:left="134" w:hanging="10"/>
      <w:jc w:val="center"/>
      <w:outlineLvl w:val="0"/>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B64E1C"/>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character" w:styleId="CommentReference">
    <w:name w:val="annotation reference"/>
    <w:basedOn w:val="DefaultParagraphFont"/>
    <w:uiPriority w:val="99"/>
    <w:semiHidden/>
    <w:unhideWhenUsed/>
    <w:rsid w:val="00B64E1C"/>
    <w:rPr>
      <w:sz w:val="16"/>
      <w:szCs w:val="16"/>
    </w:rPr>
  </w:style>
  <w:style w:type="paragraph" w:styleId="CommentText">
    <w:name w:val="annotation text"/>
    <w:basedOn w:val="Normal"/>
    <w:link w:val="CommentTextChar"/>
    <w:uiPriority w:val="99"/>
    <w:semiHidden/>
    <w:unhideWhenUsed/>
    <w:rsid w:val="00B64E1C"/>
    <w:pPr>
      <w:spacing w:line="240" w:lineRule="auto"/>
    </w:pPr>
    <w:rPr>
      <w:szCs w:val="20"/>
    </w:rPr>
  </w:style>
  <w:style w:type="character" w:customStyle="1" w:styleId="CommentTextChar">
    <w:name w:val="Comment Text Char"/>
    <w:basedOn w:val="DefaultParagraphFont"/>
    <w:link w:val="CommentText"/>
    <w:uiPriority w:val="99"/>
    <w:semiHidden/>
    <w:rsid w:val="00B64E1C"/>
    <w:rPr>
      <w:rFonts w:ascii="Calibri" w:eastAsia="Calibri" w:hAnsi="Calibri" w:cs="Calibri"/>
      <w:color w:val="595959"/>
      <w:sz w:val="20"/>
      <w:szCs w:val="20"/>
    </w:rPr>
  </w:style>
  <w:style w:type="paragraph" w:styleId="CommentSubject">
    <w:name w:val="annotation subject"/>
    <w:basedOn w:val="CommentText"/>
    <w:next w:val="CommentText"/>
    <w:link w:val="CommentSubjectChar"/>
    <w:uiPriority w:val="99"/>
    <w:semiHidden/>
    <w:unhideWhenUsed/>
    <w:rsid w:val="00B64E1C"/>
    <w:rPr>
      <w:b/>
      <w:bCs/>
    </w:rPr>
  </w:style>
  <w:style w:type="character" w:customStyle="1" w:styleId="CommentSubjectChar">
    <w:name w:val="Comment Subject Char"/>
    <w:basedOn w:val="CommentTextChar"/>
    <w:link w:val="CommentSubject"/>
    <w:uiPriority w:val="99"/>
    <w:semiHidden/>
    <w:rsid w:val="00B64E1C"/>
    <w:rPr>
      <w:rFonts w:ascii="Calibri" w:eastAsia="Calibri" w:hAnsi="Calibri" w:cs="Calibri"/>
      <w:b/>
      <w:bCs/>
      <w:color w:val="595959"/>
      <w:sz w:val="20"/>
      <w:szCs w:val="20"/>
    </w:rPr>
  </w:style>
  <w:style w:type="paragraph" w:styleId="BalloonText">
    <w:name w:val="Balloon Text"/>
    <w:basedOn w:val="Normal"/>
    <w:link w:val="BalloonTextChar"/>
    <w:uiPriority w:val="99"/>
    <w:semiHidden/>
    <w:unhideWhenUsed/>
    <w:rsid w:val="00B64E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E1C"/>
    <w:rPr>
      <w:rFonts w:ascii="Segoe UI" w:eastAsia="Calibri" w:hAnsi="Segoe UI" w:cs="Segoe UI"/>
      <w:color w:val="595959"/>
      <w:sz w:val="18"/>
      <w:szCs w:val="18"/>
    </w:rPr>
  </w:style>
  <w:style w:type="paragraph" w:styleId="Header">
    <w:name w:val="header"/>
    <w:basedOn w:val="Normal"/>
    <w:link w:val="HeaderChar"/>
    <w:uiPriority w:val="99"/>
    <w:unhideWhenUsed/>
    <w:rsid w:val="005F4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4F34"/>
    <w:rPr>
      <w:rFonts w:ascii="Calibri" w:eastAsia="Calibri" w:hAnsi="Calibri" w:cs="Calibri"/>
      <w:color w:val="59595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75999-E9C5-411C-8C77-3464E259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2271</Words>
  <Characters>12951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15192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Munday</dc:creator>
  <cp:keywords/>
  <cp:lastModifiedBy>Alix Williams</cp:lastModifiedBy>
  <cp:revision>4</cp:revision>
  <dcterms:created xsi:type="dcterms:W3CDTF">2022-12-13T08:59:00Z</dcterms:created>
  <dcterms:modified xsi:type="dcterms:W3CDTF">2022-12-15T10:04:00Z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28a9a6-133a-4796-ad7d-6b90f7583680_Enabled">
    <vt:lpwstr>true</vt:lpwstr>
  </property>
  <property fmtid="{D5CDD505-2E9C-101B-9397-08002B2CF9AE}" pid="3" name="MSIP_Label_2b28a9a6-133a-4796-ad7d-6b90f7583680_SetDate">
    <vt:lpwstr>2022-12-15T10:04:24Z</vt:lpwstr>
  </property>
  <property fmtid="{D5CDD505-2E9C-101B-9397-08002B2CF9AE}" pid="4" name="MSIP_Label_2b28a9a6-133a-4796-ad7d-6b90f7583680_Method">
    <vt:lpwstr>Standard</vt:lpwstr>
  </property>
  <property fmtid="{D5CDD505-2E9C-101B-9397-08002B2CF9AE}" pid="5" name="MSIP_Label_2b28a9a6-133a-4796-ad7d-6b90f7583680_Name">
    <vt:lpwstr>Private</vt:lpwstr>
  </property>
  <property fmtid="{D5CDD505-2E9C-101B-9397-08002B2CF9AE}" pid="6" name="MSIP_Label_2b28a9a6-133a-4796-ad7d-6b90f7583680_SiteId">
    <vt:lpwstr>996ee15c-0b3e-4a6f-8e65-120a9a51821a</vt:lpwstr>
  </property>
  <property fmtid="{D5CDD505-2E9C-101B-9397-08002B2CF9AE}" pid="7" name="MSIP_Label_2b28a9a6-133a-4796-ad7d-6b90f7583680_ActionId">
    <vt:lpwstr>657a2a33-4190-47af-89f2-3be3854d1c50</vt:lpwstr>
  </property>
  <property fmtid="{D5CDD505-2E9C-101B-9397-08002B2CF9AE}" pid="8" name="MSIP_Label_2b28a9a6-133a-4796-ad7d-6b90f7583680_ContentBits">
    <vt:lpwstr>2</vt:lpwstr>
  </property>
</Properties>
</file>