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515AA981" w:rsidR="00866FD0" w:rsidRPr="00F176D3" w:rsidRDefault="00D36C05" w:rsidP="00856869">
            <w:pPr>
              <w:rPr>
                <w:rFonts w:ascii="Arial" w:hAnsi="Arial" w:cs="Arial"/>
                <w:sz w:val="24"/>
                <w:szCs w:val="24"/>
              </w:rPr>
            </w:pPr>
            <w:r>
              <w:rPr>
                <w:rFonts w:ascii="Arial" w:hAnsi="Arial" w:cs="Arial"/>
                <w:sz w:val="24"/>
                <w:szCs w:val="24"/>
              </w:rPr>
              <w:t>Cleansing Services Administrator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5CBFF89C" w:rsidR="00866FD0" w:rsidRPr="00F176D3" w:rsidRDefault="00D36C05" w:rsidP="00856869">
            <w:pPr>
              <w:rPr>
                <w:rFonts w:ascii="Arial" w:hAnsi="Arial" w:cs="Arial"/>
                <w:sz w:val="24"/>
                <w:szCs w:val="24"/>
              </w:rPr>
            </w:pPr>
            <w:r>
              <w:rPr>
                <w:rFonts w:ascii="Arial" w:hAnsi="Arial" w:cs="Arial"/>
                <w:sz w:val="24"/>
                <w:szCs w:val="24"/>
              </w:rPr>
              <w:t>Cleansing</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6BB677BF" w:rsidR="00866FD0" w:rsidRPr="00F176D3" w:rsidRDefault="00582393" w:rsidP="00856869">
            <w:pPr>
              <w:rPr>
                <w:rFonts w:ascii="Arial" w:hAnsi="Arial" w:cs="Arial"/>
                <w:sz w:val="24"/>
                <w:szCs w:val="24"/>
              </w:rPr>
            </w:pPr>
            <w:r>
              <w:rPr>
                <w:rFonts w:ascii="Arial" w:hAnsi="Arial" w:cs="Arial"/>
                <w:sz w:val="24"/>
                <w:szCs w:val="24"/>
              </w:rPr>
              <w:t>4</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200144BB" w:rsidR="00456740" w:rsidRPr="00F176D3" w:rsidRDefault="00582393" w:rsidP="00856869">
            <w:pPr>
              <w:rPr>
                <w:rFonts w:ascii="Arial" w:hAnsi="Arial" w:cs="Arial"/>
                <w:sz w:val="24"/>
                <w:szCs w:val="24"/>
              </w:rPr>
            </w:pPr>
            <w:r>
              <w:rPr>
                <w:rFonts w:ascii="Arial" w:hAnsi="Arial" w:cs="Arial"/>
                <w:sz w:val="24"/>
                <w:szCs w:val="24"/>
              </w:rPr>
              <w:t>Cleansing Operations Manager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13F38CDA" w:rsidR="00007E90" w:rsidRPr="00F176D3" w:rsidRDefault="00582393" w:rsidP="00856869">
            <w:pPr>
              <w:rPr>
                <w:rFonts w:ascii="Arial" w:hAnsi="Arial" w:cs="Arial"/>
                <w:sz w:val="24"/>
                <w:szCs w:val="24"/>
              </w:rPr>
            </w:pPr>
            <w:r>
              <w:rPr>
                <w:rFonts w:ascii="Arial" w:hAnsi="Arial" w:cs="Arial"/>
                <w:sz w:val="24"/>
                <w:szCs w:val="24"/>
              </w:rPr>
              <w:t>January 2026</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923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9237"/>
      </w:tblGrid>
      <w:tr w:rsidR="0041018A" w:rsidRPr="00F176D3" w14:paraId="6A05F6E1" w14:textId="77777777" w:rsidTr="00DB7E6A">
        <w:trPr>
          <w:trHeight w:val="2845"/>
          <w:tblCellSpacing w:w="20" w:type="dxa"/>
        </w:trPr>
        <w:tc>
          <w:tcPr>
            <w:tcW w:w="9157" w:type="dxa"/>
          </w:tcPr>
          <w:p w14:paraId="2C977F6D" w14:textId="3D6EFAFB" w:rsidR="0041018A" w:rsidRDefault="00D36C05"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support the Cleansing team with the day-to-day administrative duties of the service, including </w:t>
            </w:r>
            <w:r w:rsidR="00627D6D">
              <w:rPr>
                <w:rFonts w:cs="Arial"/>
                <w:szCs w:val="24"/>
              </w:rPr>
              <w:t>maintaining</w:t>
            </w:r>
            <w:r>
              <w:rPr>
                <w:rFonts w:cs="Arial"/>
                <w:szCs w:val="24"/>
              </w:rPr>
              <w:t xml:space="preserve"> stock levels, composing agendas</w:t>
            </w:r>
            <w:r w:rsidR="00627D6D">
              <w:rPr>
                <w:rFonts w:cs="Arial"/>
                <w:szCs w:val="24"/>
              </w:rPr>
              <w:t xml:space="preserve">, </w:t>
            </w:r>
            <w:r>
              <w:rPr>
                <w:rFonts w:cs="Arial"/>
                <w:szCs w:val="24"/>
              </w:rPr>
              <w:t>scheduling</w:t>
            </w:r>
            <w:r w:rsidR="00627D6D">
              <w:rPr>
                <w:rFonts w:cs="Arial"/>
                <w:szCs w:val="24"/>
              </w:rPr>
              <w:t xml:space="preserve"> meetings and documenting the minutes as required.</w:t>
            </w:r>
            <w:r>
              <w:rPr>
                <w:rFonts w:cs="Arial"/>
                <w:szCs w:val="24"/>
              </w:rPr>
              <w:t xml:space="preserve"> </w:t>
            </w:r>
          </w:p>
          <w:p w14:paraId="66534543" w14:textId="77777777" w:rsidR="00D36C05" w:rsidRDefault="00D36C05"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C608427" w14:textId="77777777" w:rsidR="00D36C05" w:rsidRDefault="00D36C05"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administer the Bulky Waste service via telephony and written communication, processing customer requests, booking</w:t>
            </w:r>
            <w:r w:rsidR="00627D6D">
              <w:rPr>
                <w:rFonts w:cs="Arial"/>
                <w:szCs w:val="24"/>
              </w:rPr>
              <w:t xml:space="preserve"> appointments</w:t>
            </w:r>
            <w:r>
              <w:rPr>
                <w:rFonts w:cs="Arial"/>
                <w:szCs w:val="24"/>
              </w:rPr>
              <w:t xml:space="preserve"> and handling financial transactions</w:t>
            </w:r>
            <w:r w:rsidR="00627D6D">
              <w:rPr>
                <w:rFonts w:cs="Arial"/>
                <w:szCs w:val="24"/>
              </w:rPr>
              <w:t xml:space="preserve">. </w:t>
            </w:r>
          </w:p>
          <w:p w14:paraId="26B70F01" w14:textId="77777777" w:rsidR="00DB7E6A" w:rsidRDefault="00DB7E6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42C87EFD" w:rsidR="00DB7E6A" w:rsidRPr="00F176D3" w:rsidRDefault="00DB7E6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assist with the administration of the Council’s Abandoned Vehicles service and assist with the implementation of various Cleansing Services projects, as required. </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18C7C5BE" w:rsidR="00F176D3" w:rsidRPr="00F176D3" w:rsidRDefault="00627D6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Deal with the day-to-day administration of the Cleansing team where required.</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1787B5E8" w:rsidR="00F176D3" w:rsidRPr="00F176D3" w:rsidRDefault="00627D6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Schedule meetings, compose agendas and document </w:t>
            </w:r>
            <w:r w:rsidR="00927A7E">
              <w:rPr>
                <w:rFonts w:cs="Arial"/>
                <w:szCs w:val="24"/>
              </w:rPr>
              <w:t xml:space="preserve">minutes </w:t>
            </w:r>
            <w:r>
              <w:rPr>
                <w:rFonts w:cs="Arial"/>
                <w:szCs w:val="24"/>
              </w:rPr>
              <w:t>on behalf of the Cleansing team as required.</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0B53F075" w14:textId="6F82FEE1" w:rsidR="00F176D3" w:rsidRPr="00F176D3" w:rsidRDefault="00627D6D"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Maintain </w:t>
            </w:r>
            <w:r w:rsidR="00927A7E">
              <w:rPr>
                <w:rFonts w:cs="Arial"/>
                <w:szCs w:val="24"/>
              </w:rPr>
              <w:t xml:space="preserve">Cleansing consumables </w:t>
            </w:r>
            <w:r>
              <w:rPr>
                <w:rFonts w:cs="Arial"/>
                <w:szCs w:val="24"/>
              </w:rPr>
              <w:t xml:space="preserve">stock levels and </w:t>
            </w:r>
            <w:r w:rsidR="00927A7E">
              <w:rPr>
                <w:rFonts w:cs="Arial"/>
                <w:szCs w:val="24"/>
              </w:rPr>
              <w:t>re-</w:t>
            </w:r>
            <w:r>
              <w:rPr>
                <w:rFonts w:cs="Arial"/>
                <w:szCs w:val="24"/>
              </w:rPr>
              <w:t xml:space="preserve">ordering additional stock when required. </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02D5CDB5" w:rsidR="00F176D3" w:rsidRPr="00F176D3" w:rsidRDefault="00627D6D"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Handling customer enquiries and resolving complaints via several methods of communication; including telephone, e-mail</w:t>
            </w:r>
            <w:r w:rsidR="00927A7E">
              <w:rPr>
                <w:rFonts w:cs="Arial"/>
                <w:szCs w:val="24"/>
              </w:rPr>
              <w:t xml:space="preserve">, </w:t>
            </w:r>
            <w:r>
              <w:rPr>
                <w:rFonts w:cs="Arial"/>
                <w:szCs w:val="24"/>
              </w:rPr>
              <w:t>face-to-face</w:t>
            </w:r>
            <w:r w:rsidR="00927A7E">
              <w:rPr>
                <w:rFonts w:cs="Arial"/>
                <w:szCs w:val="24"/>
              </w:rPr>
              <w:t xml:space="preserve"> and Cleansing systems</w:t>
            </w:r>
            <w:r>
              <w:rPr>
                <w:rFonts w:cs="Arial"/>
                <w:szCs w:val="24"/>
              </w:rPr>
              <w:t xml:space="preserve">, </w:t>
            </w:r>
            <w:r w:rsidR="00927A7E">
              <w:rPr>
                <w:rFonts w:cs="Arial"/>
                <w:szCs w:val="24"/>
              </w:rPr>
              <w:t>when</w:t>
            </w:r>
            <w:r>
              <w:rPr>
                <w:rFonts w:cs="Arial"/>
                <w:szCs w:val="24"/>
              </w:rPr>
              <w:t xml:space="preserve"> required. </w:t>
            </w:r>
          </w:p>
        </w:tc>
      </w:tr>
      <w:tr w:rsidR="00927A7E" w:rsidRPr="00F176D3" w14:paraId="1628863B" w14:textId="77777777" w:rsidTr="00573272">
        <w:trPr>
          <w:trHeight w:val="454"/>
          <w:tblCellSpacing w:w="20" w:type="dxa"/>
        </w:trPr>
        <w:tc>
          <w:tcPr>
            <w:tcW w:w="610" w:type="dxa"/>
          </w:tcPr>
          <w:p w14:paraId="1E07E986" w14:textId="77777777" w:rsidR="00927A7E" w:rsidRPr="00F176D3" w:rsidRDefault="00927A7E" w:rsidP="00927A7E">
            <w:pPr>
              <w:rPr>
                <w:rFonts w:ascii="Arial" w:hAnsi="Arial" w:cs="Arial"/>
                <w:sz w:val="24"/>
                <w:szCs w:val="24"/>
              </w:rPr>
            </w:pPr>
            <w:r w:rsidRPr="00F176D3">
              <w:rPr>
                <w:rFonts w:ascii="Arial" w:hAnsi="Arial" w:cs="Arial"/>
                <w:sz w:val="24"/>
                <w:szCs w:val="24"/>
              </w:rPr>
              <w:lastRenderedPageBreak/>
              <w:t>5.</w:t>
            </w:r>
          </w:p>
        </w:tc>
        <w:tc>
          <w:tcPr>
            <w:tcW w:w="8266" w:type="dxa"/>
          </w:tcPr>
          <w:p w14:paraId="30966EE1" w14:textId="4E314C1B" w:rsidR="00927A7E" w:rsidRPr="00F176D3" w:rsidRDefault="00927A7E" w:rsidP="00927A7E">
            <w:pPr>
              <w:rPr>
                <w:rFonts w:ascii="Arial" w:hAnsi="Arial" w:cs="Arial"/>
                <w:sz w:val="24"/>
                <w:szCs w:val="24"/>
              </w:rPr>
            </w:pPr>
            <w:r>
              <w:rPr>
                <w:rFonts w:ascii="Arial" w:hAnsi="Arial" w:cs="Arial"/>
                <w:sz w:val="24"/>
                <w:szCs w:val="24"/>
              </w:rPr>
              <w:t>Leading on Bulky Waste requests and liaising directly with customers to book in Bulky Waste appointments.</w:t>
            </w:r>
          </w:p>
        </w:tc>
      </w:tr>
      <w:tr w:rsidR="00927A7E" w:rsidRPr="00F176D3" w14:paraId="6281DDD7" w14:textId="77777777" w:rsidTr="00573272">
        <w:trPr>
          <w:trHeight w:val="454"/>
          <w:tblCellSpacing w:w="20" w:type="dxa"/>
        </w:trPr>
        <w:tc>
          <w:tcPr>
            <w:tcW w:w="610" w:type="dxa"/>
          </w:tcPr>
          <w:p w14:paraId="2BB24CC4" w14:textId="77777777" w:rsidR="00927A7E" w:rsidRPr="00F176D3" w:rsidRDefault="00927A7E" w:rsidP="00927A7E">
            <w:pPr>
              <w:rPr>
                <w:rFonts w:ascii="Arial" w:hAnsi="Arial" w:cs="Arial"/>
                <w:sz w:val="24"/>
                <w:szCs w:val="24"/>
              </w:rPr>
            </w:pPr>
            <w:r w:rsidRPr="00F176D3">
              <w:rPr>
                <w:rFonts w:ascii="Arial" w:hAnsi="Arial" w:cs="Arial"/>
                <w:sz w:val="24"/>
                <w:szCs w:val="24"/>
              </w:rPr>
              <w:t>6.</w:t>
            </w:r>
          </w:p>
        </w:tc>
        <w:tc>
          <w:tcPr>
            <w:tcW w:w="8266" w:type="dxa"/>
          </w:tcPr>
          <w:p w14:paraId="7237D20B" w14:textId="16D00D3E" w:rsidR="00927A7E" w:rsidRPr="00F176D3" w:rsidRDefault="00927A7E" w:rsidP="00927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Managing Bulky Waste financial transactions and ensuring detailed reports are kept for auditing purposes</w:t>
            </w:r>
          </w:p>
        </w:tc>
      </w:tr>
      <w:tr w:rsidR="00927A7E" w:rsidRPr="00F176D3" w14:paraId="58EBD6B3" w14:textId="77777777" w:rsidTr="00573272">
        <w:trPr>
          <w:trHeight w:val="454"/>
          <w:tblCellSpacing w:w="20" w:type="dxa"/>
        </w:trPr>
        <w:tc>
          <w:tcPr>
            <w:tcW w:w="610" w:type="dxa"/>
          </w:tcPr>
          <w:p w14:paraId="2B286609" w14:textId="77777777" w:rsidR="00927A7E" w:rsidRPr="00F176D3" w:rsidRDefault="00927A7E" w:rsidP="00927A7E">
            <w:pPr>
              <w:rPr>
                <w:rFonts w:ascii="Arial" w:hAnsi="Arial" w:cs="Arial"/>
                <w:sz w:val="24"/>
                <w:szCs w:val="24"/>
              </w:rPr>
            </w:pPr>
            <w:r w:rsidRPr="00F176D3">
              <w:rPr>
                <w:rFonts w:ascii="Arial" w:hAnsi="Arial" w:cs="Arial"/>
                <w:sz w:val="24"/>
                <w:szCs w:val="24"/>
              </w:rPr>
              <w:t>7.</w:t>
            </w:r>
          </w:p>
        </w:tc>
        <w:tc>
          <w:tcPr>
            <w:tcW w:w="8266" w:type="dxa"/>
          </w:tcPr>
          <w:p w14:paraId="47DF3472" w14:textId="42731EF1" w:rsidR="00927A7E" w:rsidRPr="00F176D3" w:rsidRDefault="00927A7E" w:rsidP="00927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Assist with the administration of the Council’s Abandoned Vehicles service.</w:t>
            </w:r>
          </w:p>
        </w:tc>
      </w:tr>
      <w:tr w:rsidR="00927A7E" w:rsidRPr="00F176D3" w14:paraId="121C8D33" w14:textId="77777777" w:rsidTr="00573272">
        <w:trPr>
          <w:trHeight w:val="454"/>
          <w:tblCellSpacing w:w="20" w:type="dxa"/>
        </w:trPr>
        <w:tc>
          <w:tcPr>
            <w:tcW w:w="610" w:type="dxa"/>
          </w:tcPr>
          <w:p w14:paraId="6A987055" w14:textId="77777777" w:rsidR="00927A7E" w:rsidRPr="00F176D3" w:rsidRDefault="00927A7E" w:rsidP="00927A7E">
            <w:pPr>
              <w:rPr>
                <w:rFonts w:ascii="Arial" w:hAnsi="Arial" w:cs="Arial"/>
                <w:sz w:val="24"/>
                <w:szCs w:val="24"/>
              </w:rPr>
            </w:pPr>
            <w:r w:rsidRPr="00F176D3">
              <w:rPr>
                <w:rFonts w:ascii="Arial" w:hAnsi="Arial" w:cs="Arial"/>
                <w:sz w:val="24"/>
                <w:szCs w:val="24"/>
              </w:rPr>
              <w:t>8.</w:t>
            </w:r>
          </w:p>
        </w:tc>
        <w:tc>
          <w:tcPr>
            <w:tcW w:w="8266" w:type="dxa"/>
          </w:tcPr>
          <w:p w14:paraId="751A6EE0" w14:textId="324290E0" w:rsidR="00927A7E" w:rsidRPr="00F176D3" w:rsidRDefault="00233269" w:rsidP="00927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support the Cleansing team with the development and implementation of various Cleansing projects, as required. </w:t>
            </w:r>
          </w:p>
        </w:tc>
      </w:tr>
      <w:tr w:rsidR="00927A7E" w:rsidRPr="00F176D3" w14:paraId="7D8BD4A0" w14:textId="77777777" w:rsidTr="00573272">
        <w:trPr>
          <w:trHeight w:val="454"/>
          <w:tblCellSpacing w:w="20" w:type="dxa"/>
        </w:trPr>
        <w:tc>
          <w:tcPr>
            <w:tcW w:w="610" w:type="dxa"/>
          </w:tcPr>
          <w:p w14:paraId="6C61A0E3" w14:textId="77777777" w:rsidR="00927A7E" w:rsidRPr="00F176D3" w:rsidRDefault="00927A7E" w:rsidP="00927A7E">
            <w:pPr>
              <w:rPr>
                <w:rFonts w:ascii="Arial" w:hAnsi="Arial" w:cs="Arial"/>
                <w:sz w:val="24"/>
                <w:szCs w:val="24"/>
              </w:rPr>
            </w:pPr>
            <w:r w:rsidRPr="00F176D3">
              <w:rPr>
                <w:rFonts w:ascii="Arial" w:hAnsi="Arial" w:cs="Arial"/>
                <w:sz w:val="24"/>
                <w:szCs w:val="24"/>
              </w:rPr>
              <w:t>9.</w:t>
            </w:r>
          </w:p>
        </w:tc>
        <w:tc>
          <w:tcPr>
            <w:tcW w:w="8266" w:type="dxa"/>
          </w:tcPr>
          <w:p w14:paraId="7866099D" w14:textId="4B9D10E1" w:rsidR="00927A7E" w:rsidRPr="00F176D3" w:rsidRDefault="00233269" w:rsidP="00927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undertake such other duties which fall within the range and capabilities of the post holder. This may include participation in Election duties or Emergency Planning duties as requested by the Chief Executive of Corporate Management Team.</w:t>
            </w:r>
          </w:p>
        </w:tc>
      </w:tr>
      <w:tr w:rsidR="00927A7E" w:rsidRPr="00F176D3" w14:paraId="7B2323EF" w14:textId="77777777" w:rsidTr="00573272">
        <w:trPr>
          <w:trHeight w:val="454"/>
          <w:tblCellSpacing w:w="20" w:type="dxa"/>
        </w:trPr>
        <w:tc>
          <w:tcPr>
            <w:tcW w:w="610" w:type="dxa"/>
          </w:tcPr>
          <w:p w14:paraId="7BCF261C" w14:textId="3FAA6D01" w:rsidR="00927A7E" w:rsidRPr="00F176D3" w:rsidRDefault="00927A7E" w:rsidP="00927A7E">
            <w:pPr>
              <w:rPr>
                <w:rFonts w:ascii="Arial" w:hAnsi="Arial" w:cs="Arial"/>
                <w:sz w:val="24"/>
                <w:szCs w:val="24"/>
              </w:rPr>
            </w:pPr>
            <w:r w:rsidRPr="00F176D3">
              <w:rPr>
                <w:rFonts w:ascii="Arial" w:hAnsi="Arial" w:cs="Arial"/>
                <w:sz w:val="24"/>
                <w:szCs w:val="24"/>
              </w:rPr>
              <w:t>1</w:t>
            </w:r>
            <w:r w:rsidR="00233269">
              <w:rPr>
                <w:rFonts w:ascii="Arial" w:hAnsi="Arial" w:cs="Arial"/>
                <w:sz w:val="24"/>
                <w:szCs w:val="24"/>
              </w:rPr>
              <w:t>0</w:t>
            </w:r>
            <w:r w:rsidRPr="00F176D3">
              <w:rPr>
                <w:rFonts w:ascii="Arial" w:hAnsi="Arial" w:cs="Arial"/>
                <w:sz w:val="24"/>
                <w:szCs w:val="24"/>
              </w:rPr>
              <w:t>.</w:t>
            </w:r>
          </w:p>
        </w:tc>
        <w:tc>
          <w:tcPr>
            <w:tcW w:w="8266" w:type="dxa"/>
          </w:tcPr>
          <w:p w14:paraId="54F5F775" w14:textId="15999B5A" w:rsidR="00927A7E" w:rsidRPr="00A524FE" w:rsidRDefault="00927A7E" w:rsidP="00927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5BC5DFF3"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233269">
              <w:rPr>
                <w:rFonts w:cs="Arial"/>
                <w:szCs w:val="24"/>
              </w:rPr>
              <w:t>no</w:t>
            </w:r>
            <w:r>
              <w:rPr>
                <w:rFonts w:cs="Arial"/>
                <w:szCs w:val="24"/>
              </w:rPr>
              <w:t xml:space="preserve"> 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5E7D4E19"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233269">
              <w:rPr>
                <w:rFonts w:cs="Arial"/>
                <w:szCs w:val="24"/>
              </w:rPr>
              <w:t xml:space="preserve">no </w:t>
            </w:r>
            <w:r>
              <w:rPr>
                <w:rFonts w:cs="Arial"/>
                <w:szCs w:val="24"/>
              </w:rPr>
              <w:t>budgets.</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646BFF79" w14:textId="4C551EAE"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r w:rsidR="00233269">
              <w:rPr>
                <w:rFonts w:ascii="Arial" w:eastAsia="Times New Roman" w:hAnsi="Arial" w:cs="Arial"/>
                <w:sz w:val="24"/>
                <w:szCs w:val="24"/>
                <w14:ligatures w14:val="standardContextual"/>
              </w:rPr>
              <w:t>;</w:t>
            </w:r>
            <w:proofErr w:type="gramEnd"/>
          </w:p>
          <w:p w14:paraId="1C44DDA0" w14:textId="77777777" w:rsidR="00043EFA" w:rsidRPr="00043EFA" w:rsidRDefault="00043EFA" w:rsidP="00043EFA">
            <w:pPr>
              <w:spacing w:after="0" w:line="240" w:lineRule="auto"/>
              <w:rPr>
                <w:rFonts w:ascii="Arial" w:eastAsia="Times New Roman" w:hAnsi="Arial" w:cs="Arial"/>
                <w:sz w:val="24"/>
                <w:szCs w:val="24"/>
                <w14:ligatures w14:val="standardContextual"/>
              </w:rPr>
            </w:pPr>
          </w:p>
          <w:p w14:paraId="1E34B7C0" w14:textId="5F14198A"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work to service delivery standards set by others</w:t>
            </w:r>
            <w:r>
              <w:rPr>
                <w:rFonts w:ascii="Arial" w:eastAsia="Times New Roman" w:hAnsi="Arial" w:cs="Arial"/>
                <w:sz w:val="24"/>
                <w:szCs w:val="24"/>
                <w14:ligatures w14:val="standardContextual"/>
              </w:rPr>
              <w:t xml:space="preserve">. </w:t>
            </w:r>
          </w:p>
          <w:p w14:paraId="1C245795" w14:textId="3ADE257A" w:rsidR="00043EFA" w:rsidRPr="00F176D3" w:rsidRDefault="00043EFA" w:rsidP="00043EFA">
            <w:pPr>
              <w:spacing w:after="0" w:line="240" w:lineRule="auto"/>
              <w:contextualSpacing/>
              <w:rPr>
                <w:rFonts w:cs="Arial"/>
                <w:szCs w:val="24"/>
              </w:rPr>
            </w:pPr>
          </w:p>
        </w:tc>
      </w:tr>
    </w:tbl>
    <w:p w14:paraId="1D5E686C" w14:textId="77777777" w:rsidR="00043EFA"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64C51C45" w:rsidR="00E87902" w:rsidRPr="00F176D3" w:rsidRDefault="00233269" w:rsidP="004B1974">
            <w:pPr>
              <w:pStyle w:val="TableText"/>
              <w:jc w:val="left"/>
              <w:rPr>
                <w:rFonts w:ascii="Arial" w:hAnsi="Arial" w:cs="Arial"/>
                <w:szCs w:val="24"/>
              </w:rPr>
            </w:pPr>
            <w:r>
              <w:rPr>
                <w:rFonts w:ascii="Arial" w:hAnsi="Arial" w:cs="Arial"/>
                <w:szCs w:val="24"/>
              </w:rPr>
              <w:t xml:space="preserve">Educated to GCSE Level, including English at Grade C or 4 or can demonstrate substantial experience in a related field. </w:t>
            </w:r>
          </w:p>
        </w:tc>
        <w:tc>
          <w:tcPr>
            <w:tcW w:w="1661" w:type="dxa"/>
          </w:tcPr>
          <w:p w14:paraId="0F17B8B1" w14:textId="022233DC" w:rsidR="00E87902" w:rsidRPr="00F176D3" w:rsidRDefault="00233269" w:rsidP="00233269">
            <w:pPr>
              <w:jc w:val="cente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01CBAE29" w:rsidR="00E87520" w:rsidRPr="00F176D3" w:rsidRDefault="00233269" w:rsidP="00856869">
            <w:pPr>
              <w:rPr>
                <w:rFonts w:ascii="Arial" w:hAnsi="Arial" w:cs="Arial"/>
                <w:sz w:val="24"/>
                <w:szCs w:val="24"/>
              </w:rPr>
            </w:pPr>
            <w:r>
              <w:rPr>
                <w:rFonts w:ascii="Arial" w:hAnsi="Arial" w:cs="Arial"/>
                <w:sz w:val="24"/>
                <w:szCs w:val="24"/>
              </w:rPr>
              <w:t>Experience of previous administrative duties</w:t>
            </w:r>
          </w:p>
        </w:tc>
        <w:tc>
          <w:tcPr>
            <w:tcW w:w="1661" w:type="dxa"/>
          </w:tcPr>
          <w:p w14:paraId="3B1C9457" w14:textId="13AD8277" w:rsidR="00E87520" w:rsidRPr="00F176D3" w:rsidRDefault="00233269" w:rsidP="00233269">
            <w:pPr>
              <w:jc w:val="cente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233269">
            <w:pPr>
              <w:jc w:val="cente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2CE8EC66" w:rsidR="00E87520" w:rsidRPr="00F176D3" w:rsidRDefault="00233269" w:rsidP="004B1974">
            <w:pPr>
              <w:rPr>
                <w:rFonts w:ascii="Arial" w:hAnsi="Arial" w:cs="Arial"/>
                <w:sz w:val="24"/>
                <w:szCs w:val="24"/>
              </w:rPr>
            </w:pPr>
            <w:r>
              <w:rPr>
                <w:rFonts w:ascii="Arial" w:hAnsi="Arial" w:cs="Arial"/>
                <w:sz w:val="24"/>
                <w:szCs w:val="24"/>
              </w:rPr>
              <w:lastRenderedPageBreak/>
              <w:t>Experience of supporting</w:t>
            </w:r>
            <w:r w:rsidR="00F41759">
              <w:rPr>
                <w:rFonts w:ascii="Arial" w:hAnsi="Arial" w:cs="Arial"/>
                <w:sz w:val="24"/>
                <w:szCs w:val="24"/>
              </w:rPr>
              <w:t xml:space="preserve">, documenting and </w:t>
            </w:r>
            <w:r>
              <w:rPr>
                <w:rFonts w:ascii="Arial" w:hAnsi="Arial" w:cs="Arial"/>
                <w:sz w:val="24"/>
                <w:szCs w:val="24"/>
              </w:rPr>
              <w:t xml:space="preserve">resolving customer enquiries and complaints at the first point of contact. </w:t>
            </w:r>
          </w:p>
        </w:tc>
        <w:tc>
          <w:tcPr>
            <w:tcW w:w="1661" w:type="dxa"/>
          </w:tcPr>
          <w:p w14:paraId="1D562324" w14:textId="0272D837" w:rsidR="00E87520" w:rsidRPr="00F176D3" w:rsidRDefault="00233269" w:rsidP="00233269">
            <w:pPr>
              <w:jc w:val="cente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233269">
            <w:pPr>
              <w:jc w:val="center"/>
              <w:rPr>
                <w:rFonts w:ascii="Arial" w:hAnsi="Arial" w:cs="Arial"/>
                <w:sz w:val="24"/>
                <w:szCs w:val="24"/>
              </w:rPr>
            </w:pPr>
          </w:p>
        </w:tc>
      </w:tr>
      <w:tr w:rsidR="00233269" w:rsidRPr="00F176D3" w14:paraId="3B4038BD" w14:textId="77777777" w:rsidTr="00E87902">
        <w:trPr>
          <w:trHeight w:val="284"/>
          <w:tblCellSpacing w:w="20" w:type="dxa"/>
        </w:trPr>
        <w:tc>
          <w:tcPr>
            <w:tcW w:w="5595" w:type="dxa"/>
          </w:tcPr>
          <w:p w14:paraId="300E9DBA" w14:textId="1141152D" w:rsidR="00233269" w:rsidRPr="00F176D3" w:rsidRDefault="00C76C51" w:rsidP="00233269">
            <w:pPr>
              <w:rPr>
                <w:rFonts w:ascii="Arial" w:hAnsi="Arial" w:cs="Arial"/>
                <w:sz w:val="24"/>
                <w:szCs w:val="24"/>
              </w:rPr>
            </w:pPr>
            <w:r>
              <w:rPr>
                <w:rFonts w:ascii="Arial" w:hAnsi="Arial" w:cs="Arial"/>
                <w:sz w:val="24"/>
                <w:szCs w:val="24"/>
              </w:rPr>
              <w:t>Experience of supporting customers and handling financial transactions.</w:t>
            </w:r>
          </w:p>
        </w:tc>
        <w:tc>
          <w:tcPr>
            <w:tcW w:w="1661" w:type="dxa"/>
          </w:tcPr>
          <w:p w14:paraId="3BC5A556" w14:textId="08D61779" w:rsidR="00233269" w:rsidRPr="00F176D3" w:rsidRDefault="00C76C51" w:rsidP="00F41759">
            <w:pPr>
              <w:jc w:val="center"/>
              <w:rPr>
                <w:rFonts w:ascii="Arial" w:hAnsi="Arial" w:cs="Arial"/>
                <w:sz w:val="24"/>
                <w:szCs w:val="24"/>
              </w:rPr>
            </w:pPr>
            <w:r>
              <w:rPr>
                <w:rFonts w:ascii="Arial" w:hAnsi="Arial" w:cs="Arial"/>
                <w:sz w:val="24"/>
                <w:szCs w:val="24"/>
              </w:rPr>
              <w:t>X</w:t>
            </w:r>
          </w:p>
        </w:tc>
        <w:tc>
          <w:tcPr>
            <w:tcW w:w="1641" w:type="dxa"/>
          </w:tcPr>
          <w:p w14:paraId="2864B9FF" w14:textId="77777777" w:rsidR="00233269" w:rsidRPr="00F176D3" w:rsidRDefault="00233269" w:rsidP="00233269">
            <w:pPr>
              <w:rPr>
                <w:rFonts w:ascii="Arial" w:hAnsi="Arial" w:cs="Arial"/>
                <w:sz w:val="24"/>
                <w:szCs w:val="24"/>
              </w:rPr>
            </w:pPr>
          </w:p>
        </w:tc>
      </w:tr>
      <w:tr w:rsidR="00233269"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233269" w:rsidRPr="00F176D3" w:rsidRDefault="00233269" w:rsidP="00233269">
            <w:pPr>
              <w:rPr>
                <w:rFonts w:ascii="Arial" w:hAnsi="Arial" w:cs="Arial"/>
                <w:sz w:val="24"/>
                <w:szCs w:val="24"/>
              </w:rPr>
            </w:pPr>
            <w:r w:rsidRPr="00F176D3">
              <w:rPr>
                <w:rFonts w:ascii="Arial" w:hAnsi="Arial" w:cs="Arial"/>
                <w:b/>
                <w:bCs/>
                <w:sz w:val="24"/>
                <w:szCs w:val="24"/>
              </w:rPr>
              <w:t>Knowledge</w:t>
            </w:r>
          </w:p>
        </w:tc>
      </w:tr>
      <w:tr w:rsidR="00F41759" w:rsidRPr="00F176D3" w14:paraId="79D24EDE" w14:textId="77777777" w:rsidTr="00DB7E6A">
        <w:trPr>
          <w:trHeight w:val="673"/>
          <w:tblCellSpacing w:w="20" w:type="dxa"/>
        </w:trPr>
        <w:tc>
          <w:tcPr>
            <w:tcW w:w="5595" w:type="dxa"/>
          </w:tcPr>
          <w:p w14:paraId="2004AE79" w14:textId="0A4D669B" w:rsidR="00F41759" w:rsidRPr="00F176D3" w:rsidRDefault="00F41759" w:rsidP="00F41759">
            <w:pPr>
              <w:pStyle w:val="TableText"/>
              <w:jc w:val="left"/>
              <w:rPr>
                <w:rFonts w:ascii="Arial" w:hAnsi="Arial" w:cs="Arial"/>
                <w:szCs w:val="24"/>
              </w:rPr>
            </w:pPr>
            <w:r>
              <w:rPr>
                <w:rFonts w:ascii="Arial" w:hAnsi="Arial" w:cs="Arial"/>
                <w:szCs w:val="24"/>
              </w:rPr>
              <w:t>Knowledge and understanding of Waste Management within a local authority setting.</w:t>
            </w:r>
          </w:p>
        </w:tc>
        <w:tc>
          <w:tcPr>
            <w:tcW w:w="1661" w:type="dxa"/>
          </w:tcPr>
          <w:p w14:paraId="6EA60C2E" w14:textId="721E2A1D" w:rsidR="00F41759" w:rsidRPr="00F176D3" w:rsidRDefault="00F41759" w:rsidP="00F41759">
            <w:pPr>
              <w:jc w:val="center"/>
              <w:rPr>
                <w:rFonts w:ascii="Arial" w:hAnsi="Arial" w:cs="Arial"/>
                <w:sz w:val="24"/>
                <w:szCs w:val="24"/>
              </w:rPr>
            </w:pPr>
          </w:p>
        </w:tc>
        <w:tc>
          <w:tcPr>
            <w:tcW w:w="1641" w:type="dxa"/>
          </w:tcPr>
          <w:p w14:paraId="732E31B3" w14:textId="0A42817E" w:rsidR="00F41759" w:rsidRPr="00F176D3" w:rsidRDefault="00F41759" w:rsidP="00F41759">
            <w:pPr>
              <w:jc w:val="center"/>
              <w:rPr>
                <w:rFonts w:ascii="Arial" w:hAnsi="Arial" w:cs="Arial"/>
                <w:sz w:val="24"/>
                <w:szCs w:val="24"/>
              </w:rPr>
            </w:pPr>
            <w:r>
              <w:rPr>
                <w:rFonts w:ascii="Arial" w:hAnsi="Arial" w:cs="Arial"/>
                <w:sz w:val="24"/>
                <w:szCs w:val="24"/>
              </w:rPr>
              <w:t>X</w:t>
            </w:r>
          </w:p>
        </w:tc>
      </w:tr>
      <w:tr w:rsidR="00F41759" w:rsidRPr="00F176D3" w14:paraId="4B5A3A44" w14:textId="77777777" w:rsidTr="00E87902">
        <w:trPr>
          <w:trHeight w:val="284"/>
          <w:tblCellSpacing w:w="20" w:type="dxa"/>
        </w:trPr>
        <w:tc>
          <w:tcPr>
            <w:tcW w:w="5595" w:type="dxa"/>
          </w:tcPr>
          <w:p w14:paraId="142896E2" w14:textId="5254664A" w:rsidR="00F41759" w:rsidRPr="00F176D3" w:rsidRDefault="00DB7E6A" w:rsidP="00F41759">
            <w:pPr>
              <w:pStyle w:val="TableText"/>
              <w:jc w:val="left"/>
              <w:rPr>
                <w:rFonts w:ascii="Arial" w:hAnsi="Arial" w:cs="Arial"/>
                <w:szCs w:val="24"/>
              </w:rPr>
            </w:pPr>
            <w:r>
              <w:rPr>
                <w:rFonts w:ascii="Arial" w:hAnsi="Arial" w:cs="Arial"/>
                <w:szCs w:val="24"/>
              </w:rPr>
              <w:t xml:space="preserve">Knowledge of how to utilise IT systems including Microsoft Word, Excel, Teams and Outlook. </w:t>
            </w:r>
          </w:p>
        </w:tc>
        <w:tc>
          <w:tcPr>
            <w:tcW w:w="1661" w:type="dxa"/>
          </w:tcPr>
          <w:p w14:paraId="743115DE" w14:textId="7288E325" w:rsidR="00F41759" w:rsidRPr="00F176D3" w:rsidRDefault="00DB7E6A" w:rsidP="00DB7E6A">
            <w:pPr>
              <w:jc w:val="center"/>
              <w:rPr>
                <w:rFonts w:ascii="Arial" w:hAnsi="Arial" w:cs="Arial"/>
                <w:sz w:val="24"/>
                <w:szCs w:val="24"/>
              </w:rPr>
            </w:pPr>
            <w:r>
              <w:rPr>
                <w:rFonts w:ascii="Arial" w:hAnsi="Arial" w:cs="Arial"/>
                <w:sz w:val="24"/>
                <w:szCs w:val="24"/>
              </w:rPr>
              <w:t>X</w:t>
            </w:r>
          </w:p>
        </w:tc>
        <w:tc>
          <w:tcPr>
            <w:tcW w:w="1641" w:type="dxa"/>
          </w:tcPr>
          <w:p w14:paraId="1A20E794" w14:textId="77777777" w:rsidR="00F41759" w:rsidRPr="00F176D3" w:rsidRDefault="00F41759" w:rsidP="00F41759">
            <w:pPr>
              <w:rPr>
                <w:rFonts w:ascii="Arial" w:hAnsi="Arial" w:cs="Arial"/>
                <w:sz w:val="24"/>
                <w:szCs w:val="24"/>
              </w:rPr>
            </w:pPr>
          </w:p>
        </w:tc>
      </w:tr>
      <w:tr w:rsidR="00F41759" w:rsidRPr="00F176D3" w14:paraId="3E650691" w14:textId="77777777" w:rsidTr="00E87902">
        <w:trPr>
          <w:trHeight w:val="284"/>
          <w:tblCellSpacing w:w="20" w:type="dxa"/>
        </w:trPr>
        <w:tc>
          <w:tcPr>
            <w:tcW w:w="5595" w:type="dxa"/>
          </w:tcPr>
          <w:p w14:paraId="5F7A1173" w14:textId="0C05AEC1" w:rsidR="00F41759" w:rsidRPr="00F176D3" w:rsidRDefault="00DB7E6A" w:rsidP="00F41759">
            <w:pPr>
              <w:pStyle w:val="TableText"/>
              <w:jc w:val="left"/>
              <w:rPr>
                <w:rFonts w:ascii="Arial" w:hAnsi="Arial" w:cs="Arial"/>
                <w:szCs w:val="24"/>
              </w:rPr>
            </w:pPr>
            <w:r>
              <w:rPr>
                <w:rFonts w:ascii="Arial" w:hAnsi="Arial" w:cs="Arial"/>
                <w:szCs w:val="24"/>
              </w:rPr>
              <w:t xml:space="preserve">Geographical knowledge of the district. </w:t>
            </w:r>
          </w:p>
        </w:tc>
        <w:tc>
          <w:tcPr>
            <w:tcW w:w="1661" w:type="dxa"/>
          </w:tcPr>
          <w:p w14:paraId="68FC654E" w14:textId="6215704D" w:rsidR="00F41759" w:rsidRPr="00F176D3" w:rsidRDefault="00F41759" w:rsidP="00F41759">
            <w:pPr>
              <w:rPr>
                <w:rFonts w:ascii="Arial" w:hAnsi="Arial" w:cs="Arial"/>
                <w:sz w:val="24"/>
                <w:szCs w:val="24"/>
              </w:rPr>
            </w:pPr>
          </w:p>
        </w:tc>
        <w:tc>
          <w:tcPr>
            <w:tcW w:w="1641" w:type="dxa"/>
          </w:tcPr>
          <w:p w14:paraId="35C75D31" w14:textId="711EED73" w:rsidR="00F41759" w:rsidRPr="00F176D3" w:rsidRDefault="00DB7E6A" w:rsidP="00DB7E6A">
            <w:pPr>
              <w:jc w:val="center"/>
              <w:rPr>
                <w:rFonts w:ascii="Arial" w:hAnsi="Arial" w:cs="Arial"/>
                <w:sz w:val="24"/>
                <w:szCs w:val="24"/>
              </w:rPr>
            </w:pPr>
            <w:r>
              <w:rPr>
                <w:rFonts w:ascii="Arial" w:hAnsi="Arial" w:cs="Arial"/>
                <w:sz w:val="24"/>
                <w:szCs w:val="24"/>
              </w:rPr>
              <w:t>X</w:t>
            </w:r>
          </w:p>
        </w:tc>
      </w:tr>
      <w:tr w:rsidR="00F41759"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F41759" w:rsidRPr="00B1281C" w:rsidRDefault="00F41759" w:rsidP="00F41759">
            <w:r w:rsidRPr="00B1281C">
              <w:rPr>
                <w:rFonts w:ascii="Arial" w:hAnsi="Arial" w:cs="Arial"/>
                <w:b/>
                <w:bCs/>
                <w:sz w:val="24"/>
                <w:szCs w:val="24"/>
              </w:rPr>
              <w:t>Behaviours</w:t>
            </w:r>
          </w:p>
        </w:tc>
      </w:tr>
      <w:tr w:rsidR="00F41759" w:rsidRPr="00F176D3" w14:paraId="5E4CF91B" w14:textId="77777777" w:rsidTr="00975910">
        <w:trPr>
          <w:trHeight w:val="284"/>
          <w:tblCellSpacing w:w="20" w:type="dxa"/>
        </w:trPr>
        <w:tc>
          <w:tcPr>
            <w:tcW w:w="5595" w:type="dxa"/>
          </w:tcPr>
          <w:p w14:paraId="30477175" w14:textId="1CEA8ADD" w:rsidR="00F41759" w:rsidRPr="00B1281C" w:rsidRDefault="00C76C51" w:rsidP="00F41759">
            <w:pPr>
              <w:pStyle w:val="TableText"/>
              <w:jc w:val="left"/>
              <w:rPr>
                <w:rFonts w:ascii="Arial" w:hAnsi="Arial" w:cs="Arial"/>
                <w:color w:val="auto"/>
                <w:szCs w:val="24"/>
              </w:rPr>
            </w:pPr>
            <w:r w:rsidRPr="00B1281C">
              <w:rPr>
                <w:rFonts w:ascii="Arial" w:hAnsi="Arial" w:cs="Arial"/>
                <w:i/>
                <w:iCs/>
                <w:color w:val="auto"/>
                <w:szCs w:val="24"/>
              </w:rPr>
              <w:t xml:space="preserve">Commitment: </w:t>
            </w:r>
            <w:r w:rsidRPr="00B1281C">
              <w:rPr>
                <w:rFonts w:ascii="Arial" w:hAnsi="Arial" w:cs="Arial"/>
                <w:color w:val="auto"/>
                <w:szCs w:val="24"/>
              </w:rPr>
              <w:t xml:space="preserve">Embraces and champions Arun values, with a strong work ethic, commitment, and motivation, to achieve and deliver outcomes. </w:t>
            </w:r>
            <w:r w:rsidR="00F41759" w:rsidRPr="00B1281C">
              <w:rPr>
                <w:rFonts w:ascii="Arial" w:hAnsi="Arial" w:cs="Arial"/>
                <w:color w:val="auto"/>
                <w:szCs w:val="24"/>
              </w:rPr>
              <w:t xml:space="preserve"> </w:t>
            </w:r>
          </w:p>
        </w:tc>
        <w:tc>
          <w:tcPr>
            <w:tcW w:w="1661" w:type="dxa"/>
          </w:tcPr>
          <w:p w14:paraId="3FD8709E" w14:textId="77777777" w:rsidR="00F41759" w:rsidRPr="00B1281C" w:rsidRDefault="00F41759" w:rsidP="00143A79">
            <w:pPr>
              <w:jc w:val="center"/>
              <w:rPr>
                <w:rFonts w:ascii="Arial" w:hAnsi="Arial" w:cs="Arial"/>
                <w:sz w:val="24"/>
                <w:szCs w:val="24"/>
              </w:rPr>
            </w:pPr>
            <w:r w:rsidRPr="00B1281C">
              <w:rPr>
                <w:rFonts w:ascii="Arial" w:hAnsi="Arial" w:cs="Arial"/>
                <w:sz w:val="24"/>
                <w:szCs w:val="24"/>
              </w:rPr>
              <w:t>X</w:t>
            </w:r>
          </w:p>
        </w:tc>
        <w:tc>
          <w:tcPr>
            <w:tcW w:w="1641" w:type="dxa"/>
          </w:tcPr>
          <w:p w14:paraId="6D653271" w14:textId="77777777" w:rsidR="00F41759" w:rsidRPr="00B1281C" w:rsidRDefault="00F41759" w:rsidP="00F41759">
            <w:pPr>
              <w:rPr>
                <w:rFonts w:ascii="Arial" w:hAnsi="Arial" w:cs="Arial"/>
                <w:sz w:val="24"/>
                <w:szCs w:val="24"/>
              </w:rPr>
            </w:pPr>
          </w:p>
        </w:tc>
      </w:tr>
      <w:tr w:rsidR="00F41759" w:rsidRPr="00F176D3" w14:paraId="6E1ECADE" w14:textId="77777777" w:rsidTr="00975910">
        <w:trPr>
          <w:trHeight w:val="284"/>
          <w:tblCellSpacing w:w="20" w:type="dxa"/>
        </w:trPr>
        <w:tc>
          <w:tcPr>
            <w:tcW w:w="5595" w:type="dxa"/>
          </w:tcPr>
          <w:p w14:paraId="49FD7BEA" w14:textId="454FCC01" w:rsidR="00F41759" w:rsidRPr="00F176D3" w:rsidRDefault="00B1281C" w:rsidP="00F41759">
            <w:pPr>
              <w:pStyle w:val="TableText"/>
              <w:jc w:val="left"/>
              <w:rPr>
                <w:rFonts w:ascii="Arial" w:hAnsi="Arial" w:cs="Arial"/>
                <w:szCs w:val="24"/>
              </w:rPr>
            </w:pPr>
            <w:r w:rsidRPr="00B1281C">
              <w:rPr>
                <w:rFonts w:ascii="Arial" w:hAnsi="Arial" w:cs="Arial"/>
                <w:i/>
                <w:iCs/>
                <w:szCs w:val="24"/>
              </w:rPr>
              <w:t>Adaptability</w:t>
            </w:r>
            <w:r>
              <w:rPr>
                <w:rFonts w:ascii="Arial" w:hAnsi="Arial" w:cs="Arial"/>
                <w:szCs w:val="24"/>
              </w:rPr>
              <w:t xml:space="preserve">: Ability to remain flexible and resilient when encountering new or different circumstances and identifying solutions. </w:t>
            </w:r>
          </w:p>
        </w:tc>
        <w:tc>
          <w:tcPr>
            <w:tcW w:w="1661" w:type="dxa"/>
          </w:tcPr>
          <w:p w14:paraId="1C87AA8F" w14:textId="77777777"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1BA6EEAB" w14:textId="77777777" w:rsidR="00F41759" w:rsidRPr="00F176D3" w:rsidRDefault="00F41759" w:rsidP="00F41759">
            <w:pPr>
              <w:rPr>
                <w:rFonts w:ascii="Arial" w:hAnsi="Arial" w:cs="Arial"/>
                <w:sz w:val="24"/>
                <w:szCs w:val="24"/>
              </w:rPr>
            </w:pPr>
          </w:p>
        </w:tc>
      </w:tr>
      <w:tr w:rsidR="00F41759" w:rsidRPr="00F176D3" w14:paraId="21282AC6" w14:textId="77777777" w:rsidTr="00975910">
        <w:trPr>
          <w:trHeight w:val="284"/>
          <w:tblCellSpacing w:w="20" w:type="dxa"/>
        </w:trPr>
        <w:tc>
          <w:tcPr>
            <w:tcW w:w="5595" w:type="dxa"/>
          </w:tcPr>
          <w:p w14:paraId="2E59A20F" w14:textId="201910EF" w:rsidR="00F41759" w:rsidRPr="00F176D3" w:rsidRDefault="00B1281C" w:rsidP="00F41759">
            <w:pPr>
              <w:pStyle w:val="TableText"/>
              <w:jc w:val="left"/>
              <w:rPr>
                <w:rFonts w:ascii="Arial" w:hAnsi="Arial" w:cs="Arial"/>
                <w:szCs w:val="24"/>
              </w:rPr>
            </w:pPr>
            <w:r w:rsidRPr="00B1281C">
              <w:rPr>
                <w:rFonts w:ascii="Arial" w:hAnsi="Arial" w:cs="Arial"/>
                <w:i/>
                <w:iCs/>
                <w:szCs w:val="24"/>
              </w:rPr>
              <w:t>Active Listening</w:t>
            </w:r>
            <w:r>
              <w:rPr>
                <w:rFonts w:ascii="Arial" w:hAnsi="Arial" w:cs="Arial"/>
                <w:szCs w:val="24"/>
              </w:rPr>
              <w:t>: Listens effectively to others and is able to clarify understanding through effective questioning/ paraphrasing.</w:t>
            </w:r>
          </w:p>
        </w:tc>
        <w:tc>
          <w:tcPr>
            <w:tcW w:w="1661" w:type="dxa"/>
          </w:tcPr>
          <w:p w14:paraId="3FAAD338" w14:textId="77777777"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1775E6E9" w14:textId="77777777" w:rsidR="00F41759" w:rsidRPr="00F176D3" w:rsidRDefault="00F41759" w:rsidP="00F41759">
            <w:pPr>
              <w:rPr>
                <w:rFonts w:ascii="Arial" w:hAnsi="Arial" w:cs="Arial"/>
                <w:sz w:val="24"/>
                <w:szCs w:val="24"/>
              </w:rPr>
            </w:pPr>
          </w:p>
        </w:tc>
      </w:tr>
      <w:tr w:rsidR="00F41759"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F41759" w:rsidRDefault="00F41759" w:rsidP="00F41759">
            <w:pPr>
              <w:rPr>
                <w:rFonts w:ascii="Arial" w:hAnsi="Arial" w:cs="Arial"/>
                <w:b/>
                <w:bCs/>
                <w:sz w:val="24"/>
                <w:szCs w:val="24"/>
              </w:rPr>
            </w:pPr>
            <w:r>
              <w:rPr>
                <w:rFonts w:ascii="Arial" w:hAnsi="Arial" w:cs="Arial"/>
                <w:b/>
                <w:bCs/>
                <w:sz w:val="24"/>
                <w:szCs w:val="24"/>
              </w:rPr>
              <w:t>Competencies</w:t>
            </w:r>
          </w:p>
        </w:tc>
      </w:tr>
      <w:tr w:rsidR="00F41759" w:rsidRPr="00F176D3" w14:paraId="5519BE28" w14:textId="77777777" w:rsidTr="00E87902">
        <w:trPr>
          <w:trHeight w:val="284"/>
          <w:tblCellSpacing w:w="20" w:type="dxa"/>
        </w:trPr>
        <w:tc>
          <w:tcPr>
            <w:tcW w:w="5595" w:type="dxa"/>
          </w:tcPr>
          <w:p w14:paraId="4693FC11" w14:textId="3C746660" w:rsidR="00F41759" w:rsidRPr="00D45075" w:rsidRDefault="00B1281C" w:rsidP="00F41759">
            <w:pPr>
              <w:pStyle w:val="TableText"/>
              <w:jc w:val="left"/>
              <w:rPr>
                <w:rFonts w:ascii="Arial" w:hAnsi="Arial" w:cs="Arial"/>
                <w:i/>
                <w:iCs/>
                <w:szCs w:val="24"/>
              </w:rPr>
            </w:pPr>
            <w:r>
              <w:rPr>
                <w:rFonts w:ascii="Arial" w:hAnsi="Arial" w:cs="Arial"/>
                <w:i/>
                <w:iCs/>
                <w:szCs w:val="24"/>
              </w:rPr>
              <w:t xml:space="preserve">Organisation Skills: Understands work of the wider team and feeds into supporting this alongside own work, making the best use of available resources. </w:t>
            </w:r>
          </w:p>
        </w:tc>
        <w:tc>
          <w:tcPr>
            <w:tcW w:w="1661" w:type="dxa"/>
          </w:tcPr>
          <w:p w14:paraId="3639E953" w14:textId="446BEAFD"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66B8E420" w14:textId="77777777" w:rsidR="00F41759" w:rsidRPr="00F176D3" w:rsidRDefault="00F41759" w:rsidP="00F41759">
            <w:pPr>
              <w:rPr>
                <w:rFonts w:ascii="Arial" w:hAnsi="Arial" w:cs="Arial"/>
                <w:sz w:val="24"/>
                <w:szCs w:val="24"/>
              </w:rPr>
            </w:pPr>
          </w:p>
        </w:tc>
      </w:tr>
      <w:tr w:rsidR="00F41759" w:rsidRPr="00F176D3" w14:paraId="1CBBA78C" w14:textId="77777777" w:rsidTr="00E87902">
        <w:trPr>
          <w:trHeight w:val="284"/>
          <w:tblCellSpacing w:w="20" w:type="dxa"/>
        </w:trPr>
        <w:tc>
          <w:tcPr>
            <w:tcW w:w="5595" w:type="dxa"/>
          </w:tcPr>
          <w:p w14:paraId="26BC4DDF" w14:textId="7EBAD03A" w:rsidR="00F41759" w:rsidRPr="00F176D3" w:rsidRDefault="00B1281C" w:rsidP="00F41759">
            <w:pPr>
              <w:pStyle w:val="TableText"/>
              <w:jc w:val="left"/>
              <w:rPr>
                <w:rFonts w:ascii="Arial" w:hAnsi="Arial" w:cs="Arial"/>
                <w:szCs w:val="24"/>
              </w:rPr>
            </w:pPr>
            <w:r w:rsidRPr="00B1281C">
              <w:rPr>
                <w:rFonts w:ascii="Arial" w:hAnsi="Arial" w:cs="Arial"/>
                <w:i/>
                <w:iCs/>
                <w:szCs w:val="24"/>
              </w:rPr>
              <w:t>Communication</w:t>
            </w:r>
            <w:r>
              <w:rPr>
                <w:rFonts w:ascii="Arial" w:hAnsi="Arial" w:cs="Arial"/>
                <w:szCs w:val="24"/>
              </w:rPr>
              <w:t xml:space="preserve">: Able to communicate (sometimes contentious matters) clearly, appropriately and respectfully at all levels. </w:t>
            </w:r>
          </w:p>
        </w:tc>
        <w:tc>
          <w:tcPr>
            <w:tcW w:w="1661" w:type="dxa"/>
          </w:tcPr>
          <w:p w14:paraId="210428F3" w14:textId="7B22BE2E"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37A3A9F3" w14:textId="77777777" w:rsidR="00F41759" w:rsidRPr="00F176D3" w:rsidRDefault="00F41759" w:rsidP="00F41759">
            <w:pPr>
              <w:rPr>
                <w:rFonts w:ascii="Arial" w:hAnsi="Arial" w:cs="Arial"/>
                <w:sz w:val="24"/>
                <w:szCs w:val="24"/>
              </w:rPr>
            </w:pPr>
          </w:p>
        </w:tc>
      </w:tr>
      <w:tr w:rsidR="00F41759" w:rsidRPr="00F176D3" w14:paraId="2F1C48EE" w14:textId="77777777" w:rsidTr="00E87902">
        <w:trPr>
          <w:trHeight w:val="284"/>
          <w:tblCellSpacing w:w="20" w:type="dxa"/>
        </w:trPr>
        <w:tc>
          <w:tcPr>
            <w:tcW w:w="5595" w:type="dxa"/>
          </w:tcPr>
          <w:p w14:paraId="4644B306" w14:textId="5858F64A" w:rsidR="00F41759" w:rsidRPr="00F176D3" w:rsidRDefault="00B1281C" w:rsidP="00F41759">
            <w:pPr>
              <w:pStyle w:val="TableText"/>
              <w:jc w:val="left"/>
              <w:rPr>
                <w:rFonts w:ascii="Arial" w:hAnsi="Arial" w:cs="Arial"/>
                <w:szCs w:val="24"/>
              </w:rPr>
            </w:pPr>
            <w:r>
              <w:rPr>
                <w:rFonts w:ascii="Arial" w:hAnsi="Arial" w:cs="Arial"/>
                <w:szCs w:val="24"/>
              </w:rPr>
              <w:t xml:space="preserve">Customer Focus: Able to gain insight into customer needs to build and deliver solutions that meet expectations and maintain effective relationships. </w:t>
            </w:r>
          </w:p>
        </w:tc>
        <w:tc>
          <w:tcPr>
            <w:tcW w:w="1661" w:type="dxa"/>
          </w:tcPr>
          <w:p w14:paraId="5494CC6A" w14:textId="7EE6D57B"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6B72D32D" w14:textId="77777777" w:rsidR="00F41759" w:rsidRPr="00F176D3" w:rsidRDefault="00F41759" w:rsidP="00F41759">
            <w:pPr>
              <w:rPr>
                <w:rFonts w:ascii="Arial" w:hAnsi="Arial" w:cs="Arial"/>
                <w:sz w:val="24"/>
                <w:szCs w:val="24"/>
              </w:rPr>
            </w:pPr>
          </w:p>
        </w:tc>
      </w:tr>
      <w:tr w:rsidR="00F41759" w:rsidRPr="00F176D3" w14:paraId="52C9E30F" w14:textId="77777777" w:rsidTr="00E87902">
        <w:trPr>
          <w:trHeight w:val="284"/>
          <w:tblCellSpacing w:w="20" w:type="dxa"/>
        </w:trPr>
        <w:tc>
          <w:tcPr>
            <w:tcW w:w="5595" w:type="dxa"/>
          </w:tcPr>
          <w:p w14:paraId="6B26955F" w14:textId="5211E6F4" w:rsidR="00F41759" w:rsidRPr="00D844E0" w:rsidRDefault="00B1281C" w:rsidP="00F41759">
            <w:pPr>
              <w:pStyle w:val="TableText"/>
              <w:jc w:val="left"/>
              <w:rPr>
                <w:rFonts w:ascii="Arial" w:hAnsi="Arial" w:cs="Arial"/>
                <w:b/>
                <w:bCs/>
                <w:szCs w:val="24"/>
              </w:rPr>
            </w:pPr>
            <w:r>
              <w:rPr>
                <w:rFonts w:ascii="Arial" w:hAnsi="Arial" w:cs="Arial"/>
                <w:szCs w:val="24"/>
              </w:rPr>
              <w:t xml:space="preserve">Initiative: Is resourceful and able to work and make decisions with limited supervision. </w:t>
            </w:r>
          </w:p>
        </w:tc>
        <w:tc>
          <w:tcPr>
            <w:tcW w:w="1661" w:type="dxa"/>
          </w:tcPr>
          <w:p w14:paraId="423D3F38" w14:textId="2B1DB8C3"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42AF1BCA" w14:textId="77777777" w:rsidR="00F41759" w:rsidRPr="00F176D3" w:rsidRDefault="00F41759" w:rsidP="00F41759">
            <w:pPr>
              <w:rPr>
                <w:rFonts w:ascii="Arial" w:hAnsi="Arial" w:cs="Arial"/>
                <w:sz w:val="24"/>
                <w:szCs w:val="24"/>
              </w:rPr>
            </w:pPr>
          </w:p>
        </w:tc>
      </w:tr>
      <w:tr w:rsidR="00F41759" w:rsidRPr="00F176D3" w14:paraId="70855650" w14:textId="77777777" w:rsidTr="00E87902">
        <w:trPr>
          <w:trHeight w:val="284"/>
          <w:tblCellSpacing w:w="20" w:type="dxa"/>
        </w:trPr>
        <w:tc>
          <w:tcPr>
            <w:tcW w:w="5595" w:type="dxa"/>
          </w:tcPr>
          <w:p w14:paraId="2AAF8BCE" w14:textId="22B7E130" w:rsidR="00F41759" w:rsidRPr="00D844E0" w:rsidRDefault="00143A79" w:rsidP="00F41759">
            <w:pPr>
              <w:pStyle w:val="TableText"/>
              <w:jc w:val="left"/>
              <w:rPr>
                <w:rFonts w:ascii="Arial" w:hAnsi="Arial" w:cs="Arial"/>
                <w:b/>
                <w:bCs/>
                <w:szCs w:val="24"/>
              </w:rPr>
            </w:pPr>
            <w:r>
              <w:rPr>
                <w:rFonts w:ascii="Arial" w:hAnsi="Arial" w:cs="Arial"/>
                <w:szCs w:val="24"/>
              </w:rPr>
              <w:t>Problem Solving: Able to identify internal/ external issues, consider solutions and implement to support objectives.</w:t>
            </w:r>
          </w:p>
        </w:tc>
        <w:tc>
          <w:tcPr>
            <w:tcW w:w="1661" w:type="dxa"/>
          </w:tcPr>
          <w:p w14:paraId="2B933534" w14:textId="2E45D9BF"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496CDDC9" w14:textId="77777777" w:rsidR="00F41759" w:rsidRPr="00F176D3" w:rsidRDefault="00F41759" w:rsidP="00F41759">
            <w:pPr>
              <w:rPr>
                <w:rFonts w:ascii="Arial" w:hAnsi="Arial" w:cs="Arial"/>
                <w:sz w:val="24"/>
                <w:szCs w:val="24"/>
              </w:rPr>
            </w:pPr>
          </w:p>
        </w:tc>
      </w:tr>
      <w:tr w:rsidR="00F41759" w:rsidRPr="00F176D3" w14:paraId="324F235E" w14:textId="77777777" w:rsidTr="00E87902">
        <w:trPr>
          <w:trHeight w:val="284"/>
          <w:tblCellSpacing w:w="20" w:type="dxa"/>
        </w:trPr>
        <w:tc>
          <w:tcPr>
            <w:tcW w:w="5595" w:type="dxa"/>
          </w:tcPr>
          <w:p w14:paraId="63EAACEF" w14:textId="5BD497B3" w:rsidR="00F41759" w:rsidRPr="00D844E0" w:rsidRDefault="00143A79" w:rsidP="00F41759">
            <w:pPr>
              <w:pStyle w:val="TableText"/>
              <w:jc w:val="left"/>
              <w:rPr>
                <w:rFonts w:ascii="Arial" w:hAnsi="Arial" w:cs="Arial"/>
                <w:b/>
                <w:bCs/>
                <w:szCs w:val="24"/>
              </w:rPr>
            </w:pPr>
            <w:r>
              <w:rPr>
                <w:rFonts w:ascii="Arial" w:hAnsi="Arial" w:cs="Arial"/>
                <w:szCs w:val="24"/>
              </w:rPr>
              <w:t>Strategic Thinking: Understands and can articulate how the team’s role fits into the bigger picture and how it impacts others.</w:t>
            </w:r>
          </w:p>
        </w:tc>
        <w:tc>
          <w:tcPr>
            <w:tcW w:w="1661" w:type="dxa"/>
          </w:tcPr>
          <w:p w14:paraId="3CF92757" w14:textId="48BF441C" w:rsidR="00F41759" w:rsidRPr="00F176D3" w:rsidRDefault="00F41759" w:rsidP="00143A79">
            <w:pPr>
              <w:jc w:val="center"/>
              <w:rPr>
                <w:rFonts w:ascii="Arial" w:hAnsi="Arial" w:cs="Arial"/>
                <w:sz w:val="24"/>
                <w:szCs w:val="24"/>
              </w:rPr>
            </w:pPr>
            <w:r>
              <w:rPr>
                <w:rFonts w:ascii="Arial" w:hAnsi="Arial" w:cs="Arial"/>
                <w:sz w:val="24"/>
                <w:szCs w:val="24"/>
              </w:rPr>
              <w:t>X</w:t>
            </w:r>
          </w:p>
        </w:tc>
        <w:tc>
          <w:tcPr>
            <w:tcW w:w="1641" w:type="dxa"/>
          </w:tcPr>
          <w:p w14:paraId="3D66F844" w14:textId="77777777" w:rsidR="00F41759" w:rsidRPr="00F176D3" w:rsidRDefault="00F41759" w:rsidP="00F41759">
            <w:pPr>
              <w:rPr>
                <w:rFonts w:ascii="Arial" w:hAnsi="Arial" w:cs="Arial"/>
                <w:sz w:val="24"/>
                <w:szCs w:val="24"/>
              </w:rPr>
            </w:pPr>
          </w:p>
        </w:tc>
      </w:tr>
      <w:tr w:rsidR="00F41759" w:rsidRPr="00F176D3" w14:paraId="1B9BB7C4" w14:textId="77777777" w:rsidTr="00D75FDE">
        <w:trPr>
          <w:trHeight w:val="284"/>
          <w:tblCellSpacing w:w="20" w:type="dxa"/>
        </w:trPr>
        <w:tc>
          <w:tcPr>
            <w:tcW w:w="8977" w:type="dxa"/>
            <w:gridSpan w:val="3"/>
            <w:shd w:val="clear" w:color="auto" w:fill="0070C0"/>
          </w:tcPr>
          <w:p w14:paraId="40002BD6" w14:textId="2094A068" w:rsidR="00F41759" w:rsidRPr="00F176D3" w:rsidRDefault="00F41759" w:rsidP="00F41759">
            <w:pPr>
              <w:rPr>
                <w:rFonts w:ascii="Arial" w:hAnsi="Arial" w:cs="Arial"/>
                <w:sz w:val="24"/>
                <w:szCs w:val="24"/>
              </w:rPr>
            </w:pPr>
            <w:r>
              <w:rPr>
                <w:rFonts w:ascii="Arial" w:hAnsi="Arial" w:cs="Arial"/>
                <w:b/>
                <w:bCs/>
                <w:sz w:val="24"/>
                <w:szCs w:val="24"/>
              </w:rPr>
              <w:t xml:space="preserve">Other </w:t>
            </w:r>
          </w:p>
        </w:tc>
      </w:tr>
      <w:tr w:rsidR="00F41759" w:rsidRPr="00F176D3" w14:paraId="279C0592" w14:textId="77777777" w:rsidTr="001121D6">
        <w:trPr>
          <w:trHeight w:val="284"/>
          <w:tblCellSpacing w:w="20" w:type="dxa"/>
        </w:trPr>
        <w:tc>
          <w:tcPr>
            <w:tcW w:w="5595" w:type="dxa"/>
          </w:tcPr>
          <w:p w14:paraId="70632B96" w14:textId="5DA2C32F" w:rsidR="00F41759" w:rsidRPr="00F176D3" w:rsidRDefault="00F41759" w:rsidP="00F41759">
            <w:pPr>
              <w:pStyle w:val="TableText"/>
              <w:jc w:val="left"/>
              <w:rPr>
                <w:rFonts w:ascii="Arial" w:hAnsi="Arial" w:cs="Arial"/>
                <w:szCs w:val="24"/>
              </w:rPr>
            </w:pPr>
          </w:p>
        </w:tc>
        <w:tc>
          <w:tcPr>
            <w:tcW w:w="1661" w:type="dxa"/>
            <w:shd w:val="clear" w:color="auto" w:fill="2E74B5" w:themeFill="accent1" w:themeFillShade="BF"/>
          </w:tcPr>
          <w:p w14:paraId="278C1161" w14:textId="6B7E84BA" w:rsidR="00F41759" w:rsidRPr="00F176D3" w:rsidRDefault="00F41759" w:rsidP="00F41759">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F41759" w:rsidRPr="00F176D3" w:rsidRDefault="00F41759" w:rsidP="00F41759">
            <w:pPr>
              <w:jc w:val="center"/>
              <w:rPr>
                <w:rFonts w:ascii="Arial" w:hAnsi="Arial" w:cs="Arial"/>
                <w:sz w:val="24"/>
                <w:szCs w:val="24"/>
              </w:rPr>
            </w:pPr>
            <w:r>
              <w:rPr>
                <w:rFonts w:ascii="Arial" w:hAnsi="Arial" w:cs="Arial"/>
                <w:sz w:val="24"/>
                <w:szCs w:val="24"/>
              </w:rPr>
              <w:t>No</w:t>
            </w:r>
          </w:p>
        </w:tc>
      </w:tr>
      <w:tr w:rsidR="00F41759" w:rsidRPr="00F176D3" w14:paraId="69770145" w14:textId="77777777" w:rsidTr="00E87902">
        <w:trPr>
          <w:trHeight w:val="284"/>
          <w:tblCellSpacing w:w="20" w:type="dxa"/>
        </w:trPr>
        <w:tc>
          <w:tcPr>
            <w:tcW w:w="5595" w:type="dxa"/>
          </w:tcPr>
          <w:p w14:paraId="26E29E1B" w14:textId="5B59B0B2" w:rsidR="00F41759" w:rsidRPr="001121D6" w:rsidRDefault="00F41759" w:rsidP="00F41759">
            <w:pPr>
              <w:pStyle w:val="TableText"/>
              <w:jc w:val="left"/>
              <w:rPr>
                <w:rFonts w:ascii="Arial" w:hAnsi="Arial" w:cs="Arial"/>
                <w:szCs w:val="24"/>
              </w:rPr>
            </w:pPr>
            <w:r w:rsidRPr="001121D6">
              <w:rPr>
                <w:rFonts w:ascii="Arial" w:hAnsi="Arial" w:cs="Arial"/>
                <w:color w:val="auto"/>
                <w:szCs w:val="24"/>
              </w:rPr>
              <w:t xml:space="preserve">Does this role require </w:t>
            </w:r>
            <w:r w:rsidRPr="00582393">
              <w:rPr>
                <w:rFonts w:ascii="Arial" w:hAnsi="Arial" w:cs="Arial"/>
                <w:color w:val="auto"/>
                <w:szCs w:val="24"/>
              </w:rPr>
              <w:t xml:space="preserve">a </w:t>
            </w:r>
            <w:r w:rsidR="00582393" w:rsidRPr="00582393">
              <w:rPr>
                <w:rFonts w:ascii="Arial" w:hAnsi="Arial" w:cs="Arial"/>
                <w:color w:val="auto"/>
                <w:szCs w:val="24"/>
              </w:rPr>
              <w:t>Basic</w:t>
            </w:r>
            <w:r w:rsidRPr="00582393">
              <w:rPr>
                <w:rFonts w:ascii="Arial" w:hAnsi="Arial" w:cs="Arial"/>
                <w:color w:val="auto"/>
                <w:szCs w:val="24"/>
              </w:rPr>
              <w:t xml:space="preserve"> DBS </w:t>
            </w:r>
            <w:r w:rsidRPr="001121D6">
              <w:rPr>
                <w:rFonts w:ascii="Arial" w:hAnsi="Arial" w:cs="Arial"/>
                <w:color w:val="auto"/>
                <w:szCs w:val="24"/>
              </w:rPr>
              <w:t>check?</w:t>
            </w:r>
          </w:p>
        </w:tc>
        <w:tc>
          <w:tcPr>
            <w:tcW w:w="1661" w:type="dxa"/>
          </w:tcPr>
          <w:p w14:paraId="5ED8267B" w14:textId="2B9F4308" w:rsidR="00F41759" w:rsidRPr="00F176D3" w:rsidRDefault="00143A79" w:rsidP="00143A79">
            <w:pPr>
              <w:jc w:val="center"/>
              <w:rPr>
                <w:rFonts w:ascii="Arial" w:hAnsi="Arial" w:cs="Arial"/>
                <w:sz w:val="24"/>
                <w:szCs w:val="24"/>
              </w:rPr>
            </w:pPr>
            <w:r>
              <w:rPr>
                <w:rFonts w:ascii="Arial" w:hAnsi="Arial" w:cs="Arial"/>
                <w:sz w:val="24"/>
                <w:szCs w:val="24"/>
              </w:rPr>
              <w:t>X</w:t>
            </w:r>
          </w:p>
        </w:tc>
        <w:tc>
          <w:tcPr>
            <w:tcW w:w="1641" w:type="dxa"/>
          </w:tcPr>
          <w:p w14:paraId="25493120" w14:textId="77777777" w:rsidR="00F41759" w:rsidRPr="00F176D3" w:rsidRDefault="00F41759" w:rsidP="00F41759">
            <w:pPr>
              <w:rPr>
                <w:rFonts w:ascii="Arial" w:hAnsi="Arial" w:cs="Arial"/>
                <w:sz w:val="24"/>
                <w:szCs w:val="24"/>
              </w:rPr>
            </w:pPr>
          </w:p>
        </w:tc>
      </w:tr>
      <w:tr w:rsidR="00F41759" w:rsidRPr="00F176D3" w14:paraId="390C45CB" w14:textId="77777777" w:rsidTr="00E87902">
        <w:trPr>
          <w:trHeight w:val="284"/>
          <w:tblCellSpacing w:w="20" w:type="dxa"/>
        </w:trPr>
        <w:tc>
          <w:tcPr>
            <w:tcW w:w="5595" w:type="dxa"/>
          </w:tcPr>
          <w:p w14:paraId="014D545E" w14:textId="2BFB637F" w:rsidR="00F41759" w:rsidRPr="001121D6" w:rsidRDefault="00F41759" w:rsidP="00F41759">
            <w:pPr>
              <w:pStyle w:val="TableText"/>
              <w:jc w:val="left"/>
              <w:rPr>
                <w:rFonts w:ascii="Arial" w:hAnsi="Arial" w:cs="Arial"/>
                <w:color w:val="auto"/>
                <w:szCs w:val="24"/>
              </w:rPr>
            </w:pPr>
            <w:r>
              <w:rPr>
                <w:rFonts w:ascii="Arial" w:hAnsi="Arial" w:cs="Arial"/>
                <w:color w:val="auto"/>
                <w:szCs w:val="24"/>
              </w:rPr>
              <w:t>Will the post holder be required to take card payments via MOTO. (If yes – needs basic DBS).</w:t>
            </w:r>
          </w:p>
        </w:tc>
        <w:tc>
          <w:tcPr>
            <w:tcW w:w="1661" w:type="dxa"/>
          </w:tcPr>
          <w:p w14:paraId="0EAA44DC" w14:textId="3240E203" w:rsidR="00F41759" w:rsidRPr="00F176D3" w:rsidRDefault="00143A79" w:rsidP="00143A79">
            <w:pPr>
              <w:jc w:val="center"/>
              <w:rPr>
                <w:rFonts w:ascii="Arial" w:hAnsi="Arial" w:cs="Arial"/>
                <w:sz w:val="24"/>
                <w:szCs w:val="24"/>
              </w:rPr>
            </w:pPr>
            <w:r>
              <w:rPr>
                <w:rFonts w:ascii="Arial" w:hAnsi="Arial" w:cs="Arial"/>
                <w:sz w:val="24"/>
                <w:szCs w:val="24"/>
              </w:rPr>
              <w:t>X</w:t>
            </w:r>
          </w:p>
        </w:tc>
        <w:tc>
          <w:tcPr>
            <w:tcW w:w="1641" w:type="dxa"/>
          </w:tcPr>
          <w:p w14:paraId="352073EE" w14:textId="77777777" w:rsidR="00F41759" w:rsidRPr="00F176D3" w:rsidRDefault="00F41759" w:rsidP="00F41759">
            <w:pPr>
              <w:rPr>
                <w:rFonts w:ascii="Arial" w:hAnsi="Arial" w:cs="Arial"/>
                <w:sz w:val="24"/>
                <w:szCs w:val="24"/>
              </w:rPr>
            </w:pPr>
          </w:p>
        </w:tc>
      </w:tr>
      <w:tr w:rsidR="00F41759" w:rsidRPr="00F176D3" w14:paraId="1DEA5D62" w14:textId="77777777" w:rsidTr="00E87902">
        <w:trPr>
          <w:trHeight w:val="284"/>
          <w:tblCellSpacing w:w="20" w:type="dxa"/>
        </w:trPr>
        <w:tc>
          <w:tcPr>
            <w:tcW w:w="5595" w:type="dxa"/>
          </w:tcPr>
          <w:p w14:paraId="5FD2399A" w14:textId="6D10FBD0" w:rsidR="00F41759" w:rsidRPr="001121D6" w:rsidRDefault="00F41759" w:rsidP="00F41759">
            <w:pPr>
              <w:rPr>
                <w:rFonts w:ascii="Arial" w:hAnsi="Arial" w:cs="Arial"/>
                <w:sz w:val="24"/>
                <w:szCs w:val="24"/>
              </w:rPr>
            </w:pPr>
            <w:r>
              <w:rPr>
                <w:rFonts w:ascii="Arial" w:hAnsi="Arial" w:cs="Arial"/>
                <w:sz w:val="24"/>
                <w:szCs w:val="24"/>
              </w:rPr>
              <w:t>Is this</w:t>
            </w:r>
            <w:r w:rsidRPr="001121D6">
              <w:rPr>
                <w:rFonts w:ascii="Arial" w:hAnsi="Arial" w:cs="Arial"/>
                <w:sz w:val="24"/>
                <w:szCs w:val="24"/>
              </w:rPr>
              <w:t xml:space="preserve"> a Political</w:t>
            </w:r>
            <w:r>
              <w:rPr>
                <w:rFonts w:ascii="Arial" w:hAnsi="Arial" w:cs="Arial"/>
                <w:sz w:val="24"/>
                <w:szCs w:val="24"/>
              </w:rPr>
              <w:t>ly</w:t>
            </w:r>
            <w:r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F41759" w:rsidRPr="00F176D3" w:rsidRDefault="00F41759" w:rsidP="00143A79">
            <w:pPr>
              <w:jc w:val="center"/>
              <w:rPr>
                <w:rFonts w:ascii="Arial" w:hAnsi="Arial" w:cs="Arial"/>
                <w:sz w:val="24"/>
                <w:szCs w:val="24"/>
              </w:rPr>
            </w:pPr>
          </w:p>
        </w:tc>
        <w:tc>
          <w:tcPr>
            <w:tcW w:w="1641" w:type="dxa"/>
          </w:tcPr>
          <w:p w14:paraId="489FF01B" w14:textId="7E2B5072" w:rsidR="00F41759" w:rsidRPr="00F176D3" w:rsidRDefault="00143A79" w:rsidP="00143A79">
            <w:pPr>
              <w:jc w:val="center"/>
              <w:rPr>
                <w:rFonts w:ascii="Arial" w:hAnsi="Arial" w:cs="Arial"/>
                <w:sz w:val="24"/>
                <w:szCs w:val="24"/>
              </w:rPr>
            </w:pPr>
            <w:r>
              <w:rPr>
                <w:rFonts w:ascii="Arial" w:hAnsi="Arial" w:cs="Arial"/>
                <w:sz w:val="24"/>
                <w:szCs w:val="24"/>
              </w:rPr>
              <w:t>X</w:t>
            </w:r>
          </w:p>
        </w:tc>
      </w:tr>
      <w:tr w:rsidR="00F41759" w:rsidRPr="00F176D3" w14:paraId="61713E29" w14:textId="77777777" w:rsidTr="00E87902">
        <w:trPr>
          <w:trHeight w:val="284"/>
          <w:tblCellSpacing w:w="20" w:type="dxa"/>
        </w:trPr>
        <w:tc>
          <w:tcPr>
            <w:tcW w:w="5595" w:type="dxa"/>
          </w:tcPr>
          <w:p w14:paraId="3378ED26" w14:textId="156083F7" w:rsidR="00F41759" w:rsidRPr="001121D6" w:rsidRDefault="00F41759" w:rsidP="00F4175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F41759" w:rsidRPr="00F176D3" w:rsidRDefault="00F41759" w:rsidP="00143A79">
            <w:pPr>
              <w:jc w:val="center"/>
              <w:rPr>
                <w:rFonts w:ascii="Arial" w:hAnsi="Arial" w:cs="Arial"/>
                <w:sz w:val="24"/>
                <w:szCs w:val="24"/>
              </w:rPr>
            </w:pPr>
          </w:p>
        </w:tc>
        <w:tc>
          <w:tcPr>
            <w:tcW w:w="1641" w:type="dxa"/>
          </w:tcPr>
          <w:p w14:paraId="3697324B" w14:textId="5EBA30EE" w:rsidR="00F41759" w:rsidRPr="00F176D3" w:rsidRDefault="00143A79" w:rsidP="00143A79">
            <w:pPr>
              <w:jc w:val="center"/>
              <w:rPr>
                <w:rFonts w:ascii="Arial" w:hAnsi="Arial" w:cs="Arial"/>
                <w:sz w:val="24"/>
                <w:szCs w:val="24"/>
              </w:rPr>
            </w:pPr>
            <w:r>
              <w:rPr>
                <w:rFonts w:ascii="Arial" w:hAnsi="Arial" w:cs="Arial"/>
                <w:sz w:val="24"/>
                <w:szCs w:val="24"/>
              </w:rPr>
              <w:t>X</w:t>
            </w:r>
          </w:p>
        </w:tc>
      </w:tr>
      <w:tr w:rsidR="00F41759" w:rsidRPr="00F176D3" w14:paraId="7A397C44" w14:textId="77777777" w:rsidTr="00E87902">
        <w:trPr>
          <w:trHeight w:val="284"/>
          <w:tblCellSpacing w:w="20" w:type="dxa"/>
        </w:trPr>
        <w:tc>
          <w:tcPr>
            <w:tcW w:w="5595" w:type="dxa"/>
          </w:tcPr>
          <w:p w14:paraId="506A9FB5" w14:textId="3304BAD9" w:rsidR="00F41759" w:rsidRPr="001121D6" w:rsidRDefault="00F41759" w:rsidP="00F41759">
            <w:pPr>
              <w:rPr>
                <w:rFonts w:ascii="Arial" w:hAnsi="Arial" w:cs="Arial"/>
                <w:sz w:val="24"/>
                <w:szCs w:val="24"/>
              </w:rPr>
            </w:pPr>
            <w:r w:rsidRPr="001121D6">
              <w:rPr>
                <w:rFonts w:ascii="Arial" w:eastAsia="Times New Roman" w:hAnsi="Arial" w:cs="Arial"/>
                <w:sz w:val="24"/>
                <w:szCs w:val="24"/>
              </w:rPr>
              <w:t>Does this role require a driver’s licen</w:t>
            </w:r>
            <w:r>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77777777" w:rsidR="00F41759" w:rsidRPr="00F176D3" w:rsidRDefault="00F41759" w:rsidP="00143A79">
            <w:pPr>
              <w:jc w:val="center"/>
              <w:rPr>
                <w:rFonts w:ascii="Arial" w:hAnsi="Arial" w:cs="Arial"/>
                <w:sz w:val="24"/>
                <w:szCs w:val="24"/>
              </w:rPr>
            </w:pPr>
          </w:p>
        </w:tc>
        <w:tc>
          <w:tcPr>
            <w:tcW w:w="1641" w:type="dxa"/>
          </w:tcPr>
          <w:p w14:paraId="64BE791F" w14:textId="27F3FCB2" w:rsidR="00F41759" w:rsidRPr="00F176D3" w:rsidRDefault="00143A79" w:rsidP="00143A79">
            <w:pPr>
              <w:jc w:val="center"/>
              <w:rPr>
                <w:rFonts w:ascii="Arial" w:hAnsi="Arial" w:cs="Arial"/>
                <w:sz w:val="24"/>
                <w:szCs w:val="24"/>
              </w:rPr>
            </w:pPr>
            <w:r>
              <w:rPr>
                <w:rFonts w:ascii="Arial" w:hAnsi="Arial" w:cs="Arial"/>
                <w:sz w:val="24"/>
                <w:szCs w:val="24"/>
              </w:rPr>
              <w:t>X</w:t>
            </w:r>
          </w:p>
        </w:tc>
      </w:tr>
      <w:tr w:rsidR="00F41759" w:rsidRPr="00F176D3" w14:paraId="7ED406F3" w14:textId="77777777" w:rsidTr="00E87902">
        <w:trPr>
          <w:trHeight w:val="284"/>
          <w:tblCellSpacing w:w="20" w:type="dxa"/>
        </w:trPr>
        <w:tc>
          <w:tcPr>
            <w:tcW w:w="5595" w:type="dxa"/>
          </w:tcPr>
          <w:p w14:paraId="47F4AB09" w14:textId="25A55A94" w:rsidR="00F41759" w:rsidRPr="001121D6" w:rsidRDefault="00F41759" w:rsidP="00F4175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F41759" w:rsidRPr="00F176D3" w:rsidRDefault="00F41759" w:rsidP="00143A79">
            <w:pPr>
              <w:jc w:val="center"/>
              <w:rPr>
                <w:rFonts w:ascii="Arial" w:hAnsi="Arial" w:cs="Arial"/>
                <w:sz w:val="24"/>
                <w:szCs w:val="24"/>
              </w:rPr>
            </w:pPr>
          </w:p>
        </w:tc>
        <w:tc>
          <w:tcPr>
            <w:tcW w:w="1641" w:type="dxa"/>
          </w:tcPr>
          <w:p w14:paraId="41C006DC" w14:textId="5631F129" w:rsidR="00F41759" w:rsidRPr="00F176D3" w:rsidRDefault="00143A79" w:rsidP="00143A79">
            <w:pPr>
              <w:jc w:val="center"/>
              <w:rPr>
                <w:rFonts w:ascii="Arial" w:hAnsi="Arial" w:cs="Arial"/>
                <w:sz w:val="24"/>
                <w:szCs w:val="24"/>
              </w:rPr>
            </w:pPr>
            <w:r>
              <w:rPr>
                <w:rFonts w:ascii="Arial" w:hAnsi="Arial" w:cs="Arial"/>
                <w:sz w:val="24"/>
                <w:szCs w:val="24"/>
              </w:rPr>
              <w:t>X</w:t>
            </w:r>
          </w:p>
        </w:tc>
      </w:tr>
      <w:tr w:rsidR="00F41759" w:rsidRPr="00F176D3" w14:paraId="720D2919" w14:textId="77777777" w:rsidTr="00E87902">
        <w:trPr>
          <w:trHeight w:val="284"/>
          <w:tblCellSpacing w:w="20" w:type="dxa"/>
        </w:trPr>
        <w:tc>
          <w:tcPr>
            <w:tcW w:w="5595" w:type="dxa"/>
          </w:tcPr>
          <w:p w14:paraId="271BA119" w14:textId="74A28023" w:rsidR="00F41759" w:rsidRPr="001121D6" w:rsidRDefault="00F41759" w:rsidP="00F4175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F41759" w:rsidRPr="00F176D3" w:rsidRDefault="00F41759" w:rsidP="00143A79">
            <w:pPr>
              <w:jc w:val="center"/>
              <w:rPr>
                <w:rFonts w:ascii="Arial" w:hAnsi="Arial" w:cs="Arial"/>
                <w:sz w:val="24"/>
                <w:szCs w:val="24"/>
              </w:rPr>
            </w:pPr>
          </w:p>
        </w:tc>
        <w:tc>
          <w:tcPr>
            <w:tcW w:w="1641" w:type="dxa"/>
          </w:tcPr>
          <w:p w14:paraId="1E7E659E" w14:textId="54FD8A16" w:rsidR="00F41759" w:rsidRPr="00F176D3" w:rsidRDefault="00143A79" w:rsidP="00143A79">
            <w:pPr>
              <w:jc w:val="center"/>
              <w:rPr>
                <w:rFonts w:ascii="Arial" w:hAnsi="Arial" w:cs="Arial"/>
                <w:sz w:val="24"/>
                <w:szCs w:val="24"/>
              </w:rPr>
            </w:pPr>
            <w:r>
              <w:rPr>
                <w:rFonts w:ascii="Arial" w:hAnsi="Arial" w:cs="Arial"/>
                <w:sz w:val="24"/>
                <w:szCs w:val="24"/>
              </w:rPr>
              <w:t>X</w:t>
            </w:r>
          </w:p>
        </w:tc>
      </w:tr>
      <w:tr w:rsidR="00F41759" w:rsidRPr="00F176D3" w14:paraId="31F8B2D5" w14:textId="77777777" w:rsidTr="00E87902">
        <w:trPr>
          <w:trHeight w:val="284"/>
          <w:tblCellSpacing w:w="20" w:type="dxa"/>
        </w:trPr>
        <w:tc>
          <w:tcPr>
            <w:tcW w:w="5595" w:type="dxa"/>
          </w:tcPr>
          <w:p w14:paraId="7DEEA7F4" w14:textId="3DF56887" w:rsidR="00F41759" w:rsidRPr="001121D6" w:rsidRDefault="00F41759" w:rsidP="00F4175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F41759" w:rsidRPr="00F176D3" w:rsidRDefault="00F41759" w:rsidP="00143A79">
            <w:pPr>
              <w:jc w:val="center"/>
              <w:rPr>
                <w:rFonts w:ascii="Arial" w:hAnsi="Arial" w:cs="Arial"/>
                <w:sz w:val="24"/>
                <w:szCs w:val="24"/>
              </w:rPr>
            </w:pPr>
          </w:p>
        </w:tc>
        <w:tc>
          <w:tcPr>
            <w:tcW w:w="1641" w:type="dxa"/>
          </w:tcPr>
          <w:p w14:paraId="006EB3E9" w14:textId="1DA73FD1" w:rsidR="00F41759" w:rsidRPr="00F176D3" w:rsidRDefault="00143A79" w:rsidP="00143A79">
            <w:pPr>
              <w:jc w:val="cente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B34B3"/>
    <w:rsid w:val="000E4FC9"/>
    <w:rsid w:val="001121D6"/>
    <w:rsid w:val="001405B2"/>
    <w:rsid w:val="00143A79"/>
    <w:rsid w:val="001747C9"/>
    <w:rsid w:val="001933F1"/>
    <w:rsid w:val="001B2437"/>
    <w:rsid w:val="001E2363"/>
    <w:rsid w:val="001F4160"/>
    <w:rsid w:val="00200F01"/>
    <w:rsid w:val="002232D2"/>
    <w:rsid w:val="00233269"/>
    <w:rsid w:val="0026105A"/>
    <w:rsid w:val="00286160"/>
    <w:rsid w:val="002D4C44"/>
    <w:rsid w:val="003518E5"/>
    <w:rsid w:val="00363B96"/>
    <w:rsid w:val="003973B4"/>
    <w:rsid w:val="003C1E2D"/>
    <w:rsid w:val="003D41CE"/>
    <w:rsid w:val="0041018A"/>
    <w:rsid w:val="00423955"/>
    <w:rsid w:val="00456740"/>
    <w:rsid w:val="004B1974"/>
    <w:rsid w:val="004B7F4A"/>
    <w:rsid w:val="004F4FE4"/>
    <w:rsid w:val="00512E7F"/>
    <w:rsid w:val="00531396"/>
    <w:rsid w:val="00573272"/>
    <w:rsid w:val="00582393"/>
    <w:rsid w:val="00596DEA"/>
    <w:rsid w:val="005A4EC0"/>
    <w:rsid w:val="005B5F7A"/>
    <w:rsid w:val="005E35F4"/>
    <w:rsid w:val="00627D6D"/>
    <w:rsid w:val="00643387"/>
    <w:rsid w:val="00643E4A"/>
    <w:rsid w:val="006A2B7B"/>
    <w:rsid w:val="006D488F"/>
    <w:rsid w:val="00704FE9"/>
    <w:rsid w:val="00712A9D"/>
    <w:rsid w:val="00720FE8"/>
    <w:rsid w:val="00776047"/>
    <w:rsid w:val="00783096"/>
    <w:rsid w:val="007A7F7E"/>
    <w:rsid w:val="007B17A0"/>
    <w:rsid w:val="007D790F"/>
    <w:rsid w:val="007E7218"/>
    <w:rsid w:val="00803AE3"/>
    <w:rsid w:val="008240C5"/>
    <w:rsid w:val="00856869"/>
    <w:rsid w:val="00866FD0"/>
    <w:rsid w:val="008961E7"/>
    <w:rsid w:val="008E314C"/>
    <w:rsid w:val="008F2AE3"/>
    <w:rsid w:val="00900F57"/>
    <w:rsid w:val="00913233"/>
    <w:rsid w:val="009178F8"/>
    <w:rsid w:val="00927A7E"/>
    <w:rsid w:val="00931C0D"/>
    <w:rsid w:val="009907D1"/>
    <w:rsid w:val="00997541"/>
    <w:rsid w:val="009B5E13"/>
    <w:rsid w:val="009C40B2"/>
    <w:rsid w:val="00A33560"/>
    <w:rsid w:val="00A524FE"/>
    <w:rsid w:val="00A76FAD"/>
    <w:rsid w:val="00AD1590"/>
    <w:rsid w:val="00AE7D07"/>
    <w:rsid w:val="00AF404E"/>
    <w:rsid w:val="00B1281C"/>
    <w:rsid w:val="00B54A5E"/>
    <w:rsid w:val="00BA2CD3"/>
    <w:rsid w:val="00BC4E28"/>
    <w:rsid w:val="00C10159"/>
    <w:rsid w:val="00C76C51"/>
    <w:rsid w:val="00CA468C"/>
    <w:rsid w:val="00D15DD1"/>
    <w:rsid w:val="00D23CC6"/>
    <w:rsid w:val="00D36C05"/>
    <w:rsid w:val="00D45075"/>
    <w:rsid w:val="00D75FDE"/>
    <w:rsid w:val="00D844E0"/>
    <w:rsid w:val="00D87065"/>
    <w:rsid w:val="00DB7E6A"/>
    <w:rsid w:val="00DC02B5"/>
    <w:rsid w:val="00E30CF4"/>
    <w:rsid w:val="00E53E6A"/>
    <w:rsid w:val="00E87520"/>
    <w:rsid w:val="00E87902"/>
    <w:rsid w:val="00EC3289"/>
    <w:rsid w:val="00ED2010"/>
    <w:rsid w:val="00EF1864"/>
    <w:rsid w:val="00F1614D"/>
    <w:rsid w:val="00F176D3"/>
    <w:rsid w:val="00F300E8"/>
    <w:rsid w:val="00F41759"/>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b8215f-a9f0-4295-bdd9-0c46b7204da1">
      <Terms xmlns="http://schemas.microsoft.com/office/infopath/2007/PartnerControls"/>
    </lcf76f155ced4ddcb4097134ff3c332f>
    <TaxCatchAll xmlns="83c126be-a425-4957-a377-a46437f886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CE405F441034BB7C9C232C9114B4E" ma:contentTypeVersion="17" ma:contentTypeDescription="Create a new document." ma:contentTypeScope="" ma:versionID="6f4604004aeafa10edf5c4028e86b0eb">
  <xsd:schema xmlns:xsd="http://www.w3.org/2001/XMLSchema" xmlns:xs="http://www.w3.org/2001/XMLSchema" xmlns:p="http://schemas.microsoft.com/office/2006/metadata/properties" xmlns:ns2="22b8215f-a9f0-4295-bdd9-0c46b7204da1" xmlns:ns3="83c126be-a425-4957-a377-a46437f8860c" targetNamespace="http://schemas.microsoft.com/office/2006/metadata/properties" ma:root="true" ma:fieldsID="32ffb815d5336a82bbb84560fbe1574c" ns2:_="" ns3:_="">
    <xsd:import namespace="22b8215f-a9f0-4295-bdd9-0c46b7204da1"/>
    <xsd:import namespace="83c126be-a425-4957-a377-a46437f886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8215f-a9f0-4295-bdd9-0c46b7204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126be-a425-4957-a377-a46437f886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b7bbb51-af4d-4b13-a68d-93653530127b}" ma:internalName="TaxCatchAll" ma:showField="CatchAllData" ma:web="83c126be-a425-4957-a377-a46437f88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e71b166d-6da2-46a9-827c-4dffec666e09"/>
    <ds:schemaRef ds:uri="2ec76aa1-5f41-4488-93ab-a46735e308f0"/>
    <ds:schemaRef ds:uri="http://schemas.microsoft.com/office/2006/metadata/properties"/>
    <ds:schemaRef ds:uri="http://purl.org/dc/dcmitype/"/>
    <ds:schemaRef ds:uri="22b8215f-a9f0-4295-bdd9-0c46b7204da1"/>
    <ds:schemaRef ds:uri="83c126be-a425-4957-a377-a46437f8860c"/>
  </ds:schemaRefs>
</ds:datastoreItem>
</file>

<file path=customXml/itemProps2.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3.xml><?xml version="1.0" encoding="utf-8"?>
<ds:datastoreItem xmlns:ds="http://schemas.openxmlformats.org/officeDocument/2006/customXml" ds:itemID="{49373C31-7C3A-4470-90A3-268B32A0B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8215f-a9f0-4295-bdd9-0c46b7204da1"/>
    <ds:schemaRef ds:uri="83c126be-a425-4957-a377-a46437f88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4338</Characters>
  <Application>Microsoft Office Word</Application>
  <DocSecurity>4</DocSecurity>
  <Lines>216</Lines>
  <Paragraphs>130</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2026-01-09T16:07:00Z</dcterms:created>
  <dcterms:modified xsi:type="dcterms:W3CDTF">2026-01-09T16:07:00Z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0x010100BCFCE405F441034BB7C9C232C9114B4E</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