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7B255" w14:textId="77777777" w:rsidR="00114B5E" w:rsidRDefault="007501BC" w:rsidP="00A4146A">
      <w:pPr>
        <w:jc w:val="right"/>
        <w:rPr>
          <w:b/>
          <w:sz w:val="28"/>
          <w:szCs w:val="28"/>
        </w:rPr>
      </w:pPr>
      <w:r w:rsidRPr="00DE1C5C">
        <w:rPr>
          <w:rFonts w:cs="Arial"/>
          <w:noProof/>
          <w:sz w:val="28"/>
          <w:szCs w:val="22"/>
          <w:lang w:eastAsia="en-GB"/>
        </w:rPr>
        <w:drawing>
          <wp:anchor distT="0" distB="0" distL="114300" distR="114300" simplePos="0" relativeHeight="251659264" behindDoc="1" locked="0" layoutInCell="1" allowOverlap="1" wp14:anchorId="5AA477E6" wp14:editId="7298874C">
            <wp:simplePos x="0" y="0"/>
            <wp:positionH relativeFrom="column">
              <wp:posOffset>57150</wp:posOffset>
            </wp:positionH>
            <wp:positionV relativeFrom="paragraph">
              <wp:posOffset>0</wp:posOffset>
            </wp:positionV>
            <wp:extent cx="1372870" cy="904240"/>
            <wp:effectExtent l="0" t="0" r="0" b="0"/>
            <wp:wrapTight wrapText="bothSides">
              <wp:wrapPolygon edited="0">
                <wp:start x="0" y="0"/>
                <wp:lineTo x="0" y="20933"/>
                <wp:lineTo x="21280" y="20933"/>
                <wp:lineTo x="21280" y="0"/>
                <wp:lineTo x="0" y="0"/>
              </wp:wrapPolygon>
            </wp:wrapTight>
            <wp:docPr id="1" name="Picture 1" descr="L:\Central Support\Logos\~WEALDEN D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entral Support\Logos\~WEALDEN DC.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2870" cy="9042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14F12" w:rsidRPr="00116EBE">
        <w:rPr>
          <w:b/>
          <w:sz w:val="32"/>
        </w:rPr>
        <w:t xml:space="preserve"> </w:t>
      </w:r>
      <w:r w:rsidR="00DF7564" w:rsidRPr="00116EBE">
        <w:rPr>
          <w:b/>
          <w:sz w:val="32"/>
        </w:rPr>
        <w:br/>
      </w:r>
      <w:r w:rsidR="00DF7564" w:rsidRPr="00116EBE">
        <w:rPr>
          <w:b/>
          <w:sz w:val="32"/>
        </w:rPr>
        <w:br/>
      </w:r>
    </w:p>
    <w:p w14:paraId="78E10D04" w14:textId="77777777" w:rsidR="007501BC" w:rsidRPr="00116EBE" w:rsidRDefault="007501BC" w:rsidP="00A4146A">
      <w:pPr>
        <w:jc w:val="right"/>
        <w:rPr>
          <w:b/>
          <w:sz w:val="28"/>
          <w:szCs w:val="28"/>
        </w:rPr>
      </w:pPr>
    </w:p>
    <w:p w14:paraId="6CBD3DBF" w14:textId="77777777" w:rsidR="00114B5E" w:rsidRPr="00116EBE" w:rsidRDefault="00114B5E" w:rsidP="00114B5E">
      <w:pPr>
        <w:jc w:val="center"/>
        <w:rPr>
          <w:b/>
          <w:sz w:val="28"/>
          <w:szCs w:val="28"/>
        </w:rPr>
      </w:pPr>
    </w:p>
    <w:p w14:paraId="32F6CCC9" w14:textId="5F694E4F" w:rsidR="00DF7564" w:rsidRPr="00116EBE" w:rsidRDefault="00120D01" w:rsidP="00114B5E">
      <w:pPr>
        <w:jc w:val="center"/>
        <w:rPr>
          <w:b/>
          <w:sz w:val="28"/>
          <w:szCs w:val="28"/>
        </w:rPr>
      </w:pPr>
      <w:r>
        <w:rPr>
          <w:b/>
          <w:sz w:val="28"/>
          <w:szCs w:val="28"/>
        </w:rPr>
        <w:t>ROLE</w:t>
      </w:r>
      <w:r w:rsidR="00DF7564" w:rsidRPr="00116EBE">
        <w:rPr>
          <w:b/>
          <w:sz w:val="28"/>
          <w:szCs w:val="28"/>
        </w:rPr>
        <w:t xml:space="preserve"> DESCRIPTION</w:t>
      </w:r>
    </w:p>
    <w:p w14:paraId="46C2902E" w14:textId="77777777" w:rsidR="00DF7564" w:rsidRPr="00116EBE" w:rsidRDefault="00DF7564"/>
    <w:tbl>
      <w:tblPr>
        <w:tblStyle w:val="TableGrid"/>
        <w:tblW w:w="0" w:type="auto"/>
        <w:tblLook w:val="04A0" w:firstRow="1" w:lastRow="0" w:firstColumn="1" w:lastColumn="0" w:noHBand="0" w:noVBand="1"/>
      </w:tblPr>
      <w:tblGrid>
        <w:gridCol w:w="4530"/>
        <w:gridCol w:w="4530"/>
      </w:tblGrid>
      <w:tr w:rsidR="00A4146A" w:rsidRPr="00116EBE" w14:paraId="51C406ED" w14:textId="77777777" w:rsidTr="00120D01">
        <w:tc>
          <w:tcPr>
            <w:tcW w:w="4530" w:type="dxa"/>
            <w:shd w:val="clear" w:color="auto" w:fill="00B050"/>
          </w:tcPr>
          <w:p w14:paraId="312213CC" w14:textId="77777777" w:rsidR="00A4146A" w:rsidRPr="00116EBE" w:rsidRDefault="00A4146A" w:rsidP="00114B5E">
            <w:pPr>
              <w:spacing w:before="120" w:after="120"/>
              <w:rPr>
                <w:rFonts w:cs="Arial"/>
                <w:b/>
                <w:bCs/>
                <w:color w:val="FFFFFF" w:themeColor="background1"/>
              </w:rPr>
            </w:pPr>
            <w:r w:rsidRPr="00116EBE">
              <w:rPr>
                <w:rFonts w:cs="Arial"/>
                <w:b/>
                <w:bCs/>
                <w:color w:val="FFFFFF" w:themeColor="background1"/>
              </w:rPr>
              <w:t>JOB TITLE</w:t>
            </w:r>
          </w:p>
        </w:tc>
        <w:tc>
          <w:tcPr>
            <w:tcW w:w="4530" w:type="dxa"/>
            <w:shd w:val="clear" w:color="auto" w:fill="00B050"/>
          </w:tcPr>
          <w:p w14:paraId="035E3FD9" w14:textId="77777777" w:rsidR="00A4146A" w:rsidRPr="00116EBE" w:rsidRDefault="00A4146A" w:rsidP="00114B5E">
            <w:pPr>
              <w:keepNext/>
              <w:spacing w:before="120" w:after="120"/>
              <w:outlineLvl w:val="1"/>
              <w:rPr>
                <w:rFonts w:cs="Arial"/>
                <w:b/>
                <w:bCs/>
                <w:color w:val="FFFFFF" w:themeColor="background1"/>
              </w:rPr>
            </w:pPr>
            <w:r w:rsidRPr="00116EBE">
              <w:rPr>
                <w:rFonts w:cs="Arial"/>
                <w:b/>
                <w:bCs/>
                <w:color w:val="FFFFFF" w:themeColor="background1"/>
              </w:rPr>
              <w:t>POST NUMBER</w:t>
            </w:r>
          </w:p>
        </w:tc>
      </w:tr>
      <w:tr w:rsidR="00A4146A" w:rsidRPr="00686D54" w14:paraId="595F44FD" w14:textId="77777777" w:rsidTr="00990174">
        <w:tc>
          <w:tcPr>
            <w:tcW w:w="4530" w:type="dxa"/>
          </w:tcPr>
          <w:p w14:paraId="684A9A8C" w14:textId="0DECA285" w:rsidR="00A4146A" w:rsidRPr="00686D54" w:rsidRDefault="00731CED" w:rsidP="00F46205">
            <w:pPr>
              <w:spacing w:before="120" w:after="120"/>
              <w:rPr>
                <w:rFonts w:cs="Arial"/>
                <w:b/>
              </w:rPr>
            </w:pPr>
            <w:r>
              <w:rPr>
                <w:rFonts w:cs="Arial"/>
                <w:b/>
              </w:rPr>
              <w:t>Administration Assistant</w:t>
            </w:r>
          </w:p>
        </w:tc>
        <w:tc>
          <w:tcPr>
            <w:tcW w:w="4530" w:type="dxa"/>
          </w:tcPr>
          <w:p w14:paraId="1117CEA5" w14:textId="2427555B" w:rsidR="00A4146A" w:rsidRPr="00686D54" w:rsidRDefault="002306D2" w:rsidP="00114B5E">
            <w:pPr>
              <w:spacing w:before="120" w:after="120"/>
              <w:rPr>
                <w:rFonts w:cs="Arial"/>
                <w:b/>
              </w:rPr>
            </w:pPr>
            <w:r>
              <w:rPr>
                <w:rFonts w:cs="Arial"/>
                <w:b/>
              </w:rPr>
              <w:t>T1004</w:t>
            </w:r>
          </w:p>
        </w:tc>
      </w:tr>
      <w:tr w:rsidR="00114B5E" w:rsidRPr="00686D54" w14:paraId="214C10CE" w14:textId="77777777" w:rsidTr="00120D01">
        <w:tc>
          <w:tcPr>
            <w:tcW w:w="4530" w:type="dxa"/>
            <w:shd w:val="clear" w:color="auto" w:fill="00B050"/>
          </w:tcPr>
          <w:p w14:paraId="46022A97" w14:textId="77777777" w:rsidR="00114B5E" w:rsidRPr="00686D54" w:rsidRDefault="00114B5E" w:rsidP="00114B5E">
            <w:pPr>
              <w:spacing w:before="120" w:after="120"/>
              <w:rPr>
                <w:rFonts w:cs="Arial"/>
                <w:b/>
                <w:bCs/>
                <w:color w:val="FFFFFF" w:themeColor="background1"/>
              </w:rPr>
            </w:pPr>
            <w:r w:rsidRPr="00686D54">
              <w:rPr>
                <w:rFonts w:cs="Arial"/>
                <w:b/>
                <w:bCs/>
                <w:color w:val="FFFFFF" w:themeColor="background1"/>
              </w:rPr>
              <w:t>DIRECTORATE</w:t>
            </w:r>
          </w:p>
        </w:tc>
        <w:tc>
          <w:tcPr>
            <w:tcW w:w="4530" w:type="dxa"/>
            <w:shd w:val="clear" w:color="auto" w:fill="00B050"/>
          </w:tcPr>
          <w:p w14:paraId="5C28B8F2" w14:textId="77777777" w:rsidR="00114B5E" w:rsidRPr="00686D54" w:rsidRDefault="00114B5E" w:rsidP="00114B5E">
            <w:pPr>
              <w:spacing w:before="120" w:after="120"/>
              <w:rPr>
                <w:rFonts w:cs="Arial"/>
                <w:b/>
                <w:bCs/>
                <w:color w:val="FFFFFF" w:themeColor="background1"/>
              </w:rPr>
            </w:pPr>
            <w:r w:rsidRPr="00686D54">
              <w:rPr>
                <w:rFonts w:cs="Arial"/>
                <w:b/>
                <w:bCs/>
                <w:color w:val="FFFFFF" w:themeColor="background1"/>
              </w:rPr>
              <w:t>LOCATION</w:t>
            </w:r>
          </w:p>
        </w:tc>
      </w:tr>
      <w:tr w:rsidR="00114B5E" w:rsidRPr="00686D54" w14:paraId="1557E9B9" w14:textId="77777777" w:rsidTr="00990174">
        <w:tc>
          <w:tcPr>
            <w:tcW w:w="4530" w:type="dxa"/>
          </w:tcPr>
          <w:p w14:paraId="7E2D7018" w14:textId="6D3E6535" w:rsidR="00114B5E" w:rsidRPr="00686D54" w:rsidRDefault="00731CED" w:rsidP="00114B5E">
            <w:pPr>
              <w:spacing w:before="120" w:after="120"/>
              <w:rPr>
                <w:rFonts w:cs="Arial"/>
              </w:rPr>
            </w:pPr>
            <w:r>
              <w:rPr>
                <w:rFonts w:cs="Arial"/>
              </w:rPr>
              <w:t>People &amp; OD</w:t>
            </w:r>
          </w:p>
        </w:tc>
        <w:tc>
          <w:tcPr>
            <w:tcW w:w="4530" w:type="dxa"/>
          </w:tcPr>
          <w:p w14:paraId="303250F1" w14:textId="680CE927" w:rsidR="00114B5E" w:rsidRPr="00686D54" w:rsidRDefault="00731CED" w:rsidP="00114B5E">
            <w:pPr>
              <w:spacing w:before="120" w:after="120"/>
              <w:rPr>
                <w:rFonts w:cs="Arial"/>
              </w:rPr>
            </w:pPr>
            <w:r>
              <w:rPr>
                <w:rFonts w:cs="Arial"/>
              </w:rPr>
              <w:t>Hailsham</w:t>
            </w:r>
          </w:p>
        </w:tc>
      </w:tr>
      <w:tr w:rsidR="00A4146A" w:rsidRPr="00686D54" w14:paraId="35DE6D38" w14:textId="77777777" w:rsidTr="00120D01">
        <w:tc>
          <w:tcPr>
            <w:tcW w:w="4530" w:type="dxa"/>
            <w:shd w:val="clear" w:color="auto" w:fill="00B050"/>
          </w:tcPr>
          <w:p w14:paraId="781761AF" w14:textId="77777777" w:rsidR="00A4146A" w:rsidRPr="00686D54" w:rsidRDefault="00A4146A" w:rsidP="00114B5E">
            <w:pPr>
              <w:spacing w:before="120" w:after="120"/>
              <w:rPr>
                <w:rFonts w:cs="Arial"/>
                <w:b/>
                <w:bCs/>
                <w:color w:val="FFFFFF" w:themeColor="background1"/>
              </w:rPr>
            </w:pPr>
            <w:r w:rsidRPr="00686D54">
              <w:rPr>
                <w:rFonts w:cs="Arial"/>
                <w:b/>
                <w:bCs/>
                <w:color w:val="FFFFFF" w:themeColor="background1"/>
              </w:rPr>
              <w:t>GRADE</w:t>
            </w:r>
          </w:p>
        </w:tc>
        <w:tc>
          <w:tcPr>
            <w:tcW w:w="4530" w:type="dxa"/>
            <w:shd w:val="clear" w:color="auto" w:fill="00B050"/>
          </w:tcPr>
          <w:p w14:paraId="340B7042" w14:textId="77777777" w:rsidR="00A4146A" w:rsidRPr="00686D54" w:rsidRDefault="00114B5E" w:rsidP="00114B5E">
            <w:pPr>
              <w:keepNext/>
              <w:spacing w:before="120" w:after="120"/>
              <w:outlineLvl w:val="1"/>
              <w:rPr>
                <w:rFonts w:cs="Arial"/>
                <w:b/>
                <w:bCs/>
                <w:color w:val="FFFFFF" w:themeColor="background1"/>
              </w:rPr>
            </w:pPr>
            <w:r w:rsidRPr="00686D54">
              <w:rPr>
                <w:rFonts w:cs="Arial"/>
                <w:b/>
                <w:bCs/>
                <w:color w:val="FFFFFF" w:themeColor="background1"/>
              </w:rPr>
              <w:t>OTHER ALLOWANCES</w:t>
            </w:r>
          </w:p>
        </w:tc>
      </w:tr>
      <w:tr w:rsidR="007E6AC5" w:rsidRPr="00686D54" w14:paraId="1EB45261" w14:textId="77777777" w:rsidTr="00990174">
        <w:tc>
          <w:tcPr>
            <w:tcW w:w="4530" w:type="dxa"/>
          </w:tcPr>
          <w:p w14:paraId="3110BDA2" w14:textId="1079F499" w:rsidR="007E6AC5" w:rsidRPr="00686D54" w:rsidRDefault="00731CED" w:rsidP="007E6AC5">
            <w:pPr>
              <w:spacing w:before="120" w:after="120"/>
              <w:rPr>
                <w:rFonts w:cs="Arial"/>
              </w:rPr>
            </w:pPr>
            <w:r>
              <w:rPr>
                <w:rFonts w:cs="Arial"/>
              </w:rPr>
              <w:t>WDC</w:t>
            </w:r>
            <w:r w:rsidR="00A64EB4">
              <w:rPr>
                <w:rFonts w:cs="Arial"/>
              </w:rPr>
              <w:t>2</w:t>
            </w:r>
          </w:p>
        </w:tc>
        <w:tc>
          <w:tcPr>
            <w:tcW w:w="4530" w:type="dxa"/>
          </w:tcPr>
          <w:p w14:paraId="5E31270F" w14:textId="4ED1DC7F" w:rsidR="007E6AC5" w:rsidRPr="00686D54" w:rsidRDefault="007E6AC5" w:rsidP="00D700F3">
            <w:pPr>
              <w:pStyle w:val="ListParagraph"/>
              <w:spacing w:before="120" w:after="120"/>
              <w:ind w:left="357"/>
              <w:rPr>
                <w:rFonts w:cs="Arial"/>
              </w:rPr>
            </w:pPr>
          </w:p>
        </w:tc>
      </w:tr>
      <w:tr w:rsidR="00A4146A" w:rsidRPr="00686D54" w14:paraId="3557FE7C" w14:textId="77777777" w:rsidTr="00120D01">
        <w:tc>
          <w:tcPr>
            <w:tcW w:w="4530" w:type="dxa"/>
            <w:shd w:val="clear" w:color="auto" w:fill="00B050"/>
          </w:tcPr>
          <w:p w14:paraId="68B4906B" w14:textId="638DEE00" w:rsidR="00A4146A" w:rsidRPr="00686D54" w:rsidRDefault="007218F9" w:rsidP="00114B5E">
            <w:pPr>
              <w:spacing w:before="120" w:after="120"/>
              <w:rPr>
                <w:rFonts w:cs="Arial"/>
                <w:b/>
                <w:bCs/>
                <w:color w:val="FFFFFF" w:themeColor="background1"/>
              </w:rPr>
            </w:pPr>
            <w:r>
              <w:rPr>
                <w:rFonts w:cs="Arial"/>
                <w:b/>
                <w:bCs/>
                <w:color w:val="FFFFFF" w:themeColor="background1"/>
              </w:rPr>
              <w:t>KEY WORKING RELATIONSHIPS</w:t>
            </w:r>
          </w:p>
        </w:tc>
        <w:tc>
          <w:tcPr>
            <w:tcW w:w="4530" w:type="dxa"/>
            <w:shd w:val="clear" w:color="auto" w:fill="00B050"/>
          </w:tcPr>
          <w:p w14:paraId="7215472A" w14:textId="7DDD2342" w:rsidR="00A4146A" w:rsidRPr="00686D54" w:rsidRDefault="007218F9" w:rsidP="00114B5E">
            <w:pPr>
              <w:keepNext/>
              <w:spacing w:before="120" w:after="120"/>
              <w:outlineLvl w:val="1"/>
              <w:rPr>
                <w:rFonts w:cs="Arial"/>
                <w:b/>
                <w:bCs/>
                <w:color w:val="FFFFFF" w:themeColor="background1"/>
              </w:rPr>
            </w:pPr>
            <w:r>
              <w:rPr>
                <w:rFonts w:cs="Arial"/>
                <w:b/>
                <w:bCs/>
                <w:color w:val="FFFFFF" w:themeColor="background1"/>
              </w:rPr>
              <w:t>INTERNAL/EXTERNAL</w:t>
            </w:r>
          </w:p>
        </w:tc>
      </w:tr>
      <w:tr w:rsidR="00A4146A" w:rsidRPr="00686D54" w14:paraId="0C9604EA" w14:textId="77777777" w:rsidTr="00990174">
        <w:tc>
          <w:tcPr>
            <w:tcW w:w="4530" w:type="dxa"/>
          </w:tcPr>
          <w:p w14:paraId="0BCAA800" w14:textId="64E23E66" w:rsidR="00A4146A" w:rsidRPr="00D700F3" w:rsidRDefault="00D700F3" w:rsidP="00114B5E">
            <w:pPr>
              <w:spacing w:before="120" w:after="120"/>
              <w:rPr>
                <w:rFonts w:cs="Arial"/>
                <w:b/>
                <w:bCs/>
              </w:rPr>
            </w:pPr>
            <w:r>
              <w:rPr>
                <w:rFonts w:cs="Arial"/>
                <w:b/>
                <w:bCs/>
              </w:rPr>
              <w:t>JE Criteria G</w:t>
            </w:r>
            <w:r w:rsidR="002C4913">
              <w:rPr>
                <w:rFonts w:cs="Arial"/>
                <w:b/>
                <w:bCs/>
              </w:rPr>
              <w:t xml:space="preserve"> Relationships</w:t>
            </w:r>
            <w:r>
              <w:rPr>
                <w:rFonts w:cs="Arial"/>
                <w:b/>
                <w:bCs/>
              </w:rPr>
              <w:t xml:space="preserve">: </w:t>
            </w:r>
            <w:r w:rsidRPr="00B10AD9">
              <w:rPr>
                <w:sz w:val="22"/>
                <w:lang w:eastAsia="en-GB"/>
              </w:rPr>
              <w:t>This factor takes account of the degree of people contact in the context of internal/external, the level and the nature.</w:t>
            </w:r>
          </w:p>
        </w:tc>
        <w:tc>
          <w:tcPr>
            <w:tcW w:w="4530" w:type="dxa"/>
          </w:tcPr>
          <w:p w14:paraId="7B3E6E51" w14:textId="77777777" w:rsidR="00731CED" w:rsidRDefault="00731CED" w:rsidP="00731CED">
            <w:pPr>
              <w:widowControl w:val="0"/>
              <w:tabs>
                <w:tab w:val="left" w:pos="567"/>
                <w:tab w:val="left" w:pos="1134"/>
                <w:tab w:val="left" w:pos="2552"/>
              </w:tabs>
              <w:jc w:val="both"/>
              <w:rPr>
                <w:rFonts w:cs="Arial"/>
                <w:snapToGrid w:val="0"/>
                <w:lang w:val="en-US"/>
              </w:rPr>
            </w:pPr>
            <w:r>
              <w:rPr>
                <w:rFonts w:cs="Arial"/>
                <w:b/>
                <w:snapToGrid w:val="0"/>
                <w:lang w:val="en-US"/>
              </w:rPr>
              <w:t>Internal</w:t>
            </w:r>
            <w:proofErr w:type="gramStart"/>
            <w:r>
              <w:rPr>
                <w:rFonts w:cs="Arial"/>
                <w:b/>
                <w:snapToGrid w:val="0"/>
                <w:lang w:val="en-US"/>
              </w:rPr>
              <w:t>:</w:t>
            </w:r>
            <w:r>
              <w:rPr>
                <w:rFonts w:cs="Arial"/>
                <w:snapToGrid w:val="0"/>
                <w:lang w:val="en-US"/>
              </w:rPr>
              <w:t xml:space="preserve">  Officers</w:t>
            </w:r>
            <w:proofErr w:type="gramEnd"/>
            <w:r>
              <w:rPr>
                <w:rFonts w:cs="Arial"/>
                <w:snapToGrid w:val="0"/>
                <w:lang w:val="en-US"/>
              </w:rPr>
              <w:t xml:space="preserve"> of Wealden District Council</w:t>
            </w:r>
          </w:p>
          <w:p w14:paraId="789BD061" w14:textId="1A76D577" w:rsidR="00A4146A" w:rsidRPr="00686D54" w:rsidRDefault="00731CED" w:rsidP="00731CED">
            <w:pPr>
              <w:spacing w:before="120" w:after="120"/>
              <w:rPr>
                <w:rFonts w:cs="Arial"/>
              </w:rPr>
            </w:pPr>
            <w:r>
              <w:rPr>
                <w:rFonts w:cs="Arial"/>
                <w:b/>
                <w:snapToGrid w:val="0"/>
                <w:lang w:val="en-US"/>
              </w:rPr>
              <w:t>External</w:t>
            </w:r>
            <w:proofErr w:type="gramStart"/>
            <w:r>
              <w:rPr>
                <w:rFonts w:cs="Arial"/>
                <w:b/>
                <w:snapToGrid w:val="0"/>
                <w:lang w:val="en-US"/>
              </w:rPr>
              <w:t xml:space="preserve">:  </w:t>
            </w:r>
            <w:r>
              <w:rPr>
                <w:rFonts w:cs="Arial"/>
                <w:snapToGrid w:val="0"/>
                <w:lang w:val="en-US"/>
              </w:rPr>
              <w:t>Members</w:t>
            </w:r>
            <w:proofErr w:type="gramEnd"/>
            <w:r>
              <w:rPr>
                <w:rFonts w:cs="Arial"/>
                <w:snapToGrid w:val="0"/>
                <w:lang w:val="en-US"/>
              </w:rPr>
              <w:t xml:space="preserve"> of the public, external service providers and other agencies as required</w:t>
            </w:r>
          </w:p>
        </w:tc>
      </w:tr>
      <w:tr w:rsidR="008A4DA7" w:rsidRPr="00686D54" w14:paraId="34E1580D" w14:textId="77777777" w:rsidTr="00120D01">
        <w:tc>
          <w:tcPr>
            <w:tcW w:w="9060" w:type="dxa"/>
            <w:gridSpan w:val="2"/>
            <w:shd w:val="clear" w:color="auto" w:fill="00B050"/>
          </w:tcPr>
          <w:p w14:paraId="03B79525" w14:textId="13A25F8D" w:rsidR="008A4DA7" w:rsidRPr="00686D54" w:rsidRDefault="008A4DA7" w:rsidP="001A2A75">
            <w:pPr>
              <w:keepNext/>
              <w:spacing w:before="120" w:after="120"/>
              <w:outlineLvl w:val="1"/>
              <w:rPr>
                <w:rFonts w:cs="Arial"/>
                <w:b/>
                <w:bCs/>
                <w:color w:val="FFFFFF" w:themeColor="background1"/>
              </w:rPr>
            </w:pPr>
            <w:r w:rsidRPr="00686D54">
              <w:rPr>
                <w:rFonts w:cs="Arial"/>
                <w:b/>
                <w:bCs/>
                <w:color w:val="FFFFFF" w:themeColor="background1"/>
              </w:rPr>
              <w:t>STATUTORY RESPONSIBILITIES</w:t>
            </w:r>
            <w:r w:rsidR="002C4913">
              <w:rPr>
                <w:rFonts w:cs="Arial"/>
                <w:b/>
                <w:bCs/>
                <w:color w:val="FFFFFF" w:themeColor="background1"/>
              </w:rPr>
              <w:t>/LEVEL OF ACCOUNTABILITY</w:t>
            </w:r>
          </w:p>
        </w:tc>
      </w:tr>
      <w:tr w:rsidR="008A4DA7" w:rsidRPr="00686D54" w14:paraId="29E7CDE7" w14:textId="77777777" w:rsidTr="001A2A75">
        <w:tc>
          <w:tcPr>
            <w:tcW w:w="4530" w:type="dxa"/>
          </w:tcPr>
          <w:p w14:paraId="43FBB99F" w14:textId="4D5C6E33" w:rsidR="008A4DA7" w:rsidRPr="002C4913" w:rsidRDefault="002C4913" w:rsidP="001A2A75">
            <w:pPr>
              <w:spacing w:before="120" w:after="120"/>
              <w:rPr>
                <w:rFonts w:cs="Arial"/>
                <w:b/>
                <w:bCs/>
              </w:rPr>
            </w:pPr>
            <w:r>
              <w:rPr>
                <w:rFonts w:cs="Arial"/>
                <w:b/>
                <w:bCs/>
              </w:rPr>
              <w:t xml:space="preserve">JE Criteria D Accountability: </w:t>
            </w:r>
            <w:r w:rsidRPr="00B10AD9">
              <w:rPr>
                <w:sz w:val="22"/>
                <w:lang w:eastAsia="en-GB"/>
              </w:rPr>
              <w:t>The level of accountability is related to what extent the job holder is answerable for their actions and the consequences. It is important to recognise the difference between responsibility and accountability</w:t>
            </w:r>
          </w:p>
        </w:tc>
        <w:tc>
          <w:tcPr>
            <w:tcW w:w="4530" w:type="dxa"/>
          </w:tcPr>
          <w:p w14:paraId="2B0CECDE" w14:textId="0CED179D" w:rsidR="008A4DA7" w:rsidRPr="00686D54" w:rsidRDefault="00731CED" w:rsidP="001A2A75">
            <w:pPr>
              <w:spacing w:before="120" w:after="120"/>
              <w:rPr>
                <w:rFonts w:cs="Arial"/>
              </w:rPr>
            </w:pPr>
            <w:r>
              <w:rPr>
                <w:rFonts w:cs="Arial"/>
              </w:rPr>
              <w:t>Responsibility for raising purchase orders in relation to recruitment and training.  Allocated regular daily admin tasks with weekly review at Admin Team Meeting and regular 1-2-1’s</w:t>
            </w:r>
          </w:p>
        </w:tc>
      </w:tr>
      <w:tr w:rsidR="007218F9" w:rsidRPr="00686D54" w14:paraId="7B9BB420" w14:textId="77777777" w:rsidTr="00120D01">
        <w:tc>
          <w:tcPr>
            <w:tcW w:w="9060" w:type="dxa"/>
            <w:gridSpan w:val="2"/>
            <w:shd w:val="clear" w:color="auto" w:fill="00B050"/>
          </w:tcPr>
          <w:p w14:paraId="4C9B4465" w14:textId="29480E90" w:rsidR="007218F9" w:rsidRPr="00686D54" w:rsidRDefault="004413F3" w:rsidP="0048417D">
            <w:pPr>
              <w:keepNext/>
              <w:spacing w:before="120" w:after="120"/>
              <w:outlineLvl w:val="1"/>
              <w:rPr>
                <w:rFonts w:cs="Arial"/>
                <w:b/>
                <w:bCs/>
                <w:color w:val="FFFFFF" w:themeColor="background1"/>
              </w:rPr>
            </w:pPr>
            <w:r>
              <w:rPr>
                <w:rFonts w:cs="Arial"/>
                <w:b/>
                <w:bCs/>
                <w:color w:val="FFFFFF" w:themeColor="background1"/>
              </w:rPr>
              <w:t>SERVICE</w:t>
            </w:r>
            <w:r w:rsidR="007218F9">
              <w:rPr>
                <w:rFonts w:cs="Arial"/>
                <w:b/>
                <w:bCs/>
                <w:color w:val="FFFFFF" w:themeColor="background1"/>
              </w:rPr>
              <w:t xml:space="preserve"> OVERVIEW</w:t>
            </w:r>
          </w:p>
        </w:tc>
      </w:tr>
      <w:tr w:rsidR="007218F9" w:rsidRPr="00686D54" w14:paraId="5F126A8E" w14:textId="6DCEE4DB" w:rsidTr="00C21213">
        <w:tc>
          <w:tcPr>
            <w:tcW w:w="9060" w:type="dxa"/>
            <w:gridSpan w:val="2"/>
          </w:tcPr>
          <w:p w14:paraId="352EA6D0" w14:textId="1E50DB92" w:rsidR="007218F9" w:rsidRPr="00686D54" w:rsidRDefault="00B27755" w:rsidP="00B27755">
            <w:pPr>
              <w:spacing w:after="160" w:line="259" w:lineRule="auto"/>
              <w:rPr>
                <w:rFonts w:cs="Arial"/>
              </w:rPr>
            </w:pPr>
            <w:r w:rsidRPr="001320FD">
              <w:rPr>
                <w:rFonts w:cstheme="minorHAnsi"/>
                <w:shd w:val="clear" w:color="auto" w:fill="FFFFFF"/>
              </w:rPr>
              <w:t xml:space="preserve">The People and Organisational Development Department </w:t>
            </w:r>
            <w:proofErr w:type="gramStart"/>
            <w:r w:rsidRPr="001320FD">
              <w:rPr>
                <w:rFonts w:cstheme="minorHAnsi"/>
                <w:shd w:val="clear" w:color="auto" w:fill="FFFFFF"/>
              </w:rPr>
              <w:t>provides</w:t>
            </w:r>
            <w:proofErr w:type="gramEnd"/>
            <w:r w:rsidRPr="001320FD">
              <w:rPr>
                <w:rFonts w:cstheme="minorHAnsi"/>
                <w:shd w:val="clear" w:color="auto" w:fill="FFFFFF"/>
              </w:rPr>
              <w:t xml:space="preserve"> a range of</w:t>
            </w:r>
            <w:r>
              <w:rPr>
                <w:rFonts w:cstheme="minorHAnsi"/>
                <w:shd w:val="clear" w:color="auto" w:fill="FFFFFF"/>
              </w:rPr>
              <w:t xml:space="preserve"> strategic and operational people management and development</w:t>
            </w:r>
            <w:r w:rsidRPr="001320FD">
              <w:rPr>
                <w:rFonts w:cstheme="minorHAnsi"/>
                <w:shd w:val="clear" w:color="auto" w:fill="FFFFFF"/>
              </w:rPr>
              <w:t xml:space="preserve"> </w:t>
            </w:r>
            <w:r>
              <w:rPr>
                <w:rFonts w:cstheme="minorHAnsi"/>
                <w:shd w:val="clear" w:color="auto" w:fill="FFFFFF"/>
              </w:rPr>
              <w:t>activities</w:t>
            </w:r>
            <w:r w:rsidRPr="001320FD">
              <w:rPr>
                <w:rFonts w:cstheme="minorHAnsi"/>
                <w:shd w:val="clear" w:color="auto" w:fill="FFFFFF"/>
              </w:rPr>
              <w:t xml:space="preserve"> which </w:t>
            </w:r>
            <w:r>
              <w:rPr>
                <w:rFonts w:cstheme="minorHAnsi"/>
                <w:shd w:val="clear" w:color="auto" w:fill="FFFFFF"/>
              </w:rPr>
              <w:t xml:space="preserve">support the capability and capacity of the Council to deliver its services and </w:t>
            </w:r>
            <w:r w:rsidRPr="001320FD">
              <w:rPr>
                <w:rFonts w:cstheme="minorHAnsi"/>
                <w:shd w:val="clear" w:color="auto" w:fill="FFFFFF"/>
              </w:rPr>
              <w:t xml:space="preserve">promote good governance. </w:t>
            </w:r>
          </w:p>
        </w:tc>
      </w:tr>
      <w:tr w:rsidR="007218F9" w:rsidRPr="00686D54" w14:paraId="3728F3BC" w14:textId="77777777" w:rsidTr="00120D01">
        <w:tc>
          <w:tcPr>
            <w:tcW w:w="9060" w:type="dxa"/>
            <w:gridSpan w:val="2"/>
            <w:shd w:val="clear" w:color="auto" w:fill="00B050"/>
          </w:tcPr>
          <w:p w14:paraId="6A115CFB" w14:textId="2EA4CD31" w:rsidR="007218F9" w:rsidRPr="00686D54" w:rsidRDefault="004413F3" w:rsidP="0048417D">
            <w:pPr>
              <w:keepNext/>
              <w:spacing w:before="120" w:after="120"/>
              <w:outlineLvl w:val="1"/>
              <w:rPr>
                <w:rFonts w:cs="Arial"/>
                <w:b/>
                <w:bCs/>
                <w:color w:val="FFFFFF" w:themeColor="background1"/>
              </w:rPr>
            </w:pPr>
            <w:r>
              <w:rPr>
                <w:rFonts w:cs="Arial"/>
                <w:b/>
                <w:bCs/>
                <w:color w:val="FFFFFF" w:themeColor="background1"/>
              </w:rPr>
              <w:t>ROLE RESPONSIBILITIES</w:t>
            </w:r>
          </w:p>
        </w:tc>
      </w:tr>
      <w:tr w:rsidR="007218F9" w:rsidRPr="00686D54" w14:paraId="635A7833" w14:textId="77777777" w:rsidTr="0048417D">
        <w:tc>
          <w:tcPr>
            <w:tcW w:w="9060" w:type="dxa"/>
            <w:gridSpan w:val="2"/>
          </w:tcPr>
          <w:p w14:paraId="08278ED3" w14:textId="14062595" w:rsidR="00731CED" w:rsidRPr="00731CED" w:rsidRDefault="00731CED" w:rsidP="00731CED">
            <w:pPr>
              <w:rPr>
                <w:rFonts w:cs="Arial"/>
              </w:rPr>
            </w:pPr>
            <w:r w:rsidRPr="00731CED">
              <w:rPr>
                <w:rFonts w:cs="Arial"/>
              </w:rPr>
              <w:t>To provide</w:t>
            </w:r>
            <w:r w:rsidRPr="00731CED">
              <w:rPr>
                <w:rFonts w:cs="Arial"/>
                <w:snapToGrid w:val="0"/>
                <w:lang w:val="en-US"/>
              </w:rPr>
              <w:t xml:space="preserve"> first point of contact within the section for general enquiries by telephone (</w:t>
            </w:r>
            <w:proofErr w:type="spellStart"/>
            <w:r w:rsidRPr="00731CED">
              <w:rPr>
                <w:rFonts w:cs="Arial"/>
                <w:snapToGrid w:val="0"/>
                <w:lang w:val="en-US"/>
              </w:rPr>
              <w:t>MiCollab</w:t>
            </w:r>
            <w:proofErr w:type="spellEnd"/>
            <w:r w:rsidRPr="00731CED">
              <w:rPr>
                <w:rFonts w:cs="Arial"/>
                <w:snapToGrid w:val="0"/>
                <w:lang w:val="en-US"/>
              </w:rPr>
              <w:t xml:space="preserve"> phone system) and emails covering HR/L&amp;D and Systems mailboxes </w:t>
            </w:r>
            <w:r w:rsidRPr="00731CED">
              <w:rPr>
                <w:rFonts w:cs="Arial"/>
              </w:rPr>
              <w:t xml:space="preserve">ensuring excellent customer care by a flexible approach that demonstrates empathy, tries to resolve the customer's issues and keeps the </w:t>
            </w:r>
            <w:r w:rsidRPr="00731CED">
              <w:rPr>
                <w:rFonts w:cs="Arial"/>
              </w:rPr>
              <w:lastRenderedPageBreak/>
              <w:t>customer informed of progress.  Escalating queries to more senior staff as appropriate.</w:t>
            </w:r>
          </w:p>
          <w:p w14:paraId="709EDD90" w14:textId="77777777" w:rsidR="00731CED" w:rsidRPr="00A01D43" w:rsidRDefault="00731CED" w:rsidP="00731CED">
            <w:pPr>
              <w:pStyle w:val="ListParagraph"/>
              <w:rPr>
                <w:rFonts w:ascii="Arial" w:hAnsi="Arial" w:cs="Arial"/>
                <w:snapToGrid w:val="0"/>
                <w:lang w:val="en-US"/>
              </w:rPr>
            </w:pPr>
          </w:p>
          <w:p w14:paraId="19A6BDE6" w14:textId="36BD055B" w:rsidR="00731CED" w:rsidRPr="00731CED" w:rsidRDefault="00731CED" w:rsidP="00731CED">
            <w:pPr>
              <w:widowControl w:val="0"/>
              <w:tabs>
                <w:tab w:val="left" w:pos="567"/>
                <w:tab w:val="left" w:pos="1134"/>
                <w:tab w:val="left" w:pos="2552"/>
              </w:tabs>
              <w:rPr>
                <w:rFonts w:cs="Arial"/>
                <w:snapToGrid w:val="0"/>
                <w:lang w:val="en-US"/>
              </w:rPr>
            </w:pPr>
            <w:r>
              <w:rPr>
                <w:rFonts w:cs="Arial"/>
                <w:snapToGrid w:val="0"/>
                <w:lang w:val="en-US"/>
              </w:rPr>
              <w:t>T</w:t>
            </w:r>
            <w:r w:rsidRPr="00731CED">
              <w:rPr>
                <w:rFonts w:cs="Arial"/>
                <w:snapToGrid w:val="0"/>
                <w:lang w:val="en-US"/>
              </w:rPr>
              <w:t>o receive, record, administer and process a range of enquiries from</w:t>
            </w:r>
            <w:r>
              <w:rPr>
                <w:rFonts w:cs="Arial"/>
                <w:snapToGrid w:val="0"/>
                <w:lang w:val="en-US"/>
              </w:rPr>
              <w:t xml:space="preserve"> </w:t>
            </w:r>
            <w:r w:rsidRPr="00731CED">
              <w:rPr>
                <w:rFonts w:cs="Arial"/>
                <w:snapToGrid w:val="0"/>
                <w:lang w:val="en-US"/>
              </w:rPr>
              <w:t>members of</w:t>
            </w:r>
          </w:p>
          <w:p w14:paraId="2CCFD947" w14:textId="0C835219" w:rsidR="00731CED" w:rsidRPr="00731CED" w:rsidRDefault="00731CED" w:rsidP="00731CED">
            <w:pPr>
              <w:widowControl w:val="0"/>
              <w:tabs>
                <w:tab w:val="left" w:pos="567"/>
                <w:tab w:val="left" w:pos="1134"/>
                <w:tab w:val="left" w:pos="2552"/>
              </w:tabs>
              <w:rPr>
                <w:rFonts w:cs="Arial"/>
                <w:snapToGrid w:val="0"/>
                <w:lang w:val="en-US"/>
              </w:rPr>
            </w:pPr>
            <w:r w:rsidRPr="00731CED">
              <w:rPr>
                <w:rFonts w:cs="Arial"/>
                <w:snapToGrid w:val="0"/>
                <w:lang w:val="en-US"/>
              </w:rPr>
              <w:t>the public in connection with the Council’s HR service.  To communicate and co-</w:t>
            </w:r>
          </w:p>
          <w:p w14:paraId="3CCF3F87" w14:textId="5570AE56" w:rsidR="00731CED" w:rsidRPr="00731CED" w:rsidRDefault="00731CED" w:rsidP="00731CED">
            <w:pPr>
              <w:widowControl w:val="0"/>
              <w:tabs>
                <w:tab w:val="left" w:pos="567"/>
                <w:tab w:val="left" w:pos="1134"/>
                <w:tab w:val="left" w:pos="2552"/>
              </w:tabs>
              <w:rPr>
                <w:rFonts w:cs="Arial"/>
                <w:snapToGrid w:val="0"/>
                <w:lang w:val="en-US"/>
              </w:rPr>
            </w:pPr>
            <w:r w:rsidRPr="00731CED">
              <w:rPr>
                <w:rFonts w:cs="Arial"/>
                <w:snapToGrid w:val="0"/>
                <w:lang w:val="en-US"/>
              </w:rPr>
              <w:t xml:space="preserve">ordinate with internal departments as well as external service providers </w:t>
            </w:r>
            <w:proofErr w:type="gramStart"/>
            <w:r w:rsidRPr="00731CED">
              <w:rPr>
                <w:rFonts w:cs="Arial"/>
                <w:snapToGrid w:val="0"/>
                <w:lang w:val="en-US"/>
              </w:rPr>
              <w:t>where</w:t>
            </w:r>
            <w:proofErr w:type="gramEnd"/>
          </w:p>
          <w:p w14:paraId="75C4E380" w14:textId="5ECD8E22" w:rsidR="00731CED" w:rsidRPr="00731CED" w:rsidRDefault="00731CED" w:rsidP="00731CED">
            <w:pPr>
              <w:widowControl w:val="0"/>
              <w:tabs>
                <w:tab w:val="left" w:pos="567"/>
                <w:tab w:val="left" w:pos="1134"/>
                <w:tab w:val="left" w:pos="2552"/>
              </w:tabs>
              <w:rPr>
                <w:rFonts w:cs="Arial"/>
                <w:snapToGrid w:val="0"/>
                <w:lang w:val="en-US"/>
              </w:rPr>
            </w:pPr>
            <w:r w:rsidRPr="00731CED">
              <w:rPr>
                <w:rFonts w:cs="Arial"/>
                <w:snapToGrid w:val="0"/>
                <w:lang w:val="en-US"/>
              </w:rPr>
              <w:t>appropriate.</w:t>
            </w:r>
          </w:p>
          <w:p w14:paraId="1D588DF4" w14:textId="77777777" w:rsidR="00731CED" w:rsidRPr="00A01D43" w:rsidRDefault="00731CED" w:rsidP="00731CED">
            <w:pPr>
              <w:widowControl w:val="0"/>
              <w:tabs>
                <w:tab w:val="left" w:pos="567"/>
                <w:tab w:val="left" w:pos="1134"/>
                <w:tab w:val="left" w:pos="2552"/>
              </w:tabs>
              <w:ind w:left="567" w:hanging="567"/>
              <w:rPr>
                <w:rFonts w:cs="Arial"/>
                <w:snapToGrid w:val="0"/>
                <w:lang w:val="en-US"/>
              </w:rPr>
            </w:pPr>
            <w:r w:rsidRPr="00A01D43">
              <w:rPr>
                <w:rFonts w:cs="Arial"/>
                <w:snapToGrid w:val="0"/>
                <w:lang w:val="en-US"/>
              </w:rPr>
              <w:tab/>
            </w:r>
          </w:p>
          <w:p w14:paraId="76C2915B" w14:textId="77777777" w:rsidR="00731CED" w:rsidRDefault="00731CED" w:rsidP="00731CED">
            <w:pPr>
              <w:widowControl w:val="0"/>
              <w:tabs>
                <w:tab w:val="left" w:pos="567"/>
                <w:tab w:val="left" w:pos="1134"/>
                <w:tab w:val="left" w:pos="2552"/>
              </w:tabs>
              <w:ind w:left="567" w:hanging="567"/>
              <w:rPr>
                <w:rFonts w:cs="Arial"/>
                <w:snapToGrid w:val="0"/>
                <w:lang w:val="en-US"/>
              </w:rPr>
            </w:pPr>
            <w:r>
              <w:rPr>
                <w:rFonts w:cs="Arial"/>
                <w:snapToGrid w:val="0"/>
                <w:lang w:val="en-US"/>
              </w:rPr>
              <w:t xml:space="preserve">To assist with all aspects of recruitment administration - setting up new vacancies </w:t>
            </w:r>
          </w:p>
          <w:p w14:paraId="7B8A634A" w14:textId="77777777" w:rsidR="00731CED" w:rsidRDefault="00731CED" w:rsidP="00731CED">
            <w:pPr>
              <w:widowControl w:val="0"/>
              <w:tabs>
                <w:tab w:val="left" w:pos="567"/>
                <w:tab w:val="left" w:pos="1134"/>
                <w:tab w:val="left" w:pos="2552"/>
              </w:tabs>
              <w:ind w:left="567" w:hanging="567"/>
              <w:rPr>
                <w:rFonts w:cs="Arial"/>
                <w:snapToGrid w:val="0"/>
                <w:lang w:val="en-US"/>
              </w:rPr>
            </w:pPr>
            <w:r>
              <w:rPr>
                <w:rFonts w:cs="Arial"/>
                <w:snapToGrid w:val="0"/>
                <w:lang w:val="en-US"/>
              </w:rPr>
              <w:t xml:space="preserve">in the HR system, posting advertisements on websites, other media and </w:t>
            </w:r>
          </w:p>
          <w:p w14:paraId="0D32DCBE" w14:textId="77777777" w:rsidR="00731CED" w:rsidRDefault="00731CED" w:rsidP="00731CED">
            <w:pPr>
              <w:widowControl w:val="0"/>
              <w:tabs>
                <w:tab w:val="left" w:pos="567"/>
                <w:tab w:val="left" w:pos="1134"/>
                <w:tab w:val="left" w:pos="2552"/>
              </w:tabs>
              <w:ind w:left="567" w:hanging="567"/>
              <w:rPr>
                <w:rFonts w:cs="Arial"/>
                <w:snapToGrid w:val="0"/>
                <w:lang w:val="en-US"/>
              </w:rPr>
            </w:pPr>
            <w:r>
              <w:rPr>
                <w:rFonts w:cs="Arial"/>
                <w:snapToGrid w:val="0"/>
                <w:lang w:val="en-US"/>
              </w:rPr>
              <w:t xml:space="preserve">noticeboards.  Dealing with incoming applications forms via HR system, e-mail and </w:t>
            </w:r>
          </w:p>
          <w:p w14:paraId="219BE7D3" w14:textId="77777777" w:rsidR="00731CED" w:rsidRDefault="00731CED" w:rsidP="00731CED">
            <w:pPr>
              <w:widowControl w:val="0"/>
              <w:tabs>
                <w:tab w:val="left" w:pos="567"/>
                <w:tab w:val="left" w:pos="1134"/>
                <w:tab w:val="left" w:pos="2552"/>
              </w:tabs>
              <w:ind w:left="567" w:hanging="567"/>
              <w:rPr>
                <w:rFonts w:cs="Arial"/>
                <w:snapToGrid w:val="0"/>
                <w:lang w:val="en-US"/>
              </w:rPr>
            </w:pPr>
            <w:r>
              <w:rPr>
                <w:rFonts w:cs="Arial"/>
                <w:snapToGrid w:val="0"/>
                <w:lang w:val="en-US"/>
              </w:rPr>
              <w:t xml:space="preserve">post, producing short-listing templates and ensuring that these are completed by </w:t>
            </w:r>
          </w:p>
          <w:p w14:paraId="6439AD6F" w14:textId="77777777" w:rsidR="00731CED" w:rsidRDefault="00731CED" w:rsidP="00731CED">
            <w:pPr>
              <w:widowControl w:val="0"/>
              <w:tabs>
                <w:tab w:val="left" w:pos="567"/>
                <w:tab w:val="left" w:pos="1134"/>
                <w:tab w:val="left" w:pos="2552"/>
              </w:tabs>
              <w:ind w:left="567" w:hanging="567"/>
              <w:rPr>
                <w:rFonts w:cs="Arial"/>
                <w:snapToGrid w:val="0"/>
                <w:lang w:val="en-US"/>
              </w:rPr>
            </w:pPr>
            <w:r>
              <w:rPr>
                <w:rFonts w:cs="Arial"/>
                <w:snapToGrid w:val="0"/>
                <w:lang w:val="en-US"/>
              </w:rPr>
              <w:t xml:space="preserve">line managers, setting up interviews </w:t>
            </w:r>
            <w:proofErr w:type="spellStart"/>
            <w:r>
              <w:rPr>
                <w:rFonts w:cs="Arial"/>
                <w:snapToGrid w:val="0"/>
                <w:lang w:val="en-US"/>
              </w:rPr>
              <w:t>etc</w:t>
            </w:r>
            <w:proofErr w:type="spellEnd"/>
            <w:r>
              <w:rPr>
                <w:rFonts w:cs="Arial"/>
                <w:snapToGrid w:val="0"/>
                <w:lang w:val="en-US"/>
              </w:rPr>
              <w:t xml:space="preserve"> to the agreed timescales and </w:t>
            </w:r>
            <w:r w:rsidRPr="008825A9">
              <w:rPr>
                <w:rFonts w:cs="Arial"/>
                <w:snapToGrid w:val="0"/>
                <w:lang w:val="en-US"/>
              </w:rPr>
              <w:t xml:space="preserve">right to work </w:t>
            </w:r>
          </w:p>
          <w:p w14:paraId="694A8535" w14:textId="75193CAD" w:rsidR="00731CED" w:rsidRPr="008825A9" w:rsidRDefault="00731CED" w:rsidP="00731CED">
            <w:pPr>
              <w:widowControl w:val="0"/>
              <w:tabs>
                <w:tab w:val="left" w:pos="567"/>
                <w:tab w:val="left" w:pos="1134"/>
                <w:tab w:val="left" w:pos="2552"/>
              </w:tabs>
              <w:ind w:left="567" w:hanging="567"/>
              <w:rPr>
                <w:rFonts w:cs="Arial"/>
                <w:snapToGrid w:val="0"/>
                <w:lang w:val="en-US"/>
              </w:rPr>
            </w:pPr>
            <w:r w:rsidRPr="008825A9">
              <w:rPr>
                <w:rFonts w:cs="Arial"/>
                <w:snapToGrid w:val="0"/>
                <w:lang w:val="en-US"/>
              </w:rPr>
              <w:t>checks.</w:t>
            </w:r>
          </w:p>
          <w:p w14:paraId="6AE52B9A" w14:textId="77777777" w:rsidR="00731CED" w:rsidRPr="008825A9" w:rsidRDefault="00731CED" w:rsidP="00731CED">
            <w:pPr>
              <w:widowControl w:val="0"/>
              <w:tabs>
                <w:tab w:val="left" w:pos="567"/>
                <w:tab w:val="left" w:pos="1134"/>
                <w:tab w:val="left" w:pos="2552"/>
              </w:tabs>
              <w:ind w:left="567" w:hanging="567"/>
              <w:rPr>
                <w:rFonts w:cs="Arial"/>
                <w:snapToGrid w:val="0"/>
                <w:lang w:val="en-US"/>
              </w:rPr>
            </w:pPr>
          </w:p>
          <w:p w14:paraId="50679A56" w14:textId="77777777" w:rsidR="00731CED" w:rsidRDefault="00731CED" w:rsidP="00731CED">
            <w:pPr>
              <w:widowControl w:val="0"/>
              <w:tabs>
                <w:tab w:val="left" w:pos="567"/>
                <w:tab w:val="left" w:pos="1134"/>
                <w:tab w:val="left" w:pos="2552"/>
              </w:tabs>
              <w:ind w:left="567" w:hanging="567"/>
              <w:rPr>
                <w:rFonts w:cs="Arial"/>
                <w:snapToGrid w:val="0"/>
                <w:lang w:val="en-US"/>
              </w:rPr>
            </w:pPr>
            <w:r>
              <w:rPr>
                <w:rFonts w:cs="Arial"/>
                <w:snapToGrid w:val="0"/>
                <w:lang w:val="en-US"/>
              </w:rPr>
              <w:t xml:space="preserve">Provide general support to the HR team to include photocopying, opening, </w:t>
            </w:r>
          </w:p>
          <w:p w14:paraId="47E0BD0E" w14:textId="77777777" w:rsidR="00731CED" w:rsidRDefault="00731CED" w:rsidP="00731CED">
            <w:pPr>
              <w:widowControl w:val="0"/>
              <w:tabs>
                <w:tab w:val="left" w:pos="567"/>
                <w:tab w:val="left" w:pos="1134"/>
                <w:tab w:val="left" w:pos="2552"/>
              </w:tabs>
              <w:ind w:left="567" w:hanging="567"/>
              <w:rPr>
                <w:rFonts w:cs="Arial"/>
                <w:snapToGrid w:val="0"/>
                <w:lang w:val="en-US"/>
              </w:rPr>
            </w:pPr>
            <w:r>
              <w:rPr>
                <w:rFonts w:cs="Arial"/>
                <w:snapToGrid w:val="0"/>
                <w:lang w:val="en-US"/>
              </w:rPr>
              <w:t xml:space="preserve">distribution and dispatch of post and general record keeping, and ordering of </w:t>
            </w:r>
          </w:p>
          <w:p w14:paraId="74C69B9E" w14:textId="3198A438" w:rsidR="00731CED" w:rsidRDefault="00731CED" w:rsidP="00731CED">
            <w:pPr>
              <w:widowControl w:val="0"/>
              <w:tabs>
                <w:tab w:val="left" w:pos="567"/>
                <w:tab w:val="left" w:pos="1134"/>
                <w:tab w:val="left" w:pos="2552"/>
              </w:tabs>
              <w:ind w:left="567" w:hanging="567"/>
              <w:rPr>
                <w:rFonts w:cs="Arial"/>
                <w:snapToGrid w:val="0"/>
                <w:lang w:val="en-US"/>
              </w:rPr>
            </w:pPr>
            <w:r>
              <w:rPr>
                <w:rFonts w:cs="Arial"/>
                <w:snapToGrid w:val="0"/>
                <w:lang w:val="en-US"/>
              </w:rPr>
              <w:t>departmental stationery.</w:t>
            </w:r>
          </w:p>
          <w:p w14:paraId="024CF32A" w14:textId="77777777" w:rsidR="00731CED" w:rsidRDefault="00731CED" w:rsidP="00731CED">
            <w:pPr>
              <w:widowControl w:val="0"/>
              <w:tabs>
                <w:tab w:val="left" w:pos="567"/>
                <w:tab w:val="left" w:pos="1134"/>
                <w:tab w:val="left" w:pos="2552"/>
              </w:tabs>
              <w:ind w:left="567" w:hanging="567"/>
              <w:rPr>
                <w:rFonts w:cs="Arial"/>
                <w:snapToGrid w:val="0"/>
                <w:lang w:val="en-US"/>
              </w:rPr>
            </w:pPr>
          </w:p>
          <w:p w14:paraId="708F8B93" w14:textId="77777777" w:rsidR="00731CED" w:rsidRDefault="00731CED" w:rsidP="00731CED">
            <w:pPr>
              <w:widowControl w:val="0"/>
              <w:tabs>
                <w:tab w:val="left" w:pos="567"/>
                <w:tab w:val="left" w:pos="1134"/>
                <w:tab w:val="left" w:pos="2552"/>
              </w:tabs>
              <w:ind w:left="567" w:hanging="567"/>
              <w:rPr>
                <w:rFonts w:cs="Arial"/>
                <w:snapToGrid w:val="0"/>
                <w:lang w:val="en-US"/>
              </w:rPr>
            </w:pPr>
            <w:r>
              <w:rPr>
                <w:rFonts w:cs="Arial"/>
                <w:snapToGrid w:val="0"/>
                <w:lang w:val="en-US"/>
              </w:rPr>
              <w:t xml:space="preserve">To produce letters, reports, minutes of meetings etc. as and when required, </w:t>
            </w:r>
          </w:p>
          <w:p w14:paraId="354CA752" w14:textId="77777777" w:rsidR="00731CED" w:rsidRDefault="00731CED" w:rsidP="00731CED">
            <w:pPr>
              <w:widowControl w:val="0"/>
              <w:tabs>
                <w:tab w:val="left" w:pos="567"/>
                <w:tab w:val="left" w:pos="1134"/>
                <w:tab w:val="left" w:pos="2552"/>
              </w:tabs>
              <w:ind w:left="567" w:hanging="567"/>
              <w:rPr>
                <w:rFonts w:cs="Arial"/>
                <w:snapToGrid w:val="0"/>
                <w:lang w:val="en-US"/>
              </w:rPr>
            </w:pPr>
            <w:r>
              <w:rPr>
                <w:rFonts w:cs="Arial"/>
                <w:snapToGrid w:val="0"/>
                <w:lang w:val="en-US"/>
              </w:rPr>
              <w:t xml:space="preserve">including note taking at Team Meetings, and assisting with any data mail merging </w:t>
            </w:r>
          </w:p>
          <w:p w14:paraId="5D1941FC" w14:textId="4DEA6C61" w:rsidR="00731CED" w:rsidRDefault="00731CED" w:rsidP="00731CED">
            <w:pPr>
              <w:widowControl w:val="0"/>
              <w:tabs>
                <w:tab w:val="left" w:pos="567"/>
                <w:tab w:val="left" w:pos="1134"/>
                <w:tab w:val="left" w:pos="2552"/>
              </w:tabs>
              <w:ind w:left="567" w:hanging="567"/>
              <w:rPr>
                <w:rFonts w:cs="Arial"/>
                <w:snapToGrid w:val="0"/>
                <w:lang w:val="en-US"/>
              </w:rPr>
            </w:pPr>
            <w:r>
              <w:rPr>
                <w:rFonts w:cs="Arial"/>
                <w:snapToGrid w:val="0"/>
                <w:lang w:val="en-US"/>
              </w:rPr>
              <w:t>for staff correspondence.</w:t>
            </w:r>
          </w:p>
          <w:p w14:paraId="2D055570" w14:textId="77777777" w:rsidR="00731CED" w:rsidRDefault="00731CED" w:rsidP="00731CED">
            <w:pPr>
              <w:widowControl w:val="0"/>
              <w:tabs>
                <w:tab w:val="left" w:pos="567"/>
                <w:tab w:val="left" w:pos="1134"/>
                <w:tab w:val="left" w:pos="2552"/>
              </w:tabs>
              <w:ind w:left="567" w:hanging="567"/>
              <w:rPr>
                <w:rFonts w:cs="Arial"/>
                <w:snapToGrid w:val="0"/>
                <w:lang w:val="en-US"/>
              </w:rPr>
            </w:pPr>
          </w:p>
          <w:p w14:paraId="73A56EA7" w14:textId="77777777" w:rsidR="00F87E3D" w:rsidRDefault="00F87E3D" w:rsidP="00731CED">
            <w:pPr>
              <w:widowControl w:val="0"/>
              <w:tabs>
                <w:tab w:val="left" w:pos="567"/>
                <w:tab w:val="left" w:pos="1134"/>
                <w:tab w:val="left" w:pos="2552"/>
              </w:tabs>
              <w:ind w:left="567" w:hanging="567"/>
              <w:rPr>
                <w:rFonts w:cs="Arial"/>
                <w:snapToGrid w:val="0"/>
                <w:lang w:val="en-US"/>
              </w:rPr>
            </w:pPr>
            <w:r>
              <w:rPr>
                <w:rFonts w:cs="Arial"/>
                <w:snapToGrid w:val="0"/>
                <w:lang w:val="en-US"/>
              </w:rPr>
              <w:t>A</w:t>
            </w:r>
            <w:r w:rsidR="00731CED">
              <w:rPr>
                <w:rFonts w:cs="Arial"/>
                <w:snapToGrid w:val="0"/>
                <w:lang w:val="en-US"/>
              </w:rPr>
              <w:t xml:space="preserve">ssist with onboarding procedures and monitoring and administration of staff </w:t>
            </w:r>
          </w:p>
          <w:p w14:paraId="4C4CB232" w14:textId="77777777" w:rsidR="00F87E3D" w:rsidRDefault="00731CED" w:rsidP="00731CED">
            <w:pPr>
              <w:widowControl w:val="0"/>
              <w:tabs>
                <w:tab w:val="left" w:pos="567"/>
                <w:tab w:val="left" w:pos="1134"/>
                <w:tab w:val="left" w:pos="2552"/>
              </w:tabs>
              <w:ind w:left="567" w:hanging="567"/>
              <w:rPr>
                <w:rFonts w:cs="Arial"/>
                <w:snapToGrid w:val="0"/>
                <w:lang w:val="en-US"/>
              </w:rPr>
            </w:pPr>
            <w:r>
              <w:rPr>
                <w:rFonts w:cs="Arial"/>
                <w:snapToGrid w:val="0"/>
                <w:lang w:val="en-US"/>
              </w:rPr>
              <w:t xml:space="preserve">probation and performance appraisals, ensuring these are kept up-to-date and any </w:t>
            </w:r>
          </w:p>
          <w:p w14:paraId="40AB81F4" w14:textId="19F0F752" w:rsidR="00731CED" w:rsidRDefault="00731CED" w:rsidP="00731CED">
            <w:pPr>
              <w:widowControl w:val="0"/>
              <w:tabs>
                <w:tab w:val="left" w:pos="567"/>
                <w:tab w:val="left" w:pos="1134"/>
                <w:tab w:val="left" w:pos="2552"/>
              </w:tabs>
              <w:ind w:left="567" w:hanging="567"/>
              <w:rPr>
                <w:rFonts w:cs="Arial"/>
                <w:snapToGrid w:val="0"/>
                <w:lang w:val="en-US"/>
              </w:rPr>
            </w:pPr>
            <w:r>
              <w:rPr>
                <w:rFonts w:cs="Arial"/>
                <w:snapToGrid w:val="0"/>
                <w:lang w:val="en-US"/>
              </w:rPr>
              <w:t>areas of concern highlighted to HRO/HRBP.</w:t>
            </w:r>
          </w:p>
          <w:p w14:paraId="0EA5466F" w14:textId="77777777" w:rsidR="00731CED" w:rsidRPr="0000726E" w:rsidRDefault="00731CED" w:rsidP="00731CED">
            <w:pPr>
              <w:widowControl w:val="0"/>
              <w:tabs>
                <w:tab w:val="left" w:pos="567"/>
                <w:tab w:val="left" w:pos="1134"/>
                <w:tab w:val="left" w:pos="2552"/>
              </w:tabs>
              <w:ind w:left="567" w:hanging="567"/>
              <w:rPr>
                <w:rFonts w:cs="Arial"/>
                <w:snapToGrid w:val="0"/>
                <w:lang w:val="en-US"/>
              </w:rPr>
            </w:pPr>
          </w:p>
          <w:p w14:paraId="16EBF737" w14:textId="77777777" w:rsidR="00731CED" w:rsidRDefault="00731CED" w:rsidP="00731CED">
            <w:pPr>
              <w:widowControl w:val="0"/>
              <w:tabs>
                <w:tab w:val="left" w:pos="567"/>
                <w:tab w:val="left" w:pos="1134"/>
                <w:tab w:val="left" w:pos="2552"/>
              </w:tabs>
              <w:ind w:left="567" w:hanging="567"/>
              <w:rPr>
                <w:rFonts w:cs="Arial"/>
                <w:snapToGrid w:val="0"/>
                <w:lang w:val="en-US"/>
              </w:rPr>
            </w:pPr>
            <w:r w:rsidRPr="00D8431F">
              <w:rPr>
                <w:rFonts w:cs="Arial"/>
                <w:snapToGrid w:val="0"/>
                <w:lang w:val="en-US"/>
              </w:rPr>
              <w:t>The maintenance of all departmental filing systems, including archiving.</w:t>
            </w:r>
            <w:r>
              <w:rPr>
                <w:rFonts w:cs="Arial"/>
                <w:snapToGrid w:val="0"/>
                <w:lang w:val="en-US"/>
              </w:rPr>
              <w:t xml:space="preserve">  This will </w:t>
            </w:r>
          </w:p>
          <w:p w14:paraId="2329FF81" w14:textId="77777777" w:rsidR="00F87E3D" w:rsidRDefault="00731CED" w:rsidP="00731CED">
            <w:pPr>
              <w:widowControl w:val="0"/>
              <w:tabs>
                <w:tab w:val="left" w:pos="567"/>
                <w:tab w:val="left" w:pos="1134"/>
                <w:tab w:val="left" w:pos="2552"/>
              </w:tabs>
              <w:ind w:left="567" w:hanging="567"/>
              <w:rPr>
                <w:rFonts w:cs="Arial"/>
                <w:snapToGrid w:val="0"/>
                <w:lang w:val="en-US"/>
              </w:rPr>
            </w:pPr>
            <w:r>
              <w:rPr>
                <w:rFonts w:cs="Arial"/>
                <w:snapToGrid w:val="0"/>
                <w:lang w:val="en-US"/>
              </w:rPr>
              <w:t xml:space="preserve">include </w:t>
            </w:r>
            <w:r w:rsidR="00F87E3D">
              <w:rPr>
                <w:rFonts w:cs="Arial"/>
                <w:snapToGrid w:val="0"/>
                <w:lang w:val="en-US"/>
              </w:rPr>
              <w:t>maintaining</w:t>
            </w:r>
            <w:r>
              <w:rPr>
                <w:rFonts w:cs="Arial"/>
                <w:snapToGrid w:val="0"/>
                <w:lang w:val="en-US"/>
              </w:rPr>
              <w:t xml:space="preserve"> an e-filing system</w:t>
            </w:r>
            <w:r w:rsidR="00F87E3D">
              <w:rPr>
                <w:rFonts w:cs="Arial"/>
                <w:snapToGrid w:val="0"/>
                <w:lang w:val="en-US"/>
              </w:rPr>
              <w:t xml:space="preserve"> and maintenance of document management </w:t>
            </w:r>
          </w:p>
          <w:p w14:paraId="758BCD2A" w14:textId="22165A07" w:rsidR="00731CED" w:rsidRDefault="00F87E3D" w:rsidP="00731CED">
            <w:pPr>
              <w:widowControl w:val="0"/>
              <w:tabs>
                <w:tab w:val="left" w:pos="567"/>
                <w:tab w:val="left" w:pos="1134"/>
                <w:tab w:val="left" w:pos="2552"/>
              </w:tabs>
              <w:ind w:left="567" w:hanging="567"/>
              <w:rPr>
                <w:rFonts w:cs="Arial"/>
                <w:snapToGrid w:val="0"/>
                <w:lang w:val="en-US"/>
              </w:rPr>
            </w:pPr>
            <w:r>
              <w:rPr>
                <w:rFonts w:cs="Arial"/>
                <w:snapToGrid w:val="0"/>
                <w:lang w:val="en-US"/>
              </w:rPr>
              <w:t>system on HRIS</w:t>
            </w:r>
            <w:r w:rsidR="00731CED">
              <w:rPr>
                <w:rFonts w:cs="Arial"/>
                <w:snapToGrid w:val="0"/>
                <w:lang w:val="en-US"/>
              </w:rPr>
              <w:t>.</w:t>
            </w:r>
          </w:p>
          <w:p w14:paraId="0F4AB0FB" w14:textId="77777777" w:rsidR="00731CED" w:rsidRDefault="00731CED" w:rsidP="00731CED">
            <w:pPr>
              <w:widowControl w:val="0"/>
              <w:tabs>
                <w:tab w:val="left" w:pos="567"/>
                <w:tab w:val="left" w:pos="1134"/>
                <w:tab w:val="left" w:pos="2552"/>
              </w:tabs>
              <w:ind w:left="567" w:hanging="567"/>
              <w:rPr>
                <w:rFonts w:cs="Arial"/>
                <w:snapToGrid w:val="0"/>
                <w:lang w:val="en-US"/>
              </w:rPr>
            </w:pPr>
          </w:p>
          <w:p w14:paraId="78D72DFB" w14:textId="77777777" w:rsidR="00731CED" w:rsidRDefault="00731CED" w:rsidP="00731CED">
            <w:pPr>
              <w:widowControl w:val="0"/>
              <w:tabs>
                <w:tab w:val="left" w:pos="567"/>
                <w:tab w:val="left" w:pos="1134"/>
                <w:tab w:val="left" w:pos="2552"/>
              </w:tabs>
              <w:ind w:left="567" w:hanging="567"/>
              <w:rPr>
                <w:rFonts w:cs="Arial"/>
                <w:snapToGrid w:val="0"/>
                <w:lang w:val="en-US"/>
              </w:rPr>
            </w:pPr>
            <w:r>
              <w:rPr>
                <w:rFonts w:cs="Arial"/>
                <w:snapToGrid w:val="0"/>
                <w:lang w:val="en-US"/>
              </w:rPr>
              <w:t xml:space="preserve">Maintain Equal Opportunities, Accident records, Gifts and Hospitality and </w:t>
            </w:r>
          </w:p>
          <w:p w14:paraId="519BB2D4" w14:textId="77777777" w:rsidR="00731CED" w:rsidRDefault="00731CED" w:rsidP="00731CED">
            <w:pPr>
              <w:widowControl w:val="0"/>
              <w:tabs>
                <w:tab w:val="left" w:pos="567"/>
                <w:tab w:val="left" w:pos="1134"/>
                <w:tab w:val="left" w:pos="2552"/>
              </w:tabs>
              <w:ind w:left="567" w:hanging="567"/>
              <w:rPr>
                <w:rFonts w:cs="Arial"/>
                <w:snapToGrid w:val="0"/>
                <w:lang w:val="en-US"/>
              </w:rPr>
            </w:pPr>
            <w:r>
              <w:rPr>
                <w:rFonts w:cs="Arial"/>
                <w:snapToGrid w:val="0"/>
                <w:lang w:val="en-US"/>
              </w:rPr>
              <w:t xml:space="preserve">Declaration of Interest logs, providing reports as required for audits and any others </w:t>
            </w:r>
          </w:p>
          <w:p w14:paraId="3F74563D" w14:textId="720C0153" w:rsidR="00731CED" w:rsidRDefault="00731CED" w:rsidP="00731CED">
            <w:pPr>
              <w:widowControl w:val="0"/>
              <w:tabs>
                <w:tab w:val="left" w:pos="567"/>
                <w:tab w:val="left" w:pos="1134"/>
                <w:tab w:val="left" w:pos="2552"/>
              </w:tabs>
              <w:ind w:left="567" w:hanging="567"/>
              <w:rPr>
                <w:rFonts w:cs="Arial"/>
                <w:snapToGrid w:val="0"/>
                <w:lang w:val="en-US"/>
              </w:rPr>
            </w:pPr>
            <w:r>
              <w:rPr>
                <w:rFonts w:cs="Arial"/>
                <w:snapToGrid w:val="0"/>
                <w:lang w:val="en-US"/>
              </w:rPr>
              <w:t>as deemed necessary.</w:t>
            </w:r>
          </w:p>
          <w:p w14:paraId="6D1D3FD1" w14:textId="77777777" w:rsidR="00731CED" w:rsidRDefault="00731CED" w:rsidP="00731CED">
            <w:pPr>
              <w:widowControl w:val="0"/>
              <w:tabs>
                <w:tab w:val="left" w:pos="567"/>
                <w:tab w:val="left" w:pos="1134"/>
                <w:tab w:val="left" w:pos="2552"/>
              </w:tabs>
              <w:ind w:left="567" w:hanging="567"/>
              <w:rPr>
                <w:rFonts w:cs="Arial"/>
                <w:snapToGrid w:val="0"/>
                <w:lang w:val="en-US"/>
              </w:rPr>
            </w:pPr>
          </w:p>
          <w:p w14:paraId="7325FC40" w14:textId="77777777" w:rsidR="00731CED" w:rsidRDefault="00731CED" w:rsidP="00731CED">
            <w:pPr>
              <w:widowControl w:val="0"/>
              <w:tabs>
                <w:tab w:val="left" w:pos="567"/>
                <w:tab w:val="left" w:pos="1134"/>
                <w:tab w:val="left" w:pos="2552"/>
              </w:tabs>
              <w:ind w:left="567" w:hanging="567"/>
              <w:rPr>
                <w:rFonts w:cs="Arial"/>
                <w:snapToGrid w:val="0"/>
                <w:lang w:val="en-US"/>
              </w:rPr>
            </w:pPr>
            <w:r>
              <w:rPr>
                <w:rFonts w:cs="Arial"/>
                <w:snapToGrid w:val="0"/>
                <w:lang w:val="en-US"/>
              </w:rPr>
              <w:t xml:space="preserve">Produce, collate, and provide information as required such </w:t>
            </w:r>
            <w:proofErr w:type="gramStart"/>
            <w:r>
              <w:rPr>
                <w:rFonts w:cs="Arial"/>
                <w:snapToGrid w:val="0"/>
                <w:lang w:val="en-US"/>
              </w:rPr>
              <w:t>as for</w:t>
            </w:r>
            <w:proofErr w:type="gramEnd"/>
            <w:r>
              <w:rPr>
                <w:rFonts w:cs="Arial"/>
                <w:snapToGrid w:val="0"/>
                <w:lang w:val="en-US"/>
              </w:rPr>
              <w:t xml:space="preserve"> response to FOI </w:t>
            </w:r>
          </w:p>
          <w:p w14:paraId="16263714" w14:textId="6D7D189C" w:rsidR="00731CED" w:rsidRDefault="00731CED" w:rsidP="00731CED">
            <w:pPr>
              <w:widowControl w:val="0"/>
              <w:tabs>
                <w:tab w:val="left" w:pos="567"/>
                <w:tab w:val="left" w:pos="1134"/>
                <w:tab w:val="left" w:pos="2552"/>
              </w:tabs>
              <w:ind w:left="567" w:hanging="567"/>
              <w:rPr>
                <w:rFonts w:cs="Arial"/>
                <w:snapToGrid w:val="0"/>
                <w:lang w:val="en-US"/>
              </w:rPr>
            </w:pPr>
            <w:r>
              <w:rPr>
                <w:rFonts w:cs="Arial"/>
                <w:snapToGrid w:val="0"/>
                <w:lang w:val="en-US"/>
              </w:rPr>
              <w:t>requests, audit requirements (internally and externally).</w:t>
            </w:r>
          </w:p>
          <w:p w14:paraId="531BC15F" w14:textId="77777777" w:rsidR="00731CED" w:rsidRDefault="00731CED" w:rsidP="00731CED">
            <w:pPr>
              <w:widowControl w:val="0"/>
              <w:tabs>
                <w:tab w:val="left" w:pos="567"/>
                <w:tab w:val="left" w:pos="1134"/>
                <w:tab w:val="left" w:pos="2552"/>
              </w:tabs>
              <w:ind w:left="567" w:hanging="567"/>
              <w:rPr>
                <w:rFonts w:cs="Arial"/>
                <w:snapToGrid w:val="0"/>
                <w:lang w:val="en-US"/>
              </w:rPr>
            </w:pPr>
          </w:p>
          <w:p w14:paraId="1FD45238" w14:textId="77777777" w:rsidR="00731CED" w:rsidRDefault="00731CED" w:rsidP="00731CED">
            <w:pPr>
              <w:widowControl w:val="0"/>
              <w:tabs>
                <w:tab w:val="left" w:pos="567"/>
                <w:tab w:val="left" w:pos="1134"/>
                <w:tab w:val="left" w:pos="2552"/>
              </w:tabs>
              <w:ind w:left="567" w:hanging="567"/>
              <w:rPr>
                <w:rFonts w:cs="Arial"/>
                <w:snapToGrid w:val="0"/>
                <w:lang w:val="en-US"/>
              </w:rPr>
            </w:pPr>
            <w:r w:rsidRPr="0000726E">
              <w:rPr>
                <w:rFonts w:cs="Arial"/>
                <w:snapToGrid w:val="0"/>
                <w:lang w:val="en-US"/>
              </w:rPr>
              <w:t xml:space="preserve">Provide administrative support for training events and individual training courses </w:t>
            </w:r>
          </w:p>
          <w:p w14:paraId="6AD641CF" w14:textId="7131D564" w:rsidR="00731CED" w:rsidRPr="0000726E" w:rsidRDefault="00731CED" w:rsidP="00731CED">
            <w:pPr>
              <w:widowControl w:val="0"/>
              <w:tabs>
                <w:tab w:val="left" w:pos="567"/>
                <w:tab w:val="left" w:pos="1134"/>
                <w:tab w:val="left" w:pos="2552"/>
              </w:tabs>
              <w:ind w:left="567" w:hanging="567"/>
              <w:rPr>
                <w:rFonts w:cs="Arial"/>
                <w:snapToGrid w:val="0"/>
                <w:lang w:val="en-US"/>
              </w:rPr>
            </w:pPr>
            <w:r w:rsidRPr="0000726E">
              <w:rPr>
                <w:rFonts w:cs="Arial"/>
                <w:snapToGrid w:val="0"/>
                <w:lang w:val="en-US"/>
              </w:rPr>
              <w:t>completed on relevant learning and development systems/data bases.</w:t>
            </w:r>
          </w:p>
          <w:p w14:paraId="38A79C68" w14:textId="77777777" w:rsidR="00731CED" w:rsidRDefault="00731CED" w:rsidP="00731CED">
            <w:pPr>
              <w:widowControl w:val="0"/>
              <w:tabs>
                <w:tab w:val="left" w:pos="567"/>
                <w:tab w:val="left" w:pos="1134"/>
                <w:tab w:val="left" w:pos="2552"/>
              </w:tabs>
              <w:ind w:left="567" w:hanging="567"/>
              <w:rPr>
                <w:rFonts w:cs="Arial"/>
                <w:snapToGrid w:val="0"/>
                <w:lang w:val="en-US"/>
              </w:rPr>
            </w:pPr>
          </w:p>
          <w:p w14:paraId="33B11F6B" w14:textId="2D0F1B72" w:rsidR="00731CED" w:rsidRDefault="00731CED" w:rsidP="00731CED">
            <w:pPr>
              <w:widowControl w:val="0"/>
              <w:tabs>
                <w:tab w:val="left" w:pos="567"/>
                <w:tab w:val="left" w:pos="1134"/>
                <w:tab w:val="left" w:pos="2552"/>
              </w:tabs>
              <w:ind w:left="567" w:hanging="567"/>
              <w:rPr>
                <w:rFonts w:cs="Arial"/>
                <w:snapToGrid w:val="0"/>
                <w:lang w:val="en-US"/>
              </w:rPr>
            </w:pPr>
            <w:r w:rsidRPr="008825A9">
              <w:rPr>
                <w:rFonts w:cs="Arial"/>
                <w:snapToGrid w:val="0"/>
                <w:lang w:val="en-US"/>
              </w:rPr>
              <w:t xml:space="preserve">Administration and data input of </w:t>
            </w:r>
            <w:r>
              <w:rPr>
                <w:rFonts w:cs="Arial"/>
                <w:snapToGrid w:val="0"/>
                <w:lang w:val="en-US"/>
              </w:rPr>
              <w:t xml:space="preserve">allocated </w:t>
            </w:r>
            <w:proofErr w:type="spellStart"/>
            <w:r w:rsidRPr="008825A9">
              <w:rPr>
                <w:rFonts w:cs="Arial"/>
                <w:snapToGrid w:val="0"/>
                <w:lang w:val="en-US"/>
              </w:rPr>
              <w:t>computerised</w:t>
            </w:r>
            <w:proofErr w:type="spellEnd"/>
            <w:r w:rsidRPr="008825A9">
              <w:rPr>
                <w:rFonts w:cs="Arial"/>
                <w:snapToGrid w:val="0"/>
                <w:lang w:val="en-US"/>
              </w:rPr>
              <w:t xml:space="preserve"> records for Recruitment </w:t>
            </w:r>
          </w:p>
          <w:p w14:paraId="11282584" w14:textId="2FC50081" w:rsidR="00731CED" w:rsidRPr="008825A9" w:rsidRDefault="00731CED" w:rsidP="00731CED">
            <w:pPr>
              <w:widowControl w:val="0"/>
              <w:tabs>
                <w:tab w:val="left" w:pos="567"/>
                <w:tab w:val="left" w:pos="1134"/>
                <w:tab w:val="left" w:pos="2552"/>
              </w:tabs>
              <w:ind w:left="567" w:hanging="567"/>
              <w:rPr>
                <w:rFonts w:cs="Arial"/>
                <w:snapToGrid w:val="0"/>
                <w:lang w:val="en-US"/>
              </w:rPr>
            </w:pPr>
            <w:r w:rsidRPr="008825A9">
              <w:rPr>
                <w:rFonts w:cs="Arial"/>
                <w:snapToGrid w:val="0"/>
                <w:lang w:val="en-US"/>
              </w:rPr>
              <w:t xml:space="preserve">and Learning and Development on the HRIS and other associated platforms.  </w:t>
            </w:r>
          </w:p>
          <w:p w14:paraId="4C33E35D" w14:textId="77777777" w:rsidR="00731CED" w:rsidRPr="008825A9" w:rsidRDefault="00731CED" w:rsidP="00731CED">
            <w:pPr>
              <w:widowControl w:val="0"/>
              <w:tabs>
                <w:tab w:val="left" w:pos="567"/>
                <w:tab w:val="left" w:pos="1134"/>
                <w:tab w:val="left" w:pos="2552"/>
              </w:tabs>
              <w:ind w:left="567" w:hanging="567"/>
              <w:rPr>
                <w:rFonts w:cs="Arial"/>
                <w:snapToGrid w:val="0"/>
                <w:lang w:val="en-US"/>
              </w:rPr>
            </w:pPr>
          </w:p>
          <w:p w14:paraId="02BE9B56" w14:textId="77777777" w:rsidR="00F87E3D" w:rsidRDefault="00731CED" w:rsidP="00F87E3D">
            <w:pPr>
              <w:widowControl w:val="0"/>
              <w:tabs>
                <w:tab w:val="left" w:pos="567"/>
                <w:tab w:val="left" w:pos="1134"/>
                <w:tab w:val="left" w:pos="2552"/>
              </w:tabs>
              <w:ind w:left="567" w:hanging="567"/>
              <w:rPr>
                <w:rFonts w:cs="Arial"/>
                <w:snapToGrid w:val="0"/>
                <w:lang w:val="en-US"/>
              </w:rPr>
            </w:pPr>
            <w:r w:rsidRPr="008825A9">
              <w:rPr>
                <w:rFonts w:cs="Arial"/>
                <w:snapToGrid w:val="0"/>
                <w:lang w:val="en-US"/>
              </w:rPr>
              <w:t xml:space="preserve">To administer and update </w:t>
            </w:r>
            <w:r w:rsidR="00F87E3D">
              <w:rPr>
                <w:rFonts w:cs="Arial"/>
                <w:snapToGrid w:val="0"/>
                <w:lang w:val="en-US"/>
              </w:rPr>
              <w:t>safeguarding</w:t>
            </w:r>
            <w:r w:rsidRPr="008825A9">
              <w:rPr>
                <w:rFonts w:cs="Arial"/>
                <w:snapToGrid w:val="0"/>
                <w:lang w:val="en-US"/>
              </w:rPr>
              <w:t xml:space="preserve"> records</w:t>
            </w:r>
            <w:r w:rsidR="00F87E3D">
              <w:rPr>
                <w:rFonts w:cs="Arial"/>
                <w:snapToGrid w:val="0"/>
                <w:lang w:val="en-US"/>
              </w:rPr>
              <w:t xml:space="preserve"> on HRIS which could include </w:t>
            </w:r>
          </w:p>
          <w:p w14:paraId="30DDDAC8" w14:textId="224B804D" w:rsidR="00F87E3D" w:rsidRDefault="00F87E3D" w:rsidP="00F87E3D">
            <w:pPr>
              <w:widowControl w:val="0"/>
              <w:tabs>
                <w:tab w:val="left" w:pos="567"/>
                <w:tab w:val="left" w:pos="1134"/>
                <w:tab w:val="left" w:pos="2552"/>
              </w:tabs>
              <w:ind w:left="567" w:hanging="567"/>
              <w:rPr>
                <w:rFonts w:cs="Arial"/>
                <w:snapToGrid w:val="0"/>
                <w:lang w:val="en-US"/>
              </w:rPr>
            </w:pPr>
            <w:r>
              <w:rPr>
                <w:rFonts w:cs="Arial"/>
                <w:snapToGrid w:val="0"/>
                <w:lang w:val="en-US"/>
              </w:rPr>
              <w:t>Vehicle documentation, DBS, Right to Work and references,</w:t>
            </w:r>
            <w:r w:rsidR="00731CED" w:rsidRPr="008825A9">
              <w:rPr>
                <w:rFonts w:cs="Arial"/>
                <w:snapToGrid w:val="0"/>
                <w:lang w:val="en-US"/>
              </w:rPr>
              <w:t xml:space="preserve"> with </w:t>
            </w:r>
            <w:r w:rsidR="00FF513C" w:rsidRPr="008825A9">
              <w:rPr>
                <w:rFonts w:cs="Arial"/>
                <w:snapToGrid w:val="0"/>
                <w:lang w:val="en-US"/>
              </w:rPr>
              <w:t>regular</w:t>
            </w:r>
            <w:r w:rsidR="00731CED" w:rsidRPr="008825A9">
              <w:rPr>
                <w:rFonts w:cs="Arial"/>
                <w:snapToGrid w:val="0"/>
                <w:lang w:val="en-US"/>
              </w:rPr>
              <w:t xml:space="preserve"> checks on </w:t>
            </w:r>
          </w:p>
          <w:p w14:paraId="7DA63947" w14:textId="3E1C2B0E" w:rsidR="00731CED" w:rsidRPr="008825A9" w:rsidRDefault="00F87E3D" w:rsidP="00F87E3D">
            <w:pPr>
              <w:widowControl w:val="0"/>
              <w:tabs>
                <w:tab w:val="left" w:pos="567"/>
                <w:tab w:val="left" w:pos="1134"/>
                <w:tab w:val="left" w:pos="2552"/>
              </w:tabs>
              <w:ind w:left="567" w:hanging="567"/>
              <w:rPr>
                <w:rFonts w:cs="Arial"/>
                <w:snapToGrid w:val="0"/>
                <w:lang w:val="en-US"/>
              </w:rPr>
            </w:pPr>
            <w:r w:rsidRPr="008825A9">
              <w:rPr>
                <w:rFonts w:cs="Arial"/>
                <w:snapToGrid w:val="0"/>
                <w:lang w:val="en-US"/>
              </w:rPr>
              <w:t>D</w:t>
            </w:r>
            <w:r w:rsidR="00731CED" w:rsidRPr="008825A9">
              <w:rPr>
                <w:rFonts w:cs="Arial"/>
                <w:snapToGrid w:val="0"/>
                <w:lang w:val="en-US"/>
              </w:rPr>
              <w:t>ocumentation</w:t>
            </w:r>
            <w:r>
              <w:rPr>
                <w:rFonts w:cs="Arial"/>
                <w:snapToGrid w:val="0"/>
                <w:lang w:val="en-US"/>
              </w:rPr>
              <w:t xml:space="preserve"> and compliance</w:t>
            </w:r>
            <w:r w:rsidR="00731CED" w:rsidRPr="008825A9">
              <w:rPr>
                <w:rFonts w:cs="Arial"/>
                <w:snapToGrid w:val="0"/>
                <w:lang w:val="en-US"/>
              </w:rPr>
              <w:t>.</w:t>
            </w:r>
          </w:p>
          <w:p w14:paraId="6CF05878" w14:textId="77777777" w:rsidR="00731CED" w:rsidRDefault="00731CED" w:rsidP="00731CED">
            <w:pPr>
              <w:widowControl w:val="0"/>
              <w:tabs>
                <w:tab w:val="left" w:pos="567"/>
                <w:tab w:val="left" w:pos="1134"/>
                <w:tab w:val="left" w:pos="2552"/>
              </w:tabs>
              <w:ind w:left="567" w:hanging="567"/>
              <w:rPr>
                <w:rFonts w:cs="Arial"/>
                <w:snapToGrid w:val="0"/>
                <w:color w:val="FF0000"/>
                <w:lang w:val="en-US"/>
              </w:rPr>
            </w:pPr>
          </w:p>
          <w:p w14:paraId="5E0DC6A0" w14:textId="77777777" w:rsidR="00731CED" w:rsidRDefault="00731CED" w:rsidP="00731CED">
            <w:pPr>
              <w:widowControl w:val="0"/>
              <w:tabs>
                <w:tab w:val="left" w:pos="567"/>
                <w:tab w:val="left" w:pos="1134"/>
                <w:tab w:val="left" w:pos="2552"/>
              </w:tabs>
              <w:ind w:left="567" w:hanging="567"/>
              <w:rPr>
                <w:rFonts w:cs="Arial"/>
                <w:snapToGrid w:val="0"/>
                <w:lang w:val="en-US"/>
              </w:rPr>
            </w:pPr>
            <w:r w:rsidRPr="0000726E">
              <w:rPr>
                <w:rFonts w:cs="Arial"/>
                <w:snapToGrid w:val="0"/>
                <w:lang w:val="en-US"/>
              </w:rPr>
              <w:t xml:space="preserve">To meet team and departmental targets and contribute towards objectives outlined </w:t>
            </w:r>
            <w:r>
              <w:rPr>
                <w:rFonts w:cs="Arial"/>
                <w:snapToGrid w:val="0"/>
                <w:lang w:val="en-US"/>
              </w:rPr>
              <w:t xml:space="preserve">  </w:t>
            </w:r>
          </w:p>
          <w:p w14:paraId="5B7EE136" w14:textId="5F29B4E6" w:rsidR="00731CED" w:rsidRPr="0000726E" w:rsidRDefault="00731CED" w:rsidP="00731CED">
            <w:pPr>
              <w:widowControl w:val="0"/>
              <w:tabs>
                <w:tab w:val="left" w:pos="567"/>
                <w:tab w:val="left" w:pos="1134"/>
                <w:tab w:val="left" w:pos="2552"/>
              </w:tabs>
              <w:ind w:left="567" w:hanging="567"/>
              <w:rPr>
                <w:rFonts w:cs="Arial"/>
                <w:snapToGrid w:val="0"/>
                <w:lang w:val="en-US"/>
              </w:rPr>
            </w:pPr>
            <w:r w:rsidRPr="0000726E">
              <w:rPr>
                <w:rFonts w:cs="Arial"/>
                <w:snapToGrid w:val="0"/>
                <w:lang w:val="en-US"/>
              </w:rPr>
              <w:t>in the Service Plan.</w:t>
            </w:r>
          </w:p>
          <w:p w14:paraId="2D92CAEE" w14:textId="77777777" w:rsidR="00731CED" w:rsidRPr="0000726E" w:rsidRDefault="00731CED" w:rsidP="00731CED">
            <w:pPr>
              <w:widowControl w:val="0"/>
              <w:tabs>
                <w:tab w:val="left" w:pos="567"/>
                <w:tab w:val="left" w:pos="1134"/>
                <w:tab w:val="left" w:pos="2552"/>
              </w:tabs>
              <w:ind w:left="567" w:hanging="567"/>
              <w:rPr>
                <w:rFonts w:cs="Arial"/>
                <w:snapToGrid w:val="0"/>
                <w:lang w:val="en-US"/>
              </w:rPr>
            </w:pPr>
          </w:p>
          <w:p w14:paraId="4BEF10A6" w14:textId="77777777" w:rsidR="00731CED" w:rsidRDefault="00731CED" w:rsidP="00731CED">
            <w:pPr>
              <w:widowControl w:val="0"/>
              <w:tabs>
                <w:tab w:val="left" w:pos="567"/>
                <w:tab w:val="left" w:pos="1134"/>
                <w:tab w:val="left" w:pos="2552"/>
              </w:tabs>
              <w:ind w:left="567" w:hanging="567"/>
              <w:rPr>
                <w:rFonts w:cs="Arial"/>
                <w:snapToGrid w:val="0"/>
                <w:lang w:val="en-US"/>
              </w:rPr>
            </w:pPr>
            <w:r w:rsidRPr="00A01D43">
              <w:rPr>
                <w:rFonts w:cs="Arial"/>
                <w:snapToGrid w:val="0"/>
                <w:lang w:val="en-US"/>
              </w:rPr>
              <w:t xml:space="preserve">To undertake such further duties commensurate with the level of the post as may    </w:t>
            </w:r>
            <w:r>
              <w:rPr>
                <w:rFonts w:cs="Arial"/>
                <w:snapToGrid w:val="0"/>
                <w:lang w:val="en-US"/>
              </w:rPr>
              <w:t xml:space="preserve"> </w:t>
            </w:r>
          </w:p>
          <w:p w14:paraId="737FDF07" w14:textId="1481A04B" w:rsidR="00731CED" w:rsidRDefault="00731CED" w:rsidP="00731CED">
            <w:pPr>
              <w:widowControl w:val="0"/>
              <w:tabs>
                <w:tab w:val="left" w:pos="567"/>
                <w:tab w:val="left" w:pos="1134"/>
                <w:tab w:val="left" w:pos="2552"/>
              </w:tabs>
              <w:ind w:left="567" w:hanging="567"/>
              <w:rPr>
                <w:rFonts w:cs="Arial"/>
                <w:snapToGrid w:val="0"/>
                <w:lang w:val="en-US"/>
              </w:rPr>
            </w:pPr>
            <w:r w:rsidRPr="00A01D43">
              <w:rPr>
                <w:rFonts w:cs="Arial"/>
                <w:snapToGrid w:val="0"/>
                <w:lang w:val="en-US"/>
              </w:rPr>
              <w:t xml:space="preserve">be required from time to time. </w:t>
            </w:r>
          </w:p>
          <w:p w14:paraId="0B9C1631" w14:textId="77777777" w:rsidR="00731CED" w:rsidRDefault="00731CED" w:rsidP="00731CED">
            <w:pPr>
              <w:widowControl w:val="0"/>
              <w:tabs>
                <w:tab w:val="left" w:pos="567"/>
                <w:tab w:val="left" w:pos="1134"/>
                <w:tab w:val="left" w:pos="2552"/>
              </w:tabs>
              <w:ind w:left="567" w:hanging="567"/>
              <w:rPr>
                <w:rFonts w:cs="Arial"/>
                <w:snapToGrid w:val="0"/>
                <w:lang w:val="en-US"/>
              </w:rPr>
            </w:pPr>
          </w:p>
          <w:p w14:paraId="7E0C1902" w14:textId="74CA3A28" w:rsidR="00731CED" w:rsidRPr="00A01D43" w:rsidRDefault="00731CED" w:rsidP="00731CED">
            <w:pPr>
              <w:widowControl w:val="0"/>
              <w:tabs>
                <w:tab w:val="left" w:pos="567"/>
                <w:tab w:val="left" w:pos="1134"/>
                <w:tab w:val="left" w:pos="2552"/>
              </w:tabs>
              <w:ind w:left="567" w:hanging="567"/>
              <w:rPr>
                <w:rFonts w:cs="Arial"/>
                <w:snapToGrid w:val="0"/>
                <w:lang w:val="en-US"/>
              </w:rPr>
            </w:pPr>
            <w:proofErr w:type="gramStart"/>
            <w:r>
              <w:rPr>
                <w:rFonts w:cs="Arial"/>
                <w:snapToGrid w:val="0"/>
                <w:lang w:val="en-US"/>
              </w:rPr>
              <w:t>Willing</w:t>
            </w:r>
            <w:proofErr w:type="gramEnd"/>
            <w:r>
              <w:rPr>
                <w:rFonts w:cs="Arial"/>
                <w:snapToGrid w:val="0"/>
                <w:lang w:val="en-US"/>
              </w:rPr>
              <w:t xml:space="preserve"> to participate in further training as required.</w:t>
            </w:r>
          </w:p>
          <w:p w14:paraId="31285F4F" w14:textId="77777777" w:rsidR="00731CED" w:rsidRPr="00A01D43" w:rsidRDefault="00731CED" w:rsidP="00731CED">
            <w:pPr>
              <w:widowControl w:val="0"/>
              <w:tabs>
                <w:tab w:val="left" w:pos="567"/>
                <w:tab w:val="left" w:pos="1134"/>
                <w:tab w:val="left" w:pos="2552"/>
              </w:tabs>
              <w:rPr>
                <w:rFonts w:cs="Arial"/>
                <w:snapToGrid w:val="0"/>
                <w:lang w:val="en-US"/>
              </w:rPr>
            </w:pPr>
          </w:p>
          <w:p w14:paraId="5C0077C2" w14:textId="77777777" w:rsidR="00731CED" w:rsidRDefault="00731CED" w:rsidP="00731CED">
            <w:pPr>
              <w:ind w:left="567" w:hanging="567"/>
            </w:pPr>
            <w:r w:rsidRPr="00A01D43">
              <w:t xml:space="preserve">To abide by the Council’s Equal Opportunity Policy Statement which makes a </w:t>
            </w:r>
          </w:p>
          <w:p w14:paraId="74DD1DA8" w14:textId="354966FB" w:rsidR="00731CED" w:rsidRPr="00A01D43" w:rsidRDefault="00731CED" w:rsidP="00731CED">
            <w:pPr>
              <w:ind w:left="567" w:hanging="567"/>
            </w:pPr>
            <w:r w:rsidRPr="00A01D43">
              <w:t>commitment to promote equal opportunities and race equality in Wealden.</w:t>
            </w:r>
          </w:p>
          <w:p w14:paraId="61C7AC91" w14:textId="77777777" w:rsidR="00731CED" w:rsidRPr="00A01D43" w:rsidRDefault="00731CED" w:rsidP="00731CED">
            <w:r w:rsidRPr="00A01D43">
              <w:tab/>
            </w:r>
          </w:p>
          <w:p w14:paraId="22316183" w14:textId="77777777" w:rsidR="00731CED" w:rsidRDefault="00731CED" w:rsidP="00731CED">
            <w:pPr>
              <w:ind w:left="567" w:hanging="567"/>
            </w:pPr>
            <w:r w:rsidRPr="00A01D43">
              <w:t xml:space="preserve">To act in accordance with the Council’s Health and Safety policy to take </w:t>
            </w:r>
          </w:p>
          <w:p w14:paraId="70247875" w14:textId="77777777" w:rsidR="00731CED" w:rsidRDefault="00731CED" w:rsidP="00731CED">
            <w:pPr>
              <w:ind w:left="567" w:hanging="567"/>
            </w:pPr>
            <w:r w:rsidRPr="00A01D43">
              <w:t xml:space="preserve">reasonable care for your own health and safety and that of others who may be </w:t>
            </w:r>
          </w:p>
          <w:p w14:paraId="44341E4D" w14:textId="5B769AFB" w:rsidR="00731CED" w:rsidRPr="00A01D43" w:rsidRDefault="00731CED" w:rsidP="00731CED">
            <w:pPr>
              <w:ind w:left="567" w:hanging="567"/>
            </w:pPr>
            <w:r w:rsidRPr="00A01D43">
              <w:t>affected by your work activity.</w:t>
            </w:r>
          </w:p>
          <w:p w14:paraId="391B3203" w14:textId="4592E619" w:rsidR="007218F9" w:rsidRPr="00686D54" w:rsidRDefault="007218F9" w:rsidP="0048417D">
            <w:pPr>
              <w:spacing w:after="160" w:line="259" w:lineRule="auto"/>
              <w:rPr>
                <w:rFonts w:cs="Arial"/>
              </w:rPr>
            </w:pPr>
          </w:p>
        </w:tc>
      </w:tr>
    </w:tbl>
    <w:p w14:paraId="309DD8AF" w14:textId="328E869F" w:rsidR="007218F9" w:rsidRDefault="007218F9"/>
    <w:p w14:paraId="4A422665" w14:textId="77777777" w:rsidR="00444A8A" w:rsidRDefault="00444A8A" w:rsidP="00444A8A"/>
    <w:p w14:paraId="26ED21DF" w14:textId="15CBE5F8" w:rsidR="00444A8A" w:rsidRDefault="00444A8A" w:rsidP="00444A8A">
      <w:r>
        <w:t>This is an outline job description designed to summarise the key responsibilities of the role and is not intended to cover every task that may be required.  You will be expected to be flexible to respond to change and organisational need.</w:t>
      </w:r>
      <w:r>
        <w:rPr>
          <w:sz w:val="20"/>
        </w:rPr>
        <w:t xml:space="preserve"> </w:t>
      </w:r>
    </w:p>
    <w:p w14:paraId="7239284C" w14:textId="77777777" w:rsidR="00444A8A" w:rsidRDefault="00444A8A" w:rsidP="00444A8A"/>
    <w:tbl>
      <w:tblPr>
        <w:tblStyle w:val="TableGrid0"/>
        <w:tblW w:w="10684" w:type="dxa"/>
        <w:jc w:val="center"/>
        <w:tblInd w:w="0" w:type="dxa"/>
        <w:tblCellMar>
          <w:left w:w="107" w:type="dxa"/>
          <w:right w:w="67" w:type="dxa"/>
        </w:tblCellMar>
        <w:tblLook w:val="04A0" w:firstRow="1" w:lastRow="0" w:firstColumn="1" w:lastColumn="0" w:noHBand="0" w:noVBand="1"/>
      </w:tblPr>
      <w:tblGrid>
        <w:gridCol w:w="2113"/>
        <w:gridCol w:w="8571"/>
      </w:tblGrid>
      <w:tr w:rsidR="003F06BD" w14:paraId="64E334EF" w14:textId="77777777" w:rsidTr="003F06BD">
        <w:trPr>
          <w:trHeight w:val="743"/>
          <w:jc w:val="center"/>
        </w:trPr>
        <w:tc>
          <w:tcPr>
            <w:tcW w:w="10684" w:type="dxa"/>
            <w:gridSpan w:val="2"/>
            <w:tcBorders>
              <w:top w:val="single" w:sz="4" w:space="0" w:color="000000"/>
              <w:left w:val="single" w:sz="4" w:space="0" w:color="000000"/>
              <w:bottom w:val="single" w:sz="4" w:space="0" w:color="000000"/>
              <w:right w:val="single" w:sz="4" w:space="0" w:color="000000"/>
            </w:tcBorders>
            <w:shd w:val="clear" w:color="auto" w:fill="00B050"/>
            <w:vAlign w:val="center"/>
          </w:tcPr>
          <w:p w14:paraId="2C416C44" w14:textId="66C7DF95" w:rsidR="003F06BD" w:rsidRDefault="00444A8A" w:rsidP="0048417D">
            <w:pPr>
              <w:spacing w:line="259" w:lineRule="auto"/>
              <w:ind w:right="58"/>
              <w:jc w:val="center"/>
            </w:pPr>
            <w:r>
              <w:rPr>
                <w:lang w:eastAsia="en-US"/>
              </w:rPr>
              <w:br w:type="page"/>
            </w:r>
            <w:r w:rsidR="003F06BD">
              <w:rPr>
                <w:rFonts w:eastAsia="Arial" w:cs="Arial"/>
                <w:b/>
                <w:color w:val="F2F2F2"/>
              </w:rPr>
              <w:t xml:space="preserve">Additional Information </w:t>
            </w:r>
          </w:p>
        </w:tc>
      </w:tr>
      <w:tr w:rsidR="003F06BD" w14:paraId="4FBCA067" w14:textId="77777777" w:rsidTr="007C47BF">
        <w:trPr>
          <w:trHeight w:val="1261"/>
          <w:jc w:val="center"/>
        </w:trPr>
        <w:tc>
          <w:tcPr>
            <w:tcW w:w="2113"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7B72928E" w14:textId="2E221640" w:rsidR="003F06BD" w:rsidRDefault="003F06BD" w:rsidP="007B170E">
            <w:pPr>
              <w:spacing w:line="259" w:lineRule="auto"/>
              <w:jc w:val="center"/>
            </w:pPr>
            <w:r>
              <w:rPr>
                <w:color w:val="FFFFFF"/>
              </w:rPr>
              <w:t xml:space="preserve">Standards </w:t>
            </w:r>
            <w:proofErr w:type="gramStart"/>
            <w:r>
              <w:rPr>
                <w:color w:val="FFFFFF"/>
              </w:rPr>
              <w:t xml:space="preserve">of  </w:t>
            </w:r>
            <w:r w:rsidR="007C47BF">
              <w:rPr>
                <w:color w:val="FFFFFF"/>
              </w:rPr>
              <w:t>C</w:t>
            </w:r>
            <w:r>
              <w:rPr>
                <w:color w:val="FFFFFF"/>
              </w:rPr>
              <w:t>onduct</w:t>
            </w:r>
            <w:proofErr w:type="gramEnd"/>
          </w:p>
        </w:tc>
        <w:tc>
          <w:tcPr>
            <w:tcW w:w="8571" w:type="dxa"/>
            <w:tcBorders>
              <w:top w:val="single" w:sz="4" w:space="0" w:color="000000"/>
              <w:left w:val="single" w:sz="4" w:space="0" w:color="000000"/>
              <w:bottom w:val="single" w:sz="4" w:space="0" w:color="000000"/>
              <w:right w:val="single" w:sz="4" w:space="0" w:color="000000"/>
            </w:tcBorders>
            <w:vAlign w:val="center"/>
          </w:tcPr>
          <w:p w14:paraId="3940044C" w14:textId="1D8A87EE" w:rsidR="003F06BD" w:rsidRDefault="003F06BD" w:rsidP="007C47BF">
            <w:pPr>
              <w:spacing w:after="242"/>
            </w:pPr>
            <w:r>
              <w:t xml:space="preserve">You will be required to comply with the Council’s Standing Orders and Standing Financial Instructions, and </w:t>
            </w:r>
            <w:proofErr w:type="gramStart"/>
            <w:r>
              <w:t>at all times</w:t>
            </w:r>
            <w:proofErr w:type="gramEnd"/>
            <w:r>
              <w:t xml:space="preserve"> deal honestly with the Council, </w:t>
            </w:r>
            <w:r w:rsidR="007C47BF">
              <w:t>Members,</w:t>
            </w:r>
            <w:r>
              <w:t xml:space="preserve"> </w:t>
            </w:r>
            <w:r w:rsidR="007C47BF">
              <w:t>C</w:t>
            </w:r>
            <w:r>
              <w:t xml:space="preserve">olleagues and all those who have dealings with the </w:t>
            </w:r>
            <w:r w:rsidR="007B170E">
              <w:t>Council</w:t>
            </w:r>
            <w:r>
              <w:t xml:space="preserve">, including customers and suppliers. </w:t>
            </w:r>
          </w:p>
          <w:p w14:paraId="7882DF47" w14:textId="13920576" w:rsidR="007C47BF" w:rsidRDefault="007C47BF" w:rsidP="007C47BF">
            <w:pPr>
              <w:spacing w:before="60" w:after="60"/>
              <w:ind w:right="227"/>
              <w:jc w:val="both"/>
              <w:outlineLvl w:val="2"/>
            </w:pPr>
            <w:r w:rsidRPr="007C47BF">
              <w:rPr>
                <w:rFonts w:cs="Arial"/>
              </w:rPr>
              <w:t xml:space="preserve">To positively demonstrate the Wealden values yourself and to continue to build the culture of the Wealden values through the appointment, management, </w:t>
            </w:r>
            <w:r w:rsidR="00FF513C" w:rsidRPr="007C47BF">
              <w:rPr>
                <w:rFonts w:cs="Arial"/>
              </w:rPr>
              <w:t>appraisal,</w:t>
            </w:r>
            <w:r w:rsidRPr="007C47BF">
              <w:rPr>
                <w:rFonts w:cs="Arial"/>
              </w:rPr>
              <w:t xml:space="preserve"> and development of staff (as well as third party providers).</w:t>
            </w:r>
          </w:p>
        </w:tc>
      </w:tr>
      <w:tr w:rsidR="003F06BD" w14:paraId="2B8B8EA1" w14:textId="77777777" w:rsidTr="003F06BD">
        <w:trPr>
          <w:trHeight w:val="1500"/>
          <w:jc w:val="center"/>
        </w:trPr>
        <w:tc>
          <w:tcPr>
            <w:tcW w:w="2113"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126261C4" w14:textId="6CBC70A9" w:rsidR="003F06BD" w:rsidRDefault="00E660A7" w:rsidP="007B170E">
            <w:pPr>
              <w:spacing w:line="259" w:lineRule="auto"/>
              <w:ind w:left="58"/>
              <w:jc w:val="center"/>
            </w:pPr>
            <w:r>
              <w:rPr>
                <w:color w:val="FFFFFF"/>
              </w:rPr>
              <w:t>Health &amp; Safety/</w:t>
            </w:r>
            <w:r w:rsidR="003F06BD">
              <w:rPr>
                <w:color w:val="FFFFFF"/>
              </w:rPr>
              <w:t>Risk Management</w:t>
            </w:r>
          </w:p>
        </w:tc>
        <w:tc>
          <w:tcPr>
            <w:tcW w:w="8571" w:type="dxa"/>
            <w:tcBorders>
              <w:top w:val="single" w:sz="4" w:space="0" w:color="000000"/>
              <w:left w:val="single" w:sz="4" w:space="0" w:color="000000"/>
              <w:bottom w:val="single" w:sz="4" w:space="0" w:color="000000"/>
              <w:right w:val="single" w:sz="4" w:space="0" w:color="000000"/>
            </w:tcBorders>
            <w:vAlign w:val="center"/>
          </w:tcPr>
          <w:p w14:paraId="70C313AA" w14:textId="1AB8C3EC" w:rsidR="00E660A7" w:rsidRPr="00E660A7" w:rsidRDefault="00E660A7" w:rsidP="00E660A7">
            <w:pPr>
              <w:keepNext/>
              <w:spacing w:before="60" w:after="60"/>
              <w:ind w:right="227"/>
              <w:jc w:val="both"/>
              <w:outlineLvl w:val="2"/>
              <w:rPr>
                <w:rFonts w:cs="Arial"/>
              </w:rPr>
            </w:pPr>
            <w:r w:rsidRPr="00E660A7">
              <w:rPr>
                <w:rFonts w:cs="Arial"/>
              </w:rPr>
              <w:t>Wealden District Council’s Health &amp; Safety Policy and other safety procedures and guidelines are deemed part of this job description.  Employees must look after their own health, safety and welfare and be mindful of other persons who may be affected by their acts. Employees must co</w:t>
            </w:r>
            <w:r w:rsidRPr="00E660A7">
              <w:rPr>
                <w:rFonts w:cs="Arial"/>
              </w:rPr>
              <w:noBreakHyphen/>
              <w:t>operate and comply with management instructions regarding H&amp;S issues and report all accidents, incidents and problems to their supervisor, manager or other senior members of staff</w:t>
            </w:r>
            <w:r w:rsidR="003D2E8A">
              <w:rPr>
                <w:rFonts w:cs="Arial"/>
              </w:rPr>
              <w:t>, in line with the H&amp;S policies</w:t>
            </w:r>
            <w:r w:rsidRPr="00E660A7">
              <w:rPr>
                <w:rFonts w:cs="Arial"/>
              </w:rPr>
              <w:t>.</w:t>
            </w:r>
          </w:p>
          <w:p w14:paraId="40DCC6CA" w14:textId="77777777" w:rsidR="00E660A7" w:rsidRDefault="00E660A7" w:rsidP="0048417D">
            <w:pPr>
              <w:spacing w:line="259" w:lineRule="auto"/>
            </w:pPr>
          </w:p>
          <w:p w14:paraId="634D6794" w14:textId="03111199" w:rsidR="003F06BD" w:rsidRDefault="003F06BD" w:rsidP="0048417D">
            <w:pPr>
              <w:spacing w:line="259" w:lineRule="auto"/>
            </w:pPr>
            <w:r>
              <w:t xml:space="preserve">You will need to be compliant with the </w:t>
            </w:r>
            <w:r w:rsidR="007C47BF">
              <w:t>Council’</w:t>
            </w:r>
            <w:r>
              <w:t xml:space="preserve">s risk management policies and procedures. These describe the </w:t>
            </w:r>
            <w:r w:rsidR="007C47BF">
              <w:t>Council’</w:t>
            </w:r>
            <w:r>
              <w:t xml:space="preserve">s commitment to risk management, the recognition that our aim is to protect colleagues and visitors from harm, and stress that all colleagues have a responsibility to minimise risk. </w:t>
            </w:r>
          </w:p>
        </w:tc>
      </w:tr>
      <w:tr w:rsidR="003F06BD" w14:paraId="2CADBC77" w14:textId="77777777" w:rsidTr="003F06BD">
        <w:trPr>
          <w:trHeight w:val="999"/>
          <w:jc w:val="center"/>
        </w:trPr>
        <w:tc>
          <w:tcPr>
            <w:tcW w:w="2113"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23EB859D" w14:textId="143AF451" w:rsidR="003F06BD" w:rsidRDefault="003F06BD" w:rsidP="007B170E">
            <w:pPr>
              <w:spacing w:line="259" w:lineRule="auto"/>
              <w:jc w:val="center"/>
            </w:pPr>
            <w:r>
              <w:rPr>
                <w:color w:val="FFFFFF"/>
              </w:rPr>
              <w:t>Governance Standards</w:t>
            </w:r>
          </w:p>
        </w:tc>
        <w:tc>
          <w:tcPr>
            <w:tcW w:w="8571" w:type="dxa"/>
            <w:tcBorders>
              <w:top w:val="single" w:sz="4" w:space="0" w:color="000000"/>
              <w:left w:val="single" w:sz="4" w:space="0" w:color="000000"/>
              <w:bottom w:val="single" w:sz="4" w:space="0" w:color="000000"/>
              <w:right w:val="single" w:sz="4" w:space="0" w:color="000000"/>
            </w:tcBorders>
            <w:vAlign w:val="center"/>
          </w:tcPr>
          <w:p w14:paraId="1D71AAAF" w14:textId="65AE2295" w:rsidR="003F06BD" w:rsidRDefault="003F06BD" w:rsidP="0048417D">
            <w:pPr>
              <w:spacing w:line="259" w:lineRule="auto"/>
            </w:pPr>
            <w:r>
              <w:t xml:space="preserve">Comply with the relevant governance standards applicable to the </w:t>
            </w:r>
            <w:r w:rsidR="007C47BF">
              <w:t>Council a</w:t>
            </w:r>
            <w:r>
              <w:t xml:space="preserve">s communicated to the post-holder from time to time. </w:t>
            </w:r>
          </w:p>
        </w:tc>
      </w:tr>
      <w:tr w:rsidR="003F06BD" w14:paraId="1866E327" w14:textId="77777777" w:rsidTr="003F06BD">
        <w:trPr>
          <w:trHeight w:val="994"/>
          <w:jc w:val="center"/>
        </w:trPr>
        <w:tc>
          <w:tcPr>
            <w:tcW w:w="2113"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2023E03F" w14:textId="34BB70B6" w:rsidR="003F06BD" w:rsidRDefault="003F06BD" w:rsidP="007B170E">
            <w:pPr>
              <w:spacing w:line="259" w:lineRule="auto"/>
              <w:ind w:right="39"/>
              <w:jc w:val="center"/>
            </w:pPr>
            <w:r>
              <w:rPr>
                <w:color w:val="FFFFFF"/>
              </w:rPr>
              <w:t>Data Protection</w:t>
            </w:r>
          </w:p>
        </w:tc>
        <w:tc>
          <w:tcPr>
            <w:tcW w:w="8571" w:type="dxa"/>
            <w:tcBorders>
              <w:top w:val="single" w:sz="4" w:space="0" w:color="000000"/>
              <w:left w:val="single" w:sz="4" w:space="0" w:color="000000"/>
              <w:bottom w:val="single" w:sz="4" w:space="0" w:color="000000"/>
              <w:right w:val="single" w:sz="4" w:space="0" w:color="000000"/>
            </w:tcBorders>
            <w:vAlign w:val="center"/>
          </w:tcPr>
          <w:p w14:paraId="1B5EA183" w14:textId="2D336C70" w:rsidR="003F06BD" w:rsidRDefault="003F06BD" w:rsidP="0048417D">
            <w:pPr>
              <w:spacing w:line="259" w:lineRule="auto"/>
            </w:pPr>
            <w:r>
              <w:t xml:space="preserve">To comply with </w:t>
            </w:r>
            <w:r w:rsidR="007C47BF">
              <w:t>Council</w:t>
            </w:r>
            <w:r>
              <w:t xml:space="preserve"> Policies and the Data Protection Act in all respects, with </w:t>
            </w:r>
            <w:proofErr w:type="gramStart"/>
            <w:r>
              <w:t>particular relevance</w:t>
            </w:r>
            <w:proofErr w:type="gramEnd"/>
            <w:r>
              <w:t xml:space="preserve"> to the protection and use of </w:t>
            </w:r>
            <w:r w:rsidR="007C47BF">
              <w:t>staff and customer i</w:t>
            </w:r>
            <w:r>
              <w:t xml:space="preserve">nformation. </w:t>
            </w:r>
          </w:p>
        </w:tc>
      </w:tr>
      <w:tr w:rsidR="003F06BD" w14:paraId="04470C2B" w14:textId="77777777" w:rsidTr="003F06BD">
        <w:trPr>
          <w:trHeight w:val="2012"/>
          <w:jc w:val="center"/>
        </w:trPr>
        <w:tc>
          <w:tcPr>
            <w:tcW w:w="2113"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3E250A5D" w14:textId="15DFD32E" w:rsidR="003F06BD" w:rsidRDefault="003F06BD" w:rsidP="007B170E">
            <w:pPr>
              <w:spacing w:line="259" w:lineRule="auto"/>
              <w:ind w:right="40"/>
              <w:jc w:val="center"/>
            </w:pPr>
            <w:r>
              <w:rPr>
                <w:color w:val="FFFFFF"/>
              </w:rPr>
              <w:t>Confidentiality</w:t>
            </w:r>
          </w:p>
        </w:tc>
        <w:tc>
          <w:tcPr>
            <w:tcW w:w="8571" w:type="dxa"/>
            <w:tcBorders>
              <w:top w:val="single" w:sz="4" w:space="0" w:color="000000"/>
              <w:left w:val="single" w:sz="4" w:space="0" w:color="000000"/>
              <w:bottom w:val="single" w:sz="4" w:space="0" w:color="000000"/>
              <w:right w:val="single" w:sz="4" w:space="0" w:color="000000"/>
            </w:tcBorders>
            <w:vAlign w:val="center"/>
          </w:tcPr>
          <w:p w14:paraId="2E0B584B" w14:textId="65C4EE00" w:rsidR="003F06BD" w:rsidRDefault="007C47BF" w:rsidP="0048417D">
            <w:pPr>
              <w:spacing w:line="259" w:lineRule="auto"/>
            </w:pPr>
            <w:r>
              <w:t>Council</w:t>
            </w:r>
            <w:r w:rsidR="003F06BD">
              <w:t xml:space="preserve"> colleagues are required to ensure that information about </w:t>
            </w:r>
            <w:r>
              <w:t>customers</w:t>
            </w:r>
            <w:r w:rsidR="003F06BD">
              <w:t xml:space="preserve"> and staff is safeguarded to maintain confidentiality and is kept securely in accordance with General Data Protection Regulations (GDPR), Data Protection Act 2018 (DPA18). The </w:t>
            </w:r>
            <w:r>
              <w:t>Council</w:t>
            </w:r>
            <w:r w:rsidR="003F06BD">
              <w:t>’s Data Security and Protection policy I</w:t>
            </w:r>
            <w:r>
              <w:t xml:space="preserve">CT policies </w:t>
            </w:r>
            <w:r w:rsidR="003F06BD">
              <w:t xml:space="preserve">provide guidance on how this can be achieved. </w:t>
            </w:r>
          </w:p>
        </w:tc>
      </w:tr>
      <w:tr w:rsidR="003F06BD" w14:paraId="30A8AA45" w14:textId="77777777" w:rsidTr="003F06BD">
        <w:trPr>
          <w:trHeight w:val="2007"/>
          <w:jc w:val="center"/>
        </w:trPr>
        <w:tc>
          <w:tcPr>
            <w:tcW w:w="2113"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34AA75B5" w14:textId="4CA4D5F6" w:rsidR="003F06BD" w:rsidRPr="00E660A7" w:rsidRDefault="00E660A7" w:rsidP="007B170E">
            <w:pPr>
              <w:spacing w:line="259" w:lineRule="auto"/>
              <w:jc w:val="center"/>
              <w:rPr>
                <w:color w:val="FFFFFF" w:themeColor="background1"/>
              </w:rPr>
            </w:pPr>
            <w:r w:rsidRPr="00E660A7">
              <w:rPr>
                <w:color w:val="FFFFFF" w:themeColor="background1"/>
              </w:rPr>
              <w:t>Communication</w:t>
            </w:r>
          </w:p>
        </w:tc>
        <w:tc>
          <w:tcPr>
            <w:tcW w:w="8571" w:type="dxa"/>
            <w:tcBorders>
              <w:top w:val="single" w:sz="4" w:space="0" w:color="000000"/>
              <w:left w:val="single" w:sz="4" w:space="0" w:color="000000"/>
              <w:bottom w:val="single" w:sz="4" w:space="0" w:color="000000"/>
              <w:right w:val="single" w:sz="4" w:space="0" w:color="000000"/>
            </w:tcBorders>
            <w:vAlign w:val="center"/>
          </w:tcPr>
          <w:p w14:paraId="13D8929B" w14:textId="356E1258" w:rsidR="00E660A7" w:rsidRPr="00E660A7" w:rsidRDefault="00E660A7" w:rsidP="00E660A7">
            <w:pPr>
              <w:spacing w:before="60" w:after="60"/>
              <w:ind w:right="227"/>
              <w:jc w:val="both"/>
              <w:outlineLvl w:val="2"/>
              <w:rPr>
                <w:rFonts w:cs="Arial"/>
              </w:rPr>
            </w:pPr>
            <w:r w:rsidRPr="00E660A7">
              <w:rPr>
                <w:rFonts w:cs="Arial"/>
              </w:rPr>
              <w:t>To encourage innovation and positive challenge through effective involvement, motivation and communication with Officers, Members, Partners and other Stakeholders, actively promoting the Council’s reputation and image as an employer of choice.</w:t>
            </w:r>
          </w:p>
          <w:p w14:paraId="65DB7F1F" w14:textId="767D0678" w:rsidR="003F06BD" w:rsidRDefault="003F06BD" w:rsidP="0048417D">
            <w:pPr>
              <w:spacing w:line="259" w:lineRule="auto"/>
              <w:ind w:right="106"/>
            </w:pPr>
          </w:p>
        </w:tc>
      </w:tr>
      <w:tr w:rsidR="003F06BD" w14:paraId="4308DC36" w14:textId="77777777" w:rsidTr="00E660A7">
        <w:trPr>
          <w:trHeight w:val="996"/>
          <w:jc w:val="center"/>
        </w:trPr>
        <w:tc>
          <w:tcPr>
            <w:tcW w:w="2113" w:type="dxa"/>
            <w:tcBorders>
              <w:top w:val="single" w:sz="4" w:space="0" w:color="000000"/>
              <w:left w:val="single" w:sz="4" w:space="0" w:color="000000"/>
              <w:bottom w:val="single" w:sz="4" w:space="0" w:color="auto"/>
              <w:right w:val="single" w:sz="4" w:space="0" w:color="000000"/>
            </w:tcBorders>
            <w:shd w:val="clear" w:color="auto" w:fill="00B050"/>
            <w:vAlign w:val="center"/>
          </w:tcPr>
          <w:p w14:paraId="6CCBA882" w14:textId="77777777" w:rsidR="001070B9" w:rsidRDefault="00E660A7" w:rsidP="007B170E">
            <w:pPr>
              <w:spacing w:line="259" w:lineRule="auto"/>
              <w:jc w:val="center"/>
              <w:rPr>
                <w:color w:val="FFFFFF"/>
              </w:rPr>
            </w:pPr>
            <w:r>
              <w:rPr>
                <w:color w:val="FFFFFF"/>
              </w:rPr>
              <w:t>Digital/</w:t>
            </w:r>
          </w:p>
          <w:p w14:paraId="32EC806B" w14:textId="46B5561D" w:rsidR="003F06BD" w:rsidRDefault="003F06BD" w:rsidP="007B170E">
            <w:pPr>
              <w:spacing w:line="259" w:lineRule="auto"/>
              <w:jc w:val="center"/>
              <w:rPr>
                <w:color w:val="FFFFFF"/>
              </w:rPr>
            </w:pPr>
            <w:r>
              <w:rPr>
                <w:color w:val="FFFFFF"/>
              </w:rPr>
              <w:t>Records</w:t>
            </w:r>
            <w:r w:rsidR="001070B9">
              <w:rPr>
                <w:color w:val="FFFFFF"/>
              </w:rPr>
              <w:t xml:space="preserve"> </w:t>
            </w:r>
            <w:r>
              <w:rPr>
                <w:color w:val="FFFFFF"/>
              </w:rPr>
              <w:t>Management</w:t>
            </w:r>
          </w:p>
          <w:p w14:paraId="53D2F841" w14:textId="77777777" w:rsidR="007C47BF" w:rsidRDefault="007C47BF" w:rsidP="007B170E">
            <w:pPr>
              <w:spacing w:line="259" w:lineRule="auto"/>
              <w:jc w:val="center"/>
              <w:rPr>
                <w:color w:val="FFFFFF"/>
              </w:rPr>
            </w:pPr>
          </w:p>
          <w:p w14:paraId="688AAF04" w14:textId="77777777" w:rsidR="007C47BF" w:rsidRDefault="007C47BF" w:rsidP="007B170E">
            <w:pPr>
              <w:spacing w:line="259" w:lineRule="auto"/>
              <w:jc w:val="center"/>
              <w:rPr>
                <w:color w:val="FFFFFF"/>
              </w:rPr>
            </w:pPr>
          </w:p>
          <w:p w14:paraId="5198E305" w14:textId="5F8ABD3D" w:rsidR="007C47BF" w:rsidRDefault="007C47BF" w:rsidP="007B170E">
            <w:pPr>
              <w:spacing w:line="259" w:lineRule="auto"/>
              <w:jc w:val="center"/>
            </w:pPr>
          </w:p>
        </w:tc>
        <w:tc>
          <w:tcPr>
            <w:tcW w:w="8571" w:type="dxa"/>
            <w:tcBorders>
              <w:top w:val="single" w:sz="4" w:space="0" w:color="000000"/>
              <w:left w:val="single" w:sz="4" w:space="0" w:color="000000"/>
              <w:bottom w:val="single" w:sz="4" w:space="0" w:color="auto"/>
              <w:right w:val="single" w:sz="4" w:space="0" w:color="000000"/>
            </w:tcBorders>
            <w:vAlign w:val="center"/>
          </w:tcPr>
          <w:p w14:paraId="7880D63B" w14:textId="77777777" w:rsidR="00E660A7" w:rsidRPr="00E660A7" w:rsidRDefault="00E660A7" w:rsidP="00E660A7">
            <w:pPr>
              <w:keepNext/>
              <w:spacing w:before="60" w:after="60"/>
              <w:ind w:right="227"/>
              <w:jc w:val="both"/>
              <w:outlineLvl w:val="2"/>
              <w:rPr>
                <w:rFonts w:cs="Arial"/>
              </w:rPr>
            </w:pPr>
            <w:r w:rsidRPr="00E660A7">
              <w:rPr>
                <w:rFonts w:cs="Arial"/>
              </w:rPr>
              <w:t>To direct the identification, development and implementation of digital and other systems and procedures which are aligned to the Council’s Drive to Digital Strategy and are shaped to reflect our customers’ and stakeholders’ needs.</w:t>
            </w:r>
          </w:p>
          <w:p w14:paraId="32F19228" w14:textId="77777777" w:rsidR="00E660A7" w:rsidRDefault="00E660A7" w:rsidP="0048417D">
            <w:pPr>
              <w:spacing w:line="259" w:lineRule="auto"/>
            </w:pPr>
          </w:p>
          <w:p w14:paraId="714A1B5E" w14:textId="3EC33303" w:rsidR="003F06BD" w:rsidRDefault="003F06BD" w:rsidP="0048417D">
            <w:pPr>
              <w:spacing w:line="259" w:lineRule="auto"/>
            </w:pPr>
            <w:r>
              <w:t xml:space="preserve">To maintain </w:t>
            </w:r>
            <w:r w:rsidR="007C47BF">
              <w:t>Council customer</w:t>
            </w:r>
            <w:r>
              <w:t xml:space="preserve"> and staff records (both paper and electronic) in accordance with </w:t>
            </w:r>
            <w:r w:rsidR="001070B9">
              <w:t xml:space="preserve">Council </w:t>
            </w:r>
            <w:r>
              <w:t xml:space="preserve">policies. </w:t>
            </w:r>
          </w:p>
        </w:tc>
      </w:tr>
      <w:tr w:rsidR="00E660A7" w14:paraId="359E3783" w14:textId="77777777" w:rsidTr="00E660A7">
        <w:trPr>
          <w:trHeight w:val="1489"/>
          <w:jc w:val="center"/>
        </w:trPr>
        <w:tc>
          <w:tcPr>
            <w:tcW w:w="2113" w:type="dxa"/>
            <w:tcBorders>
              <w:top w:val="single" w:sz="4" w:space="0" w:color="auto"/>
              <w:left w:val="single" w:sz="4" w:space="0" w:color="auto"/>
              <w:bottom w:val="single" w:sz="4" w:space="0" w:color="auto"/>
              <w:right w:val="single" w:sz="4" w:space="0" w:color="000000"/>
            </w:tcBorders>
            <w:shd w:val="clear" w:color="auto" w:fill="00B050"/>
            <w:vAlign w:val="bottom"/>
          </w:tcPr>
          <w:p w14:paraId="7E9E8985" w14:textId="3A4D5ED7" w:rsidR="00E660A7" w:rsidRDefault="00E660A7" w:rsidP="007B170E">
            <w:pPr>
              <w:spacing w:line="259" w:lineRule="auto"/>
              <w:ind w:right="49"/>
              <w:jc w:val="center"/>
            </w:pPr>
            <w:r>
              <w:rPr>
                <w:color w:val="FFFFFF"/>
              </w:rPr>
              <w:t>Freedom of</w:t>
            </w:r>
          </w:p>
          <w:p w14:paraId="45F4CF38" w14:textId="563883E0" w:rsidR="00E660A7" w:rsidRDefault="00E660A7" w:rsidP="007B170E">
            <w:pPr>
              <w:tabs>
                <w:tab w:val="center" w:pos="949"/>
              </w:tabs>
              <w:spacing w:line="259" w:lineRule="auto"/>
              <w:jc w:val="center"/>
            </w:pPr>
            <w:r>
              <w:rPr>
                <w:color w:val="FFFFFF"/>
              </w:rPr>
              <w:t>Information</w:t>
            </w:r>
          </w:p>
        </w:tc>
        <w:tc>
          <w:tcPr>
            <w:tcW w:w="8571" w:type="dxa"/>
            <w:tcBorders>
              <w:top w:val="single" w:sz="4" w:space="0" w:color="auto"/>
              <w:left w:val="single" w:sz="4" w:space="0" w:color="000000"/>
              <w:bottom w:val="single" w:sz="4" w:space="0" w:color="auto"/>
              <w:right w:val="single" w:sz="4" w:space="0" w:color="auto"/>
            </w:tcBorders>
            <w:vAlign w:val="bottom"/>
          </w:tcPr>
          <w:p w14:paraId="5BBE7BBF" w14:textId="31C5C8E5" w:rsidR="00E660A7" w:rsidRDefault="00E660A7" w:rsidP="001070B9">
            <w:pPr>
              <w:spacing w:line="259" w:lineRule="auto"/>
            </w:pPr>
            <w:r>
              <w:t xml:space="preserve">To provide advice and assistance to all persons who propose to make, or have made requests for information, and to ensure all requests for information are managed appropriately in accordance with Council Freedom of Information procedures. </w:t>
            </w:r>
          </w:p>
        </w:tc>
      </w:tr>
      <w:tr w:rsidR="003F06BD" w14:paraId="1BA2154B" w14:textId="77777777" w:rsidTr="00E660A7">
        <w:trPr>
          <w:trHeight w:val="1249"/>
          <w:jc w:val="center"/>
        </w:trPr>
        <w:tc>
          <w:tcPr>
            <w:tcW w:w="2113" w:type="dxa"/>
            <w:tcBorders>
              <w:top w:val="single" w:sz="4" w:space="0" w:color="auto"/>
              <w:left w:val="single" w:sz="4" w:space="0" w:color="000000"/>
              <w:bottom w:val="single" w:sz="4" w:space="0" w:color="000000"/>
              <w:right w:val="single" w:sz="4" w:space="0" w:color="000000"/>
            </w:tcBorders>
            <w:shd w:val="clear" w:color="auto" w:fill="00B050"/>
            <w:vAlign w:val="center"/>
          </w:tcPr>
          <w:p w14:paraId="650E1B53" w14:textId="35B57E89" w:rsidR="003F06BD" w:rsidRDefault="003F06BD" w:rsidP="007B170E">
            <w:pPr>
              <w:spacing w:line="259" w:lineRule="auto"/>
              <w:ind w:right="17"/>
              <w:jc w:val="center"/>
            </w:pPr>
            <w:r>
              <w:rPr>
                <w:color w:val="FFFFFF"/>
              </w:rPr>
              <w:t>Security</w:t>
            </w:r>
          </w:p>
        </w:tc>
        <w:tc>
          <w:tcPr>
            <w:tcW w:w="8571" w:type="dxa"/>
            <w:tcBorders>
              <w:top w:val="single" w:sz="4" w:space="0" w:color="auto"/>
              <w:left w:val="single" w:sz="4" w:space="0" w:color="000000"/>
              <w:bottom w:val="single" w:sz="4" w:space="0" w:color="000000"/>
              <w:right w:val="single" w:sz="4" w:space="0" w:color="000000"/>
            </w:tcBorders>
            <w:vAlign w:val="center"/>
          </w:tcPr>
          <w:p w14:paraId="693B1BB0" w14:textId="6B44C624" w:rsidR="003F06BD" w:rsidRDefault="003F06BD" w:rsidP="0048417D">
            <w:pPr>
              <w:spacing w:line="259" w:lineRule="auto"/>
              <w:ind w:left="4"/>
            </w:pPr>
            <w:r>
              <w:t xml:space="preserve">To comply with </w:t>
            </w:r>
            <w:r w:rsidR="007C47BF">
              <w:t xml:space="preserve">Council </w:t>
            </w:r>
            <w:r>
              <w:t xml:space="preserve">policies to ensure there is a safe and secure environment that protects </w:t>
            </w:r>
            <w:r w:rsidR="007C47BF">
              <w:t>Members,</w:t>
            </w:r>
            <w:r>
              <w:t xml:space="preserve"> staff and visitors and their property, and the physical assets and the information of the organisation. </w:t>
            </w:r>
          </w:p>
        </w:tc>
      </w:tr>
      <w:tr w:rsidR="003F06BD" w14:paraId="2E00315A" w14:textId="77777777" w:rsidTr="003F06BD">
        <w:trPr>
          <w:trHeight w:val="1253"/>
          <w:jc w:val="center"/>
        </w:trPr>
        <w:tc>
          <w:tcPr>
            <w:tcW w:w="2113"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3417965E" w14:textId="7C1172AD" w:rsidR="003F06BD" w:rsidRDefault="00E660A7" w:rsidP="007B170E">
            <w:pPr>
              <w:spacing w:line="259" w:lineRule="auto"/>
              <w:ind w:right="12"/>
              <w:jc w:val="center"/>
            </w:pPr>
            <w:r w:rsidRPr="00E660A7">
              <w:rPr>
                <w:color w:val="FFFFFF" w:themeColor="background1"/>
              </w:rPr>
              <w:t>Other duties</w:t>
            </w:r>
          </w:p>
        </w:tc>
        <w:tc>
          <w:tcPr>
            <w:tcW w:w="8571" w:type="dxa"/>
            <w:tcBorders>
              <w:top w:val="single" w:sz="4" w:space="0" w:color="000000"/>
              <w:left w:val="single" w:sz="4" w:space="0" w:color="000000"/>
              <w:bottom w:val="single" w:sz="4" w:space="0" w:color="000000"/>
              <w:right w:val="single" w:sz="4" w:space="0" w:color="000000"/>
            </w:tcBorders>
            <w:vAlign w:val="center"/>
          </w:tcPr>
          <w:p w14:paraId="07F06FDD" w14:textId="50D6F0EC" w:rsidR="003F06BD" w:rsidRDefault="00E660A7" w:rsidP="00E660A7">
            <w:pPr>
              <w:pStyle w:val="reportnormal"/>
              <w:tabs>
                <w:tab w:val="clear" w:pos="720"/>
              </w:tabs>
              <w:spacing w:before="60" w:after="60"/>
              <w:ind w:right="227"/>
            </w:pPr>
            <w:r w:rsidRPr="0009531F">
              <w:rPr>
                <w:rFonts w:cs="Arial"/>
                <w:lang w:val="en-GB"/>
              </w:rPr>
              <w:t>Participate in such non-routine duties as elections and Emergency Planning as directed by the Chief Executive to include, where appropriate, the setup of a Rest Centre.</w:t>
            </w:r>
          </w:p>
        </w:tc>
      </w:tr>
      <w:tr w:rsidR="003F06BD" w14:paraId="112319E4" w14:textId="77777777" w:rsidTr="003F06BD">
        <w:trPr>
          <w:trHeight w:val="1249"/>
          <w:jc w:val="center"/>
        </w:trPr>
        <w:tc>
          <w:tcPr>
            <w:tcW w:w="2113"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29C7DE9D" w14:textId="0EC42C1C" w:rsidR="003F06BD" w:rsidRDefault="003F06BD" w:rsidP="007B170E">
            <w:pPr>
              <w:spacing w:line="259" w:lineRule="auto"/>
              <w:ind w:left="43"/>
              <w:jc w:val="center"/>
            </w:pPr>
            <w:r>
              <w:rPr>
                <w:color w:val="FFFFFF"/>
              </w:rPr>
              <w:t>Freedom to Speak Up</w:t>
            </w:r>
          </w:p>
          <w:p w14:paraId="73B3ED78" w14:textId="16DCD596" w:rsidR="003F06BD" w:rsidRDefault="003F06BD" w:rsidP="007B170E">
            <w:pPr>
              <w:spacing w:line="259" w:lineRule="auto"/>
              <w:ind w:right="12"/>
              <w:jc w:val="center"/>
            </w:pPr>
            <w:r>
              <w:rPr>
                <w:color w:val="FFFFFF"/>
              </w:rPr>
              <w:t>(Whistleblowing)</w:t>
            </w:r>
          </w:p>
        </w:tc>
        <w:tc>
          <w:tcPr>
            <w:tcW w:w="8571" w:type="dxa"/>
            <w:tcBorders>
              <w:top w:val="single" w:sz="4" w:space="0" w:color="000000"/>
              <w:left w:val="single" w:sz="4" w:space="0" w:color="000000"/>
              <w:bottom w:val="single" w:sz="4" w:space="0" w:color="000000"/>
              <w:right w:val="single" w:sz="4" w:space="0" w:color="000000"/>
            </w:tcBorders>
            <w:vAlign w:val="center"/>
          </w:tcPr>
          <w:p w14:paraId="58AA1CE3" w14:textId="798D9E7E" w:rsidR="003F06BD" w:rsidRDefault="003F06BD" w:rsidP="0048417D">
            <w:pPr>
              <w:spacing w:line="259" w:lineRule="auto"/>
              <w:ind w:left="4"/>
            </w:pPr>
            <w:r>
              <w:t xml:space="preserve">You </w:t>
            </w:r>
            <w:r w:rsidR="007C47BF">
              <w:t xml:space="preserve">have </w:t>
            </w:r>
            <w:r>
              <w:t xml:space="preserve">responsibility for </w:t>
            </w:r>
            <w:r w:rsidR="007C47BF">
              <w:t>customer</w:t>
            </w:r>
            <w:r>
              <w:t xml:space="preserve"> and staff welfare and should raise any concerns relating to a breach of </w:t>
            </w:r>
            <w:r w:rsidR="007C47BF">
              <w:t>Council</w:t>
            </w:r>
            <w:r>
              <w:t xml:space="preserve"> policies and procedures with </w:t>
            </w:r>
            <w:r w:rsidR="001070B9">
              <w:t xml:space="preserve">your </w:t>
            </w:r>
            <w:r>
              <w:t xml:space="preserve">manager or refer to </w:t>
            </w:r>
            <w:r w:rsidR="007C47BF">
              <w:t>HR</w:t>
            </w:r>
            <w:r>
              <w:t xml:space="preserve"> for alternative options. </w:t>
            </w:r>
          </w:p>
        </w:tc>
      </w:tr>
      <w:tr w:rsidR="003F06BD" w14:paraId="6034894C" w14:textId="77777777" w:rsidTr="003F06BD">
        <w:trPr>
          <w:trHeight w:val="1503"/>
          <w:jc w:val="center"/>
        </w:trPr>
        <w:tc>
          <w:tcPr>
            <w:tcW w:w="2113"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0AA5091D" w14:textId="30FAA3CD" w:rsidR="003F06BD" w:rsidRDefault="003F06BD" w:rsidP="007B170E">
            <w:pPr>
              <w:spacing w:line="259" w:lineRule="auto"/>
              <w:jc w:val="center"/>
            </w:pPr>
            <w:r>
              <w:rPr>
                <w:color w:val="FFFFFF"/>
              </w:rPr>
              <w:t>Environmental Impact</w:t>
            </w:r>
          </w:p>
        </w:tc>
        <w:tc>
          <w:tcPr>
            <w:tcW w:w="8571" w:type="dxa"/>
            <w:tcBorders>
              <w:top w:val="single" w:sz="4" w:space="0" w:color="000000"/>
              <w:left w:val="single" w:sz="4" w:space="0" w:color="000000"/>
              <w:bottom w:val="single" w:sz="4" w:space="0" w:color="000000"/>
              <w:right w:val="single" w:sz="4" w:space="0" w:color="000000"/>
            </w:tcBorders>
            <w:vAlign w:val="center"/>
          </w:tcPr>
          <w:p w14:paraId="785B435F" w14:textId="7B8B9BFF" w:rsidR="003F06BD" w:rsidRDefault="003F06BD" w:rsidP="0048417D">
            <w:pPr>
              <w:spacing w:line="259" w:lineRule="auto"/>
              <w:ind w:left="4" w:right="15"/>
            </w:pPr>
            <w:r>
              <w:t xml:space="preserve">You will ensure compliance with the </w:t>
            </w:r>
            <w:r w:rsidR="007C47BF">
              <w:t>Council’</w:t>
            </w:r>
            <w:r>
              <w:t xml:space="preserve">s environmental management policies and procedures. These describe the </w:t>
            </w:r>
            <w:r w:rsidR="007C47BF">
              <w:t>Council</w:t>
            </w:r>
            <w:r>
              <w:t xml:space="preserve">’s commitment to climate change and carbon management, the recognition that our aim is to protect the environment and the use of natural resources that all staff have a responsibility towards. </w:t>
            </w:r>
          </w:p>
        </w:tc>
      </w:tr>
      <w:tr w:rsidR="003F06BD" w14:paraId="33BA97D0" w14:textId="77777777" w:rsidTr="003F06BD">
        <w:trPr>
          <w:trHeight w:val="2501"/>
          <w:jc w:val="center"/>
        </w:trPr>
        <w:tc>
          <w:tcPr>
            <w:tcW w:w="2113"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5A841721" w14:textId="1A6AADD1" w:rsidR="003F06BD" w:rsidRDefault="003F06BD" w:rsidP="007B170E">
            <w:pPr>
              <w:spacing w:line="259" w:lineRule="auto"/>
              <w:jc w:val="center"/>
            </w:pPr>
            <w:r>
              <w:rPr>
                <w:color w:val="FFFFFF"/>
              </w:rPr>
              <w:t>Performance review</w:t>
            </w:r>
          </w:p>
        </w:tc>
        <w:tc>
          <w:tcPr>
            <w:tcW w:w="8571" w:type="dxa"/>
            <w:tcBorders>
              <w:top w:val="single" w:sz="4" w:space="0" w:color="000000"/>
              <w:left w:val="single" w:sz="4" w:space="0" w:color="000000"/>
              <w:bottom w:val="single" w:sz="4" w:space="0" w:color="000000"/>
              <w:right w:val="single" w:sz="4" w:space="0" w:color="000000"/>
            </w:tcBorders>
            <w:vAlign w:val="center"/>
          </w:tcPr>
          <w:p w14:paraId="187823C2" w14:textId="77777777" w:rsidR="003F06BD" w:rsidRDefault="003F06BD" w:rsidP="0048417D">
            <w:pPr>
              <w:spacing w:after="245" w:line="236" w:lineRule="auto"/>
              <w:ind w:left="4"/>
            </w:pPr>
            <w:r>
              <w:t xml:space="preserve">This Job Description will be used as a basis for individual performance review between you and your line manager. </w:t>
            </w:r>
          </w:p>
          <w:p w14:paraId="540089FD" w14:textId="64FC628B" w:rsidR="003F06BD" w:rsidRDefault="003F06BD" w:rsidP="0048417D">
            <w:pPr>
              <w:spacing w:line="259" w:lineRule="auto"/>
              <w:ind w:left="4"/>
            </w:pPr>
            <w:r>
              <w:t xml:space="preserve">The Job Description covers only the key result areas and, as such, does not intend to provide a comprehensive list of objectives. Specific objectives will be reviewed each April and may develop to meet the changing needs of the service. You will need to take due account, in the way they achieve the key result areas, of </w:t>
            </w:r>
            <w:r w:rsidR="007C47BF">
              <w:t>Council</w:t>
            </w:r>
            <w:r>
              <w:t xml:space="preserve"> policies and procedures. </w:t>
            </w:r>
          </w:p>
        </w:tc>
      </w:tr>
      <w:tr w:rsidR="003F06BD" w14:paraId="14EC4C9E" w14:textId="77777777" w:rsidTr="003F06BD">
        <w:trPr>
          <w:trHeight w:val="1752"/>
          <w:jc w:val="center"/>
        </w:trPr>
        <w:tc>
          <w:tcPr>
            <w:tcW w:w="2113"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185EC56E" w14:textId="099AE333" w:rsidR="003F06BD" w:rsidRDefault="003F06BD" w:rsidP="007B170E">
            <w:pPr>
              <w:spacing w:line="259" w:lineRule="auto"/>
              <w:jc w:val="center"/>
            </w:pPr>
            <w:r>
              <w:rPr>
                <w:color w:val="FFFFFF"/>
              </w:rPr>
              <w:t>Equality and Diversity</w:t>
            </w:r>
          </w:p>
        </w:tc>
        <w:tc>
          <w:tcPr>
            <w:tcW w:w="8571" w:type="dxa"/>
            <w:tcBorders>
              <w:top w:val="single" w:sz="4" w:space="0" w:color="000000"/>
              <w:left w:val="single" w:sz="4" w:space="0" w:color="000000"/>
              <w:bottom w:val="single" w:sz="4" w:space="0" w:color="000000"/>
              <w:right w:val="single" w:sz="4" w:space="0" w:color="000000"/>
            </w:tcBorders>
            <w:vAlign w:val="center"/>
          </w:tcPr>
          <w:p w14:paraId="6017C976" w14:textId="77777777" w:rsidR="00E660A7" w:rsidRPr="00E660A7" w:rsidRDefault="00E660A7" w:rsidP="00E660A7">
            <w:pPr>
              <w:keepNext/>
              <w:spacing w:before="60" w:after="60"/>
              <w:ind w:right="227"/>
              <w:jc w:val="both"/>
              <w:outlineLvl w:val="2"/>
              <w:rPr>
                <w:rFonts w:cs="Arial"/>
              </w:rPr>
            </w:pPr>
            <w:r w:rsidRPr="00E660A7">
              <w:rPr>
                <w:rFonts w:cs="Arial"/>
              </w:rPr>
              <w:t xml:space="preserve">To take responsibility and comply with the Council’s Equal Opportunities policy (which makes a commitment to promote equal opportunities </w:t>
            </w:r>
            <w:proofErr w:type="gramStart"/>
            <w:r w:rsidRPr="00E660A7">
              <w:rPr>
                <w:rFonts w:cs="Arial"/>
              </w:rPr>
              <w:t>and  equality</w:t>
            </w:r>
            <w:proofErr w:type="gramEnd"/>
            <w:r w:rsidRPr="00E660A7">
              <w:rPr>
                <w:rFonts w:cs="Arial"/>
              </w:rPr>
              <w:t xml:space="preserve"> of all protected characteristics in Wealden), Officers’ Code of Conduct, Data Protection and other relevant policies, procedures and legislation, to ensure these are embedded and applied throughout the service in both service provision and employment issues.</w:t>
            </w:r>
          </w:p>
          <w:p w14:paraId="60D2E01B" w14:textId="2BB529F8" w:rsidR="003F06BD" w:rsidRDefault="003F06BD" w:rsidP="007C47BF">
            <w:pPr>
              <w:spacing w:line="249" w:lineRule="auto"/>
              <w:ind w:left="4"/>
            </w:pPr>
          </w:p>
        </w:tc>
      </w:tr>
    </w:tbl>
    <w:p w14:paraId="1C56C17A" w14:textId="208AB89F" w:rsidR="002C4913" w:rsidRDefault="002C4913" w:rsidP="003E115B"/>
    <w:p w14:paraId="04D97F16" w14:textId="77777777" w:rsidR="00444A8A" w:rsidRPr="00116EBE" w:rsidRDefault="00444A8A" w:rsidP="003E115B"/>
    <w:tbl>
      <w:tblPr>
        <w:tblStyle w:val="TableGrid"/>
        <w:tblW w:w="10632" w:type="dxa"/>
        <w:tblInd w:w="-714" w:type="dxa"/>
        <w:tblLook w:val="04A0" w:firstRow="1" w:lastRow="0" w:firstColumn="1" w:lastColumn="0" w:noHBand="0" w:noVBand="1"/>
      </w:tblPr>
      <w:tblGrid>
        <w:gridCol w:w="10632"/>
      </w:tblGrid>
      <w:tr w:rsidR="00120D01" w14:paraId="49729281" w14:textId="77777777" w:rsidTr="00D700F3">
        <w:tc>
          <w:tcPr>
            <w:tcW w:w="10632" w:type="dxa"/>
            <w:shd w:val="clear" w:color="auto" w:fill="00B050"/>
          </w:tcPr>
          <w:p w14:paraId="3B23048E" w14:textId="5C58BAA0" w:rsidR="00120D01" w:rsidRPr="00120D01" w:rsidRDefault="00D700F3" w:rsidP="00120D01">
            <w:pPr>
              <w:jc w:val="center"/>
            </w:pPr>
            <w:r>
              <w:t>EVALUATION FACTOR</w:t>
            </w:r>
            <w:r w:rsidR="002C4913">
              <w:t xml:space="preserve"> GUIDE</w:t>
            </w:r>
          </w:p>
        </w:tc>
      </w:tr>
      <w:tr w:rsidR="00D700F3" w:rsidRPr="00B10AD9" w14:paraId="24EF6C3C" w14:textId="77777777" w:rsidTr="00D700F3">
        <w:tc>
          <w:tcPr>
            <w:tcW w:w="10632" w:type="dxa"/>
          </w:tcPr>
          <w:p w14:paraId="61D78AA9" w14:textId="77777777" w:rsidR="00D700F3" w:rsidRPr="00B10AD9" w:rsidRDefault="00D700F3" w:rsidP="0048417D">
            <w:pPr>
              <w:rPr>
                <w:sz w:val="22"/>
                <w:lang w:eastAsia="en-GB"/>
              </w:rPr>
            </w:pPr>
            <w:r w:rsidRPr="00B10AD9">
              <w:rPr>
                <w:b/>
                <w:bCs/>
                <w:sz w:val="22"/>
                <w:lang w:eastAsia="en-GB"/>
              </w:rPr>
              <w:t>A – Education</w:t>
            </w:r>
            <w:r w:rsidRPr="00B10AD9">
              <w:rPr>
                <w:sz w:val="22"/>
                <w:lang w:eastAsia="en-GB"/>
              </w:rPr>
              <w:t> You should identify the minimum requirements for the job for the job to be performed competently.</w:t>
            </w:r>
          </w:p>
        </w:tc>
      </w:tr>
      <w:tr w:rsidR="00D700F3" w:rsidRPr="00B10AD9" w14:paraId="016F22AD" w14:textId="77777777" w:rsidTr="00D700F3">
        <w:tc>
          <w:tcPr>
            <w:tcW w:w="10632" w:type="dxa"/>
          </w:tcPr>
          <w:p w14:paraId="1017F06C" w14:textId="77777777" w:rsidR="00D700F3" w:rsidRPr="00B10AD9" w:rsidRDefault="00D700F3" w:rsidP="0048417D">
            <w:pPr>
              <w:rPr>
                <w:b/>
                <w:bCs/>
                <w:sz w:val="22"/>
                <w:lang w:eastAsia="en-GB"/>
              </w:rPr>
            </w:pPr>
            <w:r w:rsidRPr="00B10AD9">
              <w:rPr>
                <w:sz w:val="22"/>
                <w:shd w:val="clear" w:color="auto" w:fill="FFFFFF"/>
              </w:rPr>
              <w:t>This factor relates to the level of education/formal training/qualification that indicate the "mental ability" required for the job to be performed competently. This does not necessarily mean that a specific jobholder has obtained the qualifications referred to (they may have acquired the knowledge by another route), nor that a specific jobholder has only the qualifications referred to.</w:t>
            </w:r>
          </w:p>
        </w:tc>
      </w:tr>
      <w:tr w:rsidR="00D700F3" w:rsidRPr="00B10AD9" w14:paraId="3B3AB67C" w14:textId="77777777" w:rsidTr="00D700F3">
        <w:tc>
          <w:tcPr>
            <w:tcW w:w="10632" w:type="dxa"/>
          </w:tcPr>
          <w:p w14:paraId="1F91E63F" w14:textId="096C4E78" w:rsidR="00D700F3" w:rsidRPr="00B10AD9" w:rsidRDefault="00D700F3" w:rsidP="0048417D">
            <w:pPr>
              <w:rPr>
                <w:sz w:val="22"/>
                <w:lang w:eastAsia="en-GB"/>
              </w:rPr>
            </w:pPr>
            <w:r w:rsidRPr="00B10AD9">
              <w:rPr>
                <w:b/>
                <w:bCs/>
                <w:sz w:val="22"/>
                <w:lang w:eastAsia="en-GB"/>
              </w:rPr>
              <w:t>B - Proven Ability</w:t>
            </w:r>
            <w:r w:rsidRPr="00B10AD9">
              <w:rPr>
                <w:sz w:val="22"/>
                <w:lang w:eastAsia="en-GB"/>
              </w:rPr>
              <w:t xml:space="preserve"> This factor gauges the skills and aptitudes needed for the jobholder successfully to apply the mental ability assessed under Factor </w:t>
            </w:r>
            <w:proofErr w:type="gramStart"/>
            <w:r w:rsidRPr="00B10AD9">
              <w:rPr>
                <w:sz w:val="22"/>
                <w:lang w:eastAsia="en-GB"/>
              </w:rPr>
              <w:t>A so as to</w:t>
            </w:r>
            <w:proofErr w:type="gramEnd"/>
            <w:r w:rsidRPr="00B10AD9">
              <w:rPr>
                <w:sz w:val="22"/>
                <w:lang w:eastAsia="en-GB"/>
              </w:rPr>
              <w:t xml:space="preserve"> perform the job competently.</w:t>
            </w:r>
          </w:p>
        </w:tc>
      </w:tr>
      <w:tr w:rsidR="00D700F3" w:rsidRPr="00B10AD9" w14:paraId="43D63D11" w14:textId="77777777" w:rsidTr="00D700F3">
        <w:tc>
          <w:tcPr>
            <w:tcW w:w="10632" w:type="dxa"/>
          </w:tcPr>
          <w:p w14:paraId="56778FD8" w14:textId="084BD3B1" w:rsidR="00D700F3" w:rsidRPr="00B10AD9" w:rsidRDefault="00D700F3" w:rsidP="0048417D">
            <w:pPr>
              <w:rPr>
                <w:b/>
                <w:bCs/>
                <w:sz w:val="22"/>
                <w:lang w:eastAsia="en-GB"/>
              </w:rPr>
            </w:pPr>
            <w:r w:rsidRPr="00B10AD9">
              <w:rPr>
                <w:sz w:val="22"/>
                <w:shd w:val="clear" w:color="auto" w:fill="FFFFFF"/>
              </w:rPr>
              <w:t xml:space="preserve">. These attributes may have been gained through successful exposure to work of a similar type or </w:t>
            </w:r>
            <w:proofErr w:type="gramStart"/>
            <w:r w:rsidRPr="00B10AD9">
              <w:rPr>
                <w:sz w:val="22"/>
                <w:shd w:val="clear" w:color="auto" w:fill="FFFFFF"/>
              </w:rPr>
              <w:t>order, but</w:t>
            </w:r>
            <w:proofErr w:type="gramEnd"/>
            <w:r w:rsidRPr="00B10AD9">
              <w:rPr>
                <w:sz w:val="22"/>
                <w:shd w:val="clear" w:color="auto" w:fill="FFFFFF"/>
              </w:rPr>
              <w:t xml:space="preserve"> may equally well have been acquired via some other route altogether.</w:t>
            </w:r>
          </w:p>
        </w:tc>
      </w:tr>
      <w:tr w:rsidR="00D700F3" w:rsidRPr="00B10AD9" w14:paraId="2916E8FD" w14:textId="77777777" w:rsidTr="00D700F3">
        <w:tc>
          <w:tcPr>
            <w:tcW w:w="10632" w:type="dxa"/>
          </w:tcPr>
          <w:p w14:paraId="0CF188B9" w14:textId="0283F645" w:rsidR="00D700F3" w:rsidRPr="00B10AD9" w:rsidRDefault="00D700F3" w:rsidP="0048417D">
            <w:pPr>
              <w:rPr>
                <w:sz w:val="22"/>
                <w:lang w:eastAsia="en-GB"/>
              </w:rPr>
            </w:pPr>
            <w:r w:rsidRPr="00B10AD9">
              <w:rPr>
                <w:b/>
                <w:bCs/>
                <w:sz w:val="22"/>
                <w:lang w:eastAsia="en-GB"/>
              </w:rPr>
              <w:t>C - Managerial and Supervisory Responsibility</w:t>
            </w:r>
            <w:r w:rsidRPr="00B10AD9">
              <w:rPr>
                <w:sz w:val="22"/>
                <w:lang w:eastAsia="en-GB"/>
              </w:rPr>
              <w:t> This takes account of the degree to which the job holder is expected to manage people and the requirement to perform or act in a specialist “advisory” capacity.</w:t>
            </w:r>
          </w:p>
        </w:tc>
      </w:tr>
      <w:tr w:rsidR="00D700F3" w:rsidRPr="00B10AD9" w14:paraId="49E1D5A5" w14:textId="77777777" w:rsidTr="00D700F3">
        <w:tc>
          <w:tcPr>
            <w:tcW w:w="10632" w:type="dxa"/>
          </w:tcPr>
          <w:p w14:paraId="6EF50C32" w14:textId="51C950AB" w:rsidR="00D700F3" w:rsidRPr="00B10AD9" w:rsidRDefault="00D700F3" w:rsidP="0048417D">
            <w:pPr>
              <w:rPr>
                <w:b/>
                <w:bCs/>
                <w:sz w:val="22"/>
                <w:lang w:eastAsia="en-GB"/>
              </w:rPr>
            </w:pPr>
            <w:r w:rsidRPr="00B10AD9">
              <w:rPr>
                <w:sz w:val="22"/>
                <w:shd w:val="clear" w:color="auto" w:fill="FFFFFF"/>
              </w:rPr>
              <w:t xml:space="preserve">This factor examines managerial and staff responsibilities, with balance being struck between controlling </w:t>
            </w:r>
            <w:proofErr w:type="gramStart"/>
            <w:r w:rsidRPr="00B10AD9">
              <w:rPr>
                <w:sz w:val="22"/>
                <w:shd w:val="clear" w:color="auto" w:fill="FFFFFF"/>
              </w:rPr>
              <w:t>a large number of</w:t>
            </w:r>
            <w:proofErr w:type="gramEnd"/>
            <w:r w:rsidRPr="00B10AD9">
              <w:rPr>
                <w:sz w:val="22"/>
                <w:shd w:val="clear" w:color="auto" w:fill="FFFFFF"/>
              </w:rPr>
              <w:t xml:space="preserve"> staff carrying out routine tasks and a small team carrying out complex assignments requiring professional skills.</w:t>
            </w:r>
            <w:r w:rsidR="007B170E">
              <w:rPr>
                <w:sz w:val="22"/>
                <w:shd w:val="clear" w:color="auto" w:fill="FFFFFF"/>
              </w:rPr>
              <w:t xml:space="preserve">  </w:t>
            </w:r>
            <w:r w:rsidR="007B170E">
              <w:rPr>
                <w:sz w:val="22"/>
                <w:lang w:eastAsia="en-GB"/>
              </w:rPr>
              <w:t xml:space="preserve">It may also include staff without a formal management </w:t>
            </w:r>
            <w:proofErr w:type="gramStart"/>
            <w:r w:rsidR="007B170E">
              <w:rPr>
                <w:sz w:val="22"/>
                <w:lang w:eastAsia="en-GB"/>
              </w:rPr>
              <w:t>responsibility</w:t>
            </w:r>
            <w:proofErr w:type="gramEnd"/>
            <w:r w:rsidR="007B170E">
              <w:rPr>
                <w:sz w:val="22"/>
                <w:lang w:eastAsia="en-GB"/>
              </w:rPr>
              <w:t xml:space="preserve"> but who delegate some work to more junior staff.</w:t>
            </w:r>
          </w:p>
        </w:tc>
      </w:tr>
      <w:tr w:rsidR="00D700F3" w:rsidRPr="00B10AD9" w14:paraId="352E5791" w14:textId="77777777" w:rsidTr="00D700F3">
        <w:tc>
          <w:tcPr>
            <w:tcW w:w="10632" w:type="dxa"/>
          </w:tcPr>
          <w:p w14:paraId="77CE01F7" w14:textId="77777777" w:rsidR="00D700F3" w:rsidRPr="00B10AD9" w:rsidRDefault="00D700F3" w:rsidP="0048417D">
            <w:pPr>
              <w:rPr>
                <w:sz w:val="22"/>
                <w:lang w:eastAsia="en-GB"/>
              </w:rPr>
            </w:pPr>
            <w:r w:rsidRPr="00B10AD9">
              <w:rPr>
                <w:b/>
                <w:bCs/>
                <w:sz w:val="22"/>
                <w:lang w:eastAsia="en-GB"/>
              </w:rPr>
              <w:t>D - Accountability</w:t>
            </w:r>
            <w:r w:rsidRPr="00B10AD9">
              <w:rPr>
                <w:sz w:val="22"/>
                <w:lang w:eastAsia="en-GB"/>
              </w:rPr>
              <w:t> The level of accountability is related to what extent the job holder is answerable for their actions and the consequences. It is important to recognise the difference between responsibility and accountability.</w:t>
            </w:r>
          </w:p>
        </w:tc>
      </w:tr>
      <w:tr w:rsidR="00D700F3" w:rsidRPr="00B10AD9" w14:paraId="79C426EE" w14:textId="77777777" w:rsidTr="00D700F3">
        <w:tc>
          <w:tcPr>
            <w:tcW w:w="10632" w:type="dxa"/>
          </w:tcPr>
          <w:p w14:paraId="4DE232D0" w14:textId="5BF4898F" w:rsidR="00D700F3" w:rsidRPr="00B10AD9" w:rsidRDefault="00D700F3" w:rsidP="0048417D">
            <w:pPr>
              <w:rPr>
                <w:b/>
                <w:bCs/>
                <w:sz w:val="22"/>
                <w:lang w:eastAsia="en-GB"/>
              </w:rPr>
            </w:pPr>
            <w:r w:rsidRPr="00B10AD9">
              <w:rPr>
                <w:sz w:val="22"/>
                <w:shd w:val="clear" w:color="auto" w:fill="FFFFFF"/>
              </w:rPr>
              <w:t xml:space="preserve">This factor examines accountability for operations, equipment, </w:t>
            </w:r>
            <w:r w:rsidR="00FF513C" w:rsidRPr="00B10AD9">
              <w:rPr>
                <w:sz w:val="22"/>
                <w:shd w:val="clear" w:color="auto" w:fill="FFFFFF"/>
              </w:rPr>
              <w:t>procedures,</w:t>
            </w:r>
            <w:r w:rsidRPr="00B10AD9">
              <w:rPr>
                <w:sz w:val="22"/>
                <w:shd w:val="clear" w:color="auto" w:fill="FFFFFF"/>
              </w:rPr>
              <w:t xml:space="preserve"> and projects, some of which may not carry managerial or staff responsibilities. The level of responsibility is related to the impact of the job on end results and the consequence of errors.</w:t>
            </w:r>
          </w:p>
        </w:tc>
      </w:tr>
      <w:tr w:rsidR="00D700F3" w:rsidRPr="00B10AD9" w14:paraId="7BA1122C" w14:textId="77777777" w:rsidTr="00D700F3">
        <w:tc>
          <w:tcPr>
            <w:tcW w:w="10632" w:type="dxa"/>
          </w:tcPr>
          <w:p w14:paraId="751682B3" w14:textId="77777777" w:rsidR="00D700F3" w:rsidRPr="00B10AD9" w:rsidRDefault="00D700F3" w:rsidP="0048417D">
            <w:pPr>
              <w:rPr>
                <w:sz w:val="22"/>
                <w:lang w:eastAsia="en-GB"/>
              </w:rPr>
            </w:pPr>
            <w:r w:rsidRPr="00B10AD9">
              <w:rPr>
                <w:b/>
                <w:bCs/>
                <w:sz w:val="22"/>
                <w:lang w:eastAsia="en-GB"/>
              </w:rPr>
              <w:t>E - Independence of Action</w:t>
            </w:r>
            <w:r w:rsidRPr="00B10AD9">
              <w:rPr>
                <w:sz w:val="22"/>
                <w:lang w:eastAsia="en-GB"/>
              </w:rPr>
              <w:t> This factor takes account of the freedom to act, the extent to which procedures are followed and the involvement/input into the formulation of strategy.</w:t>
            </w:r>
          </w:p>
        </w:tc>
      </w:tr>
      <w:tr w:rsidR="00D700F3" w:rsidRPr="00B10AD9" w14:paraId="423BABED" w14:textId="77777777" w:rsidTr="00D700F3">
        <w:tc>
          <w:tcPr>
            <w:tcW w:w="10632" w:type="dxa"/>
          </w:tcPr>
          <w:p w14:paraId="6D4319A4" w14:textId="02B49762" w:rsidR="00D700F3" w:rsidRPr="00B10AD9" w:rsidRDefault="00D700F3" w:rsidP="0048417D">
            <w:pPr>
              <w:rPr>
                <w:b/>
                <w:bCs/>
                <w:sz w:val="22"/>
                <w:lang w:eastAsia="en-GB"/>
              </w:rPr>
            </w:pPr>
            <w:r w:rsidRPr="00B10AD9">
              <w:rPr>
                <w:sz w:val="22"/>
                <w:shd w:val="clear" w:color="auto" w:fill="FFFFFF"/>
              </w:rPr>
              <w:t xml:space="preserve">This factor examines the extent to which initiative can be used and decisions taken by </w:t>
            </w:r>
            <w:r w:rsidR="00FF513C" w:rsidRPr="00B10AD9">
              <w:rPr>
                <w:sz w:val="22"/>
                <w:shd w:val="clear" w:color="auto" w:fill="FFFFFF"/>
              </w:rPr>
              <w:t>jobholders</w:t>
            </w:r>
            <w:r w:rsidRPr="00B10AD9">
              <w:rPr>
                <w:sz w:val="22"/>
                <w:shd w:val="clear" w:color="auto" w:fill="FFFFFF"/>
              </w:rPr>
              <w:t>. In essence, this covers freedom to operate.</w:t>
            </w:r>
          </w:p>
        </w:tc>
      </w:tr>
      <w:tr w:rsidR="00D700F3" w:rsidRPr="00B10AD9" w14:paraId="4F0FF92F" w14:textId="77777777" w:rsidTr="00D700F3">
        <w:tc>
          <w:tcPr>
            <w:tcW w:w="10632" w:type="dxa"/>
          </w:tcPr>
          <w:p w14:paraId="063F8CFA" w14:textId="77777777" w:rsidR="00D700F3" w:rsidRPr="00B10AD9" w:rsidRDefault="00D700F3" w:rsidP="0048417D">
            <w:pPr>
              <w:rPr>
                <w:sz w:val="22"/>
                <w:lang w:eastAsia="en-GB"/>
              </w:rPr>
            </w:pPr>
            <w:r w:rsidRPr="00B10AD9">
              <w:rPr>
                <w:b/>
                <w:bCs/>
                <w:sz w:val="22"/>
                <w:lang w:eastAsia="en-GB"/>
              </w:rPr>
              <w:t>F - Complexity</w:t>
            </w:r>
            <w:r w:rsidRPr="00B10AD9">
              <w:rPr>
                <w:sz w:val="22"/>
                <w:lang w:eastAsia="en-GB"/>
              </w:rPr>
              <w:t> This factor relates to the spread and types of different skills/activities involved in the job and considers the depth and degree of complexity required versus the routine nature of the job.</w:t>
            </w:r>
          </w:p>
        </w:tc>
      </w:tr>
      <w:tr w:rsidR="00D700F3" w:rsidRPr="00B10AD9" w14:paraId="0AA137AF" w14:textId="77777777" w:rsidTr="00D700F3">
        <w:tc>
          <w:tcPr>
            <w:tcW w:w="10632" w:type="dxa"/>
          </w:tcPr>
          <w:p w14:paraId="32D759EA" w14:textId="20FA56F1" w:rsidR="00D700F3" w:rsidRPr="00B10AD9" w:rsidRDefault="00D700F3" w:rsidP="0048417D">
            <w:pPr>
              <w:rPr>
                <w:b/>
                <w:bCs/>
                <w:sz w:val="22"/>
                <w:lang w:eastAsia="en-GB"/>
              </w:rPr>
            </w:pPr>
            <w:r w:rsidRPr="00B10AD9">
              <w:rPr>
                <w:sz w:val="22"/>
                <w:shd w:val="clear" w:color="auto" w:fill="FFFFFF"/>
              </w:rPr>
              <w:t xml:space="preserve">This factor examines the variety and diversity of tasks and challenges faced by the </w:t>
            </w:r>
            <w:r w:rsidR="00FF513C" w:rsidRPr="00B10AD9">
              <w:rPr>
                <w:sz w:val="22"/>
                <w:shd w:val="clear" w:color="auto" w:fill="FFFFFF"/>
              </w:rPr>
              <w:t>jobholder</w:t>
            </w:r>
            <w:r w:rsidRPr="00B10AD9">
              <w:rPr>
                <w:sz w:val="22"/>
                <w:shd w:val="clear" w:color="auto" w:fill="FFFFFF"/>
              </w:rPr>
              <w:t xml:space="preserve"> linked to the range of skills required.</w:t>
            </w:r>
          </w:p>
        </w:tc>
      </w:tr>
      <w:tr w:rsidR="00D700F3" w:rsidRPr="00B10AD9" w14:paraId="267ECD2C" w14:textId="77777777" w:rsidTr="00D700F3">
        <w:tc>
          <w:tcPr>
            <w:tcW w:w="10632" w:type="dxa"/>
          </w:tcPr>
          <w:p w14:paraId="65E1E799" w14:textId="77777777" w:rsidR="00D700F3" w:rsidRPr="00B10AD9" w:rsidRDefault="00D700F3" w:rsidP="0048417D">
            <w:pPr>
              <w:rPr>
                <w:sz w:val="22"/>
                <w:lang w:eastAsia="en-GB"/>
              </w:rPr>
            </w:pPr>
            <w:r w:rsidRPr="00B10AD9">
              <w:rPr>
                <w:b/>
                <w:bCs/>
                <w:sz w:val="22"/>
                <w:lang w:eastAsia="en-GB"/>
              </w:rPr>
              <w:t>G - Relationships</w:t>
            </w:r>
            <w:r w:rsidRPr="00B10AD9">
              <w:rPr>
                <w:sz w:val="22"/>
                <w:lang w:eastAsia="en-GB"/>
              </w:rPr>
              <w:t> This factor takes account of the degree of people contact in the context of internal/external, the level and the nature.</w:t>
            </w:r>
          </w:p>
        </w:tc>
      </w:tr>
      <w:tr w:rsidR="00D700F3" w:rsidRPr="00B10AD9" w14:paraId="1BCE0AA4" w14:textId="77777777" w:rsidTr="00D700F3">
        <w:tc>
          <w:tcPr>
            <w:tcW w:w="10632" w:type="dxa"/>
          </w:tcPr>
          <w:p w14:paraId="6991DCBC" w14:textId="77777777" w:rsidR="00D700F3" w:rsidRPr="00B10AD9" w:rsidRDefault="00D700F3" w:rsidP="0048417D">
            <w:pPr>
              <w:rPr>
                <w:b/>
                <w:bCs/>
                <w:sz w:val="22"/>
                <w:lang w:eastAsia="en-GB"/>
              </w:rPr>
            </w:pPr>
            <w:r w:rsidRPr="00B10AD9">
              <w:rPr>
                <w:sz w:val="22"/>
                <w:shd w:val="clear" w:color="auto" w:fill="FFFFFF"/>
              </w:rPr>
              <w:t>This factor examines the extent to which the work involves contact with people inside and outside the organisation, the level and importance of these contacts and the impact of the results of the relationship on the reputation and performance of the organisation.</w:t>
            </w:r>
          </w:p>
        </w:tc>
      </w:tr>
      <w:tr w:rsidR="00D700F3" w:rsidRPr="00B10AD9" w14:paraId="6959C399" w14:textId="77777777" w:rsidTr="00D700F3">
        <w:tc>
          <w:tcPr>
            <w:tcW w:w="10632" w:type="dxa"/>
          </w:tcPr>
          <w:p w14:paraId="4A7AF019" w14:textId="77777777" w:rsidR="00D700F3" w:rsidRPr="00B10AD9" w:rsidRDefault="00D700F3" w:rsidP="0048417D">
            <w:pPr>
              <w:rPr>
                <w:sz w:val="22"/>
                <w:lang w:eastAsia="en-GB"/>
              </w:rPr>
            </w:pPr>
            <w:r w:rsidRPr="00B10AD9">
              <w:rPr>
                <w:b/>
                <w:bCs/>
                <w:sz w:val="22"/>
                <w:lang w:eastAsia="en-GB"/>
              </w:rPr>
              <w:t>H - Direction</w:t>
            </w:r>
            <w:r w:rsidRPr="00B10AD9">
              <w:rPr>
                <w:sz w:val="22"/>
                <w:lang w:eastAsia="en-GB"/>
              </w:rPr>
              <w:t> This factor assesses how the work is generated and the frequency of checking/review against progress.</w:t>
            </w:r>
          </w:p>
        </w:tc>
      </w:tr>
      <w:tr w:rsidR="00D700F3" w:rsidRPr="00B10AD9" w14:paraId="45362BEF" w14:textId="77777777" w:rsidTr="00D700F3">
        <w:tc>
          <w:tcPr>
            <w:tcW w:w="10632" w:type="dxa"/>
          </w:tcPr>
          <w:p w14:paraId="33B1C097" w14:textId="77777777" w:rsidR="00D700F3" w:rsidRPr="00B10AD9" w:rsidRDefault="00D700F3" w:rsidP="0048417D">
            <w:pPr>
              <w:rPr>
                <w:b/>
                <w:bCs/>
                <w:sz w:val="22"/>
                <w:lang w:eastAsia="en-GB"/>
              </w:rPr>
            </w:pPr>
            <w:r w:rsidRPr="00B10AD9">
              <w:rPr>
                <w:sz w:val="22"/>
                <w:shd w:val="clear" w:color="auto" w:fill="FFFFFF"/>
              </w:rPr>
              <w:t>This factor is akin to independence. It is, in fact, the opposite of independence and examines the constraints that are in place to act as a check on jobs.</w:t>
            </w:r>
          </w:p>
        </w:tc>
      </w:tr>
      <w:tr w:rsidR="00D700F3" w:rsidRPr="00B10AD9" w14:paraId="1F5C902C" w14:textId="77777777" w:rsidTr="00D700F3">
        <w:tc>
          <w:tcPr>
            <w:tcW w:w="10632" w:type="dxa"/>
          </w:tcPr>
          <w:p w14:paraId="4A4049D0" w14:textId="77777777" w:rsidR="00D700F3" w:rsidRPr="00B10AD9" w:rsidRDefault="00D700F3" w:rsidP="0048417D">
            <w:pPr>
              <w:rPr>
                <w:sz w:val="22"/>
                <w:lang w:eastAsia="en-GB"/>
              </w:rPr>
            </w:pPr>
            <w:r w:rsidRPr="00B10AD9">
              <w:rPr>
                <w:b/>
                <w:bCs/>
                <w:sz w:val="22"/>
                <w:lang w:eastAsia="en-GB"/>
              </w:rPr>
              <w:t>J - Pressure of Work</w:t>
            </w:r>
            <w:r w:rsidRPr="00B10AD9">
              <w:rPr>
                <w:sz w:val="22"/>
                <w:lang w:eastAsia="en-GB"/>
              </w:rPr>
              <w:t> This factor relates to the mental and physical pressure. It is important to recognise that work volume is not considered within this factor.</w:t>
            </w:r>
          </w:p>
        </w:tc>
      </w:tr>
      <w:tr w:rsidR="00D700F3" w:rsidRPr="00B10AD9" w14:paraId="38B21C54" w14:textId="77777777" w:rsidTr="00D700F3">
        <w:tc>
          <w:tcPr>
            <w:tcW w:w="10632" w:type="dxa"/>
          </w:tcPr>
          <w:p w14:paraId="3D13B922" w14:textId="77777777" w:rsidR="00D700F3" w:rsidRPr="00B10AD9" w:rsidRDefault="00D700F3" w:rsidP="0048417D">
            <w:pPr>
              <w:rPr>
                <w:b/>
                <w:bCs/>
                <w:sz w:val="22"/>
                <w:lang w:eastAsia="en-GB"/>
              </w:rPr>
            </w:pPr>
            <w:r w:rsidRPr="00B10AD9">
              <w:rPr>
                <w:sz w:val="22"/>
                <w:shd w:val="clear" w:color="auto" w:fill="FFFFFF"/>
              </w:rPr>
              <w:t>This factor examines the mental and physical stress inherent in jobs.</w:t>
            </w:r>
          </w:p>
        </w:tc>
      </w:tr>
      <w:tr w:rsidR="00D700F3" w:rsidRPr="00B10AD9" w14:paraId="1D518534" w14:textId="77777777" w:rsidTr="00D700F3">
        <w:tc>
          <w:tcPr>
            <w:tcW w:w="10632" w:type="dxa"/>
          </w:tcPr>
          <w:p w14:paraId="23F5873A" w14:textId="77777777" w:rsidR="00D700F3" w:rsidRPr="00B10AD9" w:rsidRDefault="00D700F3" w:rsidP="0048417D">
            <w:pPr>
              <w:rPr>
                <w:sz w:val="22"/>
                <w:lang w:eastAsia="en-GB"/>
              </w:rPr>
            </w:pPr>
            <w:r w:rsidRPr="00B10AD9">
              <w:rPr>
                <w:b/>
                <w:bCs/>
                <w:sz w:val="22"/>
                <w:lang w:eastAsia="en-GB"/>
              </w:rPr>
              <w:t>K - Working Environment</w:t>
            </w:r>
            <w:r w:rsidRPr="00B10AD9">
              <w:rPr>
                <w:sz w:val="22"/>
                <w:lang w:eastAsia="en-GB"/>
              </w:rPr>
              <w:t> This factor takes account of the working conditions normally encountered when carrying out the job. A consistent assessment should be considered for discrete groups of employees.</w:t>
            </w:r>
          </w:p>
        </w:tc>
      </w:tr>
      <w:tr w:rsidR="00D700F3" w:rsidRPr="00B10AD9" w14:paraId="6D110832" w14:textId="77777777" w:rsidTr="00D700F3">
        <w:tc>
          <w:tcPr>
            <w:tcW w:w="10632" w:type="dxa"/>
          </w:tcPr>
          <w:p w14:paraId="5B6FDA28" w14:textId="77777777" w:rsidR="00D700F3" w:rsidRPr="00B10AD9" w:rsidRDefault="00D700F3" w:rsidP="0048417D">
            <w:pPr>
              <w:rPr>
                <w:b/>
                <w:bCs/>
                <w:sz w:val="22"/>
                <w:lang w:eastAsia="en-GB"/>
              </w:rPr>
            </w:pPr>
            <w:r w:rsidRPr="00B10AD9">
              <w:rPr>
                <w:sz w:val="22"/>
                <w:shd w:val="clear" w:color="auto" w:fill="FFFFFF"/>
              </w:rPr>
              <w:t>This factor examines the physical environment within which jobs operate together with other physical factors, such as mileage, overseas travel etc.</w:t>
            </w:r>
          </w:p>
        </w:tc>
      </w:tr>
    </w:tbl>
    <w:p w14:paraId="5CB34401" w14:textId="77777777" w:rsidR="00CD0745" w:rsidRPr="00116EBE" w:rsidRDefault="00CD0745" w:rsidP="003E115B"/>
    <w:tbl>
      <w:tblPr>
        <w:tblStyle w:val="TableGrid"/>
        <w:tblW w:w="10490" w:type="dxa"/>
        <w:tblInd w:w="-572" w:type="dxa"/>
        <w:tblLook w:val="04A0" w:firstRow="1" w:lastRow="0" w:firstColumn="1" w:lastColumn="0" w:noHBand="0" w:noVBand="1"/>
      </w:tblPr>
      <w:tblGrid>
        <w:gridCol w:w="10490"/>
      </w:tblGrid>
      <w:tr w:rsidR="003E115B" w:rsidRPr="00116EBE" w14:paraId="3B0F9D12" w14:textId="77777777" w:rsidTr="00B27755">
        <w:tc>
          <w:tcPr>
            <w:tcW w:w="10490" w:type="dxa"/>
            <w:shd w:val="clear" w:color="auto" w:fill="00B050"/>
          </w:tcPr>
          <w:p w14:paraId="6444B639" w14:textId="77777777" w:rsidR="003E115B" w:rsidRPr="00116EBE" w:rsidRDefault="003E115B" w:rsidP="00120D01">
            <w:pPr>
              <w:shd w:val="clear" w:color="auto" w:fill="00B050"/>
              <w:spacing w:before="120" w:after="120"/>
              <w:jc w:val="center"/>
              <w:rPr>
                <w:rFonts w:cs="Arial"/>
                <w:b/>
                <w:bCs/>
                <w:color w:val="FFFFFF" w:themeColor="background1"/>
                <w:sz w:val="22"/>
                <w:szCs w:val="22"/>
              </w:rPr>
            </w:pPr>
            <w:r w:rsidRPr="00116EBE">
              <w:rPr>
                <w:rFonts w:cs="Arial"/>
                <w:b/>
                <w:bCs/>
              </w:rPr>
              <w:t>PERSON SPECIFICATION</w:t>
            </w:r>
          </w:p>
        </w:tc>
      </w:tr>
    </w:tbl>
    <w:tbl>
      <w:tblPr>
        <w:tblW w:w="10490" w:type="dxa"/>
        <w:tblInd w:w="-575" w:type="dxa"/>
        <w:tblLayout w:type="fixed"/>
        <w:tblLook w:val="0000" w:firstRow="0" w:lastRow="0" w:firstColumn="0" w:lastColumn="0" w:noHBand="0" w:noVBand="0"/>
      </w:tblPr>
      <w:tblGrid>
        <w:gridCol w:w="2646"/>
        <w:gridCol w:w="4394"/>
        <w:gridCol w:w="1417"/>
        <w:gridCol w:w="2033"/>
      </w:tblGrid>
      <w:tr w:rsidR="00102355" w:rsidRPr="00116EBE" w14:paraId="1FD63E99" w14:textId="77777777" w:rsidTr="00B27755">
        <w:trPr>
          <w:tblHeader/>
        </w:trPr>
        <w:tc>
          <w:tcPr>
            <w:tcW w:w="2646" w:type="dxa"/>
            <w:tcBorders>
              <w:top w:val="single" w:sz="6" w:space="0" w:color="auto"/>
              <w:left w:val="single" w:sz="6" w:space="0" w:color="auto"/>
              <w:bottom w:val="nil"/>
              <w:right w:val="single" w:sz="6" w:space="0" w:color="auto"/>
            </w:tcBorders>
            <w:shd w:val="clear" w:color="auto" w:fill="00B050"/>
            <w:vAlign w:val="center"/>
          </w:tcPr>
          <w:p w14:paraId="4835D617" w14:textId="77777777" w:rsidR="00102355" w:rsidRPr="00444A8A" w:rsidRDefault="00102355" w:rsidP="00444A8A">
            <w:pPr>
              <w:shd w:val="clear" w:color="auto" w:fill="00B050"/>
              <w:spacing w:before="120" w:after="120"/>
              <w:jc w:val="both"/>
              <w:rPr>
                <w:rFonts w:cs="Arial"/>
                <w:b/>
                <w:bCs/>
                <w:sz w:val="20"/>
                <w:szCs w:val="20"/>
              </w:rPr>
            </w:pPr>
            <w:r w:rsidRPr="00444A8A">
              <w:rPr>
                <w:rFonts w:cs="Arial"/>
                <w:b/>
                <w:bCs/>
                <w:sz w:val="20"/>
                <w:szCs w:val="20"/>
              </w:rPr>
              <w:t>CRITERIA</w:t>
            </w:r>
          </w:p>
        </w:tc>
        <w:tc>
          <w:tcPr>
            <w:tcW w:w="4394" w:type="dxa"/>
            <w:tcBorders>
              <w:top w:val="single" w:sz="6" w:space="0" w:color="auto"/>
              <w:left w:val="single" w:sz="6" w:space="0" w:color="auto"/>
              <w:bottom w:val="single" w:sz="6" w:space="0" w:color="auto"/>
              <w:right w:val="single" w:sz="6" w:space="0" w:color="auto"/>
            </w:tcBorders>
            <w:shd w:val="clear" w:color="auto" w:fill="00B050"/>
            <w:vAlign w:val="center"/>
          </w:tcPr>
          <w:p w14:paraId="5463101D" w14:textId="77777777" w:rsidR="00102355" w:rsidRPr="00444A8A" w:rsidRDefault="00102355" w:rsidP="00444A8A">
            <w:pPr>
              <w:shd w:val="clear" w:color="auto" w:fill="00B050"/>
              <w:spacing w:before="120" w:after="120"/>
              <w:ind w:right="-2"/>
              <w:jc w:val="both"/>
              <w:rPr>
                <w:rFonts w:cs="Arial"/>
                <w:b/>
                <w:bCs/>
                <w:sz w:val="20"/>
                <w:szCs w:val="20"/>
              </w:rPr>
            </w:pPr>
            <w:r w:rsidRPr="00444A8A">
              <w:rPr>
                <w:rFonts w:cs="Arial"/>
                <w:b/>
                <w:bCs/>
                <w:sz w:val="20"/>
                <w:szCs w:val="20"/>
              </w:rPr>
              <w:t>ATTRIBUTES</w:t>
            </w:r>
          </w:p>
        </w:tc>
        <w:tc>
          <w:tcPr>
            <w:tcW w:w="1417" w:type="dxa"/>
            <w:tcBorders>
              <w:top w:val="single" w:sz="6" w:space="0" w:color="auto"/>
              <w:left w:val="single" w:sz="6" w:space="0" w:color="auto"/>
              <w:bottom w:val="single" w:sz="6" w:space="0" w:color="auto"/>
              <w:right w:val="single" w:sz="6" w:space="0" w:color="auto"/>
            </w:tcBorders>
            <w:shd w:val="clear" w:color="auto" w:fill="00B050"/>
            <w:vAlign w:val="center"/>
          </w:tcPr>
          <w:p w14:paraId="776E079E" w14:textId="77777777" w:rsidR="00102355" w:rsidRPr="00444A8A" w:rsidRDefault="00102355" w:rsidP="00444A8A">
            <w:pPr>
              <w:shd w:val="clear" w:color="auto" w:fill="00B050"/>
              <w:spacing w:before="120" w:after="120"/>
              <w:jc w:val="both"/>
              <w:rPr>
                <w:rFonts w:cs="Arial"/>
                <w:b/>
                <w:bCs/>
                <w:sz w:val="20"/>
                <w:szCs w:val="20"/>
              </w:rPr>
            </w:pPr>
            <w:r w:rsidRPr="00444A8A">
              <w:rPr>
                <w:rFonts w:cs="Arial"/>
                <w:b/>
                <w:bCs/>
                <w:sz w:val="20"/>
                <w:szCs w:val="20"/>
              </w:rPr>
              <w:t xml:space="preserve">ESSENTIAL </w:t>
            </w:r>
          </w:p>
        </w:tc>
        <w:tc>
          <w:tcPr>
            <w:tcW w:w="2033" w:type="dxa"/>
            <w:tcBorders>
              <w:top w:val="single" w:sz="6" w:space="0" w:color="auto"/>
              <w:left w:val="single" w:sz="6" w:space="0" w:color="auto"/>
              <w:bottom w:val="single" w:sz="6" w:space="0" w:color="auto"/>
              <w:right w:val="single" w:sz="6" w:space="0" w:color="auto"/>
            </w:tcBorders>
            <w:shd w:val="clear" w:color="auto" w:fill="00B050"/>
            <w:vAlign w:val="center"/>
          </w:tcPr>
          <w:p w14:paraId="5327257E" w14:textId="77777777" w:rsidR="00102355" w:rsidRPr="00444A8A" w:rsidRDefault="00102355" w:rsidP="00444A8A">
            <w:pPr>
              <w:shd w:val="clear" w:color="auto" w:fill="00B050"/>
              <w:spacing w:before="120" w:after="120"/>
              <w:jc w:val="both"/>
              <w:rPr>
                <w:rFonts w:cs="Arial"/>
                <w:b/>
                <w:bCs/>
                <w:sz w:val="20"/>
                <w:szCs w:val="20"/>
              </w:rPr>
            </w:pPr>
            <w:r w:rsidRPr="00444A8A">
              <w:rPr>
                <w:rFonts w:cs="Arial"/>
                <w:b/>
                <w:bCs/>
                <w:sz w:val="20"/>
                <w:szCs w:val="20"/>
              </w:rPr>
              <w:t>DESIRABLE</w:t>
            </w:r>
          </w:p>
        </w:tc>
      </w:tr>
      <w:tr w:rsidR="004413F3" w:rsidRPr="00116EBE" w14:paraId="057D952C" w14:textId="77777777" w:rsidTr="00B27755">
        <w:tc>
          <w:tcPr>
            <w:tcW w:w="2646" w:type="dxa"/>
            <w:vMerge w:val="restart"/>
            <w:tcBorders>
              <w:top w:val="single" w:sz="6" w:space="0" w:color="auto"/>
              <w:left w:val="single" w:sz="6" w:space="0" w:color="auto"/>
              <w:right w:val="single" w:sz="6" w:space="0" w:color="auto"/>
            </w:tcBorders>
          </w:tcPr>
          <w:p w14:paraId="792C35AA" w14:textId="63ACF52E" w:rsidR="004413F3" w:rsidRPr="00116EBE" w:rsidRDefault="004413F3" w:rsidP="004413F3">
            <w:pPr>
              <w:spacing w:before="120"/>
              <w:rPr>
                <w:rFonts w:cs="Arial"/>
                <w:b/>
                <w:bCs/>
                <w:color w:val="0D0D0D" w:themeColor="text1" w:themeTint="F2"/>
              </w:rPr>
            </w:pPr>
            <w:r>
              <w:rPr>
                <w:rFonts w:cs="Arial"/>
                <w:b/>
                <w:bCs/>
                <w:color w:val="0D0D0D" w:themeColor="text1" w:themeTint="F2"/>
              </w:rPr>
              <w:t>E</w:t>
            </w:r>
            <w:r w:rsidRPr="00116EBE">
              <w:rPr>
                <w:rFonts w:cs="Arial"/>
                <w:b/>
                <w:bCs/>
                <w:color w:val="0D0D0D" w:themeColor="text1" w:themeTint="F2"/>
              </w:rPr>
              <w:t>xperience</w:t>
            </w:r>
          </w:p>
        </w:tc>
        <w:tc>
          <w:tcPr>
            <w:tcW w:w="4394" w:type="dxa"/>
            <w:tcBorders>
              <w:top w:val="single" w:sz="6" w:space="0" w:color="auto"/>
              <w:left w:val="single" w:sz="6" w:space="0" w:color="auto"/>
              <w:bottom w:val="single" w:sz="6" w:space="0" w:color="auto"/>
              <w:right w:val="single" w:sz="6" w:space="0" w:color="auto"/>
            </w:tcBorders>
          </w:tcPr>
          <w:p w14:paraId="6DAC7BE0" w14:textId="60416EEB" w:rsidR="004413F3" w:rsidRPr="00D700F3" w:rsidRDefault="004413F3" w:rsidP="004413F3">
            <w:pPr>
              <w:widowControl w:val="0"/>
              <w:tabs>
                <w:tab w:val="left" w:pos="567"/>
                <w:tab w:val="left" w:pos="1134"/>
                <w:tab w:val="left" w:pos="2552"/>
              </w:tabs>
              <w:spacing w:after="120"/>
              <w:rPr>
                <w:rFonts w:cs="Arial"/>
                <w:snapToGrid w:val="0"/>
                <w:color w:val="0D0D0D" w:themeColor="text1" w:themeTint="F2"/>
              </w:rPr>
            </w:pPr>
            <w:r>
              <w:rPr>
                <w:rFonts w:cs="Arial"/>
                <w:snapToGrid w:val="0"/>
                <w:color w:val="0D0D0D" w:themeColor="text1" w:themeTint="F2"/>
              </w:rPr>
              <w:t>Previous office experience in a busy admin related environment</w:t>
            </w:r>
          </w:p>
        </w:tc>
        <w:tc>
          <w:tcPr>
            <w:tcW w:w="1417" w:type="dxa"/>
            <w:tcBorders>
              <w:top w:val="single" w:sz="6" w:space="0" w:color="auto"/>
              <w:left w:val="single" w:sz="6" w:space="0" w:color="auto"/>
              <w:bottom w:val="single" w:sz="6" w:space="0" w:color="auto"/>
              <w:right w:val="single" w:sz="6" w:space="0" w:color="auto"/>
            </w:tcBorders>
            <w:vAlign w:val="center"/>
          </w:tcPr>
          <w:p w14:paraId="0D192E86" w14:textId="187E8BB2" w:rsidR="004413F3" w:rsidRPr="00116EBE" w:rsidRDefault="004413F3" w:rsidP="004413F3">
            <w:pPr>
              <w:jc w:val="center"/>
              <w:rPr>
                <w:rFonts w:cs="Arial"/>
              </w:rPr>
            </w:pPr>
            <w:r w:rsidRPr="00560BDB">
              <w:rPr>
                <w:rFonts w:cs="Arial"/>
              </w:rPr>
              <w:sym w:font="Wingdings" w:char="F0FC"/>
            </w:r>
          </w:p>
        </w:tc>
        <w:tc>
          <w:tcPr>
            <w:tcW w:w="2033" w:type="dxa"/>
            <w:tcBorders>
              <w:top w:val="single" w:sz="6" w:space="0" w:color="auto"/>
              <w:left w:val="single" w:sz="6" w:space="0" w:color="auto"/>
              <w:bottom w:val="single" w:sz="6" w:space="0" w:color="auto"/>
              <w:right w:val="single" w:sz="6" w:space="0" w:color="auto"/>
            </w:tcBorders>
            <w:vAlign w:val="center"/>
          </w:tcPr>
          <w:p w14:paraId="1A1A7EC2" w14:textId="77777777" w:rsidR="004413F3" w:rsidRPr="00116EBE" w:rsidRDefault="004413F3" w:rsidP="004413F3">
            <w:pPr>
              <w:rPr>
                <w:rFonts w:cs="Arial"/>
                <w:sz w:val="10"/>
                <w:szCs w:val="10"/>
              </w:rPr>
            </w:pPr>
          </w:p>
        </w:tc>
      </w:tr>
      <w:tr w:rsidR="004413F3" w:rsidRPr="00116EBE" w14:paraId="120A533D" w14:textId="77777777" w:rsidTr="00B27755">
        <w:tc>
          <w:tcPr>
            <w:tcW w:w="2646" w:type="dxa"/>
            <w:vMerge/>
            <w:tcBorders>
              <w:left w:val="single" w:sz="6" w:space="0" w:color="auto"/>
              <w:right w:val="single" w:sz="6" w:space="0" w:color="auto"/>
            </w:tcBorders>
          </w:tcPr>
          <w:p w14:paraId="3DD07168" w14:textId="77777777" w:rsidR="004413F3" w:rsidRPr="00116EBE" w:rsidRDefault="004413F3" w:rsidP="004413F3">
            <w:pPr>
              <w:rPr>
                <w:rFonts w:cs="Arial"/>
                <w:b/>
                <w:bCs/>
              </w:rPr>
            </w:pPr>
          </w:p>
        </w:tc>
        <w:tc>
          <w:tcPr>
            <w:tcW w:w="4394" w:type="dxa"/>
            <w:tcBorders>
              <w:top w:val="single" w:sz="6" w:space="0" w:color="auto"/>
              <w:left w:val="single" w:sz="6" w:space="0" w:color="auto"/>
              <w:bottom w:val="single" w:sz="6" w:space="0" w:color="auto"/>
              <w:right w:val="single" w:sz="6" w:space="0" w:color="auto"/>
            </w:tcBorders>
          </w:tcPr>
          <w:p w14:paraId="26EA374A" w14:textId="2EF74C64" w:rsidR="004413F3" w:rsidRPr="00F258F0" w:rsidRDefault="004413F3" w:rsidP="004413F3">
            <w:pPr>
              <w:widowControl w:val="0"/>
              <w:tabs>
                <w:tab w:val="left" w:pos="1134"/>
              </w:tabs>
              <w:rPr>
                <w:rFonts w:cs="Arial"/>
                <w:snapToGrid w:val="0"/>
              </w:rPr>
            </w:pPr>
            <w:r w:rsidRPr="00560BDB">
              <w:t>Previous experience dealing with customers and/ or members of the public</w:t>
            </w:r>
          </w:p>
        </w:tc>
        <w:tc>
          <w:tcPr>
            <w:tcW w:w="1417" w:type="dxa"/>
            <w:tcBorders>
              <w:top w:val="single" w:sz="6" w:space="0" w:color="auto"/>
              <w:left w:val="single" w:sz="6" w:space="0" w:color="auto"/>
              <w:bottom w:val="single" w:sz="6" w:space="0" w:color="auto"/>
              <w:right w:val="single" w:sz="6" w:space="0" w:color="auto"/>
            </w:tcBorders>
            <w:vAlign w:val="center"/>
          </w:tcPr>
          <w:p w14:paraId="0257E6DB" w14:textId="49C1E6EF" w:rsidR="004413F3" w:rsidRPr="00116EBE" w:rsidRDefault="004413F3" w:rsidP="004413F3">
            <w:pPr>
              <w:jc w:val="center"/>
              <w:rPr>
                <w:rFonts w:cs="Arial"/>
              </w:rPr>
            </w:pPr>
            <w:r w:rsidRPr="00560BDB">
              <w:rPr>
                <w:rFonts w:cs="Arial"/>
              </w:rPr>
              <w:sym w:font="Wingdings" w:char="F0FC"/>
            </w:r>
          </w:p>
        </w:tc>
        <w:tc>
          <w:tcPr>
            <w:tcW w:w="2033" w:type="dxa"/>
            <w:tcBorders>
              <w:top w:val="single" w:sz="6" w:space="0" w:color="auto"/>
              <w:left w:val="single" w:sz="6" w:space="0" w:color="auto"/>
              <w:bottom w:val="single" w:sz="6" w:space="0" w:color="auto"/>
              <w:right w:val="single" w:sz="6" w:space="0" w:color="auto"/>
            </w:tcBorders>
            <w:vAlign w:val="center"/>
          </w:tcPr>
          <w:p w14:paraId="0140124A" w14:textId="1FA856F2" w:rsidR="004413F3" w:rsidRPr="00116EBE" w:rsidRDefault="004413F3" w:rsidP="004413F3">
            <w:pPr>
              <w:jc w:val="center"/>
              <w:rPr>
                <w:rFonts w:cs="Arial"/>
              </w:rPr>
            </w:pPr>
          </w:p>
        </w:tc>
      </w:tr>
      <w:tr w:rsidR="004413F3" w:rsidRPr="00116EBE" w14:paraId="276633C3" w14:textId="77777777" w:rsidTr="00B27755">
        <w:tc>
          <w:tcPr>
            <w:tcW w:w="2646" w:type="dxa"/>
            <w:tcBorders>
              <w:left w:val="single" w:sz="6" w:space="0" w:color="auto"/>
              <w:right w:val="single" w:sz="6" w:space="0" w:color="auto"/>
            </w:tcBorders>
          </w:tcPr>
          <w:p w14:paraId="31281808" w14:textId="77777777" w:rsidR="004413F3" w:rsidRPr="00116EBE" w:rsidRDefault="004413F3" w:rsidP="004413F3">
            <w:pPr>
              <w:rPr>
                <w:rFonts w:cs="Arial"/>
                <w:b/>
                <w:bCs/>
              </w:rPr>
            </w:pPr>
          </w:p>
        </w:tc>
        <w:tc>
          <w:tcPr>
            <w:tcW w:w="4394" w:type="dxa"/>
            <w:tcBorders>
              <w:top w:val="single" w:sz="6" w:space="0" w:color="auto"/>
              <w:left w:val="single" w:sz="6" w:space="0" w:color="auto"/>
              <w:bottom w:val="single" w:sz="6" w:space="0" w:color="auto"/>
              <w:right w:val="single" w:sz="6" w:space="0" w:color="auto"/>
            </w:tcBorders>
          </w:tcPr>
          <w:p w14:paraId="6A2EBF8E" w14:textId="11DCA4BC" w:rsidR="004413F3" w:rsidRPr="00116EBE" w:rsidRDefault="004413F3" w:rsidP="004413F3">
            <w:pPr>
              <w:pStyle w:val="BodyTextIndent"/>
              <w:ind w:left="0"/>
            </w:pPr>
            <w:r w:rsidRPr="003B67DA">
              <w:rPr>
                <w:rFonts w:cs="Arial"/>
              </w:rPr>
              <w:t>Experience in working to tight deadlines and an</w:t>
            </w:r>
            <w:r w:rsidR="00FF513C">
              <w:rPr>
                <w:rFonts w:cs="Arial"/>
              </w:rPr>
              <w:t xml:space="preserve"> </w:t>
            </w:r>
            <w:r w:rsidRPr="003B67DA">
              <w:rPr>
                <w:rFonts w:cs="Arial"/>
              </w:rPr>
              <w:t>ability to manage concurrent tasks/projects.</w:t>
            </w:r>
          </w:p>
        </w:tc>
        <w:tc>
          <w:tcPr>
            <w:tcW w:w="1417" w:type="dxa"/>
            <w:tcBorders>
              <w:top w:val="single" w:sz="6" w:space="0" w:color="auto"/>
              <w:left w:val="single" w:sz="6" w:space="0" w:color="auto"/>
              <w:bottom w:val="single" w:sz="6" w:space="0" w:color="auto"/>
              <w:right w:val="single" w:sz="6" w:space="0" w:color="auto"/>
            </w:tcBorders>
            <w:vAlign w:val="center"/>
          </w:tcPr>
          <w:p w14:paraId="1E779609" w14:textId="2EC52C4D" w:rsidR="004413F3" w:rsidRPr="00116EBE" w:rsidRDefault="004413F3" w:rsidP="004413F3">
            <w:pPr>
              <w:jc w:val="center"/>
              <w:rPr>
                <w:rFonts w:cs="Arial"/>
              </w:rPr>
            </w:pPr>
            <w:r w:rsidRPr="00560BDB">
              <w:rPr>
                <w:rFonts w:cs="Arial"/>
              </w:rPr>
              <w:sym w:font="Wingdings" w:char="F0FC"/>
            </w:r>
          </w:p>
        </w:tc>
        <w:tc>
          <w:tcPr>
            <w:tcW w:w="2033" w:type="dxa"/>
            <w:tcBorders>
              <w:top w:val="single" w:sz="6" w:space="0" w:color="auto"/>
              <w:left w:val="single" w:sz="6" w:space="0" w:color="auto"/>
              <w:bottom w:val="single" w:sz="6" w:space="0" w:color="auto"/>
              <w:right w:val="single" w:sz="6" w:space="0" w:color="auto"/>
            </w:tcBorders>
            <w:vAlign w:val="center"/>
          </w:tcPr>
          <w:p w14:paraId="6CC39CE0" w14:textId="77777777" w:rsidR="004413F3" w:rsidRPr="00116EBE" w:rsidRDefault="004413F3" w:rsidP="004413F3">
            <w:pPr>
              <w:rPr>
                <w:rFonts w:cs="Arial"/>
              </w:rPr>
            </w:pPr>
          </w:p>
        </w:tc>
      </w:tr>
      <w:tr w:rsidR="004413F3" w:rsidRPr="00116EBE" w14:paraId="4E7F6A47" w14:textId="77777777" w:rsidTr="00B27755">
        <w:tc>
          <w:tcPr>
            <w:tcW w:w="2646" w:type="dxa"/>
            <w:tcBorders>
              <w:left w:val="single" w:sz="6" w:space="0" w:color="auto"/>
              <w:right w:val="single" w:sz="6" w:space="0" w:color="auto"/>
            </w:tcBorders>
          </w:tcPr>
          <w:p w14:paraId="16DC9962" w14:textId="77777777" w:rsidR="004413F3" w:rsidRPr="00116EBE" w:rsidRDefault="004413F3" w:rsidP="004413F3">
            <w:pPr>
              <w:rPr>
                <w:rFonts w:cs="Arial"/>
                <w:b/>
                <w:bCs/>
              </w:rPr>
            </w:pPr>
          </w:p>
        </w:tc>
        <w:tc>
          <w:tcPr>
            <w:tcW w:w="4394" w:type="dxa"/>
            <w:tcBorders>
              <w:top w:val="single" w:sz="6" w:space="0" w:color="auto"/>
              <w:left w:val="single" w:sz="6" w:space="0" w:color="auto"/>
              <w:bottom w:val="single" w:sz="6" w:space="0" w:color="auto"/>
              <w:right w:val="single" w:sz="6" w:space="0" w:color="auto"/>
            </w:tcBorders>
          </w:tcPr>
          <w:p w14:paraId="27F4FA67" w14:textId="05F7A6C9" w:rsidR="004413F3" w:rsidRPr="00116EBE" w:rsidRDefault="004413F3" w:rsidP="004413F3">
            <w:pPr>
              <w:widowControl w:val="0"/>
              <w:tabs>
                <w:tab w:val="left" w:pos="567"/>
                <w:tab w:val="num" w:pos="600"/>
                <w:tab w:val="left" w:pos="1134"/>
                <w:tab w:val="left" w:pos="2552"/>
              </w:tabs>
              <w:spacing w:before="120" w:after="120"/>
            </w:pPr>
            <w:r w:rsidRPr="003B67DA">
              <w:rPr>
                <w:rFonts w:cs="Arial"/>
              </w:rPr>
              <w:t>Experience in using web-editing software.</w:t>
            </w:r>
          </w:p>
        </w:tc>
        <w:tc>
          <w:tcPr>
            <w:tcW w:w="1417" w:type="dxa"/>
            <w:tcBorders>
              <w:top w:val="single" w:sz="6" w:space="0" w:color="auto"/>
              <w:left w:val="single" w:sz="6" w:space="0" w:color="auto"/>
              <w:bottom w:val="single" w:sz="6" w:space="0" w:color="auto"/>
              <w:right w:val="single" w:sz="6" w:space="0" w:color="auto"/>
            </w:tcBorders>
            <w:vAlign w:val="center"/>
          </w:tcPr>
          <w:p w14:paraId="7C3704ED" w14:textId="0E0AE590" w:rsidR="004413F3" w:rsidRPr="00116EBE" w:rsidRDefault="004413F3" w:rsidP="004413F3">
            <w:pPr>
              <w:jc w:val="center"/>
              <w:rPr>
                <w:rFonts w:cs="Arial"/>
              </w:rPr>
            </w:pPr>
          </w:p>
        </w:tc>
        <w:tc>
          <w:tcPr>
            <w:tcW w:w="2033" w:type="dxa"/>
            <w:tcBorders>
              <w:top w:val="single" w:sz="6" w:space="0" w:color="auto"/>
              <w:left w:val="single" w:sz="6" w:space="0" w:color="auto"/>
              <w:bottom w:val="single" w:sz="6" w:space="0" w:color="auto"/>
              <w:right w:val="single" w:sz="6" w:space="0" w:color="auto"/>
            </w:tcBorders>
            <w:vAlign w:val="center"/>
          </w:tcPr>
          <w:p w14:paraId="65C4EB2F" w14:textId="34F04D44" w:rsidR="004413F3" w:rsidRPr="00116EBE" w:rsidRDefault="004413F3" w:rsidP="004413F3">
            <w:pPr>
              <w:rPr>
                <w:rFonts w:cs="Arial"/>
              </w:rPr>
            </w:pPr>
            <w:r w:rsidRPr="00560BDB">
              <w:rPr>
                <w:rFonts w:cs="Arial"/>
              </w:rPr>
              <w:sym w:font="Wingdings" w:char="F0FC"/>
            </w:r>
          </w:p>
        </w:tc>
      </w:tr>
      <w:tr w:rsidR="004413F3" w:rsidRPr="00116EBE" w14:paraId="5E9F7CBC" w14:textId="77777777" w:rsidTr="00B27755">
        <w:tc>
          <w:tcPr>
            <w:tcW w:w="2646" w:type="dxa"/>
            <w:tcBorders>
              <w:left w:val="single" w:sz="6" w:space="0" w:color="auto"/>
              <w:bottom w:val="single" w:sz="6" w:space="0" w:color="auto"/>
              <w:right w:val="single" w:sz="6" w:space="0" w:color="auto"/>
            </w:tcBorders>
          </w:tcPr>
          <w:p w14:paraId="0F58793B" w14:textId="77777777" w:rsidR="004413F3" w:rsidRDefault="004413F3" w:rsidP="004413F3">
            <w:pPr>
              <w:rPr>
                <w:rFonts w:cs="Arial"/>
                <w:b/>
                <w:bCs/>
              </w:rPr>
            </w:pPr>
            <w:r>
              <w:rPr>
                <w:rFonts w:cs="Arial"/>
                <w:b/>
                <w:bCs/>
              </w:rPr>
              <w:t>Q</w:t>
            </w:r>
            <w:r w:rsidRPr="00116EBE">
              <w:rPr>
                <w:rFonts w:cs="Arial"/>
                <w:b/>
                <w:bCs/>
              </w:rPr>
              <w:t>ualifications</w:t>
            </w:r>
            <w:r>
              <w:rPr>
                <w:rFonts w:cs="Arial"/>
                <w:b/>
                <w:bCs/>
              </w:rPr>
              <w:t>/</w:t>
            </w:r>
          </w:p>
          <w:p w14:paraId="502F7CD6" w14:textId="77777777" w:rsidR="004413F3" w:rsidRDefault="004413F3" w:rsidP="004413F3">
            <w:pPr>
              <w:rPr>
                <w:rFonts w:cs="Arial"/>
                <w:b/>
                <w:bCs/>
              </w:rPr>
            </w:pPr>
            <w:r>
              <w:rPr>
                <w:rFonts w:cs="Arial"/>
                <w:b/>
                <w:bCs/>
              </w:rPr>
              <w:t>Education</w:t>
            </w:r>
          </w:p>
          <w:p w14:paraId="091CF778" w14:textId="48D5049E" w:rsidR="004413F3" w:rsidRPr="00116EBE" w:rsidRDefault="004413F3" w:rsidP="004413F3">
            <w:pPr>
              <w:rPr>
                <w:rFonts w:cs="Arial"/>
                <w:b/>
                <w:bCs/>
              </w:rPr>
            </w:pPr>
            <w:r>
              <w:rPr>
                <w:rFonts w:cs="Arial"/>
                <w:b/>
                <w:bCs/>
              </w:rPr>
              <w:t>JE Factor A</w:t>
            </w:r>
          </w:p>
        </w:tc>
        <w:tc>
          <w:tcPr>
            <w:tcW w:w="4394" w:type="dxa"/>
            <w:tcBorders>
              <w:top w:val="single" w:sz="6" w:space="0" w:color="auto"/>
              <w:left w:val="single" w:sz="6" w:space="0" w:color="auto"/>
              <w:bottom w:val="single" w:sz="6" w:space="0" w:color="auto"/>
              <w:right w:val="single" w:sz="6" w:space="0" w:color="auto"/>
            </w:tcBorders>
          </w:tcPr>
          <w:p w14:paraId="5796CD90" w14:textId="77777777" w:rsidR="00F032F8" w:rsidRDefault="004413F3" w:rsidP="004413F3">
            <w:pPr>
              <w:widowControl w:val="0"/>
              <w:tabs>
                <w:tab w:val="left" w:pos="567"/>
                <w:tab w:val="left" w:pos="1134"/>
                <w:tab w:val="left" w:pos="2552"/>
              </w:tabs>
              <w:ind w:left="567" w:hanging="567"/>
              <w:jc w:val="both"/>
              <w:rPr>
                <w:rFonts w:cs="Arial"/>
                <w:snapToGrid w:val="0"/>
                <w:lang w:val="en-US"/>
              </w:rPr>
            </w:pPr>
            <w:r w:rsidRPr="00B82FE2">
              <w:rPr>
                <w:rFonts w:cs="Arial"/>
                <w:snapToGrid w:val="0"/>
                <w:lang w:val="en-US"/>
              </w:rPr>
              <w:t xml:space="preserve">A good level of educational attainments </w:t>
            </w:r>
          </w:p>
          <w:p w14:paraId="0068D6AB" w14:textId="613BA7BA" w:rsidR="00F032F8" w:rsidRDefault="004413F3" w:rsidP="004413F3">
            <w:pPr>
              <w:widowControl w:val="0"/>
              <w:tabs>
                <w:tab w:val="left" w:pos="567"/>
                <w:tab w:val="left" w:pos="1134"/>
                <w:tab w:val="left" w:pos="2552"/>
              </w:tabs>
              <w:ind w:left="567" w:hanging="567"/>
              <w:jc w:val="both"/>
              <w:rPr>
                <w:rFonts w:cs="Arial"/>
                <w:snapToGrid w:val="0"/>
                <w:lang w:val="en-US"/>
              </w:rPr>
            </w:pPr>
            <w:proofErr w:type="spellStart"/>
            <w:r w:rsidRPr="00B82FE2">
              <w:rPr>
                <w:rFonts w:cs="Arial"/>
                <w:snapToGrid w:val="0"/>
                <w:lang w:val="en-US"/>
              </w:rPr>
              <w:t>eg</w:t>
            </w:r>
            <w:proofErr w:type="spellEnd"/>
            <w:r w:rsidRPr="00B82FE2">
              <w:rPr>
                <w:rFonts w:cs="Arial"/>
                <w:snapToGrid w:val="0"/>
                <w:lang w:val="en-US"/>
              </w:rPr>
              <w:t xml:space="preserve"> GCSE</w:t>
            </w:r>
            <w:r w:rsidR="00FF513C">
              <w:rPr>
                <w:rFonts w:cs="Arial"/>
                <w:snapToGrid w:val="0"/>
                <w:lang w:val="en-US"/>
              </w:rPr>
              <w:t xml:space="preserve"> </w:t>
            </w:r>
            <w:r w:rsidRPr="00B82FE2">
              <w:rPr>
                <w:rFonts w:cs="Arial"/>
                <w:snapToGrid w:val="0"/>
                <w:lang w:val="en-US"/>
              </w:rPr>
              <w:t xml:space="preserve">grade </w:t>
            </w:r>
            <w:r w:rsidR="00FF513C">
              <w:rPr>
                <w:rFonts w:cs="Arial"/>
                <w:snapToGrid w:val="0"/>
                <w:lang w:val="en-US"/>
              </w:rPr>
              <w:t>c</w:t>
            </w:r>
            <w:r w:rsidRPr="00B82FE2">
              <w:rPr>
                <w:rFonts w:cs="Arial"/>
                <w:snapToGrid w:val="0"/>
                <w:lang w:val="en-US"/>
              </w:rPr>
              <w:t xml:space="preserve"> or above in </w:t>
            </w:r>
            <w:proofErr w:type="spellStart"/>
            <w:r w:rsidRPr="00B82FE2">
              <w:rPr>
                <w:rFonts w:cs="Arial"/>
                <w:snapToGrid w:val="0"/>
                <w:lang w:val="en-US"/>
              </w:rPr>
              <w:t>Maths</w:t>
            </w:r>
            <w:proofErr w:type="spellEnd"/>
            <w:r w:rsidRPr="00B82FE2">
              <w:rPr>
                <w:rFonts w:cs="Arial"/>
                <w:snapToGrid w:val="0"/>
                <w:lang w:val="en-US"/>
              </w:rPr>
              <w:t xml:space="preserve"> </w:t>
            </w:r>
          </w:p>
          <w:p w14:paraId="374E699F" w14:textId="0D1150D7" w:rsidR="004413F3" w:rsidRPr="00116EBE" w:rsidRDefault="004413F3" w:rsidP="00F032F8">
            <w:pPr>
              <w:widowControl w:val="0"/>
              <w:tabs>
                <w:tab w:val="left" w:pos="567"/>
                <w:tab w:val="left" w:pos="1134"/>
                <w:tab w:val="left" w:pos="2552"/>
              </w:tabs>
              <w:ind w:left="567" w:hanging="567"/>
              <w:jc w:val="both"/>
            </w:pPr>
            <w:r w:rsidRPr="00B82FE2">
              <w:rPr>
                <w:rFonts w:cs="Arial"/>
                <w:snapToGrid w:val="0"/>
                <w:lang w:val="en-US"/>
              </w:rPr>
              <w:t>and English (or</w:t>
            </w:r>
            <w:r w:rsidR="00F032F8">
              <w:rPr>
                <w:rFonts w:cs="Arial"/>
                <w:snapToGrid w:val="0"/>
                <w:lang w:val="en-US"/>
              </w:rPr>
              <w:t xml:space="preserve"> </w:t>
            </w:r>
            <w:r>
              <w:rPr>
                <w:rFonts w:cs="Arial"/>
                <w:snapToGrid w:val="0"/>
              </w:rPr>
              <w:t>equivalent qualification)</w:t>
            </w:r>
          </w:p>
        </w:tc>
        <w:tc>
          <w:tcPr>
            <w:tcW w:w="1417" w:type="dxa"/>
            <w:tcBorders>
              <w:top w:val="single" w:sz="6" w:space="0" w:color="auto"/>
              <w:left w:val="single" w:sz="6" w:space="0" w:color="auto"/>
              <w:bottom w:val="single" w:sz="6" w:space="0" w:color="auto"/>
              <w:right w:val="single" w:sz="6" w:space="0" w:color="auto"/>
            </w:tcBorders>
            <w:vAlign w:val="center"/>
          </w:tcPr>
          <w:p w14:paraId="5636C6FC" w14:textId="7A404AE2" w:rsidR="004413F3" w:rsidRPr="00116EBE" w:rsidRDefault="004413F3" w:rsidP="004413F3">
            <w:pPr>
              <w:jc w:val="center"/>
              <w:rPr>
                <w:rFonts w:cs="Arial"/>
              </w:rPr>
            </w:pPr>
            <w:r w:rsidRPr="00560BDB">
              <w:rPr>
                <w:rFonts w:cs="Arial"/>
              </w:rPr>
              <w:sym w:font="Wingdings" w:char="F0FC"/>
            </w:r>
          </w:p>
        </w:tc>
        <w:tc>
          <w:tcPr>
            <w:tcW w:w="2033" w:type="dxa"/>
            <w:tcBorders>
              <w:top w:val="single" w:sz="6" w:space="0" w:color="auto"/>
              <w:left w:val="single" w:sz="6" w:space="0" w:color="auto"/>
              <w:bottom w:val="single" w:sz="6" w:space="0" w:color="auto"/>
              <w:right w:val="single" w:sz="6" w:space="0" w:color="auto"/>
            </w:tcBorders>
            <w:vAlign w:val="center"/>
          </w:tcPr>
          <w:p w14:paraId="0E7CA3AA" w14:textId="77777777" w:rsidR="004413F3" w:rsidRPr="00116EBE" w:rsidRDefault="004413F3" w:rsidP="004413F3">
            <w:pPr>
              <w:rPr>
                <w:rFonts w:cs="Arial"/>
              </w:rPr>
            </w:pPr>
          </w:p>
        </w:tc>
      </w:tr>
      <w:tr w:rsidR="004413F3" w:rsidRPr="00116EBE" w14:paraId="1721D298" w14:textId="77777777" w:rsidTr="00B27755">
        <w:tc>
          <w:tcPr>
            <w:tcW w:w="2646" w:type="dxa"/>
            <w:tcBorders>
              <w:top w:val="single" w:sz="6" w:space="0" w:color="auto"/>
              <w:left w:val="single" w:sz="6" w:space="0" w:color="auto"/>
              <w:bottom w:val="single" w:sz="6" w:space="0" w:color="auto"/>
              <w:right w:val="single" w:sz="6" w:space="0" w:color="auto"/>
            </w:tcBorders>
          </w:tcPr>
          <w:p w14:paraId="725F0C74" w14:textId="22D97D09" w:rsidR="004413F3" w:rsidRPr="00116EBE" w:rsidRDefault="004413F3" w:rsidP="004413F3">
            <w:pPr>
              <w:rPr>
                <w:rFonts w:cs="Arial"/>
                <w:b/>
                <w:bCs/>
              </w:rPr>
            </w:pPr>
          </w:p>
        </w:tc>
        <w:tc>
          <w:tcPr>
            <w:tcW w:w="4394" w:type="dxa"/>
            <w:tcBorders>
              <w:top w:val="single" w:sz="6" w:space="0" w:color="auto"/>
              <w:left w:val="single" w:sz="6" w:space="0" w:color="auto"/>
              <w:bottom w:val="single" w:sz="6" w:space="0" w:color="auto"/>
              <w:right w:val="single" w:sz="6" w:space="0" w:color="auto"/>
            </w:tcBorders>
          </w:tcPr>
          <w:p w14:paraId="5171DEB0" w14:textId="77777777" w:rsidR="004413F3" w:rsidRDefault="004413F3" w:rsidP="004413F3">
            <w:pPr>
              <w:widowControl w:val="0"/>
              <w:tabs>
                <w:tab w:val="left" w:pos="567"/>
                <w:tab w:val="left" w:pos="1134"/>
                <w:tab w:val="left" w:pos="2552"/>
              </w:tabs>
              <w:ind w:left="567" w:hanging="567"/>
              <w:jc w:val="both"/>
              <w:rPr>
                <w:rFonts w:cs="Arial"/>
                <w:snapToGrid w:val="0"/>
                <w:lang w:val="en-US"/>
              </w:rPr>
            </w:pPr>
            <w:r>
              <w:rPr>
                <w:rFonts w:cs="Arial"/>
                <w:snapToGrid w:val="0"/>
                <w:lang w:val="en-US"/>
              </w:rPr>
              <w:t>A related professional qualification</w:t>
            </w:r>
          </w:p>
          <w:p w14:paraId="436DA2C5" w14:textId="1878EFF7" w:rsidR="004413F3" w:rsidRPr="00116EBE" w:rsidRDefault="004413F3" w:rsidP="004413F3">
            <w:pPr>
              <w:widowControl w:val="0"/>
              <w:tabs>
                <w:tab w:val="left" w:pos="567"/>
                <w:tab w:val="left" w:pos="1134"/>
                <w:tab w:val="left" w:pos="2552"/>
              </w:tabs>
              <w:spacing w:before="120" w:after="120"/>
              <w:rPr>
                <w:rFonts w:cs="Arial"/>
              </w:rPr>
            </w:pPr>
            <w:r>
              <w:rPr>
                <w:rFonts w:cs="Arial"/>
                <w:snapToGrid w:val="0"/>
                <w:lang w:val="en-US"/>
              </w:rPr>
              <w:t>e.g. Certificate/Diploma in Human Resources</w:t>
            </w:r>
          </w:p>
        </w:tc>
        <w:tc>
          <w:tcPr>
            <w:tcW w:w="1417" w:type="dxa"/>
            <w:tcBorders>
              <w:top w:val="single" w:sz="6" w:space="0" w:color="auto"/>
              <w:left w:val="single" w:sz="6" w:space="0" w:color="auto"/>
              <w:bottom w:val="single" w:sz="6" w:space="0" w:color="auto"/>
              <w:right w:val="single" w:sz="6" w:space="0" w:color="auto"/>
            </w:tcBorders>
            <w:vAlign w:val="center"/>
          </w:tcPr>
          <w:p w14:paraId="600A374E" w14:textId="7A9F455A" w:rsidR="004413F3" w:rsidRPr="00116EBE" w:rsidRDefault="004413F3" w:rsidP="004413F3">
            <w:pPr>
              <w:spacing w:before="120" w:after="120"/>
              <w:jc w:val="center"/>
              <w:rPr>
                <w:rFonts w:cs="Arial"/>
              </w:rPr>
            </w:pPr>
          </w:p>
        </w:tc>
        <w:tc>
          <w:tcPr>
            <w:tcW w:w="2033" w:type="dxa"/>
            <w:tcBorders>
              <w:top w:val="single" w:sz="6" w:space="0" w:color="auto"/>
              <w:left w:val="single" w:sz="6" w:space="0" w:color="auto"/>
              <w:bottom w:val="single" w:sz="6" w:space="0" w:color="auto"/>
              <w:right w:val="single" w:sz="6" w:space="0" w:color="auto"/>
            </w:tcBorders>
            <w:vAlign w:val="center"/>
          </w:tcPr>
          <w:p w14:paraId="02F8A014" w14:textId="48BD04CE" w:rsidR="004413F3" w:rsidRPr="00116EBE" w:rsidRDefault="004413F3" w:rsidP="004413F3">
            <w:pPr>
              <w:rPr>
                <w:rFonts w:cs="Arial"/>
              </w:rPr>
            </w:pPr>
            <w:r w:rsidRPr="00560BDB">
              <w:rPr>
                <w:rFonts w:cs="Arial"/>
              </w:rPr>
              <w:sym w:font="Wingdings" w:char="F0FC"/>
            </w:r>
          </w:p>
        </w:tc>
      </w:tr>
      <w:tr w:rsidR="004413F3" w:rsidRPr="00116EBE" w14:paraId="7D4B3F56" w14:textId="77777777" w:rsidTr="00B27755">
        <w:tc>
          <w:tcPr>
            <w:tcW w:w="2646" w:type="dxa"/>
            <w:vMerge w:val="restart"/>
            <w:tcBorders>
              <w:top w:val="single" w:sz="6" w:space="0" w:color="auto"/>
              <w:left w:val="single" w:sz="6" w:space="0" w:color="auto"/>
              <w:right w:val="single" w:sz="6" w:space="0" w:color="auto"/>
            </w:tcBorders>
          </w:tcPr>
          <w:p w14:paraId="0798D4F6" w14:textId="6764A022" w:rsidR="004413F3" w:rsidRPr="00116EBE" w:rsidRDefault="004413F3" w:rsidP="004413F3">
            <w:pPr>
              <w:spacing w:before="120" w:after="120"/>
              <w:rPr>
                <w:rFonts w:cs="Arial"/>
                <w:b/>
                <w:bCs/>
              </w:rPr>
            </w:pPr>
            <w:r>
              <w:rPr>
                <w:rFonts w:cs="Arial"/>
                <w:b/>
                <w:bCs/>
              </w:rPr>
              <w:t>K</w:t>
            </w:r>
            <w:r w:rsidRPr="00116EBE">
              <w:rPr>
                <w:rFonts w:cs="Arial"/>
                <w:b/>
                <w:bCs/>
              </w:rPr>
              <w:t>nowledge</w:t>
            </w:r>
          </w:p>
        </w:tc>
        <w:tc>
          <w:tcPr>
            <w:tcW w:w="4394" w:type="dxa"/>
            <w:tcBorders>
              <w:top w:val="single" w:sz="6" w:space="0" w:color="auto"/>
              <w:left w:val="single" w:sz="6" w:space="0" w:color="auto"/>
              <w:bottom w:val="single" w:sz="6" w:space="0" w:color="auto"/>
              <w:right w:val="single" w:sz="6" w:space="0" w:color="auto"/>
            </w:tcBorders>
          </w:tcPr>
          <w:p w14:paraId="685806FA" w14:textId="77777777" w:rsidR="004413F3" w:rsidRDefault="004413F3" w:rsidP="004413F3">
            <w:pPr>
              <w:widowControl w:val="0"/>
              <w:tabs>
                <w:tab w:val="left" w:pos="567"/>
                <w:tab w:val="left" w:pos="1134"/>
                <w:tab w:val="left" w:pos="2552"/>
              </w:tabs>
              <w:ind w:left="567" w:hanging="567"/>
              <w:jc w:val="both"/>
              <w:rPr>
                <w:rFonts w:cs="Arial"/>
                <w:snapToGrid w:val="0"/>
                <w:lang w:val="en-US"/>
              </w:rPr>
            </w:pPr>
            <w:r w:rsidRPr="00560BDB">
              <w:rPr>
                <w:rFonts w:cs="Arial"/>
                <w:snapToGrid w:val="0"/>
                <w:lang w:val="en-US"/>
              </w:rPr>
              <w:t xml:space="preserve">Good working knowledge of </w:t>
            </w:r>
            <w:proofErr w:type="gramStart"/>
            <w:r w:rsidRPr="00560BDB">
              <w:rPr>
                <w:rFonts w:cs="Arial"/>
                <w:snapToGrid w:val="0"/>
                <w:lang w:val="en-US"/>
              </w:rPr>
              <w:t>computer</w:t>
            </w:r>
            <w:proofErr w:type="gramEnd"/>
            <w:r w:rsidRPr="00560BDB">
              <w:rPr>
                <w:rFonts w:cs="Arial"/>
                <w:snapToGrid w:val="0"/>
                <w:lang w:val="en-US"/>
              </w:rPr>
              <w:t xml:space="preserve"> </w:t>
            </w:r>
          </w:p>
          <w:p w14:paraId="652392DF" w14:textId="77777777" w:rsidR="004413F3" w:rsidRDefault="004413F3" w:rsidP="004413F3">
            <w:pPr>
              <w:widowControl w:val="0"/>
              <w:tabs>
                <w:tab w:val="left" w:pos="567"/>
                <w:tab w:val="left" w:pos="1134"/>
                <w:tab w:val="left" w:pos="2552"/>
              </w:tabs>
              <w:ind w:left="567" w:hanging="567"/>
              <w:jc w:val="both"/>
              <w:rPr>
                <w:snapToGrid w:val="0"/>
              </w:rPr>
            </w:pPr>
            <w:r w:rsidRPr="00560BDB">
              <w:rPr>
                <w:rFonts w:cs="Arial"/>
                <w:snapToGrid w:val="0"/>
                <w:lang w:val="en-US"/>
              </w:rPr>
              <w:t>systems,</w:t>
            </w:r>
            <w:r>
              <w:rPr>
                <w:rFonts w:cs="Arial"/>
                <w:snapToGrid w:val="0"/>
                <w:lang w:val="en-US"/>
              </w:rPr>
              <w:t xml:space="preserve"> </w:t>
            </w:r>
            <w:r w:rsidRPr="00560BDB">
              <w:rPr>
                <w:snapToGrid w:val="0"/>
              </w:rPr>
              <w:t xml:space="preserve">particularly Microsoft Word </w:t>
            </w:r>
          </w:p>
          <w:p w14:paraId="0D2E8D47" w14:textId="36012635" w:rsidR="004413F3" w:rsidRPr="00116EBE" w:rsidRDefault="004413F3" w:rsidP="004413F3">
            <w:pPr>
              <w:widowControl w:val="0"/>
              <w:tabs>
                <w:tab w:val="left" w:pos="567"/>
                <w:tab w:val="left" w:pos="1134"/>
                <w:tab w:val="left" w:pos="2552"/>
              </w:tabs>
              <w:ind w:left="567" w:hanging="567"/>
              <w:jc w:val="both"/>
              <w:rPr>
                <w:rFonts w:cs="Arial"/>
                <w:snapToGrid w:val="0"/>
              </w:rPr>
            </w:pPr>
            <w:r w:rsidRPr="00560BDB">
              <w:rPr>
                <w:snapToGrid w:val="0"/>
              </w:rPr>
              <w:t>and Excel</w:t>
            </w:r>
          </w:p>
        </w:tc>
        <w:tc>
          <w:tcPr>
            <w:tcW w:w="1417" w:type="dxa"/>
            <w:tcBorders>
              <w:top w:val="single" w:sz="6" w:space="0" w:color="auto"/>
              <w:left w:val="single" w:sz="6" w:space="0" w:color="auto"/>
              <w:bottom w:val="single" w:sz="6" w:space="0" w:color="auto"/>
              <w:right w:val="single" w:sz="6" w:space="0" w:color="auto"/>
            </w:tcBorders>
            <w:vAlign w:val="center"/>
          </w:tcPr>
          <w:p w14:paraId="4DEEA134" w14:textId="5C83F83D" w:rsidR="004413F3" w:rsidRPr="00116EBE" w:rsidRDefault="004413F3" w:rsidP="004413F3">
            <w:pPr>
              <w:spacing w:before="120" w:after="120"/>
              <w:jc w:val="center"/>
            </w:pPr>
            <w:r w:rsidRPr="00560BDB">
              <w:rPr>
                <w:rFonts w:cs="Arial"/>
              </w:rPr>
              <w:sym w:font="Wingdings" w:char="F0FC"/>
            </w:r>
          </w:p>
        </w:tc>
        <w:tc>
          <w:tcPr>
            <w:tcW w:w="2033" w:type="dxa"/>
            <w:tcBorders>
              <w:top w:val="single" w:sz="6" w:space="0" w:color="auto"/>
              <w:left w:val="single" w:sz="6" w:space="0" w:color="auto"/>
              <w:bottom w:val="single" w:sz="6" w:space="0" w:color="auto"/>
              <w:right w:val="single" w:sz="6" w:space="0" w:color="auto"/>
            </w:tcBorders>
            <w:vAlign w:val="center"/>
          </w:tcPr>
          <w:p w14:paraId="56AB1B82" w14:textId="77777777" w:rsidR="004413F3" w:rsidRPr="00116EBE" w:rsidRDefault="004413F3" w:rsidP="004413F3">
            <w:pPr>
              <w:spacing w:before="120" w:after="120"/>
              <w:rPr>
                <w:rFonts w:cs="Arial"/>
              </w:rPr>
            </w:pPr>
          </w:p>
        </w:tc>
      </w:tr>
      <w:tr w:rsidR="004413F3" w:rsidRPr="00116EBE" w14:paraId="56F69718" w14:textId="77777777" w:rsidTr="00B27755">
        <w:tc>
          <w:tcPr>
            <w:tcW w:w="2646" w:type="dxa"/>
            <w:vMerge/>
            <w:tcBorders>
              <w:left w:val="single" w:sz="6" w:space="0" w:color="auto"/>
              <w:right w:val="single" w:sz="6" w:space="0" w:color="auto"/>
            </w:tcBorders>
          </w:tcPr>
          <w:p w14:paraId="4AC9C2C6" w14:textId="77777777" w:rsidR="004413F3" w:rsidRPr="00116EBE" w:rsidRDefault="004413F3" w:rsidP="004413F3">
            <w:pPr>
              <w:spacing w:before="120" w:after="120"/>
              <w:rPr>
                <w:rFonts w:cs="Arial"/>
                <w:b/>
                <w:bCs/>
              </w:rPr>
            </w:pPr>
          </w:p>
        </w:tc>
        <w:tc>
          <w:tcPr>
            <w:tcW w:w="4394" w:type="dxa"/>
            <w:tcBorders>
              <w:top w:val="single" w:sz="6" w:space="0" w:color="auto"/>
              <w:left w:val="single" w:sz="6" w:space="0" w:color="auto"/>
              <w:bottom w:val="single" w:sz="6" w:space="0" w:color="auto"/>
              <w:right w:val="single" w:sz="6" w:space="0" w:color="auto"/>
            </w:tcBorders>
          </w:tcPr>
          <w:p w14:paraId="3941FB93" w14:textId="28B498A9" w:rsidR="004413F3" w:rsidRPr="00116EBE" w:rsidRDefault="004413F3" w:rsidP="004413F3">
            <w:pPr>
              <w:spacing w:before="120" w:after="120"/>
              <w:ind w:right="-2"/>
              <w:rPr>
                <w:rFonts w:cs="Arial"/>
                <w:snapToGrid w:val="0"/>
              </w:rPr>
            </w:pPr>
            <w:r>
              <w:rPr>
                <w:rFonts w:cs="Arial"/>
                <w:snapToGrid w:val="0"/>
                <w:lang w:val="en-US"/>
              </w:rPr>
              <w:t>Knowledge of HR/Payroll software systems</w:t>
            </w:r>
          </w:p>
        </w:tc>
        <w:tc>
          <w:tcPr>
            <w:tcW w:w="1417" w:type="dxa"/>
            <w:tcBorders>
              <w:top w:val="single" w:sz="6" w:space="0" w:color="auto"/>
              <w:left w:val="single" w:sz="6" w:space="0" w:color="auto"/>
              <w:bottom w:val="single" w:sz="6" w:space="0" w:color="auto"/>
              <w:right w:val="single" w:sz="6" w:space="0" w:color="auto"/>
            </w:tcBorders>
            <w:vAlign w:val="center"/>
          </w:tcPr>
          <w:p w14:paraId="335D017B" w14:textId="39CFE6C1" w:rsidR="004413F3" w:rsidRPr="00116EBE" w:rsidRDefault="004413F3" w:rsidP="004413F3">
            <w:pPr>
              <w:spacing w:before="120" w:after="120"/>
              <w:jc w:val="center"/>
            </w:pPr>
          </w:p>
        </w:tc>
        <w:tc>
          <w:tcPr>
            <w:tcW w:w="2033" w:type="dxa"/>
            <w:tcBorders>
              <w:top w:val="single" w:sz="6" w:space="0" w:color="auto"/>
              <w:left w:val="single" w:sz="6" w:space="0" w:color="auto"/>
              <w:bottom w:val="single" w:sz="6" w:space="0" w:color="auto"/>
              <w:right w:val="single" w:sz="6" w:space="0" w:color="auto"/>
            </w:tcBorders>
            <w:vAlign w:val="center"/>
          </w:tcPr>
          <w:p w14:paraId="120EA5AD" w14:textId="4E7DC692" w:rsidR="004413F3" w:rsidRPr="00116EBE" w:rsidRDefault="004413F3" w:rsidP="004413F3">
            <w:pPr>
              <w:rPr>
                <w:rFonts w:cs="Arial"/>
                <w:sz w:val="12"/>
                <w:szCs w:val="12"/>
              </w:rPr>
            </w:pPr>
            <w:r w:rsidRPr="00560BDB">
              <w:rPr>
                <w:rFonts w:cs="Arial"/>
              </w:rPr>
              <w:sym w:font="Wingdings" w:char="F0FC"/>
            </w:r>
          </w:p>
        </w:tc>
      </w:tr>
      <w:tr w:rsidR="004413F3" w:rsidRPr="00116EBE" w14:paraId="128592A5" w14:textId="77777777" w:rsidTr="00FF513C">
        <w:tc>
          <w:tcPr>
            <w:tcW w:w="2646" w:type="dxa"/>
            <w:vMerge/>
            <w:tcBorders>
              <w:left w:val="single" w:sz="6" w:space="0" w:color="auto"/>
              <w:bottom w:val="single" w:sz="4" w:space="0" w:color="auto"/>
              <w:right w:val="single" w:sz="6" w:space="0" w:color="auto"/>
            </w:tcBorders>
          </w:tcPr>
          <w:p w14:paraId="4D0F44DE" w14:textId="77777777" w:rsidR="004413F3" w:rsidRPr="00116EBE" w:rsidRDefault="004413F3" w:rsidP="004413F3">
            <w:pPr>
              <w:spacing w:before="120" w:after="120"/>
              <w:rPr>
                <w:rFonts w:cs="Arial"/>
                <w:b/>
                <w:bCs/>
              </w:rPr>
            </w:pPr>
          </w:p>
        </w:tc>
        <w:tc>
          <w:tcPr>
            <w:tcW w:w="4394" w:type="dxa"/>
            <w:tcBorders>
              <w:top w:val="single" w:sz="6" w:space="0" w:color="auto"/>
              <w:left w:val="single" w:sz="6" w:space="0" w:color="auto"/>
              <w:bottom w:val="single" w:sz="4" w:space="0" w:color="auto"/>
              <w:right w:val="single" w:sz="6" w:space="0" w:color="auto"/>
            </w:tcBorders>
          </w:tcPr>
          <w:p w14:paraId="5DD1C79F" w14:textId="2AB70881" w:rsidR="004413F3" w:rsidRPr="004413F3" w:rsidRDefault="004413F3" w:rsidP="004413F3">
            <w:pPr>
              <w:rPr>
                <w:snapToGrid w:val="0"/>
              </w:rPr>
            </w:pPr>
            <w:r>
              <w:rPr>
                <w:snapToGrid w:val="0"/>
              </w:rPr>
              <w:t>Knowledge of local government services</w:t>
            </w:r>
          </w:p>
        </w:tc>
        <w:tc>
          <w:tcPr>
            <w:tcW w:w="1417" w:type="dxa"/>
            <w:tcBorders>
              <w:top w:val="single" w:sz="6" w:space="0" w:color="auto"/>
              <w:left w:val="single" w:sz="6" w:space="0" w:color="auto"/>
              <w:bottom w:val="single" w:sz="4" w:space="0" w:color="auto"/>
              <w:right w:val="single" w:sz="6" w:space="0" w:color="auto"/>
            </w:tcBorders>
            <w:vAlign w:val="center"/>
          </w:tcPr>
          <w:p w14:paraId="53E409D5" w14:textId="686A977E" w:rsidR="004413F3" w:rsidRPr="00116EBE" w:rsidRDefault="004413F3" w:rsidP="004413F3">
            <w:pPr>
              <w:spacing w:before="120" w:after="120"/>
              <w:jc w:val="center"/>
            </w:pPr>
          </w:p>
        </w:tc>
        <w:tc>
          <w:tcPr>
            <w:tcW w:w="2033" w:type="dxa"/>
            <w:tcBorders>
              <w:top w:val="single" w:sz="6" w:space="0" w:color="auto"/>
              <w:left w:val="single" w:sz="6" w:space="0" w:color="auto"/>
              <w:bottom w:val="single" w:sz="4" w:space="0" w:color="auto"/>
              <w:right w:val="single" w:sz="6" w:space="0" w:color="auto"/>
            </w:tcBorders>
            <w:vAlign w:val="center"/>
          </w:tcPr>
          <w:p w14:paraId="6E5A1FDF" w14:textId="128E276C" w:rsidR="004413F3" w:rsidRPr="00116EBE" w:rsidRDefault="006C1E5D" w:rsidP="004413F3">
            <w:pPr>
              <w:rPr>
                <w:rFonts w:cs="Arial"/>
                <w:sz w:val="12"/>
                <w:szCs w:val="12"/>
              </w:rPr>
            </w:pPr>
            <w:r w:rsidRPr="00560BDB">
              <w:rPr>
                <w:rFonts w:cs="Arial"/>
              </w:rPr>
              <w:sym w:font="Wingdings" w:char="F0FC"/>
            </w:r>
          </w:p>
        </w:tc>
      </w:tr>
      <w:tr w:rsidR="004413F3" w:rsidRPr="00116EBE" w14:paraId="03114BBA" w14:textId="77777777" w:rsidTr="00B27755">
        <w:tc>
          <w:tcPr>
            <w:tcW w:w="2646" w:type="dxa"/>
            <w:vMerge w:val="restart"/>
            <w:tcBorders>
              <w:top w:val="single" w:sz="4" w:space="0" w:color="auto"/>
              <w:left w:val="single" w:sz="4" w:space="0" w:color="auto"/>
              <w:bottom w:val="single" w:sz="4" w:space="0" w:color="auto"/>
              <w:right w:val="single" w:sz="4" w:space="0" w:color="auto"/>
            </w:tcBorders>
          </w:tcPr>
          <w:p w14:paraId="11BECE5D" w14:textId="77777777" w:rsidR="006C1E5D" w:rsidRDefault="006C1E5D" w:rsidP="006C1E5D">
            <w:pPr>
              <w:spacing w:before="120" w:after="120"/>
              <w:rPr>
                <w:rFonts w:cs="Arial"/>
                <w:b/>
                <w:bCs/>
              </w:rPr>
            </w:pPr>
          </w:p>
          <w:p w14:paraId="54821CF3" w14:textId="425353B3" w:rsidR="006C1E5D" w:rsidRDefault="006C1E5D" w:rsidP="006C1E5D">
            <w:pPr>
              <w:spacing w:before="120" w:after="120"/>
              <w:rPr>
                <w:rFonts w:cs="Arial"/>
                <w:b/>
                <w:bCs/>
              </w:rPr>
            </w:pPr>
            <w:r w:rsidRPr="00116EBE">
              <w:rPr>
                <w:rFonts w:cs="Arial"/>
                <w:b/>
                <w:bCs/>
              </w:rPr>
              <w:t>Skills and aptitudes</w:t>
            </w:r>
          </w:p>
          <w:p w14:paraId="751B94DF" w14:textId="77777777" w:rsidR="006C1E5D" w:rsidRDefault="006C1E5D" w:rsidP="004413F3">
            <w:pPr>
              <w:spacing w:before="120" w:after="120"/>
              <w:rPr>
                <w:rFonts w:cs="Arial"/>
                <w:b/>
                <w:bCs/>
              </w:rPr>
            </w:pPr>
          </w:p>
          <w:p w14:paraId="1A79FA40" w14:textId="77777777" w:rsidR="006C1E5D" w:rsidRDefault="006C1E5D" w:rsidP="004413F3">
            <w:pPr>
              <w:spacing w:before="120" w:after="120"/>
              <w:rPr>
                <w:rFonts w:cs="Arial"/>
                <w:b/>
                <w:bCs/>
              </w:rPr>
            </w:pPr>
          </w:p>
          <w:p w14:paraId="29577552" w14:textId="3E2B3416" w:rsidR="004413F3" w:rsidRPr="00116EBE" w:rsidRDefault="004413F3" w:rsidP="004413F3">
            <w:pPr>
              <w:spacing w:before="120" w:after="120"/>
              <w:rPr>
                <w:rFonts w:cs="Arial"/>
                <w:b/>
                <w:bCs/>
              </w:rPr>
            </w:pPr>
            <w:r>
              <w:rPr>
                <w:rFonts w:cs="Arial"/>
                <w:b/>
                <w:bCs/>
              </w:rPr>
              <w:t>JE Factor B</w:t>
            </w:r>
          </w:p>
        </w:tc>
        <w:tc>
          <w:tcPr>
            <w:tcW w:w="4394" w:type="dxa"/>
            <w:tcBorders>
              <w:top w:val="single" w:sz="4" w:space="0" w:color="auto"/>
              <w:left w:val="single" w:sz="4" w:space="0" w:color="auto"/>
              <w:bottom w:val="single" w:sz="4" w:space="0" w:color="auto"/>
              <w:right w:val="single" w:sz="4" w:space="0" w:color="auto"/>
            </w:tcBorders>
          </w:tcPr>
          <w:p w14:paraId="1B3C992B" w14:textId="61720C94" w:rsidR="004413F3" w:rsidRPr="00116EBE" w:rsidRDefault="006C1E5D" w:rsidP="004413F3">
            <w:pPr>
              <w:widowControl w:val="0"/>
              <w:tabs>
                <w:tab w:val="left" w:pos="33"/>
                <w:tab w:val="left" w:pos="2552"/>
              </w:tabs>
              <w:spacing w:before="120" w:after="120"/>
              <w:rPr>
                <w:rFonts w:cs="Arial"/>
                <w:snapToGrid w:val="0"/>
              </w:rPr>
            </w:pPr>
            <w:r w:rsidRPr="00D55F1E">
              <w:t xml:space="preserve">Able to interpret and apply </w:t>
            </w:r>
            <w:r>
              <w:t>GDPR and Data Protection legislation.</w:t>
            </w:r>
          </w:p>
        </w:tc>
        <w:tc>
          <w:tcPr>
            <w:tcW w:w="1417" w:type="dxa"/>
            <w:tcBorders>
              <w:top w:val="single" w:sz="4" w:space="0" w:color="auto"/>
              <w:left w:val="single" w:sz="4" w:space="0" w:color="auto"/>
              <w:bottom w:val="single" w:sz="4" w:space="0" w:color="auto"/>
              <w:right w:val="single" w:sz="4" w:space="0" w:color="auto"/>
            </w:tcBorders>
            <w:vAlign w:val="center"/>
          </w:tcPr>
          <w:p w14:paraId="7ECCB9F2" w14:textId="6379B583" w:rsidR="004413F3" w:rsidRPr="00116EBE" w:rsidRDefault="004413F3" w:rsidP="004413F3">
            <w:pPr>
              <w:spacing w:before="120" w:after="120"/>
              <w:jc w:val="center"/>
            </w:pPr>
            <w:r w:rsidRPr="00560BDB">
              <w:rPr>
                <w:rFonts w:cs="Arial"/>
              </w:rPr>
              <w:sym w:font="Wingdings" w:char="F0FC"/>
            </w:r>
          </w:p>
        </w:tc>
        <w:tc>
          <w:tcPr>
            <w:tcW w:w="2033" w:type="dxa"/>
            <w:tcBorders>
              <w:top w:val="single" w:sz="4" w:space="0" w:color="auto"/>
              <w:left w:val="single" w:sz="4" w:space="0" w:color="auto"/>
              <w:bottom w:val="single" w:sz="4" w:space="0" w:color="auto"/>
              <w:right w:val="single" w:sz="4" w:space="0" w:color="auto"/>
            </w:tcBorders>
            <w:vAlign w:val="center"/>
          </w:tcPr>
          <w:p w14:paraId="0F066304" w14:textId="77777777" w:rsidR="004413F3" w:rsidRPr="00116EBE" w:rsidRDefault="004413F3" w:rsidP="004413F3">
            <w:pPr>
              <w:spacing w:before="120" w:after="120"/>
              <w:rPr>
                <w:rFonts w:cs="Arial"/>
                <w:sz w:val="12"/>
                <w:szCs w:val="12"/>
              </w:rPr>
            </w:pPr>
          </w:p>
        </w:tc>
      </w:tr>
      <w:tr w:rsidR="004413F3" w:rsidRPr="00116EBE" w14:paraId="23FACB0C" w14:textId="77777777" w:rsidTr="00B27755">
        <w:tc>
          <w:tcPr>
            <w:tcW w:w="2646" w:type="dxa"/>
            <w:vMerge/>
            <w:tcBorders>
              <w:top w:val="single" w:sz="4" w:space="0" w:color="auto"/>
              <w:left w:val="single" w:sz="4" w:space="0" w:color="auto"/>
              <w:bottom w:val="single" w:sz="4" w:space="0" w:color="auto"/>
              <w:right w:val="single" w:sz="4" w:space="0" w:color="auto"/>
            </w:tcBorders>
          </w:tcPr>
          <w:p w14:paraId="4992C5AF" w14:textId="77777777" w:rsidR="004413F3" w:rsidRPr="00116EBE" w:rsidRDefault="004413F3" w:rsidP="004413F3">
            <w:pPr>
              <w:spacing w:before="120" w:after="120"/>
              <w:rPr>
                <w:rFonts w:cs="Arial"/>
                <w:b/>
                <w:bCs/>
              </w:rPr>
            </w:pPr>
          </w:p>
        </w:tc>
        <w:tc>
          <w:tcPr>
            <w:tcW w:w="4394" w:type="dxa"/>
            <w:tcBorders>
              <w:top w:val="single" w:sz="4" w:space="0" w:color="auto"/>
              <w:left w:val="single" w:sz="4" w:space="0" w:color="auto"/>
              <w:bottom w:val="single" w:sz="4" w:space="0" w:color="auto"/>
              <w:right w:val="single" w:sz="4" w:space="0" w:color="auto"/>
            </w:tcBorders>
          </w:tcPr>
          <w:p w14:paraId="1EB69D60" w14:textId="517F83D3" w:rsidR="004413F3" w:rsidRPr="00116EBE" w:rsidRDefault="006C1E5D" w:rsidP="006C1E5D">
            <w:pPr>
              <w:pStyle w:val="BodyTextIndent"/>
              <w:tabs>
                <w:tab w:val="left" w:pos="567"/>
              </w:tabs>
              <w:ind w:left="0"/>
              <w:rPr>
                <w:rFonts w:cs="Arial"/>
                <w:snapToGrid w:val="0"/>
              </w:rPr>
            </w:pPr>
            <w:r w:rsidRPr="00560BDB">
              <w:rPr>
                <w:rFonts w:cs="Arial"/>
              </w:rPr>
              <w:t xml:space="preserve">Strong attention to detail and </w:t>
            </w:r>
            <w:r w:rsidR="00FF513C" w:rsidRPr="00560BDB">
              <w:rPr>
                <w:rFonts w:cs="Arial"/>
              </w:rPr>
              <w:t>self-motivated</w:t>
            </w:r>
            <w:r w:rsidRPr="00560BDB">
              <w:rPr>
                <w:rFonts w:cs="Arial"/>
              </w:rPr>
              <w:t xml:space="preserve"> to</w:t>
            </w:r>
            <w:r>
              <w:rPr>
                <w:rFonts w:cs="Arial"/>
              </w:rPr>
              <w:t xml:space="preserve"> </w:t>
            </w:r>
            <w:r w:rsidRPr="00560BDB">
              <w:rPr>
                <w:rFonts w:cs="Arial"/>
              </w:rPr>
              <w:t>complete a job accurately</w:t>
            </w:r>
          </w:p>
        </w:tc>
        <w:tc>
          <w:tcPr>
            <w:tcW w:w="1417" w:type="dxa"/>
            <w:tcBorders>
              <w:top w:val="single" w:sz="4" w:space="0" w:color="auto"/>
              <w:left w:val="single" w:sz="4" w:space="0" w:color="auto"/>
              <w:bottom w:val="single" w:sz="4" w:space="0" w:color="auto"/>
              <w:right w:val="single" w:sz="4" w:space="0" w:color="auto"/>
            </w:tcBorders>
            <w:vAlign w:val="center"/>
          </w:tcPr>
          <w:p w14:paraId="5EC02B56" w14:textId="057334D6" w:rsidR="004413F3" w:rsidRPr="00116EBE" w:rsidRDefault="006C1E5D" w:rsidP="004413F3">
            <w:pPr>
              <w:spacing w:before="120" w:after="120"/>
              <w:jc w:val="center"/>
            </w:pPr>
            <w:r w:rsidRPr="00560BDB">
              <w:rPr>
                <w:rFonts w:cs="Arial"/>
              </w:rPr>
              <w:sym w:font="Wingdings" w:char="F0FC"/>
            </w:r>
          </w:p>
        </w:tc>
        <w:tc>
          <w:tcPr>
            <w:tcW w:w="2033" w:type="dxa"/>
            <w:tcBorders>
              <w:top w:val="single" w:sz="4" w:space="0" w:color="auto"/>
              <w:left w:val="single" w:sz="4" w:space="0" w:color="auto"/>
              <w:bottom w:val="single" w:sz="4" w:space="0" w:color="auto"/>
              <w:right w:val="single" w:sz="4" w:space="0" w:color="auto"/>
            </w:tcBorders>
            <w:vAlign w:val="center"/>
          </w:tcPr>
          <w:p w14:paraId="0D4B7CAE" w14:textId="77777777" w:rsidR="004413F3" w:rsidRPr="00116EBE" w:rsidRDefault="004413F3" w:rsidP="004413F3">
            <w:pPr>
              <w:spacing w:before="120" w:after="120"/>
              <w:jc w:val="center"/>
              <w:rPr>
                <w:rFonts w:cs="Arial"/>
                <w:sz w:val="12"/>
                <w:szCs w:val="12"/>
              </w:rPr>
            </w:pPr>
          </w:p>
        </w:tc>
      </w:tr>
      <w:tr w:rsidR="004413F3" w:rsidRPr="00116EBE" w14:paraId="6A315939" w14:textId="77777777" w:rsidTr="00B27755">
        <w:tc>
          <w:tcPr>
            <w:tcW w:w="2646" w:type="dxa"/>
            <w:vMerge/>
            <w:tcBorders>
              <w:top w:val="single" w:sz="4" w:space="0" w:color="auto"/>
              <w:left w:val="single" w:sz="4" w:space="0" w:color="auto"/>
              <w:bottom w:val="single" w:sz="4" w:space="0" w:color="auto"/>
              <w:right w:val="single" w:sz="4" w:space="0" w:color="auto"/>
            </w:tcBorders>
          </w:tcPr>
          <w:p w14:paraId="674C48CC" w14:textId="77777777" w:rsidR="004413F3" w:rsidRPr="00116EBE" w:rsidRDefault="004413F3" w:rsidP="004413F3">
            <w:pPr>
              <w:spacing w:before="120" w:after="120"/>
              <w:rPr>
                <w:rFonts w:cs="Arial"/>
                <w:b/>
                <w:bCs/>
              </w:rPr>
            </w:pPr>
          </w:p>
        </w:tc>
        <w:tc>
          <w:tcPr>
            <w:tcW w:w="4394" w:type="dxa"/>
            <w:tcBorders>
              <w:top w:val="single" w:sz="4" w:space="0" w:color="auto"/>
              <w:left w:val="single" w:sz="4" w:space="0" w:color="auto"/>
              <w:bottom w:val="single" w:sz="4" w:space="0" w:color="auto"/>
              <w:right w:val="single" w:sz="4" w:space="0" w:color="auto"/>
            </w:tcBorders>
          </w:tcPr>
          <w:p w14:paraId="7491B836" w14:textId="59B6443A" w:rsidR="004413F3" w:rsidRPr="00116EBE" w:rsidRDefault="006C1E5D" w:rsidP="006C1E5D">
            <w:pPr>
              <w:pStyle w:val="BodyTextIndent"/>
              <w:tabs>
                <w:tab w:val="left" w:pos="567"/>
              </w:tabs>
              <w:ind w:left="0"/>
              <w:rPr>
                <w:rFonts w:cs="Arial"/>
                <w:snapToGrid w:val="0"/>
              </w:rPr>
            </w:pPr>
            <w:r w:rsidRPr="00560BDB">
              <w:rPr>
                <w:rFonts w:cs="Arial"/>
              </w:rPr>
              <w:t>Ability to work independently or as part of a team</w:t>
            </w:r>
            <w:r>
              <w:rPr>
                <w:rFonts w:cs="Arial"/>
              </w:rPr>
              <w:t xml:space="preserve"> </w:t>
            </w:r>
            <w:r w:rsidRPr="00560BDB">
              <w:rPr>
                <w:rFonts w:cs="Arial"/>
              </w:rPr>
              <w:t>and to exercise initiative</w:t>
            </w:r>
          </w:p>
        </w:tc>
        <w:tc>
          <w:tcPr>
            <w:tcW w:w="1417" w:type="dxa"/>
            <w:tcBorders>
              <w:top w:val="single" w:sz="4" w:space="0" w:color="auto"/>
              <w:left w:val="single" w:sz="4" w:space="0" w:color="auto"/>
              <w:bottom w:val="single" w:sz="4" w:space="0" w:color="auto"/>
              <w:right w:val="single" w:sz="4" w:space="0" w:color="auto"/>
            </w:tcBorders>
            <w:vAlign w:val="center"/>
          </w:tcPr>
          <w:p w14:paraId="1554E45C" w14:textId="0EB11ABB" w:rsidR="004413F3" w:rsidRPr="00116EBE" w:rsidRDefault="006C1E5D" w:rsidP="004413F3">
            <w:pPr>
              <w:spacing w:before="120" w:after="120"/>
              <w:jc w:val="center"/>
            </w:pPr>
            <w:r w:rsidRPr="00560BDB">
              <w:rPr>
                <w:rFonts w:cs="Arial"/>
              </w:rPr>
              <w:sym w:font="Wingdings" w:char="F0FC"/>
            </w:r>
          </w:p>
        </w:tc>
        <w:tc>
          <w:tcPr>
            <w:tcW w:w="2033" w:type="dxa"/>
            <w:tcBorders>
              <w:top w:val="single" w:sz="4" w:space="0" w:color="auto"/>
              <w:left w:val="single" w:sz="4" w:space="0" w:color="auto"/>
              <w:bottom w:val="single" w:sz="4" w:space="0" w:color="auto"/>
              <w:right w:val="single" w:sz="4" w:space="0" w:color="auto"/>
            </w:tcBorders>
            <w:vAlign w:val="center"/>
          </w:tcPr>
          <w:p w14:paraId="74C950E5" w14:textId="77777777" w:rsidR="004413F3" w:rsidRPr="00116EBE" w:rsidRDefault="004413F3" w:rsidP="004413F3">
            <w:pPr>
              <w:spacing w:before="120" w:after="120"/>
              <w:rPr>
                <w:rFonts w:cs="Arial"/>
                <w:sz w:val="12"/>
                <w:szCs w:val="12"/>
              </w:rPr>
            </w:pPr>
          </w:p>
        </w:tc>
      </w:tr>
      <w:tr w:rsidR="004413F3" w:rsidRPr="00116EBE" w14:paraId="0568F5D2" w14:textId="77777777" w:rsidTr="00B27755">
        <w:tc>
          <w:tcPr>
            <w:tcW w:w="2646" w:type="dxa"/>
            <w:vMerge/>
            <w:tcBorders>
              <w:top w:val="single" w:sz="4" w:space="0" w:color="auto"/>
              <w:left w:val="single" w:sz="4" w:space="0" w:color="auto"/>
              <w:bottom w:val="single" w:sz="4" w:space="0" w:color="auto"/>
              <w:right w:val="single" w:sz="4" w:space="0" w:color="auto"/>
            </w:tcBorders>
          </w:tcPr>
          <w:p w14:paraId="0238DF9D" w14:textId="77777777" w:rsidR="004413F3" w:rsidRPr="00116EBE" w:rsidRDefault="004413F3" w:rsidP="004413F3">
            <w:pPr>
              <w:spacing w:before="120" w:after="120"/>
              <w:rPr>
                <w:rFonts w:cs="Arial"/>
                <w:b/>
                <w:bCs/>
              </w:rPr>
            </w:pPr>
          </w:p>
        </w:tc>
        <w:tc>
          <w:tcPr>
            <w:tcW w:w="4394" w:type="dxa"/>
            <w:tcBorders>
              <w:top w:val="single" w:sz="4" w:space="0" w:color="auto"/>
              <w:left w:val="single" w:sz="4" w:space="0" w:color="auto"/>
              <w:bottom w:val="single" w:sz="4" w:space="0" w:color="auto"/>
              <w:right w:val="single" w:sz="4" w:space="0" w:color="auto"/>
            </w:tcBorders>
          </w:tcPr>
          <w:p w14:paraId="5AE73FD5" w14:textId="5CD43B2B" w:rsidR="004413F3" w:rsidRPr="00116EBE" w:rsidRDefault="006C1E5D" w:rsidP="004413F3">
            <w:pPr>
              <w:tabs>
                <w:tab w:val="left" w:pos="33"/>
              </w:tabs>
              <w:spacing w:before="120" w:after="120"/>
              <w:rPr>
                <w:rFonts w:cs="Arial"/>
                <w:snapToGrid w:val="0"/>
              </w:rPr>
            </w:pPr>
            <w:r>
              <w:rPr>
                <w:rFonts w:cs="Arial"/>
                <w:snapToGrid w:val="0"/>
              </w:rPr>
              <w:t>Ability to meet targets and work under pressure</w:t>
            </w:r>
          </w:p>
        </w:tc>
        <w:tc>
          <w:tcPr>
            <w:tcW w:w="1417" w:type="dxa"/>
            <w:tcBorders>
              <w:top w:val="single" w:sz="4" w:space="0" w:color="auto"/>
              <w:left w:val="single" w:sz="4" w:space="0" w:color="auto"/>
              <w:bottom w:val="single" w:sz="4" w:space="0" w:color="auto"/>
              <w:right w:val="single" w:sz="4" w:space="0" w:color="auto"/>
            </w:tcBorders>
            <w:vAlign w:val="center"/>
          </w:tcPr>
          <w:p w14:paraId="7488B841" w14:textId="3B5B26B1" w:rsidR="004413F3" w:rsidRPr="00116EBE" w:rsidRDefault="006C1E5D" w:rsidP="004413F3">
            <w:pPr>
              <w:spacing w:before="120" w:after="120"/>
              <w:jc w:val="center"/>
            </w:pPr>
            <w:r w:rsidRPr="00560BDB">
              <w:rPr>
                <w:rFonts w:cs="Arial"/>
              </w:rPr>
              <w:sym w:font="Wingdings" w:char="F0FC"/>
            </w:r>
          </w:p>
        </w:tc>
        <w:tc>
          <w:tcPr>
            <w:tcW w:w="2033" w:type="dxa"/>
            <w:tcBorders>
              <w:top w:val="single" w:sz="4" w:space="0" w:color="auto"/>
              <w:left w:val="single" w:sz="4" w:space="0" w:color="auto"/>
              <w:bottom w:val="single" w:sz="4" w:space="0" w:color="auto"/>
              <w:right w:val="single" w:sz="4" w:space="0" w:color="auto"/>
            </w:tcBorders>
            <w:vAlign w:val="center"/>
          </w:tcPr>
          <w:p w14:paraId="3C117958" w14:textId="77777777" w:rsidR="004413F3" w:rsidRPr="00116EBE" w:rsidRDefault="004413F3" w:rsidP="004413F3">
            <w:pPr>
              <w:spacing w:before="120" w:after="120"/>
              <w:rPr>
                <w:rFonts w:cs="Arial"/>
                <w:sz w:val="12"/>
                <w:szCs w:val="12"/>
              </w:rPr>
            </w:pPr>
          </w:p>
        </w:tc>
      </w:tr>
      <w:tr w:rsidR="006C1E5D" w:rsidRPr="00116EBE" w14:paraId="45976CDD" w14:textId="77777777" w:rsidTr="00B27755">
        <w:tc>
          <w:tcPr>
            <w:tcW w:w="2646" w:type="dxa"/>
            <w:tcBorders>
              <w:top w:val="single" w:sz="4" w:space="0" w:color="auto"/>
              <w:left w:val="single" w:sz="4" w:space="0" w:color="auto"/>
              <w:bottom w:val="single" w:sz="4" w:space="0" w:color="auto"/>
              <w:right w:val="single" w:sz="4" w:space="0" w:color="auto"/>
            </w:tcBorders>
          </w:tcPr>
          <w:p w14:paraId="1DD7CA1C" w14:textId="77777777" w:rsidR="006C1E5D" w:rsidRPr="00116EBE" w:rsidRDefault="006C1E5D" w:rsidP="004413F3">
            <w:pPr>
              <w:spacing w:before="120" w:after="120"/>
              <w:rPr>
                <w:rFonts w:cs="Arial"/>
                <w:b/>
                <w:bCs/>
              </w:rPr>
            </w:pPr>
          </w:p>
        </w:tc>
        <w:tc>
          <w:tcPr>
            <w:tcW w:w="4394" w:type="dxa"/>
            <w:tcBorders>
              <w:top w:val="single" w:sz="4" w:space="0" w:color="auto"/>
              <w:left w:val="single" w:sz="4" w:space="0" w:color="auto"/>
              <w:bottom w:val="single" w:sz="4" w:space="0" w:color="auto"/>
              <w:right w:val="single" w:sz="4" w:space="0" w:color="auto"/>
            </w:tcBorders>
          </w:tcPr>
          <w:p w14:paraId="7A714BC4" w14:textId="744FAF56" w:rsidR="006C1E5D" w:rsidRDefault="006C1E5D" w:rsidP="004413F3">
            <w:pPr>
              <w:tabs>
                <w:tab w:val="left" w:pos="33"/>
              </w:tabs>
              <w:spacing w:before="120" w:after="120"/>
              <w:rPr>
                <w:rFonts w:cs="Arial"/>
                <w:snapToGrid w:val="0"/>
              </w:rPr>
            </w:pPr>
            <w:r>
              <w:rPr>
                <w:rFonts w:cs="Arial"/>
                <w:snapToGrid w:val="0"/>
              </w:rPr>
              <w:t>Provides a high quality, consistent, customer-focused service</w:t>
            </w:r>
          </w:p>
        </w:tc>
        <w:tc>
          <w:tcPr>
            <w:tcW w:w="1417" w:type="dxa"/>
            <w:tcBorders>
              <w:top w:val="single" w:sz="4" w:space="0" w:color="auto"/>
              <w:left w:val="single" w:sz="4" w:space="0" w:color="auto"/>
              <w:bottom w:val="single" w:sz="4" w:space="0" w:color="auto"/>
              <w:right w:val="single" w:sz="4" w:space="0" w:color="auto"/>
            </w:tcBorders>
            <w:vAlign w:val="center"/>
          </w:tcPr>
          <w:p w14:paraId="677495DD" w14:textId="26AC7D65" w:rsidR="006C1E5D" w:rsidRPr="00560BDB" w:rsidRDefault="006C1E5D" w:rsidP="004413F3">
            <w:pPr>
              <w:spacing w:before="120" w:after="120"/>
              <w:jc w:val="center"/>
              <w:rPr>
                <w:rFonts w:cs="Arial"/>
              </w:rPr>
            </w:pPr>
            <w:r w:rsidRPr="00560BDB">
              <w:rPr>
                <w:rFonts w:cs="Arial"/>
              </w:rPr>
              <w:sym w:font="Wingdings" w:char="F0FC"/>
            </w:r>
          </w:p>
        </w:tc>
        <w:tc>
          <w:tcPr>
            <w:tcW w:w="2033" w:type="dxa"/>
            <w:tcBorders>
              <w:top w:val="single" w:sz="4" w:space="0" w:color="auto"/>
              <w:left w:val="single" w:sz="4" w:space="0" w:color="auto"/>
              <w:bottom w:val="single" w:sz="4" w:space="0" w:color="auto"/>
              <w:right w:val="single" w:sz="4" w:space="0" w:color="auto"/>
            </w:tcBorders>
            <w:vAlign w:val="center"/>
          </w:tcPr>
          <w:p w14:paraId="7EA61C45" w14:textId="77777777" w:rsidR="006C1E5D" w:rsidRPr="00116EBE" w:rsidRDefault="006C1E5D" w:rsidP="004413F3">
            <w:pPr>
              <w:spacing w:before="120" w:after="120"/>
              <w:rPr>
                <w:rFonts w:cs="Arial"/>
                <w:sz w:val="12"/>
                <w:szCs w:val="12"/>
              </w:rPr>
            </w:pPr>
          </w:p>
        </w:tc>
      </w:tr>
      <w:tr w:rsidR="006C1E5D" w:rsidRPr="00116EBE" w14:paraId="05AB3CBA" w14:textId="77777777" w:rsidTr="00B27755">
        <w:tc>
          <w:tcPr>
            <w:tcW w:w="2646" w:type="dxa"/>
            <w:tcBorders>
              <w:top w:val="single" w:sz="4" w:space="0" w:color="auto"/>
              <w:left w:val="single" w:sz="4" w:space="0" w:color="auto"/>
              <w:bottom w:val="single" w:sz="4" w:space="0" w:color="auto"/>
              <w:right w:val="single" w:sz="4" w:space="0" w:color="auto"/>
            </w:tcBorders>
          </w:tcPr>
          <w:p w14:paraId="00D48039" w14:textId="77777777" w:rsidR="006C1E5D" w:rsidRPr="00116EBE" w:rsidRDefault="006C1E5D" w:rsidP="004413F3">
            <w:pPr>
              <w:spacing w:before="120" w:after="120"/>
              <w:rPr>
                <w:rFonts w:cs="Arial"/>
                <w:b/>
                <w:bCs/>
              </w:rPr>
            </w:pPr>
          </w:p>
        </w:tc>
        <w:tc>
          <w:tcPr>
            <w:tcW w:w="4394" w:type="dxa"/>
            <w:tcBorders>
              <w:top w:val="single" w:sz="4" w:space="0" w:color="auto"/>
              <w:left w:val="single" w:sz="4" w:space="0" w:color="auto"/>
              <w:bottom w:val="single" w:sz="4" w:space="0" w:color="auto"/>
              <w:right w:val="single" w:sz="4" w:space="0" w:color="auto"/>
            </w:tcBorders>
          </w:tcPr>
          <w:p w14:paraId="7347CC44" w14:textId="588C3F05" w:rsidR="006C1E5D" w:rsidRDefault="006C1E5D" w:rsidP="004413F3">
            <w:pPr>
              <w:tabs>
                <w:tab w:val="left" w:pos="33"/>
              </w:tabs>
              <w:spacing w:before="120" w:after="120"/>
              <w:rPr>
                <w:rFonts w:cs="Arial"/>
                <w:snapToGrid w:val="0"/>
              </w:rPr>
            </w:pPr>
            <w:r>
              <w:rPr>
                <w:rFonts w:cs="Arial"/>
                <w:snapToGrid w:val="0"/>
              </w:rPr>
              <w:t>Occupational requirement to have a command of spoken English sufficient for effective performance</w:t>
            </w:r>
          </w:p>
        </w:tc>
        <w:tc>
          <w:tcPr>
            <w:tcW w:w="1417" w:type="dxa"/>
            <w:tcBorders>
              <w:top w:val="single" w:sz="4" w:space="0" w:color="auto"/>
              <w:left w:val="single" w:sz="4" w:space="0" w:color="auto"/>
              <w:bottom w:val="single" w:sz="4" w:space="0" w:color="auto"/>
              <w:right w:val="single" w:sz="4" w:space="0" w:color="auto"/>
            </w:tcBorders>
            <w:vAlign w:val="center"/>
          </w:tcPr>
          <w:p w14:paraId="24744A70" w14:textId="19BB450D" w:rsidR="006C1E5D" w:rsidRPr="00560BDB" w:rsidRDefault="006C1E5D" w:rsidP="004413F3">
            <w:pPr>
              <w:spacing w:before="120" w:after="120"/>
              <w:jc w:val="center"/>
              <w:rPr>
                <w:rFonts w:cs="Arial"/>
              </w:rPr>
            </w:pPr>
            <w:r w:rsidRPr="00560BDB">
              <w:rPr>
                <w:rFonts w:cs="Arial"/>
              </w:rPr>
              <w:sym w:font="Wingdings" w:char="F0FC"/>
            </w:r>
          </w:p>
        </w:tc>
        <w:tc>
          <w:tcPr>
            <w:tcW w:w="2033" w:type="dxa"/>
            <w:tcBorders>
              <w:top w:val="single" w:sz="4" w:space="0" w:color="auto"/>
              <w:left w:val="single" w:sz="4" w:space="0" w:color="auto"/>
              <w:bottom w:val="single" w:sz="4" w:space="0" w:color="auto"/>
              <w:right w:val="single" w:sz="4" w:space="0" w:color="auto"/>
            </w:tcBorders>
            <w:vAlign w:val="center"/>
          </w:tcPr>
          <w:p w14:paraId="1C5861C3" w14:textId="77777777" w:rsidR="006C1E5D" w:rsidRPr="00116EBE" w:rsidRDefault="006C1E5D" w:rsidP="004413F3">
            <w:pPr>
              <w:spacing w:before="120" w:after="120"/>
              <w:rPr>
                <w:rFonts w:cs="Arial"/>
                <w:sz w:val="12"/>
                <w:szCs w:val="12"/>
              </w:rPr>
            </w:pPr>
          </w:p>
        </w:tc>
      </w:tr>
      <w:tr w:rsidR="004413F3" w:rsidRPr="00116EBE" w14:paraId="2FAE4971" w14:textId="77777777" w:rsidTr="00FF513C">
        <w:tc>
          <w:tcPr>
            <w:tcW w:w="2646" w:type="dxa"/>
            <w:vMerge w:val="restart"/>
            <w:tcBorders>
              <w:top w:val="single" w:sz="6" w:space="0" w:color="auto"/>
              <w:left w:val="single" w:sz="4" w:space="0" w:color="auto"/>
              <w:right w:val="single" w:sz="6" w:space="0" w:color="auto"/>
            </w:tcBorders>
          </w:tcPr>
          <w:p w14:paraId="1D44B8C2" w14:textId="7660025B" w:rsidR="004413F3" w:rsidRPr="00116EBE" w:rsidRDefault="004413F3" w:rsidP="004413F3">
            <w:pPr>
              <w:spacing w:before="120" w:after="120"/>
              <w:rPr>
                <w:rFonts w:cs="Arial"/>
                <w:b/>
                <w:bCs/>
              </w:rPr>
            </w:pPr>
            <w:r>
              <w:rPr>
                <w:rFonts w:cs="Arial"/>
                <w:b/>
                <w:bCs/>
              </w:rPr>
              <w:t>Personal attributes</w:t>
            </w:r>
          </w:p>
        </w:tc>
        <w:tc>
          <w:tcPr>
            <w:tcW w:w="4394" w:type="dxa"/>
            <w:tcBorders>
              <w:top w:val="single" w:sz="6" w:space="0" w:color="auto"/>
              <w:left w:val="single" w:sz="6" w:space="0" w:color="auto"/>
              <w:bottom w:val="single" w:sz="6" w:space="0" w:color="auto"/>
              <w:right w:val="single" w:sz="6" w:space="0" w:color="auto"/>
            </w:tcBorders>
          </w:tcPr>
          <w:p w14:paraId="05331847" w14:textId="77777777" w:rsidR="006C1E5D" w:rsidRDefault="006C1E5D" w:rsidP="006C1E5D">
            <w:pPr>
              <w:widowControl w:val="0"/>
              <w:tabs>
                <w:tab w:val="left" w:pos="567"/>
                <w:tab w:val="left" w:pos="1134"/>
                <w:tab w:val="left" w:pos="2552"/>
              </w:tabs>
              <w:ind w:left="567" w:hanging="567"/>
              <w:jc w:val="both"/>
              <w:rPr>
                <w:rFonts w:cs="Arial"/>
                <w:snapToGrid w:val="0"/>
                <w:lang w:val="en-US"/>
              </w:rPr>
            </w:pPr>
            <w:r>
              <w:rPr>
                <w:rFonts w:cs="Arial"/>
                <w:snapToGrid w:val="0"/>
                <w:lang w:val="en-US"/>
              </w:rPr>
              <w:t xml:space="preserve">Professional Manner with strong </w:t>
            </w:r>
          </w:p>
          <w:p w14:paraId="7070A6F1" w14:textId="4BCADBB0" w:rsidR="004413F3" w:rsidRPr="00116EBE" w:rsidRDefault="006C1E5D" w:rsidP="006C1E5D">
            <w:pPr>
              <w:widowControl w:val="0"/>
              <w:tabs>
                <w:tab w:val="left" w:pos="567"/>
                <w:tab w:val="left" w:pos="1134"/>
                <w:tab w:val="left" w:pos="2552"/>
              </w:tabs>
              <w:ind w:left="567" w:hanging="567"/>
              <w:jc w:val="both"/>
              <w:rPr>
                <w:rFonts w:cs="Arial"/>
              </w:rPr>
            </w:pPr>
            <w:r>
              <w:rPr>
                <w:rFonts w:cs="Arial"/>
                <w:snapToGrid w:val="0"/>
                <w:lang w:val="en-US"/>
              </w:rPr>
              <w:t>Interpersonal skills.</w:t>
            </w:r>
          </w:p>
        </w:tc>
        <w:tc>
          <w:tcPr>
            <w:tcW w:w="1417" w:type="dxa"/>
            <w:tcBorders>
              <w:top w:val="single" w:sz="6" w:space="0" w:color="auto"/>
              <w:left w:val="single" w:sz="6" w:space="0" w:color="auto"/>
              <w:bottom w:val="single" w:sz="6" w:space="0" w:color="auto"/>
              <w:right w:val="single" w:sz="6" w:space="0" w:color="auto"/>
            </w:tcBorders>
            <w:vAlign w:val="center"/>
          </w:tcPr>
          <w:p w14:paraId="2CC15BCB" w14:textId="23A6A69C" w:rsidR="004413F3" w:rsidRPr="00116EBE" w:rsidRDefault="00F032F8" w:rsidP="004413F3">
            <w:pPr>
              <w:spacing w:before="120" w:after="120"/>
              <w:jc w:val="center"/>
              <w:rPr>
                <w:rFonts w:cs="Arial"/>
              </w:rPr>
            </w:pPr>
            <w:r w:rsidRPr="00560BDB">
              <w:rPr>
                <w:rFonts w:cs="Arial"/>
              </w:rPr>
              <w:sym w:font="Wingdings" w:char="F0FC"/>
            </w:r>
          </w:p>
        </w:tc>
        <w:tc>
          <w:tcPr>
            <w:tcW w:w="2033" w:type="dxa"/>
            <w:tcBorders>
              <w:top w:val="single" w:sz="6" w:space="0" w:color="auto"/>
              <w:left w:val="single" w:sz="6" w:space="0" w:color="auto"/>
              <w:bottom w:val="single" w:sz="6" w:space="0" w:color="auto"/>
              <w:right w:val="single" w:sz="4" w:space="0" w:color="auto"/>
            </w:tcBorders>
            <w:vAlign w:val="center"/>
          </w:tcPr>
          <w:p w14:paraId="10EB587C" w14:textId="77777777" w:rsidR="004413F3" w:rsidRPr="00116EBE" w:rsidRDefault="004413F3" w:rsidP="004413F3">
            <w:pPr>
              <w:rPr>
                <w:rFonts w:cs="Arial"/>
                <w:sz w:val="12"/>
                <w:szCs w:val="12"/>
              </w:rPr>
            </w:pPr>
          </w:p>
        </w:tc>
      </w:tr>
      <w:tr w:rsidR="004413F3" w:rsidRPr="00116EBE" w14:paraId="01B012CD" w14:textId="77777777" w:rsidTr="00FF513C">
        <w:tc>
          <w:tcPr>
            <w:tcW w:w="2646" w:type="dxa"/>
            <w:vMerge/>
            <w:tcBorders>
              <w:left w:val="single" w:sz="4" w:space="0" w:color="auto"/>
              <w:bottom w:val="single" w:sz="4" w:space="0" w:color="auto"/>
              <w:right w:val="single" w:sz="6" w:space="0" w:color="auto"/>
            </w:tcBorders>
          </w:tcPr>
          <w:p w14:paraId="4C4436F6" w14:textId="77777777" w:rsidR="004413F3" w:rsidRPr="00116EBE" w:rsidRDefault="004413F3" w:rsidP="004413F3">
            <w:pPr>
              <w:spacing w:before="120" w:after="120"/>
              <w:rPr>
                <w:rFonts w:cs="Arial"/>
                <w:b/>
                <w:bCs/>
              </w:rPr>
            </w:pPr>
          </w:p>
        </w:tc>
        <w:tc>
          <w:tcPr>
            <w:tcW w:w="4394" w:type="dxa"/>
            <w:tcBorders>
              <w:top w:val="single" w:sz="6" w:space="0" w:color="auto"/>
              <w:left w:val="single" w:sz="6" w:space="0" w:color="auto"/>
              <w:bottom w:val="single" w:sz="4" w:space="0" w:color="auto"/>
              <w:right w:val="single" w:sz="6" w:space="0" w:color="auto"/>
            </w:tcBorders>
          </w:tcPr>
          <w:p w14:paraId="2BDFBE90" w14:textId="77777777" w:rsidR="00F032F8" w:rsidRDefault="006C1E5D" w:rsidP="006C1E5D">
            <w:pPr>
              <w:widowControl w:val="0"/>
              <w:tabs>
                <w:tab w:val="left" w:pos="567"/>
                <w:tab w:val="left" w:pos="1134"/>
                <w:tab w:val="left" w:pos="2552"/>
              </w:tabs>
              <w:ind w:left="567" w:hanging="567"/>
              <w:jc w:val="both"/>
              <w:rPr>
                <w:rFonts w:cs="Arial"/>
                <w:snapToGrid w:val="0"/>
                <w:lang w:val="en-US"/>
              </w:rPr>
            </w:pPr>
            <w:r w:rsidRPr="00560BDB">
              <w:rPr>
                <w:rFonts w:cs="Arial"/>
                <w:snapToGrid w:val="0"/>
                <w:lang w:val="en-US"/>
              </w:rPr>
              <w:t xml:space="preserve">Flexible attitude and willingness to </w:t>
            </w:r>
          </w:p>
          <w:p w14:paraId="6FFD5D12" w14:textId="284C0496" w:rsidR="004413F3" w:rsidRPr="00116EBE" w:rsidRDefault="00F032F8" w:rsidP="00F032F8">
            <w:pPr>
              <w:widowControl w:val="0"/>
              <w:tabs>
                <w:tab w:val="left" w:pos="567"/>
                <w:tab w:val="left" w:pos="1134"/>
                <w:tab w:val="left" w:pos="2552"/>
              </w:tabs>
              <w:ind w:left="567" w:hanging="567"/>
              <w:jc w:val="both"/>
              <w:rPr>
                <w:rFonts w:cs="Arial"/>
              </w:rPr>
            </w:pPr>
            <w:r w:rsidRPr="00560BDB">
              <w:rPr>
                <w:rFonts w:cs="Arial"/>
                <w:snapToGrid w:val="0"/>
                <w:lang w:val="en-US"/>
              </w:rPr>
              <w:t>U</w:t>
            </w:r>
            <w:r w:rsidR="006C1E5D" w:rsidRPr="00560BDB">
              <w:rPr>
                <w:rFonts w:cs="Arial"/>
                <w:snapToGrid w:val="0"/>
                <w:lang w:val="en-US"/>
              </w:rPr>
              <w:t>ndertake</w:t>
            </w:r>
            <w:r>
              <w:rPr>
                <w:rFonts w:cs="Arial"/>
                <w:snapToGrid w:val="0"/>
                <w:lang w:val="en-US"/>
              </w:rPr>
              <w:t xml:space="preserve"> </w:t>
            </w:r>
            <w:r w:rsidR="006C1E5D" w:rsidRPr="00560BDB">
              <w:rPr>
                <w:rFonts w:cs="Arial"/>
              </w:rPr>
              <w:t>project work etc</w:t>
            </w:r>
          </w:p>
        </w:tc>
        <w:tc>
          <w:tcPr>
            <w:tcW w:w="1417" w:type="dxa"/>
            <w:tcBorders>
              <w:top w:val="single" w:sz="6" w:space="0" w:color="auto"/>
              <w:left w:val="single" w:sz="6" w:space="0" w:color="auto"/>
              <w:bottom w:val="single" w:sz="4" w:space="0" w:color="auto"/>
              <w:right w:val="single" w:sz="6" w:space="0" w:color="auto"/>
            </w:tcBorders>
            <w:vAlign w:val="center"/>
          </w:tcPr>
          <w:p w14:paraId="65E87658" w14:textId="4B527361" w:rsidR="004413F3" w:rsidRPr="00116EBE" w:rsidRDefault="00F032F8" w:rsidP="004413F3">
            <w:pPr>
              <w:spacing w:before="120" w:after="120"/>
              <w:jc w:val="center"/>
            </w:pPr>
            <w:r w:rsidRPr="00560BDB">
              <w:rPr>
                <w:rFonts w:cs="Arial"/>
              </w:rPr>
              <w:sym w:font="Wingdings" w:char="F0FC"/>
            </w:r>
          </w:p>
        </w:tc>
        <w:tc>
          <w:tcPr>
            <w:tcW w:w="2033" w:type="dxa"/>
            <w:tcBorders>
              <w:top w:val="single" w:sz="6" w:space="0" w:color="auto"/>
              <w:left w:val="single" w:sz="6" w:space="0" w:color="auto"/>
              <w:bottom w:val="single" w:sz="4" w:space="0" w:color="auto"/>
              <w:right w:val="single" w:sz="4" w:space="0" w:color="auto"/>
            </w:tcBorders>
            <w:vAlign w:val="center"/>
          </w:tcPr>
          <w:p w14:paraId="22110315" w14:textId="77777777" w:rsidR="004413F3" w:rsidRPr="00116EBE" w:rsidRDefault="004413F3" w:rsidP="004413F3">
            <w:pPr>
              <w:rPr>
                <w:rFonts w:cs="Arial"/>
                <w:sz w:val="12"/>
                <w:szCs w:val="12"/>
              </w:rPr>
            </w:pPr>
          </w:p>
        </w:tc>
      </w:tr>
    </w:tbl>
    <w:p w14:paraId="3CBE1716" w14:textId="77777777" w:rsidR="00B64EA9" w:rsidRPr="00116EBE" w:rsidRDefault="00B64EA9"/>
    <w:p w14:paraId="63887C1C" w14:textId="77777777" w:rsidR="00B64EA9" w:rsidRPr="00116EBE" w:rsidRDefault="00B64EA9"/>
    <w:p w14:paraId="060E2534" w14:textId="77777777" w:rsidR="00B64EA9" w:rsidRPr="00116EBE" w:rsidRDefault="00B64EA9"/>
    <w:p w14:paraId="67B5E600" w14:textId="77777777" w:rsidR="00B64EA9" w:rsidRPr="00116EBE" w:rsidRDefault="00B64EA9"/>
    <w:p w14:paraId="48456AFC" w14:textId="77777777" w:rsidR="00B80BF5" w:rsidRPr="00116EBE" w:rsidRDefault="00B80BF5"/>
    <w:p w14:paraId="2A262F59" w14:textId="77777777" w:rsidR="00BB1029" w:rsidRPr="00116EBE" w:rsidRDefault="00BB1029">
      <w:pPr>
        <w:spacing w:after="160" w:line="259" w:lineRule="auto"/>
      </w:pPr>
      <w:r w:rsidRPr="00116EBE">
        <w:br w:type="page"/>
      </w:r>
    </w:p>
    <w:p w14:paraId="15F32F18" w14:textId="77777777" w:rsidR="00ED3E4D" w:rsidRPr="00116EBE" w:rsidRDefault="00ED3E4D"/>
    <w:tbl>
      <w:tblPr>
        <w:tblStyle w:val="TableGrid"/>
        <w:tblW w:w="0" w:type="auto"/>
        <w:tblLook w:val="04A0" w:firstRow="1" w:lastRow="0" w:firstColumn="1" w:lastColumn="0" w:noHBand="0" w:noVBand="1"/>
      </w:tblPr>
      <w:tblGrid>
        <w:gridCol w:w="4508"/>
        <w:gridCol w:w="4508"/>
      </w:tblGrid>
      <w:tr w:rsidR="00C6258D" w:rsidRPr="00116EBE" w14:paraId="2F36D240" w14:textId="77777777" w:rsidTr="001C6874">
        <w:tc>
          <w:tcPr>
            <w:tcW w:w="9016" w:type="dxa"/>
            <w:gridSpan w:val="2"/>
            <w:tcBorders>
              <w:bottom w:val="single" w:sz="4" w:space="0" w:color="auto"/>
            </w:tcBorders>
            <w:shd w:val="clear" w:color="auto" w:fill="00B050"/>
          </w:tcPr>
          <w:p w14:paraId="0D0C62CC" w14:textId="77777777" w:rsidR="00C6258D" w:rsidRPr="00116EBE" w:rsidRDefault="00C6258D" w:rsidP="001C6874">
            <w:pPr>
              <w:spacing w:before="120" w:after="120"/>
              <w:jc w:val="center"/>
              <w:rPr>
                <w:rFonts w:cs="Arial"/>
                <w:color w:val="FFFFFF" w:themeColor="background1"/>
              </w:rPr>
            </w:pPr>
            <w:r>
              <w:rPr>
                <w:rFonts w:cs="Arial"/>
                <w:b/>
                <w:bCs/>
                <w:color w:val="FFFFFF" w:themeColor="background1"/>
              </w:rPr>
              <w:t>WEALD</w:t>
            </w:r>
            <w:r w:rsidRPr="00116EBE">
              <w:rPr>
                <w:rFonts w:cs="Arial"/>
                <w:b/>
                <w:bCs/>
                <w:color w:val="FFFFFF" w:themeColor="background1"/>
              </w:rPr>
              <w:t xml:space="preserve"> VALUES &amp; BEHAVIOURS</w:t>
            </w:r>
          </w:p>
        </w:tc>
      </w:tr>
      <w:tr w:rsidR="00C6258D" w:rsidRPr="00116EBE" w14:paraId="163A5545" w14:textId="77777777" w:rsidTr="001C6874">
        <w:tc>
          <w:tcPr>
            <w:tcW w:w="4508" w:type="dxa"/>
            <w:tcBorders>
              <w:top w:val="single" w:sz="4" w:space="0" w:color="auto"/>
            </w:tcBorders>
            <w:shd w:val="clear" w:color="auto" w:fill="00B050"/>
            <w:vAlign w:val="center"/>
          </w:tcPr>
          <w:p w14:paraId="652CA62F" w14:textId="77777777" w:rsidR="00C6258D" w:rsidRPr="004B100E" w:rsidRDefault="00C6258D" w:rsidP="001C6874">
            <w:pPr>
              <w:spacing w:before="120" w:after="120"/>
              <w:jc w:val="center"/>
              <w:rPr>
                <w:rFonts w:cs="Arial"/>
                <w:b/>
                <w:color w:val="FFFFFF" w:themeColor="background1"/>
                <w:sz w:val="28"/>
                <w:szCs w:val="28"/>
              </w:rPr>
            </w:pPr>
            <w:r w:rsidRPr="004B100E">
              <w:rPr>
                <w:rFonts w:cs="Arial"/>
                <w:b/>
                <w:color w:val="FFFFFF" w:themeColor="background1"/>
                <w:sz w:val="28"/>
                <w:szCs w:val="28"/>
              </w:rPr>
              <w:t>Work Together</w:t>
            </w:r>
          </w:p>
          <w:p w14:paraId="7CF0371B" w14:textId="77777777" w:rsidR="00C6258D" w:rsidRPr="00116EBE" w:rsidRDefault="00C6258D" w:rsidP="001C6874">
            <w:pPr>
              <w:spacing w:before="120" w:after="120"/>
              <w:jc w:val="center"/>
              <w:rPr>
                <w:rFonts w:cs="Arial"/>
                <w:b/>
                <w:color w:val="FFFFFF" w:themeColor="background1"/>
              </w:rPr>
            </w:pPr>
            <w:r>
              <w:rPr>
                <w:rFonts w:cs="Arial"/>
                <w:b/>
                <w:color w:val="FFFFFF" w:themeColor="background1"/>
              </w:rPr>
              <w:t>Building &amp; Managing relationships, Organisational awareness, one Team</w:t>
            </w:r>
          </w:p>
        </w:tc>
        <w:tc>
          <w:tcPr>
            <w:tcW w:w="4508" w:type="dxa"/>
            <w:tcBorders>
              <w:top w:val="single" w:sz="4" w:space="0" w:color="auto"/>
            </w:tcBorders>
            <w:shd w:val="clear" w:color="auto" w:fill="00B050"/>
            <w:vAlign w:val="center"/>
          </w:tcPr>
          <w:p w14:paraId="267F0570" w14:textId="77777777" w:rsidR="00C6258D" w:rsidRDefault="00C6258D" w:rsidP="001C6874">
            <w:pPr>
              <w:spacing w:before="120" w:after="120"/>
              <w:jc w:val="center"/>
              <w:rPr>
                <w:rFonts w:cs="Arial"/>
                <w:b/>
                <w:color w:val="FFFFFF" w:themeColor="background1"/>
                <w:sz w:val="28"/>
                <w:szCs w:val="28"/>
              </w:rPr>
            </w:pPr>
            <w:r w:rsidRPr="004B100E">
              <w:rPr>
                <w:rFonts w:cs="Arial"/>
                <w:b/>
                <w:color w:val="FFFFFF" w:themeColor="background1"/>
                <w:sz w:val="28"/>
                <w:szCs w:val="28"/>
              </w:rPr>
              <w:t>Empathy</w:t>
            </w:r>
          </w:p>
          <w:p w14:paraId="720072A0" w14:textId="77777777" w:rsidR="00C6258D" w:rsidRPr="004B100E" w:rsidRDefault="00C6258D" w:rsidP="001C6874">
            <w:pPr>
              <w:spacing w:before="120" w:after="120"/>
              <w:jc w:val="center"/>
              <w:rPr>
                <w:rFonts w:cs="Arial"/>
                <w:b/>
                <w:color w:val="FFFFFF" w:themeColor="background1"/>
              </w:rPr>
            </w:pPr>
            <w:r>
              <w:rPr>
                <w:rFonts w:cs="Arial"/>
                <w:b/>
                <w:color w:val="FFFFFF" w:themeColor="background1"/>
              </w:rPr>
              <w:t>Show empathy: Communicating &amp; influencing, stakeholder focus, diverse voices</w:t>
            </w:r>
          </w:p>
        </w:tc>
      </w:tr>
      <w:tr w:rsidR="00C6258D" w:rsidRPr="00116EBE" w14:paraId="0A04D031" w14:textId="77777777" w:rsidTr="001C6874">
        <w:tc>
          <w:tcPr>
            <w:tcW w:w="4508" w:type="dxa"/>
          </w:tcPr>
          <w:p w14:paraId="56E5F655" w14:textId="77777777" w:rsidR="00C6258D" w:rsidRDefault="00C6258D" w:rsidP="001C6874">
            <w:pPr>
              <w:pStyle w:val="ListParagraph"/>
              <w:numPr>
                <w:ilvl w:val="0"/>
                <w:numId w:val="3"/>
              </w:numPr>
              <w:spacing w:before="40" w:after="40"/>
              <w:ind w:left="284" w:hanging="284"/>
              <w:rPr>
                <w:rFonts w:ascii="Arial" w:hAnsi="Arial" w:cs="Arial"/>
              </w:rPr>
            </w:pPr>
            <w:r>
              <w:rPr>
                <w:rFonts w:ascii="Arial" w:hAnsi="Arial" w:cs="Arial"/>
              </w:rPr>
              <w:t>Builds rapport well with other teams &amp; across all levels</w:t>
            </w:r>
          </w:p>
          <w:p w14:paraId="4F27F28B" w14:textId="77777777" w:rsidR="00C6258D" w:rsidRDefault="00C6258D" w:rsidP="001C6874">
            <w:pPr>
              <w:pStyle w:val="ListParagraph"/>
              <w:numPr>
                <w:ilvl w:val="0"/>
                <w:numId w:val="3"/>
              </w:numPr>
              <w:spacing w:before="40" w:after="40"/>
              <w:ind w:left="284" w:hanging="284"/>
              <w:rPr>
                <w:rFonts w:ascii="Arial" w:hAnsi="Arial" w:cs="Arial"/>
              </w:rPr>
            </w:pPr>
            <w:r>
              <w:rPr>
                <w:rFonts w:ascii="Arial" w:hAnsi="Arial" w:cs="Arial"/>
              </w:rPr>
              <w:t>Embraces diverse contributions</w:t>
            </w:r>
          </w:p>
          <w:p w14:paraId="4A90AC44" w14:textId="77777777" w:rsidR="00C6258D" w:rsidRDefault="00C6258D" w:rsidP="001C6874">
            <w:pPr>
              <w:pStyle w:val="ListParagraph"/>
              <w:numPr>
                <w:ilvl w:val="0"/>
                <w:numId w:val="3"/>
              </w:numPr>
              <w:spacing w:before="40" w:after="40"/>
              <w:ind w:left="284" w:hanging="284"/>
              <w:rPr>
                <w:rFonts w:ascii="Arial" w:hAnsi="Arial" w:cs="Arial"/>
              </w:rPr>
            </w:pPr>
            <w:r>
              <w:rPr>
                <w:rFonts w:ascii="Arial" w:hAnsi="Arial" w:cs="Arial"/>
              </w:rPr>
              <w:t>Good at listening to others &amp; open to their ideas</w:t>
            </w:r>
          </w:p>
          <w:p w14:paraId="2B2D8A84" w14:textId="77777777" w:rsidR="00C6258D" w:rsidRDefault="00C6258D" w:rsidP="001C6874">
            <w:pPr>
              <w:pStyle w:val="ListParagraph"/>
              <w:numPr>
                <w:ilvl w:val="0"/>
                <w:numId w:val="3"/>
              </w:numPr>
              <w:spacing w:before="40" w:after="40"/>
              <w:ind w:left="284" w:hanging="284"/>
              <w:rPr>
                <w:rFonts w:ascii="Arial" w:hAnsi="Arial" w:cs="Arial"/>
              </w:rPr>
            </w:pPr>
            <w:r>
              <w:rPr>
                <w:rFonts w:ascii="Arial" w:hAnsi="Arial" w:cs="Arial"/>
              </w:rPr>
              <w:t>Identify opportunities for joint working and deliver shared goals</w:t>
            </w:r>
          </w:p>
          <w:p w14:paraId="0D27AD51" w14:textId="77777777" w:rsidR="00C6258D" w:rsidRDefault="00C6258D" w:rsidP="001C6874">
            <w:pPr>
              <w:pStyle w:val="ListParagraph"/>
              <w:numPr>
                <w:ilvl w:val="0"/>
                <w:numId w:val="3"/>
              </w:numPr>
              <w:spacing w:before="40" w:after="40"/>
              <w:ind w:left="284" w:hanging="284"/>
              <w:rPr>
                <w:rFonts w:ascii="Arial" w:hAnsi="Arial" w:cs="Arial"/>
              </w:rPr>
            </w:pPr>
            <w:r>
              <w:rPr>
                <w:rFonts w:ascii="Arial" w:hAnsi="Arial" w:cs="Arial"/>
              </w:rPr>
              <w:t xml:space="preserve">Sensitive to the culture of the </w:t>
            </w:r>
            <w:proofErr w:type="gramStart"/>
            <w:r>
              <w:rPr>
                <w:rFonts w:ascii="Arial" w:hAnsi="Arial" w:cs="Arial"/>
              </w:rPr>
              <w:t>Council  &amp;</w:t>
            </w:r>
            <w:proofErr w:type="gramEnd"/>
            <w:r>
              <w:rPr>
                <w:rFonts w:ascii="Arial" w:hAnsi="Arial" w:cs="Arial"/>
              </w:rPr>
              <w:t xml:space="preserve"> how political changes and sensitivities impact on our work</w:t>
            </w:r>
          </w:p>
          <w:p w14:paraId="4630BB37" w14:textId="77777777" w:rsidR="00C6258D" w:rsidRDefault="00C6258D" w:rsidP="001C6874">
            <w:pPr>
              <w:pStyle w:val="ListParagraph"/>
              <w:numPr>
                <w:ilvl w:val="0"/>
                <w:numId w:val="3"/>
              </w:numPr>
              <w:spacing w:before="40" w:after="40"/>
              <w:ind w:left="284" w:hanging="284"/>
              <w:rPr>
                <w:rFonts w:ascii="Arial" w:hAnsi="Arial" w:cs="Arial"/>
              </w:rPr>
            </w:pPr>
            <w:r>
              <w:rPr>
                <w:rFonts w:ascii="Arial" w:hAnsi="Arial" w:cs="Arial"/>
              </w:rPr>
              <w:t>Aware of the changing needs of our residents, anticipating resulting changes for Council priorities</w:t>
            </w:r>
          </w:p>
          <w:p w14:paraId="568B0F10" w14:textId="77777777" w:rsidR="00C6258D" w:rsidRDefault="00C6258D" w:rsidP="001C6874">
            <w:pPr>
              <w:pStyle w:val="ListParagraph"/>
              <w:numPr>
                <w:ilvl w:val="0"/>
                <w:numId w:val="3"/>
              </w:numPr>
              <w:spacing w:before="40" w:after="40"/>
              <w:ind w:left="284" w:hanging="284"/>
              <w:rPr>
                <w:rFonts w:ascii="Arial" w:hAnsi="Arial" w:cs="Arial"/>
              </w:rPr>
            </w:pPr>
            <w:r>
              <w:rPr>
                <w:rFonts w:ascii="Arial" w:hAnsi="Arial" w:cs="Arial"/>
              </w:rPr>
              <w:t>Understand the needs of others and the constraints they face</w:t>
            </w:r>
          </w:p>
          <w:p w14:paraId="2FCDA9BD" w14:textId="77777777" w:rsidR="00C6258D" w:rsidRDefault="00C6258D" w:rsidP="001C6874">
            <w:pPr>
              <w:pStyle w:val="ListParagraph"/>
              <w:numPr>
                <w:ilvl w:val="0"/>
                <w:numId w:val="3"/>
              </w:numPr>
              <w:spacing w:before="40" w:after="40"/>
              <w:ind w:left="284" w:hanging="284"/>
              <w:rPr>
                <w:rFonts w:ascii="Arial" w:hAnsi="Arial" w:cs="Arial"/>
              </w:rPr>
            </w:pPr>
            <w:r>
              <w:rPr>
                <w:rFonts w:ascii="Arial" w:hAnsi="Arial" w:cs="Arial"/>
              </w:rPr>
              <w:t>Share the concerns of others &amp; work to support them</w:t>
            </w:r>
          </w:p>
          <w:p w14:paraId="7FF571BA" w14:textId="77777777" w:rsidR="00C6258D" w:rsidRPr="00116EBE" w:rsidRDefault="00C6258D" w:rsidP="001C6874">
            <w:pPr>
              <w:pStyle w:val="ListParagraph"/>
              <w:numPr>
                <w:ilvl w:val="0"/>
                <w:numId w:val="3"/>
              </w:numPr>
              <w:spacing w:before="40" w:after="40"/>
              <w:ind w:left="284" w:hanging="284"/>
              <w:rPr>
                <w:rFonts w:ascii="Arial" w:hAnsi="Arial" w:cs="Arial"/>
              </w:rPr>
            </w:pPr>
            <w:r>
              <w:rPr>
                <w:rFonts w:ascii="Arial" w:hAnsi="Arial" w:cs="Arial"/>
              </w:rPr>
              <w:t>Share solutions across the Council to find consistent ways of doing our work</w:t>
            </w:r>
          </w:p>
        </w:tc>
        <w:tc>
          <w:tcPr>
            <w:tcW w:w="4508" w:type="dxa"/>
          </w:tcPr>
          <w:p w14:paraId="0618E403" w14:textId="77777777" w:rsidR="00C6258D" w:rsidRPr="004B100E" w:rsidRDefault="00C6258D" w:rsidP="001C6874">
            <w:pPr>
              <w:pStyle w:val="ListParagraph"/>
              <w:numPr>
                <w:ilvl w:val="0"/>
                <w:numId w:val="3"/>
              </w:numPr>
              <w:spacing w:before="40" w:after="40"/>
              <w:rPr>
                <w:rFonts w:ascii="Arial" w:hAnsi="Arial" w:cs="Arial"/>
              </w:rPr>
            </w:pPr>
            <w:r>
              <w:rPr>
                <w:rFonts w:ascii="Arial" w:hAnsi="Arial" w:cs="Arial"/>
                <w:lang w:val="en-US"/>
              </w:rPr>
              <w:t>Represents the</w:t>
            </w:r>
            <w:r w:rsidRPr="004B100E">
              <w:rPr>
                <w:rFonts w:ascii="Arial" w:hAnsi="Arial" w:cs="Arial"/>
                <w:lang w:val="en-US"/>
              </w:rPr>
              <w:t xml:space="preserve"> team positively within the </w:t>
            </w:r>
            <w:proofErr w:type="spellStart"/>
            <w:r w:rsidRPr="004B100E">
              <w:rPr>
                <w:rFonts w:ascii="Arial" w:hAnsi="Arial" w:cs="Arial"/>
                <w:lang w:val="en-US"/>
              </w:rPr>
              <w:t>organi</w:t>
            </w:r>
            <w:r>
              <w:rPr>
                <w:rFonts w:ascii="Arial" w:hAnsi="Arial" w:cs="Arial"/>
                <w:lang w:val="en-US"/>
              </w:rPr>
              <w:t>s</w:t>
            </w:r>
            <w:r w:rsidRPr="004B100E">
              <w:rPr>
                <w:rFonts w:ascii="Arial" w:hAnsi="Arial" w:cs="Arial"/>
                <w:lang w:val="en-US"/>
              </w:rPr>
              <w:t>ation</w:t>
            </w:r>
            <w:proofErr w:type="spellEnd"/>
            <w:r w:rsidRPr="004B100E">
              <w:rPr>
                <w:rFonts w:ascii="Arial" w:hAnsi="Arial" w:cs="Arial"/>
                <w:lang w:val="en-US"/>
              </w:rPr>
              <w:t xml:space="preserve"> and externally</w:t>
            </w:r>
          </w:p>
          <w:p w14:paraId="03EFE8E3" w14:textId="77777777" w:rsidR="00C6258D" w:rsidRPr="004B100E" w:rsidRDefault="00C6258D" w:rsidP="001C6874">
            <w:pPr>
              <w:pStyle w:val="ListParagraph"/>
              <w:numPr>
                <w:ilvl w:val="0"/>
                <w:numId w:val="3"/>
              </w:numPr>
              <w:spacing w:before="40" w:after="40"/>
              <w:rPr>
                <w:rFonts w:ascii="Arial" w:hAnsi="Arial" w:cs="Arial"/>
              </w:rPr>
            </w:pPr>
            <w:r>
              <w:rPr>
                <w:rFonts w:ascii="Arial" w:hAnsi="Arial" w:cs="Arial"/>
                <w:lang w:val="en-US"/>
              </w:rPr>
              <w:t>Treats</w:t>
            </w:r>
            <w:r w:rsidRPr="004B100E">
              <w:rPr>
                <w:rFonts w:ascii="Arial" w:hAnsi="Arial" w:cs="Arial"/>
                <w:lang w:val="en-US"/>
              </w:rPr>
              <w:t xml:space="preserve"> all </w:t>
            </w:r>
            <w:r>
              <w:rPr>
                <w:rFonts w:ascii="Arial" w:hAnsi="Arial" w:cs="Arial"/>
                <w:lang w:val="en-US"/>
              </w:rPr>
              <w:t>their</w:t>
            </w:r>
            <w:r w:rsidRPr="004B100E">
              <w:rPr>
                <w:rFonts w:ascii="Arial" w:hAnsi="Arial" w:cs="Arial"/>
                <w:lang w:val="en-US"/>
              </w:rPr>
              <w:t xml:space="preserve"> customers and colleagues fairly, adapting style and communication accordingly</w:t>
            </w:r>
          </w:p>
          <w:p w14:paraId="25C5FCDF" w14:textId="77777777" w:rsidR="00C6258D" w:rsidRPr="004B100E" w:rsidRDefault="00C6258D" w:rsidP="001C6874">
            <w:pPr>
              <w:pStyle w:val="ListParagraph"/>
              <w:numPr>
                <w:ilvl w:val="0"/>
                <w:numId w:val="3"/>
              </w:numPr>
              <w:spacing w:before="40" w:after="40"/>
              <w:rPr>
                <w:rFonts w:ascii="Arial" w:hAnsi="Arial" w:cs="Arial"/>
              </w:rPr>
            </w:pPr>
            <w:proofErr w:type="gramStart"/>
            <w:r>
              <w:rPr>
                <w:rFonts w:ascii="Arial" w:hAnsi="Arial" w:cs="Arial"/>
                <w:lang w:val="en-US"/>
              </w:rPr>
              <w:t>K</w:t>
            </w:r>
            <w:r w:rsidRPr="004B100E">
              <w:rPr>
                <w:rFonts w:ascii="Arial" w:hAnsi="Arial" w:cs="Arial"/>
                <w:lang w:val="en-US"/>
              </w:rPr>
              <w:t>now</w:t>
            </w:r>
            <w:proofErr w:type="gramEnd"/>
            <w:r w:rsidRPr="004B100E">
              <w:rPr>
                <w:rFonts w:ascii="Arial" w:hAnsi="Arial" w:cs="Arial"/>
                <w:lang w:val="en-US"/>
              </w:rPr>
              <w:t xml:space="preserve"> it’s okay to challenge the views of others in an open and constructive way</w:t>
            </w:r>
          </w:p>
          <w:p w14:paraId="3782B787" w14:textId="77777777" w:rsidR="00C6258D" w:rsidRPr="004B100E" w:rsidRDefault="00C6258D" w:rsidP="001C6874">
            <w:pPr>
              <w:pStyle w:val="ListParagraph"/>
              <w:numPr>
                <w:ilvl w:val="0"/>
                <w:numId w:val="3"/>
              </w:numPr>
              <w:spacing w:before="40" w:after="40"/>
              <w:rPr>
                <w:rFonts w:ascii="Arial" w:hAnsi="Arial" w:cs="Arial"/>
              </w:rPr>
            </w:pPr>
            <w:r>
              <w:rPr>
                <w:rFonts w:ascii="Arial" w:hAnsi="Arial" w:cs="Arial"/>
                <w:lang w:val="en-US"/>
              </w:rPr>
              <w:t>S</w:t>
            </w:r>
            <w:r w:rsidRPr="004B100E">
              <w:rPr>
                <w:rFonts w:ascii="Arial" w:hAnsi="Arial" w:cs="Arial"/>
                <w:lang w:val="en-US"/>
              </w:rPr>
              <w:t>eek to understand the requirements of others, gathering extra information when needs are not clear</w:t>
            </w:r>
          </w:p>
          <w:p w14:paraId="2CC77895" w14:textId="77777777" w:rsidR="00C6258D" w:rsidRPr="004B100E" w:rsidRDefault="00C6258D" w:rsidP="001C6874">
            <w:pPr>
              <w:pStyle w:val="ListParagraph"/>
              <w:numPr>
                <w:ilvl w:val="0"/>
                <w:numId w:val="3"/>
              </w:numPr>
              <w:spacing w:before="40" w:after="40"/>
              <w:rPr>
                <w:rFonts w:ascii="Arial" w:hAnsi="Arial" w:cs="Arial"/>
              </w:rPr>
            </w:pPr>
            <w:r>
              <w:rPr>
                <w:rFonts w:ascii="Arial" w:hAnsi="Arial" w:cs="Arial"/>
                <w:lang w:val="en-US"/>
              </w:rPr>
              <w:t>L</w:t>
            </w:r>
            <w:r w:rsidRPr="004B100E">
              <w:rPr>
                <w:rFonts w:ascii="Arial" w:hAnsi="Arial" w:cs="Arial"/>
                <w:lang w:val="en-US"/>
              </w:rPr>
              <w:t xml:space="preserve">earn from feedback to improve </w:t>
            </w:r>
            <w:r>
              <w:rPr>
                <w:rFonts w:ascii="Arial" w:hAnsi="Arial" w:cs="Arial"/>
                <w:lang w:val="en-US"/>
              </w:rPr>
              <w:t>the</w:t>
            </w:r>
            <w:r w:rsidRPr="004B100E">
              <w:rPr>
                <w:rFonts w:ascii="Arial" w:hAnsi="Arial" w:cs="Arial"/>
                <w:lang w:val="en-US"/>
              </w:rPr>
              <w:t xml:space="preserve"> service to others</w:t>
            </w:r>
          </w:p>
          <w:p w14:paraId="7B69AAFE" w14:textId="77777777" w:rsidR="00C6258D" w:rsidRPr="004B100E" w:rsidRDefault="00C6258D" w:rsidP="001C6874">
            <w:pPr>
              <w:pStyle w:val="ListParagraph"/>
              <w:numPr>
                <w:ilvl w:val="0"/>
                <w:numId w:val="3"/>
              </w:numPr>
              <w:spacing w:before="40" w:after="40"/>
              <w:rPr>
                <w:rFonts w:ascii="Arial" w:hAnsi="Arial" w:cs="Arial"/>
              </w:rPr>
            </w:pPr>
            <w:r>
              <w:rPr>
                <w:rFonts w:ascii="Arial" w:hAnsi="Arial" w:cs="Arial"/>
                <w:lang w:val="en-US"/>
              </w:rPr>
              <w:t>S</w:t>
            </w:r>
            <w:r w:rsidRPr="004B100E">
              <w:rPr>
                <w:rFonts w:ascii="Arial" w:hAnsi="Arial" w:cs="Arial"/>
                <w:lang w:val="en-US"/>
              </w:rPr>
              <w:t>upport people who are trying to make a positive difference</w:t>
            </w:r>
          </w:p>
          <w:p w14:paraId="1FD1BB53" w14:textId="77777777" w:rsidR="00C6258D" w:rsidRPr="004B100E" w:rsidRDefault="00C6258D" w:rsidP="001C6874">
            <w:pPr>
              <w:pStyle w:val="ListParagraph"/>
              <w:numPr>
                <w:ilvl w:val="0"/>
                <w:numId w:val="3"/>
              </w:numPr>
              <w:spacing w:before="40" w:after="40"/>
              <w:rPr>
                <w:rFonts w:ascii="Arial" w:hAnsi="Arial" w:cs="Arial"/>
              </w:rPr>
            </w:pPr>
            <w:r>
              <w:rPr>
                <w:rFonts w:ascii="Arial" w:hAnsi="Arial" w:cs="Arial"/>
                <w:lang w:val="en-US"/>
              </w:rPr>
              <w:t>Confident to s</w:t>
            </w:r>
            <w:r w:rsidRPr="004B100E">
              <w:rPr>
                <w:rFonts w:ascii="Arial" w:hAnsi="Arial" w:cs="Arial"/>
                <w:lang w:val="en-US"/>
              </w:rPr>
              <w:t xml:space="preserve">peak plainly and honestly from </w:t>
            </w:r>
            <w:r>
              <w:rPr>
                <w:rFonts w:ascii="Arial" w:hAnsi="Arial" w:cs="Arial"/>
                <w:lang w:val="en-US"/>
              </w:rPr>
              <w:t xml:space="preserve">their </w:t>
            </w:r>
            <w:r w:rsidRPr="004B100E">
              <w:rPr>
                <w:rFonts w:ascii="Arial" w:hAnsi="Arial" w:cs="Arial"/>
                <w:lang w:val="en-US"/>
              </w:rPr>
              <w:t>own perspective</w:t>
            </w:r>
          </w:p>
          <w:p w14:paraId="4C0C2C1A" w14:textId="77777777" w:rsidR="00C6258D" w:rsidRPr="00116EBE" w:rsidRDefault="00C6258D" w:rsidP="001C6874">
            <w:pPr>
              <w:pStyle w:val="ListParagraph"/>
              <w:spacing w:before="40" w:after="40"/>
              <w:ind w:left="284"/>
              <w:rPr>
                <w:rFonts w:ascii="Arial" w:hAnsi="Arial" w:cs="Arial"/>
              </w:rPr>
            </w:pPr>
          </w:p>
        </w:tc>
      </w:tr>
      <w:tr w:rsidR="00C6258D" w:rsidRPr="00116EBE" w14:paraId="5957DE7B" w14:textId="77777777" w:rsidTr="001C6874">
        <w:tc>
          <w:tcPr>
            <w:tcW w:w="4508" w:type="dxa"/>
            <w:shd w:val="clear" w:color="auto" w:fill="00B050"/>
            <w:vAlign w:val="center"/>
          </w:tcPr>
          <w:p w14:paraId="75B3AD1B" w14:textId="77777777" w:rsidR="00C6258D" w:rsidRPr="004B100E" w:rsidRDefault="00C6258D" w:rsidP="001C6874">
            <w:pPr>
              <w:spacing w:before="120" w:after="120"/>
              <w:jc w:val="center"/>
              <w:rPr>
                <w:rFonts w:cs="Arial"/>
                <w:b/>
                <w:color w:val="FFFFFF" w:themeColor="background1"/>
                <w:sz w:val="28"/>
                <w:szCs w:val="28"/>
              </w:rPr>
            </w:pPr>
            <w:r w:rsidRPr="004B100E">
              <w:rPr>
                <w:rFonts w:cs="Arial"/>
                <w:b/>
                <w:color w:val="FFFFFF" w:themeColor="background1"/>
                <w:sz w:val="28"/>
                <w:szCs w:val="28"/>
              </w:rPr>
              <w:t>Ambitious</w:t>
            </w:r>
          </w:p>
          <w:p w14:paraId="0904E5B0" w14:textId="77777777" w:rsidR="00C6258D" w:rsidRPr="00116EBE" w:rsidRDefault="00C6258D" w:rsidP="001C6874">
            <w:pPr>
              <w:spacing w:before="120" w:after="120"/>
              <w:jc w:val="center"/>
              <w:rPr>
                <w:rFonts w:cs="Arial"/>
                <w:b/>
                <w:color w:val="FFFFFF" w:themeColor="background1"/>
              </w:rPr>
            </w:pPr>
            <w:r>
              <w:rPr>
                <w:rFonts w:cs="Arial"/>
                <w:b/>
                <w:color w:val="FFFFFF" w:themeColor="background1"/>
              </w:rPr>
              <w:t>We are ambitious: Responsible use of resources, maximising potential, innovation</w:t>
            </w:r>
          </w:p>
        </w:tc>
        <w:tc>
          <w:tcPr>
            <w:tcW w:w="4508" w:type="dxa"/>
            <w:shd w:val="clear" w:color="auto" w:fill="00B050"/>
            <w:vAlign w:val="center"/>
          </w:tcPr>
          <w:p w14:paraId="1BEC549A" w14:textId="77777777" w:rsidR="00C6258D" w:rsidRPr="004B100E" w:rsidRDefault="00C6258D" w:rsidP="001C6874">
            <w:pPr>
              <w:spacing w:before="120" w:after="120"/>
              <w:jc w:val="center"/>
              <w:rPr>
                <w:rFonts w:cs="Arial"/>
                <w:b/>
                <w:color w:val="FFFFFF" w:themeColor="background1"/>
                <w:sz w:val="28"/>
                <w:szCs w:val="28"/>
              </w:rPr>
            </w:pPr>
            <w:r w:rsidRPr="004B100E">
              <w:rPr>
                <w:rFonts w:cs="Arial"/>
                <w:b/>
                <w:color w:val="FFFFFF" w:themeColor="background1"/>
                <w:sz w:val="28"/>
                <w:szCs w:val="28"/>
              </w:rPr>
              <w:t>Lead</w:t>
            </w:r>
          </w:p>
          <w:p w14:paraId="54764C3F" w14:textId="77777777" w:rsidR="00C6258D" w:rsidRPr="00116EBE" w:rsidRDefault="00C6258D" w:rsidP="001C6874">
            <w:pPr>
              <w:spacing w:before="120" w:after="120"/>
              <w:jc w:val="center"/>
              <w:rPr>
                <w:rFonts w:cs="Arial"/>
                <w:b/>
                <w:color w:val="FFFFFF" w:themeColor="background1"/>
              </w:rPr>
            </w:pPr>
            <w:r>
              <w:rPr>
                <w:rFonts w:cs="Arial"/>
                <w:b/>
                <w:color w:val="FFFFFF" w:themeColor="background1"/>
              </w:rPr>
              <w:t>We show leadership: strategic thinking, decision making, responding to pressure &amp; change</w:t>
            </w:r>
          </w:p>
        </w:tc>
      </w:tr>
      <w:tr w:rsidR="00C6258D" w:rsidRPr="00116EBE" w14:paraId="114996AD" w14:textId="77777777" w:rsidTr="001C6874">
        <w:tc>
          <w:tcPr>
            <w:tcW w:w="4508" w:type="dxa"/>
          </w:tcPr>
          <w:p w14:paraId="1AFF0D78" w14:textId="77777777" w:rsidR="00C6258D" w:rsidRPr="00896C06" w:rsidRDefault="00C6258D" w:rsidP="001C6874">
            <w:pPr>
              <w:pStyle w:val="ListParagraph"/>
              <w:numPr>
                <w:ilvl w:val="0"/>
                <w:numId w:val="4"/>
              </w:numPr>
              <w:spacing w:before="40" w:after="40"/>
              <w:ind w:left="284" w:hanging="284"/>
              <w:rPr>
                <w:rFonts w:ascii="Arial" w:hAnsi="Arial" w:cs="Arial"/>
              </w:rPr>
            </w:pPr>
            <w:r>
              <w:rPr>
                <w:rFonts w:ascii="Arial" w:hAnsi="Arial" w:cs="Arial"/>
                <w:lang w:val="en-US"/>
              </w:rPr>
              <w:t>Committed</w:t>
            </w:r>
            <w:r w:rsidRPr="00896C06">
              <w:rPr>
                <w:rFonts w:ascii="Arial" w:hAnsi="Arial" w:cs="Arial"/>
                <w:lang w:val="en-US"/>
              </w:rPr>
              <w:t xml:space="preserve"> to value for money and responsible use of resources</w:t>
            </w:r>
          </w:p>
          <w:p w14:paraId="45B486F1" w14:textId="77777777" w:rsidR="00C6258D" w:rsidRPr="00896C06" w:rsidRDefault="00C6258D" w:rsidP="001C6874">
            <w:pPr>
              <w:pStyle w:val="ListParagraph"/>
              <w:numPr>
                <w:ilvl w:val="0"/>
                <w:numId w:val="4"/>
              </w:numPr>
              <w:spacing w:before="40" w:after="40"/>
              <w:ind w:left="284" w:hanging="284"/>
              <w:rPr>
                <w:rFonts w:ascii="Arial" w:hAnsi="Arial" w:cs="Arial"/>
              </w:rPr>
            </w:pPr>
            <w:r>
              <w:rPr>
                <w:rFonts w:ascii="Arial" w:hAnsi="Arial" w:cs="Arial"/>
                <w:lang w:val="en-US"/>
              </w:rPr>
              <w:t>T</w:t>
            </w:r>
            <w:r w:rsidRPr="00896C06">
              <w:rPr>
                <w:rFonts w:ascii="Arial" w:hAnsi="Arial" w:cs="Arial"/>
                <w:lang w:val="en-US"/>
              </w:rPr>
              <w:t>ake action to avoid unnecessary waste and cost</w:t>
            </w:r>
          </w:p>
          <w:p w14:paraId="39A996EE" w14:textId="77777777" w:rsidR="00C6258D" w:rsidRPr="00896C06" w:rsidRDefault="00C6258D" w:rsidP="001C6874">
            <w:pPr>
              <w:pStyle w:val="ListParagraph"/>
              <w:numPr>
                <w:ilvl w:val="0"/>
                <w:numId w:val="4"/>
              </w:numPr>
              <w:spacing w:before="40" w:after="40"/>
              <w:ind w:left="284" w:hanging="284"/>
              <w:rPr>
                <w:rFonts w:ascii="Arial" w:hAnsi="Arial" w:cs="Arial"/>
              </w:rPr>
            </w:pPr>
            <w:proofErr w:type="gramStart"/>
            <w:r>
              <w:rPr>
                <w:rFonts w:ascii="Arial" w:hAnsi="Arial" w:cs="Arial"/>
                <w:lang w:val="en-US"/>
              </w:rPr>
              <w:t>S</w:t>
            </w:r>
            <w:r w:rsidRPr="00896C06">
              <w:rPr>
                <w:rFonts w:ascii="Arial" w:hAnsi="Arial" w:cs="Arial"/>
                <w:lang w:val="en-US"/>
              </w:rPr>
              <w:t>eek</w:t>
            </w:r>
            <w:proofErr w:type="gramEnd"/>
            <w:r w:rsidRPr="00896C06">
              <w:rPr>
                <w:rFonts w:ascii="Arial" w:hAnsi="Arial" w:cs="Arial"/>
                <w:lang w:val="en-US"/>
              </w:rPr>
              <w:t xml:space="preserve"> to improve processes to </w:t>
            </w:r>
            <w:proofErr w:type="spellStart"/>
            <w:r w:rsidRPr="00896C06">
              <w:rPr>
                <w:rFonts w:ascii="Arial" w:hAnsi="Arial" w:cs="Arial"/>
                <w:lang w:val="en-US"/>
              </w:rPr>
              <w:t>maximise</w:t>
            </w:r>
            <w:proofErr w:type="spellEnd"/>
            <w:r w:rsidRPr="00896C06">
              <w:rPr>
                <w:rFonts w:ascii="Arial" w:hAnsi="Arial" w:cs="Arial"/>
                <w:lang w:val="en-US"/>
              </w:rPr>
              <w:t xml:space="preserve"> use of resources</w:t>
            </w:r>
          </w:p>
          <w:p w14:paraId="3A0FF7F6" w14:textId="77777777" w:rsidR="00C6258D" w:rsidRPr="00896C06" w:rsidRDefault="00C6258D" w:rsidP="001C6874">
            <w:pPr>
              <w:pStyle w:val="ListParagraph"/>
              <w:numPr>
                <w:ilvl w:val="0"/>
                <w:numId w:val="4"/>
              </w:numPr>
              <w:spacing w:before="40" w:after="40"/>
              <w:ind w:left="284" w:hanging="284"/>
              <w:rPr>
                <w:rFonts w:ascii="Arial" w:hAnsi="Arial" w:cs="Arial"/>
              </w:rPr>
            </w:pPr>
            <w:r>
              <w:rPr>
                <w:rFonts w:ascii="Arial" w:hAnsi="Arial" w:cs="Arial"/>
                <w:lang w:val="en-US"/>
              </w:rPr>
              <w:t xml:space="preserve">Consider </w:t>
            </w:r>
            <w:r w:rsidRPr="00896C06">
              <w:rPr>
                <w:rFonts w:ascii="Arial" w:hAnsi="Arial" w:cs="Arial"/>
                <w:lang w:val="en-US"/>
              </w:rPr>
              <w:t xml:space="preserve">impact on the environment by reducing the use of, reusing and recycling resources where </w:t>
            </w:r>
            <w:r>
              <w:rPr>
                <w:rFonts w:ascii="Arial" w:hAnsi="Arial" w:cs="Arial"/>
                <w:lang w:val="en-US"/>
              </w:rPr>
              <w:t>possible</w:t>
            </w:r>
          </w:p>
          <w:p w14:paraId="11A8677F" w14:textId="77777777" w:rsidR="00C6258D" w:rsidRPr="00896C06" w:rsidRDefault="00C6258D" w:rsidP="001C6874">
            <w:pPr>
              <w:pStyle w:val="ListParagraph"/>
              <w:numPr>
                <w:ilvl w:val="0"/>
                <w:numId w:val="4"/>
              </w:numPr>
              <w:spacing w:before="40" w:after="40"/>
              <w:ind w:left="284" w:hanging="284"/>
              <w:rPr>
                <w:rFonts w:ascii="Arial" w:hAnsi="Arial" w:cs="Arial"/>
              </w:rPr>
            </w:pPr>
            <w:r>
              <w:rPr>
                <w:rFonts w:ascii="Arial" w:hAnsi="Arial" w:cs="Arial"/>
                <w:lang w:val="en-US"/>
              </w:rPr>
              <w:t>O</w:t>
            </w:r>
            <w:r w:rsidRPr="00896C06">
              <w:rPr>
                <w:rFonts w:ascii="Arial" w:hAnsi="Arial" w:cs="Arial"/>
                <w:lang w:val="en-US"/>
              </w:rPr>
              <w:t xml:space="preserve">penly share constructive feedback, supporting the delivery of team goals as well as </w:t>
            </w:r>
            <w:r>
              <w:rPr>
                <w:rFonts w:ascii="Arial" w:hAnsi="Arial" w:cs="Arial"/>
                <w:lang w:val="en-US"/>
              </w:rPr>
              <w:t xml:space="preserve">their </w:t>
            </w:r>
            <w:r w:rsidRPr="00896C06">
              <w:rPr>
                <w:rFonts w:ascii="Arial" w:hAnsi="Arial" w:cs="Arial"/>
                <w:lang w:val="en-US"/>
              </w:rPr>
              <w:t>own</w:t>
            </w:r>
          </w:p>
          <w:p w14:paraId="04971F6C" w14:textId="77777777" w:rsidR="00C6258D" w:rsidRPr="00896C06" w:rsidRDefault="00C6258D" w:rsidP="001C6874">
            <w:pPr>
              <w:pStyle w:val="ListParagraph"/>
              <w:numPr>
                <w:ilvl w:val="0"/>
                <w:numId w:val="4"/>
              </w:numPr>
              <w:spacing w:before="40" w:after="40"/>
              <w:ind w:left="284" w:hanging="284"/>
              <w:rPr>
                <w:rFonts w:ascii="Arial" w:hAnsi="Arial" w:cs="Arial"/>
              </w:rPr>
            </w:pPr>
            <w:r>
              <w:rPr>
                <w:rFonts w:ascii="Arial" w:hAnsi="Arial" w:cs="Arial"/>
                <w:lang w:val="en-US"/>
              </w:rPr>
              <w:t>F</w:t>
            </w:r>
            <w:r w:rsidRPr="00896C06">
              <w:rPr>
                <w:rFonts w:ascii="Arial" w:hAnsi="Arial" w:cs="Arial"/>
                <w:lang w:val="en-US"/>
              </w:rPr>
              <w:t xml:space="preserve">eel trusted to use </w:t>
            </w:r>
            <w:r>
              <w:rPr>
                <w:rFonts w:ascii="Arial" w:hAnsi="Arial" w:cs="Arial"/>
                <w:lang w:val="en-US"/>
              </w:rPr>
              <w:t>their</w:t>
            </w:r>
            <w:r w:rsidRPr="00896C06">
              <w:rPr>
                <w:rFonts w:ascii="Arial" w:hAnsi="Arial" w:cs="Arial"/>
                <w:lang w:val="en-US"/>
              </w:rPr>
              <w:t xml:space="preserve"> own skills and good judgement</w:t>
            </w:r>
          </w:p>
          <w:p w14:paraId="349D3320" w14:textId="77777777" w:rsidR="00C6258D" w:rsidRPr="00896C06" w:rsidRDefault="00C6258D" w:rsidP="001C6874">
            <w:pPr>
              <w:pStyle w:val="ListParagraph"/>
              <w:numPr>
                <w:ilvl w:val="0"/>
                <w:numId w:val="4"/>
              </w:numPr>
              <w:spacing w:before="40" w:after="40"/>
              <w:ind w:left="284" w:hanging="284"/>
              <w:rPr>
                <w:rFonts w:ascii="Arial" w:hAnsi="Arial" w:cs="Arial"/>
              </w:rPr>
            </w:pPr>
            <w:proofErr w:type="gramStart"/>
            <w:r>
              <w:rPr>
                <w:rFonts w:ascii="Arial" w:hAnsi="Arial" w:cs="Arial"/>
                <w:lang w:val="en-US"/>
              </w:rPr>
              <w:t>W</w:t>
            </w:r>
            <w:r w:rsidRPr="00896C06">
              <w:rPr>
                <w:rFonts w:ascii="Arial" w:hAnsi="Arial" w:cs="Arial"/>
                <w:lang w:val="en-US"/>
              </w:rPr>
              <w:t>illing</w:t>
            </w:r>
            <w:proofErr w:type="gramEnd"/>
            <w:r w:rsidRPr="00896C06">
              <w:rPr>
                <w:rFonts w:ascii="Arial" w:hAnsi="Arial" w:cs="Arial"/>
                <w:lang w:val="en-US"/>
              </w:rPr>
              <w:t xml:space="preserve"> to try new ways of working and </w:t>
            </w:r>
            <w:proofErr w:type="gramStart"/>
            <w:r w:rsidRPr="00896C06">
              <w:rPr>
                <w:rFonts w:ascii="Arial" w:hAnsi="Arial" w:cs="Arial"/>
                <w:lang w:val="en-US"/>
              </w:rPr>
              <w:t>are able to</w:t>
            </w:r>
            <w:proofErr w:type="gramEnd"/>
            <w:r w:rsidRPr="00896C06">
              <w:rPr>
                <w:rFonts w:ascii="Arial" w:hAnsi="Arial" w:cs="Arial"/>
                <w:lang w:val="en-US"/>
              </w:rPr>
              <w:t xml:space="preserve"> question why things may not be working right</w:t>
            </w:r>
          </w:p>
          <w:p w14:paraId="0DBF11A5" w14:textId="77777777" w:rsidR="00C6258D" w:rsidRPr="00896C06" w:rsidRDefault="00C6258D" w:rsidP="001C6874">
            <w:pPr>
              <w:pStyle w:val="ListParagraph"/>
              <w:numPr>
                <w:ilvl w:val="0"/>
                <w:numId w:val="4"/>
              </w:numPr>
              <w:spacing w:before="40" w:after="40"/>
              <w:ind w:left="284" w:hanging="284"/>
              <w:rPr>
                <w:rFonts w:ascii="Arial" w:hAnsi="Arial" w:cs="Arial"/>
              </w:rPr>
            </w:pPr>
            <w:r w:rsidRPr="00896C06">
              <w:rPr>
                <w:rFonts w:ascii="Arial" w:hAnsi="Arial" w:cs="Arial"/>
                <w:lang w:val="en-US"/>
              </w:rPr>
              <w:t>Identify solutions and have the courage to implement them</w:t>
            </w:r>
          </w:p>
          <w:p w14:paraId="76149133" w14:textId="77777777" w:rsidR="00C6258D" w:rsidRPr="00896C06" w:rsidRDefault="00C6258D" w:rsidP="001C6874">
            <w:pPr>
              <w:pStyle w:val="ListParagraph"/>
              <w:spacing w:before="40" w:after="40"/>
              <w:ind w:left="284"/>
              <w:rPr>
                <w:rFonts w:ascii="Arial" w:hAnsi="Arial" w:cs="Arial"/>
              </w:rPr>
            </w:pPr>
          </w:p>
        </w:tc>
        <w:tc>
          <w:tcPr>
            <w:tcW w:w="4508" w:type="dxa"/>
          </w:tcPr>
          <w:p w14:paraId="0E133C74" w14:textId="77777777" w:rsidR="00C6258D" w:rsidRPr="008927A7" w:rsidRDefault="00C6258D" w:rsidP="001C6874">
            <w:pPr>
              <w:pStyle w:val="ListParagraph"/>
              <w:numPr>
                <w:ilvl w:val="0"/>
                <w:numId w:val="4"/>
              </w:numPr>
              <w:spacing w:before="40" w:after="40"/>
              <w:ind w:left="284" w:hanging="284"/>
              <w:rPr>
                <w:rFonts w:ascii="Arial" w:hAnsi="Arial" w:cs="Arial"/>
              </w:rPr>
            </w:pPr>
            <w:r>
              <w:rPr>
                <w:rFonts w:ascii="Arial" w:hAnsi="Arial" w:cs="Arial"/>
                <w:lang w:val="en-US"/>
              </w:rPr>
              <w:t>U</w:t>
            </w:r>
            <w:r w:rsidRPr="008927A7">
              <w:rPr>
                <w:rFonts w:ascii="Arial" w:hAnsi="Arial" w:cs="Arial"/>
                <w:lang w:val="en-US"/>
              </w:rPr>
              <w:t xml:space="preserve">nderstand and demonstrate pride in how </w:t>
            </w:r>
            <w:r>
              <w:rPr>
                <w:rFonts w:ascii="Arial" w:hAnsi="Arial" w:cs="Arial"/>
                <w:lang w:val="en-US"/>
              </w:rPr>
              <w:t>they</w:t>
            </w:r>
            <w:r w:rsidRPr="008927A7">
              <w:rPr>
                <w:rFonts w:ascii="Arial" w:hAnsi="Arial" w:cs="Arial"/>
                <w:lang w:val="en-US"/>
              </w:rPr>
              <w:t xml:space="preserve"> contribute to the Council’s objectives</w:t>
            </w:r>
          </w:p>
          <w:p w14:paraId="1302E969" w14:textId="77777777" w:rsidR="00C6258D" w:rsidRPr="008927A7" w:rsidRDefault="00C6258D" w:rsidP="001C6874">
            <w:pPr>
              <w:pStyle w:val="ListParagraph"/>
              <w:numPr>
                <w:ilvl w:val="0"/>
                <w:numId w:val="4"/>
              </w:numPr>
              <w:spacing w:before="40" w:after="40"/>
              <w:ind w:left="284" w:hanging="284"/>
              <w:rPr>
                <w:rFonts w:ascii="Arial" w:hAnsi="Arial" w:cs="Arial"/>
              </w:rPr>
            </w:pPr>
            <w:r>
              <w:rPr>
                <w:rFonts w:ascii="Arial" w:hAnsi="Arial" w:cs="Arial"/>
                <w:lang w:val="en-US"/>
              </w:rPr>
              <w:t>Use</w:t>
            </w:r>
            <w:r w:rsidRPr="008927A7">
              <w:rPr>
                <w:rFonts w:ascii="Arial" w:hAnsi="Arial" w:cs="Arial"/>
                <w:lang w:val="en-US"/>
              </w:rPr>
              <w:t xml:space="preserve"> </w:t>
            </w:r>
            <w:r>
              <w:rPr>
                <w:rFonts w:ascii="Arial" w:hAnsi="Arial" w:cs="Arial"/>
                <w:lang w:val="en-US"/>
              </w:rPr>
              <w:t>thei</w:t>
            </w:r>
            <w:r w:rsidRPr="008927A7">
              <w:rPr>
                <w:rFonts w:ascii="Arial" w:hAnsi="Arial" w:cs="Arial"/>
                <w:lang w:val="en-US"/>
              </w:rPr>
              <w:t>r understanding of the different parts of the organization to accomplish goals and objectives</w:t>
            </w:r>
          </w:p>
          <w:p w14:paraId="71C12E9E" w14:textId="77777777" w:rsidR="00C6258D" w:rsidRPr="008927A7" w:rsidRDefault="00C6258D" w:rsidP="001C6874">
            <w:pPr>
              <w:pStyle w:val="ListParagraph"/>
              <w:numPr>
                <w:ilvl w:val="0"/>
                <w:numId w:val="4"/>
              </w:numPr>
              <w:spacing w:before="40" w:after="40"/>
              <w:ind w:left="284" w:hanging="284"/>
              <w:rPr>
                <w:rFonts w:ascii="Arial" w:hAnsi="Arial" w:cs="Arial"/>
              </w:rPr>
            </w:pPr>
            <w:r>
              <w:rPr>
                <w:rFonts w:ascii="Arial" w:hAnsi="Arial" w:cs="Arial"/>
                <w:lang w:val="en-US"/>
              </w:rPr>
              <w:t>S</w:t>
            </w:r>
            <w:r w:rsidRPr="008927A7">
              <w:rPr>
                <w:rFonts w:ascii="Arial" w:hAnsi="Arial" w:cs="Arial"/>
                <w:lang w:val="en-US"/>
              </w:rPr>
              <w:t xml:space="preserve">how consideration for wider organizational implications when taking decisions </w:t>
            </w:r>
          </w:p>
          <w:p w14:paraId="1B265C8F" w14:textId="77777777" w:rsidR="00C6258D" w:rsidRPr="008927A7" w:rsidRDefault="00C6258D" w:rsidP="001C6874">
            <w:pPr>
              <w:pStyle w:val="ListParagraph"/>
              <w:numPr>
                <w:ilvl w:val="0"/>
                <w:numId w:val="4"/>
              </w:numPr>
              <w:spacing w:before="40" w:after="40"/>
              <w:ind w:left="284" w:hanging="284"/>
              <w:rPr>
                <w:rFonts w:ascii="Arial" w:hAnsi="Arial" w:cs="Arial"/>
              </w:rPr>
            </w:pPr>
            <w:r>
              <w:rPr>
                <w:rFonts w:ascii="Arial" w:hAnsi="Arial" w:cs="Arial"/>
                <w:lang w:val="en-US"/>
              </w:rPr>
              <w:t>K</w:t>
            </w:r>
            <w:r w:rsidRPr="008927A7">
              <w:rPr>
                <w:rFonts w:ascii="Arial" w:hAnsi="Arial" w:cs="Arial"/>
                <w:lang w:val="en-US"/>
              </w:rPr>
              <w:t xml:space="preserve">now which decisions </w:t>
            </w:r>
            <w:r>
              <w:rPr>
                <w:rFonts w:ascii="Arial" w:hAnsi="Arial" w:cs="Arial"/>
                <w:lang w:val="en-US"/>
              </w:rPr>
              <w:t>they</w:t>
            </w:r>
            <w:r w:rsidRPr="008927A7">
              <w:rPr>
                <w:rFonts w:ascii="Arial" w:hAnsi="Arial" w:cs="Arial"/>
                <w:lang w:val="en-US"/>
              </w:rPr>
              <w:t xml:space="preserve"> can take and which to pass onto others</w:t>
            </w:r>
          </w:p>
          <w:p w14:paraId="29B9A8DA" w14:textId="77777777" w:rsidR="00C6258D" w:rsidRPr="008927A7" w:rsidRDefault="00C6258D" w:rsidP="001C6874">
            <w:pPr>
              <w:pStyle w:val="ListParagraph"/>
              <w:numPr>
                <w:ilvl w:val="0"/>
                <w:numId w:val="4"/>
              </w:numPr>
              <w:spacing w:before="40" w:after="40"/>
              <w:ind w:left="284" w:hanging="284"/>
              <w:rPr>
                <w:rFonts w:ascii="Arial" w:hAnsi="Arial" w:cs="Arial"/>
              </w:rPr>
            </w:pPr>
            <w:r>
              <w:rPr>
                <w:rFonts w:ascii="Arial" w:hAnsi="Arial" w:cs="Arial"/>
                <w:lang w:val="en-US"/>
              </w:rPr>
              <w:t>U</w:t>
            </w:r>
            <w:r w:rsidRPr="008927A7">
              <w:rPr>
                <w:rFonts w:ascii="Arial" w:hAnsi="Arial" w:cs="Arial"/>
                <w:lang w:val="en-US"/>
              </w:rPr>
              <w:t>nderstand the risks associated with decisions, involving stakeholders early in decisions which impact them</w:t>
            </w:r>
          </w:p>
          <w:p w14:paraId="528F70EF" w14:textId="77777777" w:rsidR="00C6258D" w:rsidRPr="008927A7" w:rsidRDefault="00C6258D" w:rsidP="001C6874">
            <w:pPr>
              <w:pStyle w:val="ListParagraph"/>
              <w:numPr>
                <w:ilvl w:val="0"/>
                <w:numId w:val="4"/>
              </w:numPr>
              <w:spacing w:before="40" w:after="40"/>
              <w:ind w:left="284" w:hanging="284"/>
              <w:rPr>
                <w:rFonts w:ascii="Arial" w:hAnsi="Arial" w:cs="Arial"/>
              </w:rPr>
            </w:pPr>
            <w:r>
              <w:rPr>
                <w:rFonts w:ascii="Arial" w:hAnsi="Arial" w:cs="Arial"/>
                <w:lang w:val="en-US"/>
              </w:rPr>
              <w:t>R</w:t>
            </w:r>
            <w:r w:rsidRPr="008927A7">
              <w:rPr>
                <w:rFonts w:ascii="Arial" w:hAnsi="Arial" w:cs="Arial"/>
                <w:lang w:val="en-US"/>
              </w:rPr>
              <w:t>espond flexibly to changing circumstances</w:t>
            </w:r>
          </w:p>
          <w:p w14:paraId="63EC7470" w14:textId="77777777" w:rsidR="00C6258D" w:rsidRPr="008927A7" w:rsidRDefault="00C6258D" w:rsidP="001C6874">
            <w:pPr>
              <w:pStyle w:val="ListParagraph"/>
              <w:numPr>
                <w:ilvl w:val="0"/>
                <w:numId w:val="4"/>
              </w:numPr>
              <w:spacing w:before="40" w:after="40"/>
              <w:ind w:left="284" w:hanging="284"/>
              <w:rPr>
                <w:rFonts w:ascii="Arial" w:hAnsi="Arial" w:cs="Arial"/>
              </w:rPr>
            </w:pPr>
            <w:r>
              <w:rPr>
                <w:rFonts w:ascii="Arial" w:hAnsi="Arial" w:cs="Arial"/>
                <w:lang w:val="en-US"/>
              </w:rPr>
              <w:t>S</w:t>
            </w:r>
            <w:r w:rsidRPr="008927A7">
              <w:rPr>
                <w:rFonts w:ascii="Arial" w:hAnsi="Arial" w:cs="Arial"/>
                <w:lang w:val="en-US"/>
              </w:rPr>
              <w:t>upport each other when times are tough to get the job done</w:t>
            </w:r>
          </w:p>
          <w:p w14:paraId="013BD0F2" w14:textId="77777777" w:rsidR="00C6258D" w:rsidRPr="008927A7" w:rsidRDefault="00C6258D" w:rsidP="001C6874">
            <w:pPr>
              <w:pStyle w:val="ListParagraph"/>
              <w:numPr>
                <w:ilvl w:val="0"/>
                <w:numId w:val="4"/>
              </w:numPr>
              <w:spacing w:before="40" w:after="40"/>
              <w:ind w:left="284" w:hanging="284"/>
              <w:rPr>
                <w:rFonts w:ascii="Arial" w:hAnsi="Arial" w:cs="Arial"/>
              </w:rPr>
            </w:pPr>
            <w:r w:rsidRPr="008927A7">
              <w:rPr>
                <w:rFonts w:ascii="Arial" w:hAnsi="Arial" w:cs="Arial"/>
                <w:lang w:val="en-US"/>
              </w:rPr>
              <w:t xml:space="preserve">Wellbeing is important in their </w:t>
            </w:r>
            <w:proofErr w:type="gramStart"/>
            <w:r w:rsidRPr="008927A7">
              <w:rPr>
                <w:rFonts w:ascii="Arial" w:hAnsi="Arial" w:cs="Arial"/>
                <w:lang w:val="en-US"/>
              </w:rPr>
              <w:t>team</w:t>
            </w:r>
            <w:proofErr w:type="gramEnd"/>
            <w:r w:rsidRPr="008927A7">
              <w:rPr>
                <w:rFonts w:ascii="Arial" w:hAnsi="Arial" w:cs="Arial"/>
                <w:lang w:val="en-US"/>
              </w:rPr>
              <w:t xml:space="preserve"> and they </w:t>
            </w:r>
            <w:proofErr w:type="gramStart"/>
            <w:r w:rsidRPr="008927A7">
              <w:rPr>
                <w:rFonts w:ascii="Arial" w:hAnsi="Arial" w:cs="Arial"/>
                <w:lang w:val="en-US"/>
              </w:rPr>
              <w:t>are able to</w:t>
            </w:r>
            <w:proofErr w:type="gramEnd"/>
            <w:r w:rsidRPr="008927A7">
              <w:rPr>
                <w:rFonts w:ascii="Arial" w:hAnsi="Arial" w:cs="Arial"/>
                <w:lang w:val="en-US"/>
              </w:rPr>
              <w:t xml:space="preserve"> balance home and work life</w:t>
            </w:r>
          </w:p>
          <w:p w14:paraId="6ECB88BC" w14:textId="77777777" w:rsidR="00C6258D" w:rsidRPr="008927A7" w:rsidRDefault="00C6258D" w:rsidP="001C6874">
            <w:pPr>
              <w:pStyle w:val="ListParagraph"/>
              <w:numPr>
                <w:ilvl w:val="0"/>
                <w:numId w:val="4"/>
              </w:numPr>
              <w:spacing w:before="40" w:after="40"/>
              <w:ind w:left="284" w:hanging="284"/>
              <w:rPr>
                <w:rFonts w:ascii="Arial" w:hAnsi="Arial" w:cs="Arial"/>
              </w:rPr>
            </w:pPr>
            <w:r w:rsidRPr="008927A7">
              <w:rPr>
                <w:rFonts w:ascii="Arial" w:hAnsi="Arial" w:cs="Arial"/>
                <w:lang w:val="en-US"/>
              </w:rPr>
              <w:t>Challenges are taken as learning opportunities</w:t>
            </w:r>
          </w:p>
        </w:tc>
      </w:tr>
      <w:tr w:rsidR="00C6258D" w:rsidRPr="00116EBE" w14:paraId="4421EB24" w14:textId="77777777" w:rsidTr="001C6874">
        <w:trPr>
          <w:gridAfter w:val="1"/>
          <w:wAfter w:w="4508" w:type="dxa"/>
        </w:trPr>
        <w:tc>
          <w:tcPr>
            <w:tcW w:w="4508" w:type="dxa"/>
            <w:shd w:val="clear" w:color="auto" w:fill="00B050"/>
            <w:vAlign w:val="center"/>
          </w:tcPr>
          <w:p w14:paraId="4F262BF6" w14:textId="77777777" w:rsidR="00C6258D" w:rsidRPr="004B100E" w:rsidRDefault="00C6258D" w:rsidP="001C6874">
            <w:pPr>
              <w:spacing w:before="120" w:after="120"/>
              <w:jc w:val="center"/>
              <w:rPr>
                <w:rFonts w:cs="Arial"/>
                <w:b/>
                <w:color w:val="FFFFFF" w:themeColor="background1"/>
                <w:sz w:val="28"/>
                <w:szCs w:val="28"/>
              </w:rPr>
            </w:pPr>
            <w:r>
              <w:rPr>
                <w:rFonts w:cs="Arial"/>
                <w:b/>
                <w:color w:val="FFFFFF" w:themeColor="background1"/>
                <w:sz w:val="28"/>
                <w:szCs w:val="28"/>
              </w:rPr>
              <w:t>Deliver</w:t>
            </w:r>
          </w:p>
          <w:p w14:paraId="0671504A" w14:textId="77777777" w:rsidR="00C6258D" w:rsidRPr="00116EBE" w:rsidRDefault="00C6258D" w:rsidP="001C6874">
            <w:pPr>
              <w:spacing w:before="120" w:after="120"/>
              <w:rPr>
                <w:rFonts w:cs="Arial"/>
                <w:b/>
                <w:color w:val="FFFFFF" w:themeColor="background1"/>
              </w:rPr>
            </w:pPr>
            <w:r>
              <w:rPr>
                <w:rFonts w:cs="Arial"/>
                <w:b/>
                <w:color w:val="FFFFFF" w:themeColor="background1"/>
              </w:rPr>
              <w:t>We deliver: Planning &amp; organising, problem solving, research &amp; analysis</w:t>
            </w:r>
          </w:p>
        </w:tc>
      </w:tr>
      <w:tr w:rsidR="00C6258D" w:rsidRPr="00116EBE" w14:paraId="2BA56027" w14:textId="77777777" w:rsidTr="001C6874">
        <w:trPr>
          <w:gridAfter w:val="1"/>
          <w:wAfter w:w="4508" w:type="dxa"/>
        </w:trPr>
        <w:tc>
          <w:tcPr>
            <w:tcW w:w="4508" w:type="dxa"/>
          </w:tcPr>
          <w:p w14:paraId="6446B01F" w14:textId="77777777" w:rsidR="00C6258D" w:rsidRPr="008927A7" w:rsidRDefault="00C6258D" w:rsidP="001C6874">
            <w:pPr>
              <w:pStyle w:val="ListParagraph"/>
              <w:numPr>
                <w:ilvl w:val="0"/>
                <w:numId w:val="4"/>
              </w:numPr>
              <w:spacing w:before="40" w:after="40"/>
              <w:ind w:left="284" w:hanging="284"/>
              <w:rPr>
                <w:rFonts w:ascii="Arial" w:hAnsi="Arial" w:cs="Arial"/>
              </w:rPr>
            </w:pPr>
            <w:r>
              <w:rPr>
                <w:rFonts w:ascii="Arial" w:hAnsi="Arial" w:cs="Arial"/>
                <w:lang w:val="en-US"/>
              </w:rPr>
              <w:t>A</w:t>
            </w:r>
            <w:r w:rsidRPr="008927A7">
              <w:rPr>
                <w:rFonts w:ascii="Arial" w:hAnsi="Arial" w:cs="Arial"/>
                <w:lang w:val="en-US"/>
              </w:rPr>
              <w:t xml:space="preserve">ble to plan and </w:t>
            </w:r>
            <w:proofErr w:type="spellStart"/>
            <w:r w:rsidRPr="008927A7">
              <w:rPr>
                <w:rFonts w:ascii="Arial" w:hAnsi="Arial" w:cs="Arial"/>
                <w:lang w:val="en-US"/>
              </w:rPr>
              <w:t>prioritise</w:t>
            </w:r>
            <w:proofErr w:type="spellEnd"/>
            <w:r w:rsidRPr="008927A7">
              <w:rPr>
                <w:rFonts w:ascii="Arial" w:hAnsi="Arial" w:cs="Arial"/>
                <w:lang w:val="en-US"/>
              </w:rPr>
              <w:t xml:space="preserve"> </w:t>
            </w:r>
            <w:proofErr w:type="gramStart"/>
            <w:r w:rsidRPr="008927A7">
              <w:rPr>
                <w:rFonts w:ascii="Arial" w:hAnsi="Arial" w:cs="Arial"/>
                <w:lang w:val="en-US"/>
              </w:rPr>
              <w:t>to meet</w:t>
            </w:r>
            <w:proofErr w:type="gramEnd"/>
            <w:r w:rsidRPr="008927A7">
              <w:rPr>
                <w:rFonts w:ascii="Arial" w:hAnsi="Arial" w:cs="Arial"/>
                <w:lang w:val="en-US"/>
              </w:rPr>
              <w:t xml:space="preserve"> deadlines</w:t>
            </w:r>
          </w:p>
          <w:p w14:paraId="06DF929F" w14:textId="77777777" w:rsidR="00C6258D" w:rsidRPr="008927A7" w:rsidRDefault="00C6258D" w:rsidP="001C6874">
            <w:pPr>
              <w:pStyle w:val="ListParagraph"/>
              <w:numPr>
                <w:ilvl w:val="0"/>
                <w:numId w:val="4"/>
              </w:numPr>
              <w:spacing w:before="40" w:after="40"/>
              <w:ind w:left="284" w:hanging="284"/>
              <w:rPr>
                <w:rFonts w:ascii="Arial" w:hAnsi="Arial" w:cs="Arial"/>
              </w:rPr>
            </w:pPr>
            <w:r>
              <w:rPr>
                <w:rFonts w:ascii="Arial" w:hAnsi="Arial" w:cs="Arial"/>
                <w:lang w:val="en-US"/>
              </w:rPr>
              <w:t>G</w:t>
            </w:r>
            <w:r w:rsidRPr="008927A7">
              <w:rPr>
                <w:rFonts w:ascii="Arial" w:hAnsi="Arial" w:cs="Arial"/>
                <w:lang w:val="en-US"/>
              </w:rPr>
              <w:t>et things done</w:t>
            </w:r>
          </w:p>
          <w:p w14:paraId="4A088CD1" w14:textId="77777777" w:rsidR="00C6258D" w:rsidRPr="008927A7" w:rsidRDefault="00C6258D" w:rsidP="001C6874">
            <w:pPr>
              <w:pStyle w:val="ListParagraph"/>
              <w:numPr>
                <w:ilvl w:val="0"/>
                <w:numId w:val="4"/>
              </w:numPr>
              <w:spacing w:before="40" w:after="40"/>
              <w:ind w:left="284" w:hanging="284"/>
              <w:rPr>
                <w:rFonts w:ascii="Arial" w:hAnsi="Arial" w:cs="Arial"/>
              </w:rPr>
            </w:pPr>
            <w:r>
              <w:rPr>
                <w:rFonts w:ascii="Arial" w:hAnsi="Arial" w:cs="Arial"/>
                <w:lang w:val="en-US"/>
              </w:rPr>
              <w:t>M</w:t>
            </w:r>
            <w:r w:rsidRPr="008927A7">
              <w:rPr>
                <w:rFonts w:ascii="Arial" w:hAnsi="Arial" w:cs="Arial"/>
                <w:lang w:val="en-US"/>
              </w:rPr>
              <w:t xml:space="preserve">ake sure </w:t>
            </w:r>
            <w:r>
              <w:rPr>
                <w:rFonts w:ascii="Arial" w:hAnsi="Arial" w:cs="Arial"/>
                <w:lang w:val="en-US"/>
              </w:rPr>
              <w:t xml:space="preserve">they </w:t>
            </w:r>
            <w:r w:rsidRPr="008927A7">
              <w:rPr>
                <w:rFonts w:ascii="Arial" w:hAnsi="Arial" w:cs="Arial"/>
                <w:lang w:val="en-US"/>
              </w:rPr>
              <w:t>get it right first time</w:t>
            </w:r>
          </w:p>
          <w:p w14:paraId="450F0A76" w14:textId="77777777" w:rsidR="00C6258D" w:rsidRPr="008927A7" w:rsidRDefault="00C6258D" w:rsidP="001C6874">
            <w:pPr>
              <w:pStyle w:val="ListParagraph"/>
              <w:numPr>
                <w:ilvl w:val="0"/>
                <w:numId w:val="4"/>
              </w:numPr>
              <w:spacing w:before="40" w:after="40"/>
              <w:ind w:left="284" w:hanging="284"/>
              <w:rPr>
                <w:rFonts w:ascii="Arial" w:hAnsi="Arial" w:cs="Arial"/>
              </w:rPr>
            </w:pPr>
            <w:r>
              <w:rPr>
                <w:rFonts w:ascii="Arial" w:hAnsi="Arial" w:cs="Arial"/>
                <w:lang w:val="en-US"/>
              </w:rPr>
              <w:t>A</w:t>
            </w:r>
            <w:r w:rsidRPr="008927A7">
              <w:rPr>
                <w:rFonts w:ascii="Arial" w:hAnsi="Arial" w:cs="Arial"/>
                <w:lang w:val="en-US"/>
              </w:rPr>
              <w:t>nticipate changing priorities, deadlines and milestones</w:t>
            </w:r>
          </w:p>
          <w:p w14:paraId="6D113738" w14:textId="77777777" w:rsidR="00C6258D" w:rsidRPr="008927A7" w:rsidRDefault="00C6258D" w:rsidP="001C6874">
            <w:pPr>
              <w:pStyle w:val="ListParagraph"/>
              <w:numPr>
                <w:ilvl w:val="0"/>
                <w:numId w:val="4"/>
              </w:numPr>
              <w:spacing w:before="40" w:after="40"/>
              <w:ind w:left="284" w:hanging="284"/>
              <w:rPr>
                <w:rFonts w:ascii="Arial" w:hAnsi="Arial" w:cs="Arial"/>
              </w:rPr>
            </w:pPr>
            <w:r>
              <w:rPr>
                <w:rFonts w:ascii="Arial" w:hAnsi="Arial" w:cs="Arial"/>
                <w:lang w:val="en-US"/>
              </w:rPr>
              <w:t>L</w:t>
            </w:r>
            <w:r w:rsidRPr="008927A7">
              <w:rPr>
                <w:rFonts w:ascii="Arial" w:hAnsi="Arial" w:cs="Arial"/>
                <w:lang w:val="en-US"/>
              </w:rPr>
              <w:t>earn from the experiences of others</w:t>
            </w:r>
          </w:p>
          <w:p w14:paraId="48803DD4" w14:textId="77777777" w:rsidR="00C6258D" w:rsidRPr="008927A7" w:rsidRDefault="00C6258D" w:rsidP="001C6874">
            <w:pPr>
              <w:pStyle w:val="ListParagraph"/>
              <w:numPr>
                <w:ilvl w:val="0"/>
                <w:numId w:val="4"/>
              </w:numPr>
              <w:spacing w:before="40" w:after="40"/>
              <w:ind w:left="284" w:hanging="284"/>
              <w:rPr>
                <w:rFonts w:ascii="Arial" w:hAnsi="Arial" w:cs="Arial"/>
              </w:rPr>
            </w:pPr>
            <w:r>
              <w:rPr>
                <w:rFonts w:ascii="Arial" w:hAnsi="Arial" w:cs="Arial"/>
                <w:lang w:val="en-US"/>
              </w:rPr>
              <w:t>A</w:t>
            </w:r>
            <w:r w:rsidRPr="008927A7">
              <w:rPr>
                <w:rFonts w:ascii="Arial" w:hAnsi="Arial" w:cs="Arial"/>
                <w:lang w:val="en-US"/>
              </w:rPr>
              <w:t>ctively support new initiatives and try different ways of doing things</w:t>
            </w:r>
          </w:p>
          <w:p w14:paraId="7AD0C9CD" w14:textId="77777777" w:rsidR="00C6258D" w:rsidRPr="008927A7" w:rsidRDefault="00C6258D" w:rsidP="001C6874">
            <w:pPr>
              <w:pStyle w:val="ListParagraph"/>
              <w:numPr>
                <w:ilvl w:val="0"/>
                <w:numId w:val="4"/>
              </w:numPr>
              <w:spacing w:before="40" w:after="40"/>
              <w:ind w:left="284" w:hanging="284"/>
              <w:rPr>
                <w:rFonts w:ascii="Arial" w:hAnsi="Arial" w:cs="Arial"/>
              </w:rPr>
            </w:pPr>
            <w:r>
              <w:rPr>
                <w:rFonts w:ascii="Arial" w:hAnsi="Arial" w:cs="Arial"/>
                <w:lang w:val="en-US"/>
              </w:rPr>
              <w:t>U</w:t>
            </w:r>
            <w:r w:rsidRPr="008927A7">
              <w:rPr>
                <w:rFonts w:ascii="Arial" w:hAnsi="Arial" w:cs="Arial"/>
                <w:lang w:val="en-US"/>
              </w:rPr>
              <w:t>se data to find new insights</w:t>
            </w:r>
          </w:p>
          <w:p w14:paraId="36DAAADE" w14:textId="77777777" w:rsidR="00C6258D" w:rsidRPr="008927A7" w:rsidRDefault="00C6258D" w:rsidP="001C6874">
            <w:pPr>
              <w:pStyle w:val="ListParagraph"/>
              <w:numPr>
                <w:ilvl w:val="0"/>
                <w:numId w:val="4"/>
              </w:numPr>
              <w:spacing w:before="40" w:after="40"/>
              <w:ind w:left="284" w:hanging="284"/>
              <w:rPr>
                <w:rFonts w:ascii="Arial" w:hAnsi="Arial" w:cs="Arial"/>
              </w:rPr>
            </w:pPr>
            <w:r>
              <w:rPr>
                <w:rFonts w:ascii="Arial" w:hAnsi="Arial" w:cs="Arial"/>
                <w:lang w:val="en-US"/>
              </w:rPr>
              <w:t>F</w:t>
            </w:r>
            <w:r w:rsidRPr="008927A7">
              <w:rPr>
                <w:rFonts w:ascii="Arial" w:hAnsi="Arial" w:cs="Arial"/>
                <w:lang w:val="en-US"/>
              </w:rPr>
              <w:t>ocus on practical actions to deliver continuous improvement</w:t>
            </w:r>
          </w:p>
          <w:p w14:paraId="7DD9E7FA" w14:textId="77777777" w:rsidR="00C6258D" w:rsidRPr="008927A7" w:rsidRDefault="00C6258D" w:rsidP="001C6874">
            <w:pPr>
              <w:pStyle w:val="ListParagraph"/>
              <w:numPr>
                <w:ilvl w:val="0"/>
                <w:numId w:val="4"/>
              </w:numPr>
              <w:spacing w:before="40" w:after="40"/>
              <w:ind w:left="284" w:hanging="284"/>
              <w:rPr>
                <w:rFonts w:ascii="Arial" w:hAnsi="Arial" w:cs="Arial"/>
              </w:rPr>
            </w:pPr>
            <w:r>
              <w:rPr>
                <w:rFonts w:ascii="Arial" w:hAnsi="Arial" w:cs="Arial"/>
                <w:lang w:val="en-US"/>
              </w:rPr>
              <w:t>P</w:t>
            </w:r>
            <w:r w:rsidRPr="008927A7">
              <w:rPr>
                <w:rFonts w:ascii="Arial" w:hAnsi="Arial" w:cs="Arial"/>
                <w:lang w:val="en-US"/>
              </w:rPr>
              <w:t xml:space="preserve">roactively seek new information sources to help </w:t>
            </w:r>
            <w:r>
              <w:rPr>
                <w:rFonts w:ascii="Arial" w:hAnsi="Arial" w:cs="Arial"/>
                <w:lang w:val="en-US"/>
              </w:rPr>
              <w:t>them</w:t>
            </w:r>
            <w:r w:rsidRPr="008927A7">
              <w:rPr>
                <w:rFonts w:ascii="Arial" w:hAnsi="Arial" w:cs="Arial"/>
                <w:lang w:val="en-US"/>
              </w:rPr>
              <w:t xml:space="preserve"> find solutions</w:t>
            </w:r>
          </w:p>
        </w:tc>
      </w:tr>
    </w:tbl>
    <w:p w14:paraId="1670AC9B" w14:textId="77777777" w:rsidR="00CD7C81" w:rsidRPr="00116EBE" w:rsidRDefault="00CD7C81"/>
    <w:p w14:paraId="7B9A7B3D" w14:textId="77777777" w:rsidR="00CD7C81" w:rsidRPr="00116EBE" w:rsidRDefault="00CD7C81"/>
    <w:p w14:paraId="7076D78E" w14:textId="77777777" w:rsidR="003E115B" w:rsidRPr="00116EBE" w:rsidRDefault="003E115B">
      <w:pPr>
        <w:spacing w:after="160" w:line="259" w:lineRule="auto"/>
        <w:rPr>
          <w:b/>
        </w:rPr>
      </w:pPr>
      <w:r w:rsidRPr="00116EBE">
        <w:rPr>
          <w:b/>
        </w:rPr>
        <w:br w:type="page"/>
      </w:r>
    </w:p>
    <w:sectPr w:rsidR="003E115B" w:rsidRPr="00116EBE" w:rsidSect="00A4146A">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885A0" w14:textId="77777777" w:rsidR="008D5AB5" w:rsidRDefault="008D5AB5" w:rsidP="00DF7564">
      <w:r>
        <w:separator/>
      </w:r>
    </w:p>
  </w:endnote>
  <w:endnote w:type="continuationSeparator" w:id="0">
    <w:p w14:paraId="74CBCA40" w14:textId="77777777" w:rsidR="008D5AB5" w:rsidRDefault="008D5AB5" w:rsidP="00DF7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AE383" w14:textId="08B7E927" w:rsidR="00160C4B" w:rsidRDefault="007218F9">
    <w:pPr>
      <w:pStyle w:val="Footer"/>
    </w:pPr>
    <w:r>
      <w:t>POST NO:</w:t>
    </w:r>
    <w:r w:rsidR="00160C4B">
      <w:t xml:space="preserve"> </w:t>
    </w:r>
    <w:r w:rsidR="003664A2">
      <w:t>T1010 Admin Assistant People &amp; OD</w:t>
    </w:r>
  </w:p>
  <w:p w14:paraId="0086E672" w14:textId="77777777" w:rsidR="00523518" w:rsidRDefault="005235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38DEC" w14:textId="77777777" w:rsidR="008D5AB5" w:rsidRDefault="008D5AB5" w:rsidP="00DF7564">
      <w:r>
        <w:separator/>
      </w:r>
    </w:p>
  </w:footnote>
  <w:footnote w:type="continuationSeparator" w:id="0">
    <w:p w14:paraId="37C1DE07" w14:textId="77777777" w:rsidR="008D5AB5" w:rsidRDefault="008D5AB5" w:rsidP="00DF75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C644E"/>
    <w:multiLevelType w:val="hybridMultilevel"/>
    <w:tmpl w:val="903848F8"/>
    <w:lvl w:ilvl="0" w:tplc="5CB605B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8EE31E9"/>
    <w:multiLevelType w:val="hybridMultilevel"/>
    <w:tmpl w:val="12CC812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DE0035E"/>
    <w:multiLevelType w:val="hybridMultilevel"/>
    <w:tmpl w:val="19AC6416"/>
    <w:lvl w:ilvl="0" w:tplc="1360A450">
      <w:start w:val="1"/>
      <w:numFmt w:val="decimal"/>
      <w:lvlText w:val="%1."/>
      <w:lvlJc w:val="left"/>
      <w:pPr>
        <w:ind w:left="360" w:hanging="360"/>
      </w:pPr>
      <w:rPr>
        <w:b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140756D"/>
    <w:multiLevelType w:val="hybridMultilevel"/>
    <w:tmpl w:val="C4AC7CF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1FD55DA"/>
    <w:multiLevelType w:val="hybridMultilevel"/>
    <w:tmpl w:val="8758BD02"/>
    <w:lvl w:ilvl="0" w:tplc="E5A231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1A1908"/>
    <w:multiLevelType w:val="hybridMultilevel"/>
    <w:tmpl w:val="D840C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AB0FE6"/>
    <w:multiLevelType w:val="hybridMultilevel"/>
    <w:tmpl w:val="911459FE"/>
    <w:lvl w:ilvl="0" w:tplc="0809000F">
      <w:start w:val="1"/>
      <w:numFmt w:val="decimal"/>
      <w:lvlText w:val="%1."/>
      <w:lvlJc w:val="left"/>
      <w:pPr>
        <w:ind w:left="473" w:hanging="360"/>
      </w:p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7" w15:restartNumberingAfterBreak="0">
    <w:nsid w:val="23C1639F"/>
    <w:multiLevelType w:val="hybridMultilevel"/>
    <w:tmpl w:val="4D88C9C4"/>
    <w:lvl w:ilvl="0" w:tplc="0809000F">
      <w:start w:val="1"/>
      <w:numFmt w:val="decimal"/>
      <w:lvlText w:val="%1."/>
      <w:lvlJc w:val="left"/>
      <w:pPr>
        <w:ind w:left="473"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A64763"/>
    <w:multiLevelType w:val="hybridMultilevel"/>
    <w:tmpl w:val="B32880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056A67"/>
    <w:multiLevelType w:val="hybridMultilevel"/>
    <w:tmpl w:val="89BC9A4C"/>
    <w:lvl w:ilvl="0" w:tplc="08090001">
      <w:start w:val="1"/>
      <w:numFmt w:val="bullet"/>
      <w:lvlText w:val=""/>
      <w:lvlJc w:val="left"/>
      <w:pPr>
        <w:ind w:left="360" w:hanging="360"/>
      </w:pPr>
      <w:rPr>
        <w:rFonts w:ascii="Symbol" w:hAnsi="Symbol" w:hint="default"/>
      </w:rPr>
    </w:lvl>
    <w:lvl w:ilvl="1" w:tplc="F87408F8">
      <w:start w:val="1"/>
      <w:numFmt w:val="decimal"/>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3895935"/>
    <w:multiLevelType w:val="hybridMultilevel"/>
    <w:tmpl w:val="16980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C65CA4"/>
    <w:multiLevelType w:val="hybridMultilevel"/>
    <w:tmpl w:val="69C4E3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CE2CF1"/>
    <w:multiLevelType w:val="hybridMultilevel"/>
    <w:tmpl w:val="A99EAC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BD17F7C"/>
    <w:multiLevelType w:val="hybridMultilevel"/>
    <w:tmpl w:val="4DAC2F60"/>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1080"/>
        </w:tabs>
        <w:ind w:left="1080" w:hanging="360"/>
      </w:pPr>
      <w:rPr>
        <w:rFonts w:ascii="Symbol" w:hAnsi="Symbol" w:hint="default"/>
      </w:rPr>
    </w:lvl>
    <w:lvl w:ilvl="2" w:tplc="FFFFFFFF">
      <w:start w:val="1"/>
      <w:numFmt w:val="decimal"/>
      <w:lvlText w:val="%3)"/>
      <w:lvlJc w:val="left"/>
      <w:pPr>
        <w:tabs>
          <w:tab w:val="num" w:pos="1980"/>
        </w:tabs>
        <w:ind w:left="1980" w:hanging="36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4" w15:restartNumberingAfterBreak="0">
    <w:nsid w:val="3D7E41B7"/>
    <w:multiLevelType w:val="hybridMultilevel"/>
    <w:tmpl w:val="817E4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477C9B"/>
    <w:multiLevelType w:val="hybridMultilevel"/>
    <w:tmpl w:val="37CCDAB6"/>
    <w:lvl w:ilvl="0" w:tplc="0809000F">
      <w:start w:val="1"/>
      <w:numFmt w:val="decimal"/>
      <w:lvlText w:val="%1."/>
      <w:lvlJc w:val="left"/>
      <w:pPr>
        <w:ind w:left="473"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F233436"/>
    <w:multiLevelType w:val="hybridMultilevel"/>
    <w:tmpl w:val="48961DE4"/>
    <w:lvl w:ilvl="0" w:tplc="0809000F">
      <w:start w:val="1"/>
      <w:numFmt w:val="decimal"/>
      <w:lvlText w:val="%1."/>
      <w:lvlJc w:val="left"/>
      <w:pPr>
        <w:ind w:left="947" w:hanging="360"/>
      </w:pPr>
      <w:rPr>
        <w:rFonts w:hint="default"/>
      </w:rPr>
    </w:lvl>
    <w:lvl w:ilvl="1" w:tplc="08090019" w:tentative="1">
      <w:start w:val="1"/>
      <w:numFmt w:val="lowerLetter"/>
      <w:lvlText w:val="%2."/>
      <w:lvlJc w:val="left"/>
      <w:pPr>
        <w:ind w:left="1667" w:hanging="360"/>
      </w:pPr>
    </w:lvl>
    <w:lvl w:ilvl="2" w:tplc="0809001B" w:tentative="1">
      <w:start w:val="1"/>
      <w:numFmt w:val="lowerRoman"/>
      <w:lvlText w:val="%3."/>
      <w:lvlJc w:val="right"/>
      <w:pPr>
        <w:ind w:left="2387" w:hanging="180"/>
      </w:pPr>
    </w:lvl>
    <w:lvl w:ilvl="3" w:tplc="0809000F" w:tentative="1">
      <w:start w:val="1"/>
      <w:numFmt w:val="decimal"/>
      <w:lvlText w:val="%4."/>
      <w:lvlJc w:val="left"/>
      <w:pPr>
        <w:ind w:left="3107" w:hanging="360"/>
      </w:pPr>
    </w:lvl>
    <w:lvl w:ilvl="4" w:tplc="08090019" w:tentative="1">
      <w:start w:val="1"/>
      <w:numFmt w:val="lowerLetter"/>
      <w:lvlText w:val="%5."/>
      <w:lvlJc w:val="left"/>
      <w:pPr>
        <w:ind w:left="3827" w:hanging="360"/>
      </w:pPr>
    </w:lvl>
    <w:lvl w:ilvl="5" w:tplc="0809001B" w:tentative="1">
      <w:start w:val="1"/>
      <w:numFmt w:val="lowerRoman"/>
      <w:lvlText w:val="%6."/>
      <w:lvlJc w:val="right"/>
      <w:pPr>
        <w:ind w:left="4547" w:hanging="180"/>
      </w:pPr>
    </w:lvl>
    <w:lvl w:ilvl="6" w:tplc="0809000F" w:tentative="1">
      <w:start w:val="1"/>
      <w:numFmt w:val="decimal"/>
      <w:lvlText w:val="%7."/>
      <w:lvlJc w:val="left"/>
      <w:pPr>
        <w:ind w:left="5267" w:hanging="360"/>
      </w:pPr>
    </w:lvl>
    <w:lvl w:ilvl="7" w:tplc="08090019" w:tentative="1">
      <w:start w:val="1"/>
      <w:numFmt w:val="lowerLetter"/>
      <w:lvlText w:val="%8."/>
      <w:lvlJc w:val="left"/>
      <w:pPr>
        <w:ind w:left="5987" w:hanging="360"/>
      </w:pPr>
    </w:lvl>
    <w:lvl w:ilvl="8" w:tplc="0809001B" w:tentative="1">
      <w:start w:val="1"/>
      <w:numFmt w:val="lowerRoman"/>
      <w:lvlText w:val="%9."/>
      <w:lvlJc w:val="right"/>
      <w:pPr>
        <w:ind w:left="6707" w:hanging="180"/>
      </w:pPr>
    </w:lvl>
  </w:abstractNum>
  <w:abstractNum w:abstractNumId="17" w15:restartNumberingAfterBreak="0">
    <w:nsid w:val="4F2920F1"/>
    <w:multiLevelType w:val="hybridMultilevel"/>
    <w:tmpl w:val="C9D8E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301DC8"/>
    <w:multiLevelType w:val="hybridMultilevel"/>
    <w:tmpl w:val="81D42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783C51"/>
    <w:multiLevelType w:val="hybridMultilevel"/>
    <w:tmpl w:val="4EE87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FE27CD"/>
    <w:multiLevelType w:val="hybridMultilevel"/>
    <w:tmpl w:val="60B43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523D6C"/>
    <w:multiLevelType w:val="hybridMultilevel"/>
    <w:tmpl w:val="4BECF42E"/>
    <w:lvl w:ilvl="0" w:tplc="08090001">
      <w:start w:val="1"/>
      <w:numFmt w:val="bullet"/>
      <w:lvlText w:val=""/>
      <w:lvlJc w:val="left"/>
      <w:pPr>
        <w:ind w:left="947" w:hanging="360"/>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22" w15:restartNumberingAfterBreak="0">
    <w:nsid w:val="58AF7332"/>
    <w:multiLevelType w:val="hybridMultilevel"/>
    <w:tmpl w:val="20FEF430"/>
    <w:lvl w:ilvl="0" w:tplc="0809000F">
      <w:start w:val="1"/>
      <w:numFmt w:val="decimal"/>
      <w:lvlText w:val="%1."/>
      <w:lvlJc w:val="left"/>
      <w:pPr>
        <w:ind w:left="360" w:hanging="360"/>
      </w:pPr>
      <w:rPr>
        <w:rFonts w:hint="default"/>
      </w:rPr>
    </w:lvl>
    <w:lvl w:ilvl="1" w:tplc="F87408F8">
      <w:start w:val="1"/>
      <w:numFmt w:val="decimal"/>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5B9D59AF"/>
    <w:multiLevelType w:val="hybridMultilevel"/>
    <w:tmpl w:val="9648D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B11035"/>
    <w:multiLevelType w:val="hybridMultilevel"/>
    <w:tmpl w:val="F036EF8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43B6E3E"/>
    <w:multiLevelType w:val="hybridMultilevel"/>
    <w:tmpl w:val="0AE06D3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61A4E95"/>
    <w:multiLevelType w:val="hybridMultilevel"/>
    <w:tmpl w:val="BE8CA1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9A95218"/>
    <w:multiLevelType w:val="hybridMultilevel"/>
    <w:tmpl w:val="6F267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5C1858"/>
    <w:multiLevelType w:val="hybridMultilevel"/>
    <w:tmpl w:val="4FA60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2B2A75"/>
    <w:multiLevelType w:val="hybridMultilevel"/>
    <w:tmpl w:val="202ED9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1841EAF"/>
    <w:multiLevelType w:val="hybridMultilevel"/>
    <w:tmpl w:val="BDB205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C7E4951"/>
    <w:multiLevelType w:val="hybridMultilevel"/>
    <w:tmpl w:val="154C5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E2D67BF"/>
    <w:multiLevelType w:val="hybridMultilevel"/>
    <w:tmpl w:val="C6AEA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F703B0C"/>
    <w:multiLevelType w:val="hybridMultilevel"/>
    <w:tmpl w:val="07F49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C62DBD"/>
    <w:multiLevelType w:val="hybridMultilevel"/>
    <w:tmpl w:val="A948C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5030565">
    <w:abstractNumId w:val="27"/>
  </w:num>
  <w:num w:numId="2" w16cid:durableId="690381445">
    <w:abstractNumId w:val="32"/>
  </w:num>
  <w:num w:numId="3" w16cid:durableId="995383055">
    <w:abstractNumId w:val="33"/>
  </w:num>
  <w:num w:numId="4" w16cid:durableId="862791178">
    <w:abstractNumId w:val="19"/>
  </w:num>
  <w:num w:numId="5" w16cid:durableId="615645476">
    <w:abstractNumId w:val="28"/>
  </w:num>
  <w:num w:numId="6" w16cid:durableId="1087385500">
    <w:abstractNumId w:val="17"/>
  </w:num>
  <w:num w:numId="7" w16cid:durableId="657881975">
    <w:abstractNumId w:val="18"/>
  </w:num>
  <w:num w:numId="8" w16cid:durableId="27798502">
    <w:abstractNumId w:val="31"/>
  </w:num>
  <w:num w:numId="9" w16cid:durableId="568343245">
    <w:abstractNumId w:val="13"/>
  </w:num>
  <w:num w:numId="10" w16cid:durableId="1765227618">
    <w:abstractNumId w:val="29"/>
  </w:num>
  <w:num w:numId="11" w16cid:durableId="1921021250">
    <w:abstractNumId w:val="2"/>
  </w:num>
  <w:num w:numId="12" w16cid:durableId="1972055603">
    <w:abstractNumId w:val="22"/>
  </w:num>
  <w:num w:numId="13" w16cid:durableId="660041565">
    <w:abstractNumId w:val="23"/>
  </w:num>
  <w:num w:numId="14" w16cid:durableId="735785950">
    <w:abstractNumId w:val="30"/>
  </w:num>
  <w:num w:numId="15" w16cid:durableId="2107264904">
    <w:abstractNumId w:val="25"/>
  </w:num>
  <w:num w:numId="16" w16cid:durableId="829759795">
    <w:abstractNumId w:val="10"/>
  </w:num>
  <w:num w:numId="17" w16cid:durableId="2082673093">
    <w:abstractNumId w:val="14"/>
  </w:num>
  <w:num w:numId="18" w16cid:durableId="19597180">
    <w:abstractNumId w:val="20"/>
  </w:num>
  <w:num w:numId="19" w16cid:durableId="128134107">
    <w:abstractNumId w:val="24"/>
  </w:num>
  <w:num w:numId="20" w16cid:durableId="843782874">
    <w:abstractNumId w:val="6"/>
  </w:num>
  <w:num w:numId="21" w16cid:durableId="755442485">
    <w:abstractNumId w:val="15"/>
  </w:num>
  <w:num w:numId="22" w16cid:durableId="552427281">
    <w:abstractNumId w:val="7"/>
  </w:num>
  <w:num w:numId="23" w16cid:durableId="318118160">
    <w:abstractNumId w:val="11"/>
  </w:num>
  <w:num w:numId="24" w16cid:durableId="838617640">
    <w:abstractNumId w:val="26"/>
  </w:num>
  <w:num w:numId="25" w16cid:durableId="434640908">
    <w:abstractNumId w:val="16"/>
  </w:num>
  <w:num w:numId="26" w16cid:durableId="1429499223">
    <w:abstractNumId w:val="9"/>
  </w:num>
  <w:num w:numId="27" w16cid:durableId="881481381">
    <w:abstractNumId w:val="34"/>
  </w:num>
  <w:num w:numId="28" w16cid:durableId="2123845172">
    <w:abstractNumId w:val="5"/>
  </w:num>
  <w:num w:numId="29" w16cid:durableId="581259187">
    <w:abstractNumId w:val="8"/>
  </w:num>
  <w:num w:numId="30" w16cid:durableId="1847209203">
    <w:abstractNumId w:val="3"/>
  </w:num>
  <w:num w:numId="31" w16cid:durableId="2045132980">
    <w:abstractNumId w:val="1"/>
  </w:num>
  <w:num w:numId="32" w16cid:durableId="544173613">
    <w:abstractNumId w:val="12"/>
  </w:num>
  <w:num w:numId="33" w16cid:durableId="1603609150">
    <w:abstractNumId w:val="21"/>
  </w:num>
  <w:num w:numId="34" w16cid:durableId="617637840">
    <w:abstractNumId w:val="0"/>
  </w:num>
  <w:num w:numId="35" w16cid:durableId="62799088">
    <w:abstractNumId w:val="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564"/>
    <w:rsid w:val="00032C24"/>
    <w:rsid w:val="00034B79"/>
    <w:rsid w:val="000A3A4E"/>
    <w:rsid w:val="000A5078"/>
    <w:rsid w:val="000A7AA2"/>
    <w:rsid w:val="000B772F"/>
    <w:rsid w:val="000D2379"/>
    <w:rsid w:val="000E2FBA"/>
    <w:rsid w:val="000F3796"/>
    <w:rsid w:val="0010205B"/>
    <w:rsid w:val="00102355"/>
    <w:rsid w:val="001070B9"/>
    <w:rsid w:val="00114B5E"/>
    <w:rsid w:val="00116EBE"/>
    <w:rsid w:val="00120D01"/>
    <w:rsid w:val="001519CC"/>
    <w:rsid w:val="00160C4B"/>
    <w:rsid w:val="00166F5A"/>
    <w:rsid w:val="001908DE"/>
    <w:rsid w:val="001A701D"/>
    <w:rsid w:val="001E4ADC"/>
    <w:rsid w:val="00204444"/>
    <w:rsid w:val="00205AEE"/>
    <w:rsid w:val="002306D2"/>
    <w:rsid w:val="00241486"/>
    <w:rsid w:val="002621F3"/>
    <w:rsid w:val="00264D08"/>
    <w:rsid w:val="00292533"/>
    <w:rsid w:val="002A1FB4"/>
    <w:rsid w:val="002C4913"/>
    <w:rsid w:val="002E2047"/>
    <w:rsid w:val="0030205F"/>
    <w:rsid w:val="0035459F"/>
    <w:rsid w:val="003664A2"/>
    <w:rsid w:val="003A5C3D"/>
    <w:rsid w:val="003A67B1"/>
    <w:rsid w:val="003D07EE"/>
    <w:rsid w:val="003D2E8A"/>
    <w:rsid w:val="003E115B"/>
    <w:rsid w:val="003F06BD"/>
    <w:rsid w:val="003F40C0"/>
    <w:rsid w:val="00400909"/>
    <w:rsid w:val="00425028"/>
    <w:rsid w:val="004341F6"/>
    <w:rsid w:val="004413F3"/>
    <w:rsid w:val="00444A8A"/>
    <w:rsid w:val="0045035D"/>
    <w:rsid w:val="00461BB7"/>
    <w:rsid w:val="00465BEC"/>
    <w:rsid w:val="004A3504"/>
    <w:rsid w:val="004F0B96"/>
    <w:rsid w:val="00523518"/>
    <w:rsid w:val="00531350"/>
    <w:rsid w:val="0056686F"/>
    <w:rsid w:val="005D01D9"/>
    <w:rsid w:val="005D77C8"/>
    <w:rsid w:val="005E3D6B"/>
    <w:rsid w:val="005F1B70"/>
    <w:rsid w:val="005F2949"/>
    <w:rsid w:val="005F5401"/>
    <w:rsid w:val="005F573D"/>
    <w:rsid w:val="0060621C"/>
    <w:rsid w:val="00611975"/>
    <w:rsid w:val="00614F12"/>
    <w:rsid w:val="006650AC"/>
    <w:rsid w:val="00667278"/>
    <w:rsid w:val="00686D54"/>
    <w:rsid w:val="006C1E5D"/>
    <w:rsid w:val="006C3A48"/>
    <w:rsid w:val="006D6393"/>
    <w:rsid w:val="006F3097"/>
    <w:rsid w:val="00720DC7"/>
    <w:rsid w:val="007218F9"/>
    <w:rsid w:val="007228B9"/>
    <w:rsid w:val="00725067"/>
    <w:rsid w:val="00731CED"/>
    <w:rsid w:val="007501BC"/>
    <w:rsid w:val="007839A0"/>
    <w:rsid w:val="007B170E"/>
    <w:rsid w:val="007B4532"/>
    <w:rsid w:val="007C47BF"/>
    <w:rsid w:val="007D35A4"/>
    <w:rsid w:val="007E1D1D"/>
    <w:rsid w:val="007E6AC5"/>
    <w:rsid w:val="00800311"/>
    <w:rsid w:val="00811901"/>
    <w:rsid w:val="00834166"/>
    <w:rsid w:val="008378F4"/>
    <w:rsid w:val="00860412"/>
    <w:rsid w:val="008910EC"/>
    <w:rsid w:val="008A4DA7"/>
    <w:rsid w:val="008B22E3"/>
    <w:rsid w:val="008B4F36"/>
    <w:rsid w:val="008C0D2F"/>
    <w:rsid w:val="008D2106"/>
    <w:rsid w:val="008D29AE"/>
    <w:rsid w:val="008D5AB5"/>
    <w:rsid w:val="008E4B8C"/>
    <w:rsid w:val="008F67B6"/>
    <w:rsid w:val="0091126A"/>
    <w:rsid w:val="0094121E"/>
    <w:rsid w:val="0095264A"/>
    <w:rsid w:val="0095289C"/>
    <w:rsid w:val="00962794"/>
    <w:rsid w:val="00963046"/>
    <w:rsid w:val="0097094A"/>
    <w:rsid w:val="00986E01"/>
    <w:rsid w:val="009956AC"/>
    <w:rsid w:val="009B5C5B"/>
    <w:rsid w:val="009D5E46"/>
    <w:rsid w:val="009D7585"/>
    <w:rsid w:val="00A05A96"/>
    <w:rsid w:val="00A26767"/>
    <w:rsid w:val="00A4146A"/>
    <w:rsid w:val="00A41CF3"/>
    <w:rsid w:val="00A53737"/>
    <w:rsid w:val="00A64EB4"/>
    <w:rsid w:val="00A939AA"/>
    <w:rsid w:val="00A958D2"/>
    <w:rsid w:val="00B05BFA"/>
    <w:rsid w:val="00B126CC"/>
    <w:rsid w:val="00B27755"/>
    <w:rsid w:val="00B31D3F"/>
    <w:rsid w:val="00B6202D"/>
    <w:rsid w:val="00B6324C"/>
    <w:rsid w:val="00B64EA9"/>
    <w:rsid w:val="00B66B5C"/>
    <w:rsid w:val="00B75090"/>
    <w:rsid w:val="00B80BF5"/>
    <w:rsid w:val="00B82E46"/>
    <w:rsid w:val="00B94588"/>
    <w:rsid w:val="00BA1895"/>
    <w:rsid w:val="00BB1029"/>
    <w:rsid w:val="00BB2096"/>
    <w:rsid w:val="00BD11BE"/>
    <w:rsid w:val="00BE4013"/>
    <w:rsid w:val="00BF0AAA"/>
    <w:rsid w:val="00BF2F32"/>
    <w:rsid w:val="00C04507"/>
    <w:rsid w:val="00C065EB"/>
    <w:rsid w:val="00C269E9"/>
    <w:rsid w:val="00C40B92"/>
    <w:rsid w:val="00C423E3"/>
    <w:rsid w:val="00C6258D"/>
    <w:rsid w:val="00C83692"/>
    <w:rsid w:val="00CA2B07"/>
    <w:rsid w:val="00CB12E3"/>
    <w:rsid w:val="00CC43F1"/>
    <w:rsid w:val="00CD0745"/>
    <w:rsid w:val="00CD7C81"/>
    <w:rsid w:val="00CE47FA"/>
    <w:rsid w:val="00CF15F4"/>
    <w:rsid w:val="00D1340B"/>
    <w:rsid w:val="00D25A40"/>
    <w:rsid w:val="00D6342D"/>
    <w:rsid w:val="00D700F3"/>
    <w:rsid w:val="00D767BE"/>
    <w:rsid w:val="00D81219"/>
    <w:rsid w:val="00DB60AA"/>
    <w:rsid w:val="00DC39DB"/>
    <w:rsid w:val="00DD5B6B"/>
    <w:rsid w:val="00DF34DD"/>
    <w:rsid w:val="00DF7564"/>
    <w:rsid w:val="00E11A68"/>
    <w:rsid w:val="00E32FC9"/>
    <w:rsid w:val="00E4413A"/>
    <w:rsid w:val="00E53983"/>
    <w:rsid w:val="00E660A7"/>
    <w:rsid w:val="00E671CB"/>
    <w:rsid w:val="00EC6AC8"/>
    <w:rsid w:val="00ED3E4D"/>
    <w:rsid w:val="00ED4ECE"/>
    <w:rsid w:val="00F02EAD"/>
    <w:rsid w:val="00F032F8"/>
    <w:rsid w:val="00F258F0"/>
    <w:rsid w:val="00F347B2"/>
    <w:rsid w:val="00F34B65"/>
    <w:rsid w:val="00F46205"/>
    <w:rsid w:val="00F66255"/>
    <w:rsid w:val="00F81BC7"/>
    <w:rsid w:val="00F87E3D"/>
    <w:rsid w:val="00FA66D9"/>
    <w:rsid w:val="00FB0258"/>
    <w:rsid w:val="00FF51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BADC1"/>
  <w15:chartTrackingRefBased/>
  <w15:docId w15:val="{5F39D68C-EFEF-4EE3-B5CB-70BE02034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564"/>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8378F4"/>
    <w:pPr>
      <w:keepNext/>
      <w:outlineLvl w:val="0"/>
    </w:pPr>
    <w:rPr>
      <w:rFonts w:ascii="Times New Roman" w:hAnsi="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7564"/>
    <w:pPr>
      <w:ind w:left="720"/>
    </w:pPr>
    <w:rPr>
      <w:rFonts w:ascii="Times New Roman" w:hAnsi="Times New Roman"/>
    </w:rPr>
  </w:style>
  <w:style w:type="paragraph" w:customStyle="1" w:styleId="reportnormal">
    <w:name w:val="report normal"/>
    <w:rsid w:val="00DF7564"/>
    <w:pPr>
      <w:pBdr>
        <w:top w:val="nil"/>
        <w:left w:val="nil"/>
        <w:bottom w:val="nil"/>
        <w:right w:val="nil"/>
        <w:between w:val="nil"/>
        <w:bar w:val="nil"/>
      </w:pBdr>
      <w:tabs>
        <w:tab w:val="left" w:pos="720"/>
      </w:tabs>
      <w:spacing w:before="120" w:after="0" w:line="240" w:lineRule="auto"/>
      <w:jc w:val="both"/>
    </w:pPr>
    <w:rPr>
      <w:rFonts w:ascii="Arial" w:eastAsia="Arial Unicode MS" w:hAnsi="Arial" w:cs="Arial Unicode MS"/>
      <w:color w:val="000000"/>
      <w:sz w:val="24"/>
      <w:szCs w:val="24"/>
      <w:u w:color="000000"/>
      <w:bdr w:val="nil"/>
      <w:lang w:val="en-US" w:eastAsia="en-GB"/>
    </w:rPr>
  </w:style>
  <w:style w:type="table" w:styleId="TableGrid">
    <w:name w:val="Table Grid"/>
    <w:basedOn w:val="TableNormal"/>
    <w:uiPriority w:val="39"/>
    <w:rsid w:val="00DF75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DF7564"/>
    <w:pPr>
      <w:tabs>
        <w:tab w:val="center" w:pos="4513"/>
        <w:tab w:val="right" w:pos="9026"/>
      </w:tabs>
    </w:pPr>
  </w:style>
  <w:style w:type="character" w:customStyle="1" w:styleId="HeaderChar">
    <w:name w:val="Header Char"/>
    <w:basedOn w:val="DefaultParagraphFont"/>
    <w:link w:val="Header"/>
    <w:uiPriority w:val="99"/>
    <w:rsid w:val="00DF7564"/>
    <w:rPr>
      <w:rFonts w:ascii="Arial" w:eastAsia="Times New Roman" w:hAnsi="Arial" w:cs="Times New Roman"/>
      <w:sz w:val="24"/>
      <w:szCs w:val="24"/>
    </w:rPr>
  </w:style>
  <w:style w:type="paragraph" w:styleId="Footer">
    <w:name w:val="footer"/>
    <w:basedOn w:val="Normal"/>
    <w:link w:val="FooterChar"/>
    <w:uiPriority w:val="99"/>
    <w:unhideWhenUsed/>
    <w:rsid w:val="00DF7564"/>
    <w:pPr>
      <w:tabs>
        <w:tab w:val="center" w:pos="4513"/>
        <w:tab w:val="right" w:pos="9026"/>
      </w:tabs>
    </w:pPr>
  </w:style>
  <w:style w:type="character" w:customStyle="1" w:styleId="FooterChar">
    <w:name w:val="Footer Char"/>
    <w:basedOn w:val="DefaultParagraphFont"/>
    <w:link w:val="Footer"/>
    <w:uiPriority w:val="99"/>
    <w:rsid w:val="00DF7564"/>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5235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3518"/>
    <w:rPr>
      <w:rFonts w:ascii="Segoe UI" w:eastAsia="Times New Roman" w:hAnsi="Segoe UI" w:cs="Segoe UI"/>
      <w:sz w:val="18"/>
      <w:szCs w:val="18"/>
    </w:rPr>
  </w:style>
  <w:style w:type="paragraph" w:styleId="BodyTextIndent">
    <w:name w:val="Body Text Indent"/>
    <w:basedOn w:val="Normal"/>
    <w:link w:val="BodyTextIndentChar"/>
    <w:semiHidden/>
    <w:rsid w:val="0097094A"/>
    <w:pPr>
      <w:ind w:left="567"/>
      <w:jc w:val="both"/>
    </w:pPr>
    <w:rPr>
      <w:szCs w:val="20"/>
    </w:rPr>
  </w:style>
  <w:style w:type="character" w:customStyle="1" w:styleId="BodyTextIndentChar">
    <w:name w:val="Body Text Indent Char"/>
    <w:basedOn w:val="DefaultParagraphFont"/>
    <w:link w:val="BodyTextIndent"/>
    <w:semiHidden/>
    <w:rsid w:val="0097094A"/>
    <w:rPr>
      <w:rFonts w:ascii="Arial" w:eastAsia="Times New Roman" w:hAnsi="Arial" w:cs="Times New Roman"/>
      <w:sz w:val="24"/>
      <w:szCs w:val="20"/>
    </w:rPr>
  </w:style>
  <w:style w:type="paragraph" w:styleId="Title">
    <w:name w:val="Title"/>
    <w:basedOn w:val="Normal"/>
    <w:link w:val="TitleChar"/>
    <w:qFormat/>
    <w:rsid w:val="00C423E3"/>
    <w:pPr>
      <w:jc w:val="center"/>
    </w:pPr>
    <w:rPr>
      <w:rFonts w:ascii="Times New Roman" w:hAnsi="Times New Roman"/>
      <w:b/>
      <w:szCs w:val="20"/>
    </w:rPr>
  </w:style>
  <w:style w:type="character" w:customStyle="1" w:styleId="TitleChar">
    <w:name w:val="Title Char"/>
    <w:basedOn w:val="DefaultParagraphFont"/>
    <w:link w:val="Title"/>
    <w:rsid w:val="00C423E3"/>
    <w:rPr>
      <w:rFonts w:ascii="Times New Roman" w:eastAsia="Times New Roman" w:hAnsi="Times New Roman" w:cs="Times New Roman"/>
      <w:b/>
      <w:sz w:val="24"/>
      <w:szCs w:val="20"/>
    </w:rPr>
  </w:style>
  <w:style w:type="paragraph" w:styleId="BodyTextIndent2">
    <w:name w:val="Body Text Indent 2"/>
    <w:basedOn w:val="Normal"/>
    <w:link w:val="BodyTextIndent2Char"/>
    <w:uiPriority w:val="99"/>
    <w:semiHidden/>
    <w:unhideWhenUsed/>
    <w:rsid w:val="008378F4"/>
    <w:pPr>
      <w:spacing w:after="120" w:line="480" w:lineRule="auto"/>
      <w:ind w:left="283"/>
    </w:pPr>
  </w:style>
  <w:style w:type="character" w:customStyle="1" w:styleId="BodyTextIndent2Char">
    <w:name w:val="Body Text Indent 2 Char"/>
    <w:basedOn w:val="DefaultParagraphFont"/>
    <w:link w:val="BodyTextIndent2"/>
    <w:uiPriority w:val="99"/>
    <w:semiHidden/>
    <w:rsid w:val="008378F4"/>
    <w:rPr>
      <w:rFonts w:ascii="Arial" w:eastAsia="Times New Roman" w:hAnsi="Arial" w:cs="Times New Roman"/>
      <w:sz w:val="24"/>
      <w:szCs w:val="24"/>
    </w:rPr>
  </w:style>
  <w:style w:type="paragraph" w:styleId="BodyTextIndent3">
    <w:name w:val="Body Text Indent 3"/>
    <w:basedOn w:val="Normal"/>
    <w:link w:val="BodyTextIndent3Char"/>
    <w:uiPriority w:val="99"/>
    <w:unhideWhenUsed/>
    <w:rsid w:val="008378F4"/>
    <w:pPr>
      <w:spacing w:after="120"/>
      <w:ind w:left="283"/>
    </w:pPr>
    <w:rPr>
      <w:sz w:val="16"/>
      <w:szCs w:val="16"/>
    </w:rPr>
  </w:style>
  <w:style w:type="character" w:customStyle="1" w:styleId="BodyTextIndent3Char">
    <w:name w:val="Body Text Indent 3 Char"/>
    <w:basedOn w:val="DefaultParagraphFont"/>
    <w:link w:val="BodyTextIndent3"/>
    <w:uiPriority w:val="99"/>
    <w:rsid w:val="008378F4"/>
    <w:rPr>
      <w:rFonts w:ascii="Arial" w:eastAsia="Times New Roman" w:hAnsi="Arial" w:cs="Times New Roman"/>
      <w:sz w:val="16"/>
      <w:szCs w:val="16"/>
    </w:rPr>
  </w:style>
  <w:style w:type="paragraph" w:styleId="BodyText">
    <w:name w:val="Body Text"/>
    <w:basedOn w:val="Normal"/>
    <w:link w:val="BodyTextChar"/>
    <w:uiPriority w:val="99"/>
    <w:semiHidden/>
    <w:unhideWhenUsed/>
    <w:rsid w:val="008378F4"/>
    <w:pPr>
      <w:spacing w:after="120"/>
    </w:pPr>
  </w:style>
  <w:style w:type="character" w:customStyle="1" w:styleId="BodyTextChar">
    <w:name w:val="Body Text Char"/>
    <w:basedOn w:val="DefaultParagraphFont"/>
    <w:link w:val="BodyText"/>
    <w:uiPriority w:val="99"/>
    <w:semiHidden/>
    <w:rsid w:val="008378F4"/>
    <w:rPr>
      <w:rFonts w:ascii="Arial" w:eastAsia="Times New Roman" w:hAnsi="Arial" w:cs="Times New Roman"/>
      <w:sz w:val="24"/>
      <w:szCs w:val="24"/>
    </w:rPr>
  </w:style>
  <w:style w:type="character" w:customStyle="1" w:styleId="Heading1Char">
    <w:name w:val="Heading 1 Char"/>
    <w:basedOn w:val="DefaultParagraphFont"/>
    <w:link w:val="Heading1"/>
    <w:rsid w:val="008378F4"/>
    <w:rPr>
      <w:rFonts w:ascii="Times New Roman" w:eastAsia="Times New Roman" w:hAnsi="Times New Roman" w:cs="Times New Roman"/>
      <w:b/>
      <w:sz w:val="24"/>
      <w:szCs w:val="20"/>
    </w:rPr>
  </w:style>
  <w:style w:type="character" w:styleId="CommentReference">
    <w:name w:val="annotation reference"/>
    <w:basedOn w:val="DefaultParagraphFont"/>
    <w:uiPriority w:val="99"/>
    <w:semiHidden/>
    <w:unhideWhenUsed/>
    <w:rsid w:val="00C04507"/>
    <w:rPr>
      <w:sz w:val="16"/>
      <w:szCs w:val="16"/>
    </w:rPr>
  </w:style>
  <w:style w:type="paragraph" w:styleId="CommentText">
    <w:name w:val="annotation text"/>
    <w:basedOn w:val="Normal"/>
    <w:link w:val="CommentTextChar"/>
    <w:uiPriority w:val="99"/>
    <w:unhideWhenUsed/>
    <w:rsid w:val="00C04507"/>
    <w:rPr>
      <w:sz w:val="20"/>
      <w:szCs w:val="20"/>
    </w:rPr>
  </w:style>
  <w:style w:type="character" w:customStyle="1" w:styleId="CommentTextChar">
    <w:name w:val="Comment Text Char"/>
    <w:basedOn w:val="DefaultParagraphFont"/>
    <w:link w:val="CommentText"/>
    <w:uiPriority w:val="99"/>
    <w:rsid w:val="00C04507"/>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C04507"/>
    <w:rPr>
      <w:b/>
      <w:bCs/>
    </w:rPr>
  </w:style>
  <w:style w:type="character" w:customStyle="1" w:styleId="CommentSubjectChar">
    <w:name w:val="Comment Subject Char"/>
    <w:basedOn w:val="CommentTextChar"/>
    <w:link w:val="CommentSubject"/>
    <w:uiPriority w:val="99"/>
    <w:semiHidden/>
    <w:rsid w:val="00C04507"/>
    <w:rPr>
      <w:rFonts w:ascii="Arial" w:eastAsia="Times New Roman" w:hAnsi="Arial" w:cs="Times New Roman"/>
      <w:b/>
      <w:bCs/>
      <w:sz w:val="20"/>
      <w:szCs w:val="20"/>
    </w:rPr>
  </w:style>
  <w:style w:type="table" w:customStyle="1" w:styleId="TableGrid0">
    <w:name w:val="TableGrid"/>
    <w:rsid w:val="003F06BD"/>
    <w:pPr>
      <w:spacing w:after="0" w:line="240" w:lineRule="auto"/>
    </w:pPr>
    <w:rPr>
      <w:rFonts w:eastAsiaTheme="minorEastAsia"/>
      <w:lang w:eastAsia="en-GB"/>
    </w:rPr>
    <w:tblPr>
      <w:tblCellMar>
        <w:top w:w="0" w:type="dxa"/>
        <w:left w:w="0" w:type="dxa"/>
        <w:bottom w:w="0" w:type="dxa"/>
        <w:right w:w="0" w:type="dxa"/>
      </w:tblCellMar>
    </w:tblPr>
  </w:style>
  <w:style w:type="paragraph" w:styleId="Revision">
    <w:name w:val="Revision"/>
    <w:hidden/>
    <w:uiPriority w:val="99"/>
    <w:semiHidden/>
    <w:rsid w:val="00204444"/>
    <w:pPr>
      <w:spacing w:after="0" w:line="240" w:lineRule="auto"/>
    </w:pPr>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AB9C7DFCF3C00468621CFA28F680A6F" ma:contentTypeVersion="25" ma:contentTypeDescription="Create a new document." ma:contentTypeScope="" ma:versionID="b696c87c1a4ecdba2dbb01116fdaa04c">
  <xsd:schema xmlns:xsd="http://www.w3.org/2001/XMLSchema" xmlns:xs="http://www.w3.org/2001/XMLSchema" xmlns:p="http://schemas.microsoft.com/office/2006/metadata/properties" xmlns:ns2="2a31d848-9abb-4c0c-9f21-f3094244eb99" xmlns:ns3="2c735958-562c-4b1e-9c4d-1f7addb152d0" targetNamespace="http://schemas.microsoft.com/office/2006/metadata/properties" ma:root="true" ma:fieldsID="5437bd08c4311dad302fc0208ae248ef" ns2:_="" ns3:_="">
    <xsd:import namespace="2a31d848-9abb-4c0c-9f21-f3094244eb99"/>
    <xsd:import namespace="2c735958-562c-4b1e-9c4d-1f7addb152d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LSTag1" minOccurs="0"/>
                <xsd:element ref="ns3:LSTag2" minOccurs="0"/>
                <xsd:element ref="ns3:LSTag3" minOccurs="0"/>
                <xsd:element ref="ns3:LSTag4"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OCR" minOccurs="0"/>
                <xsd:element ref="ns3:SharedWithUsers" minOccurs="0"/>
                <xsd:element ref="ns3:SharedWithDetails" minOccurs="0"/>
                <xsd:element ref="ns2:MediaServiceSearchProperties" minOccurs="0"/>
                <xsd:element ref="ns2:MediaServiceLocation"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31d848-9abb-4c0c-9f21-f3094244eb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94789f7-d7ad-4f4e-bd68-08848a638a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Location" ma:index="28" nillable="true" ma:displayName="Location" ma:indexed="true" ma:internalName="MediaServiceLocation"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element name="Notes" ma:index="30"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735958-562c-4b1e-9c4d-1f7addb152d0" elementFormDefault="qualified">
    <xsd:import namespace="http://schemas.microsoft.com/office/2006/documentManagement/types"/>
    <xsd:import namespace="http://schemas.microsoft.com/office/infopath/2007/PartnerControls"/>
    <xsd:element name="LSTag1" ma:index="14" nillable="true" ma:displayName="LSTag1" ma:hidden="true" ma:internalName="LSTag1">
      <xsd:simpleType>
        <xsd:restriction base="dms:Note"/>
      </xsd:simpleType>
    </xsd:element>
    <xsd:element name="LSTag2" ma:index="15" nillable="true" ma:displayName="LSTag2" ma:hidden="true" ma:internalName="LSTag2">
      <xsd:simpleType>
        <xsd:restriction base="dms:Note"/>
      </xsd:simpleType>
    </xsd:element>
    <xsd:element name="LSTag3" ma:index="16" nillable="true" ma:displayName="LSTag3" ma:hidden="true" ma:internalName="LSTag3">
      <xsd:simpleType>
        <xsd:restriction base="dms:Note"/>
      </xsd:simpleType>
    </xsd:element>
    <xsd:element name="LSTag4" ma:index="17" nillable="true" ma:displayName="LSTag4" ma:hidden="true" ma:internalName="LSTag4">
      <xsd:simpleType>
        <xsd:restriction base="dms:Note"/>
      </xsd:simpleType>
    </xsd:element>
    <xsd:element name="TaxCatchAll" ma:index="22" nillable="true" ma:displayName="Taxonomy Catch All Column" ma:hidden="true" ma:list="{17b4bed4-1640-40c3-82f8-8865ef927201}" ma:internalName="TaxCatchAll" ma:showField="CatchAllData" ma:web="2c735958-562c-4b1e-9c4d-1f7addb152d0">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STag1 xmlns="2c735958-562c-4b1e-9c4d-1f7addb152d0" xsi:nil="true"/>
    <LSTag4 xmlns="2c735958-562c-4b1e-9c4d-1f7addb152d0" xsi:nil="true"/>
    <LSTag2 xmlns="2c735958-562c-4b1e-9c4d-1f7addb152d0" xsi:nil="true"/>
    <TaxCatchAll xmlns="2c735958-562c-4b1e-9c4d-1f7addb152d0" xsi:nil="true"/>
    <lcf76f155ced4ddcb4097134ff3c332f xmlns="2a31d848-9abb-4c0c-9f21-f3094244eb99">
      <Terms xmlns="http://schemas.microsoft.com/office/infopath/2007/PartnerControls"/>
    </lcf76f155ced4ddcb4097134ff3c332f>
    <LSTag3 xmlns="2c735958-562c-4b1e-9c4d-1f7addb152d0" xsi:nil="true"/>
    <Notes xmlns="2a31d848-9abb-4c0c-9f21-f3094244eb99" xsi:nil="true"/>
  </documentManagement>
</p:properties>
</file>

<file path=customXml/itemProps1.xml><?xml version="1.0" encoding="utf-8"?>
<ds:datastoreItem xmlns:ds="http://schemas.openxmlformats.org/officeDocument/2006/customXml" ds:itemID="{B481E98F-7B62-4FDE-A9E9-F5D20EFEDA98}">
  <ds:schemaRefs>
    <ds:schemaRef ds:uri="http://schemas.openxmlformats.org/officeDocument/2006/bibliography"/>
  </ds:schemaRefs>
</ds:datastoreItem>
</file>

<file path=customXml/itemProps2.xml><?xml version="1.0" encoding="utf-8"?>
<ds:datastoreItem xmlns:ds="http://schemas.openxmlformats.org/officeDocument/2006/customXml" ds:itemID="{6B5891CD-8AEB-497B-A9AE-30EB85EC9D10}"/>
</file>

<file path=customXml/itemProps3.xml><?xml version="1.0" encoding="utf-8"?>
<ds:datastoreItem xmlns:ds="http://schemas.openxmlformats.org/officeDocument/2006/customXml" ds:itemID="{5C2A95FC-428A-462D-A6FC-77F3535C0A49}"/>
</file>

<file path=customXml/itemProps4.xml><?xml version="1.0" encoding="utf-8"?>
<ds:datastoreItem xmlns:ds="http://schemas.openxmlformats.org/officeDocument/2006/customXml" ds:itemID="{BA5D2F4C-86C9-49C2-9D34-3B32F173211E}"/>
</file>

<file path=docProps/app.xml><?xml version="1.0" encoding="utf-8"?>
<Properties xmlns="http://schemas.openxmlformats.org/officeDocument/2006/extended-properties" xmlns:vt="http://schemas.openxmlformats.org/officeDocument/2006/docPropsVTypes">
  <Template>Normal.dotm</Template>
  <TotalTime>1</TotalTime>
  <Pages>5</Pages>
  <Words>2721</Words>
  <Characters>15511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Wealden District Council</Company>
  <LinksUpToDate>false</LinksUpToDate>
  <CharactersWithSpaces>18196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Kellie Eldridge</dc:creator>
  <cp:keywords/>
  <dc:description/>
  <cp:lastModifiedBy>Caroline Blackledge</cp:lastModifiedBy>
  <cp:revision>2</cp:revision>
  <cp:lastPrinted>2019-08-07T11:36:00Z</cp:lastPrinted>
  <dcterms:created xsi:type="dcterms:W3CDTF">2026-01-05T13:49:00Z</dcterms:created>
  <dcterms:modified xsi:type="dcterms:W3CDTF">2026-01-05T13:49:00Z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0x010100BAB9C7DFCF3C00468621CFA28F680A6F</vt:lpwstr>
  </property>
</Properties>
</file>