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15D1" w14:textId="3D594849" w:rsidR="001E1F95" w:rsidRPr="008D2509" w:rsidRDefault="00C34DFF" w:rsidP="001E1F95">
      <w:pPr>
        <w:pStyle w:val="Heading1"/>
        <w:jc w:val="left"/>
        <w:rPr>
          <w:rFonts w:asciiTheme="minorHAnsi" w:hAnsiTheme="minorHAnsi" w:cstheme="minorHAnsi"/>
          <w:b/>
          <w:bCs/>
          <w:sz w:val="24"/>
          <w:szCs w:val="24"/>
        </w:rPr>
      </w:pPr>
      <w:r w:rsidRPr="008D2509">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8A48F7" id="Group 4" o:spid="_x0000_s1026" alt="&quot;&quot;" style="position:absolute;margin-left:150.3pt;margin-top:4.2pt;width:201.5pt;height:59pt;z-index:251658240;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8D2509"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8D2509" w:rsidRDefault="00ED3D46" w:rsidP="001E1F95">
      <w:pPr>
        <w:pStyle w:val="Heading1"/>
        <w:jc w:val="left"/>
        <w:rPr>
          <w:rFonts w:asciiTheme="minorHAnsi" w:hAnsiTheme="minorHAnsi" w:cstheme="minorHAnsi"/>
          <w:b/>
          <w:bCs/>
          <w:color w:val="1F497D"/>
          <w:sz w:val="24"/>
          <w:szCs w:val="24"/>
        </w:rPr>
      </w:pPr>
    </w:p>
    <w:p w14:paraId="1A4D5C30" w14:textId="2C8A6606" w:rsidR="001E1F95" w:rsidRDefault="00C34DFF" w:rsidP="001E1F95">
      <w:pPr>
        <w:pStyle w:val="Heading1"/>
        <w:jc w:val="both"/>
        <w:rPr>
          <w:rFonts w:asciiTheme="minorHAnsi" w:hAnsiTheme="minorHAnsi" w:cstheme="minorHAnsi"/>
          <w:sz w:val="24"/>
          <w:szCs w:val="24"/>
        </w:rPr>
      </w:pPr>
      <w:r w:rsidRPr="008D2509">
        <w:rPr>
          <w:rFonts w:asciiTheme="minorHAnsi" w:hAnsiTheme="minorHAnsi" w:cstheme="minorHAnsi"/>
          <w:b/>
          <w:bCs/>
          <w:color w:val="1F497D"/>
          <w:sz w:val="24"/>
          <w:szCs w:val="24"/>
        </w:rPr>
        <w:br/>
      </w:r>
    </w:p>
    <w:tbl>
      <w:tblPr>
        <w:tblW w:w="9246" w:type="dxa"/>
        <w:tblCellMar>
          <w:left w:w="0" w:type="dxa"/>
          <w:right w:w="0" w:type="dxa"/>
        </w:tblCellMar>
        <w:tblLook w:val="04A0" w:firstRow="1" w:lastRow="0" w:firstColumn="1" w:lastColumn="0" w:noHBand="0" w:noVBand="1"/>
      </w:tblPr>
      <w:tblGrid>
        <w:gridCol w:w="3315"/>
        <w:gridCol w:w="5931"/>
      </w:tblGrid>
      <w:tr w:rsidR="00392766" w:rsidRPr="001C7479" w14:paraId="64F05B5C" w14:textId="77777777" w:rsidTr="00827D9C">
        <w:trPr>
          <w:trHeight w:val="140"/>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1C7479" w:rsidRDefault="00835A60" w:rsidP="000D5DAA">
            <w:pPr>
              <w:pStyle w:val="Descriptionlabels"/>
              <w:rPr>
                <w:rStyle w:val="Strong"/>
                <w:rFonts w:asciiTheme="minorHAnsi" w:hAnsiTheme="minorHAnsi" w:cstheme="minorHAnsi"/>
                <w:b/>
                <w:bCs w:val="0"/>
                <w:szCs w:val="24"/>
              </w:rPr>
            </w:pPr>
            <w:r w:rsidRPr="001C7479">
              <w:rPr>
                <w:rFonts w:asciiTheme="minorHAnsi" w:hAnsiTheme="minorHAnsi" w:cstheme="minorHAnsi"/>
                <w:color w:val="FFFFFF" w:themeColor="background1"/>
                <w:szCs w:val="24"/>
              </w:rPr>
              <w:t>Job Description</w:t>
            </w:r>
          </w:p>
        </w:tc>
      </w:tr>
      <w:tr w:rsidR="00CB3FE4" w:rsidRPr="001C7479" w14:paraId="59775DAD" w14:textId="77777777" w:rsidTr="00827D9C">
        <w:trPr>
          <w:trHeight w:val="140"/>
        </w:trPr>
        <w:tc>
          <w:tcPr>
            <w:tcW w:w="3315"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1C7479" w:rsidRDefault="00CB3FE4" w:rsidP="001E1F95">
            <w:pPr>
              <w:rPr>
                <w:rFonts w:asciiTheme="minorHAnsi" w:hAnsiTheme="minorHAnsi" w:cstheme="minorHAnsi"/>
                <w:b/>
                <w:sz w:val="24"/>
              </w:rPr>
            </w:pPr>
            <w:r w:rsidRPr="001C7479">
              <w:rPr>
                <w:rFonts w:asciiTheme="minorHAnsi" w:hAnsiTheme="minorHAnsi" w:cstheme="minorHAnsi"/>
                <w:b/>
                <w:sz w:val="24"/>
              </w:rPr>
              <w:t>Job title:</w:t>
            </w:r>
          </w:p>
        </w:tc>
        <w:tc>
          <w:tcPr>
            <w:tcW w:w="5931" w:type="dxa"/>
            <w:tcBorders>
              <w:top w:val="single" w:sz="4" w:space="0" w:color="auto"/>
              <w:left w:val="single" w:sz="8" w:space="0" w:color="auto"/>
              <w:bottom w:val="nil"/>
              <w:right w:val="single" w:sz="8" w:space="0" w:color="auto"/>
            </w:tcBorders>
          </w:tcPr>
          <w:p w14:paraId="44B7C7C3" w14:textId="19465B60" w:rsidR="002A02CA" w:rsidRPr="001C7479" w:rsidRDefault="009048AF" w:rsidP="2454D47F">
            <w:pPr>
              <w:rPr>
                <w:rFonts w:asciiTheme="minorHAnsi" w:hAnsiTheme="minorHAnsi" w:cstheme="minorHAnsi"/>
                <w:b/>
                <w:bCs/>
                <w:sz w:val="24"/>
              </w:rPr>
            </w:pPr>
            <w:r w:rsidRPr="001C7479">
              <w:rPr>
                <w:rFonts w:asciiTheme="minorHAnsi" w:hAnsiTheme="minorHAnsi" w:cstheme="minorHAnsi"/>
                <w:b/>
                <w:bCs/>
                <w:sz w:val="24"/>
              </w:rPr>
              <w:t xml:space="preserve">Marketing and Engagement Manager </w:t>
            </w:r>
          </w:p>
        </w:tc>
      </w:tr>
      <w:tr w:rsidR="00CB3FE4" w:rsidRPr="001C7479" w14:paraId="0E38CBC2" w14:textId="77777777" w:rsidTr="00827D9C">
        <w:trPr>
          <w:trHeight w:val="137"/>
        </w:trPr>
        <w:tc>
          <w:tcPr>
            <w:tcW w:w="3315"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1C7479" w:rsidRDefault="00CB3FE4" w:rsidP="001E1F95">
            <w:pPr>
              <w:rPr>
                <w:rFonts w:asciiTheme="minorHAnsi" w:hAnsiTheme="minorHAnsi" w:cstheme="minorHAnsi"/>
                <w:b/>
                <w:sz w:val="24"/>
              </w:rPr>
            </w:pPr>
            <w:r w:rsidRPr="001C7479">
              <w:rPr>
                <w:rFonts w:asciiTheme="minorHAnsi" w:hAnsiTheme="minorHAnsi" w:cstheme="minorHAnsi"/>
                <w:b/>
                <w:sz w:val="24"/>
              </w:rPr>
              <w:t>Service</w:t>
            </w:r>
            <w:r w:rsidR="0006304B" w:rsidRPr="001C7479">
              <w:rPr>
                <w:rFonts w:asciiTheme="minorHAnsi" w:hAnsiTheme="minorHAnsi" w:cstheme="minorHAnsi"/>
                <w:b/>
                <w:sz w:val="24"/>
              </w:rPr>
              <w:t xml:space="preserve"> and team</w:t>
            </w:r>
            <w:r w:rsidRPr="001C7479">
              <w:rPr>
                <w:rFonts w:asciiTheme="minorHAnsi" w:hAnsiTheme="minorHAnsi" w:cstheme="minorHAnsi"/>
                <w:b/>
                <w:sz w:val="24"/>
              </w:rPr>
              <w:t>:</w:t>
            </w:r>
          </w:p>
        </w:tc>
        <w:tc>
          <w:tcPr>
            <w:tcW w:w="5931" w:type="dxa"/>
            <w:tcBorders>
              <w:top w:val="nil"/>
              <w:left w:val="single" w:sz="8" w:space="0" w:color="auto"/>
              <w:bottom w:val="nil"/>
              <w:right w:val="single" w:sz="8" w:space="0" w:color="auto"/>
            </w:tcBorders>
          </w:tcPr>
          <w:p w14:paraId="351C0000" w14:textId="786C40FC" w:rsidR="00CB3FE4" w:rsidRPr="001C7479" w:rsidRDefault="00B94CF6" w:rsidP="2454D47F">
            <w:pPr>
              <w:rPr>
                <w:rFonts w:asciiTheme="minorHAnsi" w:hAnsiTheme="minorHAnsi" w:cstheme="minorHAnsi"/>
                <w:sz w:val="24"/>
              </w:rPr>
            </w:pPr>
            <w:r>
              <w:rPr>
                <w:rFonts w:asciiTheme="minorHAnsi" w:hAnsiTheme="minorHAnsi" w:cstheme="minorHAnsi"/>
                <w:sz w:val="24"/>
              </w:rPr>
              <w:t>H</w:t>
            </w:r>
            <w:r w:rsidR="009C3BF7">
              <w:rPr>
                <w:rFonts w:asciiTheme="minorHAnsi" w:hAnsiTheme="minorHAnsi" w:cstheme="minorHAnsi"/>
                <w:sz w:val="24"/>
              </w:rPr>
              <w:t>e</w:t>
            </w:r>
            <w:r>
              <w:rPr>
                <w:rFonts w:asciiTheme="minorHAnsi" w:hAnsiTheme="minorHAnsi" w:cstheme="minorHAnsi"/>
                <w:sz w:val="24"/>
              </w:rPr>
              <w:t>ritage</w:t>
            </w:r>
            <w:r w:rsidR="009C3BF7">
              <w:rPr>
                <w:rFonts w:asciiTheme="minorHAnsi" w:hAnsiTheme="minorHAnsi" w:cstheme="minorHAnsi"/>
                <w:sz w:val="24"/>
              </w:rPr>
              <w:t>, Visitor, and Events Team</w:t>
            </w:r>
            <w:r w:rsidR="007531CE" w:rsidRPr="001C7479">
              <w:rPr>
                <w:rFonts w:asciiTheme="minorHAnsi" w:hAnsiTheme="minorHAnsi" w:cstheme="minorHAnsi"/>
                <w:sz w:val="24"/>
              </w:rPr>
              <w:t xml:space="preserve"> (Commercial Services) </w:t>
            </w:r>
          </w:p>
        </w:tc>
      </w:tr>
      <w:tr w:rsidR="00CB3FE4" w:rsidRPr="001C7479" w14:paraId="0CA57EDC" w14:textId="77777777" w:rsidTr="00827D9C">
        <w:trPr>
          <w:trHeight w:val="137"/>
        </w:trPr>
        <w:tc>
          <w:tcPr>
            <w:tcW w:w="3315"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Pr="005F5A13" w:rsidRDefault="0006304B" w:rsidP="001E1F95">
            <w:pPr>
              <w:rPr>
                <w:rFonts w:asciiTheme="minorHAnsi" w:hAnsiTheme="minorHAnsi" w:cstheme="minorHAnsi"/>
                <w:b/>
                <w:sz w:val="24"/>
              </w:rPr>
            </w:pPr>
            <w:r w:rsidRPr="005F5A13">
              <w:rPr>
                <w:rFonts w:asciiTheme="minorHAnsi" w:hAnsiTheme="minorHAnsi" w:cstheme="minorHAnsi"/>
                <w:b/>
                <w:sz w:val="24"/>
              </w:rPr>
              <w:t>Band</w:t>
            </w:r>
            <w:r w:rsidR="00CB3FE4" w:rsidRPr="005F5A13">
              <w:rPr>
                <w:rFonts w:asciiTheme="minorHAnsi" w:hAnsiTheme="minorHAnsi" w:cstheme="minorHAnsi"/>
                <w:b/>
                <w:sz w:val="24"/>
              </w:rPr>
              <w:t>:</w:t>
            </w:r>
          </w:p>
          <w:p w14:paraId="33ED7717" w14:textId="3F01EC41" w:rsidR="0006304B" w:rsidRPr="005F5A13" w:rsidRDefault="0006304B" w:rsidP="001E1F95">
            <w:pPr>
              <w:rPr>
                <w:rFonts w:asciiTheme="minorHAnsi" w:hAnsiTheme="minorHAnsi" w:cstheme="minorHAnsi"/>
                <w:b/>
                <w:sz w:val="24"/>
              </w:rPr>
            </w:pPr>
            <w:r w:rsidRPr="005F5A13">
              <w:rPr>
                <w:rFonts w:asciiTheme="minorHAnsi" w:hAnsiTheme="minorHAnsi" w:cstheme="minorHAnsi"/>
                <w:b/>
                <w:sz w:val="24"/>
              </w:rPr>
              <w:t>Post number:</w:t>
            </w:r>
          </w:p>
        </w:tc>
        <w:tc>
          <w:tcPr>
            <w:tcW w:w="5931" w:type="dxa"/>
            <w:tcBorders>
              <w:top w:val="nil"/>
              <w:left w:val="single" w:sz="8" w:space="0" w:color="auto"/>
              <w:bottom w:val="nil"/>
              <w:right w:val="single" w:sz="8" w:space="0" w:color="auto"/>
            </w:tcBorders>
          </w:tcPr>
          <w:p w14:paraId="0862B168" w14:textId="3B2C3CA7" w:rsidR="00BE3465" w:rsidRPr="005F5A13" w:rsidRDefault="009048AF" w:rsidP="00BE3465">
            <w:pPr>
              <w:rPr>
                <w:rFonts w:asciiTheme="minorHAnsi" w:hAnsiTheme="minorHAnsi" w:cstheme="minorHAnsi"/>
                <w:sz w:val="24"/>
              </w:rPr>
            </w:pPr>
            <w:r w:rsidRPr="005F5A13">
              <w:rPr>
                <w:rFonts w:asciiTheme="minorHAnsi" w:hAnsiTheme="minorHAnsi" w:cstheme="minorHAnsi"/>
                <w:sz w:val="24"/>
              </w:rPr>
              <w:t>6</w:t>
            </w:r>
          </w:p>
          <w:p w14:paraId="3BA38EAE" w14:textId="082723AA" w:rsidR="00E33D65" w:rsidRPr="005F5A13" w:rsidRDefault="00D9478C" w:rsidP="2454D47F">
            <w:pPr>
              <w:rPr>
                <w:rFonts w:asciiTheme="minorHAnsi" w:hAnsiTheme="minorHAnsi" w:cstheme="minorHAnsi"/>
                <w:sz w:val="24"/>
              </w:rPr>
            </w:pPr>
            <w:r w:rsidRPr="005F5A13">
              <w:rPr>
                <w:rFonts w:asciiTheme="minorHAnsi" w:hAnsiTheme="minorHAnsi" w:cstheme="minorHAnsi"/>
                <w:sz w:val="24"/>
              </w:rPr>
              <w:t>P10773</w:t>
            </w:r>
          </w:p>
        </w:tc>
      </w:tr>
      <w:tr w:rsidR="00CB3FE4" w:rsidRPr="001C7479" w14:paraId="56E7E2EC" w14:textId="77777777" w:rsidTr="00827D9C">
        <w:trPr>
          <w:trHeight w:val="137"/>
        </w:trPr>
        <w:tc>
          <w:tcPr>
            <w:tcW w:w="3315"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1C7479" w:rsidRDefault="00CB3FE4" w:rsidP="001E1F95">
            <w:pPr>
              <w:rPr>
                <w:rFonts w:asciiTheme="minorHAnsi" w:hAnsiTheme="minorHAnsi" w:cstheme="minorHAnsi"/>
                <w:b/>
                <w:sz w:val="24"/>
              </w:rPr>
            </w:pPr>
            <w:r w:rsidRPr="001C7479">
              <w:rPr>
                <w:rFonts w:asciiTheme="minorHAnsi" w:hAnsiTheme="minorHAnsi" w:cstheme="minorHAnsi"/>
                <w:b/>
                <w:sz w:val="24"/>
              </w:rPr>
              <w:t>Reporting to:</w:t>
            </w:r>
          </w:p>
        </w:tc>
        <w:tc>
          <w:tcPr>
            <w:tcW w:w="5931" w:type="dxa"/>
            <w:tcBorders>
              <w:top w:val="nil"/>
              <w:left w:val="single" w:sz="8" w:space="0" w:color="auto"/>
              <w:right w:val="single" w:sz="8" w:space="0" w:color="auto"/>
            </w:tcBorders>
          </w:tcPr>
          <w:p w14:paraId="27071CC8" w14:textId="69E43FFE" w:rsidR="00AA5DDC" w:rsidRPr="001C7479" w:rsidRDefault="009C3BF7" w:rsidP="2454D47F">
            <w:pPr>
              <w:rPr>
                <w:rFonts w:asciiTheme="minorHAnsi" w:hAnsiTheme="minorHAnsi" w:cstheme="minorHAnsi"/>
                <w:color w:val="FF0000"/>
                <w:sz w:val="24"/>
              </w:rPr>
            </w:pPr>
            <w:r>
              <w:rPr>
                <w:rFonts w:asciiTheme="minorHAnsi" w:hAnsiTheme="minorHAnsi" w:cstheme="minorHAnsi"/>
                <w:sz w:val="24"/>
              </w:rPr>
              <w:t xml:space="preserve">Heritage, Visitor, and Events Manager </w:t>
            </w:r>
            <w:r w:rsidR="00D00587" w:rsidRPr="001C7479">
              <w:rPr>
                <w:rFonts w:asciiTheme="minorHAnsi" w:hAnsiTheme="minorHAnsi" w:cstheme="minorHAnsi"/>
                <w:sz w:val="24"/>
              </w:rPr>
              <w:t xml:space="preserve"> </w:t>
            </w:r>
          </w:p>
        </w:tc>
      </w:tr>
      <w:tr w:rsidR="00CB3FE4" w:rsidRPr="001C7479" w14:paraId="5B4A9597" w14:textId="77777777" w:rsidTr="00827D9C">
        <w:trPr>
          <w:trHeight w:val="137"/>
        </w:trPr>
        <w:tc>
          <w:tcPr>
            <w:tcW w:w="331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C72664" w14:textId="77777777" w:rsidR="00CB3FE4" w:rsidRPr="001C7479" w:rsidRDefault="00CB3FE4" w:rsidP="001E1F95">
            <w:pPr>
              <w:rPr>
                <w:rFonts w:asciiTheme="minorHAnsi" w:hAnsiTheme="minorHAnsi" w:cstheme="minorHAnsi"/>
                <w:b/>
                <w:sz w:val="24"/>
              </w:rPr>
            </w:pPr>
            <w:r w:rsidRPr="001C7479">
              <w:rPr>
                <w:rFonts w:asciiTheme="minorHAnsi" w:hAnsiTheme="minorHAnsi" w:cstheme="minorHAnsi"/>
                <w:b/>
                <w:sz w:val="24"/>
              </w:rPr>
              <w:t>Responsible for:</w:t>
            </w:r>
          </w:p>
          <w:p w14:paraId="18F94F67" w14:textId="67F4B265" w:rsidR="001F2B4A" w:rsidRPr="001C7479" w:rsidRDefault="001F2B4A" w:rsidP="001E1F95">
            <w:pPr>
              <w:rPr>
                <w:rFonts w:asciiTheme="minorHAnsi" w:hAnsiTheme="minorHAnsi" w:cstheme="minorHAnsi"/>
                <w:b/>
                <w:sz w:val="24"/>
              </w:rPr>
            </w:pPr>
            <w:r w:rsidRPr="001C7479">
              <w:rPr>
                <w:rFonts w:asciiTheme="minorHAnsi" w:hAnsiTheme="minorHAnsi" w:cstheme="minorHAnsi"/>
                <w:b/>
                <w:sz w:val="24"/>
              </w:rPr>
              <w:t xml:space="preserve">Date: </w:t>
            </w:r>
          </w:p>
        </w:tc>
        <w:tc>
          <w:tcPr>
            <w:tcW w:w="5931" w:type="dxa"/>
            <w:tcBorders>
              <w:top w:val="nil"/>
              <w:left w:val="single" w:sz="8" w:space="0" w:color="auto"/>
              <w:bottom w:val="single" w:sz="4" w:space="0" w:color="auto"/>
              <w:right w:val="single" w:sz="8" w:space="0" w:color="auto"/>
            </w:tcBorders>
          </w:tcPr>
          <w:p w14:paraId="31CA2F3B" w14:textId="79DD585C" w:rsidR="00BE3465" w:rsidRPr="009C3916" w:rsidRDefault="00FA2008" w:rsidP="2454D47F">
            <w:pPr>
              <w:rPr>
                <w:rFonts w:asciiTheme="minorHAnsi" w:hAnsiTheme="minorHAnsi" w:cstheme="minorHAnsi"/>
                <w:sz w:val="24"/>
              </w:rPr>
            </w:pPr>
            <w:r w:rsidRPr="009C3916">
              <w:rPr>
                <w:rFonts w:asciiTheme="minorHAnsi" w:hAnsiTheme="minorHAnsi" w:cstheme="minorHAnsi"/>
                <w:sz w:val="24"/>
              </w:rPr>
              <w:t>Access, Education, and Engagement Officers</w:t>
            </w:r>
          </w:p>
          <w:p w14:paraId="40822176" w14:textId="1A8F9C9E" w:rsidR="001F2B4A" w:rsidRPr="001C7479" w:rsidRDefault="00FA2008" w:rsidP="2454D47F">
            <w:pPr>
              <w:rPr>
                <w:rFonts w:asciiTheme="minorHAnsi" w:hAnsiTheme="minorHAnsi" w:cstheme="minorHAnsi"/>
                <w:color w:val="FF0000"/>
                <w:sz w:val="24"/>
              </w:rPr>
            </w:pPr>
            <w:r>
              <w:rPr>
                <w:rFonts w:asciiTheme="minorHAnsi" w:hAnsiTheme="minorHAnsi" w:cstheme="minorHAnsi"/>
                <w:sz w:val="24"/>
              </w:rPr>
              <w:t>January 2026</w:t>
            </w:r>
            <w:r w:rsidR="001F2B4A" w:rsidRPr="001C7479">
              <w:rPr>
                <w:rFonts w:asciiTheme="minorHAnsi" w:hAnsiTheme="minorHAnsi" w:cstheme="minorHAnsi"/>
                <w:sz w:val="24"/>
              </w:rPr>
              <w:t xml:space="preserve"> </w:t>
            </w:r>
          </w:p>
        </w:tc>
      </w:tr>
      <w:tr w:rsidR="00115066" w:rsidRPr="001C7479" w14:paraId="2568D9CF" w14:textId="77777777" w:rsidTr="00827D9C">
        <w:trPr>
          <w:trHeight w:val="137"/>
        </w:trPr>
        <w:tc>
          <w:tcPr>
            <w:tcW w:w="9246"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1C7479" w:rsidRDefault="00DE5FE3" w:rsidP="00473EF7">
            <w:pPr>
              <w:pStyle w:val="Descriptionlabels"/>
              <w:rPr>
                <w:rStyle w:val="PlaceholderText"/>
                <w:rFonts w:asciiTheme="minorHAnsi" w:hAnsiTheme="minorHAnsi" w:cstheme="minorHAnsi"/>
                <w:b w:val="0"/>
                <w:i/>
                <w:color w:val="262626"/>
                <w:szCs w:val="24"/>
              </w:rPr>
            </w:pPr>
            <w:r w:rsidRPr="001C7479">
              <w:rPr>
                <w:rFonts w:asciiTheme="minorHAnsi" w:hAnsiTheme="minorHAnsi" w:cstheme="minorHAnsi"/>
                <w:color w:val="FFFFFF" w:themeColor="background1"/>
                <w:szCs w:val="24"/>
              </w:rPr>
              <w:t>Our Organisational</w:t>
            </w:r>
            <w:r w:rsidR="00473EF7" w:rsidRPr="001C7479">
              <w:rPr>
                <w:rFonts w:asciiTheme="minorHAnsi" w:hAnsiTheme="minorHAnsi" w:cstheme="minorHAnsi"/>
                <w:color w:val="FFFFFF" w:themeColor="background1"/>
                <w:szCs w:val="24"/>
              </w:rPr>
              <w:t xml:space="preserve"> Values</w:t>
            </w:r>
            <w:r w:rsidRPr="001C7479">
              <w:rPr>
                <w:rFonts w:asciiTheme="minorHAnsi" w:hAnsiTheme="minorHAnsi" w:cstheme="minorHAnsi"/>
                <w:color w:val="FFFFFF" w:themeColor="background1"/>
                <w:szCs w:val="24"/>
              </w:rPr>
              <w:t xml:space="preserve"> </w:t>
            </w:r>
          </w:p>
        </w:tc>
      </w:tr>
      <w:tr w:rsidR="00115066" w:rsidRPr="001C7479" w14:paraId="664011BC" w14:textId="77777777" w:rsidTr="00827D9C">
        <w:trPr>
          <w:trHeight w:val="669"/>
        </w:trPr>
        <w:tc>
          <w:tcPr>
            <w:tcW w:w="331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Pr="001C7479" w:rsidRDefault="00B955A8" w:rsidP="001A5CBF">
            <w:pPr>
              <w:jc w:val="center"/>
              <w:rPr>
                <w:rFonts w:asciiTheme="minorHAnsi" w:eastAsia="Calibri" w:hAnsiTheme="minorHAnsi" w:cstheme="minorHAnsi"/>
                <w:b/>
                <w:bCs/>
                <w:sz w:val="24"/>
              </w:rPr>
            </w:pPr>
            <w:r w:rsidRPr="001C7479">
              <w:rPr>
                <w:rFonts w:asciiTheme="minorHAnsi" w:eastAsia="Calibri" w:hAnsiTheme="minorHAnsi" w:cstheme="minorHAnsi"/>
                <w:b/>
                <w:bCs/>
                <w:sz w:val="24"/>
              </w:rPr>
              <w:t>Collaboration</w:t>
            </w:r>
          </w:p>
          <w:p w14:paraId="4278AB1F" w14:textId="27B873A3" w:rsidR="00115066" w:rsidRPr="001C7479" w:rsidRDefault="001A5CBF" w:rsidP="0006304B">
            <w:pPr>
              <w:rPr>
                <w:rFonts w:asciiTheme="minorHAnsi" w:eastAsia="Calibri" w:hAnsiTheme="minorHAnsi" w:cstheme="minorHAnsi"/>
                <w:b/>
                <w:bCs/>
                <w:color w:val="0070C0"/>
                <w:sz w:val="24"/>
              </w:rPr>
            </w:pPr>
            <w:r w:rsidRPr="001C7479">
              <w:rPr>
                <w:rFonts w:asciiTheme="minorHAnsi" w:eastAsia="Calibri" w:hAnsiTheme="minorHAnsi" w:cstheme="minorHAnsi"/>
                <w:b/>
                <w:bCs/>
                <w:sz w:val="24"/>
              </w:rPr>
              <w:t xml:space="preserve">                </w:t>
            </w:r>
            <w:r w:rsidRPr="001C7479">
              <w:rPr>
                <w:rFonts w:asciiTheme="minorHAnsi" w:hAnsiTheme="minorHAnsi" w:cstheme="minorHAnsi"/>
                <w:noProof/>
                <w:sz w:val="24"/>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59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1C7479" w:rsidRDefault="00B955A8" w:rsidP="0006304B">
            <w:pPr>
              <w:rPr>
                <w:rFonts w:asciiTheme="minorHAnsi" w:eastAsia="Calibri" w:hAnsiTheme="minorHAnsi" w:cstheme="minorHAnsi"/>
                <w:sz w:val="24"/>
              </w:rPr>
            </w:pPr>
            <w:r w:rsidRPr="001C7479">
              <w:rPr>
                <w:rFonts w:asciiTheme="minorHAnsi" w:eastAsia="Calibri" w:hAnsiTheme="minorHAnsi" w:cstheme="minorHAnsi"/>
                <w:sz w:val="24"/>
              </w:rPr>
              <w:t xml:space="preserve">We know, </w:t>
            </w:r>
            <w:r w:rsidR="0023797E" w:rsidRPr="001C7479">
              <w:rPr>
                <w:rFonts w:asciiTheme="minorHAnsi" w:eastAsia="Calibri" w:hAnsiTheme="minorHAnsi" w:cstheme="minorHAnsi"/>
                <w:sz w:val="24"/>
              </w:rPr>
              <w:t>work with and support one another.</w:t>
            </w:r>
          </w:p>
        </w:tc>
      </w:tr>
      <w:tr w:rsidR="00115066" w:rsidRPr="001C7479" w14:paraId="4C94E065" w14:textId="77777777" w:rsidTr="00827D9C">
        <w:trPr>
          <w:trHeight w:val="834"/>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Pr="001C7479" w:rsidRDefault="0023797E" w:rsidP="001A5CBF">
            <w:pPr>
              <w:jc w:val="center"/>
              <w:rPr>
                <w:rFonts w:asciiTheme="minorHAnsi" w:eastAsia="Calibri" w:hAnsiTheme="minorHAnsi" w:cstheme="minorHAnsi"/>
                <w:b/>
                <w:bCs/>
                <w:sz w:val="24"/>
              </w:rPr>
            </w:pPr>
            <w:r w:rsidRPr="001C7479">
              <w:rPr>
                <w:rFonts w:asciiTheme="minorHAnsi" w:eastAsia="Calibri" w:hAnsiTheme="minorHAnsi" w:cstheme="minorHAnsi"/>
                <w:b/>
                <w:bCs/>
                <w:sz w:val="24"/>
              </w:rPr>
              <w:t>Wellbeing</w:t>
            </w:r>
          </w:p>
          <w:p w14:paraId="42F547AB" w14:textId="3979C5E4" w:rsidR="00115066" w:rsidRPr="001C7479" w:rsidRDefault="001A5CBF" w:rsidP="0006304B">
            <w:pPr>
              <w:rPr>
                <w:rFonts w:asciiTheme="minorHAnsi" w:eastAsia="Calibri" w:hAnsiTheme="minorHAnsi" w:cstheme="minorHAnsi"/>
                <w:b/>
                <w:bCs/>
                <w:sz w:val="24"/>
              </w:rPr>
            </w:pPr>
            <w:r w:rsidRPr="001C7479">
              <w:rPr>
                <w:rFonts w:asciiTheme="minorHAnsi" w:eastAsia="Calibri" w:hAnsiTheme="minorHAnsi" w:cstheme="minorHAnsi"/>
                <w:b/>
                <w:bCs/>
                <w:sz w:val="24"/>
              </w:rPr>
              <w:t xml:space="preserve">                </w:t>
            </w:r>
            <w:r w:rsidRPr="001C7479">
              <w:rPr>
                <w:rFonts w:asciiTheme="minorHAnsi" w:hAnsiTheme="minorHAnsi" w:cstheme="minorHAnsi"/>
                <w:noProof/>
                <w:sz w:val="24"/>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1C7479" w:rsidRDefault="007E089D" w:rsidP="0006304B">
            <w:pPr>
              <w:rPr>
                <w:rFonts w:asciiTheme="minorHAnsi" w:eastAsia="Calibri" w:hAnsiTheme="minorHAnsi" w:cstheme="minorHAnsi"/>
                <w:sz w:val="24"/>
              </w:rPr>
            </w:pPr>
            <w:r w:rsidRPr="001C7479">
              <w:rPr>
                <w:rFonts w:asciiTheme="minorHAnsi" w:eastAsia="Calibri" w:hAnsiTheme="minorHAnsi" w:cstheme="minorHAnsi"/>
                <w:sz w:val="24"/>
              </w:rPr>
              <w:t>We look after our own and others’ wellbeing.</w:t>
            </w:r>
          </w:p>
        </w:tc>
      </w:tr>
      <w:tr w:rsidR="00115066" w:rsidRPr="001C7479" w14:paraId="20B620FD" w14:textId="77777777" w:rsidTr="00827D9C">
        <w:trPr>
          <w:trHeight w:val="833"/>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Pr="001C7479" w:rsidRDefault="007E089D" w:rsidP="001A5CBF">
            <w:pPr>
              <w:jc w:val="center"/>
              <w:rPr>
                <w:rFonts w:asciiTheme="minorHAnsi" w:eastAsia="Calibri" w:hAnsiTheme="minorHAnsi" w:cstheme="minorHAnsi"/>
                <w:b/>
                <w:bCs/>
                <w:sz w:val="24"/>
              </w:rPr>
            </w:pPr>
            <w:r w:rsidRPr="001C7479">
              <w:rPr>
                <w:rFonts w:asciiTheme="minorHAnsi" w:eastAsia="Calibri" w:hAnsiTheme="minorHAnsi" w:cstheme="minorHAnsi"/>
                <w:b/>
                <w:bCs/>
                <w:sz w:val="24"/>
              </w:rPr>
              <w:t>Trusted</w:t>
            </w:r>
          </w:p>
          <w:p w14:paraId="06716AD8" w14:textId="7E468929" w:rsidR="001A5CBF" w:rsidRPr="001C7479" w:rsidRDefault="001A5CBF" w:rsidP="0006304B">
            <w:pPr>
              <w:rPr>
                <w:rFonts w:asciiTheme="minorHAnsi" w:eastAsia="Calibri" w:hAnsiTheme="minorHAnsi" w:cstheme="minorHAnsi"/>
                <w:b/>
                <w:bCs/>
                <w:color w:val="00B050"/>
                <w:sz w:val="24"/>
              </w:rPr>
            </w:pPr>
            <w:r w:rsidRPr="001C7479">
              <w:rPr>
                <w:rFonts w:asciiTheme="minorHAnsi" w:eastAsia="Calibri" w:hAnsiTheme="minorHAnsi" w:cstheme="minorHAnsi"/>
                <w:b/>
                <w:bCs/>
                <w:color w:val="00B050"/>
                <w:sz w:val="24"/>
              </w:rPr>
              <w:t xml:space="preserve">                 </w:t>
            </w:r>
            <w:r w:rsidRPr="001C7479">
              <w:rPr>
                <w:rFonts w:asciiTheme="minorHAnsi" w:hAnsiTheme="minorHAnsi" w:cstheme="minorHAnsi"/>
                <w:noProof/>
                <w:sz w:val="24"/>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77D41ED6" w:rsidR="00115066" w:rsidRPr="001C7479" w:rsidRDefault="005A0170" w:rsidP="0006304B">
            <w:pPr>
              <w:rPr>
                <w:rFonts w:asciiTheme="minorHAnsi" w:eastAsia="Calibri" w:hAnsiTheme="minorHAnsi" w:cstheme="minorHAnsi"/>
                <w:sz w:val="24"/>
              </w:rPr>
            </w:pPr>
            <w:r w:rsidRPr="001C7479">
              <w:rPr>
                <w:rFonts w:asciiTheme="minorHAnsi" w:eastAsia="Calibri" w:hAnsiTheme="minorHAnsi" w:cstheme="minorHAnsi"/>
                <w:sz w:val="24"/>
              </w:rPr>
              <w:t xml:space="preserve">We abide by the Nolan </w:t>
            </w:r>
            <w:r w:rsidR="007531CE" w:rsidRPr="001C7479">
              <w:rPr>
                <w:rFonts w:asciiTheme="minorHAnsi" w:eastAsia="Calibri" w:hAnsiTheme="minorHAnsi" w:cstheme="minorHAnsi"/>
                <w:sz w:val="24"/>
              </w:rPr>
              <w:t>P</w:t>
            </w:r>
            <w:r w:rsidRPr="001C7479">
              <w:rPr>
                <w:rFonts w:asciiTheme="minorHAnsi" w:eastAsia="Calibri" w:hAnsiTheme="minorHAnsi" w:cstheme="minorHAnsi"/>
                <w:sz w:val="24"/>
              </w:rPr>
              <w:t xml:space="preserve">rinciples of </w:t>
            </w:r>
            <w:r w:rsidR="007531CE" w:rsidRPr="001C7479">
              <w:rPr>
                <w:rFonts w:asciiTheme="minorHAnsi" w:eastAsia="Calibri" w:hAnsiTheme="minorHAnsi" w:cstheme="minorHAnsi"/>
                <w:sz w:val="24"/>
              </w:rPr>
              <w:t>P</w:t>
            </w:r>
            <w:r w:rsidRPr="001C7479">
              <w:rPr>
                <w:rFonts w:asciiTheme="minorHAnsi" w:eastAsia="Calibri" w:hAnsiTheme="minorHAnsi" w:cstheme="minorHAnsi"/>
                <w:sz w:val="24"/>
              </w:rPr>
              <w:t xml:space="preserve">ublic </w:t>
            </w:r>
            <w:r w:rsidR="007531CE" w:rsidRPr="001C7479">
              <w:rPr>
                <w:rFonts w:asciiTheme="minorHAnsi" w:eastAsia="Calibri" w:hAnsiTheme="minorHAnsi" w:cstheme="minorHAnsi"/>
                <w:sz w:val="24"/>
              </w:rPr>
              <w:t>L</w:t>
            </w:r>
            <w:r w:rsidRPr="001C7479">
              <w:rPr>
                <w:rFonts w:asciiTheme="minorHAnsi" w:eastAsia="Calibri" w:hAnsiTheme="minorHAnsi" w:cstheme="minorHAnsi"/>
                <w:sz w:val="24"/>
              </w:rPr>
              <w:t>ife.</w:t>
            </w:r>
          </w:p>
        </w:tc>
      </w:tr>
      <w:tr w:rsidR="00115066" w:rsidRPr="001C7479" w14:paraId="697CC0DF" w14:textId="77777777" w:rsidTr="00827D9C">
        <w:trPr>
          <w:trHeight w:val="819"/>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Pr="001C7479" w:rsidRDefault="005A0170" w:rsidP="001A5CBF">
            <w:pPr>
              <w:jc w:val="center"/>
              <w:rPr>
                <w:rFonts w:asciiTheme="minorHAnsi" w:eastAsia="Calibri" w:hAnsiTheme="minorHAnsi" w:cstheme="minorHAnsi"/>
                <w:b/>
                <w:bCs/>
                <w:sz w:val="24"/>
              </w:rPr>
            </w:pPr>
            <w:r w:rsidRPr="001C7479">
              <w:rPr>
                <w:rFonts w:asciiTheme="minorHAnsi" w:eastAsia="Calibri" w:hAnsiTheme="minorHAnsi" w:cstheme="minorHAnsi"/>
                <w:b/>
                <w:bCs/>
                <w:sz w:val="24"/>
              </w:rPr>
              <w:t>Value for Money</w:t>
            </w:r>
          </w:p>
          <w:p w14:paraId="061C4136" w14:textId="597B2085" w:rsidR="001A5CBF" w:rsidRPr="001C7479" w:rsidRDefault="001A5CBF" w:rsidP="0006304B">
            <w:pPr>
              <w:rPr>
                <w:rFonts w:asciiTheme="minorHAnsi" w:eastAsia="Calibri" w:hAnsiTheme="minorHAnsi" w:cstheme="minorHAnsi"/>
                <w:b/>
                <w:bCs/>
                <w:color w:val="7030A0"/>
                <w:sz w:val="24"/>
              </w:rPr>
            </w:pPr>
            <w:r w:rsidRPr="001C7479">
              <w:rPr>
                <w:rFonts w:asciiTheme="minorHAnsi" w:eastAsia="Calibri" w:hAnsiTheme="minorHAnsi" w:cstheme="minorHAnsi"/>
                <w:b/>
                <w:bCs/>
                <w:color w:val="7030A0"/>
                <w:sz w:val="24"/>
              </w:rPr>
              <w:t xml:space="preserve">               </w:t>
            </w:r>
            <w:r w:rsidRPr="001C7479">
              <w:rPr>
                <w:rFonts w:asciiTheme="minorHAnsi" w:hAnsiTheme="minorHAnsi" w:cstheme="minorHAnsi"/>
                <w:noProof/>
                <w:sz w:val="24"/>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1C7479" w:rsidRDefault="00FE5CAF" w:rsidP="0006304B">
            <w:pPr>
              <w:rPr>
                <w:rFonts w:asciiTheme="minorHAnsi" w:eastAsia="Calibri" w:hAnsiTheme="minorHAnsi" w:cstheme="minorHAnsi"/>
                <w:sz w:val="24"/>
              </w:rPr>
            </w:pPr>
            <w:r w:rsidRPr="001C7479">
              <w:rPr>
                <w:rFonts w:asciiTheme="minorHAnsi" w:eastAsia="Calibri" w:hAnsiTheme="minorHAnsi" w:cstheme="minorHAnsi"/>
                <w:sz w:val="24"/>
              </w:rPr>
              <w:t>We spend public money wisely and carefully.</w:t>
            </w:r>
          </w:p>
        </w:tc>
      </w:tr>
      <w:tr w:rsidR="00040BFC" w:rsidRPr="001C7479" w14:paraId="36CC1944" w14:textId="77777777" w:rsidTr="00827D9C">
        <w:trPr>
          <w:trHeight w:val="819"/>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Pr="001C7479" w:rsidRDefault="00FE5CAF" w:rsidP="001A5CBF">
            <w:pPr>
              <w:jc w:val="center"/>
              <w:rPr>
                <w:rFonts w:asciiTheme="minorHAnsi" w:eastAsia="Calibri" w:hAnsiTheme="minorHAnsi" w:cstheme="minorHAnsi"/>
                <w:b/>
                <w:bCs/>
                <w:sz w:val="24"/>
              </w:rPr>
            </w:pPr>
            <w:r w:rsidRPr="001C7479">
              <w:rPr>
                <w:rFonts w:asciiTheme="minorHAnsi" w:eastAsia="Calibri" w:hAnsiTheme="minorHAnsi" w:cstheme="minorHAnsi"/>
                <w:b/>
                <w:bCs/>
                <w:sz w:val="24"/>
              </w:rPr>
              <w:t>Professionalism</w:t>
            </w:r>
          </w:p>
          <w:p w14:paraId="0B3ED1E4" w14:textId="7854E145" w:rsidR="001A5CBF" w:rsidRPr="001C7479" w:rsidRDefault="001A5CBF" w:rsidP="0006304B">
            <w:pPr>
              <w:rPr>
                <w:rFonts w:asciiTheme="minorHAnsi" w:eastAsia="Calibri" w:hAnsiTheme="minorHAnsi" w:cstheme="minorHAnsi"/>
                <w:b/>
                <w:bCs/>
                <w:sz w:val="24"/>
              </w:rPr>
            </w:pPr>
            <w:r w:rsidRPr="001C7479">
              <w:rPr>
                <w:rFonts w:asciiTheme="minorHAnsi" w:eastAsia="Calibri" w:hAnsiTheme="minorHAnsi" w:cstheme="minorHAnsi"/>
                <w:b/>
                <w:bCs/>
                <w:sz w:val="24"/>
              </w:rPr>
              <w:t xml:space="preserve">               </w:t>
            </w:r>
            <w:r w:rsidRPr="001C7479">
              <w:rPr>
                <w:rFonts w:asciiTheme="minorHAnsi" w:hAnsiTheme="minorHAnsi" w:cstheme="minorHAnsi"/>
                <w:noProof/>
                <w:sz w:val="24"/>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1C7479" w:rsidRDefault="00BD5AD0" w:rsidP="0006304B">
            <w:pPr>
              <w:rPr>
                <w:rFonts w:asciiTheme="minorHAnsi" w:eastAsia="Calibri" w:hAnsiTheme="minorHAnsi" w:cstheme="minorHAnsi"/>
                <w:sz w:val="24"/>
              </w:rPr>
            </w:pPr>
            <w:r w:rsidRPr="001C7479">
              <w:rPr>
                <w:rFonts w:asciiTheme="minorHAnsi" w:eastAsia="Calibri" w:hAnsiTheme="minorHAnsi" w:cstheme="minorHAnsi"/>
                <w:sz w:val="24"/>
              </w:rPr>
              <w:t xml:space="preserve">We provide professional advice and excellent service, we know our local </w:t>
            </w:r>
            <w:r w:rsidR="0014025B" w:rsidRPr="001C7479">
              <w:rPr>
                <w:rFonts w:asciiTheme="minorHAnsi" w:eastAsia="Calibri" w:hAnsiTheme="minorHAnsi" w:cstheme="minorHAnsi"/>
                <w:sz w:val="24"/>
              </w:rPr>
              <w:t>areas and understand the communities we serve.</w:t>
            </w:r>
          </w:p>
        </w:tc>
      </w:tr>
      <w:tr w:rsidR="00040BFC" w:rsidRPr="001C7479" w14:paraId="3A210420"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641AD242" w:rsidR="00040BFC" w:rsidRPr="001C7479" w:rsidRDefault="00040BFC" w:rsidP="008F1F81">
            <w:pPr>
              <w:pStyle w:val="Descriptionlabels"/>
              <w:jc w:val="both"/>
              <w:rPr>
                <w:rStyle w:val="Strong"/>
                <w:rFonts w:asciiTheme="minorHAnsi" w:hAnsiTheme="minorHAnsi" w:cstheme="minorHAnsi"/>
                <w:b/>
                <w:bCs w:val="0"/>
                <w:szCs w:val="24"/>
              </w:rPr>
            </w:pPr>
            <w:r w:rsidRPr="001C7479">
              <w:rPr>
                <w:rFonts w:asciiTheme="minorHAnsi" w:eastAsia="Times New Roman" w:hAnsiTheme="minorHAnsi" w:cstheme="minorHAnsi"/>
                <w:b w:val="0"/>
                <w:smallCaps w:val="0"/>
                <w:color w:val="auto"/>
                <w:szCs w:val="24"/>
                <w:lang w:val="en-GB"/>
              </w:rPr>
              <w:br w:type="page"/>
            </w:r>
            <w:r w:rsidRPr="001C7479">
              <w:rPr>
                <w:rFonts w:asciiTheme="minorHAnsi" w:hAnsiTheme="minorHAnsi" w:cstheme="minorHAnsi"/>
                <w:color w:val="FFFFFF" w:themeColor="background1"/>
                <w:szCs w:val="24"/>
              </w:rPr>
              <w:t>Princip</w:t>
            </w:r>
            <w:r w:rsidR="007531CE" w:rsidRPr="001C7479">
              <w:rPr>
                <w:rFonts w:asciiTheme="minorHAnsi" w:hAnsiTheme="minorHAnsi" w:cstheme="minorHAnsi"/>
                <w:color w:val="FFFFFF" w:themeColor="background1"/>
                <w:szCs w:val="24"/>
              </w:rPr>
              <w:t xml:space="preserve">le </w:t>
            </w:r>
            <w:r w:rsidRPr="001C7479">
              <w:rPr>
                <w:rFonts w:asciiTheme="minorHAnsi" w:hAnsiTheme="minorHAnsi" w:cstheme="minorHAnsi"/>
                <w:color w:val="FFFFFF" w:themeColor="background1"/>
                <w:szCs w:val="24"/>
              </w:rPr>
              <w:t xml:space="preserve">purpose of the </w:t>
            </w:r>
            <w:r w:rsidR="004B3415" w:rsidRPr="001C7479">
              <w:rPr>
                <w:rFonts w:asciiTheme="minorHAnsi" w:hAnsiTheme="minorHAnsi" w:cstheme="minorHAnsi"/>
                <w:color w:val="FFFFFF" w:themeColor="background1"/>
                <w:szCs w:val="24"/>
              </w:rPr>
              <w:t>team and role</w:t>
            </w:r>
          </w:p>
        </w:tc>
      </w:tr>
      <w:tr w:rsidR="00040BFC" w:rsidRPr="001C7479" w14:paraId="6D7CFC27"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610AF4" w14:textId="68BBE4CC" w:rsidR="001C5190" w:rsidRDefault="001C5190" w:rsidP="001C5190">
            <w:pPr>
              <w:spacing w:before="30"/>
              <w:rPr>
                <w:rFonts w:asciiTheme="minorHAnsi" w:eastAsia="Arial" w:hAnsiTheme="minorHAnsi" w:cstheme="minorHAnsi"/>
                <w:sz w:val="24"/>
              </w:rPr>
            </w:pPr>
            <w:r>
              <w:rPr>
                <w:rFonts w:asciiTheme="minorHAnsi" w:eastAsia="Arial" w:hAnsiTheme="minorHAnsi" w:cstheme="minorHAnsi"/>
                <w:sz w:val="24"/>
              </w:rPr>
              <w:t xml:space="preserve">The postholder will be part of the </w:t>
            </w:r>
            <w:r w:rsidR="009C3916">
              <w:rPr>
                <w:rFonts w:asciiTheme="minorHAnsi" w:hAnsiTheme="minorHAnsi" w:cstheme="minorHAnsi"/>
                <w:sz w:val="24"/>
              </w:rPr>
              <w:t xml:space="preserve">Heritage, Visitor, and Events </w:t>
            </w:r>
            <w:r>
              <w:rPr>
                <w:rFonts w:asciiTheme="minorHAnsi" w:eastAsia="Arial" w:hAnsiTheme="minorHAnsi" w:cstheme="minorHAnsi"/>
                <w:sz w:val="24"/>
              </w:rPr>
              <w:t xml:space="preserve">Team. </w:t>
            </w:r>
          </w:p>
          <w:p w14:paraId="7571A833" w14:textId="77777777" w:rsidR="00C7444E" w:rsidRDefault="00C7444E" w:rsidP="00C7444E">
            <w:pPr>
              <w:spacing w:before="30"/>
              <w:rPr>
                <w:rFonts w:asciiTheme="minorHAnsi" w:eastAsia="Arial" w:hAnsiTheme="minorHAnsi" w:cstheme="minorHAnsi"/>
                <w:sz w:val="24"/>
              </w:rPr>
            </w:pPr>
            <w:r>
              <w:rPr>
                <w:rFonts w:asciiTheme="minorHAnsi" w:eastAsia="Arial" w:hAnsiTheme="minorHAnsi" w:cstheme="minorHAnsi"/>
                <w:sz w:val="24"/>
              </w:rPr>
              <w:t xml:space="preserve">The purpose of the </w:t>
            </w:r>
            <w:r>
              <w:rPr>
                <w:rFonts w:asciiTheme="minorHAnsi" w:hAnsiTheme="minorHAnsi" w:cstheme="minorHAnsi"/>
                <w:sz w:val="24"/>
              </w:rPr>
              <w:t xml:space="preserve">Heritage, Visitor, and Events </w:t>
            </w:r>
            <w:r>
              <w:rPr>
                <w:rFonts w:asciiTheme="minorHAnsi" w:eastAsia="Arial" w:hAnsiTheme="minorHAnsi" w:cstheme="minorHAnsi"/>
                <w:sz w:val="24"/>
              </w:rPr>
              <w:t xml:space="preserve">Team is to: </w:t>
            </w:r>
          </w:p>
          <w:p w14:paraId="244EA2EB" w14:textId="77777777" w:rsidR="00C7444E" w:rsidRDefault="00C7444E" w:rsidP="00C7444E">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Manage, operate and care for the councils heritage attractions: the Museum, Castle, Guildhall and Guildford House, maximising public access. </w:t>
            </w:r>
          </w:p>
          <w:p w14:paraId="77CCC48B" w14:textId="77777777" w:rsidR="00C7444E" w:rsidRDefault="00C7444E" w:rsidP="00C7444E">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Develop and care for our collection of heritage objects and artworks according to industry standards and guidelines. </w:t>
            </w:r>
          </w:p>
          <w:p w14:paraId="059D0B06" w14:textId="77777777" w:rsidR="00C7444E" w:rsidRDefault="00C7444E" w:rsidP="00C7444E">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Deliver a broad range of activities, events and exhibitions appealing to as wide an audience as possible across our heritage attractions, open spaces, town centre, and borough. </w:t>
            </w:r>
          </w:p>
          <w:p w14:paraId="74BCA8D6" w14:textId="77777777" w:rsidR="00C7444E" w:rsidRDefault="00C7444E" w:rsidP="00C7444E">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Encourage and facilitate the commercial hire of our heritage attractions and open spaces to bring a range of diverse events to our town and borough. </w:t>
            </w:r>
          </w:p>
          <w:p w14:paraId="04A61AC6" w14:textId="77777777" w:rsidR="00C7444E" w:rsidRDefault="00C7444E" w:rsidP="00C7444E">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Ensure the health, safety, and welfare of visitors to our attractions and events, ensuring hirers do the same. </w:t>
            </w:r>
          </w:p>
          <w:p w14:paraId="735DC94F" w14:textId="77777777" w:rsidR="00C7444E" w:rsidRDefault="00C7444E" w:rsidP="00C7444E">
            <w:pPr>
              <w:pStyle w:val="ListParagraph"/>
              <w:numPr>
                <w:ilvl w:val="0"/>
                <w:numId w:val="5"/>
              </w:numPr>
              <w:spacing w:before="30"/>
              <w:rPr>
                <w:rFonts w:asciiTheme="minorHAnsi" w:eastAsia="Arial" w:hAnsiTheme="minorHAnsi" w:cstheme="minorHAnsi"/>
                <w:sz w:val="24"/>
              </w:rPr>
            </w:pPr>
            <w:r>
              <w:rPr>
                <w:rFonts w:asciiTheme="minorHAnsi" w:eastAsia="Arial" w:hAnsiTheme="minorHAnsi" w:cstheme="minorHAnsi"/>
                <w:sz w:val="24"/>
              </w:rPr>
              <w:t xml:space="preserve">Bring together the leisure, culture, heritage, events, retail, and countryside offer across the borough through a visitor information service for all. </w:t>
            </w:r>
          </w:p>
          <w:p w14:paraId="7000E26B" w14:textId="77777777" w:rsidR="00C7444E" w:rsidRDefault="00C7444E" w:rsidP="00C7444E">
            <w:pPr>
              <w:pStyle w:val="ListParagraph"/>
              <w:numPr>
                <w:ilvl w:val="0"/>
                <w:numId w:val="5"/>
              </w:numPr>
              <w:spacing w:before="30"/>
              <w:rPr>
                <w:rFonts w:asciiTheme="minorHAnsi" w:eastAsia="Arial" w:hAnsiTheme="minorHAnsi" w:cstheme="minorHAnsi"/>
                <w:sz w:val="24"/>
              </w:rPr>
            </w:pPr>
            <w:r>
              <w:rPr>
                <w:rFonts w:asciiTheme="minorHAnsi" w:eastAsia="Arial" w:hAnsiTheme="minorHAnsi" w:cstheme="minorHAnsi"/>
                <w:sz w:val="24"/>
              </w:rPr>
              <w:t xml:space="preserve">Facilitate the ongoing schedule of weekly, monthly, and ad hoc markets in the town centre.  </w:t>
            </w:r>
          </w:p>
          <w:p w14:paraId="6CFB137C" w14:textId="77777777" w:rsidR="00C7444E" w:rsidRDefault="00C7444E" w:rsidP="00C7444E">
            <w:pPr>
              <w:pStyle w:val="ListParagraph"/>
              <w:numPr>
                <w:ilvl w:val="0"/>
                <w:numId w:val="5"/>
              </w:numPr>
              <w:spacing w:before="30"/>
              <w:rPr>
                <w:rFonts w:asciiTheme="minorHAnsi" w:eastAsia="Arial" w:hAnsiTheme="minorHAnsi" w:cstheme="minorHAnsi"/>
                <w:sz w:val="24"/>
              </w:rPr>
            </w:pPr>
            <w:r>
              <w:rPr>
                <w:rFonts w:asciiTheme="minorHAnsi" w:eastAsia="Arial" w:hAnsiTheme="minorHAnsi" w:cstheme="minorHAnsi"/>
                <w:sz w:val="24"/>
              </w:rPr>
              <w:t xml:space="preserve">Proactively support our corporate objectives, including the aim to drive visitors to our heritage attractions and increase footfall in the town centre and wider borough. </w:t>
            </w:r>
          </w:p>
          <w:p w14:paraId="77277C8C" w14:textId="77777777" w:rsidR="00C7444E" w:rsidRDefault="00C7444E" w:rsidP="00C7444E">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lastRenderedPageBreak/>
              <w:t xml:space="preserve">Work collaboratively with internal and external partners, stakeholders and colleagues, to maximise the delivery of our service and to make Guildford borough a desirable destination for residents and visitors to spend their free time.   </w:t>
            </w:r>
          </w:p>
          <w:p w14:paraId="096AF7F6" w14:textId="77777777" w:rsidR="00726811" w:rsidRPr="001C7479" w:rsidRDefault="00726811" w:rsidP="00820BC3">
            <w:pPr>
              <w:spacing w:before="30"/>
              <w:rPr>
                <w:rStyle w:val="PlaceholderText"/>
                <w:rFonts w:asciiTheme="minorHAnsi" w:hAnsiTheme="minorHAnsi" w:cstheme="minorHAnsi"/>
                <w:color w:val="262626"/>
                <w:sz w:val="24"/>
              </w:rPr>
            </w:pPr>
          </w:p>
          <w:p w14:paraId="695876FF" w14:textId="591A517A" w:rsidR="00D376B4" w:rsidRPr="001C7479" w:rsidRDefault="00D376B4" w:rsidP="00820BC3">
            <w:p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 xml:space="preserve">As </w:t>
            </w:r>
            <w:r w:rsidR="003F18F1" w:rsidRPr="001C7479">
              <w:rPr>
                <w:rStyle w:val="PlaceholderText"/>
                <w:rFonts w:asciiTheme="minorHAnsi" w:hAnsiTheme="minorHAnsi" w:cstheme="minorHAnsi"/>
                <w:color w:val="262626"/>
                <w:sz w:val="24"/>
              </w:rPr>
              <w:t>manager of the marketing and engagement</w:t>
            </w:r>
            <w:r w:rsidRPr="001C7479">
              <w:rPr>
                <w:rStyle w:val="PlaceholderText"/>
                <w:rFonts w:asciiTheme="minorHAnsi" w:hAnsiTheme="minorHAnsi" w:cstheme="minorHAnsi"/>
                <w:color w:val="262626"/>
                <w:sz w:val="24"/>
              </w:rPr>
              <w:t xml:space="preserve"> team, the postholder will: </w:t>
            </w:r>
          </w:p>
          <w:p w14:paraId="4E20B01B" w14:textId="1133BEAC" w:rsidR="00D376B4" w:rsidRPr="001C7479" w:rsidRDefault="00D376B4" w:rsidP="001C5190">
            <w:pPr>
              <w:pStyle w:val="ListParagraph"/>
              <w:numPr>
                <w:ilvl w:val="0"/>
                <w:numId w:val="24"/>
              </w:num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Provide operational leadership for their area of responsibility</w:t>
            </w:r>
            <w:r w:rsidR="00335378" w:rsidRPr="001C7479">
              <w:rPr>
                <w:rStyle w:val="PlaceholderText"/>
                <w:rFonts w:asciiTheme="minorHAnsi" w:hAnsiTheme="minorHAnsi" w:cstheme="minorHAnsi"/>
                <w:color w:val="262626"/>
                <w:sz w:val="24"/>
              </w:rPr>
              <w:t>.</w:t>
            </w:r>
            <w:r w:rsidRPr="001C7479">
              <w:rPr>
                <w:rStyle w:val="PlaceholderText"/>
                <w:rFonts w:asciiTheme="minorHAnsi" w:hAnsiTheme="minorHAnsi" w:cstheme="minorHAnsi"/>
                <w:color w:val="262626"/>
                <w:sz w:val="24"/>
              </w:rPr>
              <w:t xml:space="preserve"> </w:t>
            </w:r>
          </w:p>
          <w:p w14:paraId="334FC786" w14:textId="0926740D" w:rsidR="00D376B4" w:rsidRPr="001C7479" w:rsidRDefault="00CC5F94" w:rsidP="001C5190">
            <w:pPr>
              <w:pStyle w:val="ListParagraph"/>
              <w:numPr>
                <w:ilvl w:val="0"/>
                <w:numId w:val="24"/>
              </w:num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Proactively encourage continuous improvement in all areas of service delivery</w:t>
            </w:r>
            <w:r w:rsidR="00335378" w:rsidRPr="001C7479">
              <w:rPr>
                <w:rStyle w:val="PlaceholderText"/>
                <w:rFonts w:asciiTheme="minorHAnsi" w:hAnsiTheme="minorHAnsi" w:cstheme="minorHAnsi"/>
                <w:color w:val="262626"/>
                <w:sz w:val="24"/>
              </w:rPr>
              <w:t>.</w:t>
            </w:r>
            <w:r w:rsidRPr="001C7479">
              <w:rPr>
                <w:rStyle w:val="PlaceholderText"/>
                <w:rFonts w:asciiTheme="minorHAnsi" w:hAnsiTheme="minorHAnsi" w:cstheme="minorHAnsi"/>
                <w:color w:val="262626"/>
                <w:sz w:val="24"/>
              </w:rPr>
              <w:t xml:space="preserve"> </w:t>
            </w:r>
          </w:p>
          <w:p w14:paraId="102BEB6B" w14:textId="67DAB242" w:rsidR="00CC5F94" w:rsidRPr="001C7479" w:rsidRDefault="00CC5F94" w:rsidP="001C5190">
            <w:pPr>
              <w:pStyle w:val="ListParagraph"/>
              <w:numPr>
                <w:ilvl w:val="0"/>
                <w:numId w:val="24"/>
              </w:num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 xml:space="preserve">Empower </w:t>
            </w:r>
            <w:r w:rsidR="000932E5" w:rsidRPr="001C7479">
              <w:rPr>
                <w:rStyle w:val="PlaceholderText"/>
                <w:rFonts w:asciiTheme="minorHAnsi" w:hAnsiTheme="minorHAnsi" w:cstheme="minorHAnsi"/>
                <w:color w:val="262626"/>
                <w:sz w:val="24"/>
              </w:rPr>
              <w:t xml:space="preserve">their team to be accountable for </w:t>
            </w:r>
            <w:r w:rsidR="00335378" w:rsidRPr="001C7479">
              <w:rPr>
                <w:rStyle w:val="PlaceholderText"/>
                <w:rFonts w:asciiTheme="minorHAnsi" w:hAnsiTheme="minorHAnsi" w:cstheme="minorHAnsi"/>
                <w:color w:val="262626"/>
                <w:sz w:val="24"/>
              </w:rPr>
              <w:t xml:space="preserve">each area of their work. </w:t>
            </w:r>
          </w:p>
          <w:p w14:paraId="6F687261" w14:textId="7A39FB17" w:rsidR="00335378" w:rsidRPr="001C7479" w:rsidRDefault="00335378" w:rsidP="001C5190">
            <w:pPr>
              <w:pStyle w:val="ListParagraph"/>
              <w:numPr>
                <w:ilvl w:val="0"/>
                <w:numId w:val="24"/>
              </w:num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 xml:space="preserve">Promote a positive culture of </w:t>
            </w:r>
            <w:r w:rsidR="002F0924" w:rsidRPr="001C7479">
              <w:rPr>
                <w:rStyle w:val="PlaceholderText"/>
                <w:rFonts w:asciiTheme="minorHAnsi" w:hAnsiTheme="minorHAnsi" w:cstheme="minorHAnsi"/>
                <w:color w:val="262626"/>
                <w:sz w:val="24"/>
              </w:rPr>
              <w:t>teamwork</w:t>
            </w:r>
            <w:r w:rsidRPr="001C7479">
              <w:rPr>
                <w:rStyle w:val="PlaceholderText"/>
                <w:rFonts w:asciiTheme="minorHAnsi" w:hAnsiTheme="minorHAnsi" w:cstheme="minorHAnsi"/>
                <w:color w:val="262626"/>
                <w:sz w:val="24"/>
              </w:rPr>
              <w:t>, collaboration</w:t>
            </w:r>
            <w:r w:rsidR="00AE2523">
              <w:rPr>
                <w:rStyle w:val="PlaceholderText"/>
                <w:rFonts w:asciiTheme="minorHAnsi" w:hAnsiTheme="minorHAnsi" w:cstheme="minorHAnsi"/>
                <w:color w:val="262626"/>
                <w:sz w:val="24"/>
              </w:rPr>
              <w:t>,</w:t>
            </w:r>
            <w:r w:rsidRPr="001C7479">
              <w:rPr>
                <w:rStyle w:val="PlaceholderText"/>
                <w:rFonts w:asciiTheme="minorHAnsi" w:hAnsiTheme="minorHAnsi" w:cstheme="minorHAnsi"/>
                <w:color w:val="262626"/>
                <w:sz w:val="24"/>
              </w:rPr>
              <w:t xml:space="preserve"> and a high standard of customer care. </w:t>
            </w:r>
          </w:p>
          <w:p w14:paraId="52E076CE" w14:textId="092797F1" w:rsidR="00335378" w:rsidRPr="001C7479" w:rsidRDefault="00012A65" w:rsidP="001C5190">
            <w:pPr>
              <w:pStyle w:val="ListParagraph"/>
              <w:numPr>
                <w:ilvl w:val="0"/>
                <w:numId w:val="24"/>
              </w:num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 xml:space="preserve">Work collaboratively with management team colleagues to highlight efficiencies, areas of good practice and </w:t>
            </w:r>
            <w:r w:rsidR="00D363AF" w:rsidRPr="001C7479">
              <w:rPr>
                <w:rStyle w:val="PlaceholderText"/>
                <w:rFonts w:asciiTheme="minorHAnsi" w:hAnsiTheme="minorHAnsi" w:cstheme="minorHAnsi"/>
                <w:color w:val="262626"/>
                <w:sz w:val="24"/>
              </w:rPr>
              <w:t xml:space="preserve">enhance service delivery. </w:t>
            </w:r>
          </w:p>
          <w:p w14:paraId="359EF506" w14:textId="415D33E3" w:rsidR="00B24079" w:rsidRPr="00ED3FED" w:rsidRDefault="00B24079" w:rsidP="001C5190">
            <w:pPr>
              <w:pStyle w:val="ListParagraph"/>
              <w:numPr>
                <w:ilvl w:val="0"/>
                <w:numId w:val="24"/>
              </w:numPr>
              <w:spacing w:before="30"/>
              <w:rPr>
                <w:rStyle w:val="PlaceholderText"/>
                <w:rFonts w:asciiTheme="minorHAnsi" w:hAnsiTheme="minorHAnsi" w:cstheme="minorHAnsi"/>
                <w:color w:val="262626"/>
                <w:sz w:val="24"/>
              </w:rPr>
            </w:pPr>
            <w:r>
              <w:rPr>
                <w:rStyle w:val="PlaceholderText"/>
                <w:rFonts w:asciiTheme="minorHAnsi" w:hAnsiTheme="minorHAnsi" w:cstheme="minorHAnsi"/>
                <w:color w:val="262626"/>
                <w:sz w:val="24"/>
              </w:rPr>
              <w:t>Facilitate the d</w:t>
            </w:r>
            <w:r w:rsidRPr="00ED3FED">
              <w:rPr>
                <w:rStyle w:val="PlaceholderText"/>
                <w:rFonts w:asciiTheme="minorHAnsi" w:hAnsiTheme="minorHAnsi" w:cstheme="minorHAnsi"/>
                <w:color w:val="262626"/>
                <w:sz w:val="24"/>
              </w:rPr>
              <w:t>eliver</w:t>
            </w:r>
            <w:r>
              <w:rPr>
                <w:rStyle w:val="PlaceholderText"/>
                <w:rFonts w:asciiTheme="minorHAnsi" w:hAnsiTheme="minorHAnsi" w:cstheme="minorHAnsi"/>
                <w:color w:val="262626"/>
                <w:sz w:val="24"/>
              </w:rPr>
              <w:t>y of</w:t>
            </w:r>
            <w:r w:rsidRPr="00ED3FED">
              <w:rPr>
                <w:rStyle w:val="PlaceholderText"/>
                <w:rFonts w:asciiTheme="minorHAnsi" w:hAnsiTheme="minorHAnsi" w:cstheme="minorHAnsi"/>
                <w:color w:val="262626"/>
                <w:sz w:val="24"/>
              </w:rPr>
              <w:t xml:space="preserve"> an engaging programme of </w:t>
            </w:r>
            <w:r w:rsidRPr="00177DC2">
              <w:rPr>
                <w:rStyle w:val="PlaceholderText"/>
                <w:rFonts w:asciiTheme="minorHAnsi" w:hAnsiTheme="minorHAnsi" w:cstheme="minorHAnsi"/>
                <w:color w:val="262626"/>
                <w:sz w:val="24"/>
              </w:rPr>
              <w:t>outreach</w:t>
            </w:r>
            <w:r w:rsidR="00177DC2" w:rsidRPr="00177DC2">
              <w:rPr>
                <w:rStyle w:val="PlaceholderText"/>
                <w:rFonts w:asciiTheme="minorHAnsi" w:hAnsiTheme="minorHAnsi" w:cstheme="minorHAnsi"/>
                <w:color w:val="262626"/>
                <w:sz w:val="24"/>
              </w:rPr>
              <w:t>, learning</w:t>
            </w:r>
            <w:r w:rsidR="00F635B3">
              <w:rPr>
                <w:rStyle w:val="PlaceholderText"/>
                <w:rFonts w:asciiTheme="minorHAnsi" w:hAnsiTheme="minorHAnsi" w:cstheme="minorHAnsi"/>
                <w:color w:val="262626"/>
                <w:sz w:val="24"/>
              </w:rPr>
              <w:t>,</w:t>
            </w:r>
            <w:r w:rsidRPr="00177DC2">
              <w:rPr>
                <w:rStyle w:val="PlaceholderText"/>
                <w:rFonts w:asciiTheme="minorHAnsi" w:hAnsiTheme="minorHAnsi" w:cstheme="minorHAnsi"/>
                <w:color w:val="262626"/>
                <w:sz w:val="24"/>
              </w:rPr>
              <w:t xml:space="preserve"> and engagement</w:t>
            </w:r>
            <w:r w:rsidR="00BD6B56">
              <w:rPr>
                <w:rStyle w:val="PlaceholderText"/>
                <w:rFonts w:asciiTheme="minorHAnsi" w:hAnsiTheme="minorHAnsi" w:cstheme="minorHAnsi"/>
                <w:color w:val="262626"/>
                <w:sz w:val="24"/>
              </w:rPr>
              <w:t xml:space="preserve"> activities</w:t>
            </w:r>
            <w:r w:rsidRPr="00ED3FED">
              <w:rPr>
                <w:rStyle w:val="PlaceholderText"/>
                <w:rFonts w:asciiTheme="minorHAnsi" w:hAnsiTheme="minorHAnsi" w:cstheme="minorHAnsi"/>
                <w:color w:val="262626"/>
                <w:sz w:val="24"/>
              </w:rPr>
              <w:t xml:space="preserve"> to support the exhibition programme and to grow/ broaden audiences. </w:t>
            </w:r>
          </w:p>
          <w:p w14:paraId="2E2AACDD" w14:textId="43A3F6D2" w:rsidR="00B24079" w:rsidRPr="00ED3FED" w:rsidRDefault="00BD6B56" w:rsidP="001C5190">
            <w:pPr>
              <w:pStyle w:val="ListParagraph"/>
              <w:numPr>
                <w:ilvl w:val="0"/>
                <w:numId w:val="24"/>
              </w:numPr>
              <w:spacing w:before="30"/>
              <w:rPr>
                <w:rStyle w:val="PlaceholderText"/>
                <w:rFonts w:asciiTheme="minorHAnsi" w:hAnsiTheme="minorHAnsi" w:cstheme="minorHAnsi"/>
                <w:color w:val="262626"/>
                <w:sz w:val="24"/>
              </w:rPr>
            </w:pPr>
            <w:r>
              <w:rPr>
                <w:rStyle w:val="PlaceholderText"/>
                <w:rFonts w:asciiTheme="minorHAnsi" w:hAnsiTheme="minorHAnsi" w:cstheme="minorHAnsi"/>
                <w:color w:val="262626"/>
                <w:sz w:val="24"/>
              </w:rPr>
              <w:t>Ensure the c</w:t>
            </w:r>
            <w:r w:rsidR="00B24079" w:rsidRPr="00ED3FED">
              <w:rPr>
                <w:rStyle w:val="PlaceholderText"/>
                <w:rFonts w:asciiTheme="minorHAnsi" w:hAnsiTheme="minorHAnsi" w:cstheme="minorHAnsi"/>
                <w:color w:val="262626"/>
                <w:sz w:val="24"/>
              </w:rPr>
              <w:t>oordinat</w:t>
            </w:r>
            <w:r>
              <w:rPr>
                <w:rStyle w:val="PlaceholderText"/>
                <w:rFonts w:asciiTheme="minorHAnsi" w:hAnsiTheme="minorHAnsi" w:cstheme="minorHAnsi"/>
                <w:color w:val="262626"/>
                <w:sz w:val="24"/>
              </w:rPr>
              <w:t>ion of</w:t>
            </w:r>
            <w:r w:rsidR="00B24079" w:rsidRPr="00ED3FED">
              <w:rPr>
                <w:rStyle w:val="PlaceholderText"/>
                <w:rFonts w:asciiTheme="minorHAnsi" w:hAnsiTheme="minorHAnsi" w:cstheme="minorHAnsi"/>
                <w:color w:val="262626"/>
                <w:sz w:val="24"/>
              </w:rPr>
              <w:t xml:space="preserve"> the volunteer programme for the service, </w:t>
            </w:r>
            <w:r w:rsidR="00C95712">
              <w:rPr>
                <w:rStyle w:val="PlaceholderText"/>
                <w:rFonts w:asciiTheme="minorHAnsi" w:hAnsiTheme="minorHAnsi" w:cstheme="minorHAnsi"/>
                <w:color w:val="262626"/>
                <w:sz w:val="24"/>
              </w:rPr>
              <w:t>making sure</w:t>
            </w:r>
            <w:r w:rsidR="00B24079" w:rsidRPr="00ED3FED">
              <w:rPr>
                <w:rStyle w:val="PlaceholderText"/>
                <w:rFonts w:asciiTheme="minorHAnsi" w:hAnsiTheme="minorHAnsi" w:cstheme="minorHAnsi"/>
                <w:color w:val="262626"/>
                <w:sz w:val="24"/>
              </w:rPr>
              <w:t xml:space="preserve"> appropriate processes are in place and implemented. </w:t>
            </w:r>
          </w:p>
          <w:p w14:paraId="4D811E87" w14:textId="2F0C90E5" w:rsidR="00726811" w:rsidRPr="00B24079" w:rsidRDefault="00C41DD9" w:rsidP="001C5190">
            <w:pPr>
              <w:pStyle w:val="ListParagraph"/>
              <w:numPr>
                <w:ilvl w:val="0"/>
                <w:numId w:val="24"/>
              </w:numPr>
              <w:spacing w:before="30"/>
              <w:rPr>
                <w:rStyle w:val="PlaceholderText"/>
                <w:rFonts w:asciiTheme="minorHAnsi" w:hAnsiTheme="minorHAnsi" w:cstheme="minorHAnsi"/>
                <w:color w:val="262626"/>
                <w:sz w:val="24"/>
              </w:rPr>
            </w:pPr>
            <w:r w:rsidRPr="001C7479">
              <w:rPr>
                <w:rStyle w:val="PlaceholderText"/>
                <w:rFonts w:asciiTheme="minorHAnsi" w:hAnsiTheme="minorHAnsi" w:cstheme="minorHAnsi"/>
                <w:color w:val="262626"/>
                <w:sz w:val="24"/>
              </w:rPr>
              <w:t xml:space="preserve">Promote and </w:t>
            </w:r>
            <w:r w:rsidRPr="00177DC2">
              <w:rPr>
                <w:rStyle w:val="PlaceholderText"/>
                <w:rFonts w:asciiTheme="minorHAnsi" w:hAnsiTheme="minorHAnsi" w:cstheme="minorHAnsi"/>
                <w:color w:val="262626"/>
                <w:sz w:val="24"/>
              </w:rPr>
              <w:t>m</w:t>
            </w:r>
            <w:r w:rsidR="00D13917" w:rsidRPr="00177DC2">
              <w:rPr>
                <w:rStyle w:val="PlaceholderText"/>
                <w:rFonts w:asciiTheme="minorHAnsi" w:hAnsiTheme="minorHAnsi" w:cstheme="minorHAnsi"/>
                <w:color w:val="262626"/>
                <w:sz w:val="24"/>
              </w:rPr>
              <w:t xml:space="preserve">arket the </w:t>
            </w:r>
            <w:r w:rsidR="00177DC2" w:rsidRPr="00177DC2">
              <w:rPr>
                <w:rStyle w:val="PlaceholderText"/>
                <w:rFonts w:asciiTheme="minorHAnsi" w:hAnsiTheme="minorHAnsi" w:cstheme="minorHAnsi"/>
                <w:color w:val="262626"/>
                <w:sz w:val="24"/>
              </w:rPr>
              <w:t>Heritage, Visitor, and Events offer</w:t>
            </w:r>
            <w:r w:rsidR="00D13917" w:rsidRPr="001C7479">
              <w:rPr>
                <w:rStyle w:val="PlaceholderText"/>
                <w:rFonts w:asciiTheme="minorHAnsi" w:hAnsiTheme="minorHAnsi" w:cstheme="minorHAnsi"/>
                <w:color w:val="262626"/>
                <w:sz w:val="24"/>
              </w:rPr>
              <w:t>, maximising the</w:t>
            </w:r>
            <w:r w:rsidRPr="001C7479">
              <w:rPr>
                <w:rStyle w:val="PlaceholderText"/>
                <w:rFonts w:asciiTheme="minorHAnsi" w:hAnsiTheme="minorHAnsi" w:cstheme="minorHAnsi"/>
                <w:color w:val="262626"/>
                <w:sz w:val="24"/>
              </w:rPr>
              <w:t xml:space="preserve"> impact of all marketing tools. </w:t>
            </w:r>
          </w:p>
        </w:tc>
      </w:tr>
      <w:tr w:rsidR="000557E6" w:rsidRPr="001C7479" w14:paraId="1CBA7246"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1C7479" w:rsidRDefault="000557E6" w:rsidP="008F1F81">
            <w:pPr>
              <w:pStyle w:val="Descriptionlabels"/>
              <w:jc w:val="both"/>
              <w:rPr>
                <w:rStyle w:val="Strong"/>
                <w:rFonts w:asciiTheme="minorHAnsi" w:eastAsia="Arial" w:hAnsiTheme="minorHAnsi" w:cstheme="minorHAnsi"/>
                <w:b/>
                <w:bCs w:val="0"/>
                <w:szCs w:val="24"/>
              </w:rPr>
            </w:pPr>
            <w:r w:rsidRPr="001C7479">
              <w:rPr>
                <w:rFonts w:asciiTheme="minorHAnsi" w:eastAsia="Arial" w:hAnsiTheme="minorHAnsi" w:cstheme="minorHAnsi"/>
                <w:szCs w:val="24"/>
              </w:rPr>
              <w:lastRenderedPageBreak/>
              <w:br w:type="page"/>
            </w:r>
            <w:r w:rsidRPr="001C7479">
              <w:rPr>
                <w:rFonts w:asciiTheme="minorHAnsi" w:hAnsiTheme="minorHAnsi" w:cstheme="minorHAnsi"/>
                <w:color w:val="FFFFFF" w:themeColor="background1"/>
                <w:szCs w:val="24"/>
              </w:rPr>
              <w:t>Areas of Accountability</w:t>
            </w:r>
          </w:p>
        </w:tc>
      </w:tr>
      <w:tr w:rsidR="000557E6" w:rsidRPr="001C7479" w14:paraId="0F3F82F9"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0A5FBC" w14:textId="075F342F" w:rsidR="009E27EF" w:rsidRPr="001C7479" w:rsidRDefault="009E27EF" w:rsidP="00F03A94">
            <w:pPr>
              <w:pStyle w:val="ListParagraph"/>
              <w:numPr>
                <w:ilvl w:val="0"/>
                <w:numId w:val="4"/>
              </w:numPr>
              <w:spacing w:before="30"/>
              <w:rPr>
                <w:rFonts w:asciiTheme="minorHAnsi" w:eastAsia="Arial" w:hAnsiTheme="minorHAnsi" w:cstheme="minorHAnsi"/>
                <w:sz w:val="24"/>
              </w:rPr>
            </w:pPr>
            <w:r w:rsidRPr="001C7479">
              <w:rPr>
                <w:rFonts w:asciiTheme="minorHAnsi" w:eastAsia="Arial" w:hAnsiTheme="minorHAnsi" w:cstheme="minorHAnsi"/>
                <w:sz w:val="24"/>
              </w:rPr>
              <w:t>Develop and deliver a coordinated approach to marketing and communications across the service which will drive visitors, raise profile</w:t>
            </w:r>
            <w:r w:rsidR="00177DC2">
              <w:rPr>
                <w:rFonts w:asciiTheme="minorHAnsi" w:eastAsia="Arial" w:hAnsiTheme="minorHAnsi" w:cstheme="minorHAnsi"/>
                <w:sz w:val="24"/>
              </w:rPr>
              <w:t>,</w:t>
            </w:r>
            <w:r w:rsidRPr="001C7479">
              <w:rPr>
                <w:rFonts w:asciiTheme="minorHAnsi" w:eastAsia="Arial" w:hAnsiTheme="minorHAnsi" w:cstheme="minorHAnsi"/>
                <w:sz w:val="24"/>
              </w:rPr>
              <w:t xml:space="preserve"> and increase income. </w:t>
            </w:r>
          </w:p>
          <w:p w14:paraId="272143A6" w14:textId="419CD2E3" w:rsidR="00F03A94" w:rsidRPr="001C7479" w:rsidRDefault="00F03A94" w:rsidP="00F03A94">
            <w:pPr>
              <w:pStyle w:val="ListParagraph"/>
              <w:numPr>
                <w:ilvl w:val="0"/>
                <w:numId w:val="4"/>
              </w:numPr>
              <w:spacing w:before="30"/>
              <w:rPr>
                <w:rFonts w:asciiTheme="minorHAnsi" w:eastAsia="Arial" w:hAnsiTheme="minorHAnsi" w:cstheme="minorHAnsi"/>
                <w:sz w:val="24"/>
              </w:rPr>
            </w:pPr>
            <w:r w:rsidRPr="001C7479">
              <w:rPr>
                <w:rFonts w:asciiTheme="minorHAnsi" w:eastAsia="Arial" w:hAnsiTheme="minorHAnsi" w:cstheme="minorHAnsi"/>
                <w:sz w:val="24"/>
              </w:rPr>
              <w:t>Ensure that all marketing and communications are of a high standard, accurate, engaging and</w:t>
            </w:r>
            <w:r w:rsidR="004F762D" w:rsidRPr="001C7479">
              <w:rPr>
                <w:rFonts w:asciiTheme="minorHAnsi" w:eastAsia="Arial" w:hAnsiTheme="minorHAnsi" w:cstheme="minorHAnsi"/>
                <w:sz w:val="24"/>
              </w:rPr>
              <w:t xml:space="preserve"> are relevant to</w:t>
            </w:r>
            <w:r w:rsidR="009B604B" w:rsidRPr="001C7479">
              <w:rPr>
                <w:rFonts w:asciiTheme="minorHAnsi" w:eastAsia="Arial" w:hAnsiTheme="minorHAnsi" w:cstheme="minorHAnsi"/>
                <w:sz w:val="24"/>
              </w:rPr>
              <w:t xml:space="preserve"> their</w:t>
            </w:r>
            <w:r w:rsidR="004F762D" w:rsidRPr="001C7479">
              <w:rPr>
                <w:rFonts w:asciiTheme="minorHAnsi" w:eastAsia="Arial" w:hAnsiTheme="minorHAnsi" w:cstheme="minorHAnsi"/>
                <w:sz w:val="24"/>
              </w:rPr>
              <w:t xml:space="preserve"> audiences</w:t>
            </w:r>
            <w:r w:rsidRPr="001C7479">
              <w:rPr>
                <w:rFonts w:asciiTheme="minorHAnsi" w:eastAsia="Arial" w:hAnsiTheme="minorHAnsi" w:cstheme="minorHAnsi"/>
                <w:sz w:val="24"/>
              </w:rPr>
              <w:t xml:space="preserve">. </w:t>
            </w:r>
          </w:p>
          <w:p w14:paraId="29527B14" w14:textId="6A619CB4" w:rsidR="00F03A94" w:rsidRPr="001C7479" w:rsidRDefault="004F762D" w:rsidP="00F03A94">
            <w:pPr>
              <w:pStyle w:val="ListParagraph"/>
              <w:numPr>
                <w:ilvl w:val="0"/>
                <w:numId w:val="4"/>
              </w:numPr>
              <w:spacing w:before="30"/>
              <w:rPr>
                <w:rFonts w:asciiTheme="minorHAnsi" w:eastAsia="Arial" w:hAnsiTheme="minorHAnsi" w:cstheme="minorHAnsi"/>
                <w:sz w:val="24"/>
              </w:rPr>
            </w:pPr>
            <w:r w:rsidRPr="001C7479">
              <w:rPr>
                <w:rFonts w:asciiTheme="minorHAnsi" w:eastAsia="Arial" w:hAnsiTheme="minorHAnsi" w:cstheme="minorHAnsi"/>
                <w:sz w:val="24"/>
              </w:rPr>
              <w:t>R</w:t>
            </w:r>
            <w:r w:rsidR="00F03A94" w:rsidRPr="001C7479">
              <w:rPr>
                <w:rFonts w:asciiTheme="minorHAnsi" w:eastAsia="Arial" w:hAnsiTheme="minorHAnsi" w:cstheme="minorHAnsi"/>
                <w:sz w:val="24"/>
              </w:rPr>
              <w:t>ecord, monitor</w:t>
            </w:r>
            <w:r w:rsidR="00177DC2">
              <w:rPr>
                <w:rFonts w:asciiTheme="minorHAnsi" w:eastAsia="Arial" w:hAnsiTheme="minorHAnsi" w:cstheme="minorHAnsi"/>
                <w:sz w:val="24"/>
              </w:rPr>
              <w:t>,</w:t>
            </w:r>
            <w:r w:rsidR="00F03A94" w:rsidRPr="001C7479">
              <w:rPr>
                <w:rFonts w:asciiTheme="minorHAnsi" w:eastAsia="Arial" w:hAnsiTheme="minorHAnsi" w:cstheme="minorHAnsi"/>
                <w:sz w:val="24"/>
              </w:rPr>
              <w:t xml:space="preserve"> and analyse marketing and communication</w:t>
            </w:r>
            <w:r w:rsidR="00BE7B6D" w:rsidRPr="001C7479">
              <w:rPr>
                <w:rFonts w:asciiTheme="minorHAnsi" w:eastAsia="Arial" w:hAnsiTheme="minorHAnsi" w:cstheme="minorHAnsi"/>
                <w:sz w:val="24"/>
              </w:rPr>
              <w:t xml:space="preserve"> activities</w:t>
            </w:r>
            <w:r w:rsidR="00F03A94" w:rsidRPr="001C7479">
              <w:rPr>
                <w:rFonts w:asciiTheme="minorHAnsi" w:eastAsia="Arial" w:hAnsiTheme="minorHAnsi" w:cstheme="minorHAnsi"/>
                <w:sz w:val="24"/>
              </w:rPr>
              <w:t xml:space="preserve"> to ensure </w:t>
            </w:r>
            <w:r w:rsidR="00BE7B6D" w:rsidRPr="001C7479">
              <w:rPr>
                <w:rFonts w:asciiTheme="minorHAnsi" w:eastAsia="Arial" w:hAnsiTheme="minorHAnsi" w:cstheme="minorHAnsi"/>
                <w:sz w:val="24"/>
              </w:rPr>
              <w:t>they</w:t>
            </w:r>
            <w:r w:rsidR="00F03A94" w:rsidRPr="001C7479">
              <w:rPr>
                <w:rFonts w:asciiTheme="minorHAnsi" w:eastAsia="Arial" w:hAnsiTheme="minorHAnsi" w:cstheme="minorHAnsi"/>
                <w:sz w:val="24"/>
              </w:rPr>
              <w:t xml:space="preserve"> yield the best </w:t>
            </w:r>
            <w:r w:rsidR="009774A4" w:rsidRPr="001C7479">
              <w:rPr>
                <w:rFonts w:asciiTheme="minorHAnsi" w:eastAsia="Arial" w:hAnsiTheme="minorHAnsi" w:cstheme="minorHAnsi"/>
                <w:sz w:val="24"/>
              </w:rPr>
              <w:t>results</w:t>
            </w:r>
            <w:r w:rsidR="00F03A94" w:rsidRPr="001C7479">
              <w:rPr>
                <w:rFonts w:asciiTheme="minorHAnsi" w:eastAsia="Arial" w:hAnsiTheme="minorHAnsi" w:cstheme="minorHAnsi"/>
                <w:sz w:val="24"/>
              </w:rPr>
              <w:t xml:space="preserve"> possible. </w:t>
            </w:r>
          </w:p>
          <w:p w14:paraId="2751FC0F" w14:textId="62011EB4" w:rsidR="004A229E" w:rsidRPr="001C7479" w:rsidRDefault="00BE7B6D" w:rsidP="00302AE6">
            <w:pPr>
              <w:pStyle w:val="ListParagraph"/>
              <w:numPr>
                <w:ilvl w:val="0"/>
                <w:numId w:val="4"/>
              </w:numPr>
              <w:spacing w:before="30"/>
              <w:rPr>
                <w:rFonts w:asciiTheme="minorHAnsi" w:eastAsia="Arial" w:hAnsiTheme="minorHAnsi" w:cstheme="minorHAnsi"/>
                <w:sz w:val="24"/>
              </w:rPr>
            </w:pPr>
            <w:r w:rsidRPr="001C7479">
              <w:rPr>
                <w:rFonts w:asciiTheme="minorHAnsi" w:eastAsia="Arial" w:hAnsiTheme="minorHAnsi" w:cstheme="minorHAnsi"/>
                <w:sz w:val="24"/>
              </w:rPr>
              <w:t>F</w:t>
            </w:r>
            <w:r w:rsidR="000F5714" w:rsidRPr="001C7479">
              <w:rPr>
                <w:rFonts w:asciiTheme="minorHAnsi" w:eastAsia="Arial" w:hAnsiTheme="minorHAnsi" w:cstheme="minorHAnsi"/>
                <w:sz w:val="24"/>
              </w:rPr>
              <w:t xml:space="preserve">acilitate the delivery of a programme of </w:t>
            </w:r>
            <w:r w:rsidR="00177DC2">
              <w:rPr>
                <w:rFonts w:asciiTheme="minorHAnsi" w:eastAsia="Arial" w:hAnsiTheme="minorHAnsi" w:cstheme="minorHAnsi"/>
                <w:sz w:val="24"/>
              </w:rPr>
              <w:t>outreach, learning</w:t>
            </w:r>
            <w:r w:rsidR="005C4DF8">
              <w:rPr>
                <w:rFonts w:asciiTheme="minorHAnsi" w:eastAsia="Arial" w:hAnsiTheme="minorHAnsi" w:cstheme="minorHAnsi"/>
                <w:sz w:val="24"/>
              </w:rPr>
              <w:t>,</w:t>
            </w:r>
            <w:r w:rsidR="00177DC2">
              <w:rPr>
                <w:rFonts w:asciiTheme="minorHAnsi" w:eastAsia="Arial" w:hAnsiTheme="minorHAnsi" w:cstheme="minorHAnsi"/>
                <w:sz w:val="24"/>
              </w:rPr>
              <w:t xml:space="preserve"> and </w:t>
            </w:r>
            <w:r w:rsidR="000F5714" w:rsidRPr="001C7479">
              <w:rPr>
                <w:rFonts w:asciiTheme="minorHAnsi" w:eastAsia="Arial" w:hAnsiTheme="minorHAnsi" w:cstheme="minorHAnsi"/>
                <w:sz w:val="24"/>
              </w:rPr>
              <w:t xml:space="preserve">engagement activities for </w:t>
            </w:r>
            <w:r w:rsidRPr="001C7479">
              <w:rPr>
                <w:rFonts w:asciiTheme="minorHAnsi" w:eastAsia="Arial" w:hAnsiTheme="minorHAnsi" w:cstheme="minorHAnsi"/>
                <w:sz w:val="24"/>
              </w:rPr>
              <w:t>the</w:t>
            </w:r>
            <w:r w:rsidR="000F5714" w:rsidRPr="001C7479">
              <w:rPr>
                <w:rFonts w:asciiTheme="minorHAnsi" w:eastAsia="Arial" w:hAnsiTheme="minorHAnsi" w:cstheme="minorHAnsi"/>
                <w:sz w:val="24"/>
              </w:rPr>
              <w:t xml:space="preserve"> heritage attractions, </w:t>
            </w:r>
            <w:r w:rsidR="005F5A13">
              <w:rPr>
                <w:rFonts w:asciiTheme="minorHAnsi" w:eastAsia="Arial" w:hAnsiTheme="minorHAnsi" w:cstheme="minorHAnsi"/>
                <w:sz w:val="24"/>
              </w:rPr>
              <w:t xml:space="preserve">to </w:t>
            </w:r>
            <w:r w:rsidR="000F5714" w:rsidRPr="001C7479">
              <w:rPr>
                <w:rFonts w:asciiTheme="minorHAnsi" w:eastAsia="Arial" w:hAnsiTheme="minorHAnsi" w:cstheme="minorHAnsi"/>
                <w:sz w:val="24"/>
              </w:rPr>
              <w:t xml:space="preserve">grow audiences and </w:t>
            </w:r>
            <w:r w:rsidR="005F5A13">
              <w:rPr>
                <w:rFonts w:asciiTheme="minorHAnsi" w:eastAsia="Arial" w:hAnsiTheme="minorHAnsi" w:cstheme="minorHAnsi"/>
                <w:sz w:val="24"/>
              </w:rPr>
              <w:t>engage</w:t>
            </w:r>
            <w:r w:rsidR="004A229E" w:rsidRPr="001C7479">
              <w:rPr>
                <w:rFonts w:asciiTheme="minorHAnsi" w:eastAsia="Arial" w:hAnsiTheme="minorHAnsi" w:cstheme="minorHAnsi"/>
                <w:sz w:val="24"/>
              </w:rPr>
              <w:t xml:space="preserve"> with communities. </w:t>
            </w:r>
          </w:p>
        </w:tc>
      </w:tr>
      <w:tr w:rsidR="00040BFC" w:rsidRPr="001C7479" w14:paraId="7D796A88"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1C7479" w:rsidRDefault="00040BFC" w:rsidP="0006304B">
            <w:pPr>
              <w:pStyle w:val="Descriptionlabels"/>
              <w:jc w:val="both"/>
              <w:rPr>
                <w:rStyle w:val="Strong"/>
                <w:rFonts w:asciiTheme="minorHAnsi" w:hAnsiTheme="minorHAnsi" w:cstheme="minorHAnsi"/>
                <w:b/>
                <w:bCs w:val="0"/>
                <w:szCs w:val="24"/>
              </w:rPr>
            </w:pPr>
            <w:r w:rsidRPr="001C7479">
              <w:rPr>
                <w:rFonts w:asciiTheme="minorHAnsi" w:hAnsiTheme="minorHAnsi" w:cstheme="minorHAnsi"/>
                <w:color w:val="FFFFFF" w:themeColor="background1"/>
                <w:szCs w:val="24"/>
              </w:rPr>
              <w:t xml:space="preserve">Main duties and </w:t>
            </w:r>
            <w:r w:rsidR="004B3415" w:rsidRPr="001C7479">
              <w:rPr>
                <w:rFonts w:asciiTheme="minorHAnsi" w:hAnsiTheme="minorHAnsi" w:cstheme="minorHAnsi"/>
                <w:color w:val="FFFFFF" w:themeColor="background1"/>
                <w:szCs w:val="24"/>
              </w:rPr>
              <w:t>responsibilities</w:t>
            </w:r>
          </w:p>
        </w:tc>
      </w:tr>
      <w:tr w:rsidR="00040BFC" w:rsidRPr="001C7479" w14:paraId="27E2F782"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ED6A30" w14:textId="7E14B196" w:rsidR="006005D2" w:rsidRPr="001C7479" w:rsidRDefault="0015777A" w:rsidP="00F63145">
            <w:pPr>
              <w:pStyle w:val="ListParagraph"/>
              <w:numPr>
                <w:ilvl w:val="0"/>
                <w:numId w:val="23"/>
              </w:numPr>
              <w:spacing w:before="30"/>
              <w:rPr>
                <w:rFonts w:asciiTheme="minorHAnsi" w:eastAsia="Arial" w:hAnsiTheme="minorHAnsi" w:cstheme="minorHAnsi"/>
                <w:sz w:val="24"/>
              </w:rPr>
            </w:pPr>
            <w:r>
              <w:rPr>
                <w:rFonts w:asciiTheme="minorHAnsi" w:eastAsia="Arial" w:hAnsiTheme="minorHAnsi" w:cstheme="minorHAnsi"/>
                <w:sz w:val="24"/>
              </w:rPr>
              <w:t>Deliver an e</w:t>
            </w:r>
            <w:r w:rsidR="006005D2" w:rsidRPr="001C7479">
              <w:rPr>
                <w:rFonts w:asciiTheme="minorHAnsi" w:eastAsia="Arial" w:hAnsiTheme="minorHAnsi" w:cstheme="minorHAnsi"/>
                <w:sz w:val="24"/>
              </w:rPr>
              <w:t>ffective and efficient marketing and engagement function for the service, ensuring resources are available and managed appropriately.</w:t>
            </w:r>
          </w:p>
          <w:p w14:paraId="55BDDD7D" w14:textId="22571593" w:rsidR="006005D2" w:rsidRDefault="009F3C53"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 xml:space="preserve">Develop a marketing and communications plan which effectively delivers a breadth of </w:t>
            </w:r>
            <w:r w:rsidR="0065292E">
              <w:rPr>
                <w:rFonts w:asciiTheme="minorHAnsi" w:eastAsia="Arial" w:hAnsiTheme="minorHAnsi" w:cstheme="minorHAnsi"/>
                <w:sz w:val="24"/>
              </w:rPr>
              <w:t>promotional</w:t>
            </w:r>
            <w:r w:rsidRPr="001C7479">
              <w:rPr>
                <w:rFonts w:asciiTheme="minorHAnsi" w:eastAsia="Arial" w:hAnsiTheme="minorHAnsi" w:cstheme="minorHAnsi"/>
                <w:sz w:val="24"/>
              </w:rPr>
              <w:t xml:space="preserve"> support across the service including the heritage assets, events programme, visitor information</w:t>
            </w:r>
            <w:r w:rsidR="00E54492">
              <w:rPr>
                <w:rFonts w:asciiTheme="minorHAnsi" w:eastAsia="Arial" w:hAnsiTheme="minorHAnsi" w:cstheme="minorHAnsi"/>
                <w:sz w:val="24"/>
              </w:rPr>
              <w:t>,</w:t>
            </w:r>
            <w:r w:rsidRPr="001C7479">
              <w:rPr>
                <w:rFonts w:asciiTheme="minorHAnsi" w:eastAsia="Arial" w:hAnsiTheme="minorHAnsi" w:cstheme="minorHAnsi"/>
                <w:sz w:val="24"/>
              </w:rPr>
              <w:t xml:space="preserve"> and </w:t>
            </w:r>
            <w:r w:rsidR="00C17A8F" w:rsidRPr="001C7479">
              <w:rPr>
                <w:rFonts w:asciiTheme="minorHAnsi" w:eastAsia="Arial" w:hAnsiTheme="minorHAnsi" w:cstheme="minorHAnsi"/>
                <w:sz w:val="24"/>
              </w:rPr>
              <w:t>the wider borough visitor offer</w:t>
            </w:r>
            <w:r w:rsidR="0015777A">
              <w:rPr>
                <w:rFonts w:asciiTheme="minorHAnsi" w:eastAsia="Arial" w:hAnsiTheme="minorHAnsi" w:cstheme="minorHAnsi"/>
                <w:sz w:val="24"/>
              </w:rPr>
              <w:t xml:space="preserve">, </w:t>
            </w:r>
            <w:r w:rsidR="0065292E">
              <w:rPr>
                <w:rFonts w:asciiTheme="minorHAnsi" w:eastAsia="Arial" w:hAnsiTheme="minorHAnsi" w:cstheme="minorHAnsi"/>
                <w:sz w:val="24"/>
              </w:rPr>
              <w:t>and to work</w:t>
            </w:r>
            <w:r w:rsidR="0015777A">
              <w:rPr>
                <w:rFonts w:asciiTheme="minorHAnsi" w:eastAsia="Arial" w:hAnsiTheme="minorHAnsi" w:cstheme="minorHAnsi"/>
                <w:sz w:val="24"/>
              </w:rPr>
              <w:t xml:space="preserve"> with colleagues to </w:t>
            </w:r>
            <w:r w:rsidR="005F5A13">
              <w:rPr>
                <w:rFonts w:asciiTheme="minorHAnsi" w:eastAsia="Arial" w:hAnsiTheme="minorHAnsi" w:cstheme="minorHAnsi"/>
                <w:sz w:val="24"/>
              </w:rPr>
              <w:t>implement</w:t>
            </w:r>
            <w:r w:rsidR="0065292E">
              <w:rPr>
                <w:rFonts w:asciiTheme="minorHAnsi" w:eastAsia="Arial" w:hAnsiTheme="minorHAnsi" w:cstheme="minorHAnsi"/>
                <w:sz w:val="24"/>
              </w:rPr>
              <w:t xml:space="preserve"> the plan</w:t>
            </w:r>
            <w:r w:rsidR="00C17A8F" w:rsidRPr="001C7479">
              <w:rPr>
                <w:rFonts w:asciiTheme="minorHAnsi" w:eastAsia="Arial" w:hAnsiTheme="minorHAnsi" w:cstheme="minorHAnsi"/>
                <w:sz w:val="24"/>
              </w:rPr>
              <w:t xml:space="preserve">. </w:t>
            </w:r>
          </w:p>
          <w:p w14:paraId="332A3590" w14:textId="27B9EF8F" w:rsidR="003714FA" w:rsidRPr="001C7479" w:rsidRDefault="003714FA" w:rsidP="00F63145">
            <w:pPr>
              <w:pStyle w:val="ListParagraph"/>
              <w:numPr>
                <w:ilvl w:val="0"/>
                <w:numId w:val="23"/>
              </w:numPr>
              <w:spacing w:before="30"/>
              <w:rPr>
                <w:rFonts w:asciiTheme="minorHAnsi" w:eastAsia="Arial" w:hAnsiTheme="minorHAnsi" w:cstheme="minorHAnsi"/>
                <w:sz w:val="24"/>
              </w:rPr>
            </w:pPr>
            <w:r>
              <w:rPr>
                <w:rFonts w:asciiTheme="minorHAnsi" w:eastAsia="Arial" w:hAnsiTheme="minorHAnsi" w:cstheme="minorHAnsi"/>
                <w:sz w:val="24"/>
              </w:rPr>
              <w:t>Work with the Heritage, Visitor, and Events Manager to develop</w:t>
            </w:r>
            <w:r w:rsidR="00ED03B3">
              <w:rPr>
                <w:rFonts w:asciiTheme="minorHAnsi" w:eastAsia="Arial" w:hAnsiTheme="minorHAnsi" w:cstheme="minorHAnsi"/>
                <w:sz w:val="24"/>
              </w:rPr>
              <w:t xml:space="preserve"> marketing/ promotion guidelines</w:t>
            </w:r>
            <w:r w:rsidR="00CF3518">
              <w:rPr>
                <w:rFonts w:asciiTheme="minorHAnsi" w:eastAsia="Arial" w:hAnsiTheme="minorHAnsi" w:cstheme="minorHAnsi"/>
                <w:sz w:val="24"/>
              </w:rPr>
              <w:t xml:space="preserve">/ templates, including creating an appropriate structure for approval of content/ collateral. </w:t>
            </w:r>
          </w:p>
          <w:p w14:paraId="27CE2F3E" w14:textId="316EC4FE" w:rsidR="00C17A8F" w:rsidRPr="001C7479" w:rsidRDefault="00C17A8F"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Write, edit</w:t>
            </w:r>
            <w:r w:rsidR="00E54492">
              <w:rPr>
                <w:rFonts w:asciiTheme="minorHAnsi" w:eastAsia="Arial" w:hAnsiTheme="minorHAnsi" w:cstheme="minorHAnsi"/>
                <w:sz w:val="24"/>
              </w:rPr>
              <w:t>,</w:t>
            </w:r>
            <w:r w:rsidRPr="001C7479">
              <w:rPr>
                <w:rFonts w:asciiTheme="minorHAnsi" w:eastAsia="Arial" w:hAnsiTheme="minorHAnsi" w:cstheme="minorHAnsi"/>
                <w:sz w:val="24"/>
              </w:rPr>
              <w:t xml:space="preserve"> and </w:t>
            </w:r>
            <w:r w:rsidR="00462B07" w:rsidRPr="001C7479">
              <w:rPr>
                <w:rFonts w:asciiTheme="minorHAnsi" w:eastAsia="Arial" w:hAnsiTheme="minorHAnsi" w:cstheme="minorHAnsi"/>
                <w:sz w:val="24"/>
              </w:rPr>
              <w:t>proofread</w:t>
            </w:r>
            <w:r w:rsidRPr="001C7479">
              <w:rPr>
                <w:rFonts w:asciiTheme="minorHAnsi" w:eastAsia="Arial" w:hAnsiTheme="minorHAnsi" w:cstheme="minorHAnsi"/>
                <w:sz w:val="24"/>
              </w:rPr>
              <w:t xml:space="preserve"> all marketing copy ensuring accuracy, appropriateness for the audience and that relevant accessibility standards are met</w:t>
            </w:r>
            <w:r w:rsidR="00FA1F67">
              <w:rPr>
                <w:rFonts w:asciiTheme="minorHAnsi" w:eastAsia="Arial" w:hAnsiTheme="minorHAnsi" w:cstheme="minorHAnsi"/>
                <w:sz w:val="24"/>
              </w:rPr>
              <w:t>, and support colleagues to do the same</w:t>
            </w:r>
            <w:r w:rsidR="009774A4" w:rsidRPr="001C7479">
              <w:rPr>
                <w:rFonts w:asciiTheme="minorHAnsi" w:eastAsia="Arial" w:hAnsiTheme="minorHAnsi" w:cstheme="minorHAnsi"/>
                <w:sz w:val="24"/>
              </w:rPr>
              <w:t>.</w:t>
            </w:r>
            <w:r w:rsidRPr="001C7479">
              <w:rPr>
                <w:rFonts w:asciiTheme="minorHAnsi" w:eastAsia="Arial" w:hAnsiTheme="minorHAnsi" w:cstheme="minorHAnsi"/>
                <w:sz w:val="24"/>
              </w:rPr>
              <w:t xml:space="preserve"> </w:t>
            </w:r>
          </w:p>
          <w:p w14:paraId="380D0BEB" w14:textId="6A491131" w:rsidR="00C17A8F" w:rsidRPr="001C7479" w:rsidRDefault="00C17A8F"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Design and produce marketing assets including posters, flyers, newsletters, social media, web pages, images etc.</w:t>
            </w:r>
            <w:r w:rsidR="00353CED">
              <w:rPr>
                <w:rFonts w:asciiTheme="minorHAnsi" w:eastAsia="Arial" w:hAnsiTheme="minorHAnsi" w:cstheme="minorHAnsi"/>
                <w:sz w:val="24"/>
              </w:rPr>
              <w:t xml:space="preserve"> as well as </w:t>
            </w:r>
            <w:r w:rsidR="00986850">
              <w:rPr>
                <w:rFonts w:asciiTheme="minorHAnsi" w:eastAsia="Arial" w:hAnsiTheme="minorHAnsi" w:cstheme="minorHAnsi"/>
                <w:sz w:val="24"/>
              </w:rPr>
              <w:t xml:space="preserve">information signs for the heritage attractions. </w:t>
            </w:r>
            <w:r w:rsidRPr="001C7479">
              <w:rPr>
                <w:rFonts w:asciiTheme="minorHAnsi" w:eastAsia="Arial" w:hAnsiTheme="minorHAnsi" w:cstheme="minorHAnsi"/>
                <w:sz w:val="24"/>
              </w:rPr>
              <w:t xml:space="preserve"> </w:t>
            </w:r>
          </w:p>
          <w:p w14:paraId="13E3A004" w14:textId="626D2029" w:rsidR="00FA298B" w:rsidRDefault="00277FD9"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 xml:space="preserve">Work collaboratively with the </w:t>
            </w:r>
            <w:r w:rsidR="00B27343">
              <w:rPr>
                <w:rFonts w:asciiTheme="minorHAnsi" w:eastAsia="Arial" w:hAnsiTheme="minorHAnsi" w:cstheme="minorHAnsi"/>
                <w:sz w:val="24"/>
              </w:rPr>
              <w:t xml:space="preserve">councils </w:t>
            </w:r>
            <w:r w:rsidRPr="001C7479">
              <w:rPr>
                <w:rFonts w:asciiTheme="minorHAnsi" w:eastAsia="Arial" w:hAnsiTheme="minorHAnsi" w:cstheme="minorHAnsi"/>
                <w:sz w:val="24"/>
              </w:rPr>
              <w:t xml:space="preserve">Comms Team to </w:t>
            </w:r>
            <w:r w:rsidR="00165E1A" w:rsidRPr="001C7479">
              <w:rPr>
                <w:rFonts w:asciiTheme="minorHAnsi" w:eastAsia="Arial" w:hAnsiTheme="minorHAnsi" w:cstheme="minorHAnsi"/>
                <w:sz w:val="24"/>
              </w:rPr>
              <w:t>maximise marketing</w:t>
            </w:r>
            <w:r w:rsidR="00B27343">
              <w:rPr>
                <w:rFonts w:asciiTheme="minorHAnsi" w:eastAsia="Arial" w:hAnsiTheme="minorHAnsi" w:cstheme="minorHAnsi"/>
                <w:sz w:val="24"/>
              </w:rPr>
              <w:t xml:space="preserve"> opportunities</w:t>
            </w:r>
            <w:r w:rsidR="00165E1A" w:rsidRPr="001C7479">
              <w:rPr>
                <w:rFonts w:asciiTheme="minorHAnsi" w:eastAsia="Arial" w:hAnsiTheme="minorHAnsi" w:cstheme="minorHAnsi"/>
                <w:sz w:val="24"/>
              </w:rPr>
              <w:t>, shar</w:t>
            </w:r>
            <w:r w:rsidR="00B27343">
              <w:rPr>
                <w:rFonts w:asciiTheme="minorHAnsi" w:eastAsia="Arial" w:hAnsiTheme="minorHAnsi" w:cstheme="minorHAnsi"/>
                <w:sz w:val="24"/>
              </w:rPr>
              <w:t>e</w:t>
            </w:r>
            <w:r w:rsidR="00165E1A" w:rsidRPr="001C7479">
              <w:rPr>
                <w:rFonts w:asciiTheme="minorHAnsi" w:eastAsia="Arial" w:hAnsiTheme="minorHAnsi" w:cstheme="minorHAnsi"/>
                <w:sz w:val="24"/>
              </w:rPr>
              <w:t xml:space="preserve"> information</w:t>
            </w:r>
            <w:r w:rsidR="00656D9E" w:rsidRPr="001C7479">
              <w:rPr>
                <w:rFonts w:asciiTheme="minorHAnsi" w:eastAsia="Arial" w:hAnsiTheme="minorHAnsi" w:cstheme="minorHAnsi"/>
                <w:sz w:val="24"/>
              </w:rPr>
              <w:t xml:space="preserve"> and</w:t>
            </w:r>
            <w:r w:rsidR="001C5E83" w:rsidRPr="001C7479">
              <w:rPr>
                <w:rFonts w:asciiTheme="minorHAnsi" w:eastAsia="Arial" w:hAnsiTheme="minorHAnsi" w:cstheme="minorHAnsi"/>
                <w:sz w:val="24"/>
              </w:rPr>
              <w:t xml:space="preserve"> content</w:t>
            </w:r>
            <w:r w:rsidR="00B6367B" w:rsidRPr="001C7479">
              <w:rPr>
                <w:rFonts w:asciiTheme="minorHAnsi" w:eastAsia="Arial" w:hAnsiTheme="minorHAnsi" w:cstheme="minorHAnsi"/>
                <w:sz w:val="24"/>
              </w:rPr>
              <w:t xml:space="preserve"> and ensuring branding guidelines are met</w:t>
            </w:r>
            <w:r w:rsidR="001C5E83" w:rsidRPr="001C7479">
              <w:rPr>
                <w:rFonts w:asciiTheme="minorHAnsi" w:eastAsia="Arial" w:hAnsiTheme="minorHAnsi" w:cstheme="minorHAnsi"/>
                <w:sz w:val="24"/>
              </w:rPr>
              <w:t xml:space="preserve">. </w:t>
            </w:r>
          </w:p>
          <w:p w14:paraId="15177BCF" w14:textId="2BF0507A" w:rsidR="00976185" w:rsidRPr="001C7479" w:rsidRDefault="00A861B3" w:rsidP="00F63145">
            <w:pPr>
              <w:pStyle w:val="ListParagraph"/>
              <w:numPr>
                <w:ilvl w:val="0"/>
                <w:numId w:val="23"/>
              </w:numPr>
              <w:spacing w:before="30"/>
              <w:rPr>
                <w:rFonts w:asciiTheme="minorHAnsi" w:eastAsia="Arial" w:hAnsiTheme="minorHAnsi" w:cstheme="minorHAnsi"/>
                <w:sz w:val="24"/>
              </w:rPr>
            </w:pPr>
            <w:r>
              <w:rPr>
                <w:rFonts w:asciiTheme="minorHAnsi" w:eastAsia="Arial" w:hAnsiTheme="minorHAnsi" w:cstheme="minorHAnsi"/>
                <w:sz w:val="24"/>
              </w:rPr>
              <w:lastRenderedPageBreak/>
              <w:t xml:space="preserve">Identify cost effective </w:t>
            </w:r>
            <w:r w:rsidR="003D4A8A">
              <w:rPr>
                <w:rFonts w:asciiTheme="minorHAnsi" w:eastAsia="Arial" w:hAnsiTheme="minorHAnsi" w:cstheme="minorHAnsi"/>
                <w:sz w:val="24"/>
              </w:rPr>
              <w:t xml:space="preserve">marketing </w:t>
            </w:r>
            <w:r w:rsidR="00B27343">
              <w:rPr>
                <w:rFonts w:asciiTheme="minorHAnsi" w:eastAsia="Arial" w:hAnsiTheme="minorHAnsi" w:cstheme="minorHAnsi"/>
                <w:sz w:val="24"/>
              </w:rPr>
              <w:t>opportunities</w:t>
            </w:r>
            <w:r w:rsidR="003D4A8A">
              <w:rPr>
                <w:rFonts w:asciiTheme="minorHAnsi" w:eastAsia="Arial" w:hAnsiTheme="minorHAnsi" w:cstheme="minorHAnsi"/>
                <w:sz w:val="24"/>
              </w:rPr>
              <w:t xml:space="preserve"> which maximise exposure and, where budget is available,</w:t>
            </w:r>
            <w:r w:rsidR="00976185">
              <w:rPr>
                <w:rFonts w:asciiTheme="minorHAnsi" w:eastAsia="Arial" w:hAnsiTheme="minorHAnsi" w:cstheme="minorHAnsi"/>
                <w:sz w:val="24"/>
              </w:rPr>
              <w:t xml:space="preserve"> </w:t>
            </w:r>
            <w:r w:rsidR="003D4A8A">
              <w:rPr>
                <w:rFonts w:asciiTheme="minorHAnsi" w:eastAsia="Arial" w:hAnsiTheme="minorHAnsi" w:cstheme="minorHAnsi"/>
                <w:sz w:val="24"/>
              </w:rPr>
              <w:t xml:space="preserve">make best use of other </w:t>
            </w:r>
            <w:r w:rsidR="00B27343">
              <w:rPr>
                <w:rFonts w:asciiTheme="minorHAnsi" w:eastAsia="Arial" w:hAnsiTheme="minorHAnsi" w:cstheme="minorHAnsi"/>
                <w:sz w:val="24"/>
              </w:rPr>
              <w:t xml:space="preserve">promotional tools, </w:t>
            </w:r>
            <w:r w:rsidR="003D4A8A">
              <w:rPr>
                <w:rFonts w:asciiTheme="minorHAnsi" w:eastAsia="Arial" w:hAnsiTheme="minorHAnsi" w:cstheme="minorHAnsi"/>
                <w:sz w:val="24"/>
              </w:rPr>
              <w:t>such as</w:t>
            </w:r>
            <w:r w:rsidR="00AF3A49">
              <w:rPr>
                <w:rFonts w:asciiTheme="minorHAnsi" w:eastAsia="Arial" w:hAnsiTheme="minorHAnsi" w:cstheme="minorHAnsi"/>
                <w:sz w:val="24"/>
              </w:rPr>
              <w:t xml:space="preserve"> banner boards, poster sites, </w:t>
            </w:r>
            <w:r w:rsidR="00CB6C99">
              <w:rPr>
                <w:rFonts w:asciiTheme="minorHAnsi" w:eastAsia="Arial" w:hAnsiTheme="minorHAnsi" w:cstheme="minorHAnsi"/>
                <w:sz w:val="24"/>
              </w:rPr>
              <w:t>paid for</w:t>
            </w:r>
            <w:r w:rsidR="00AF3A49">
              <w:rPr>
                <w:rFonts w:asciiTheme="minorHAnsi" w:eastAsia="Arial" w:hAnsiTheme="minorHAnsi" w:cstheme="minorHAnsi"/>
                <w:sz w:val="24"/>
              </w:rPr>
              <w:t xml:space="preserve"> advert</w:t>
            </w:r>
            <w:r w:rsidR="00CB6C99">
              <w:rPr>
                <w:rFonts w:asciiTheme="minorHAnsi" w:eastAsia="Arial" w:hAnsiTheme="minorHAnsi" w:cstheme="minorHAnsi"/>
                <w:sz w:val="24"/>
              </w:rPr>
              <w:t>i</w:t>
            </w:r>
            <w:r w:rsidR="00AF3A49">
              <w:rPr>
                <w:rFonts w:asciiTheme="minorHAnsi" w:eastAsia="Arial" w:hAnsiTheme="minorHAnsi" w:cstheme="minorHAnsi"/>
                <w:sz w:val="24"/>
              </w:rPr>
              <w:t>s</w:t>
            </w:r>
            <w:r w:rsidR="00CB6C99">
              <w:rPr>
                <w:rFonts w:asciiTheme="minorHAnsi" w:eastAsia="Arial" w:hAnsiTheme="minorHAnsi" w:cstheme="minorHAnsi"/>
                <w:sz w:val="24"/>
              </w:rPr>
              <w:t>ing</w:t>
            </w:r>
            <w:r w:rsidR="00AF3A49">
              <w:rPr>
                <w:rFonts w:asciiTheme="minorHAnsi" w:eastAsia="Arial" w:hAnsiTheme="minorHAnsi" w:cstheme="minorHAnsi"/>
                <w:sz w:val="24"/>
              </w:rPr>
              <w:t xml:space="preserve"> etc. </w:t>
            </w:r>
            <w:r w:rsidR="003D4A8A">
              <w:rPr>
                <w:rFonts w:asciiTheme="minorHAnsi" w:eastAsia="Arial" w:hAnsiTheme="minorHAnsi" w:cstheme="minorHAnsi"/>
                <w:sz w:val="24"/>
              </w:rPr>
              <w:t xml:space="preserve">monitoring return on investment. </w:t>
            </w:r>
          </w:p>
          <w:p w14:paraId="5A6EB4AC" w14:textId="0A493EA3" w:rsidR="001C5E83" w:rsidRPr="001C7479" w:rsidRDefault="001C5E83"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Manage the online/ digital/ social media presence for the service, creating, editing and uploading content</w:t>
            </w:r>
            <w:r w:rsidR="00EA3F45" w:rsidRPr="001C7479">
              <w:rPr>
                <w:rFonts w:asciiTheme="minorHAnsi" w:eastAsia="Arial" w:hAnsiTheme="minorHAnsi" w:cstheme="minorHAnsi"/>
                <w:sz w:val="24"/>
              </w:rPr>
              <w:t xml:space="preserve">, liaising with colleagues for interesting and engaging </w:t>
            </w:r>
            <w:r w:rsidR="00656D9E" w:rsidRPr="001C7479">
              <w:rPr>
                <w:rFonts w:asciiTheme="minorHAnsi" w:eastAsia="Arial" w:hAnsiTheme="minorHAnsi" w:cstheme="minorHAnsi"/>
                <w:sz w:val="24"/>
              </w:rPr>
              <w:t>stories to include</w:t>
            </w:r>
            <w:r w:rsidR="00EA3F45" w:rsidRPr="001C7479">
              <w:rPr>
                <w:rFonts w:asciiTheme="minorHAnsi" w:eastAsia="Arial" w:hAnsiTheme="minorHAnsi" w:cstheme="minorHAnsi"/>
                <w:sz w:val="24"/>
              </w:rPr>
              <w:t xml:space="preserve">. </w:t>
            </w:r>
          </w:p>
          <w:p w14:paraId="4502A0CC" w14:textId="5F745963" w:rsidR="00B6367B" w:rsidRPr="001C7479" w:rsidRDefault="00B6367B"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 xml:space="preserve">Work closely with the Visitor Experience and Operations team </w:t>
            </w:r>
            <w:r w:rsidR="00353CED">
              <w:rPr>
                <w:rFonts w:asciiTheme="minorHAnsi" w:eastAsia="Arial" w:hAnsiTheme="minorHAnsi" w:cstheme="minorHAnsi"/>
                <w:sz w:val="24"/>
              </w:rPr>
              <w:t xml:space="preserve">in relation to </w:t>
            </w:r>
            <w:r w:rsidRPr="001C7479">
              <w:rPr>
                <w:rFonts w:asciiTheme="minorHAnsi" w:eastAsia="Arial" w:hAnsiTheme="minorHAnsi" w:cstheme="minorHAnsi"/>
                <w:sz w:val="24"/>
              </w:rPr>
              <w:t>online content including</w:t>
            </w:r>
            <w:r w:rsidR="00483927">
              <w:rPr>
                <w:rFonts w:asciiTheme="minorHAnsi" w:eastAsia="Arial" w:hAnsiTheme="minorHAnsi" w:cstheme="minorHAnsi"/>
                <w:sz w:val="24"/>
              </w:rPr>
              <w:t xml:space="preserve"> the</w:t>
            </w:r>
            <w:r w:rsidRPr="001C7479">
              <w:rPr>
                <w:rFonts w:asciiTheme="minorHAnsi" w:eastAsia="Arial" w:hAnsiTheme="minorHAnsi" w:cstheme="minorHAnsi"/>
                <w:sz w:val="24"/>
              </w:rPr>
              <w:t xml:space="preserve"> Visit Guildford website</w:t>
            </w:r>
            <w:r w:rsidR="001D72E1">
              <w:rPr>
                <w:rFonts w:asciiTheme="minorHAnsi" w:eastAsia="Arial" w:hAnsiTheme="minorHAnsi" w:cstheme="minorHAnsi"/>
                <w:sz w:val="24"/>
              </w:rPr>
              <w:t xml:space="preserve">/ </w:t>
            </w:r>
            <w:r w:rsidRPr="001C7479">
              <w:rPr>
                <w:rFonts w:asciiTheme="minorHAnsi" w:eastAsia="Arial" w:hAnsiTheme="minorHAnsi" w:cstheme="minorHAnsi"/>
                <w:sz w:val="24"/>
              </w:rPr>
              <w:t xml:space="preserve">social media </w:t>
            </w:r>
            <w:r w:rsidR="00483927">
              <w:rPr>
                <w:rFonts w:asciiTheme="minorHAnsi" w:eastAsia="Arial" w:hAnsiTheme="minorHAnsi" w:cstheme="minorHAnsi"/>
                <w:sz w:val="24"/>
              </w:rPr>
              <w:t>channels</w:t>
            </w:r>
            <w:r w:rsidR="00444372">
              <w:rPr>
                <w:rFonts w:asciiTheme="minorHAnsi" w:eastAsia="Arial" w:hAnsiTheme="minorHAnsi" w:cstheme="minorHAnsi"/>
                <w:sz w:val="24"/>
              </w:rPr>
              <w:t xml:space="preserve">, and on-site poster/ information </w:t>
            </w:r>
            <w:r w:rsidR="001D72E1">
              <w:rPr>
                <w:rFonts w:asciiTheme="minorHAnsi" w:eastAsia="Arial" w:hAnsiTheme="minorHAnsi" w:cstheme="minorHAnsi"/>
                <w:sz w:val="24"/>
              </w:rPr>
              <w:t>locations</w:t>
            </w:r>
            <w:r w:rsidRPr="001C7479">
              <w:rPr>
                <w:rFonts w:asciiTheme="minorHAnsi" w:eastAsia="Arial" w:hAnsiTheme="minorHAnsi" w:cstheme="minorHAnsi"/>
                <w:sz w:val="24"/>
              </w:rPr>
              <w:t xml:space="preserve">. </w:t>
            </w:r>
          </w:p>
          <w:p w14:paraId="3F398C56" w14:textId="1F11BA35" w:rsidR="00EA3F45" w:rsidRPr="001C7479" w:rsidRDefault="00F83BFF"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Work collaboratively with the</w:t>
            </w:r>
            <w:r w:rsidR="001D72E1">
              <w:rPr>
                <w:rFonts w:asciiTheme="minorHAnsi" w:eastAsia="Arial" w:hAnsiTheme="minorHAnsi" w:cstheme="minorHAnsi"/>
                <w:sz w:val="24"/>
              </w:rPr>
              <w:t xml:space="preserve"> councils</w:t>
            </w:r>
            <w:r w:rsidRPr="001C7479">
              <w:rPr>
                <w:rFonts w:asciiTheme="minorHAnsi" w:eastAsia="Arial" w:hAnsiTheme="minorHAnsi" w:cstheme="minorHAnsi"/>
                <w:sz w:val="24"/>
              </w:rPr>
              <w:t xml:space="preserve"> Web Team to c</w:t>
            </w:r>
            <w:r w:rsidR="00EA3F45" w:rsidRPr="001C7479">
              <w:rPr>
                <w:rFonts w:asciiTheme="minorHAnsi" w:eastAsia="Arial" w:hAnsiTheme="minorHAnsi" w:cstheme="minorHAnsi"/>
                <w:sz w:val="24"/>
              </w:rPr>
              <w:t>ontinually update the corporate web pages for the service, ensuring all information is relevant</w:t>
            </w:r>
            <w:r w:rsidRPr="001C7479">
              <w:rPr>
                <w:rFonts w:asciiTheme="minorHAnsi" w:eastAsia="Arial" w:hAnsiTheme="minorHAnsi" w:cstheme="minorHAnsi"/>
                <w:sz w:val="24"/>
              </w:rPr>
              <w:t>, up to date</w:t>
            </w:r>
            <w:r w:rsidR="00483927">
              <w:rPr>
                <w:rFonts w:asciiTheme="minorHAnsi" w:eastAsia="Arial" w:hAnsiTheme="minorHAnsi" w:cstheme="minorHAnsi"/>
                <w:sz w:val="24"/>
              </w:rPr>
              <w:t>,</w:t>
            </w:r>
            <w:r w:rsidRPr="001C7479">
              <w:rPr>
                <w:rFonts w:asciiTheme="minorHAnsi" w:eastAsia="Arial" w:hAnsiTheme="minorHAnsi" w:cstheme="minorHAnsi"/>
                <w:sz w:val="24"/>
              </w:rPr>
              <w:t xml:space="preserve"> and accessible. </w:t>
            </w:r>
          </w:p>
          <w:p w14:paraId="33BC899A" w14:textId="35EC39FE" w:rsidR="009A19B8" w:rsidRPr="001C7479" w:rsidRDefault="007C5AA2"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 xml:space="preserve">Evaluate </w:t>
            </w:r>
            <w:r w:rsidR="00172FC9" w:rsidRPr="001C7479">
              <w:rPr>
                <w:rFonts w:asciiTheme="minorHAnsi" w:eastAsia="Arial" w:hAnsiTheme="minorHAnsi" w:cstheme="minorHAnsi"/>
                <w:sz w:val="24"/>
              </w:rPr>
              <w:t>the effectiveness of the marketing output</w:t>
            </w:r>
            <w:r w:rsidR="00483927">
              <w:rPr>
                <w:rFonts w:asciiTheme="minorHAnsi" w:eastAsia="Arial" w:hAnsiTheme="minorHAnsi" w:cstheme="minorHAnsi"/>
                <w:sz w:val="24"/>
              </w:rPr>
              <w:t>s</w:t>
            </w:r>
            <w:r w:rsidR="00172FC9" w:rsidRPr="001C7479">
              <w:rPr>
                <w:rFonts w:asciiTheme="minorHAnsi" w:eastAsia="Arial" w:hAnsiTheme="minorHAnsi" w:cstheme="minorHAnsi"/>
                <w:sz w:val="24"/>
              </w:rPr>
              <w:t xml:space="preserve"> for the service</w:t>
            </w:r>
            <w:r w:rsidR="009702AF">
              <w:rPr>
                <w:rFonts w:asciiTheme="minorHAnsi" w:eastAsia="Arial" w:hAnsiTheme="minorHAnsi" w:cstheme="minorHAnsi"/>
                <w:sz w:val="24"/>
              </w:rPr>
              <w:t>,</w:t>
            </w:r>
            <w:r w:rsidR="009A19B8" w:rsidRPr="001C7479">
              <w:rPr>
                <w:rFonts w:asciiTheme="minorHAnsi" w:eastAsia="Arial" w:hAnsiTheme="minorHAnsi" w:cstheme="minorHAnsi"/>
                <w:sz w:val="24"/>
              </w:rPr>
              <w:t xml:space="preserve"> developing a set of performance indicators</w:t>
            </w:r>
            <w:r w:rsidR="008A670F">
              <w:rPr>
                <w:rFonts w:asciiTheme="minorHAnsi" w:eastAsia="Arial" w:hAnsiTheme="minorHAnsi" w:cstheme="minorHAnsi"/>
                <w:sz w:val="24"/>
              </w:rPr>
              <w:t xml:space="preserve"> for ongoing reporting, and </w:t>
            </w:r>
            <w:r w:rsidR="000A637E">
              <w:rPr>
                <w:rFonts w:asciiTheme="minorHAnsi" w:eastAsia="Arial" w:hAnsiTheme="minorHAnsi" w:cstheme="minorHAnsi"/>
                <w:sz w:val="24"/>
              </w:rPr>
              <w:t xml:space="preserve">starting with </w:t>
            </w:r>
            <w:r w:rsidR="008A670F">
              <w:rPr>
                <w:rFonts w:asciiTheme="minorHAnsi" w:eastAsia="Arial" w:hAnsiTheme="minorHAnsi" w:cstheme="minorHAnsi"/>
                <w:sz w:val="24"/>
              </w:rPr>
              <w:t xml:space="preserve">a set of </w:t>
            </w:r>
            <w:r w:rsidR="000A637E">
              <w:rPr>
                <w:rFonts w:asciiTheme="minorHAnsi" w:eastAsia="Arial" w:hAnsiTheme="minorHAnsi" w:cstheme="minorHAnsi"/>
                <w:sz w:val="24"/>
              </w:rPr>
              <w:t>baseline statistics</w:t>
            </w:r>
            <w:r w:rsidR="00457AD5">
              <w:rPr>
                <w:rFonts w:asciiTheme="minorHAnsi" w:eastAsia="Arial" w:hAnsiTheme="minorHAnsi" w:cstheme="minorHAnsi"/>
                <w:sz w:val="24"/>
              </w:rPr>
              <w:t xml:space="preserve"> to track progress from. </w:t>
            </w:r>
          </w:p>
          <w:p w14:paraId="7A9689F9" w14:textId="7459D080" w:rsidR="009A19B8" w:rsidRPr="001C7479" w:rsidRDefault="00B94024"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 xml:space="preserve">Continually work to identify new, </w:t>
            </w:r>
            <w:r w:rsidR="00656D9E" w:rsidRPr="001C7479">
              <w:rPr>
                <w:rFonts w:asciiTheme="minorHAnsi" w:eastAsia="Arial" w:hAnsiTheme="minorHAnsi" w:cstheme="minorHAnsi"/>
                <w:sz w:val="24"/>
              </w:rPr>
              <w:t>cost-effective</w:t>
            </w:r>
            <w:r w:rsidRPr="001C7479">
              <w:rPr>
                <w:rFonts w:asciiTheme="minorHAnsi" w:eastAsia="Arial" w:hAnsiTheme="minorHAnsi" w:cstheme="minorHAnsi"/>
                <w:sz w:val="24"/>
              </w:rPr>
              <w:t xml:space="preserve"> </w:t>
            </w:r>
            <w:r w:rsidR="000D0604" w:rsidRPr="001C7479">
              <w:rPr>
                <w:rFonts w:asciiTheme="minorHAnsi" w:eastAsia="Arial" w:hAnsiTheme="minorHAnsi" w:cstheme="minorHAnsi"/>
                <w:sz w:val="24"/>
              </w:rPr>
              <w:t>marketing opportunities</w:t>
            </w:r>
            <w:r w:rsidR="00656D9E" w:rsidRPr="001C7479">
              <w:rPr>
                <w:rFonts w:asciiTheme="minorHAnsi" w:eastAsia="Arial" w:hAnsiTheme="minorHAnsi" w:cstheme="minorHAnsi"/>
                <w:sz w:val="24"/>
              </w:rPr>
              <w:t xml:space="preserve">, </w:t>
            </w:r>
            <w:r w:rsidR="000D0604" w:rsidRPr="001C7479">
              <w:rPr>
                <w:rFonts w:asciiTheme="minorHAnsi" w:eastAsia="Arial" w:hAnsiTheme="minorHAnsi" w:cstheme="minorHAnsi"/>
                <w:sz w:val="24"/>
              </w:rPr>
              <w:t>partnerships</w:t>
            </w:r>
            <w:r w:rsidR="009702AF">
              <w:rPr>
                <w:rFonts w:asciiTheme="minorHAnsi" w:eastAsia="Arial" w:hAnsiTheme="minorHAnsi" w:cstheme="minorHAnsi"/>
                <w:sz w:val="24"/>
              </w:rPr>
              <w:t>,</w:t>
            </w:r>
            <w:r w:rsidR="00656D9E" w:rsidRPr="001C7479">
              <w:rPr>
                <w:rFonts w:asciiTheme="minorHAnsi" w:eastAsia="Arial" w:hAnsiTheme="minorHAnsi" w:cstheme="minorHAnsi"/>
                <w:sz w:val="24"/>
              </w:rPr>
              <w:t xml:space="preserve"> and collaborations</w:t>
            </w:r>
            <w:r w:rsidR="000D0604" w:rsidRPr="001C7479">
              <w:rPr>
                <w:rFonts w:asciiTheme="minorHAnsi" w:eastAsia="Arial" w:hAnsiTheme="minorHAnsi" w:cstheme="minorHAnsi"/>
                <w:sz w:val="24"/>
              </w:rPr>
              <w:t xml:space="preserve">. </w:t>
            </w:r>
          </w:p>
          <w:p w14:paraId="333F7426" w14:textId="01CD081B" w:rsidR="00A51C2A" w:rsidRPr="001C7479" w:rsidRDefault="00C57C50" w:rsidP="00F63145">
            <w:pPr>
              <w:pStyle w:val="ListParagraph"/>
              <w:numPr>
                <w:ilvl w:val="0"/>
                <w:numId w:val="23"/>
              </w:numPr>
              <w:spacing w:before="30"/>
              <w:rPr>
                <w:rFonts w:asciiTheme="minorHAnsi" w:eastAsia="Arial" w:hAnsiTheme="minorHAnsi" w:cstheme="minorHAnsi"/>
                <w:sz w:val="24"/>
              </w:rPr>
            </w:pPr>
            <w:r w:rsidRPr="001C7479">
              <w:rPr>
                <w:rFonts w:asciiTheme="minorHAnsi" w:eastAsia="Arial" w:hAnsiTheme="minorHAnsi" w:cstheme="minorHAnsi"/>
                <w:sz w:val="24"/>
              </w:rPr>
              <w:t>Attend events/ activities to capture content/ images for marketing purposes</w:t>
            </w:r>
            <w:r w:rsidR="00C9610E">
              <w:rPr>
                <w:rFonts w:asciiTheme="minorHAnsi" w:eastAsia="Arial" w:hAnsiTheme="minorHAnsi" w:cstheme="minorHAnsi"/>
                <w:sz w:val="24"/>
              </w:rPr>
              <w:t>.</w:t>
            </w:r>
          </w:p>
          <w:p w14:paraId="4E19AD85" w14:textId="5DF914DC" w:rsidR="00E147FE" w:rsidRPr="001C7479" w:rsidRDefault="00E147FE" w:rsidP="00F63145">
            <w:pPr>
              <w:numPr>
                <w:ilvl w:val="0"/>
                <w:numId w:val="23"/>
              </w:numPr>
              <w:rPr>
                <w:rFonts w:asciiTheme="minorHAnsi" w:hAnsiTheme="minorHAnsi" w:cstheme="minorHAnsi"/>
                <w:sz w:val="24"/>
              </w:rPr>
            </w:pPr>
            <w:r w:rsidRPr="001C7479">
              <w:rPr>
                <w:rFonts w:asciiTheme="minorHAnsi" w:hAnsiTheme="minorHAnsi" w:cstheme="minorHAnsi"/>
                <w:sz w:val="24"/>
              </w:rPr>
              <w:t xml:space="preserve">Ensure relevant permissions/ copyright are in place (and credited) for photos/ image use, complying with relevant </w:t>
            </w:r>
            <w:r w:rsidR="00A77F1D" w:rsidRPr="001C7479">
              <w:rPr>
                <w:rFonts w:asciiTheme="minorHAnsi" w:hAnsiTheme="minorHAnsi" w:cstheme="minorHAnsi"/>
                <w:sz w:val="24"/>
              </w:rPr>
              <w:t>co</w:t>
            </w:r>
            <w:r w:rsidRPr="001C7479">
              <w:rPr>
                <w:rFonts w:asciiTheme="minorHAnsi" w:hAnsiTheme="minorHAnsi" w:cstheme="minorHAnsi"/>
                <w:sz w:val="24"/>
              </w:rPr>
              <w:t xml:space="preserve">uncil policies and GDPR.  </w:t>
            </w:r>
          </w:p>
          <w:p w14:paraId="4A229B03" w14:textId="021ADE5D" w:rsidR="00E147FE" w:rsidRPr="001C7479" w:rsidRDefault="00E147FE" w:rsidP="00F63145">
            <w:pPr>
              <w:numPr>
                <w:ilvl w:val="0"/>
                <w:numId w:val="23"/>
              </w:numPr>
              <w:rPr>
                <w:rFonts w:asciiTheme="minorHAnsi" w:hAnsiTheme="minorHAnsi" w:cstheme="minorHAnsi"/>
                <w:sz w:val="24"/>
              </w:rPr>
            </w:pPr>
            <w:r w:rsidRPr="001C7479">
              <w:rPr>
                <w:rFonts w:asciiTheme="minorHAnsi" w:hAnsiTheme="minorHAnsi" w:cstheme="minorHAnsi"/>
                <w:sz w:val="24"/>
              </w:rPr>
              <w:t>Develop and maintain relevant press/ listings contacts</w:t>
            </w:r>
            <w:r w:rsidR="00C9610E">
              <w:rPr>
                <w:rFonts w:asciiTheme="minorHAnsi" w:hAnsiTheme="minorHAnsi" w:cstheme="minorHAnsi"/>
                <w:sz w:val="24"/>
              </w:rPr>
              <w:t>, visitor,</w:t>
            </w:r>
            <w:r w:rsidR="003C5BCB">
              <w:rPr>
                <w:rFonts w:asciiTheme="minorHAnsi" w:hAnsiTheme="minorHAnsi" w:cstheme="minorHAnsi"/>
                <w:sz w:val="24"/>
              </w:rPr>
              <w:t xml:space="preserve"> and audience databases</w:t>
            </w:r>
            <w:r w:rsidRPr="001C7479">
              <w:rPr>
                <w:rFonts w:asciiTheme="minorHAnsi" w:hAnsiTheme="minorHAnsi" w:cstheme="minorHAnsi"/>
                <w:sz w:val="24"/>
              </w:rPr>
              <w:t xml:space="preserve">. </w:t>
            </w:r>
          </w:p>
          <w:p w14:paraId="2CA197CF" w14:textId="1DBF494F" w:rsidR="00E147FE" w:rsidRPr="001C7479" w:rsidRDefault="00E147FE" w:rsidP="00F63145">
            <w:pPr>
              <w:numPr>
                <w:ilvl w:val="0"/>
                <w:numId w:val="23"/>
              </w:numPr>
              <w:rPr>
                <w:rFonts w:asciiTheme="minorHAnsi" w:hAnsiTheme="minorHAnsi" w:cstheme="minorHAnsi"/>
                <w:sz w:val="24"/>
              </w:rPr>
            </w:pPr>
            <w:r w:rsidRPr="001C7479">
              <w:rPr>
                <w:rFonts w:asciiTheme="minorHAnsi" w:hAnsiTheme="minorHAnsi" w:cstheme="minorHAnsi"/>
                <w:sz w:val="24"/>
              </w:rPr>
              <w:t xml:space="preserve">Support the </w:t>
            </w:r>
            <w:r w:rsidR="00455AAB">
              <w:rPr>
                <w:rFonts w:asciiTheme="minorHAnsi" w:hAnsiTheme="minorHAnsi" w:cstheme="minorHAnsi"/>
                <w:sz w:val="24"/>
              </w:rPr>
              <w:t xml:space="preserve">Heritage, Visitor, and Events Manager </w:t>
            </w:r>
            <w:r w:rsidRPr="001C7479">
              <w:rPr>
                <w:rFonts w:asciiTheme="minorHAnsi" w:hAnsiTheme="minorHAnsi" w:cstheme="minorHAnsi"/>
                <w:sz w:val="24"/>
              </w:rPr>
              <w:t xml:space="preserve">in proofing other copy </w:t>
            </w:r>
            <w:r w:rsidR="00FE4BE7">
              <w:rPr>
                <w:rFonts w:asciiTheme="minorHAnsi" w:hAnsiTheme="minorHAnsi" w:cstheme="minorHAnsi"/>
                <w:sz w:val="24"/>
              </w:rPr>
              <w:t>created</w:t>
            </w:r>
            <w:r w:rsidRPr="001C7479">
              <w:rPr>
                <w:rFonts w:asciiTheme="minorHAnsi" w:hAnsiTheme="minorHAnsi" w:cstheme="minorHAnsi"/>
                <w:sz w:val="24"/>
              </w:rPr>
              <w:t xml:space="preserve"> by the service, including exhibition interpretation. </w:t>
            </w:r>
          </w:p>
          <w:p w14:paraId="4E49B23F" w14:textId="095F02BC" w:rsidR="00E147FE" w:rsidRPr="001C7479" w:rsidRDefault="00E147FE" w:rsidP="00F63145">
            <w:pPr>
              <w:numPr>
                <w:ilvl w:val="0"/>
                <w:numId w:val="23"/>
              </w:numPr>
              <w:rPr>
                <w:rFonts w:asciiTheme="minorHAnsi" w:hAnsiTheme="minorHAnsi" w:cstheme="minorHAnsi"/>
                <w:sz w:val="24"/>
              </w:rPr>
            </w:pPr>
            <w:r w:rsidRPr="001C7479">
              <w:rPr>
                <w:rFonts w:asciiTheme="minorHAnsi" w:hAnsiTheme="minorHAnsi" w:cstheme="minorHAnsi"/>
                <w:bCs/>
                <w:sz w:val="24"/>
              </w:rPr>
              <w:t>Liaise with colleagues to identify positive ‘news’ stories and work</w:t>
            </w:r>
            <w:r w:rsidR="00C97287" w:rsidRPr="001C7479">
              <w:rPr>
                <w:rFonts w:asciiTheme="minorHAnsi" w:hAnsiTheme="minorHAnsi" w:cstheme="minorHAnsi"/>
                <w:bCs/>
                <w:sz w:val="24"/>
              </w:rPr>
              <w:t xml:space="preserve"> proactively</w:t>
            </w:r>
            <w:r w:rsidRPr="001C7479">
              <w:rPr>
                <w:rFonts w:asciiTheme="minorHAnsi" w:hAnsiTheme="minorHAnsi" w:cstheme="minorHAnsi"/>
                <w:bCs/>
                <w:sz w:val="24"/>
              </w:rPr>
              <w:t xml:space="preserve"> with the </w:t>
            </w:r>
            <w:r w:rsidR="00C1490A" w:rsidRPr="001C7479">
              <w:rPr>
                <w:rFonts w:asciiTheme="minorHAnsi" w:hAnsiTheme="minorHAnsi" w:cstheme="minorHAnsi"/>
                <w:bCs/>
                <w:sz w:val="24"/>
              </w:rPr>
              <w:t>council’s</w:t>
            </w:r>
            <w:r w:rsidRPr="001C7479">
              <w:rPr>
                <w:rFonts w:asciiTheme="minorHAnsi" w:hAnsiTheme="minorHAnsi" w:cstheme="minorHAnsi"/>
                <w:bCs/>
                <w:sz w:val="24"/>
              </w:rPr>
              <w:t xml:space="preserve"> Comms Team to share these more widely.</w:t>
            </w:r>
          </w:p>
          <w:p w14:paraId="14645011" w14:textId="6B4CCC0A" w:rsidR="00B23B4F" w:rsidRPr="001C7479" w:rsidRDefault="00B23B4F" w:rsidP="00F63145">
            <w:pPr>
              <w:numPr>
                <w:ilvl w:val="0"/>
                <w:numId w:val="23"/>
              </w:numPr>
              <w:rPr>
                <w:rFonts w:asciiTheme="minorHAnsi" w:hAnsiTheme="minorHAnsi" w:cstheme="minorHAnsi"/>
                <w:sz w:val="24"/>
              </w:rPr>
            </w:pPr>
            <w:r w:rsidRPr="001C7479">
              <w:rPr>
                <w:rFonts w:asciiTheme="minorHAnsi" w:hAnsiTheme="minorHAnsi" w:cstheme="minorHAnsi"/>
                <w:bCs/>
                <w:sz w:val="24"/>
              </w:rPr>
              <w:t>In conjunction with colleagues,</w:t>
            </w:r>
            <w:r w:rsidR="008230C2" w:rsidRPr="001C7479">
              <w:rPr>
                <w:rFonts w:asciiTheme="minorHAnsi" w:hAnsiTheme="minorHAnsi" w:cstheme="minorHAnsi"/>
                <w:bCs/>
                <w:sz w:val="24"/>
              </w:rPr>
              <w:t xml:space="preserve"> lead on</w:t>
            </w:r>
            <w:r w:rsidRPr="001C7479">
              <w:rPr>
                <w:rFonts w:asciiTheme="minorHAnsi" w:hAnsiTheme="minorHAnsi" w:cstheme="minorHAnsi"/>
                <w:bCs/>
                <w:sz w:val="24"/>
              </w:rPr>
              <w:t xml:space="preserve"> plan</w:t>
            </w:r>
            <w:r w:rsidR="008230C2" w:rsidRPr="001C7479">
              <w:rPr>
                <w:rFonts w:asciiTheme="minorHAnsi" w:hAnsiTheme="minorHAnsi" w:cstheme="minorHAnsi"/>
                <w:bCs/>
                <w:sz w:val="24"/>
              </w:rPr>
              <w:t>ning</w:t>
            </w:r>
            <w:r w:rsidRPr="001C7479">
              <w:rPr>
                <w:rFonts w:asciiTheme="minorHAnsi" w:hAnsiTheme="minorHAnsi" w:cstheme="minorHAnsi"/>
                <w:bCs/>
                <w:sz w:val="24"/>
              </w:rPr>
              <w:t xml:space="preserve"> and implement</w:t>
            </w:r>
            <w:r w:rsidR="008230C2" w:rsidRPr="001C7479">
              <w:rPr>
                <w:rFonts w:asciiTheme="minorHAnsi" w:hAnsiTheme="minorHAnsi" w:cstheme="minorHAnsi"/>
                <w:bCs/>
                <w:sz w:val="24"/>
              </w:rPr>
              <w:t>ing</w:t>
            </w:r>
            <w:r w:rsidRPr="001C7479">
              <w:rPr>
                <w:rFonts w:asciiTheme="minorHAnsi" w:hAnsiTheme="minorHAnsi" w:cstheme="minorHAnsi"/>
                <w:bCs/>
                <w:sz w:val="24"/>
              </w:rPr>
              <w:t xml:space="preserve"> programmes of market research</w:t>
            </w:r>
            <w:r w:rsidR="00FE4BE7">
              <w:rPr>
                <w:rFonts w:asciiTheme="minorHAnsi" w:hAnsiTheme="minorHAnsi" w:cstheme="minorHAnsi"/>
                <w:bCs/>
                <w:sz w:val="24"/>
              </w:rPr>
              <w:t>/ visitor surveys</w:t>
            </w:r>
            <w:r w:rsidRPr="001C7479">
              <w:rPr>
                <w:rFonts w:asciiTheme="minorHAnsi" w:hAnsiTheme="minorHAnsi" w:cstheme="minorHAnsi"/>
                <w:bCs/>
                <w:sz w:val="24"/>
              </w:rPr>
              <w:t>, customer profiling</w:t>
            </w:r>
            <w:r w:rsidR="00455AAB">
              <w:rPr>
                <w:rFonts w:asciiTheme="minorHAnsi" w:hAnsiTheme="minorHAnsi" w:cstheme="minorHAnsi"/>
                <w:bCs/>
                <w:sz w:val="24"/>
              </w:rPr>
              <w:t>,</w:t>
            </w:r>
            <w:r w:rsidRPr="001C7479">
              <w:rPr>
                <w:rFonts w:asciiTheme="minorHAnsi" w:hAnsiTheme="minorHAnsi" w:cstheme="minorHAnsi"/>
                <w:bCs/>
                <w:sz w:val="24"/>
              </w:rPr>
              <w:t xml:space="preserve"> and evaluation to inform improvements and future plans, collecting and analysing information to monitor </w:t>
            </w:r>
            <w:r w:rsidR="002B41BD" w:rsidRPr="001C7479">
              <w:rPr>
                <w:rFonts w:asciiTheme="minorHAnsi" w:hAnsiTheme="minorHAnsi" w:cstheme="minorHAnsi"/>
                <w:bCs/>
                <w:sz w:val="24"/>
              </w:rPr>
              <w:t>visitor</w:t>
            </w:r>
            <w:r w:rsidRPr="001C7479">
              <w:rPr>
                <w:rFonts w:asciiTheme="minorHAnsi" w:hAnsiTheme="minorHAnsi" w:cstheme="minorHAnsi"/>
                <w:bCs/>
                <w:sz w:val="24"/>
              </w:rPr>
              <w:t xml:space="preserve"> use and experience, spot trends and identify opportunities</w:t>
            </w:r>
            <w:r w:rsidRPr="001C7479">
              <w:rPr>
                <w:rFonts w:asciiTheme="minorHAnsi" w:hAnsiTheme="minorHAnsi" w:cstheme="minorHAnsi"/>
                <w:sz w:val="24"/>
              </w:rPr>
              <w:t xml:space="preserve">. </w:t>
            </w:r>
          </w:p>
          <w:p w14:paraId="6EEBFC18" w14:textId="386D5DF1" w:rsidR="00E147FE" w:rsidRPr="00390657" w:rsidRDefault="00E147FE" w:rsidP="00F63145">
            <w:pPr>
              <w:numPr>
                <w:ilvl w:val="0"/>
                <w:numId w:val="23"/>
              </w:numPr>
              <w:rPr>
                <w:rFonts w:asciiTheme="minorHAnsi" w:hAnsiTheme="minorHAnsi" w:cstheme="minorHAnsi"/>
                <w:sz w:val="24"/>
              </w:rPr>
            </w:pPr>
            <w:r w:rsidRPr="001C7479">
              <w:rPr>
                <w:rFonts w:asciiTheme="minorHAnsi" w:hAnsiTheme="minorHAnsi" w:cstheme="minorHAnsi"/>
                <w:bCs/>
                <w:sz w:val="24"/>
              </w:rPr>
              <w:t xml:space="preserve">Lead on monthly marketing meetings for the </w:t>
            </w:r>
            <w:r w:rsidR="002B41BD" w:rsidRPr="001C7479">
              <w:rPr>
                <w:rFonts w:asciiTheme="minorHAnsi" w:hAnsiTheme="minorHAnsi" w:cstheme="minorHAnsi"/>
                <w:bCs/>
                <w:sz w:val="24"/>
              </w:rPr>
              <w:t>service and</w:t>
            </w:r>
            <w:r w:rsidRPr="001C7479">
              <w:rPr>
                <w:rFonts w:asciiTheme="minorHAnsi" w:hAnsiTheme="minorHAnsi" w:cstheme="minorHAnsi"/>
                <w:bCs/>
                <w:sz w:val="24"/>
              </w:rPr>
              <w:t xml:space="preserve"> attend other meetings as relevant to the role. </w:t>
            </w:r>
          </w:p>
          <w:p w14:paraId="736A2F3E" w14:textId="461A163D" w:rsidR="00390657" w:rsidRPr="004B734C" w:rsidRDefault="00390657" w:rsidP="00F63145">
            <w:pPr>
              <w:numPr>
                <w:ilvl w:val="0"/>
                <w:numId w:val="23"/>
              </w:numPr>
              <w:rPr>
                <w:rFonts w:asciiTheme="minorHAnsi" w:hAnsiTheme="minorHAnsi" w:cstheme="minorHAnsi"/>
                <w:sz w:val="24"/>
              </w:rPr>
            </w:pPr>
            <w:r>
              <w:rPr>
                <w:rFonts w:asciiTheme="minorHAnsi" w:hAnsiTheme="minorHAnsi" w:cstheme="minorHAnsi"/>
                <w:bCs/>
                <w:sz w:val="24"/>
              </w:rPr>
              <w:t xml:space="preserve">Facilitate the delivery of a broad </w:t>
            </w:r>
            <w:r w:rsidR="00DE6519">
              <w:rPr>
                <w:rFonts w:asciiTheme="minorHAnsi" w:hAnsiTheme="minorHAnsi" w:cstheme="minorHAnsi"/>
                <w:bCs/>
                <w:sz w:val="24"/>
              </w:rPr>
              <w:t xml:space="preserve">outreach/ </w:t>
            </w:r>
            <w:r>
              <w:rPr>
                <w:rFonts w:asciiTheme="minorHAnsi" w:hAnsiTheme="minorHAnsi" w:cstheme="minorHAnsi"/>
                <w:bCs/>
                <w:sz w:val="24"/>
              </w:rPr>
              <w:t>engagement programme of activities and events</w:t>
            </w:r>
            <w:r w:rsidR="00962235">
              <w:rPr>
                <w:rFonts w:asciiTheme="minorHAnsi" w:hAnsiTheme="minorHAnsi" w:cstheme="minorHAnsi"/>
                <w:bCs/>
                <w:sz w:val="24"/>
              </w:rPr>
              <w:t xml:space="preserve"> which complement exhibition</w:t>
            </w:r>
            <w:r w:rsidR="004B734C">
              <w:rPr>
                <w:rFonts w:asciiTheme="minorHAnsi" w:hAnsiTheme="minorHAnsi" w:cstheme="minorHAnsi"/>
                <w:bCs/>
                <w:sz w:val="24"/>
              </w:rPr>
              <w:t xml:space="preserve">s and </w:t>
            </w:r>
            <w:r w:rsidR="00962235">
              <w:rPr>
                <w:rFonts w:asciiTheme="minorHAnsi" w:hAnsiTheme="minorHAnsi" w:cstheme="minorHAnsi"/>
                <w:bCs/>
                <w:sz w:val="24"/>
              </w:rPr>
              <w:t>event</w:t>
            </w:r>
            <w:r w:rsidR="004B734C">
              <w:rPr>
                <w:rFonts w:asciiTheme="minorHAnsi" w:hAnsiTheme="minorHAnsi" w:cstheme="minorHAnsi"/>
                <w:bCs/>
                <w:sz w:val="24"/>
              </w:rPr>
              <w:t>s.</w:t>
            </w:r>
          </w:p>
          <w:p w14:paraId="42076AC2" w14:textId="05793575" w:rsidR="004B734C" w:rsidRDefault="004B734C" w:rsidP="00F63145">
            <w:pPr>
              <w:numPr>
                <w:ilvl w:val="0"/>
                <w:numId w:val="23"/>
              </w:numPr>
              <w:rPr>
                <w:rFonts w:asciiTheme="minorHAnsi" w:hAnsiTheme="minorHAnsi" w:cstheme="minorHAnsi"/>
                <w:sz w:val="24"/>
              </w:rPr>
            </w:pPr>
            <w:r>
              <w:rPr>
                <w:rFonts w:asciiTheme="minorHAnsi" w:hAnsiTheme="minorHAnsi" w:cstheme="minorHAnsi"/>
                <w:sz w:val="24"/>
              </w:rPr>
              <w:t>Ensure that engagement opportunities are available on-site and off-site, maximising community</w:t>
            </w:r>
            <w:r w:rsidR="00BE1398">
              <w:rPr>
                <w:rFonts w:asciiTheme="minorHAnsi" w:hAnsiTheme="minorHAnsi" w:cstheme="minorHAnsi"/>
                <w:sz w:val="24"/>
              </w:rPr>
              <w:t xml:space="preserve"> </w:t>
            </w:r>
            <w:r w:rsidR="008A5589">
              <w:rPr>
                <w:rFonts w:asciiTheme="minorHAnsi" w:hAnsiTheme="minorHAnsi" w:cstheme="minorHAnsi"/>
                <w:sz w:val="24"/>
              </w:rPr>
              <w:t xml:space="preserve">access </w:t>
            </w:r>
            <w:r w:rsidR="00BE1398">
              <w:rPr>
                <w:rFonts w:asciiTheme="minorHAnsi" w:hAnsiTheme="minorHAnsi" w:cstheme="minorHAnsi"/>
                <w:sz w:val="24"/>
              </w:rPr>
              <w:t xml:space="preserve">and working with partners to do so. </w:t>
            </w:r>
          </w:p>
          <w:p w14:paraId="38E3FEA8" w14:textId="2E7BACA7" w:rsidR="00A004A3" w:rsidRDefault="00A004A3" w:rsidP="00F63145">
            <w:pPr>
              <w:numPr>
                <w:ilvl w:val="0"/>
                <w:numId w:val="23"/>
              </w:numPr>
              <w:rPr>
                <w:rFonts w:asciiTheme="minorHAnsi" w:hAnsiTheme="minorHAnsi" w:cstheme="minorHAnsi"/>
                <w:sz w:val="24"/>
              </w:rPr>
            </w:pPr>
            <w:r>
              <w:rPr>
                <w:rFonts w:asciiTheme="minorHAnsi" w:hAnsiTheme="minorHAnsi" w:cstheme="minorHAnsi"/>
                <w:sz w:val="24"/>
              </w:rPr>
              <w:t>Facilitate the delivery of learning opportunities and activities</w:t>
            </w:r>
            <w:r w:rsidR="00AF0E16">
              <w:rPr>
                <w:rFonts w:asciiTheme="minorHAnsi" w:hAnsiTheme="minorHAnsi" w:cstheme="minorHAnsi"/>
                <w:sz w:val="24"/>
              </w:rPr>
              <w:t xml:space="preserve"> across attractions. </w:t>
            </w:r>
          </w:p>
          <w:p w14:paraId="4319CC2E" w14:textId="4F37E72E" w:rsidR="00BE1398" w:rsidRPr="00BF7794" w:rsidRDefault="00BE1398" w:rsidP="00BF7794">
            <w:pPr>
              <w:numPr>
                <w:ilvl w:val="0"/>
                <w:numId w:val="23"/>
              </w:numPr>
              <w:rPr>
                <w:rFonts w:asciiTheme="minorHAnsi" w:hAnsiTheme="minorHAnsi" w:cstheme="minorHAnsi"/>
                <w:sz w:val="24"/>
              </w:rPr>
            </w:pPr>
            <w:r>
              <w:rPr>
                <w:rFonts w:asciiTheme="minorHAnsi" w:hAnsiTheme="minorHAnsi" w:cstheme="minorHAnsi"/>
                <w:sz w:val="24"/>
              </w:rPr>
              <w:t xml:space="preserve">Facilitate the administration and delivery of the volunteer </w:t>
            </w:r>
            <w:r w:rsidR="001A5623">
              <w:rPr>
                <w:rFonts w:asciiTheme="minorHAnsi" w:hAnsiTheme="minorHAnsi" w:cstheme="minorHAnsi"/>
                <w:sz w:val="24"/>
              </w:rPr>
              <w:t xml:space="preserve">programme, ensuring that colleagues take responsibility for following </w:t>
            </w:r>
            <w:r w:rsidR="00BF7794">
              <w:rPr>
                <w:rFonts w:asciiTheme="minorHAnsi" w:hAnsiTheme="minorHAnsi" w:cstheme="minorHAnsi"/>
                <w:sz w:val="24"/>
              </w:rPr>
              <w:t>relevant</w:t>
            </w:r>
            <w:r w:rsidR="001A5623">
              <w:rPr>
                <w:rFonts w:asciiTheme="minorHAnsi" w:hAnsiTheme="minorHAnsi" w:cstheme="minorHAnsi"/>
                <w:sz w:val="24"/>
              </w:rPr>
              <w:t xml:space="preserve"> process</w:t>
            </w:r>
            <w:r w:rsidR="00BF7794">
              <w:rPr>
                <w:rFonts w:asciiTheme="minorHAnsi" w:hAnsiTheme="minorHAnsi" w:cstheme="minorHAnsi"/>
                <w:sz w:val="24"/>
              </w:rPr>
              <w:t>es</w:t>
            </w:r>
            <w:r w:rsidR="00C32837" w:rsidRPr="00BF7794">
              <w:rPr>
                <w:rFonts w:asciiTheme="minorHAnsi" w:hAnsiTheme="minorHAnsi" w:cstheme="minorHAnsi"/>
                <w:sz w:val="24"/>
              </w:rPr>
              <w:t>, are appropriately supported where necessary</w:t>
            </w:r>
            <w:r w:rsidR="00BF7794">
              <w:rPr>
                <w:rFonts w:asciiTheme="minorHAnsi" w:hAnsiTheme="minorHAnsi" w:cstheme="minorHAnsi"/>
                <w:sz w:val="24"/>
              </w:rPr>
              <w:t>,</w:t>
            </w:r>
            <w:r w:rsidR="00C32837" w:rsidRPr="00BF7794">
              <w:rPr>
                <w:rFonts w:asciiTheme="minorHAnsi" w:hAnsiTheme="minorHAnsi" w:cstheme="minorHAnsi"/>
                <w:sz w:val="24"/>
              </w:rPr>
              <w:t xml:space="preserve"> and have the opportunity to provide feedback. </w:t>
            </w:r>
          </w:p>
          <w:p w14:paraId="394BA33C" w14:textId="72FCF218" w:rsidR="00C97287" w:rsidRPr="001C7479" w:rsidRDefault="00C97287" w:rsidP="00F63145">
            <w:pPr>
              <w:numPr>
                <w:ilvl w:val="0"/>
                <w:numId w:val="23"/>
              </w:numPr>
              <w:rPr>
                <w:rFonts w:asciiTheme="minorHAnsi" w:hAnsiTheme="minorHAnsi" w:cstheme="minorHAnsi"/>
                <w:sz w:val="24"/>
              </w:rPr>
            </w:pPr>
            <w:r w:rsidRPr="001C7479">
              <w:rPr>
                <w:rFonts w:asciiTheme="minorHAnsi" w:hAnsiTheme="minorHAnsi" w:cstheme="minorHAnsi"/>
                <w:sz w:val="24"/>
              </w:rPr>
              <w:t>Undertake</w:t>
            </w:r>
            <w:r w:rsidR="003A2D0A" w:rsidRPr="001C7479">
              <w:rPr>
                <w:rFonts w:asciiTheme="minorHAnsi" w:hAnsiTheme="minorHAnsi" w:cstheme="minorHAnsi"/>
                <w:sz w:val="24"/>
              </w:rPr>
              <w:t xml:space="preserve"> operational tasks which would normally be assigned to the </w:t>
            </w:r>
            <w:r w:rsidR="00AF0E16">
              <w:rPr>
                <w:rFonts w:asciiTheme="minorHAnsi" w:hAnsiTheme="minorHAnsi" w:cstheme="minorHAnsi"/>
                <w:sz w:val="24"/>
              </w:rPr>
              <w:t>Heritage, Visitor, and Events Manager</w:t>
            </w:r>
            <w:r w:rsidR="003A2D0A" w:rsidRPr="001C7479">
              <w:rPr>
                <w:rFonts w:asciiTheme="minorHAnsi" w:hAnsiTheme="minorHAnsi" w:cstheme="minorHAnsi"/>
                <w:sz w:val="24"/>
              </w:rPr>
              <w:t xml:space="preserve">, if necessary and to cover annual leave/ absence. </w:t>
            </w:r>
          </w:p>
          <w:p w14:paraId="784B54AC" w14:textId="77777777" w:rsidR="00AF0E16" w:rsidRDefault="00AF0E16" w:rsidP="00B94CF6"/>
          <w:p w14:paraId="0AC80B25" w14:textId="04B93D1F" w:rsidR="00C97287" w:rsidRPr="001C7479" w:rsidRDefault="00C97287" w:rsidP="00C97287">
            <w:pPr>
              <w:rPr>
                <w:rFonts w:asciiTheme="minorHAnsi" w:hAnsiTheme="minorHAnsi" w:cstheme="minorHAnsi"/>
                <w:sz w:val="24"/>
              </w:rPr>
            </w:pPr>
            <w:r w:rsidRPr="001C7479">
              <w:rPr>
                <w:rFonts w:asciiTheme="minorHAnsi" w:hAnsiTheme="minorHAnsi" w:cstheme="minorHAnsi"/>
                <w:sz w:val="24"/>
              </w:rPr>
              <w:t>Within area of responsibility:</w:t>
            </w:r>
          </w:p>
          <w:p w14:paraId="5C2CBA24" w14:textId="77777777" w:rsidR="00172939" w:rsidRPr="001C7479" w:rsidRDefault="00172939" w:rsidP="00F63145">
            <w:pPr>
              <w:pStyle w:val="ListParagraph"/>
              <w:numPr>
                <w:ilvl w:val="0"/>
                <w:numId w:val="23"/>
              </w:numPr>
              <w:rPr>
                <w:rFonts w:asciiTheme="minorHAnsi" w:hAnsiTheme="minorHAnsi" w:cstheme="minorHAnsi"/>
                <w:sz w:val="24"/>
              </w:rPr>
            </w:pPr>
            <w:r w:rsidRPr="001C7479">
              <w:rPr>
                <w:rFonts w:asciiTheme="minorHAnsi" w:eastAsia="Arial" w:hAnsiTheme="minorHAnsi" w:cstheme="minorHAnsi"/>
                <w:sz w:val="24"/>
              </w:rPr>
              <w:t>In accordance with council financial procedures, manage relevant delegated budgets, ensuring expenditure delivers value for money and remains within the budget allocated.</w:t>
            </w:r>
          </w:p>
          <w:p w14:paraId="0711A7AC" w14:textId="1E346C55"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eastAsia="Arial" w:hAnsiTheme="minorHAnsi" w:cstheme="minorHAnsi"/>
                <w:sz w:val="24"/>
              </w:rPr>
              <w:t xml:space="preserve">Financial administration, including purchase requisitions, invoices, good receipting and budget monitoring.  </w:t>
            </w:r>
          </w:p>
          <w:p w14:paraId="4B5A3598" w14:textId="77777777"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eastAsia="Arial" w:hAnsiTheme="minorHAnsi" w:cstheme="minorHAnsi"/>
                <w:sz w:val="24"/>
              </w:rPr>
              <w:t xml:space="preserve">Manage, support and motivate staff to deliver the service. </w:t>
            </w:r>
          </w:p>
          <w:p w14:paraId="5EC6E654" w14:textId="77777777"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eastAsia="Arial" w:hAnsiTheme="minorHAnsi" w:cstheme="minorHAnsi"/>
                <w:sz w:val="24"/>
              </w:rPr>
              <w:t xml:space="preserve">Undertake recruitment as required.  </w:t>
            </w:r>
          </w:p>
          <w:p w14:paraId="0F7F03C1" w14:textId="77777777"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lastRenderedPageBreak/>
              <w:t xml:space="preserve">Undertake/ support relevant projects. </w:t>
            </w:r>
          </w:p>
          <w:p w14:paraId="16BFB16C" w14:textId="77777777"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Manage relevant Service Level Agreements, contracts and agreements. </w:t>
            </w:r>
          </w:p>
          <w:p w14:paraId="53063973" w14:textId="77777777"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Coordinate and supervise volunteers. </w:t>
            </w:r>
          </w:p>
          <w:p w14:paraId="30D6D9FA" w14:textId="6E39A93E"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Maintain relevant strategies, policies and plans, in conjunction with the </w:t>
            </w:r>
            <w:r w:rsidR="00C47CF2">
              <w:rPr>
                <w:rFonts w:asciiTheme="minorHAnsi" w:hAnsiTheme="minorHAnsi" w:cstheme="minorHAnsi"/>
                <w:sz w:val="24"/>
              </w:rPr>
              <w:t>Heritage, Visitor, and Events Manager</w:t>
            </w:r>
            <w:r w:rsidRPr="001C7479">
              <w:rPr>
                <w:rFonts w:asciiTheme="minorHAnsi" w:hAnsiTheme="minorHAnsi" w:cstheme="minorHAnsi"/>
                <w:sz w:val="24"/>
              </w:rPr>
              <w:t xml:space="preserve">. </w:t>
            </w:r>
          </w:p>
          <w:p w14:paraId="6E8D98F8" w14:textId="77777777" w:rsidR="00EC6D5B" w:rsidRPr="001C7479" w:rsidRDefault="00EC6D5B"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Contribute to, and deliver, relevant business continuity procedures. </w:t>
            </w:r>
          </w:p>
          <w:p w14:paraId="52551483" w14:textId="63435CF7" w:rsidR="00977710"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Ensure the health, safety and welfare of staff and visitors by identifying and managing all risks associated with the job role through effective implementation of internal controls and risk assessments, reporting any issues to the </w:t>
            </w:r>
            <w:r w:rsidR="00695AF0">
              <w:rPr>
                <w:rFonts w:asciiTheme="minorHAnsi" w:hAnsiTheme="minorHAnsi" w:cstheme="minorHAnsi"/>
                <w:sz w:val="24"/>
              </w:rPr>
              <w:t xml:space="preserve">Heritage, Visitor, and Events Manager </w:t>
            </w:r>
            <w:r w:rsidRPr="001C7479">
              <w:rPr>
                <w:rFonts w:asciiTheme="minorHAnsi" w:hAnsiTheme="minorHAnsi" w:cstheme="minorHAnsi"/>
                <w:sz w:val="24"/>
              </w:rPr>
              <w:t xml:space="preserve">in a timely manner. </w:t>
            </w:r>
          </w:p>
          <w:p w14:paraId="02995DEC" w14:textId="2B1F32B9" w:rsidR="00F63145" w:rsidRPr="00F63145" w:rsidRDefault="00F63145" w:rsidP="00F63145">
            <w:pPr>
              <w:numPr>
                <w:ilvl w:val="0"/>
                <w:numId w:val="23"/>
              </w:numPr>
              <w:rPr>
                <w:rFonts w:ascii="Calibri" w:hAnsi="Calibri" w:cs="Calibri"/>
                <w:sz w:val="24"/>
              </w:rPr>
            </w:pPr>
            <w:r w:rsidRPr="00BA7171">
              <w:rPr>
                <w:rFonts w:ascii="Calibri" w:eastAsia="Arial" w:hAnsi="Calibri" w:cs="Calibri"/>
                <w:sz w:val="24"/>
              </w:rPr>
              <w:t>Write, implement, follow, and review (</w:t>
            </w:r>
            <w:r>
              <w:rPr>
                <w:rFonts w:ascii="Calibri" w:eastAsia="Arial" w:hAnsi="Calibri" w:cs="Calibri"/>
                <w:sz w:val="24"/>
              </w:rPr>
              <w:t>as</w:t>
            </w:r>
            <w:r w:rsidRPr="00BA7171">
              <w:rPr>
                <w:rFonts w:ascii="Calibri" w:eastAsia="Arial" w:hAnsi="Calibri" w:cs="Calibri"/>
                <w:sz w:val="24"/>
              </w:rPr>
              <w:t xml:space="preserve"> relevant) all standard operating procedures and risk assessments within area of responsibility. </w:t>
            </w:r>
          </w:p>
          <w:p w14:paraId="2500DA41" w14:textId="77777777"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Understand, follow and champion relevant safeguarding procedures. </w:t>
            </w:r>
          </w:p>
          <w:p w14:paraId="2F61F52B" w14:textId="77777777" w:rsidR="00302AE6"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Networking, industry research and CPD. </w:t>
            </w:r>
          </w:p>
          <w:p w14:paraId="5423538D" w14:textId="77777777" w:rsidR="00302AE6" w:rsidRPr="001C7479" w:rsidRDefault="00302AE6"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Member of the Incident Management Team. </w:t>
            </w:r>
          </w:p>
          <w:p w14:paraId="12A05D0E" w14:textId="6A491D44" w:rsidR="00302AE6" w:rsidRPr="001C7479" w:rsidRDefault="00302AE6"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sz w:val="24"/>
              </w:rPr>
              <w:t xml:space="preserve">Member of the emergency contact rota for the service. </w:t>
            </w:r>
          </w:p>
          <w:p w14:paraId="5CA3079A" w14:textId="6A7CD46C" w:rsidR="00977710" w:rsidRPr="001C7479" w:rsidRDefault="00977710" w:rsidP="00F63145">
            <w:pPr>
              <w:pStyle w:val="ListParagraph"/>
              <w:numPr>
                <w:ilvl w:val="0"/>
                <w:numId w:val="23"/>
              </w:numPr>
              <w:rPr>
                <w:rFonts w:asciiTheme="minorHAnsi" w:hAnsiTheme="minorHAnsi" w:cstheme="minorHAnsi"/>
                <w:sz w:val="24"/>
              </w:rPr>
            </w:pPr>
            <w:r w:rsidRPr="001C7479">
              <w:rPr>
                <w:rFonts w:asciiTheme="minorHAnsi" w:hAnsiTheme="minorHAnsi" w:cstheme="minorHAnsi"/>
                <w:bCs/>
                <w:sz w:val="24"/>
              </w:rPr>
              <w:t xml:space="preserve">Act as a keyholder for assets within the service, supporting </w:t>
            </w:r>
            <w:r w:rsidR="00695AF0">
              <w:rPr>
                <w:rFonts w:asciiTheme="minorHAnsi" w:hAnsiTheme="minorHAnsi" w:cstheme="minorHAnsi"/>
                <w:bCs/>
                <w:sz w:val="24"/>
              </w:rPr>
              <w:t xml:space="preserve">the </w:t>
            </w:r>
            <w:r w:rsidRPr="001C7479">
              <w:rPr>
                <w:rFonts w:asciiTheme="minorHAnsi" w:hAnsiTheme="minorHAnsi" w:cstheme="minorHAnsi"/>
                <w:bCs/>
                <w:sz w:val="24"/>
              </w:rPr>
              <w:t>opening/ closing of sites, daily/ regular building</w:t>
            </w:r>
            <w:r w:rsidR="004C71BA" w:rsidRPr="004C71BA">
              <w:rPr>
                <w:rFonts w:asciiTheme="minorHAnsi" w:hAnsiTheme="minorHAnsi" w:cstheme="minorHAnsi"/>
                <w:bCs/>
                <w:sz w:val="24"/>
              </w:rPr>
              <w:t xml:space="preserve">/ exhibition and display </w:t>
            </w:r>
            <w:r w:rsidRPr="001C7479">
              <w:rPr>
                <w:rFonts w:asciiTheme="minorHAnsi" w:hAnsiTheme="minorHAnsi" w:cstheme="minorHAnsi"/>
                <w:bCs/>
                <w:sz w:val="24"/>
              </w:rPr>
              <w:t xml:space="preserve">checks (walking the floor), evacuation lead, and other support as may be required.  </w:t>
            </w:r>
          </w:p>
          <w:p w14:paraId="57CE7ECA" w14:textId="51F5E30C" w:rsidR="00002C4E" w:rsidRPr="001C7479" w:rsidRDefault="00977710" w:rsidP="00F63145">
            <w:pPr>
              <w:pStyle w:val="ListParagraph"/>
              <w:widowControl w:val="0"/>
              <w:numPr>
                <w:ilvl w:val="0"/>
                <w:numId w:val="23"/>
              </w:numPr>
              <w:autoSpaceDE w:val="0"/>
              <w:autoSpaceDN w:val="0"/>
              <w:adjustRightInd w:val="0"/>
              <w:ind w:right="133"/>
              <w:rPr>
                <w:rStyle w:val="BulletedListChar"/>
                <w:rFonts w:asciiTheme="minorHAnsi" w:eastAsia="Times New Roman" w:hAnsiTheme="minorHAnsi" w:cstheme="minorHAnsi"/>
                <w:color w:val="auto"/>
                <w:sz w:val="24"/>
                <w:lang w:val="en-GB"/>
              </w:rPr>
            </w:pPr>
            <w:r w:rsidRPr="001C7479">
              <w:rPr>
                <w:rFonts w:asciiTheme="minorHAnsi" w:hAnsiTheme="minorHAnsi" w:cstheme="minorHAnsi"/>
                <w:sz w:val="24"/>
              </w:rPr>
              <w:t xml:space="preserve">Any other duties as commensurate with the role. </w:t>
            </w:r>
          </w:p>
        </w:tc>
      </w:tr>
      <w:tr w:rsidR="00040BFC" w:rsidRPr="001C7479" w14:paraId="67D988F3"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93DEDD3" w14:textId="728D8838" w:rsidR="00040BFC" w:rsidRPr="001C7479" w:rsidRDefault="00040BFC" w:rsidP="0006304B">
            <w:pPr>
              <w:pStyle w:val="Descriptionlabels"/>
              <w:jc w:val="both"/>
              <w:rPr>
                <w:rStyle w:val="Strong"/>
                <w:rFonts w:asciiTheme="minorHAnsi" w:hAnsiTheme="minorHAnsi" w:cstheme="minorHAnsi"/>
                <w:bCs w:val="0"/>
                <w:szCs w:val="24"/>
              </w:rPr>
            </w:pPr>
            <w:r w:rsidRPr="001C7479">
              <w:rPr>
                <w:rFonts w:asciiTheme="minorHAnsi" w:eastAsia="Times New Roman" w:hAnsiTheme="minorHAnsi" w:cstheme="minorHAnsi"/>
                <w:b w:val="0"/>
                <w:smallCaps w:val="0"/>
                <w:color w:val="auto"/>
                <w:szCs w:val="24"/>
                <w:lang w:val="en-GB"/>
              </w:rPr>
              <w:lastRenderedPageBreak/>
              <w:br w:type="page"/>
            </w:r>
            <w:r w:rsidRPr="001C7479">
              <w:rPr>
                <w:rFonts w:asciiTheme="minorHAnsi" w:eastAsia="Times New Roman" w:hAnsiTheme="minorHAnsi" w:cstheme="minorHAnsi"/>
                <w:b w:val="0"/>
                <w:smallCaps w:val="0"/>
                <w:color w:val="auto"/>
                <w:szCs w:val="24"/>
                <w:lang w:val="en-GB"/>
              </w:rPr>
              <w:br w:type="page"/>
            </w:r>
            <w:r w:rsidRPr="001C7479">
              <w:rPr>
                <w:rFonts w:asciiTheme="minorHAnsi" w:hAnsiTheme="minorHAnsi" w:cstheme="minorHAnsi"/>
                <w:color w:val="FFFFFF" w:themeColor="background1"/>
                <w:szCs w:val="24"/>
              </w:rPr>
              <w:t xml:space="preserve">Dimensions of the </w:t>
            </w:r>
            <w:r w:rsidR="00744ECE" w:rsidRPr="001C7479">
              <w:rPr>
                <w:rFonts w:asciiTheme="minorHAnsi" w:hAnsiTheme="minorHAnsi" w:cstheme="minorHAnsi"/>
                <w:color w:val="FFFFFF" w:themeColor="background1"/>
                <w:szCs w:val="24"/>
              </w:rPr>
              <w:t xml:space="preserve">team </w:t>
            </w:r>
            <w:r w:rsidRPr="001C7479">
              <w:rPr>
                <w:rFonts w:asciiTheme="minorHAnsi" w:hAnsiTheme="minorHAnsi" w:cstheme="minorHAnsi"/>
                <w:color w:val="FFFFFF" w:themeColor="background1"/>
                <w:szCs w:val="24"/>
              </w:rPr>
              <w:t>role</w:t>
            </w:r>
          </w:p>
        </w:tc>
      </w:tr>
      <w:tr w:rsidR="00040BFC" w:rsidRPr="001C7479" w14:paraId="7D395605"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FC31C3" w14:textId="5EA81417" w:rsidR="00DF5997" w:rsidRPr="001C7479" w:rsidRDefault="00DF5997" w:rsidP="00DF5997">
            <w:pPr>
              <w:pStyle w:val="ListParagraph"/>
              <w:numPr>
                <w:ilvl w:val="0"/>
                <w:numId w:val="6"/>
              </w:numPr>
              <w:spacing w:before="30"/>
              <w:rPr>
                <w:rFonts w:asciiTheme="minorHAnsi" w:eastAsia="Calibri" w:hAnsiTheme="minorHAnsi" w:cstheme="minorHAnsi"/>
                <w:bCs/>
                <w:sz w:val="24"/>
                <w:lang w:val="en-US"/>
              </w:rPr>
            </w:pPr>
            <w:r w:rsidRPr="001C7479">
              <w:rPr>
                <w:rFonts w:asciiTheme="minorHAnsi" w:eastAsia="Arial" w:hAnsiTheme="minorHAnsi" w:cstheme="minorHAnsi"/>
                <w:sz w:val="24"/>
              </w:rPr>
              <w:t xml:space="preserve">Responsible for a team with </w:t>
            </w:r>
            <w:r w:rsidR="00695AF0">
              <w:rPr>
                <w:rFonts w:asciiTheme="minorHAnsi" w:eastAsia="Arial" w:hAnsiTheme="minorHAnsi" w:cstheme="minorHAnsi"/>
                <w:sz w:val="24"/>
              </w:rPr>
              <w:t xml:space="preserve">1FTE </w:t>
            </w:r>
            <w:r w:rsidR="00CD5308">
              <w:rPr>
                <w:rFonts w:asciiTheme="minorHAnsi" w:eastAsia="Arial" w:hAnsiTheme="minorHAnsi" w:cstheme="minorHAnsi"/>
                <w:sz w:val="24"/>
              </w:rPr>
              <w:t>(</w:t>
            </w:r>
            <w:r w:rsidR="00123831">
              <w:rPr>
                <w:rFonts w:asciiTheme="minorHAnsi" w:eastAsia="Arial" w:hAnsiTheme="minorHAnsi" w:cstheme="minorHAnsi"/>
                <w:sz w:val="24"/>
              </w:rPr>
              <w:t>2</w:t>
            </w:r>
            <w:r w:rsidR="00695AF0">
              <w:rPr>
                <w:rFonts w:asciiTheme="minorHAnsi" w:eastAsia="Arial" w:hAnsiTheme="minorHAnsi" w:cstheme="minorHAnsi"/>
                <w:sz w:val="24"/>
              </w:rPr>
              <w:t xml:space="preserve"> direct reports</w:t>
            </w:r>
            <w:r w:rsidR="00CD5308">
              <w:rPr>
                <w:rFonts w:asciiTheme="minorHAnsi" w:eastAsia="Arial" w:hAnsiTheme="minorHAnsi" w:cstheme="minorHAnsi"/>
                <w:sz w:val="24"/>
              </w:rPr>
              <w:t>)</w:t>
            </w:r>
            <w:r w:rsidRPr="001C7479">
              <w:rPr>
                <w:rFonts w:asciiTheme="minorHAnsi" w:eastAsia="Arial" w:hAnsiTheme="minorHAnsi" w:cstheme="minorHAnsi"/>
                <w:sz w:val="24"/>
              </w:rPr>
              <w:t xml:space="preserve">. </w:t>
            </w:r>
          </w:p>
          <w:p w14:paraId="4CF1D5D2" w14:textId="4F4B6B7B" w:rsidR="00FF6FA0" w:rsidRPr="001C7479" w:rsidRDefault="00FF6FA0" w:rsidP="00FF6FA0">
            <w:pPr>
              <w:pStyle w:val="ListParagraph"/>
              <w:numPr>
                <w:ilvl w:val="0"/>
                <w:numId w:val="6"/>
              </w:numPr>
              <w:spacing w:before="30"/>
              <w:rPr>
                <w:rStyle w:val="BulletedListChar"/>
                <w:rFonts w:asciiTheme="minorHAnsi" w:hAnsiTheme="minorHAnsi" w:cstheme="minorHAnsi"/>
                <w:bCs/>
                <w:sz w:val="24"/>
              </w:rPr>
            </w:pPr>
            <w:r w:rsidRPr="001C7479">
              <w:rPr>
                <w:rStyle w:val="BulletedListChar"/>
                <w:rFonts w:asciiTheme="minorHAnsi" w:hAnsiTheme="minorHAnsi" w:cstheme="minorHAnsi"/>
                <w:bCs/>
                <w:color w:val="auto"/>
                <w:sz w:val="24"/>
              </w:rPr>
              <w:t xml:space="preserve">100,000 objects/ artworks in the </w:t>
            </w:r>
            <w:r w:rsidR="00010D26" w:rsidRPr="001C7479">
              <w:rPr>
                <w:rStyle w:val="BulletedListChar"/>
                <w:rFonts w:asciiTheme="minorHAnsi" w:hAnsiTheme="minorHAnsi" w:cstheme="minorHAnsi"/>
                <w:bCs/>
                <w:color w:val="auto"/>
                <w:sz w:val="24"/>
              </w:rPr>
              <w:t>heritage</w:t>
            </w:r>
            <w:r w:rsidRPr="001C7479">
              <w:rPr>
                <w:rStyle w:val="BulletedListChar"/>
                <w:rFonts w:asciiTheme="minorHAnsi" w:hAnsiTheme="minorHAnsi" w:cstheme="minorHAnsi"/>
                <w:bCs/>
                <w:color w:val="auto"/>
                <w:sz w:val="24"/>
              </w:rPr>
              <w:t xml:space="preserve"> collection. </w:t>
            </w:r>
          </w:p>
          <w:p w14:paraId="74A4A830" w14:textId="77777777" w:rsidR="00FF6FA0" w:rsidRPr="001C7479" w:rsidRDefault="00FF6FA0" w:rsidP="00FF6FA0">
            <w:pPr>
              <w:pStyle w:val="ListParagraph"/>
              <w:numPr>
                <w:ilvl w:val="0"/>
                <w:numId w:val="6"/>
              </w:numPr>
              <w:spacing w:before="30"/>
              <w:rPr>
                <w:rStyle w:val="BulletedListChar"/>
                <w:rFonts w:asciiTheme="minorHAnsi" w:hAnsiTheme="minorHAnsi" w:cstheme="minorHAnsi"/>
                <w:bCs/>
                <w:sz w:val="24"/>
              </w:rPr>
            </w:pPr>
            <w:r w:rsidRPr="001C7479">
              <w:rPr>
                <w:rStyle w:val="BulletedListChar"/>
                <w:rFonts w:asciiTheme="minorHAnsi" w:hAnsiTheme="minorHAnsi" w:cstheme="minorHAnsi"/>
                <w:bCs/>
                <w:color w:val="auto"/>
                <w:sz w:val="24"/>
              </w:rPr>
              <w:t>O</w:t>
            </w:r>
            <w:r w:rsidRPr="001C7479">
              <w:rPr>
                <w:rStyle w:val="BulletedListChar"/>
                <w:rFonts w:asciiTheme="minorHAnsi" w:hAnsiTheme="minorHAnsi" w:cstheme="minorHAnsi"/>
                <w:bCs/>
                <w:sz w:val="24"/>
              </w:rPr>
              <w:t>ver</w:t>
            </w:r>
            <w:r w:rsidRPr="001C7479">
              <w:rPr>
                <w:rStyle w:val="BulletedListChar"/>
                <w:rFonts w:asciiTheme="minorHAnsi" w:hAnsiTheme="minorHAnsi" w:cstheme="minorHAnsi"/>
                <w:bCs/>
                <w:color w:val="auto"/>
                <w:sz w:val="24"/>
              </w:rPr>
              <w:t xml:space="preserve"> 50,000 visitors </w:t>
            </w:r>
            <w:r w:rsidRPr="001C7479">
              <w:rPr>
                <w:rStyle w:val="BulletedListChar"/>
                <w:rFonts w:asciiTheme="minorHAnsi" w:hAnsiTheme="minorHAnsi" w:cstheme="minorHAnsi"/>
                <w:bCs/>
                <w:sz w:val="24"/>
              </w:rPr>
              <w:t>to heritage attractions</w:t>
            </w:r>
            <w:r w:rsidRPr="001C7479">
              <w:rPr>
                <w:rStyle w:val="BulletedListChar"/>
                <w:rFonts w:asciiTheme="minorHAnsi" w:hAnsiTheme="minorHAnsi" w:cstheme="minorHAnsi"/>
                <w:bCs/>
                <w:color w:val="auto"/>
                <w:sz w:val="24"/>
              </w:rPr>
              <w:t xml:space="preserve"> in 2023/24. </w:t>
            </w:r>
          </w:p>
          <w:p w14:paraId="65FE0A90" w14:textId="77777777" w:rsidR="00F66D1E" w:rsidRPr="001C7479" w:rsidRDefault="00FF6FA0" w:rsidP="00F66D1E">
            <w:pPr>
              <w:pStyle w:val="ListParagraph"/>
              <w:numPr>
                <w:ilvl w:val="0"/>
                <w:numId w:val="6"/>
              </w:numPr>
              <w:rPr>
                <w:rFonts w:asciiTheme="minorHAnsi" w:hAnsiTheme="minorHAnsi" w:cstheme="minorHAnsi"/>
                <w:sz w:val="24"/>
              </w:rPr>
            </w:pPr>
            <w:r w:rsidRPr="001C7479">
              <w:rPr>
                <w:rStyle w:val="BulletedListChar"/>
                <w:rFonts w:asciiTheme="minorHAnsi" w:hAnsiTheme="minorHAnsi" w:cstheme="minorHAnsi"/>
                <w:bCs/>
                <w:color w:val="auto"/>
                <w:sz w:val="24"/>
              </w:rPr>
              <w:t>O</w:t>
            </w:r>
            <w:r w:rsidRPr="001C7479">
              <w:rPr>
                <w:rStyle w:val="BulletedListChar"/>
                <w:rFonts w:asciiTheme="minorHAnsi" w:hAnsiTheme="minorHAnsi" w:cstheme="minorHAnsi"/>
                <w:bCs/>
                <w:sz w:val="24"/>
              </w:rPr>
              <w:t xml:space="preserve">ver </w:t>
            </w:r>
            <w:r w:rsidRPr="001C7479">
              <w:rPr>
                <w:rStyle w:val="BulletedListChar"/>
                <w:rFonts w:asciiTheme="minorHAnsi" w:hAnsiTheme="minorHAnsi" w:cstheme="minorHAnsi"/>
                <w:bCs/>
                <w:color w:val="auto"/>
                <w:sz w:val="24"/>
              </w:rPr>
              <w:t>4</w:t>
            </w:r>
            <w:r w:rsidRPr="001C7479">
              <w:rPr>
                <w:rStyle w:val="BulletedListChar"/>
                <w:rFonts w:asciiTheme="minorHAnsi" w:hAnsiTheme="minorHAnsi" w:cstheme="minorHAnsi"/>
                <w:bCs/>
                <w:sz w:val="24"/>
              </w:rPr>
              <w:t>40,000</w:t>
            </w:r>
            <w:r w:rsidRPr="001C7479">
              <w:rPr>
                <w:rStyle w:val="BulletedListChar"/>
                <w:rFonts w:asciiTheme="minorHAnsi" w:hAnsiTheme="minorHAnsi" w:cstheme="minorHAnsi"/>
                <w:bCs/>
                <w:color w:val="auto"/>
                <w:sz w:val="24"/>
              </w:rPr>
              <w:t xml:space="preserve"> visitors to Visit Guildford web pages.  </w:t>
            </w:r>
            <w:r w:rsidR="00E33D65" w:rsidRPr="001C7479">
              <w:rPr>
                <w:rStyle w:val="BulletedListChar"/>
                <w:rFonts w:asciiTheme="minorHAnsi" w:hAnsiTheme="minorHAnsi" w:cstheme="minorHAnsi"/>
                <w:bCs/>
                <w:color w:val="FF0000"/>
                <w:sz w:val="24"/>
              </w:rPr>
              <w:br/>
            </w:r>
            <w:hyperlink r:id="rId20" w:history="1">
              <w:r w:rsidR="00F66D1E" w:rsidRPr="001C7479">
                <w:rPr>
                  <w:rStyle w:val="Hyperlink"/>
                  <w:rFonts w:asciiTheme="minorHAnsi" w:hAnsiTheme="minorHAnsi" w:cstheme="minorHAnsi"/>
                  <w:sz w:val="24"/>
                </w:rPr>
                <w:t>www.visitguildford.com</w:t>
              </w:r>
            </w:hyperlink>
            <w:r w:rsidR="00F66D1E" w:rsidRPr="001C7479">
              <w:rPr>
                <w:rFonts w:asciiTheme="minorHAnsi" w:hAnsiTheme="minorHAnsi" w:cstheme="minorHAnsi"/>
                <w:sz w:val="24"/>
              </w:rPr>
              <w:t xml:space="preserve">. </w:t>
            </w:r>
          </w:p>
          <w:p w14:paraId="750C8AE4" w14:textId="203C9028" w:rsidR="00002C4E" w:rsidRPr="001C7479" w:rsidRDefault="00F66D1E" w:rsidP="00F66D1E">
            <w:pPr>
              <w:pStyle w:val="ListParagraph"/>
              <w:numPr>
                <w:ilvl w:val="0"/>
                <w:numId w:val="6"/>
              </w:numPr>
              <w:rPr>
                <w:rStyle w:val="BulletedListChar"/>
                <w:rFonts w:asciiTheme="minorHAnsi" w:eastAsia="Times New Roman" w:hAnsiTheme="minorHAnsi" w:cstheme="minorHAnsi"/>
                <w:color w:val="auto"/>
                <w:sz w:val="24"/>
                <w:lang w:val="en-GB"/>
              </w:rPr>
            </w:pPr>
            <w:hyperlink r:id="rId21" w:history="1">
              <w:r w:rsidRPr="001C7479">
                <w:rPr>
                  <w:rStyle w:val="Hyperlink"/>
                  <w:rFonts w:asciiTheme="minorHAnsi" w:hAnsiTheme="minorHAnsi" w:cstheme="minorHAnsi"/>
                  <w:sz w:val="24"/>
                </w:rPr>
                <w:t>www.guildford.gov.uk/heritageandhistory</w:t>
              </w:r>
            </w:hyperlink>
            <w:r w:rsidRPr="001C7479">
              <w:rPr>
                <w:rFonts w:asciiTheme="minorHAnsi" w:hAnsiTheme="minorHAnsi" w:cstheme="minorHAnsi"/>
                <w:sz w:val="24"/>
              </w:rPr>
              <w:t xml:space="preserve">. </w:t>
            </w:r>
          </w:p>
        </w:tc>
      </w:tr>
      <w:tr w:rsidR="00040BFC" w:rsidRPr="001C7479" w14:paraId="0412E0E0"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040BFC" w:rsidRPr="001C7479" w:rsidRDefault="00040BFC" w:rsidP="00A54ECE">
            <w:pPr>
              <w:pStyle w:val="Descriptionlabels"/>
              <w:rPr>
                <w:rStyle w:val="Strong"/>
                <w:rFonts w:asciiTheme="minorHAnsi" w:hAnsiTheme="minorHAnsi" w:cstheme="minorHAnsi"/>
                <w:b/>
                <w:bCs w:val="0"/>
                <w:szCs w:val="24"/>
              </w:rPr>
            </w:pPr>
            <w:r w:rsidRPr="001C7479">
              <w:rPr>
                <w:rStyle w:val="DetailsChar"/>
                <w:rFonts w:asciiTheme="minorHAnsi" w:hAnsiTheme="minorHAnsi" w:cstheme="minorHAnsi"/>
                <w:color w:val="FFFFFF" w:themeColor="background1"/>
                <w:sz w:val="24"/>
                <w:szCs w:val="24"/>
              </w:rPr>
              <w:t>Customers and Contacts</w:t>
            </w:r>
          </w:p>
        </w:tc>
      </w:tr>
      <w:tr w:rsidR="00040BFC" w:rsidRPr="001C7479" w14:paraId="23529274"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Pr="001C7479" w:rsidRDefault="00040BFC" w:rsidP="003A5236">
            <w:pPr>
              <w:pStyle w:val="Descriptionlabels"/>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Internal</w:t>
            </w:r>
          </w:p>
          <w:p w14:paraId="7CEC5636" w14:textId="662CE0A3" w:rsidR="00DD6CE2" w:rsidRPr="00695AF0" w:rsidRDefault="00DD6CE2" w:rsidP="00DD6CE2">
            <w:pPr>
              <w:pStyle w:val="ListParagraph"/>
              <w:numPr>
                <w:ilvl w:val="0"/>
                <w:numId w:val="4"/>
              </w:numPr>
              <w:spacing w:before="30"/>
              <w:rPr>
                <w:rStyle w:val="BulletedListChar"/>
                <w:rFonts w:asciiTheme="minorHAnsi" w:hAnsiTheme="minorHAnsi" w:cstheme="minorHAnsi"/>
                <w:sz w:val="24"/>
              </w:rPr>
            </w:pPr>
            <w:r w:rsidRPr="00DD6CE2">
              <w:rPr>
                <w:rStyle w:val="BulletedListChar"/>
                <w:sz w:val="24"/>
              </w:rPr>
              <w:t>Heritage, Visitor, and Events Team</w:t>
            </w:r>
            <w:r w:rsidRPr="00695AF0">
              <w:rPr>
                <w:rStyle w:val="BulletedListChar"/>
                <w:sz w:val="24"/>
              </w:rPr>
              <w:t xml:space="preserve"> colleagues </w:t>
            </w:r>
          </w:p>
          <w:p w14:paraId="656946D5" w14:textId="77777777" w:rsidR="00DD6CE2" w:rsidRPr="001C7479" w:rsidRDefault="00DD6CE2" w:rsidP="00DD6CE2">
            <w:pPr>
              <w:pStyle w:val="ListParagraph"/>
              <w:numPr>
                <w:ilvl w:val="0"/>
                <w:numId w:val="4"/>
              </w:numPr>
              <w:spacing w:before="30"/>
              <w:rPr>
                <w:rStyle w:val="BulletedListChar"/>
                <w:rFonts w:asciiTheme="minorHAnsi" w:hAnsiTheme="minorHAnsi" w:cstheme="minorHAnsi"/>
                <w:sz w:val="24"/>
              </w:rPr>
            </w:pPr>
            <w:r w:rsidRPr="001C7479">
              <w:rPr>
                <w:rStyle w:val="BulletedListChar"/>
                <w:rFonts w:asciiTheme="minorHAnsi" w:hAnsiTheme="minorHAnsi" w:cstheme="minorHAnsi"/>
                <w:sz w:val="24"/>
              </w:rPr>
              <w:t>Waverley Borough Council colleagues</w:t>
            </w:r>
          </w:p>
          <w:p w14:paraId="12CF43DB" w14:textId="77777777" w:rsidR="00DD6CE2" w:rsidRPr="001C7479" w:rsidRDefault="00DD6CE2" w:rsidP="00DD6CE2">
            <w:pPr>
              <w:pStyle w:val="ListParagraph"/>
              <w:numPr>
                <w:ilvl w:val="0"/>
                <w:numId w:val="4"/>
              </w:numPr>
              <w:spacing w:before="30"/>
              <w:rPr>
                <w:rStyle w:val="BulletedListChar"/>
                <w:rFonts w:asciiTheme="minorHAnsi" w:hAnsiTheme="minorHAnsi" w:cstheme="minorHAnsi"/>
                <w:sz w:val="24"/>
              </w:rPr>
            </w:pPr>
            <w:r w:rsidRPr="001C7479">
              <w:rPr>
                <w:rStyle w:val="BulletedListChar"/>
                <w:rFonts w:asciiTheme="minorHAnsi" w:hAnsiTheme="minorHAnsi" w:cstheme="minorHAnsi"/>
                <w:sz w:val="24"/>
              </w:rPr>
              <w:t xml:space="preserve">Guildford Borough Council colleagues </w:t>
            </w:r>
          </w:p>
          <w:p w14:paraId="260B857A" w14:textId="0C75784D" w:rsidR="00F835A8" w:rsidRPr="001C7479" w:rsidRDefault="00F835A8" w:rsidP="00F835A8">
            <w:pPr>
              <w:pStyle w:val="ListParagraph"/>
              <w:numPr>
                <w:ilvl w:val="0"/>
                <w:numId w:val="4"/>
              </w:numPr>
              <w:spacing w:before="30"/>
              <w:rPr>
                <w:rStyle w:val="BulletedListChar"/>
                <w:rFonts w:asciiTheme="minorHAnsi" w:hAnsiTheme="minorHAnsi" w:cstheme="minorHAnsi"/>
                <w:sz w:val="24"/>
              </w:rPr>
            </w:pPr>
            <w:r w:rsidRPr="001C7479">
              <w:rPr>
                <w:rStyle w:val="BulletedListChar"/>
                <w:rFonts w:asciiTheme="minorHAnsi" w:hAnsiTheme="minorHAnsi" w:cstheme="minorHAnsi"/>
                <w:sz w:val="24"/>
              </w:rPr>
              <w:t xml:space="preserve">Joint Leadership Team </w:t>
            </w:r>
          </w:p>
          <w:p w14:paraId="69B06A74" w14:textId="77777777" w:rsidR="00F835A8" w:rsidRPr="00695AF0" w:rsidRDefault="00F835A8" w:rsidP="00F835A8">
            <w:pPr>
              <w:pStyle w:val="ListParagraph"/>
              <w:numPr>
                <w:ilvl w:val="0"/>
                <w:numId w:val="4"/>
              </w:numPr>
              <w:spacing w:before="30"/>
              <w:rPr>
                <w:rStyle w:val="BulletedListChar"/>
                <w:rFonts w:asciiTheme="minorHAnsi" w:hAnsiTheme="minorHAnsi" w:cstheme="minorHAnsi"/>
                <w:sz w:val="24"/>
              </w:rPr>
            </w:pPr>
            <w:r w:rsidRPr="00695AF0">
              <w:rPr>
                <w:rStyle w:val="BulletedListChar"/>
                <w:rFonts w:asciiTheme="minorHAnsi" w:hAnsiTheme="minorHAnsi" w:cstheme="minorHAnsi"/>
                <w:sz w:val="24"/>
              </w:rPr>
              <w:t xml:space="preserve">Volunteers </w:t>
            </w:r>
          </w:p>
          <w:p w14:paraId="12610E45" w14:textId="28875A5D" w:rsidR="00886CD2" w:rsidRPr="001C7479" w:rsidRDefault="00886CD2" w:rsidP="00E158BE">
            <w:pPr>
              <w:spacing w:before="30"/>
              <w:rPr>
                <w:rStyle w:val="BulletedListChar"/>
                <w:rFonts w:asciiTheme="minorHAnsi" w:hAnsiTheme="minorHAnsi" w:cstheme="minorHAnsi"/>
                <w:sz w:val="24"/>
              </w:rPr>
            </w:pPr>
          </w:p>
          <w:p w14:paraId="252196C6" w14:textId="77777777" w:rsidR="00040BFC" w:rsidRPr="001C7479" w:rsidRDefault="00040BFC" w:rsidP="003A5236">
            <w:pPr>
              <w:pStyle w:val="Descriptionlabels"/>
              <w:rPr>
                <w:rFonts w:asciiTheme="minorHAnsi" w:hAnsiTheme="minorHAnsi" w:cstheme="minorHAnsi"/>
                <w:szCs w:val="24"/>
              </w:rPr>
            </w:pPr>
            <w:r w:rsidRPr="001C7479">
              <w:rPr>
                <w:rStyle w:val="BulletedListChar"/>
                <w:rFonts w:asciiTheme="minorHAnsi" w:hAnsiTheme="minorHAnsi" w:cstheme="minorHAnsi"/>
                <w:sz w:val="24"/>
                <w:szCs w:val="24"/>
              </w:rPr>
              <w:t>External</w:t>
            </w:r>
          </w:p>
          <w:p w14:paraId="3D4F0468" w14:textId="24C7380E" w:rsidR="0029508D" w:rsidRPr="001C7479" w:rsidRDefault="00F66D1E" w:rsidP="0029508D">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Exhibition providers</w:t>
            </w:r>
            <w:r w:rsidR="00DA7ECE" w:rsidRPr="001C7479">
              <w:rPr>
                <w:rFonts w:asciiTheme="minorHAnsi" w:hAnsiTheme="minorHAnsi" w:cstheme="minorHAnsi"/>
                <w:sz w:val="24"/>
              </w:rPr>
              <w:t>/ artists</w:t>
            </w:r>
            <w:r w:rsidRPr="001C7479">
              <w:rPr>
                <w:rFonts w:asciiTheme="minorHAnsi" w:hAnsiTheme="minorHAnsi" w:cstheme="minorHAnsi"/>
                <w:sz w:val="24"/>
              </w:rPr>
              <w:t xml:space="preserve">/ hirers </w:t>
            </w:r>
          </w:p>
          <w:p w14:paraId="0E18632C" w14:textId="4E9E1B19" w:rsidR="00697E10" w:rsidRPr="001C7479" w:rsidRDefault="00697E10" w:rsidP="0029508D">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 xml:space="preserve">Designers </w:t>
            </w:r>
          </w:p>
          <w:p w14:paraId="5372C90B" w14:textId="31E39D95" w:rsidR="0029508D" w:rsidRPr="001C7479" w:rsidRDefault="0029508D" w:rsidP="0029508D">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Partners/ stakeholde</w:t>
            </w:r>
            <w:r w:rsidR="00DA7ECE" w:rsidRPr="001C7479">
              <w:rPr>
                <w:rFonts w:asciiTheme="minorHAnsi" w:hAnsiTheme="minorHAnsi" w:cstheme="minorHAnsi"/>
                <w:sz w:val="24"/>
              </w:rPr>
              <w:t>rs</w:t>
            </w:r>
            <w:r w:rsidRPr="001C7479">
              <w:rPr>
                <w:rFonts w:asciiTheme="minorHAnsi" w:hAnsiTheme="minorHAnsi" w:cstheme="minorHAnsi"/>
                <w:sz w:val="24"/>
              </w:rPr>
              <w:t xml:space="preserve"> </w:t>
            </w:r>
          </w:p>
          <w:p w14:paraId="61FD2969" w14:textId="77777777" w:rsidR="00F66D1E" w:rsidRPr="001C7479" w:rsidRDefault="00E158BE" w:rsidP="008F1F81">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 xml:space="preserve">Media/ press: local, regional, national </w:t>
            </w:r>
          </w:p>
          <w:p w14:paraId="6B1461B4" w14:textId="77777777" w:rsidR="00E42D0F" w:rsidRPr="001C7479" w:rsidRDefault="00F66D1E" w:rsidP="008F1F81">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Visit Surrey</w:t>
            </w:r>
          </w:p>
          <w:p w14:paraId="00FC43C0" w14:textId="4F475393" w:rsidR="00E42D0F" w:rsidRPr="001C7479" w:rsidRDefault="00E42D0F" w:rsidP="008F1F81">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 xml:space="preserve">Surrey </w:t>
            </w:r>
            <w:r w:rsidR="001659BD">
              <w:rPr>
                <w:rFonts w:asciiTheme="minorHAnsi" w:hAnsiTheme="minorHAnsi" w:cstheme="minorHAnsi"/>
                <w:sz w:val="24"/>
              </w:rPr>
              <w:t>Museum</w:t>
            </w:r>
            <w:r w:rsidRPr="001C7479">
              <w:rPr>
                <w:rFonts w:asciiTheme="minorHAnsi" w:hAnsiTheme="minorHAnsi" w:cstheme="minorHAnsi"/>
                <w:sz w:val="24"/>
              </w:rPr>
              <w:t>s Partnership</w:t>
            </w:r>
          </w:p>
          <w:p w14:paraId="14164E23" w14:textId="77777777" w:rsidR="00E42D0F" w:rsidRPr="001C7479" w:rsidRDefault="00E42D0F" w:rsidP="008F1F81">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 xml:space="preserve">Visitor economy groups/ forums </w:t>
            </w:r>
          </w:p>
          <w:p w14:paraId="14A1EECB" w14:textId="0163EC71" w:rsidR="003459E9" w:rsidRPr="001C7479" w:rsidRDefault="00E42D0F" w:rsidP="008F1F81">
            <w:pPr>
              <w:pStyle w:val="ListParagraph"/>
              <w:numPr>
                <w:ilvl w:val="0"/>
                <w:numId w:val="4"/>
              </w:numPr>
              <w:spacing w:before="30"/>
              <w:rPr>
                <w:rFonts w:asciiTheme="minorHAnsi" w:hAnsiTheme="minorHAnsi" w:cstheme="minorHAnsi"/>
                <w:sz w:val="24"/>
              </w:rPr>
            </w:pPr>
            <w:r w:rsidRPr="001C7479">
              <w:rPr>
                <w:rFonts w:asciiTheme="minorHAnsi" w:hAnsiTheme="minorHAnsi" w:cstheme="minorHAnsi"/>
                <w:sz w:val="24"/>
              </w:rPr>
              <w:t xml:space="preserve">Visitors/ customers </w:t>
            </w:r>
          </w:p>
        </w:tc>
      </w:tr>
      <w:tr w:rsidR="00040BFC" w:rsidRPr="001C7479" w14:paraId="0C307DAD" w14:textId="77777777" w:rsidTr="00827D9C">
        <w:trPr>
          <w:trHeight w:val="137"/>
        </w:trPr>
        <w:tc>
          <w:tcPr>
            <w:tcW w:w="924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172639E" w:rsidR="00040BFC" w:rsidRPr="001C7479" w:rsidRDefault="00040BFC" w:rsidP="000D5DAA">
            <w:pPr>
              <w:pStyle w:val="Descriptionlabels"/>
              <w:rPr>
                <w:rStyle w:val="DetailsChar"/>
                <w:rFonts w:asciiTheme="minorHAnsi" w:hAnsiTheme="minorHAnsi" w:cstheme="minorHAnsi"/>
                <w:sz w:val="24"/>
                <w:szCs w:val="24"/>
              </w:rPr>
            </w:pPr>
            <w:r w:rsidRPr="001C7479">
              <w:rPr>
                <w:rStyle w:val="DetailsChar"/>
                <w:rFonts w:asciiTheme="minorHAnsi" w:hAnsiTheme="minorHAnsi" w:cstheme="minorHAnsi"/>
                <w:color w:val="FFFFFF" w:themeColor="background1"/>
                <w:sz w:val="24"/>
                <w:szCs w:val="24"/>
              </w:rPr>
              <w:t>Service/</w:t>
            </w:r>
            <w:r w:rsidR="00E42D0F" w:rsidRPr="001C7479">
              <w:rPr>
                <w:rStyle w:val="DetailsChar"/>
                <w:rFonts w:asciiTheme="minorHAnsi" w:hAnsiTheme="minorHAnsi" w:cstheme="minorHAnsi"/>
                <w:color w:val="FFFFFF" w:themeColor="background1"/>
                <w:sz w:val="24"/>
                <w:szCs w:val="24"/>
              </w:rPr>
              <w:t xml:space="preserve"> </w:t>
            </w:r>
            <w:r w:rsidRPr="001C7479">
              <w:rPr>
                <w:rStyle w:val="DetailsChar"/>
                <w:rFonts w:asciiTheme="minorHAnsi" w:hAnsiTheme="minorHAnsi" w:cstheme="minorHAnsi"/>
                <w:color w:val="FFFFFF" w:themeColor="background1"/>
                <w:sz w:val="24"/>
                <w:szCs w:val="24"/>
              </w:rPr>
              <w:t>Team Structure</w:t>
            </w:r>
          </w:p>
        </w:tc>
      </w:tr>
      <w:tr w:rsidR="00040BFC" w:rsidRPr="001C7479" w14:paraId="3323D30D" w14:textId="77777777" w:rsidTr="00827D9C">
        <w:trPr>
          <w:trHeight w:val="4415"/>
        </w:trPr>
        <w:tc>
          <w:tcPr>
            <w:tcW w:w="924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9F3E3E" w14:textId="2D1D1248" w:rsidR="001C60CB" w:rsidRPr="001C7479" w:rsidRDefault="00E0720D" w:rsidP="001C60CB">
            <w:pPr>
              <w:spacing w:before="30"/>
              <w:jc w:val="center"/>
              <w:rPr>
                <w:rStyle w:val="DetailsChar"/>
                <w:rFonts w:asciiTheme="minorHAnsi" w:eastAsia="Arial" w:hAnsiTheme="minorHAnsi" w:cstheme="minorHAnsi"/>
                <w:color w:val="FF0000"/>
                <w:sz w:val="24"/>
                <w:lang w:val="en-GB"/>
              </w:rPr>
            </w:pPr>
            <w:r>
              <w:rPr>
                <w:noProof/>
              </w:rPr>
              <w:lastRenderedPageBreak/>
              <w:drawing>
                <wp:inline distT="0" distB="0" distL="0" distR="0" wp14:anchorId="4F532634" wp14:editId="02AB674F">
                  <wp:extent cx="5675071" cy="3200400"/>
                  <wp:effectExtent l="38100" t="0" r="20955" b="0"/>
                  <wp:docPr id="16276627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c>
      </w:tr>
    </w:tbl>
    <w:p w14:paraId="43167DAA" w14:textId="77777777" w:rsidR="006A5827" w:rsidRPr="001C7479" w:rsidRDefault="00EF2EE4" w:rsidP="00E64154">
      <w:pPr>
        <w:rPr>
          <w:rFonts w:asciiTheme="minorHAnsi" w:hAnsiTheme="minorHAnsi" w:cstheme="minorHAnsi"/>
          <w:sz w:val="24"/>
        </w:rPr>
      </w:pPr>
      <w:r w:rsidRPr="001C7479">
        <w:rPr>
          <w:rFonts w:asciiTheme="minorHAnsi" w:hAnsiTheme="minorHAnsi" w:cstheme="minorHAnsi"/>
          <w:sz w:val="24"/>
        </w:rPr>
        <w:br w:type="page"/>
      </w:r>
    </w:p>
    <w:p w14:paraId="331C4234" w14:textId="77777777" w:rsidR="006A5827" w:rsidRPr="001C7479" w:rsidRDefault="006A5827" w:rsidP="00E64154">
      <w:pPr>
        <w:rPr>
          <w:rFonts w:asciiTheme="minorHAnsi" w:hAnsiTheme="minorHAnsi" w:cstheme="minorHAnsi"/>
          <w:sz w:val="24"/>
        </w:rPr>
      </w:pPr>
    </w:p>
    <w:p w14:paraId="00645D63" w14:textId="50DFC1D7" w:rsidR="00042B15" w:rsidRPr="001C7479" w:rsidRDefault="00042B15" w:rsidP="00E64154">
      <w:pPr>
        <w:rPr>
          <w:rFonts w:asciiTheme="minorHAnsi" w:hAnsiTheme="minorHAnsi" w:cstheme="minorHAnsi"/>
          <w:b/>
          <w:color w:val="1F497D"/>
          <w:sz w:val="24"/>
        </w:rPr>
      </w:pPr>
      <w:r w:rsidRPr="001C7479">
        <w:rPr>
          <w:rFonts w:asciiTheme="minorHAnsi" w:hAnsiTheme="minorHAnsi" w:cstheme="minorHAnsi"/>
          <w:b/>
          <w:color w:val="1F497D"/>
          <w:sz w:val="24"/>
        </w:rPr>
        <w:t>PERSON SPECIFICATION</w:t>
      </w:r>
    </w:p>
    <w:p w14:paraId="1EDA38A9" w14:textId="55977F19" w:rsidR="00143D19" w:rsidRPr="001C7479" w:rsidRDefault="006A5827" w:rsidP="00143D19">
      <w:pPr>
        <w:rPr>
          <w:rFonts w:asciiTheme="minorHAnsi" w:hAnsiTheme="minorHAnsi" w:cstheme="minorHAnsi"/>
          <w:bCs/>
          <w:sz w:val="24"/>
        </w:rPr>
      </w:pPr>
      <w:r w:rsidRPr="001C7479">
        <w:rPr>
          <w:rFonts w:asciiTheme="minorHAnsi" w:hAnsiTheme="minorHAnsi" w:cstheme="minorHAnsi"/>
          <w:bCs/>
          <w:sz w:val="24"/>
        </w:rPr>
        <w:t>C</w:t>
      </w:r>
      <w:r w:rsidR="00AF5278" w:rsidRPr="001C7479">
        <w:rPr>
          <w:rFonts w:asciiTheme="minorHAnsi" w:hAnsiTheme="minorHAnsi" w:cstheme="minorHAnsi"/>
          <w:bCs/>
          <w:sz w:val="24"/>
        </w:rPr>
        <w:t xml:space="preserve">andidates must be able to demonstrate, giving examples, </w:t>
      </w:r>
      <w:r w:rsidR="00AF5278" w:rsidRPr="001C7479">
        <w:rPr>
          <w:rFonts w:asciiTheme="minorHAnsi" w:hAnsiTheme="minorHAnsi" w:cstheme="minorHAnsi"/>
          <w:b/>
          <w:sz w:val="24"/>
        </w:rPr>
        <w:t>all essential criteria</w:t>
      </w:r>
      <w:r w:rsidR="00AF5278" w:rsidRPr="001C7479">
        <w:rPr>
          <w:rFonts w:asciiTheme="minorHAnsi" w:hAnsiTheme="minorHAnsi" w:cstheme="minorHAnsi"/>
          <w:bCs/>
          <w:sz w:val="24"/>
        </w:rPr>
        <w:t xml:space="preserve"> marked as A, A/C or A/I within their application form to be shortlisted for this role.</w:t>
      </w:r>
      <w:r w:rsidR="003278D2" w:rsidRPr="001C7479">
        <w:rPr>
          <w:rFonts w:asciiTheme="minorHAnsi" w:hAnsiTheme="minorHAnsi" w:cstheme="minorHAnsi"/>
          <w:sz w:val="24"/>
        </w:rPr>
        <w:t xml:space="preserve"> </w:t>
      </w:r>
      <w:r w:rsidR="00494EEA" w:rsidRPr="001C7479">
        <w:rPr>
          <w:rFonts w:asciiTheme="minorHAnsi" w:hAnsiTheme="minorHAnsi" w:cstheme="minorHAnsi"/>
          <w:sz w:val="24"/>
        </w:rPr>
        <w:t xml:space="preserve"> </w:t>
      </w:r>
    </w:p>
    <w:p w14:paraId="1A615D07" w14:textId="34BC6996" w:rsidR="00143D19" w:rsidRPr="001C7479" w:rsidRDefault="00143D19" w:rsidP="00AF5278">
      <w:pPr>
        <w:rPr>
          <w:rFonts w:asciiTheme="minorHAnsi" w:hAnsiTheme="minorHAnsi" w:cstheme="minorHAnsi"/>
          <w:sz w:val="24"/>
        </w:rPr>
      </w:pPr>
    </w:p>
    <w:p w14:paraId="38760791" w14:textId="77777777" w:rsidR="00143D19" w:rsidRPr="001C7479" w:rsidRDefault="00143D19" w:rsidP="00143D19">
      <w:pPr>
        <w:rPr>
          <w:rFonts w:asciiTheme="minorHAnsi" w:hAnsiTheme="minorHAnsi" w:cstheme="minorHAnsi"/>
          <w:b/>
          <w:sz w:val="24"/>
        </w:rPr>
      </w:pPr>
      <w:r w:rsidRPr="001C7479">
        <w:rPr>
          <w:rFonts w:asciiTheme="minorHAnsi" w:hAnsiTheme="minorHAnsi" w:cstheme="minorHAnsi"/>
          <w:b/>
          <w:sz w:val="24"/>
        </w:rPr>
        <w:t>How assessed</w:t>
      </w:r>
    </w:p>
    <w:p w14:paraId="230D2669" w14:textId="00F3F8F7" w:rsidR="00143D19" w:rsidRPr="001C7479" w:rsidRDefault="00143D19" w:rsidP="00143D19">
      <w:pPr>
        <w:rPr>
          <w:rFonts w:asciiTheme="minorHAnsi" w:hAnsiTheme="minorHAnsi" w:cstheme="minorHAnsi"/>
          <w:sz w:val="24"/>
        </w:rPr>
      </w:pPr>
      <w:r w:rsidRPr="001C7479">
        <w:rPr>
          <w:rFonts w:asciiTheme="minorHAnsi" w:hAnsiTheme="minorHAnsi" w:cstheme="minorHAnsi"/>
          <w:sz w:val="24"/>
        </w:rPr>
        <w:t>A =</w:t>
      </w:r>
      <w:r w:rsidRPr="001C7479">
        <w:rPr>
          <w:rFonts w:asciiTheme="minorHAnsi" w:hAnsiTheme="minorHAnsi" w:cstheme="minorHAnsi"/>
          <w:sz w:val="24"/>
        </w:rPr>
        <w:tab/>
        <w:t>Application CV/</w:t>
      </w:r>
      <w:r w:rsidR="00000BB8" w:rsidRPr="001C7479">
        <w:rPr>
          <w:rFonts w:asciiTheme="minorHAnsi" w:hAnsiTheme="minorHAnsi" w:cstheme="minorHAnsi"/>
          <w:sz w:val="24"/>
        </w:rPr>
        <w:t xml:space="preserve"> p</w:t>
      </w:r>
      <w:r w:rsidRPr="001C7479">
        <w:rPr>
          <w:rFonts w:asciiTheme="minorHAnsi" w:hAnsiTheme="minorHAnsi" w:cstheme="minorHAnsi"/>
          <w:sz w:val="24"/>
        </w:rPr>
        <w:t xml:space="preserve">ersonal </w:t>
      </w:r>
      <w:r w:rsidR="00000BB8" w:rsidRPr="001C7479">
        <w:rPr>
          <w:rFonts w:asciiTheme="minorHAnsi" w:hAnsiTheme="minorHAnsi" w:cstheme="minorHAnsi"/>
          <w:sz w:val="24"/>
        </w:rPr>
        <w:t>s</w:t>
      </w:r>
      <w:r w:rsidRPr="001C7479">
        <w:rPr>
          <w:rFonts w:asciiTheme="minorHAnsi" w:hAnsiTheme="minorHAnsi" w:cstheme="minorHAnsi"/>
          <w:sz w:val="24"/>
        </w:rPr>
        <w:t>tatement</w:t>
      </w:r>
    </w:p>
    <w:p w14:paraId="4A8750BA" w14:textId="44A60266" w:rsidR="00143D19" w:rsidRPr="00F63145" w:rsidRDefault="00143D19" w:rsidP="00143D19">
      <w:pPr>
        <w:rPr>
          <w:rFonts w:asciiTheme="minorHAnsi" w:hAnsiTheme="minorHAnsi" w:cstheme="minorHAnsi"/>
          <w:sz w:val="24"/>
          <w:lang w:val="fr-FR"/>
        </w:rPr>
      </w:pPr>
      <w:r w:rsidRPr="00F63145">
        <w:rPr>
          <w:rFonts w:asciiTheme="minorHAnsi" w:hAnsiTheme="minorHAnsi" w:cstheme="minorHAnsi"/>
          <w:sz w:val="24"/>
          <w:lang w:val="fr-FR"/>
        </w:rPr>
        <w:t xml:space="preserve">C = </w:t>
      </w:r>
      <w:r w:rsidRPr="00F63145">
        <w:rPr>
          <w:rFonts w:asciiTheme="minorHAnsi" w:hAnsiTheme="minorHAnsi" w:cstheme="minorHAnsi"/>
          <w:sz w:val="24"/>
          <w:lang w:val="fr-FR"/>
        </w:rPr>
        <w:tab/>
        <w:t>Certificates/</w:t>
      </w:r>
      <w:proofErr w:type="spellStart"/>
      <w:r w:rsidRPr="00F63145">
        <w:rPr>
          <w:rFonts w:asciiTheme="minorHAnsi" w:hAnsiTheme="minorHAnsi" w:cstheme="minorHAnsi"/>
          <w:sz w:val="24"/>
          <w:lang w:val="fr-FR"/>
        </w:rPr>
        <w:t>professional</w:t>
      </w:r>
      <w:proofErr w:type="spellEnd"/>
      <w:r w:rsidRPr="00F63145">
        <w:rPr>
          <w:rFonts w:asciiTheme="minorHAnsi" w:hAnsiTheme="minorHAnsi" w:cstheme="minorHAnsi"/>
          <w:sz w:val="24"/>
          <w:lang w:val="fr-FR"/>
        </w:rPr>
        <w:t xml:space="preserve"> </w:t>
      </w:r>
      <w:r w:rsidR="00000BB8" w:rsidRPr="00F63145">
        <w:rPr>
          <w:rFonts w:asciiTheme="minorHAnsi" w:hAnsiTheme="minorHAnsi" w:cstheme="minorHAnsi"/>
          <w:sz w:val="24"/>
          <w:lang w:val="fr-FR"/>
        </w:rPr>
        <w:t>r</w:t>
      </w:r>
      <w:r w:rsidRPr="00F63145">
        <w:rPr>
          <w:rFonts w:asciiTheme="minorHAnsi" w:hAnsiTheme="minorHAnsi" w:cstheme="minorHAnsi"/>
          <w:sz w:val="24"/>
          <w:lang w:val="fr-FR"/>
        </w:rPr>
        <w:t>egistration</w:t>
      </w:r>
    </w:p>
    <w:p w14:paraId="4430CD75" w14:textId="77777777" w:rsidR="00143D19" w:rsidRPr="00F63145" w:rsidRDefault="00143D19" w:rsidP="00143D19">
      <w:pPr>
        <w:rPr>
          <w:rFonts w:asciiTheme="minorHAnsi" w:hAnsiTheme="minorHAnsi" w:cstheme="minorHAnsi"/>
          <w:sz w:val="24"/>
          <w:lang w:val="fr-FR"/>
        </w:rPr>
      </w:pPr>
      <w:r w:rsidRPr="00F63145">
        <w:rPr>
          <w:rFonts w:asciiTheme="minorHAnsi" w:hAnsiTheme="minorHAnsi" w:cstheme="minorHAnsi"/>
          <w:sz w:val="24"/>
          <w:lang w:val="fr-FR"/>
        </w:rPr>
        <w:t>D =</w:t>
      </w:r>
      <w:r w:rsidRPr="00F63145">
        <w:rPr>
          <w:rFonts w:asciiTheme="minorHAnsi" w:hAnsiTheme="minorHAnsi" w:cstheme="minorHAnsi"/>
          <w:sz w:val="24"/>
          <w:lang w:val="fr-FR"/>
        </w:rPr>
        <w:tab/>
        <w:t>DBS police check</w:t>
      </w:r>
    </w:p>
    <w:p w14:paraId="1F46CBD6" w14:textId="77777777" w:rsidR="00143D19" w:rsidRPr="00F63145" w:rsidRDefault="00143D19" w:rsidP="00143D19">
      <w:pPr>
        <w:rPr>
          <w:rFonts w:asciiTheme="minorHAnsi" w:hAnsiTheme="minorHAnsi" w:cstheme="minorHAnsi"/>
          <w:sz w:val="24"/>
          <w:lang w:val="fr-FR"/>
        </w:rPr>
      </w:pPr>
      <w:r w:rsidRPr="00F63145">
        <w:rPr>
          <w:rFonts w:asciiTheme="minorHAnsi" w:hAnsiTheme="minorHAnsi" w:cstheme="minorHAnsi"/>
          <w:sz w:val="24"/>
          <w:lang w:val="fr-FR"/>
        </w:rPr>
        <w:t>E =</w:t>
      </w:r>
      <w:r w:rsidRPr="00F63145">
        <w:rPr>
          <w:rFonts w:asciiTheme="minorHAnsi" w:hAnsiTheme="minorHAnsi" w:cstheme="minorHAnsi"/>
          <w:sz w:val="24"/>
          <w:lang w:val="fr-FR"/>
        </w:rPr>
        <w:tab/>
      </w:r>
      <w:proofErr w:type="spellStart"/>
      <w:r w:rsidRPr="00F63145">
        <w:rPr>
          <w:rFonts w:asciiTheme="minorHAnsi" w:hAnsiTheme="minorHAnsi" w:cstheme="minorHAnsi"/>
          <w:sz w:val="24"/>
          <w:lang w:val="fr-FR"/>
        </w:rPr>
        <w:t>Exercise</w:t>
      </w:r>
      <w:proofErr w:type="spellEnd"/>
    </w:p>
    <w:p w14:paraId="7A068B68" w14:textId="77777777" w:rsidR="00143D19" w:rsidRPr="001C7479" w:rsidRDefault="00143D19" w:rsidP="00143D19">
      <w:pPr>
        <w:rPr>
          <w:rFonts w:asciiTheme="minorHAnsi" w:hAnsiTheme="minorHAnsi" w:cstheme="minorHAnsi"/>
          <w:sz w:val="24"/>
        </w:rPr>
      </w:pPr>
      <w:r w:rsidRPr="001C7479">
        <w:rPr>
          <w:rFonts w:asciiTheme="minorHAnsi" w:hAnsiTheme="minorHAnsi" w:cstheme="minorHAnsi"/>
          <w:sz w:val="24"/>
        </w:rPr>
        <w:t>I =</w:t>
      </w:r>
      <w:r w:rsidRPr="001C7479">
        <w:rPr>
          <w:rFonts w:asciiTheme="minorHAnsi" w:hAnsiTheme="minorHAnsi" w:cstheme="minorHAnsi"/>
          <w:sz w:val="24"/>
        </w:rPr>
        <w:tab/>
        <w:t>Interview</w:t>
      </w:r>
    </w:p>
    <w:p w14:paraId="681F1D99" w14:textId="77777777" w:rsidR="00143D19" w:rsidRPr="001C7479" w:rsidRDefault="00143D19" w:rsidP="00143D19">
      <w:pPr>
        <w:rPr>
          <w:rFonts w:asciiTheme="minorHAnsi" w:hAnsiTheme="minorHAnsi" w:cstheme="minorHAnsi"/>
          <w:sz w:val="24"/>
        </w:rPr>
      </w:pPr>
      <w:r w:rsidRPr="001C7479">
        <w:rPr>
          <w:rFonts w:asciiTheme="minorHAnsi" w:hAnsiTheme="minorHAnsi" w:cstheme="minorHAnsi"/>
          <w:sz w:val="24"/>
        </w:rPr>
        <w:t>M =</w:t>
      </w:r>
      <w:r w:rsidRPr="001C7479">
        <w:rPr>
          <w:rFonts w:asciiTheme="minorHAnsi" w:hAnsiTheme="minorHAnsi" w:cstheme="minorHAnsi"/>
          <w:sz w:val="24"/>
        </w:rPr>
        <w:tab/>
        <w:t>Medical assessment</w:t>
      </w:r>
    </w:p>
    <w:p w14:paraId="6EA8EB85" w14:textId="77777777" w:rsidR="00AF5278" w:rsidRPr="001C7479" w:rsidRDefault="00AF5278" w:rsidP="00E64154">
      <w:pPr>
        <w:rPr>
          <w:rFonts w:asciiTheme="minorHAnsi" w:hAnsiTheme="minorHAnsi" w:cstheme="minorHAnsi"/>
          <w:b/>
          <w:sz w:val="24"/>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696"/>
        <w:gridCol w:w="3261"/>
        <w:gridCol w:w="425"/>
        <w:gridCol w:w="3827"/>
        <w:gridCol w:w="398"/>
      </w:tblGrid>
      <w:tr w:rsidR="00143D19" w:rsidRPr="001C7479" w14:paraId="19AAC006" w14:textId="4D836BCB" w:rsidTr="00143D19">
        <w:trPr>
          <w:cantSplit/>
          <w:trHeight w:val="1134"/>
        </w:trPr>
        <w:tc>
          <w:tcPr>
            <w:tcW w:w="883" w:type="pct"/>
            <w:tcBorders>
              <w:bottom w:val="single" w:sz="12" w:space="0" w:color="auto"/>
            </w:tcBorders>
            <w:shd w:val="clear" w:color="auto" w:fill="009999"/>
          </w:tcPr>
          <w:p w14:paraId="550A294D" w14:textId="77777777" w:rsidR="005841EC" w:rsidRPr="001C7479" w:rsidRDefault="005841EC" w:rsidP="009E608B">
            <w:pPr>
              <w:pStyle w:val="Descriptionlabels"/>
              <w:spacing w:before="0" w:after="0"/>
              <w:rPr>
                <w:rStyle w:val="DetailsChar"/>
                <w:rFonts w:asciiTheme="minorHAnsi" w:hAnsiTheme="minorHAnsi" w:cstheme="minorHAnsi"/>
                <w:sz w:val="24"/>
                <w:szCs w:val="24"/>
              </w:rPr>
            </w:pPr>
          </w:p>
        </w:tc>
        <w:tc>
          <w:tcPr>
            <w:tcW w:w="1697" w:type="pct"/>
            <w:tcBorders>
              <w:bottom w:val="single" w:sz="12" w:space="0" w:color="auto"/>
            </w:tcBorders>
            <w:shd w:val="clear" w:color="auto" w:fill="009999"/>
          </w:tcPr>
          <w:p w14:paraId="01DF4FC9" w14:textId="77777777" w:rsidR="005841EC" w:rsidRPr="001C7479" w:rsidRDefault="005841EC" w:rsidP="0014025B">
            <w:pPr>
              <w:pStyle w:val="Descriptionlabels"/>
              <w:rPr>
                <w:rStyle w:val="DetailsChar"/>
                <w:rFonts w:asciiTheme="minorHAnsi" w:hAnsiTheme="minorHAnsi" w:cstheme="minorHAnsi"/>
                <w:color w:val="FFFFFF" w:themeColor="background1"/>
                <w:sz w:val="24"/>
                <w:szCs w:val="24"/>
              </w:rPr>
            </w:pPr>
            <w:r w:rsidRPr="001C7479">
              <w:rPr>
                <w:rStyle w:val="DetailsChar"/>
                <w:rFonts w:asciiTheme="minorHAnsi" w:hAnsiTheme="minorHAnsi" w:cstheme="minorHAnsi"/>
                <w:color w:val="FFFFFF" w:themeColor="background1"/>
                <w:sz w:val="24"/>
                <w:szCs w:val="24"/>
              </w:rPr>
              <w:t>Essential criteria</w:t>
            </w:r>
          </w:p>
        </w:tc>
        <w:tc>
          <w:tcPr>
            <w:tcW w:w="221" w:type="pct"/>
            <w:tcBorders>
              <w:bottom w:val="single" w:sz="12" w:space="0" w:color="auto"/>
            </w:tcBorders>
            <w:shd w:val="clear" w:color="auto" w:fill="009999"/>
            <w:textDirection w:val="btLr"/>
            <w:vAlign w:val="center"/>
          </w:tcPr>
          <w:p w14:paraId="7F7FE9F8" w14:textId="5A510230" w:rsidR="005841EC" w:rsidRPr="001C7479" w:rsidRDefault="00000BB8" w:rsidP="00000BB8">
            <w:pPr>
              <w:pStyle w:val="Descriptionlabels"/>
              <w:spacing w:before="0" w:after="0"/>
              <w:jc w:val="center"/>
              <w:rPr>
                <w:rStyle w:val="DetailsChar"/>
                <w:rFonts w:asciiTheme="minorHAnsi" w:hAnsiTheme="minorHAnsi" w:cstheme="minorHAnsi"/>
                <w:color w:val="FFFFFF" w:themeColor="background1"/>
                <w:sz w:val="24"/>
                <w:szCs w:val="24"/>
              </w:rPr>
            </w:pPr>
            <w:r w:rsidRPr="001C7479">
              <w:rPr>
                <w:rStyle w:val="DetailsChar"/>
                <w:rFonts w:asciiTheme="minorHAnsi" w:hAnsiTheme="minorHAnsi" w:cstheme="minorHAnsi"/>
                <w:color w:val="FFFFFF" w:themeColor="background1"/>
                <w:sz w:val="24"/>
                <w:szCs w:val="24"/>
              </w:rPr>
              <w:t>Assessed</w:t>
            </w:r>
          </w:p>
        </w:tc>
        <w:tc>
          <w:tcPr>
            <w:tcW w:w="1992" w:type="pct"/>
            <w:tcBorders>
              <w:bottom w:val="single" w:sz="12" w:space="0" w:color="auto"/>
            </w:tcBorders>
            <w:shd w:val="clear" w:color="auto" w:fill="009999"/>
          </w:tcPr>
          <w:p w14:paraId="6F047934" w14:textId="536C5EDB" w:rsidR="005841EC" w:rsidRPr="001C7479" w:rsidRDefault="005841EC" w:rsidP="0014025B">
            <w:pPr>
              <w:pStyle w:val="Descriptionlabels"/>
              <w:rPr>
                <w:rStyle w:val="DetailsChar"/>
                <w:rFonts w:asciiTheme="minorHAnsi" w:hAnsiTheme="minorHAnsi" w:cstheme="minorHAnsi"/>
                <w:color w:val="FFFFFF" w:themeColor="background1"/>
                <w:sz w:val="24"/>
                <w:szCs w:val="24"/>
              </w:rPr>
            </w:pPr>
            <w:r w:rsidRPr="001C7479">
              <w:rPr>
                <w:rStyle w:val="DetailsChar"/>
                <w:rFonts w:asciiTheme="minorHAnsi" w:hAnsiTheme="minorHAnsi" w:cstheme="minorHAnsi"/>
                <w:color w:val="FFFFFF" w:themeColor="background1"/>
                <w:sz w:val="24"/>
                <w:szCs w:val="24"/>
              </w:rPr>
              <w:t>Desirable criteria</w:t>
            </w:r>
          </w:p>
        </w:tc>
        <w:tc>
          <w:tcPr>
            <w:tcW w:w="207" w:type="pct"/>
            <w:tcBorders>
              <w:bottom w:val="single" w:sz="12" w:space="0" w:color="auto"/>
            </w:tcBorders>
            <w:shd w:val="clear" w:color="auto" w:fill="009999"/>
            <w:textDirection w:val="btLr"/>
          </w:tcPr>
          <w:p w14:paraId="45CB1BBE" w14:textId="1BD681A0" w:rsidR="005841EC" w:rsidRPr="001C7479" w:rsidRDefault="006E2CE6" w:rsidP="00000BB8">
            <w:pPr>
              <w:pStyle w:val="Descriptionlabels"/>
              <w:spacing w:before="0" w:after="0"/>
              <w:jc w:val="center"/>
              <w:rPr>
                <w:rStyle w:val="DetailsChar"/>
                <w:rFonts w:asciiTheme="minorHAnsi" w:hAnsiTheme="minorHAnsi" w:cstheme="minorHAnsi"/>
                <w:color w:val="FFFFFF" w:themeColor="background1"/>
                <w:sz w:val="24"/>
                <w:szCs w:val="24"/>
              </w:rPr>
            </w:pPr>
            <w:r w:rsidRPr="001C7479">
              <w:rPr>
                <w:rStyle w:val="DetailsChar"/>
                <w:rFonts w:asciiTheme="minorHAnsi" w:hAnsiTheme="minorHAnsi" w:cstheme="minorHAnsi"/>
                <w:color w:val="FFFFFF" w:themeColor="background1"/>
                <w:sz w:val="24"/>
                <w:szCs w:val="24"/>
              </w:rPr>
              <w:t>Assessed</w:t>
            </w:r>
          </w:p>
        </w:tc>
      </w:tr>
      <w:tr w:rsidR="00143D19" w:rsidRPr="001C7479" w14:paraId="37E3508F" w14:textId="3A1BBF38" w:rsidTr="00143D19">
        <w:trPr>
          <w:trHeight w:val="435"/>
        </w:trPr>
        <w:tc>
          <w:tcPr>
            <w:tcW w:w="883" w:type="pct"/>
          </w:tcPr>
          <w:p w14:paraId="64457382" w14:textId="18560166" w:rsidR="00F77A73" w:rsidRPr="001C7479" w:rsidRDefault="006E2CE6" w:rsidP="009E608B">
            <w:pPr>
              <w:pStyle w:val="Descriptionlabels"/>
              <w:spacing w:before="0" w:after="0"/>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Qualifications</w:t>
            </w:r>
            <w:r w:rsidR="00E2669B" w:rsidRPr="001C7479">
              <w:rPr>
                <w:rStyle w:val="DetailsChar"/>
                <w:rFonts w:asciiTheme="minorHAnsi" w:hAnsiTheme="minorHAnsi" w:cstheme="minorHAnsi"/>
                <w:sz w:val="24"/>
                <w:szCs w:val="24"/>
              </w:rPr>
              <w:t xml:space="preserve"> </w:t>
            </w:r>
          </w:p>
        </w:tc>
        <w:tc>
          <w:tcPr>
            <w:tcW w:w="1697" w:type="pct"/>
            <w:tcBorders>
              <w:top w:val="single" w:sz="12" w:space="0" w:color="auto"/>
            </w:tcBorders>
          </w:tcPr>
          <w:p w14:paraId="5885CA57" w14:textId="587971F5" w:rsidR="007C007C" w:rsidRPr="001C7479" w:rsidRDefault="007C007C" w:rsidP="008F3AF3">
            <w:pPr>
              <w:pStyle w:val="BulletedList"/>
              <w:numPr>
                <w:ilvl w:val="0"/>
                <w:numId w:val="4"/>
              </w:numPr>
              <w:rPr>
                <w:rFonts w:asciiTheme="minorHAnsi" w:hAnsiTheme="minorHAnsi" w:cstheme="minorHAnsi"/>
                <w:sz w:val="24"/>
                <w:szCs w:val="24"/>
              </w:rPr>
            </w:pPr>
            <w:r w:rsidRPr="001C7479">
              <w:rPr>
                <w:rFonts w:asciiTheme="minorHAnsi" w:eastAsia="Arial" w:hAnsiTheme="minorHAnsi" w:cstheme="minorHAnsi"/>
                <w:bCs/>
                <w:color w:val="auto"/>
                <w:sz w:val="24"/>
                <w:szCs w:val="24"/>
                <w:lang w:val="en-GB" w:eastAsia="en-US"/>
              </w:rPr>
              <w:t>E</w:t>
            </w:r>
            <w:r w:rsidRPr="001C7479">
              <w:rPr>
                <w:rFonts w:asciiTheme="minorHAnsi" w:eastAsia="Arial" w:hAnsiTheme="minorHAnsi" w:cstheme="minorHAnsi"/>
                <w:bCs/>
                <w:color w:val="auto"/>
                <w:sz w:val="24"/>
                <w:szCs w:val="24"/>
                <w:lang w:val="en-GB"/>
              </w:rPr>
              <w:t>xcellent</w:t>
            </w:r>
            <w:r w:rsidRPr="001C7479">
              <w:rPr>
                <w:rFonts w:asciiTheme="minorHAnsi" w:eastAsia="Arial" w:hAnsiTheme="minorHAnsi" w:cstheme="minorHAnsi"/>
                <w:bCs/>
                <w:color w:val="auto"/>
                <w:sz w:val="24"/>
                <w:szCs w:val="24"/>
                <w:lang w:val="en-GB" w:eastAsia="en-US"/>
              </w:rPr>
              <w:t xml:space="preserve"> standard of education</w:t>
            </w:r>
            <w:r w:rsidR="00EA47D7" w:rsidRPr="001C7479">
              <w:rPr>
                <w:rFonts w:asciiTheme="minorHAnsi" w:eastAsia="Arial" w:hAnsiTheme="minorHAnsi" w:cstheme="minorHAnsi"/>
                <w:bCs/>
                <w:color w:val="auto"/>
                <w:sz w:val="24"/>
                <w:szCs w:val="24"/>
                <w:lang w:val="en-GB" w:eastAsia="en-US"/>
              </w:rPr>
              <w:t xml:space="preserve"> </w:t>
            </w:r>
            <w:r w:rsidR="00EA47D7" w:rsidRPr="001C7479">
              <w:rPr>
                <w:rFonts w:asciiTheme="minorHAnsi" w:hAnsiTheme="minorHAnsi" w:cstheme="minorHAnsi"/>
                <w:bCs/>
                <w:color w:val="auto"/>
                <w:sz w:val="24"/>
                <w:szCs w:val="24"/>
                <w:lang w:val="en-GB"/>
              </w:rPr>
              <w:t>including m</w:t>
            </w:r>
            <w:proofErr w:type="spellStart"/>
            <w:r w:rsidRPr="001C7479">
              <w:rPr>
                <w:rFonts w:asciiTheme="minorHAnsi" w:hAnsiTheme="minorHAnsi" w:cstheme="minorHAnsi"/>
                <w:bCs/>
                <w:color w:val="auto"/>
                <w:sz w:val="24"/>
                <w:szCs w:val="24"/>
              </w:rPr>
              <w:t>aths</w:t>
            </w:r>
            <w:proofErr w:type="spellEnd"/>
            <w:r w:rsidRPr="001C7479">
              <w:rPr>
                <w:rFonts w:asciiTheme="minorHAnsi" w:hAnsiTheme="minorHAnsi" w:cstheme="minorHAnsi"/>
                <w:bCs/>
                <w:color w:val="auto"/>
                <w:sz w:val="24"/>
                <w:szCs w:val="24"/>
              </w:rPr>
              <w:t xml:space="preserve"> and English GSCE</w:t>
            </w:r>
          </w:p>
          <w:p w14:paraId="576D2A3A" w14:textId="44BE33FB" w:rsidR="00F77A73" w:rsidRPr="001C7479" w:rsidRDefault="007C007C" w:rsidP="007C007C">
            <w:pPr>
              <w:pStyle w:val="BulletedList"/>
              <w:numPr>
                <w:ilvl w:val="0"/>
                <w:numId w:val="4"/>
              </w:numPr>
              <w:rPr>
                <w:rFonts w:asciiTheme="minorHAnsi" w:hAnsiTheme="minorHAnsi" w:cstheme="minorHAnsi"/>
                <w:sz w:val="24"/>
                <w:szCs w:val="24"/>
              </w:rPr>
            </w:pPr>
            <w:r w:rsidRPr="001C7479">
              <w:rPr>
                <w:rStyle w:val="BulletedListChar"/>
                <w:rFonts w:asciiTheme="minorHAnsi" w:hAnsiTheme="minorHAnsi" w:cstheme="minorHAnsi"/>
                <w:sz w:val="24"/>
                <w:szCs w:val="24"/>
              </w:rPr>
              <w:t xml:space="preserve">Relevant marketing/ communications qualification  </w:t>
            </w:r>
          </w:p>
        </w:tc>
        <w:tc>
          <w:tcPr>
            <w:tcW w:w="221" w:type="pct"/>
          </w:tcPr>
          <w:p w14:paraId="49C17392" w14:textId="2C834C1B" w:rsidR="00F77A73" w:rsidRPr="001C7479" w:rsidRDefault="0056183C" w:rsidP="0014025B">
            <w:pPr>
              <w:pStyle w:val="BulletedList"/>
              <w:numPr>
                <w:ilvl w:val="0"/>
                <w:numId w:val="0"/>
              </w:numPr>
              <w:ind w:left="-43"/>
              <w:rPr>
                <w:rStyle w:val="BulletedListChar"/>
                <w:rFonts w:asciiTheme="minorHAnsi" w:hAnsiTheme="minorHAnsi" w:cstheme="minorHAnsi"/>
                <w:b/>
                <w:bCs/>
                <w:sz w:val="24"/>
                <w:szCs w:val="24"/>
              </w:rPr>
            </w:pPr>
            <w:r w:rsidRPr="001C7479">
              <w:rPr>
                <w:rStyle w:val="BulletedListChar"/>
                <w:rFonts w:asciiTheme="minorHAnsi" w:hAnsiTheme="minorHAnsi" w:cstheme="minorHAnsi"/>
                <w:b/>
                <w:bCs/>
                <w:sz w:val="24"/>
                <w:szCs w:val="24"/>
              </w:rPr>
              <w:t>A/C</w:t>
            </w:r>
          </w:p>
        </w:tc>
        <w:tc>
          <w:tcPr>
            <w:tcW w:w="1992" w:type="pct"/>
          </w:tcPr>
          <w:p w14:paraId="11F9D168" w14:textId="2C7D76FA" w:rsidR="00F77A73" w:rsidRPr="001C7479" w:rsidRDefault="00F77A73" w:rsidP="007C007C">
            <w:pPr>
              <w:pStyle w:val="BulletedList"/>
              <w:numPr>
                <w:ilvl w:val="0"/>
                <w:numId w:val="0"/>
              </w:numPr>
              <w:rPr>
                <w:rStyle w:val="BulletedListChar"/>
                <w:rFonts w:asciiTheme="minorHAnsi" w:hAnsiTheme="minorHAnsi" w:cstheme="minorHAnsi"/>
                <w:sz w:val="24"/>
                <w:szCs w:val="24"/>
              </w:rPr>
            </w:pPr>
          </w:p>
        </w:tc>
        <w:tc>
          <w:tcPr>
            <w:tcW w:w="207" w:type="pct"/>
          </w:tcPr>
          <w:p w14:paraId="558398DD" w14:textId="7C7841B3" w:rsidR="00F77A73" w:rsidRPr="001C7479" w:rsidRDefault="00F77A73" w:rsidP="0014025B">
            <w:pPr>
              <w:pStyle w:val="BulletedList"/>
              <w:numPr>
                <w:ilvl w:val="0"/>
                <w:numId w:val="0"/>
              </w:numPr>
              <w:ind w:left="-43"/>
              <w:rPr>
                <w:rStyle w:val="BulletedListChar"/>
                <w:rFonts w:asciiTheme="minorHAnsi" w:hAnsiTheme="minorHAnsi" w:cstheme="minorHAnsi"/>
                <w:b/>
                <w:bCs/>
                <w:sz w:val="24"/>
                <w:szCs w:val="24"/>
              </w:rPr>
            </w:pPr>
          </w:p>
        </w:tc>
      </w:tr>
      <w:tr w:rsidR="00143D19" w:rsidRPr="001C7479" w14:paraId="41419CA7" w14:textId="77777777" w:rsidTr="00143D19">
        <w:trPr>
          <w:trHeight w:val="361"/>
        </w:trPr>
        <w:tc>
          <w:tcPr>
            <w:tcW w:w="883" w:type="pct"/>
            <w:tcBorders>
              <w:top w:val="single" w:sz="12" w:space="0" w:color="auto"/>
            </w:tcBorders>
          </w:tcPr>
          <w:p w14:paraId="184AE4BE" w14:textId="1823CF58" w:rsidR="00B46430" w:rsidRPr="001C7479" w:rsidRDefault="00355A9B" w:rsidP="009E608B">
            <w:pPr>
              <w:pStyle w:val="Descriptionlabels"/>
              <w:spacing w:before="0" w:after="0"/>
              <w:rPr>
                <w:rStyle w:val="LabelChar"/>
                <w:rFonts w:asciiTheme="minorHAnsi" w:hAnsiTheme="minorHAnsi" w:cstheme="minorHAnsi"/>
                <w:b/>
                <w:sz w:val="24"/>
                <w:szCs w:val="24"/>
              </w:rPr>
            </w:pPr>
            <w:r w:rsidRPr="001C7479">
              <w:rPr>
                <w:rStyle w:val="LabelChar"/>
                <w:rFonts w:asciiTheme="minorHAnsi" w:hAnsiTheme="minorHAnsi" w:cstheme="minorHAnsi"/>
                <w:b/>
                <w:sz w:val="24"/>
                <w:szCs w:val="24"/>
              </w:rPr>
              <w:t>Knowledge</w:t>
            </w:r>
          </w:p>
        </w:tc>
        <w:tc>
          <w:tcPr>
            <w:tcW w:w="1697" w:type="pct"/>
            <w:tcBorders>
              <w:top w:val="single" w:sz="12" w:space="0" w:color="auto"/>
            </w:tcBorders>
          </w:tcPr>
          <w:p w14:paraId="0EEC4572" w14:textId="62680375" w:rsidR="00FE7F22" w:rsidRPr="001C7479" w:rsidRDefault="002278A4" w:rsidP="00FE7F22">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Excellent operational knowledge of Facebook, Instagram, X and other social media platforms</w:t>
            </w:r>
          </w:p>
          <w:p w14:paraId="097A55DF" w14:textId="77777777" w:rsidR="003510BC" w:rsidRPr="001C7479" w:rsidRDefault="00C01F2B" w:rsidP="00C01F2B">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Knowledge of Google Analytics, SEO and other marketing metrics </w:t>
            </w:r>
          </w:p>
          <w:p w14:paraId="0C35FDF5" w14:textId="6FB34963" w:rsidR="00C0387B" w:rsidRPr="001C7479" w:rsidRDefault="00C0387B" w:rsidP="00C01F2B">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Understanding of engagement/ outreach within a heritage/ </w:t>
            </w:r>
            <w:r w:rsidR="001659BD">
              <w:rPr>
                <w:rStyle w:val="DetailsChar"/>
                <w:rFonts w:asciiTheme="minorHAnsi" w:hAnsiTheme="minorHAnsi" w:cstheme="minorHAnsi"/>
                <w:color w:val="auto"/>
                <w:sz w:val="24"/>
                <w:szCs w:val="24"/>
              </w:rPr>
              <w:t>Museum</w:t>
            </w:r>
            <w:r w:rsidRPr="001C7479">
              <w:rPr>
                <w:rStyle w:val="DetailsChar"/>
                <w:rFonts w:asciiTheme="minorHAnsi" w:hAnsiTheme="minorHAnsi" w:cstheme="minorHAnsi"/>
                <w:color w:val="auto"/>
                <w:sz w:val="24"/>
                <w:szCs w:val="24"/>
              </w:rPr>
              <w:t xml:space="preserve"> setting </w:t>
            </w:r>
          </w:p>
        </w:tc>
        <w:tc>
          <w:tcPr>
            <w:tcW w:w="221" w:type="pct"/>
            <w:tcBorders>
              <w:top w:val="single" w:sz="12" w:space="0" w:color="auto"/>
            </w:tcBorders>
          </w:tcPr>
          <w:p w14:paraId="0E5C4493" w14:textId="7E5DEFD9" w:rsidR="00B46430" w:rsidRPr="001C7479" w:rsidRDefault="005C76F7"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w:t>
            </w:r>
          </w:p>
        </w:tc>
        <w:tc>
          <w:tcPr>
            <w:tcW w:w="1992" w:type="pct"/>
            <w:tcBorders>
              <w:top w:val="single" w:sz="12" w:space="0" w:color="auto"/>
            </w:tcBorders>
          </w:tcPr>
          <w:p w14:paraId="6B2D2ACF" w14:textId="77777777" w:rsidR="00C01F2B" w:rsidRPr="001C7479" w:rsidRDefault="005C76F7" w:rsidP="00C01F2B">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sz w:val="24"/>
                <w:szCs w:val="24"/>
              </w:rPr>
              <w:t xml:space="preserve">Good photography skills </w:t>
            </w:r>
            <w:r w:rsidR="00C01F2B" w:rsidRPr="001C7479">
              <w:rPr>
                <w:rStyle w:val="DetailsChar"/>
                <w:rFonts w:asciiTheme="minorHAnsi" w:hAnsiTheme="minorHAnsi" w:cstheme="minorHAnsi"/>
                <w:color w:val="auto"/>
                <w:sz w:val="24"/>
                <w:szCs w:val="24"/>
              </w:rPr>
              <w:t xml:space="preserve"> </w:t>
            </w:r>
          </w:p>
          <w:p w14:paraId="4B40699A" w14:textId="5B972068" w:rsidR="00C0387B" w:rsidRPr="001C7479" w:rsidRDefault="00C01F2B" w:rsidP="00C0387B">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Good knowledge of digital/ online engagement tools including creating content to build audiences</w:t>
            </w:r>
          </w:p>
          <w:p w14:paraId="04BF6118" w14:textId="2C651F3E" w:rsidR="00B46430" w:rsidRPr="001C7479" w:rsidRDefault="00B46430" w:rsidP="00C01F2B">
            <w:pPr>
              <w:pStyle w:val="BulletedList"/>
              <w:numPr>
                <w:ilvl w:val="0"/>
                <w:numId w:val="0"/>
              </w:numPr>
              <w:ind w:left="720" w:hanging="360"/>
              <w:rPr>
                <w:rStyle w:val="DetailsChar"/>
                <w:rFonts w:asciiTheme="minorHAnsi" w:hAnsiTheme="minorHAnsi" w:cstheme="minorHAnsi"/>
                <w:sz w:val="24"/>
                <w:szCs w:val="24"/>
              </w:rPr>
            </w:pPr>
          </w:p>
        </w:tc>
        <w:tc>
          <w:tcPr>
            <w:tcW w:w="207" w:type="pct"/>
            <w:tcBorders>
              <w:top w:val="single" w:sz="12" w:space="0" w:color="auto"/>
            </w:tcBorders>
          </w:tcPr>
          <w:p w14:paraId="3CFC9735" w14:textId="1DFBD5F8" w:rsidR="00B46430" w:rsidRPr="001C7479" w:rsidRDefault="005C76F7"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 xml:space="preserve">A/ I </w:t>
            </w:r>
          </w:p>
        </w:tc>
      </w:tr>
      <w:tr w:rsidR="00143D19" w:rsidRPr="001C7479" w14:paraId="35BF1DF0" w14:textId="77777777" w:rsidTr="00143D19">
        <w:trPr>
          <w:trHeight w:val="361"/>
        </w:trPr>
        <w:tc>
          <w:tcPr>
            <w:tcW w:w="883" w:type="pct"/>
            <w:tcBorders>
              <w:top w:val="single" w:sz="12" w:space="0" w:color="auto"/>
            </w:tcBorders>
          </w:tcPr>
          <w:p w14:paraId="6599B98B" w14:textId="53A3B1C8" w:rsidR="00E2669B" w:rsidRPr="001C7479" w:rsidRDefault="00E2669B" w:rsidP="009E608B">
            <w:pPr>
              <w:pStyle w:val="Descriptionlabels"/>
              <w:spacing w:before="0" w:after="0"/>
              <w:rPr>
                <w:rStyle w:val="LabelChar"/>
                <w:rFonts w:asciiTheme="minorHAnsi" w:hAnsiTheme="minorHAnsi" w:cstheme="minorHAnsi"/>
                <w:b/>
                <w:sz w:val="24"/>
                <w:szCs w:val="24"/>
              </w:rPr>
            </w:pPr>
            <w:r w:rsidRPr="001C7479">
              <w:rPr>
                <w:rStyle w:val="LabelChar"/>
                <w:rFonts w:asciiTheme="minorHAnsi" w:hAnsiTheme="minorHAnsi" w:cstheme="minorHAnsi"/>
                <w:b/>
                <w:sz w:val="24"/>
                <w:szCs w:val="24"/>
              </w:rPr>
              <w:t xml:space="preserve">Experience </w:t>
            </w:r>
          </w:p>
        </w:tc>
        <w:tc>
          <w:tcPr>
            <w:tcW w:w="1697" w:type="pct"/>
            <w:tcBorders>
              <w:top w:val="single" w:sz="12" w:space="0" w:color="auto"/>
            </w:tcBorders>
          </w:tcPr>
          <w:p w14:paraId="3F788590" w14:textId="6DC8D8E0" w:rsidR="00355A9B" w:rsidRPr="001C7479" w:rsidRDefault="00466795" w:rsidP="001666B5">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Considerable experience of working in a similar role </w:t>
            </w:r>
          </w:p>
          <w:p w14:paraId="39E64EFE" w14:textId="023D5BAF" w:rsidR="0002527A" w:rsidRPr="001C7479" w:rsidRDefault="00C77D12" w:rsidP="0002527A">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Experience of</w:t>
            </w:r>
            <w:r w:rsidR="008B784D" w:rsidRPr="001C7479">
              <w:rPr>
                <w:rStyle w:val="DetailsChar"/>
                <w:rFonts w:asciiTheme="minorHAnsi" w:hAnsiTheme="minorHAnsi" w:cstheme="minorHAnsi"/>
                <w:color w:val="auto"/>
                <w:sz w:val="24"/>
                <w:szCs w:val="24"/>
              </w:rPr>
              <w:t xml:space="preserve"> successfully</w:t>
            </w:r>
            <w:r w:rsidRPr="001C7479">
              <w:rPr>
                <w:rStyle w:val="DetailsChar"/>
                <w:rFonts w:asciiTheme="minorHAnsi" w:hAnsiTheme="minorHAnsi" w:cstheme="minorHAnsi"/>
                <w:color w:val="auto"/>
                <w:sz w:val="24"/>
                <w:szCs w:val="24"/>
              </w:rPr>
              <w:t xml:space="preserve"> delivering marketing plans and a coordinated approach to marketing across a variety of service areas and marketing tools </w:t>
            </w:r>
          </w:p>
          <w:p w14:paraId="1DCE2BF0" w14:textId="79B1C921" w:rsidR="00355A9B" w:rsidRPr="001C7479" w:rsidRDefault="0002527A" w:rsidP="0002527A">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Experience of data gathering</w:t>
            </w:r>
            <w:r w:rsidR="008D3CB2">
              <w:rPr>
                <w:rStyle w:val="DetailsChar"/>
                <w:rFonts w:asciiTheme="minorHAnsi" w:hAnsiTheme="minorHAnsi" w:cstheme="minorHAnsi"/>
                <w:color w:val="auto"/>
                <w:sz w:val="24"/>
                <w:szCs w:val="24"/>
              </w:rPr>
              <w:t xml:space="preserve">, </w:t>
            </w:r>
            <w:r w:rsidRPr="001C7479">
              <w:rPr>
                <w:rStyle w:val="DetailsChar"/>
                <w:rFonts w:asciiTheme="minorHAnsi" w:hAnsiTheme="minorHAnsi" w:cstheme="minorHAnsi"/>
                <w:color w:val="auto"/>
                <w:sz w:val="24"/>
                <w:szCs w:val="24"/>
              </w:rPr>
              <w:t>analysis</w:t>
            </w:r>
            <w:r w:rsidR="008D3CB2">
              <w:rPr>
                <w:rStyle w:val="DetailsChar"/>
                <w:rFonts w:asciiTheme="minorHAnsi" w:hAnsiTheme="minorHAnsi" w:cstheme="minorHAnsi"/>
                <w:color w:val="auto"/>
                <w:sz w:val="24"/>
                <w:szCs w:val="24"/>
              </w:rPr>
              <w:t>, and reporting</w:t>
            </w:r>
            <w:r w:rsidRPr="001C7479">
              <w:rPr>
                <w:rStyle w:val="DetailsChar"/>
                <w:rFonts w:asciiTheme="minorHAnsi" w:hAnsiTheme="minorHAnsi" w:cstheme="minorHAnsi"/>
                <w:color w:val="auto"/>
                <w:sz w:val="24"/>
                <w:szCs w:val="24"/>
              </w:rPr>
              <w:t xml:space="preserve"> </w:t>
            </w:r>
          </w:p>
          <w:p w14:paraId="55700234" w14:textId="74C902FD" w:rsidR="00355A9B" w:rsidRPr="001C7479" w:rsidRDefault="00C0387B" w:rsidP="00B50435">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Experience of supporting engagement/ outreach</w:t>
            </w:r>
            <w:r w:rsidR="00B50435">
              <w:rPr>
                <w:rStyle w:val="DetailsChar"/>
                <w:rFonts w:asciiTheme="minorHAnsi" w:hAnsiTheme="minorHAnsi" w:cstheme="minorHAnsi"/>
                <w:color w:val="auto"/>
                <w:sz w:val="24"/>
                <w:szCs w:val="24"/>
              </w:rPr>
              <w:t>/ learning</w:t>
            </w:r>
            <w:r w:rsidRPr="001C7479">
              <w:rPr>
                <w:rStyle w:val="DetailsChar"/>
                <w:rFonts w:asciiTheme="minorHAnsi" w:hAnsiTheme="minorHAnsi" w:cstheme="minorHAnsi"/>
                <w:color w:val="auto"/>
                <w:sz w:val="24"/>
                <w:szCs w:val="24"/>
              </w:rPr>
              <w:t xml:space="preserve"> </w:t>
            </w:r>
            <w:proofErr w:type="spellStart"/>
            <w:r w:rsidRPr="001C7479">
              <w:rPr>
                <w:rStyle w:val="DetailsChar"/>
                <w:rFonts w:asciiTheme="minorHAnsi" w:hAnsiTheme="minorHAnsi" w:cstheme="minorHAnsi"/>
                <w:color w:val="auto"/>
                <w:sz w:val="24"/>
                <w:szCs w:val="24"/>
              </w:rPr>
              <w:t>programmes</w:t>
            </w:r>
            <w:proofErr w:type="spellEnd"/>
            <w:r w:rsidRPr="001C7479">
              <w:rPr>
                <w:rStyle w:val="DetailsChar"/>
                <w:rFonts w:asciiTheme="minorHAnsi" w:hAnsiTheme="minorHAnsi" w:cstheme="minorHAnsi"/>
                <w:color w:val="auto"/>
                <w:sz w:val="24"/>
                <w:szCs w:val="24"/>
              </w:rPr>
              <w:t xml:space="preserve"> </w:t>
            </w:r>
            <w:r w:rsidR="00B50435">
              <w:rPr>
                <w:rStyle w:val="DetailsChar"/>
                <w:rFonts w:asciiTheme="minorHAnsi" w:hAnsiTheme="minorHAnsi" w:cstheme="minorHAnsi"/>
                <w:color w:val="auto"/>
                <w:sz w:val="24"/>
                <w:szCs w:val="24"/>
              </w:rPr>
              <w:t xml:space="preserve">or similar activity </w:t>
            </w:r>
          </w:p>
        </w:tc>
        <w:tc>
          <w:tcPr>
            <w:tcW w:w="221" w:type="pct"/>
            <w:tcBorders>
              <w:top w:val="single" w:sz="12" w:space="0" w:color="auto"/>
            </w:tcBorders>
          </w:tcPr>
          <w:p w14:paraId="451176A2" w14:textId="3BF4B5A4" w:rsidR="00E2669B" w:rsidRPr="001C7479" w:rsidRDefault="00C77D12"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 xml:space="preserve">A/ I </w:t>
            </w:r>
          </w:p>
        </w:tc>
        <w:tc>
          <w:tcPr>
            <w:tcW w:w="1992" w:type="pct"/>
            <w:tcBorders>
              <w:top w:val="single" w:sz="12" w:space="0" w:color="auto"/>
            </w:tcBorders>
          </w:tcPr>
          <w:p w14:paraId="0515BF03" w14:textId="275162EE" w:rsidR="00E2669B" w:rsidRPr="001C7479" w:rsidRDefault="0002527A" w:rsidP="00C77D12">
            <w:pPr>
              <w:pStyle w:val="BulletedList"/>
              <w:numPr>
                <w:ilvl w:val="0"/>
                <w:numId w:val="14"/>
              </w:numPr>
              <w:ind w:left="323" w:hanging="323"/>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 xml:space="preserve">Experience of working in local government and/ or in a related </w:t>
            </w:r>
            <w:r w:rsidR="00583266" w:rsidRPr="001C7479">
              <w:rPr>
                <w:rStyle w:val="DetailsChar"/>
                <w:rFonts w:asciiTheme="minorHAnsi" w:hAnsiTheme="minorHAnsi" w:cstheme="minorHAnsi"/>
                <w:sz w:val="24"/>
                <w:szCs w:val="24"/>
              </w:rPr>
              <w:t>sector</w:t>
            </w:r>
            <w:r w:rsidRPr="001C7479">
              <w:rPr>
                <w:rStyle w:val="DetailsChar"/>
                <w:rFonts w:asciiTheme="minorHAnsi" w:hAnsiTheme="minorHAnsi" w:cstheme="minorHAnsi"/>
                <w:sz w:val="24"/>
                <w:szCs w:val="24"/>
              </w:rPr>
              <w:t xml:space="preserve"> (</w:t>
            </w:r>
            <w:r w:rsidR="00583266" w:rsidRPr="001C7479">
              <w:rPr>
                <w:rStyle w:val="DetailsChar"/>
                <w:rFonts w:asciiTheme="minorHAnsi" w:hAnsiTheme="minorHAnsi" w:cstheme="minorHAnsi"/>
                <w:sz w:val="24"/>
                <w:szCs w:val="24"/>
              </w:rPr>
              <w:t xml:space="preserve">heritage/ </w:t>
            </w:r>
            <w:r w:rsidR="00316F23">
              <w:rPr>
                <w:rStyle w:val="DetailsChar"/>
                <w:rFonts w:asciiTheme="minorHAnsi" w:hAnsiTheme="minorHAnsi" w:cstheme="minorHAnsi"/>
                <w:sz w:val="24"/>
                <w:szCs w:val="24"/>
              </w:rPr>
              <w:t>m</w:t>
            </w:r>
            <w:r w:rsidR="001659BD">
              <w:rPr>
                <w:rStyle w:val="DetailsChar"/>
                <w:rFonts w:asciiTheme="minorHAnsi" w:hAnsiTheme="minorHAnsi" w:cstheme="minorHAnsi"/>
                <w:sz w:val="24"/>
                <w:szCs w:val="24"/>
              </w:rPr>
              <w:t>useum</w:t>
            </w:r>
            <w:r w:rsidR="00583266" w:rsidRPr="001C7479">
              <w:rPr>
                <w:rStyle w:val="DetailsChar"/>
                <w:rFonts w:asciiTheme="minorHAnsi" w:hAnsiTheme="minorHAnsi" w:cstheme="minorHAnsi"/>
                <w:sz w:val="24"/>
                <w:szCs w:val="24"/>
              </w:rPr>
              <w:t>s, events, tourism/ visitor economy)</w:t>
            </w:r>
          </w:p>
          <w:p w14:paraId="0D94C4F4" w14:textId="77777777" w:rsidR="00612DA5" w:rsidRPr="001C7479" w:rsidRDefault="00612DA5" w:rsidP="00C77D12">
            <w:pPr>
              <w:pStyle w:val="BulletedList"/>
              <w:numPr>
                <w:ilvl w:val="0"/>
                <w:numId w:val="14"/>
              </w:numPr>
              <w:ind w:left="323" w:hanging="323"/>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 xml:space="preserve">Experience of editing websites and using content management systems </w:t>
            </w:r>
          </w:p>
          <w:p w14:paraId="0C8B1249" w14:textId="77777777" w:rsidR="00612DA5" w:rsidRPr="001C7479" w:rsidRDefault="00612DA5" w:rsidP="00C77D12">
            <w:pPr>
              <w:pStyle w:val="BulletedList"/>
              <w:numPr>
                <w:ilvl w:val="0"/>
                <w:numId w:val="14"/>
              </w:numPr>
              <w:ind w:left="323" w:hanging="323"/>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 xml:space="preserve">Experience of using systems to programme online content (e.g. </w:t>
            </w:r>
            <w:proofErr w:type="spellStart"/>
            <w:r w:rsidRPr="001C7479">
              <w:rPr>
                <w:rStyle w:val="DetailsChar"/>
                <w:rFonts w:asciiTheme="minorHAnsi" w:hAnsiTheme="minorHAnsi" w:cstheme="minorHAnsi"/>
                <w:sz w:val="24"/>
                <w:szCs w:val="24"/>
              </w:rPr>
              <w:t>Metacool</w:t>
            </w:r>
            <w:proofErr w:type="spellEnd"/>
            <w:r w:rsidRPr="001C7479">
              <w:rPr>
                <w:rStyle w:val="DetailsChar"/>
                <w:rFonts w:asciiTheme="minorHAnsi" w:hAnsiTheme="minorHAnsi" w:cstheme="minorHAnsi"/>
                <w:sz w:val="24"/>
                <w:szCs w:val="24"/>
              </w:rPr>
              <w:t xml:space="preserve">) </w:t>
            </w:r>
          </w:p>
          <w:p w14:paraId="3EAA87B9" w14:textId="3145AC36" w:rsidR="00C0387B" w:rsidRPr="001C7479" w:rsidRDefault="00C0387B" w:rsidP="00C77D12">
            <w:pPr>
              <w:pStyle w:val="BulletedList"/>
              <w:numPr>
                <w:ilvl w:val="0"/>
                <w:numId w:val="14"/>
              </w:numPr>
              <w:ind w:left="323" w:hanging="323"/>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Experience of delivering engagement/ outreach</w:t>
            </w:r>
            <w:r w:rsidR="00B50435">
              <w:rPr>
                <w:rStyle w:val="DetailsChar"/>
                <w:rFonts w:asciiTheme="minorHAnsi" w:hAnsiTheme="minorHAnsi" w:cstheme="minorHAnsi"/>
                <w:sz w:val="24"/>
                <w:szCs w:val="24"/>
              </w:rPr>
              <w:t>/ learning</w:t>
            </w:r>
            <w:r w:rsidRPr="001C7479">
              <w:rPr>
                <w:rStyle w:val="DetailsChar"/>
                <w:rFonts w:asciiTheme="minorHAnsi" w:hAnsiTheme="minorHAnsi" w:cstheme="minorHAnsi"/>
                <w:sz w:val="24"/>
                <w:szCs w:val="24"/>
              </w:rPr>
              <w:t xml:space="preserve"> </w:t>
            </w:r>
            <w:proofErr w:type="spellStart"/>
            <w:r w:rsidRPr="001C7479">
              <w:rPr>
                <w:rStyle w:val="DetailsChar"/>
                <w:rFonts w:asciiTheme="minorHAnsi" w:hAnsiTheme="minorHAnsi" w:cstheme="minorHAnsi"/>
                <w:sz w:val="24"/>
                <w:szCs w:val="24"/>
              </w:rPr>
              <w:t>programmes</w:t>
            </w:r>
            <w:proofErr w:type="spellEnd"/>
            <w:r w:rsidRPr="001C7479">
              <w:rPr>
                <w:rStyle w:val="DetailsChar"/>
                <w:rFonts w:asciiTheme="minorHAnsi" w:hAnsiTheme="minorHAnsi" w:cstheme="minorHAnsi"/>
                <w:sz w:val="24"/>
                <w:szCs w:val="24"/>
              </w:rPr>
              <w:t xml:space="preserve"> </w:t>
            </w:r>
          </w:p>
          <w:p w14:paraId="4A00F45A" w14:textId="7A9C7BCB" w:rsidR="00057B42" w:rsidRPr="001C7479" w:rsidRDefault="00057B42" w:rsidP="00C77D12">
            <w:pPr>
              <w:pStyle w:val="BulletedList"/>
              <w:numPr>
                <w:ilvl w:val="0"/>
                <w:numId w:val="14"/>
              </w:numPr>
              <w:ind w:left="323" w:hanging="323"/>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lastRenderedPageBreak/>
              <w:t xml:space="preserve">Experience of managing budgets and ensuring value for money </w:t>
            </w:r>
          </w:p>
        </w:tc>
        <w:tc>
          <w:tcPr>
            <w:tcW w:w="207" w:type="pct"/>
            <w:tcBorders>
              <w:top w:val="single" w:sz="12" w:space="0" w:color="auto"/>
            </w:tcBorders>
          </w:tcPr>
          <w:p w14:paraId="21AAEFD2" w14:textId="50B2F6BE" w:rsidR="00E2669B" w:rsidRPr="001C7479" w:rsidRDefault="00321521"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lastRenderedPageBreak/>
              <w:t>A/ I</w:t>
            </w:r>
          </w:p>
        </w:tc>
      </w:tr>
      <w:tr w:rsidR="00084497" w:rsidRPr="001C7479" w14:paraId="219C4F55" w14:textId="77777777" w:rsidTr="000528F6">
        <w:trPr>
          <w:trHeight w:val="361"/>
        </w:trPr>
        <w:tc>
          <w:tcPr>
            <w:tcW w:w="5000" w:type="pct"/>
            <w:gridSpan w:val="5"/>
            <w:tcBorders>
              <w:top w:val="single" w:sz="12" w:space="0" w:color="auto"/>
            </w:tcBorders>
          </w:tcPr>
          <w:p w14:paraId="02CD860D" w14:textId="4AC1CFBB" w:rsidR="00084497" w:rsidRPr="001C7479" w:rsidRDefault="00084497" w:rsidP="009E608B">
            <w:pPr>
              <w:pStyle w:val="Descriptionlabels"/>
              <w:spacing w:before="0" w:after="0"/>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Skills</w:t>
            </w:r>
          </w:p>
        </w:tc>
      </w:tr>
      <w:tr w:rsidR="00143D19" w:rsidRPr="001C7479" w14:paraId="28DBC887" w14:textId="77777777" w:rsidTr="00143D19">
        <w:trPr>
          <w:trHeight w:val="361"/>
        </w:trPr>
        <w:tc>
          <w:tcPr>
            <w:tcW w:w="883" w:type="pct"/>
            <w:tcBorders>
              <w:top w:val="single" w:sz="12" w:space="0" w:color="auto"/>
            </w:tcBorders>
          </w:tcPr>
          <w:p w14:paraId="26E6C5E5" w14:textId="262BB41B" w:rsidR="00EC1A41" w:rsidRPr="001C7479" w:rsidRDefault="009E608B" w:rsidP="003278D2">
            <w:pPr>
              <w:rPr>
                <w:rFonts w:asciiTheme="minorHAnsi" w:eastAsia="Calibri" w:hAnsiTheme="minorHAnsi" w:cstheme="minorHAnsi"/>
                <w:sz w:val="24"/>
              </w:rPr>
            </w:pPr>
            <w:r w:rsidRPr="001C7479">
              <w:rPr>
                <w:rFonts w:asciiTheme="minorHAnsi" w:eastAsia="Calibri" w:hAnsiTheme="minorHAnsi" w:cstheme="minorHAnsi"/>
                <w:sz w:val="24"/>
              </w:rPr>
              <w:t>Technical skills</w:t>
            </w:r>
          </w:p>
          <w:p w14:paraId="64DEEB74" w14:textId="77777777" w:rsidR="00EC1A41" w:rsidRPr="001C7479" w:rsidRDefault="00EC1A41" w:rsidP="009E608B">
            <w:pPr>
              <w:pStyle w:val="Descriptionlabels"/>
              <w:spacing w:before="0" w:after="0"/>
              <w:rPr>
                <w:rStyle w:val="LabelChar"/>
                <w:rFonts w:asciiTheme="minorHAnsi" w:hAnsiTheme="minorHAnsi" w:cstheme="minorHAnsi"/>
                <w:sz w:val="24"/>
                <w:szCs w:val="24"/>
              </w:rPr>
            </w:pPr>
          </w:p>
        </w:tc>
        <w:tc>
          <w:tcPr>
            <w:tcW w:w="1697" w:type="pct"/>
            <w:tcBorders>
              <w:top w:val="single" w:sz="12" w:space="0" w:color="auto"/>
            </w:tcBorders>
          </w:tcPr>
          <w:p w14:paraId="1D18820D" w14:textId="77777777" w:rsidR="00EA47D7" w:rsidRPr="001C7479" w:rsidRDefault="002C41D2" w:rsidP="002C41D2">
            <w:pPr>
              <w:pStyle w:val="BulletedList"/>
              <w:numPr>
                <w:ilvl w:val="0"/>
                <w:numId w:val="15"/>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Excellent IT skills including Outlook and MS Office</w:t>
            </w:r>
          </w:p>
          <w:p w14:paraId="69676375" w14:textId="0E9B4427" w:rsidR="00EC1A41" w:rsidRPr="001C7479" w:rsidRDefault="00EA47D7" w:rsidP="002C41D2">
            <w:pPr>
              <w:pStyle w:val="BulletedList"/>
              <w:numPr>
                <w:ilvl w:val="0"/>
                <w:numId w:val="15"/>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A</w:t>
            </w:r>
            <w:r w:rsidR="008B784D" w:rsidRPr="001C7479">
              <w:rPr>
                <w:rStyle w:val="DetailsChar"/>
                <w:rFonts w:asciiTheme="minorHAnsi" w:hAnsiTheme="minorHAnsi" w:cstheme="minorHAnsi"/>
                <w:color w:val="auto"/>
                <w:sz w:val="24"/>
                <w:szCs w:val="24"/>
              </w:rPr>
              <w:t xml:space="preserve">bility to pick up new systems quickly </w:t>
            </w:r>
          </w:p>
          <w:p w14:paraId="57C604C2" w14:textId="77777777" w:rsidR="0061532D" w:rsidRPr="001C7479" w:rsidRDefault="0061532D" w:rsidP="002C41D2">
            <w:pPr>
              <w:pStyle w:val="BulletedList"/>
              <w:numPr>
                <w:ilvl w:val="0"/>
                <w:numId w:val="15"/>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Proven graphic design skills</w:t>
            </w:r>
            <w:r w:rsidR="007724F3" w:rsidRPr="001C7479">
              <w:rPr>
                <w:rStyle w:val="DetailsChar"/>
                <w:rFonts w:asciiTheme="minorHAnsi" w:hAnsiTheme="minorHAnsi" w:cstheme="minorHAnsi"/>
                <w:color w:val="auto"/>
                <w:sz w:val="24"/>
                <w:szCs w:val="24"/>
              </w:rPr>
              <w:t xml:space="preserve"> and experience of using design software (e.g. In-Design, Canva, Adobe Suite) </w:t>
            </w:r>
          </w:p>
          <w:p w14:paraId="1FA92257" w14:textId="77777777" w:rsidR="007724F3" w:rsidRPr="001C7479" w:rsidRDefault="00CF538F" w:rsidP="002C41D2">
            <w:pPr>
              <w:pStyle w:val="BulletedList"/>
              <w:numPr>
                <w:ilvl w:val="0"/>
                <w:numId w:val="15"/>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Creative design skills with an eye for engaging visual material </w:t>
            </w:r>
          </w:p>
          <w:p w14:paraId="56FBC04B" w14:textId="28EEEC98" w:rsidR="009A393D" w:rsidRPr="001C7479" w:rsidRDefault="008B784D" w:rsidP="002C41D2">
            <w:pPr>
              <w:pStyle w:val="BulletedList"/>
              <w:numPr>
                <w:ilvl w:val="0"/>
                <w:numId w:val="15"/>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Excellent c</w:t>
            </w:r>
            <w:r w:rsidR="009A393D" w:rsidRPr="001C7479">
              <w:rPr>
                <w:rStyle w:val="DetailsChar"/>
                <w:rFonts w:asciiTheme="minorHAnsi" w:hAnsiTheme="minorHAnsi" w:cstheme="minorHAnsi"/>
                <w:color w:val="auto"/>
                <w:sz w:val="24"/>
                <w:szCs w:val="24"/>
              </w:rPr>
              <w:t>opywriting, proofreading and editing skills</w:t>
            </w:r>
          </w:p>
        </w:tc>
        <w:tc>
          <w:tcPr>
            <w:tcW w:w="221" w:type="pct"/>
            <w:tcBorders>
              <w:top w:val="single" w:sz="12" w:space="0" w:color="auto"/>
            </w:tcBorders>
          </w:tcPr>
          <w:p w14:paraId="130CE074" w14:textId="62C176D7" w:rsidR="00EC1A41" w:rsidRPr="001C7479" w:rsidRDefault="00321521"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 / E</w:t>
            </w:r>
          </w:p>
        </w:tc>
        <w:tc>
          <w:tcPr>
            <w:tcW w:w="1992" w:type="pct"/>
            <w:tcBorders>
              <w:top w:val="single" w:sz="12" w:space="0" w:color="auto"/>
            </w:tcBorders>
          </w:tcPr>
          <w:p w14:paraId="700B887F" w14:textId="77777777" w:rsidR="00EC1A41" w:rsidRPr="001C7479"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5805F7C" w14:textId="77777777" w:rsidR="00EC1A41" w:rsidRPr="001C7479"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1C7479" w14:paraId="3E9B6E2B" w14:textId="77777777" w:rsidTr="00143D19">
        <w:trPr>
          <w:trHeight w:val="361"/>
        </w:trPr>
        <w:tc>
          <w:tcPr>
            <w:tcW w:w="883" w:type="pct"/>
            <w:tcBorders>
              <w:top w:val="single" w:sz="12" w:space="0" w:color="auto"/>
            </w:tcBorders>
          </w:tcPr>
          <w:p w14:paraId="1EA63883" w14:textId="0C5DC486" w:rsidR="00EC1A41" w:rsidRPr="001C7479" w:rsidRDefault="00EC1A41" w:rsidP="003278D2">
            <w:pPr>
              <w:rPr>
                <w:rFonts w:asciiTheme="minorHAnsi" w:eastAsia="Calibri" w:hAnsiTheme="minorHAnsi" w:cstheme="minorHAnsi"/>
                <w:sz w:val="24"/>
              </w:rPr>
            </w:pPr>
            <w:r w:rsidRPr="001C7479">
              <w:rPr>
                <w:rFonts w:asciiTheme="minorHAnsi" w:eastAsia="Calibri" w:hAnsiTheme="minorHAnsi" w:cstheme="minorHAnsi"/>
                <w:sz w:val="24"/>
              </w:rPr>
              <w:t>Commun</w:t>
            </w:r>
            <w:r w:rsidR="008B784D" w:rsidRPr="001C7479">
              <w:rPr>
                <w:rFonts w:asciiTheme="minorHAnsi" w:eastAsia="Calibri" w:hAnsiTheme="minorHAnsi" w:cstheme="minorHAnsi"/>
                <w:sz w:val="24"/>
              </w:rPr>
              <w:t>-</w:t>
            </w:r>
            <w:proofErr w:type="spellStart"/>
            <w:r w:rsidRPr="001C7479">
              <w:rPr>
                <w:rFonts w:asciiTheme="minorHAnsi" w:eastAsia="Calibri" w:hAnsiTheme="minorHAnsi" w:cstheme="minorHAnsi"/>
                <w:sz w:val="24"/>
              </w:rPr>
              <w:t>ication</w:t>
            </w:r>
            <w:proofErr w:type="spellEnd"/>
            <w:r w:rsidRPr="001C7479">
              <w:rPr>
                <w:rFonts w:asciiTheme="minorHAnsi" w:eastAsia="Calibri" w:hAnsiTheme="minorHAnsi" w:cstheme="minorHAnsi"/>
                <w:sz w:val="24"/>
              </w:rPr>
              <w:t xml:space="preserve"> skills</w:t>
            </w:r>
          </w:p>
          <w:p w14:paraId="531C64B8" w14:textId="77777777" w:rsidR="00EC1A41" w:rsidRPr="001C7479" w:rsidRDefault="00EC1A41" w:rsidP="003278D2">
            <w:pPr>
              <w:rPr>
                <w:rFonts w:asciiTheme="minorHAnsi" w:eastAsia="Calibri" w:hAnsiTheme="minorHAnsi" w:cstheme="minorHAnsi"/>
                <w:sz w:val="24"/>
              </w:rPr>
            </w:pPr>
          </w:p>
        </w:tc>
        <w:tc>
          <w:tcPr>
            <w:tcW w:w="1697" w:type="pct"/>
            <w:tcBorders>
              <w:top w:val="single" w:sz="12" w:space="0" w:color="auto"/>
            </w:tcBorders>
          </w:tcPr>
          <w:p w14:paraId="42B9EA98" w14:textId="77777777" w:rsidR="000D48C9" w:rsidRPr="001C7479" w:rsidRDefault="000D48C9" w:rsidP="00CF538F">
            <w:pPr>
              <w:pStyle w:val="BulletedList"/>
              <w:numPr>
                <w:ilvl w:val="0"/>
                <w:numId w:val="16"/>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Excellent communication skills (written and verbal) and the ability to communicate with a range of audiences </w:t>
            </w:r>
          </w:p>
          <w:p w14:paraId="4AAD75D7" w14:textId="11DF6888" w:rsidR="00EC1A41" w:rsidRPr="001C7479" w:rsidRDefault="00F437FF" w:rsidP="00CF538F">
            <w:pPr>
              <w:pStyle w:val="BulletedList"/>
              <w:numPr>
                <w:ilvl w:val="0"/>
                <w:numId w:val="16"/>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Meticulous attention to detail and a high standard of proofreading </w:t>
            </w:r>
          </w:p>
          <w:p w14:paraId="0350B838" w14:textId="6D32C1B6" w:rsidR="00323A63" w:rsidRPr="00323A63" w:rsidRDefault="000D48C9" w:rsidP="00323A63">
            <w:pPr>
              <w:pStyle w:val="BulletedList"/>
              <w:numPr>
                <w:ilvl w:val="0"/>
                <w:numId w:val="16"/>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Ability to write clear and structured material/ reports</w:t>
            </w:r>
          </w:p>
        </w:tc>
        <w:tc>
          <w:tcPr>
            <w:tcW w:w="221" w:type="pct"/>
            <w:tcBorders>
              <w:top w:val="single" w:sz="12" w:space="0" w:color="auto"/>
            </w:tcBorders>
          </w:tcPr>
          <w:p w14:paraId="4AB7F9DC" w14:textId="283B4D28"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 xml:space="preserve">A/ I/ E </w:t>
            </w:r>
          </w:p>
        </w:tc>
        <w:tc>
          <w:tcPr>
            <w:tcW w:w="1992" w:type="pct"/>
            <w:tcBorders>
              <w:top w:val="single" w:sz="12" w:space="0" w:color="auto"/>
            </w:tcBorders>
          </w:tcPr>
          <w:p w14:paraId="579AC282" w14:textId="77777777" w:rsidR="00323A63" w:rsidRPr="00323A63" w:rsidRDefault="000D48C9" w:rsidP="00684E36">
            <w:pPr>
              <w:pStyle w:val="BulletedList"/>
              <w:numPr>
                <w:ilvl w:val="0"/>
                <w:numId w:val="16"/>
              </w:numPr>
              <w:ind w:left="323" w:hanging="283"/>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 xml:space="preserve">Confident in the delivery of presentations and leading meetings </w:t>
            </w:r>
            <w:r w:rsidR="00684E36" w:rsidRPr="001C7479">
              <w:rPr>
                <w:rStyle w:val="DetailsChar"/>
                <w:rFonts w:asciiTheme="minorHAnsi" w:hAnsiTheme="minorHAnsi" w:cstheme="minorHAnsi"/>
                <w:sz w:val="24"/>
                <w:szCs w:val="24"/>
              </w:rPr>
              <w:t xml:space="preserve"> </w:t>
            </w:r>
            <w:r w:rsidR="00323A63">
              <w:rPr>
                <w:rStyle w:val="DetailsChar"/>
                <w:rFonts w:asciiTheme="minorHAnsi" w:hAnsiTheme="minorHAnsi" w:cstheme="minorHAnsi"/>
                <w:color w:val="auto"/>
                <w:sz w:val="24"/>
              </w:rPr>
              <w:t xml:space="preserve"> </w:t>
            </w:r>
          </w:p>
          <w:p w14:paraId="0EF94BA3" w14:textId="7EBBC32F" w:rsidR="00EC1A41" w:rsidRPr="001C7479" w:rsidRDefault="00323A63" w:rsidP="00684E36">
            <w:pPr>
              <w:pStyle w:val="BulletedList"/>
              <w:numPr>
                <w:ilvl w:val="0"/>
                <w:numId w:val="16"/>
              </w:numPr>
              <w:ind w:left="323" w:hanging="283"/>
              <w:rPr>
                <w:rStyle w:val="DetailsChar"/>
                <w:rFonts w:asciiTheme="minorHAnsi" w:hAnsiTheme="minorHAnsi" w:cstheme="minorHAnsi"/>
                <w:sz w:val="24"/>
                <w:szCs w:val="24"/>
              </w:rPr>
            </w:pPr>
            <w:r>
              <w:rPr>
                <w:rStyle w:val="DetailsChar"/>
                <w:rFonts w:asciiTheme="minorHAnsi" w:hAnsiTheme="minorHAnsi" w:cstheme="minorHAnsi"/>
                <w:color w:val="auto"/>
                <w:sz w:val="24"/>
              </w:rPr>
              <w:t>Advocacy and diplomacy skills</w:t>
            </w:r>
          </w:p>
        </w:tc>
        <w:tc>
          <w:tcPr>
            <w:tcW w:w="207" w:type="pct"/>
            <w:tcBorders>
              <w:top w:val="single" w:sz="12" w:space="0" w:color="auto"/>
            </w:tcBorders>
          </w:tcPr>
          <w:p w14:paraId="0CD7671D" w14:textId="2D431E0E"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 E</w:t>
            </w:r>
          </w:p>
        </w:tc>
      </w:tr>
      <w:tr w:rsidR="00143D19" w:rsidRPr="001C7479" w14:paraId="4C9D8B86" w14:textId="77777777" w:rsidTr="00143D19">
        <w:trPr>
          <w:trHeight w:val="361"/>
        </w:trPr>
        <w:tc>
          <w:tcPr>
            <w:tcW w:w="883" w:type="pct"/>
            <w:tcBorders>
              <w:top w:val="single" w:sz="12" w:space="0" w:color="auto"/>
            </w:tcBorders>
          </w:tcPr>
          <w:p w14:paraId="2C4AB1F5" w14:textId="3006960E" w:rsidR="00EC1A41" w:rsidRPr="001C7479" w:rsidRDefault="00EC1A41" w:rsidP="003278D2">
            <w:pPr>
              <w:rPr>
                <w:rFonts w:asciiTheme="minorHAnsi" w:eastAsia="Calibri" w:hAnsiTheme="minorHAnsi" w:cstheme="minorHAnsi"/>
                <w:sz w:val="24"/>
              </w:rPr>
            </w:pPr>
            <w:r w:rsidRPr="001C7479">
              <w:rPr>
                <w:rFonts w:asciiTheme="minorHAnsi" w:eastAsia="Calibri" w:hAnsiTheme="minorHAnsi" w:cstheme="minorHAnsi"/>
                <w:sz w:val="24"/>
              </w:rPr>
              <w:t>Team</w:t>
            </w:r>
            <w:r w:rsidR="008B784D" w:rsidRPr="001C7479">
              <w:rPr>
                <w:rFonts w:asciiTheme="minorHAnsi" w:eastAsia="Calibri" w:hAnsiTheme="minorHAnsi" w:cstheme="minorHAnsi"/>
                <w:sz w:val="24"/>
              </w:rPr>
              <w:t>w</w:t>
            </w:r>
            <w:r w:rsidRPr="001C7479">
              <w:rPr>
                <w:rFonts w:asciiTheme="minorHAnsi" w:eastAsia="Calibri" w:hAnsiTheme="minorHAnsi" w:cstheme="minorHAnsi"/>
                <w:sz w:val="24"/>
              </w:rPr>
              <w:t>orking skills</w:t>
            </w:r>
          </w:p>
          <w:p w14:paraId="2201BA3E" w14:textId="77777777" w:rsidR="00EC1A41" w:rsidRPr="001C7479" w:rsidRDefault="00EC1A41" w:rsidP="003278D2">
            <w:pPr>
              <w:rPr>
                <w:rFonts w:asciiTheme="minorHAnsi" w:eastAsia="Calibri" w:hAnsiTheme="minorHAnsi" w:cstheme="minorHAnsi"/>
                <w:sz w:val="24"/>
              </w:rPr>
            </w:pPr>
          </w:p>
        </w:tc>
        <w:tc>
          <w:tcPr>
            <w:tcW w:w="1697" w:type="pct"/>
            <w:tcBorders>
              <w:top w:val="single" w:sz="12" w:space="0" w:color="auto"/>
            </w:tcBorders>
          </w:tcPr>
          <w:p w14:paraId="2DEB4D72" w14:textId="2099F21F" w:rsidR="00EC1A41" w:rsidRPr="001C7479" w:rsidRDefault="002F5BC0" w:rsidP="009A393D">
            <w:pPr>
              <w:pStyle w:val="BulletedList"/>
              <w:numPr>
                <w:ilvl w:val="0"/>
                <w:numId w:val="17"/>
              </w:numPr>
              <w:ind w:left="313" w:hanging="219"/>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Ability</w:t>
            </w:r>
            <w:r w:rsidR="00684E36" w:rsidRPr="001C7479">
              <w:rPr>
                <w:rStyle w:val="DetailsChar"/>
                <w:rFonts w:asciiTheme="minorHAnsi" w:hAnsiTheme="minorHAnsi" w:cstheme="minorHAnsi"/>
                <w:color w:val="auto"/>
                <w:sz w:val="24"/>
                <w:szCs w:val="24"/>
              </w:rPr>
              <w:t xml:space="preserve"> to motivate </w:t>
            </w:r>
            <w:r w:rsidR="00CB3191" w:rsidRPr="001C7479">
              <w:rPr>
                <w:rStyle w:val="DetailsChar"/>
                <w:rFonts w:asciiTheme="minorHAnsi" w:hAnsiTheme="minorHAnsi" w:cstheme="minorHAnsi"/>
                <w:color w:val="auto"/>
                <w:sz w:val="24"/>
                <w:szCs w:val="24"/>
              </w:rPr>
              <w:t xml:space="preserve">the </w:t>
            </w:r>
            <w:r w:rsidR="00684E36" w:rsidRPr="001C7479">
              <w:rPr>
                <w:rStyle w:val="DetailsChar"/>
                <w:rFonts w:asciiTheme="minorHAnsi" w:hAnsiTheme="minorHAnsi" w:cstheme="minorHAnsi"/>
                <w:color w:val="auto"/>
                <w:sz w:val="24"/>
                <w:szCs w:val="24"/>
              </w:rPr>
              <w:t xml:space="preserve">team and work with colleagues to deliver the service </w:t>
            </w:r>
          </w:p>
          <w:p w14:paraId="5FDFCCFE" w14:textId="77777777" w:rsidR="00684E36" w:rsidRPr="001C7479" w:rsidRDefault="00CB3191" w:rsidP="009A393D">
            <w:pPr>
              <w:pStyle w:val="BulletedList"/>
              <w:numPr>
                <w:ilvl w:val="0"/>
                <w:numId w:val="17"/>
              </w:numPr>
              <w:ind w:left="313" w:hanging="219"/>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A friendly and approachable manner with colleagues, </w:t>
            </w:r>
            <w:r w:rsidR="00CD51F2" w:rsidRPr="001C7479">
              <w:rPr>
                <w:rStyle w:val="DetailsChar"/>
                <w:rFonts w:asciiTheme="minorHAnsi" w:hAnsiTheme="minorHAnsi" w:cstheme="minorHAnsi"/>
                <w:color w:val="auto"/>
                <w:sz w:val="24"/>
                <w:szCs w:val="24"/>
              </w:rPr>
              <w:t xml:space="preserve">visitors and partners </w:t>
            </w:r>
          </w:p>
          <w:p w14:paraId="53B897E7" w14:textId="0DBEBA36" w:rsidR="00C9727E" w:rsidRPr="001C7479" w:rsidRDefault="00C9727E" w:rsidP="009A393D">
            <w:pPr>
              <w:pStyle w:val="BulletedList"/>
              <w:numPr>
                <w:ilvl w:val="0"/>
                <w:numId w:val="17"/>
              </w:numPr>
              <w:ind w:left="313" w:hanging="219"/>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Ability to work co-operatively</w:t>
            </w:r>
            <w:r w:rsidR="00292F95" w:rsidRPr="001C7479">
              <w:rPr>
                <w:rStyle w:val="DetailsChar"/>
                <w:rFonts w:asciiTheme="minorHAnsi" w:hAnsiTheme="minorHAnsi" w:cstheme="minorHAnsi"/>
                <w:color w:val="auto"/>
                <w:sz w:val="24"/>
                <w:szCs w:val="24"/>
              </w:rPr>
              <w:t>, confidently and flexibly as part of a small team</w:t>
            </w:r>
          </w:p>
          <w:p w14:paraId="0E1A10B0" w14:textId="77777777" w:rsidR="00A61FE3" w:rsidRPr="001C7479" w:rsidRDefault="00A61FE3" w:rsidP="00A61FE3">
            <w:pPr>
              <w:pStyle w:val="BulletedList"/>
              <w:numPr>
                <w:ilvl w:val="0"/>
                <w:numId w:val="17"/>
              </w:numPr>
              <w:ind w:left="313" w:hanging="219"/>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Openness to work with colleagues and the team to promote and deliver activities benefitting the wider service/ council </w:t>
            </w:r>
          </w:p>
          <w:p w14:paraId="3752B0AB" w14:textId="1B042A08" w:rsidR="0045002F" w:rsidRPr="001C7479" w:rsidRDefault="0045002F" w:rsidP="009A393D">
            <w:pPr>
              <w:pStyle w:val="BulletedList"/>
              <w:numPr>
                <w:ilvl w:val="0"/>
                <w:numId w:val="17"/>
              </w:numPr>
              <w:ind w:left="313" w:hanging="219"/>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A willingness to engage with and support projects </w:t>
            </w:r>
            <w:r w:rsidRPr="001C7479">
              <w:rPr>
                <w:rStyle w:val="DetailsChar"/>
                <w:rFonts w:asciiTheme="minorHAnsi" w:hAnsiTheme="minorHAnsi" w:cstheme="minorHAnsi"/>
                <w:color w:val="auto"/>
                <w:sz w:val="24"/>
                <w:szCs w:val="24"/>
              </w:rPr>
              <w:lastRenderedPageBreak/>
              <w:t xml:space="preserve">which deliver on wider service outputs </w:t>
            </w:r>
          </w:p>
        </w:tc>
        <w:tc>
          <w:tcPr>
            <w:tcW w:w="221" w:type="pct"/>
            <w:tcBorders>
              <w:top w:val="single" w:sz="12" w:space="0" w:color="auto"/>
            </w:tcBorders>
          </w:tcPr>
          <w:p w14:paraId="7A506948" w14:textId="60033B7B"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lastRenderedPageBreak/>
              <w:t xml:space="preserve">A/ I </w:t>
            </w:r>
          </w:p>
        </w:tc>
        <w:tc>
          <w:tcPr>
            <w:tcW w:w="1992" w:type="pct"/>
            <w:tcBorders>
              <w:top w:val="single" w:sz="12" w:space="0" w:color="auto"/>
            </w:tcBorders>
          </w:tcPr>
          <w:p w14:paraId="79E3F533" w14:textId="77777777" w:rsidR="00EC1A41" w:rsidRPr="001C7479"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942A415" w14:textId="70F75915" w:rsidR="00EC1A41" w:rsidRPr="001C7479"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1C7479" w14:paraId="5547DD4F" w14:textId="77777777" w:rsidTr="00143D19">
        <w:trPr>
          <w:trHeight w:val="361"/>
        </w:trPr>
        <w:tc>
          <w:tcPr>
            <w:tcW w:w="883" w:type="pct"/>
            <w:tcBorders>
              <w:top w:val="single" w:sz="12" w:space="0" w:color="auto"/>
            </w:tcBorders>
          </w:tcPr>
          <w:p w14:paraId="3223B9FD" w14:textId="55D382F1" w:rsidR="00EC1A41" w:rsidRPr="001C7479" w:rsidRDefault="00EC1A41" w:rsidP="003278D2">
            <w:pPr>
              <w:rPr>
                <w:rFonts w:asciiTheme="minorHAnsi" w:eastAsia="Calibri" w:hAnsiTheme="minorHAnsi" w:cstheme="minorHAnsi"/>
                <w:sz w:val="24"/>
              </w:rPr>
            </w:pPr>
            <w:r w:rsidRPr="001C7479">
              <w:rPr>
                <w:rFonts w:asciiTheme="minorHAnsi" w:eastAsia="Calibri" w:hAnsiTheme="minorHAnsi" w:cstheme="minorHAnsi"/>
                <w:sz w:val="24"/>
              </w:rPr>
              <w:t xml:space="preserve">Customer </w:t>
            </w:r>
            <w:r w:rsidR="008B784D" w:rsidRPr="001C7479">
              <w:rPr>
                <w:rFonts w:asciiTheme="minorHAnsi" w:eastAsia="Calibri" w:hAnsiTheme="minorHAnsi" w:cstheme="minorHAnsi"/>
                <w:sz w:val="24"/>
              </w:rPr>
              <w:t>s</w:t>
            </w:r>
            <w:r w:rsidRPr="001C7479">
              <w:rPr>
                <w:rFonts w:asciiTheme="minorHAnsi" w:eastAsia="Calibri" w:hAnsiTheme="minorHAnsi" w:cstheme="minorHAnsi"/>
                <w:sz w:val="24"/>
              </w:rPr>
              <w:t>ervice skills</w:t>
            </w:r>
          </w:p>
          <w:p w14:paraId="5AD09D55" w14:textId="77777777" w:rsidR="00EC1A41" w:rsidRPr="001C7479" w:rsidRDefault="00EC1A41" w:rsidP="003278D2">
            <w:pPr>
              <w:rPr>
                <w:rFonts w:asciiTheme="minorHAnsi" w:eastAsia="Calibri" w:hAnsiTheme="minorHAnsi" w:cstheme="minorHAnsi"/>
                <w:sz w:val="24"/>
              </w:rPr>
            </w:pPr>
          </w:p>
        </w:tc>
        <w:tc>
          <w:tcPr>
            <w:tcW w:w="1697" w:type="pct"/>
            <w:tcBorders>
              <w:top w:val="single" w:sz="12" w:space="0" w:color="auto"/>
            </w:tcBorders>
          </w:tcPr>
          <w:p w14:paraId="1030B0A8" w14:textId="327AE225" w:rsidR="00EC1A41" w:rsidRPr="001C7479" w:rsidRDefault="007B2788" w:rsidP="007B2788">
            <w:pPr>
              <w:pStyle w:val="BulletedList"/>
              <w:numPr>
                <w:ilvl w:val="0"/>
                <w:numId w:val="18"/>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Demonstrable commitment to managing and promoting a culture of excellent customer service</w:t>
            </w:r>
          </w:p>
        </w:tc>
        <w:tc>
          <w:tcPr>
            <w:tcW w:w="221" w:type="pct"/>
            <w:tcBorders>
              <w:top w:val="single" w:sz="12" w:space="0" w:color="auto"/>
            </w:tcBorders>
          </w:tcPr>
          <w:p w14:paraId="36F5CA4A" w14:textId="470665C1"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w:t>
            </w:r>
          </w:p>
        </w:tc>
        <w:tc>
          <w:tcPr>
            <w:tcW w:w="1992" w:type="pct"/>
            <w:tcBorders>
              <w:top w:val="single" w:sz="12" w:space="0" w:color="auto"/>
            </w:tcBorders>
          </w:tcPr>
          <w:p w14:paraId="0E5E47A3" w14:textId="77777777" w:rsidR="00EC1A41" w:rsidRPr="001C7479"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1EEE805" w14:textId="5B7A67D1"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w:t>
            </w:r>
          </w:p>
        </w:tc>
      </w:tr>
      <w:tr w:rsidR="00143D19" w:rsidRPr="001C7479" w14:paraId="594588F9" w14:textId="77777777" w:rsidTr="00143D19">
        <w:trPr>
          <w:trHeight w:val="361"/>
        </w:trPr>
        <w:tc>
          <w:tcPr>
            <w:tcW w:w="883" w:type="pct"/>
            <w:tcBorders>
              <w:top w:val="single" w:sz="12" w:space="0" w:color="auto"/>
            </w:tcBorders>
          </w:tcPr>
          <w:p w14:paraId="7D09595D" w14:textId="0C3629CE" w:rsidR="00E57C5E" w:rsidRPr="001C7479" w:rsidRDefault="00E57C5E" w:rsidP="003278D2">
            <w:pPr>
              <w:rPr>
                <w:rFonts w:asciiTheme="minorHAnsi" w:eastAsia="Calibri" w:hAnsiTheme="minorHAnsi" w:cstheme="minorHAnsi"/>
                <w:sz w:val="24"/>
              </w:rPr>
            </w:pPr>
            <w:r w:rsidRPr="001C7479">
              <w:rPr>
                <w:rFonts w:asciiTheme="minorHAnsi" w:eastAsia="Calibri" w:hAnsiTheme="minorHAnsi" w:cstheme="minorHAnsi"/>
                <w:sz w:val="24"/>
              </w:rPr>
              <w:t>Organisational skills</w:t>
            </w:r>
          </w:p>
        </w:tc>
        <w:tc>
          <w:tcPr>
            <w:tcW w:w="1697" w:type="pct"/>
            <w:tcBorders>
              <w:top w:val="single" w:sz="12" w:space="0" w:color="auto"/>
            </w:tcBorders>
          </w:tcPr>
          <w:p w14:paraId="494D85AB" w14:textId="7844434E" w:rsidR="00E57C5E" w:rsidRPr="001C7479" w:rsidRDefault="004F3B38" w:rsidP="004F3B38">
            <w:pPr>
              <w:pStyle w:val="BulletedList"/>
              <w:numPr>
                <w:ilvl w:val="0"/>
                <w:numId w:val="18"/>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Excellent organi</w:t>
            </w:r>
            <w:r w:rsidR="00E543FA" w:rsidRPr="001C7479">
              <w:rPr>
                <w:rStyle w:val="DetailsChar"/>
                <w:rFonts w:asciiTheme="minorHAnsi" w:hAnsiTheme="minorHAnsi" w:cstheme="minorHAnsi"/>
                <w:color w:val="auto"/>
                <w:sz w:val="24"/>
                <w:szCs w:val="24"/>
              </w:rPr>
              <w:t>s</w:t>
            </w:r>
            <w:r w:rsidRPr="001C7479">
              <w:rPr>
                <w:rStyle w:val="DetailsChar"/>
                <w:rFonts w:asciiTheme="minorHAnsi" w:hAnsiTheme="minorHAnsi" w:cstheme="minorHAnsi"/>
                <w:color w:val="auto"/>
                <w:sz w:val="24"/>
                <w:szCs w:val="24"/>
              </w:rPr>
              <w:t xml:space="preserve">ational and </w:t>
            </w:r>
            <w:proofErr w:type="spellStart"/>
            <w:r w:rsidRPr="001C7479">
              <w:rPr>
                <w:rStyle w:val="DetailsChar"/>
                <w:rFonts w:asciiTheme="minorHAnsi" w:hAnsiTheme="minorHAnsi" w:cstheme="minorHAnsi"/>
                <w:color w:val="auto"/>
                <w:sz w:val="24"/>
                <w:szCs w:val="24"/>
              </w:rPr>
              <w:t>prioritisation</w:t>
            </w:r>
            <w:proofErr w:type="spellEnd"/>
            <w:r w:rsidRPr="001C7479">
              <w:rPr>
                <w:rStyle w:val="DetailsChar"/>
                <w:rFonts w:asciiTheme="minorHAnsi" w:hAnsiTheme="minorHAnsi" w:cstheme="minorHAnsi"/>
                <w:color w:val="auto"/>
                <w:sz w:val="24"/>
                <w:szCs w:val="24"/>
              </w:rPr>
              <w:t xml:space="preserve"> skills</w:t>
            </w:r>
            <w:r w:rsidR="0039782C" w:rsidRPr="001C7479">
              <w:rPr>
                <w:rStyle w:val="DetailsChar"/>
                <w:rFonts w:asciiTheme="minorHAnsi" w:hAnsiTheme="minorHAnsi" w:cstheme="minorHAnsi"/>
                <w:color w:val="auto"/>
                <w:sz w:val="24"/>
                <w:szCs w:val="24"/>
              </w:rPr>
              <w:t xml:space="preserve"> with the ability to work to tight deadlines</w:t>
            </w:r>
          </w:p>
          <w:p w14:paraId="29511FD5" w14:textId="78D2827C" w:rsidR="0039782C" w:rsidRPr="001C7479" w:rsidRDefault="0039782C" w:rsidP="004F3B38">
            <w:pPr>
              <w:pStyle w:val="BulletedList"/>
              <w:numPr>
                <w:ilvl w:val="0"/>
                <w:numId w:val="18"/>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Ability to r</w:t>
            </w:r>
            <w:r w:rsidR="003C6410" w:rsidRPr="001C7479">
              <w:rPr>
                <w:rStyle w:val="DetailsChar"/>
                <w:rFonts w:asciiTheme="minorHAnsi" w:hAnsiTheme="minorHAnsi" w:cstheme="minorHAnsi"/>
                <w:color w:val="auto"/>
                <w:sz w:val="24"/>
                <w:szCs w:val="24"/>
              </w:rPr>
              <w:t>e</w:t>
            </w:r>
            <w:r w:rsidRPr="001C7479">
              <w:rPr>
                <w:rStyle w:val="DetailsChar"/>
                <w:rFonts w:asciiTheme="minorHAnsi" w:hAnsiTheme="minorHAnsi" w:cstheme="minorHAnsi"/>
                <w:color w:val="auto"/>
                <w:sz w:val="24"/>
                <w:szCs w:val="24"/>
              </w:rPr>
              <w:t xml:space="preserve">act to changes in a proactive and positive way, providing solutions to achieve beneficial outcomes </w:t>
            </w:r>
          </w:p>
          <w:p w14:paraId="35F072D5" w14:textId="08A997D9" w:rsidR="005962A9" w:rsidRPr="001C7479" w:rsidRDefault="0052389F" w:rsidP="005962A9">
            <w:pPr>
              <w:pStyle w:val="BulletedList"/>
              <w:numPr>
                <w:ilvl w:val="0"/>
                <w:numId w:val="18"/>
              </w:numPr>
              <w:ind w:left="313" w:hanging="284"/>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Ability to use own initiative to manage workload</w:t>
            </w:r>
          </w:p>
          <w:p w14:paraId="678F72D1" w14:textId="45456F76" w:rsidR="005962A9" w:rsidRPr="000E2059" w:rsidRDefault="005962A9" w:rsidP="005962A9">
            <w:pPr>
              <w:pStyle w:val="BulletedList"/>
              <w:numPr>
                <w:ilvl w:val="0"/>
                <w:numId w:val="18"/>
              </w:numPr>
              <w:ind w:left="313" w:hanging="284"/>
              <w:rPr>
                <w:rFonts w:asciiTheme="minorHAnsi" w:hAnsiTheme="minorHAnsi" w:cstheme="minorHAnsi"/>
                <w:color w:val="auto"/>
                <w:sz w:val="24"/>
                <w:szCs w:val="24"/>
              </w:rPr>
            </w:pPr>
            <w:r w:rsidRPr="000E2059">
              <w:rPr>
                <w:rFonts w:asciiTheme="minorHAnsi" w:hAnsiTheme="minorHAnsi" w:cstheme="minorHAnsi"/>
                <w:sz w:val="24"/>
                <w:szCs w:val="24"/>
              </w:rPr>
              <w:t xml:space="preserve">Ability to </w:t>
            </w:r>
            <w:r w:rsidR="000E2059" w:rsidRPr="000E2059">
              <w:rPr>
                <w:rFonts w:asciiTheme="minorHAnsi" w:hAnsiTheme="minorHAnsi" w:cstheme="minorHAnsi"/>
                <w:sz w:val="24"/>
                <w:szCs w:val="24"/>
              </w:rPr>
              <w:t>w</w:t>
            </w:r>
            <w:r w:rsidR="000E2059" w:rsidRPr="000E2059">
              <w:rPr>
                <w:sz w:val="24"/>
                <w:szCs w:val="24"/>
              </w:rPr>
              <w:t>ork autonomously and</w:t>
            </w:r>
            <w:r w:rsidRPr="000E2059">
              <w:rPr>
                <w:rFonts w:asciiTheme="minorHAnsi" w:hAnsiTheme="minorHAnsi" w:cstheme="minorHAnsi"/>
                <w:sz w:val="24"/>
                <w:szCs w:val="24"/>
              </w:rPr>
              <w:t xml:space="preserve"> without direct supervision </w:t>
            </w:r>
          </w:p>
          <w:p w14:paraId="6AB64EE0" w14:textId="63104618" w:rsidR="0039782C" w:rsidRPr="001C7479" w:rsidRDefault="005962A9" w:rsidP="005962A9">
            <w:pPr>
              <w:pStyle w:val="BulletedList"/>
              <w:numPr>
                <w:ilvl w:val="0"/>
                <w:numId w:val="18"/>
              </w:numPr>
              <w:ind w:left="313" w:hanging="284"/>
              <w:rPr>
                <w:rStyle w:val="DetailsChar"/>
                <w:rFonts w:asciiTheme="minorHAnsi" w:hAnsiTheme="minorHAnsi" w:cstheme="minorHAnsi"/>
                <w:color w:val="auto"/>
                <w:sz w:val="24"/>
                <w:szCs w:val="24"/>
              </w:rPr>
            </w:pPr>
            <w:r w:rsidRPr="001C7479">
              <w:rPr>
                <w:rFonts w:asciiTheme="minorHAnsi" w:hAnsiTheme="minorHAnsi" w:cstheme="minorHAnsi"/>
                <w:sz w:val="24"/>
                <w:szCs w:val="24"/>
              </w:rPr>
              <w:t>Resilient with good problem-solving skills</w:t>
            </w:r>
          </w:p>
        </w:tc>
        <w:tc>
          <w:tcPr>
            <w:tcW w:w="221" w:type="pct"/>
            <w:tcBorders>
              <w:top w:val="single" w:sz="12" w:space="0" w:color="auto"/>
            </w:tcBorders>
          </w:tcPr>
          <w:p w14:paraId="6EFCDE95" w14:textId="2D64E569" w:rsidR="00E57C5E"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w:t>
            </w:r>
          </w:p>
        </w:tc>
        <w:tc>
          <w:tcPr>
            <w:tcW w:w="1992" w:type="pct"/>
            <w:tcBorders>
              <w:top w:val="single" w:sz="12" w:space="0" w:color="auto"/>
            </w:tcBorders>
          </w:tcPr>
          <w:p w14:paraId="75F3F9F4" w14:textId="77777777" w:rsidR="00E57C5E" w:rsidRPr="001C7479" w:rsidRDefault="00E57C5E"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BC90159" w14:textId="12C1BE5F" w:rsidR="00E57C5E"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A/ I</w:t>
            </w:r>
          </w:p>
        </w:tc>
      </w:tr>
      <w:tr w:rsidR="00143D19" w:rsidRPr="001C7479" w14:paraId="1E4A8AC3" w14:textId="77777777" w:rsidTr="00143D19">
        <w:trPr>
          <w:trHeight w:val="361"/>
        </w:trPr>
        <w:tc>
          <w:tcPr>
            <w:tcW w:w="883" w:type="pct"/>
            <w:tcBorders>
              <w:top w:val="single" w:sz="12" w:space="0" w:color="auto"/>
            </w:tcBorders>
          </w:tcPr>
          <w:p w14:paraId="5D780526" w14:textId="742773D5" w:rsidR="00EC1A41" w:rsidRPr="001C7479" w:rsidRDefault="00EC1A41" w:rsidP="009E608B">
            <w:pPr>
              <w:pStyle w:val="Descriptionlabels"/>
              <w:spacing w:before="0" w:after="0"/>
              <w:rPr>
                <w:rStyle w:val="DetailsChar"/>
                <w:rFonts w:asciiTheme="minorHAnsi" w:hAnsiTheme="minorHAnsi" w:cstheme="minorHAnsi"/>
                <w:sz w:val="24"/>
                <w:szCs w:val="24"/>
              </w:rPr>
            </w:pPr>
            <w:r w:rsidRPr="001C7479">
              <w:rPr>
                <w:rStyle w:val="DetailsChar"/>
                <w:rFonts w:asciiTheme="minorHAnsi" w:hAnsiTheme="minorHAnsi" w:cstheme="minorHAnsi"/>
                <w:sz w:val="24"/>
                <w:szCs w:val="24"/>
              </w:rPr>
              <w:t>ADDITIONAL SPECIFIC REQUIREMENTS FOR THIS POST</w:t>
            </w:r>
          </w:p>
        </w:tc>
        <w:tc>
          <w:tcPr>
            <w:tcW w:w="1697" w:type="pct"/>
            <w:tcBorders>
              <w:top w:val="single" w:sz="12" w:space="0" w:color="auto"/>
            </w:tcBorders>
          </w:tcPr>
          <w:p w14:paraId="13F2052A" w14:textId="54E6C404" w:rsidR="00C01DA5" w:rsidRPr="001C7479" w:rsidRDefault="00C01DA5" w:rsidP="00C01DA5">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Driving licence valid to drive in the UK OR the ability to travel around the borough</w:t>
            </w:r>
            <w:r w:rsidR="008B784D" w:rsidRPr="001C7479">
              <w:rPr>
                <w:rStyle w:val="DetailsChar"/>
                <w:rFonts w:asciiTheme="minorHAnsi" w:hAnsiTheme="minorHAnsi" w:cstheme="minorHAnsi"/>
                <w:color w:val="auto"/>
                <w:sz w:val="24"/>
                <w:szCs w:val="24"/>
              </w:rPr>
              <w:t>/ region</w:t>
            </w:r>
            <w:r w:rsidRPr="001C7479">
              <w:rPr>
                <w:rStyle w:val="DetailsChar"/>
                <w:rFonts w:asciiTheme="minorHAnsi" w:hAnsiTheme="minorHAnsi" w:cstheme="minorHAnsi"/>
                <w:color w:val="auto"/>
                <w:sz w:val="24"/>
                <w:szCs w:val="24"/>
              </w:rPr>
              <w:t xml:space="preserve"> in an efficient manner on service business (appropriate insurance policy required) </w:t>
            </w:r>
          </w:p>
          <w:p w14:paraId="46BCD31B" w14:textId="181ED1D2" w:rsidR="00C01DA5" w:rsidRPr="001C7479" w:rsidRDefault="00C01DA5" w:rsidP="00C01DA5">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Occasional requirement to attend evening meetings</w:t>
            </w:r>
          </w:p>
          <w:p w14:paraId="54FB8B26" w14:textId="77777777" w:rsidR="00C01DA5" w:rsidRPr="001C7479" w:rsidRDefault="00C01DA5" w:rsidP="00C01DA5">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 xml:space="preserve">Requirement to work ad hoc evenings/ weekends to support service delivery </w:t>
            </w:r>
          </w:p>
          <w:p w14:paraId="606A72AC" w14:textId="33FABB60" w:rsidR="00814AB4" w:rsidRPr="001C7479" w:rsidRDefault="00C01DA5" w:rsidP="00C01DA5">
            <w:pPr>
              <w:pStyle w:val="BulletedList"/>
              <w:numPr>
                <w:ilvl w:val="0"/>
                <w:numId w:val="4"/>
              </w:numPr>
              <w:rPr>
                <w:rStyle w:val="DetailsChar"/>
                <w:rFonts w:asciiTheme="minorHAnsi" w:hAnsiTheme="minorHAnsi" w:cstheme="minorHAnsi"/>
                <w:color w:val="auto"/>
                <w:sz w:val="24"/>
                <w:szCs w:val="24"/>
              </w:rPr>
            </w:pPr>
            <w:r w:rsidRPr="001C7479">
              <w:rPr>
                <w:rStyle w:val="DetailsChar"/>
                <w:rFonts w:asciiTheme="minorHAnsi" w:hAnsiTheme="minorHAnsi" w:cstheme="minorHAnsi"/>
                <w:color w:val="auto"/>
                <w:sz w:val="24"/>
                <w:szCs w:val="24"/>
              </w:rPr>
              <w:t>Willingness to undertake training to support the service, including first aid and fire marshal</w:t>
            </w:r>
          </w:p>
        </w:tc>
        <w:tc>
          <w:tcPr>
            <w:tcW w:w="221" w:type="pct"/>
            <w:tcBorders>
              <w:top w:val="single" w:sz="12" w:space="0" w:color="auto"/>
            </w:tcBorders>
          </w:tcPr>
          <w:p w14:paraId="6EBE1197" w14:textId="6DD6F734"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I</w:t>
            </w:r>
          </w:p>
        </w:tc>
        <w:tc>
          <w:tcPr>
            <w:tcW w:w="1992" w:type="pct"/>
            <w:tcBorders>
              <w:top w:val="single" w:sz="12" w:space="0" w:color="auto"/>
            </w:tcBorders>
          </w:tcPr>
          <w:p w14:paraId="0CB5B748" w14:textId="77777777" w:rsidR="00EC1A41" w:rsidRPr="001C7479"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2450E83" w14:textId="71E1DF9E" w:rsidR="00EC1A41" w:rsidRPr="001C7479" w:rsidRDefault="00E543FA" w:rsidP="0014025B">
            <w:pPr>
              <w:pStyle w:val="BulletedList"/>
              <w:numPr>
                <w:ilvl w:val="0"/>
                <w:numId w:val="0"/>
              </w:numPr>
              <w:rPr>
                <w:rStyle w:val="DetailsChar"/>
                <w:rFonts w:asciiTheme="minorHAnsi" w:hAnsiTheme="minorHAnsi" w:cstheme="minorHAnsi"/>
                <w:b/>
                <w:bCs/>
                <w:sz w:val="24"/>
                <w:szCs w:val="24"/>
              </w:rPr>
            </w:pPr>
            <w:r w:rsidRPr="001C7479">
              <w:rPr>
                <w:rStyle w:val="DetailsChar"/>
                <w:rFonts w:asciiTheme="minorHAnsi" w:hAnsiTheme="minorHAnsi" w:cstheme="minorHAnsi"/>
                <w:b/>
                <w:bCs/>
                <w:sz w:val="24"/>
                <w:szCs w:val="24"/>
              </w:rPr>
              <w:t xml:space="preserve"> </w:t>
            </w:r>
          </w:p>
        </w:tc>
      </w:tr>
    </w:tbl>
    <w:p w14:paraId="463F552C" w14:textId="77777777" w:rsidR="00494EEA" w:rsidRPr="001C7479" w:rsidRDefault="00494EEA" w:rsidP="00DA5F16">
      <w:pPr>
        <w:rPr>
          <w:rFonts w:asciiTheme="minorHAnsi" w:hAnsiTheme="minorHAnsi" w:cstheme="minorHAnsi"/>
          <w:sz w:val="24"/>
        </w:rPr>
      </w:pPr>
    </w:p>
    <w:p w14:paraId="0553C123" w14:textId="77777777" w:rsidR="00F14785" w:rsidRPr="001C7479" w:rsidRDefault="00F14785" w:rsidP="00F14785">
      <w:pPr>
        <w:spacing w:before="60" w:after="60" w:line="240" w:lineRule="exact"/>
        <w:rPr>
          <w:rFonts w:asciiTheme="minorHAnsi" w:hAnsiTheme="minorHAnsi" w:cstheme="minorHAnsi"/>
          <w:b/>
          <w:bCs/>
          <w:sz w:val="24"/>
        </w:rPr>
      </w:pPr>
      <w:r w:rsidRPr="001C7479">
        <w:rPr>
          <w:rFonts w:asciiTheme="minorHAnsi" w:hAnsiTheme="minorHAnsi" w:cstheme="minorHAnsi"/>
          <w:b/>
          <w:bCs/>
          <w:sz w:val="24"/>
        </w:rPr>
        <w:t xml:space="preserve">Working location </w:t>
      </w:r>
    </w:p>
    <w:p w14:paraId="1CE46690" w14:textId="39F50F07" w:rsidR="00F14785" w:rsidRPr="001C7479" w:rsidRDefault="00F14785" w:rsidP="00F14785">
      <w:pPr>
        <w:rPr>
          <w:rFonts w:asciiTheme="minorHAnsi" w:hAnsiTheme="minorHAnsi" w:cstheme="minorHAnsi"/>
          <w:sz w:val="24"/>
        </w:rPr>
      </w:pPr>
      <w:r w:rsidRPr="001C7479">
        <w:rPr>
          <w:rFonts w:asciiTheme="minorHAnsi" w:hAnsiTheme="minorHAnsi" w:cstheme="minorHAnsi"/>
          <w:sz w:val="24"/>
        </w:rPr>
        <w:t xml:space="preserve">The postholder will be expected to work flexibly on site across the heritage attractions and council offices, as required by service delivery and hotdesking where necessary. Working from home may also be possible, in agreement with the line manager and ensuring all services are delivered as required. </w:t>
      </w:r>
    </w:p>
    <w:p w14:paraId="07F4963E" w14:textId="77777777" w:rsidR="00143D19" w:rsidRPr="001C7479" w:rsidRDefault="00143D19" w:rsidP="00494EEA">
      <w:pPr>
        <w:spacing w:before="60" w:after="60" w:line="240" w:lineRule="exact"/>
        <w:rPr>
          <w:rFonts w:asciiTheme="minorHAnsi" w:hAnsiTheme="minorHAnsi" w:cstheme="minorHAnsi"/>
          <w:b/>
          <w:bCs/>
          <w:sz w:val="24"/>
        </w:rPr>
      </w:pPr>
    </w:p>
    <w:p w14:paraId="2C225A07" w14:textId="42245C45" w:rsidR="00494EEA" w:rsidRPr="001C7479" w:rsidRDefault="00494EEA" w:rsidP="00494EEA">
      <w:pPr>
        <w:spacing w:before="60" w:after="60" w:line="240" w:lineRule="exact"/>
        <w:rPr>
          <w:rFonts w:asciiTheme="minorHAnsi" w:hAnsiTheme="minorHAnsi" w:cstheme="minorHAnsi"/>
          <w:b/>
          <w:bCs/>
          <w:sz w:val="24"/>
        </w:rPr>
      </w:pPr>
      <w:r w:rsidRPr="001C7479">
        <w:rPr>
          <w:rFonts w:asciiTheme="minorHAnsi" w:hAnsiTheme="minorHAnsi" w:cstheme="minorHAnsi"/>
          <w:b/>
          <w:bCs/>
          <w:sz w:val="24"/>
        </w:rPr>
        <w:t xml:space="preserve">Behavioural competencies </w:t>
      </w:r>
    </w:p>
    <w:p w14:paraId="60D92C16" w14:textId="77777777" w:rsidR="004A2BED" w:rsidRPr="001C7479" w:rsidRDefault="004A2BED" w:rsidP="00DA5F16">
      <w:pPr>
        <w:rPr>
          <w:rFonts w:asciiTheme="minorHAnsi" w:hAnsiTheme="minorHAnsi" w:cstheme="minorHAnsi"/>
          <w:sz w:val="24"/>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1C7479" w14:paraId="13A0557F" w14:textId="77777777" w:rsidTr="00494EEA">
        <w:trPr>
          <w:jc w:val="center"/>
        </w:trPr>
        <w:tc>
          <w:tcPr>
            <w:tcW w:w="8194" w:type="dxa"/>
          </w:tcPr>
          <w:p w14:paraId="1487FFF4" w14:textId="14BE5FB4"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lastRenderedPageBreak/>
              <w:t>This section details the level of competency required to carry out this role (please see below for an overview of the framework and refer to the full</w:t>
            </w:r>
            <w:r w:rsidR="004B23AC" w:rsidRPr="001C7479">
              <w:rPr>
                <w:rFonts w:asciiTheme="minorHAnsi" w:hAnsiTheme="minorHAnsi" w:cstheme="minorHAnsi"/>
                <w:sz w:val="24"/>
              </w:rPr>
              <w:t xml:space="preserve"> </w:t>
            </w:r>
            <w:hyperlink r:id="rId27" w:history="1">
              <w:r w:rsidR="004B23AC" w:rsidRPr="001C7479">
                <w:rPr>
                  <w:rFonts w:asciiTheme="minorHAnsi" w:hAnsiTheme="minorHAnsi" w:cstheme="minorHAnsi"/>
                  <w:color w:val="0000FF"/>
                  <w:sz w:val="24"/>
                  <w:u w:val="single"/>
                </w:rPr>
                <w:t>Organisational Culture Framework - Guildford Borough Council Intranet</w:t>
              </w:r>
            </w:hyperlink>
            <w:r w:rsidRPr="001C7479">
              <w:rPr>
                <w:rFonts w:asciiTheme="minorHAnsi" w:hAnsiTheme="minorHAnsi" w:cstheme="minorHAnsi"/>
                <w:sz w:val="24"/>
              </w:rPr>
              <w:t xml:space="preserve">  for clarification where needed).</w:t>
            </w:r>
          </w:p>
        </w:tc>
        <w:tc>
          <w:tcPr>
            <w:tcW w:w="1275" w:type="dxa"/>
          </w:tcPr>
          <w:p w14:paraId="4072EAA3" w14:textId="77777777" w:rsidR="00FD1567" w:rsidRPr="001C7479" w:rsidRDefault="00FD1567" w:rsidP="007610BF">
            <w:pPr>
              <w:spacing w:before="60" w:after="60" w:line="240" w:lineRule="exact"/>
              <w:jc w:val="center"/>
              <w:rPr>
                <w:rFonts w:asciiTheme="minorHAnsi" w:hAnsiTheme="minorHAnsi" w:cstheme="minorHAnsi"/>
                <w:b/>
                <w:bCs/>
                <w:sz w:val="24"/>
              </w:rPr>
            </w:pPr>
            <w:r w:rsidRPr="001C7479">
              <w:rPr>
                <w:rFonts w:asciiTheme="minorHAnsi" w:hAnsiTheme="minorHAnsi" w:cstheme="minorHAnsi"/>
                <w:b/>
                <w:bCs/>
                <w:sz w:val="24"/>
              </w:rPr>
              <w:t>Level</w:t>
            </w:r>
          </w:p>
        </w:tc>
      </w:tr>
      <w:tr w:rsidR="00FD1567" w:rsidRPr="001C7479" w14:paraId="73679A88" w14:textId="77777777" w:rsidTr="00494EEA">
        <w:trPr>
          <w:jc w:val="center"/>
        </w:trPr>
        <w:tc>
          <w:tcPr>
            <w:tcW w:w="8194" w:type="dxa"/>
          </w:tcPr>
          <w:p w14:paraId="08FC9A4B"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Embraces change</w:t>
            </w:r>
          </w:p>
        </w:tc>
        <w:tc>
          <w:tcPr>
            <w:tcW w:w="1275" w:type="dxa"/>
            <w:vAlign w:val="center"/>
          </w:tcPr>
          <w:p w14:paraId="5DB7E8B7" w14:textId="7432FC02" w:rsidR="00FD1567" w:rsidRPr="001C7479" w:rsidRDefault="00917B76"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3D930420" w14:textId="77777777" w:rsidTr="00494EEA">
        <w:trPr>
          <w:jc w:val="center"/>
        </w:trPr>
        <w:tc>
          <w:tcPr>
            <w:tcW w:w="8194" w:type="dxa"/>
          </w:tcPr>
          <w:p w14:paraId="68A03C61"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Innovation and creative thinking</w:t>
            </w:r>
          </w:p>
        </w:tc>
        <w:tc>
          <w:tcPr>
            <w:tcW w:w="1275" w:type="dxa"/>
            <w:vAlign w:val="center"/>
          </w:tcPr>
          <w:p w14:paraId="66394182" w14:textId="4F38D5A4" w:rsidR="00FD1567" w:rsidRPr="001C7479" w:rsidRDefault="0008376F"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4203BECD" w14:textId="77777777" w:rsidTr="00494EEA">
        <w:trPr>
          <w:jc w:val="center"/>
        </w:trPr>
        <w:tc>
          <w:tcPr>
            <w:tcW w:w="8194" w:type="dxa"/>
          </w:tcPr>
          <w:p w14:paraId="4C1208AE"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Effective communication</w:t>
            </w:r>
          </w:p>
        </w:tc>
        <w:tc>
          <w:tcPr>
            <w:tcW w:w="1275" w:type="dxa"/>
            <w:vAlign w:val="center"/>
          </w:tcPr>
          <w:p w14:paraId="6AE3D8DE" w14:textId="40D5CFF8" w:rsidR="00FD1567" w:rsidRPr="001C7479" w:rsidRDefault="00DC770F"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2F7ECB06" w14:textId="77777777" w:rsidTr="00494EEA">
        <w:trPr>
          <w:jc w:val="center"/>
        </w:trPr>
        <w:tc>
          <w:tcPr>
            <w:tcW w:w="8194" w:type="dxa"/>
          </w:tcPr>
          <w:p w14:paraId="24BB8595"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Customer focus</w:t>
            </w:r>
          </w:p>
        </w:tc>
        <w:tc>
          <w:tcPr>
            <w:tcW w:w="1275" w:type="dxa"/>
            <w:vAlign w:val="center"/>
          </w:tcPr>
          <w:p w14:paraId="49006711" w14:textId="385A114C" w:rsidR="00FD1567" w:rsidRPr="001C7479" w:rsidRDefault="00DC770F"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45656075" w14:textId="77777777" w:rsidTr="00494EEA">
        <w:trPr>
          <w:jc w:val="center"/>
        </w:trPr>
        <w:tc>
          <w:tcPr>
            <w:tcW w:w="8194" w:type="dxa"/>
          </w:tcPr>
          <w:p w14:paraId="2E3F6279"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Problem solving and decision making</w:t>
            </w:r>
          </w:p>
        </w:tc>
        <w:tc>
          <w:tcPr>
            <w:tcW w:w="1275" w:type="dxa"/>
            <w:vAlign w:val="center"/>
          </w:tcPr>
          <w:p w14:paraId="50B185C3" w14:textId="4BE9F68A" w:rsidR="00FD1567" w:rsidRPr="001C7479" w:rsidRDefault="00AE4B81"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w:t>
            </w:r>
          </w:p>
        </w:tc>
      </w:tr>
      <w:tr w:rsidR="00FD1567" w:rsidRPr="001C7479" w14:paraId="29A0A548" w14:textId="77777777" w:rsidTr="00494EEA">
        <w:trPr>
          <w:jc w:val="center"/>
        </w:trPr>
        <w:tc>
          <w:tcPr>
            <w:tcW w:w="8194" w:type="dxa"/>
          </w:tcPr>
          <w:p w14:paraId="5D324171"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Focus on efficiency</w:t>
            </w:r>
          </w:p>
        </w:tc>
        <w:tc>
          <w:tcPr>
            <w:tcW w:w="1275" w:type="dxa"/>
            <w:vAlign w:val="center"/>
          </w:tcPr>
          <w:p w14:paraId="6C057D31" w14:textId="59CB1DD8" w:rsidR="00FD1567" w:rsidRPr="001C7479" w:rsidRDefault="007B4EB7"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06E7477E" w14:textId="77777777" w:rsidTr="00494EEA">
        <w:trPr>
          <w:jc w:val="center"/>
        </w:trPr>
        <w:tc>
          <w:tcPr>
            <w:tcW w:w="8194" w:type="dxa"/>
          </w:tcPr>
          <w:p w14:paraId="12F184F7"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Performance and learning</w:t>
            </w:r>
          </w:p>
        </w:tc>
        <w:tc>
          <w:tcPr>
            <w:tcW w:w="1275" w:type="dxa"/>
            <w:vAlign w:val="center"/>
          </w:tcPr>
          <w:p w14:paraId="5686A7FC" w14:textId="0ED8967D" w:rsidR="00FD1567" w:rsidRPr="001C7479" w:rsidRDefault="00C1291F"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4F443B2D" w14:textId="77777777" w:rsidTr="00494EEA">
        <w:trPr>
          <w:jc w:val="center"/>
        </w:trPr>
        <w:tc>
          <w:tcPr>
            <w:tcW w:w="8194" w:type="dxa"/>
          </w:tcPr>
          <w:p w14:paraId="71AE5130"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Team working</w:t>
            </w:r>
          </w:p>
        </w:tc>
        <w:tc>
          <w:tcPr>
            <w:tcW w:w="1275" w:type="dxa"/>
            <w:vAlign w:val="center"/>
          </w:tcPr>
          <w:p w14:paraId="476D82EB" w14:textId="3F894AD0" w:rsidR="00FD1567" w:rsidRPr="001C7479" w:rsidRDefault="00C1291F"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2/3</w:t>
            </w:r>
          </w:p>
        </w:tc>
      </w:tr>
      <w:tr w:rsidR="00FD1567" w:rsidRPr="001C7479" w14:paraId="00FBD844" w14:textId="77777777" w:rsidTr="00494EEA">
        <w:trPr>
          <w:jc w:val="center"/>
        </w:trPr>
        <w:tc>
          <w:tcPr>
            <w:tcW w:w="8194" w:type="dxa"/>
          </w:tcPr>
          <w:p w14:paraId="079F03F8"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Builds relationships</w:t>
            </w:r>
          </w:p>
        </w:tc>
        <w:tc>
          <w:tcPr>
            <w:tcW w:w="1275" w:type="dxa"/>
            <w:vAlign w:val="center"/>
          </w:tcPr>
          <w:p w14:paraId="7A67F3AB" w14:textId="6EE04445" w:rsidR="00FD1567" w:rsidRPr="001C7479" w:rsidRDefault="00DB6F13"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w:t>
            </w:r>
          </w:p>
        </w:tc>
      </w:tr>
      <w:tr w:rsidR="00FD1567" w:rsidRPr="001C7479" w14:paraId="7ADC7EB5" w14:textId="77777777" w:rsidTr="00494EEA">
        <w:trPr>
          <w:jc w:val="center"/>
        </w:trPr>
        <w:tc>
          <w:tcPr>
            <w:tcW w:w="8194" w:type="dxa"/>
          </w:tcPr>
          <w:p w14:paraId="58A466F8" w14:textId="77777777" w:rsidR="00FD1567" w:rsidRPr="001C7479" w:rsidRDefault="00FD1567" w:rsidP="007610BF">
            <w:pPr>
              <w:spacing w:before="60" w:after="60" w:line="240" w:lineRule="exact"/>
              <w:rPr>
                <w:rFonts w:asciiTheme="minorHAnsi" w:hAnsiTheme="minorHAnsi" w:cstheme="minorHAnsi"/>
                <w:sz w:val="24"/>
              </w:rPr>
            </w:pPr>
            <w:r w:rsidRPr="001C7479">
              <w:rPr>
                <w:rFonts w:asciiTheme="minorHAnsi" w:hAnsiTheme="minorHAnsi" w:cstheme="minorHAnsi"/>
                <w:sz w:val="24"/>
              </w:rPr>
              <w:t>Commitment to the organisation</w:t>
            </w:r>
          </w:p>
        </w:tc>
        <w:tc>
          <w:tcPr>
            <w:tcW w:w="1275" w:type="dxa"/>
            <w:vAlign w:val="center"/>
          </w:tcPr>
          <w:p w14:paraId="360F0FC3" w14:textId="7BE1A06F" w:rsidR="00FD1567" w:rsidRPr="001C7479" w:rsidRDefault="008D2509" w:rsidP="007610BF">
            <w:pPr>
              <w:spacing w:before="60" w:after="60" w:line="240" w:lineRule="exact"/>
              <w:jc w:val="center"/>
              <w:rPr>
                <w:rFonts w:asciiTheme="minorHAnsi" w:hAnsiTheme="minorHAnsi" w:cstheme="minorHAnsi"/>
                <w:sz w:val="24"/>
              </w:rPr>
            </w:pPr>
            <w:r w:rsidRPr="001C7479">
              <w:rPr>
                <w:rFonts w:asciiTheme="minorHAnsi" w:hAnsiTheme="minorHAnsi" w:cstheme="minorHAnsi"/>
                <w:sz w:val="24"/>
              </w:rPr>
              <w:t>2</w:t>
            </w:r>
          </w:p>
        </w:tc>
      </w:tr>
    </w:tbl>
    <w:p w14:paraId="0B7EC36C" w14:textId="77777777" w:rsidR="004A2BED" w:rsidRPr="001C7479" w:rsidRDefault="004A2BED" w:rsidP="00DA5F16">
      <w:pPr>
        <w:rPr>
          <w:rFonts w:asciiTheme="minorHAnsi" w:hAnsiTheme="minorHAnsi" w:cstheme="minorHAnsi"/>
          <w:sz w:val="24"/>
        </w:rPr>
      </w:pP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1C7479" w14:paraId="607BB971" w14:textId="77777777" w:rsidTr="00143D19">
        <w:tc>
          <w:tcPr>
            <w:tcW w:w="2376" w:type="dxa"/>
            <w:shd w:val="clear" w:color="auto" w:fill="009999"/>
          </w:tcPr>
          <w:p w14:paraId="640744AD" w14:textId="77777777" w:rsidR="00143D19" w:rsidRPr="001C7479" w:rsidRDefault="00143D19" w:rsidP="00143D19">
            <w:pPr>
              <w:pStyle w:val="Descriptionlabels"/>
              <w:rPr>
                <w:rFonts w:asciiTheme="minorHAnsi" w:hAnsiTheme="minorHAnsi" w:cstheme="minorHAnsi"/>
                <w:color w:val="FFFFFF" w:themeColor="background1"/>
                <w:szCs w:val="24"/>
              </w:rPr>
            </w:pPr>
            <w:r w:rsidRPr="001C7479">
              <w:rPr>
                <w:rFonts w:asciiTheme="minorHAnsi" w:hAnsiTheme="minorHAnsi" w:cstheme="minorHAnsi"/>
                <w:color w:val="FFFFFF" w:themeColor="background1"/>
                <w:szCs w:val="24"/>
              </w:rPr>
              <w:t>Reviewed By:</w:t>
            </w:r>
          </w:p>
        </w:tc>
        <w:tc>
          <w:tcPr>
            <w:tcW w:w="2728" w:type="dxa"/>
          </w:tcPr>
          <w:p w14:paraId="05E29B5C" w14:textId="0540CC15" w:rsidR="00BA18E5" w:rsidRPr="001C7479" w:rsidRDefault="00BA18E5" w:rsidP="00143D19">
            <w:pPr>
              <w:rPr>
                <w:rFonts w:asciiTheme="minorHAnsi" w:hAnsiTheme="minorHAnsi" w:cstheme="minorHAnsi"/>
                <w:bCs/>
                <w:iCs/>
                <w:sz w:val="24"/>
              </w:rPr>
            </w:pPr>
            <w:r>
              <w:rPr>
                <w:rFonts w:asciiTheme="minorHAnsi" w:hAnsiTheme="minorHAnsi" w:cstheme="minorHAnsi"/>
                <w:bCs/>
                <w:iCs/>
                <w:sz w:val="24"/>
              </w:rPr>
              <w:t>Amanda Hargreaves</w:t>
            </w:r>
          </w:p>
        </w:tc>
        <w:tc>
          <w:tcPr>
            <w:tcW w:w="1842" w:type="dxa"/>
            <w:shd w:val="clear" w:color="auto" w:fill="009999"/>
          </w:tcPr>
          <w:p w14:paraId="616ECB39" w14:textId="77777777" w:rsidR="00143D19" w:rsidRPr="001C7479" w:rsidRDefault="00143D19" w:rsidP="00143D19">
            <w:pPr>
              <w:pStyle w:val="Descriptionlabels"/>
              <w:rPr>
                <w:rFonts w:asciiTheme="minorHAnsi" w:hAnsiTheme="minorHAnsi" w:cstheme="minorHAnsi"/>
                <w:color w:val="FFFFFF" w:themeColor="background1"/>
                <w:szCs w:val="24"/>
              </w:rPr>
            </w:pPr>
            <w:r w:rsidRPr="001C7479">
              <w:rPr>
                <w:rFonts w:asciiTheme="minorHAnsi" w:hAnsiTheme="minorHAnsi" w:cstheme="minorHAnsi"/>
                <w:color w:val="FFFFFF" w:themeColor="background1"/>
                <w:szCs w:val="24"/>
              </w:rPr>
              <w:t>Date:</w:t>
            </w:r>
          </w:p>
        </w:tc>
        <w:tc>
          <w:tcPr>
            <w:tcW w:w="2694" w:type="dxa"/>
          </w:tcPr>
          <w:p w14:paraId="72772963" w14:textId="439C8DDA" w:rsidR="00143D19" w:rsidRPr="001C7479" w:rsidRDefault="00BA18E5" w:rsidP="00143D19">
            <w:pPr>
              <w:rPr>
                <w:rFonts w:asciiTheme="minorHAnsi" w:hAnsiTheme="minorHAnsi" w:cstheme="minorHAnsi"/>
                <w:sz w:val="24"/>
              </w:rPr>
            </w:pPr>
            <w:r>
              <w:rPr>
                <w:rFonts w:asciiTheme="minorHAnsi" w:hAnsiTheme="minorHAnsi" w:cstheme="minorHAnsi"/>
                <w:sz w:val="24"/>
              </w:rPr>
              <w:t xml:space="preserve">January 2026 </w:t>
            </w:r>
          </w:p>
        </w:tc>
      </w:tr>
      <w:tr w:rsidR="00143D19" w:rsidRPr="001C7479" w14:paraId="2E65CCF7" w14:textId="77777777" w:rsidTr="00143D19">
        <w:tc>
          <w:tcPr>
            <w:tcW w:w="2376" w:type="dxa"/>
            <w:shd w:val="clear" w:color="auto" w:fill="009999"/>
          </w:tcPr>
          <w:p w14:paraId="05861545" w14:textId="77777777" w:rsidR="00143D19" w:rsidRPr="001C7479" w:rsidRDefault="00143D19" w:rsidP="00143D19">
            <w:pPr>
              <w:pStyle w:val="Descriptionlabels"/>
              <w:rPr>
                <w:rFonts w:asciiTheme="minorHAnsi" w:hAnsiTheme="minorHAnsi" w:cstheme="minorHAnsi"/>
                <w:color w:val="FFFFFF" w:themeColor="background1"/>
                <w:szCs w:val="24"/>
              </w:rPr>
            </w:pPr>
            <w:r w:rsidRPr="001C7479">
              <w:rPr>
                <w:rFonts w:asciiTheme="minorHAnsi" w:hAnsiTheme="minorHAnsi" w:cstheme="minorHAnsi"/>
                <w:color w:val="FFFFFF" w:themeColor="background1"/>
                <w:szCs w:val="24"/>
              </w:rPr>
              <w:t>Checked in:</w:t>
            </w:r>
          </w:p>
        </w:tc>
        <w:tc>
          <w:tcPr>
            <w:tcW w:w="2728" w:type="dxa"/>
          </w:tcPr>
          <w:p w14:paraId="03EABD27" w14:textId="77777777" w:rsidR="00143D19" w:rsidRPr="001C7479"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1C7479" w:rsidRDefault="00143D19" w:rsidP="00143D19">
            <w:pPr>
              <w:pStyle w:val="Descriptionlabels"/>
              <w:rPr>
                <w:rFonts w:asciiTheme="minorHAnsi" w:hAnsiTheme="minorHAnsi" w:cstheme="minorHAnsi"/>
                <w:color w:val="FFFFFF" w:themeColor="background1"/>
                <w:szCs w:val="24"/>
              </w:rPr>
            </w:pPr>
            <w:r w:rsidRPr="001C7479">
              <w:rPr>
                <w:rFonts w:asciiTheme="minorHAnsi" w:hAnsiTheme="minorHAnsi" w:cstheme="minorHAnsi"/>
                <w:color w:val="FFFFFF" w:themeColor="background1"/>
                <w:szCs w:val="24"/>
              </w:rPr>
              <w:t>Date:</w:t>
            </w:r>
          </w:p>
        </w:tc>
        <w:tc>
          <w:tcPr>
            <w:tcW w:w="2694" w:type="dxa"/>
          </w:tcPr>
          <w:p w14:paraId="18131052" w14:textId="77777777" w:rsidR="00143D19" w:rsidRPr="001C7479" w:rsidRDefault="00143D19" w:rsidP="00143D19">
            <w:pPr>
              <w:rPr>
                <w:rFonts w:asciiTheme="minorHAnsi" w:hAnsiTheme="minorHAnsi" w:cstheme="minorHAnsi"/>
                <w:sz w:val="24"/>
              </w:rPr>
            </w:pPr>
          </w:p>
        </w:tc>
      </w:tr>
      <w:tr w:rsidR="00143D19" w:rsidRPr="001C7479" w14:paraId="3AF7E155" w14:textId="77777777" w:rsidTr="00143D19">
        <w:tc>
          <w:tcPr>
            <w:tcW w:w="2376" w:type="dxa"/>
            <w:shd w:val="clear" w:color="auto" w:fill="009999"/>
          </w:tcPr>
          <w:p w14:paraId="1274FBE5" w14:textId="77777777" w:rsidR="00143D19" w:rsidRPr="001C7479" w:rsidRDefault="00143D19" w:rsidP="00143D19">
            <w:pPr>
              <w:pStyle w:val="Descriptionlabels"/>
              <w:rPr>
                <w:rFonts w:asciiTheme="minorHAnsi" w:hAnsiTheme="minorHAnsi" w:cstheme="minorHAnsi"/>
                <w:color w:val="FFFFFF" w:themeColor="background1"/>
                <w:szCs w:val="24"/>
              </w:rPr>
            </w:pPr>
            <w:r w:rsidRPr="001C7479">
              <w:rPr>
                <w:rFonts w:asciiTheme="minorHAnsi" w:hAnsiTheme="minorHAnsi" w:cstheme="minorHAnsi"/>
                <w:color w:val="FFFFFF" w:themeColor="background1"/>
                <w:szCs w:val="24"/>
              </w:rPr>
              <w:t>Last Updated:</w:t>
            </w:r>
          </w:p>
        </w:tc>
        <w:tc>
          <w:tcPr>
            <w:tcW w:w="2728" w:type="dxa"/>
          </w:tcPr>
          <w:p w14:paraId="2CF043B4" w14:textId="77777777" w:rsidR="00143D19" w:rsidRPr="001C7479" w:rsidRDefault="00143D19" w:rsidP="00143D19">
            <w:pPr>
              <w:spacing w:before="60"/>
              <w:rPr>
                <w:rFonts w:asciiTheme="minorHAnsi" w:hAnsiTheme="minorHAnsi" w:cstheme="minorHAnsi"/>
                <w:sz w:val="24"/>
              </w:rPr>
            </w:pPr>
          </w:p>
        </w:tc>
        <w:tc>
          <w:tcPr>
            <w:tcW w:w="1842" w:type="dxa"/>
            <w:shd w:val="clear" w:color="auto" w:fill="009999"/>
          </w:tcPr>
          <w:p w14:paraId="18621D1F" w14:textId="77777777" w:rsidR="00143D19" w:rsidRPr="001C7479" w:rsidRDefault="00143D19" w:rsidP="00143D19">
            <w:pPr>
              <w:pStyle w:val="Descriptionlabels"/>
              <w:rPr>
                <w:rFonts w:asciiTheme="minorHAnsi" w:hAnsiTheme="minorHAnsi" w:cstheme="minorHAnsi"/>
                <w:color w:val="FFFFFF" w:themeColor="background1"/>
                <w:szCs w:val="24"/>
              </w:rPr>
            </w:pPr>
            <w:r w:rsidRPr="001C7479">
              <w:rPr>
                <w:rFonts w:asciiTheme="minorHAnsi" w:hAnsiTheme="minorHAnsi" w:cstheme="minorHAnsi"/>
                <w:color w:val="FFFFFF" w:themeColor="background1"/>
                <w:szCs w:val="24"/>
              </w:rPr>
              <w:t>Date:</w:t>
            </w:r>
          </w:p>
        </w:tc>
        <w:tc>
          <w:tcPr>
            <w:tcW w:w="2694" w:type="dxa"/>
          </w:tcPr>
          <w:p w14:paraId="0703E1BE" w14:textId="21005B27" w:rsidR="00143D19" w:rsidRPr="001C7479" w:rsidRDefault="00BA18E5" w:rsidP="00143D19">
            <w:pPr>
              <w:rPr>
                <w:rFonts w:asciiTheme="minorHAnsi" w:hAnsiTheme="minorHAnsi" w:cstheme="minorHAnsi"/>
                <w:sz w:val="24"/>
              </w:rPr>
            </w:pPr>
            <w:r>
              <w:rPr>
                <w:rFonts w:asciiTheme="minorHAnsi" w:hAnsiTheme="minorHAnsi" w:cstheme="minorHAnsi"/>
                <w:sz w:val="24"/>
              </w:rPr>
              <w:t>J</w:t>
            </w:r>
            <w:r>
              <w:t>anuary 2026</w:t>
            </w:r>
            <w:r w:rsidR="00F14785" w:rsidRPr="001C7479">
              <w:rPr>
                <w:rFonts w:asciiTheme="minorHAnsi" w:hAnsiTheme="minorHAnsi" w:cstheme="minorHAnsi"/>
                <w:sz w:val="24"/>
              </w:rPr>
              <w:t xml:space="preserve"> </w:t>
            </w:r>
          </w:p>
        </w:tc>
      </w:tr>
    </w:tbl>
    <w:p w14:paraId="1749F43A" w14:textId="5F7D74BF" w:rsidR="00C706AD" w:rsidRPr="008D2509" w:rsidRDefault="00C706AD">
      <w:pPr>
        <w:spacing w:after="200" w:line="276" w:lineRule="auto"/>
        <w:rPr>
          <w:rFonts w:asciiTheme="minorHAnsi" w:hAnsiTheme="minorHAnsi" w:cstheme="minorHAnsi"/>
          <w:sz w:val="24"/>
        </w:rPr>
      </w:pPr>
      <w:r w:rsidRPr="008D2509">
        <w:rPr>
          <w:rFonts w:asciiTheme="minorHAnsi" w:hAnsiTheme="minorHAnsi" w:cstheme="minorHAnsi"/>
          <w:sz w:val="24"/>
        </w:rPr>
        <w:br w:type="page"/>
      </w:r>
    </w:p>
    <w:p w14:paraId="5AF087DB" w14:textId="77777777" w:rsidR="00EC6383" w:rsidRPr="008D2509" w:rsidRDefault="00EC6383" w:rsidP="007610BF">
      <w:pPr>
        <w:pStyle w:val="Footer"/>
        <w:ind w:left="113" w:right="113"/>
        <w:rPr>
          <w:rFonts w:asciiTheme="minorHAnsi" w:hAnsiTheme="minorHAnsi" w:cstheme="minorHAnsi"/>
          <w:sz w:val="24"/>
        </w:rPr>
        <w:sectPr w:rsidR="00EC6383" w:rsidRPr="008D2509" w:rsidSect="005C683B">
          <w:footerReference w:type="default" r:id="rId28"/>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8D2509" w14:paraId="0B7167A6" w14:textId="77777777" w:rsidTr="00E71C92">
        <w:trPr>
          <w:cantSplit/>
          <w:trHeight w:hRule="exact" w:val="436"/>
        </w:trPr>
        <w:tc>
          <w:tcPr>
            <w:tcW w:w="567" w:type="dxa"/>
            <w:shd w:val="clear" w:color="auto" w:fill="DBE5F1"/>
            <w:textDirection w:val="btLr"/>
          </w:tcPr>
          <w:p w14:paraId="73A86040" w14:textId="221C268F" w:rsidR="00A60813" w:rsidRPr="00F14785" w:rsidRDefault="00A60813" w:rsidP="007610BF">
            <w:pPr>
              <w:pStyle w:val="Footer"/>
              <w:ind w:left="113" w:right="113"/>
              <w:rPr>
                <w:rFonts w:asciiTheme="minorHAnsi" w:hAnsiTheme="minorHAnsi" w:cstheme="minorHAnsi"/>
                <w:b/>
                <w:sz w:val="20"/>
                <w:szCs w:val="20"/>
              </w:rPr>
            </w:pPr>
            <w:r w:rsidRPr="00F14785">
              <w:rPr>
                <w:rFonts w:asciiTheme="minorHAnsi" w:hAnsiTheme="minorHAnsi" w:cstheme="minorHAnsi"/>
                <w:sz w:val="20"/>
                <w:szCs w:val="20"/>
              </w:rPr>
              <w:lastRenderedPageBreak/>
              <w:br w:type="page"/>
            </w:r>
          </w:p>
        </w:tc>
        <w:tc>
          <w:tcPr>
            <w:tcW w:w="14733" w:type="dxa"/>
            <w:gridSpan w:val="6"/>
          </w:tcPr>
          <w:p w14:paraId="1D817BA7" w14:textId="3A76C5E4" w:rsidR="00A60813" w:rsidRPr="00F14785" w:rsidRDefault="00E71C92" w:rsidP="007610BF">
            <w:pPr>
              <w:pStyle w:val="Footer"/>
              <w:jc w:val="center"/>
              <w:rPr>
                <w:rFonts w:asciiTheme="minorHAnsi" w:hAnsiTheme="minorHAnsi" w:cstheme="minorHAnsi"/>
                <w:b/>
                <w:sz w:val="20"/>
                <w:szCs w:val="20"/>
              </w:rPr>
            </w:pPr>
            <w:r w:rsidRPr="00F14785">
              <w:rPr>
                <w:rFonts w:asciiTheme="minorHAnsi" w:hAnsiTheme="minorHAnsi" w:cstheme="minorHAnsi"/>
                <w:b/>
                <w:sz w:val="20"/>
                <w:szCs w:val="20"/>
              </w:rPr>
              <w:t>Guildford Borough Council behavioural competencies</w:t>
            </w:r>
          </w:p>
        </w:tc>
      </w:tr>
      <w:tr w:rsidR="00A60813" w:rsidRPr="008D2509" w14:paraId="72BA3E21" w14:textId="77777777" w:rsidTr="00F14785">
        <w:trPr>
          <w:cantSplit/>
          <w:trHeight w:hRule="exact" w:val="1271"/>
        </w:trPr>
        <w:tc>
          <w:tcPr>
            <w:tcW w:w="567" w:type="dxa"/>
            <w:shd w:val="clear" w:color="auto" w:fill="DBE5F1"/>
            <w:textDirection w:val="btLr"/>
          </w:tcPr>
          <w:p w14:paraId="18A204B4" w14:textId="77777777" w:rsidR="00A60813" w:rsidRPr="00F14785" w:rsidRDefault="00A60813" w:rsidP="007610BF">
            <w:pPr>
              <w:pStyle w:val="Footer"/>
              <w:ind w:left="113" w:right="113"/>
              <w:rPr>
                <w:rFonts w:asciiTheme="minorHAnsi" w:hAnsiTheme="minorHAnsi" w:cstheme="minorHAnsi"/>
                <w:b/>
                <w:sz w:val="20"/>
                <w:szCs w:val="20"/>
              </w:rPr>
            </w:pPr>
            <w:r w:rsidRPr="00F14785">
              <w:rPr>
                <w:rFonts w:asciiTheme="minorHAnsi" w:hAnsiTheme="minorHAnsi" w:cstheme="minorHAnsi"/>
                <w:b/>
                <w:sz w:val="20"/>
                <w:szCs w:val="20"/>
              </w:rPr>
              <w:t>Cluster</w:t>
            </w:r>
          </w:p>
        </w:tc>
        <w:tc>
          <w:tcPr>
            <w:tcW w:w="4129" w:type="dxa"/>
            <w:gridSpan w:val="2"/>
            <w:shd w:val="clear" w:color="auto" w:fill="EAF1DD"/>
          </w:tcPr>
          <w:p w14:paraId="1A9B261D"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Transformation</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Forward looking.  The focus on our ability to respond to ever changing needs of our customers and bring about new ideas to ensure value for money.</w:t>
            </w:r>
          </w:p>
        </w:tc>
        <w:tc>
          <w:tcPr>
            <w:tcW w:w="4751" w:type="dxa"/>
            <w:gridSpan w:val="2"/>
            <w:shd w:val="clear" w:color="auto" w:fill="DDD9C3"/>
          </w:tcPr>
          <w:p w14:paraId="4D11ED44"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Delivering excellence</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Efficiently run.  The focus on the values and behaviours (in addition to internal systems) that ensures efficiency and effectiveness at every level across the Council.</w:t>
            </w:r>
          </w:p>
        </w:tc>
        <w:tc>
          <w:tcPr>
            <w:tcW w:w="5853" w:type="dxa"/>
            <w:gridSpan w:val="2"/>
            <w:shd w:val="clear" w:color="auto" w:fill="E5DFEC"/>
          </w:tcPr>
          <w:p w14:paraId="43C83586" w14:textId="77777777" w:rsidR="00A60813" w:rsidRPr="00F14785" w:rsidRDefault="00A60813" w:rsidP="007610BF">
            <w:pPr>
              <w:pStyle w:val="Footer"/>
              <w:jc w:val="center"/>
              <w:rPr>
                <w:rFonts w:asciiTheme="minorHAnsi" w:hAnsiTheme="minorHAnsi" w:cstheme="minorHAnsi"/>
                <w:b/>
                <w:color w:val="404040"/>
                <w:sz w:val="20"/>
                <w:szCs w:val="20"/>
              </w:rPr>
            </w:pPr>
            <w:r w:rsidRPr="00F14785">
              <w:rPr>
                <w:rFonts w:asciiTheme="minorHAnsi" w:hAnsiTheme="minorHAnsi" w:cstheme="minorHAnsi"/>
                <w:b/>
                <w:sz w:val="20"/>
                <w:szCs w:val="20"/>
              </w:rPr>
              <w:t>Our people</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To ensure that individuals at all levels of the organisation are supported, committed and engaged in the pursuit of our mission and work in a collaborative manner to fulfil our objectives.</w:t>
            </w:r>
          </w:p>
        </w:tc>
      </w:tr>
      <w:tr w:rsidR="00A60813" w:rsidRPr="008D2509" w14:paraId="29A31448" w14:textId="77777777" w:rsidTr="00F14785">
        <w:trPr>
          <w:cantSplit/>
          <w:trHeight w:hRule="exact" w:val="2550"/>
        </w:trPr>
        <w:tc>
          <w:tcPr>
            <w:tcW w:w="567" w:type="dxa"/>
            <w:shd w:val="clear" w:color="auto" w:fill="DBE5F1"/>
            <w:textDirection w:val="btLr"/>
          </w:tcPr>
          <w:p w14:paraId="6DEE59C4" w14:textId="77777777" w:rsidR="00A60813" w:rsidRPr="00F14785" w:rsidRDefault="00A60813" w:rsidP="007610BF">
            <w:pPr>
              <w:pStyle w:val="Footer"/>
              <w:ind w:left="113" w:right="113"/>
              <w:rPr>
                <w:rFonts w:asciiTheme="minorHAnsi" w:hAnsiTheme="minorHAnsi" w:cstheme="minorHAnsi"/>
                <w:b/>
                <w:sz w:val="20"/>
                <w:szCs w:val="20"/>
              </w:rPr>
            </w:pPr>
            <w:r w:rsidRPr="00F14785">
              <w:rPr>
                <w:rFonts w:asciiTheme="minorHAnsi" w:hAnsiTheme="minorHAnsi" w:cstheme="minorHAnsi"/>
                <w:b/>
                <w:sz w:val="20"/>
                <w:szCs w:val="20"/>
              </w:rPr>
              <w:t>Values</w:t>
            </w:r>
          </w:p>
        </w:tc>
        <w:tc>
          <w:tcPr>
            <w:tcW w:w="4129" w:type="dxa"/>
            <w:gridSpan w:val="2"/>
            <w:shd w:val="clear" w:color="auto" w:fill="EAF1DD"/>
          </w:tcPr>
          <w:p w14:paraId="6BF6B60D"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Challenge ourselves</w:t>
            </w:r>
            <w:r w:rsidRPr="00F14785">
              <w:rPr>
                <w:rFonts w:asciiTheme="minorHAnsi" w:hAnsiTheme="minorHAnsi" w:cstheme="minorHAnsi"/>
                <w:sz w:val="20"/>
                <w:szCs w:val="20"/>
              </w:rPr>
              <w:t xml:space="preserve"> </w:t>
            </w:r>
            <w:r w:rsidRPr="00F14785">
              <w:rPr>
                <w:rFonts w:asciiTheme="minorHAnsi" w:hAnsiTheme="minorHAnsi" w:cstheme="minorHAnsi"/>
                <w:sz w:val="20"/>
                <w:szCs w:val="20"/>
              </w:rPr>
              <w:br/>
            </w:r>
            <w:r w:rsidRPr="00F14785">
              <w:rPr>
                <w:rFonts w:asciiTheme="minorHAnsi" w:hAnsiTheme="minorHAnsi" w:cstheme="minorHAnsi"/>
                <w:bCs/>
                <w:color w:val="404040"/>
                <w:sz w:val="20"/>
                <w:szCs w:val="20"/>
              </w:rPr>
              <w:t>We strive to improve what we do by seeking out new ways of working, encouraging innovation and enabling change.</w:t>
            </w:r>
          </w:p>
        </w:tc>
        <w:tc>
          <w:tcPr>
            <w:tcW w:w="2250" w:type="dxa"/>
            <w:shd w:val="clear" w:color="auto" w:fill="DDD9C3"/>
          </w:tcPr>
          <w:p w14:paraId="72B308AE"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Customer care</w:t>
            </w:r>
            <w:r w:rsidRPr="00F14785">
              <w:rPr>
                <w:rFonts w:asciiTheme="minorHAnsi" w:hAnsiTheme="minorHAnsi" w:cstheme="minorHAnsi"/>
                <w:b/>
                <w:sz w:val="20"/>
                <w:szCs w:val="20"/>
              </w:rPr>
              <w:br/>
            </w:r>
            <w:r w:rsidRPr="00F14785">
              <w:rPr>
                <w:rFonts w:asciiTheme="minorHAnsi" w:hAnsiTheme="minorHAnsi" w:cstheme="minorHAnsi"/>
                <w:bCs/>
                <w:sz w:val="20"/>
                <w:szCs w:val="20"/>
              </w:rPr>
              <w:t xml:space="preserve"> </w:t>
            </w:r>
            <w:r w:rsidRPr="00F14785">
              <w:rPr>
                <w:rFonts w:asciiTheme="minorHAnsi" w:hAnsiTheme="minorHAnsi" w:cstheme="minorHAnsi"/>
                <w:bCs/>
                <w:color w:val="404040"/>
                <w:sz w:val="20"/>
                <w:szCs w:val="20"/>
              </w:rPr>
              <w:t>We put the customer at the heart of what we do by engaging in clear, honest, and meaningful communications to deliver professional services shaped around their needs.</w:t>
            </w:r>
          </w:p>
        </w:tc>
        <w:tc>
          <w:tcPr>
            <w:tcW w:w="2501" w:type="dxa"/>
            <w:shd w:val="clear" w:color="auto" w:fill="DDD9C3"/>
          </w:tcPr>
          <w:p w14:paraId="5960F412"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Quality focus</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With customer insight, we provide high-quality services and find ways to improve.  We aim to get things right first time, drive out waste and exceed expectations whenever possible.</w:t>
            </w:r>
          </w:p>
        </w:tc>
        <w:tc>
          <w:tcPr>
            <w:tcW w:w="2460" w:type="dxa"/>
            <w:shd w:val="clear" w:color="auto" w:fill="E5DFEC"/>
          </w:tcPr>
          <w:p w14:paraId="77802FED" w14:textId="77777777" w:rsidR="00A60813" w:rsidRPr="00F14785" w:rsidRDefault="00A60813" w:rsidP="007610BF">
            <w:pPr>
              <w:jc w:val="center"/>
              <w:rPr>
                <w:rFonts w:asciiTheme="minorHAnsi" w:hAnsiTheme="minorHAnsi" w:cstheme="minorHAnsi"/>
                <w:sz w:val="20"/>
                <w:szCs w:val="20"/>
              </w:rPr>
            </w:pPr>
            <w:r w:rsidRPr="00F14785">
              <w:rPr>
                <w:rFonts w:asciiTheme="minorHAnsi" w:hAnsiTheme="minorHAnsi" w:cstheme="minorHAnsi"/>
                <w:b/>
                <w:sz w:val="20"/>
                <w:szCs w:val="20"/>
              </w:rPr>
              <w:t>Organisational learning</w:t>
            </w:r>
            <w:r w:rsidRPr="00F14785">
              <w:rPr>
                <w:rFonts w:asciiTheme="minorHAnsi" w:hAnsiTheme="minorHAnsi" w:cstheme="minorHAnsi"/>
                <w:b/>
                <w:sz w:val="20"/>
                <w:szCs w:val="20"/>
              </w:rPr>
              <w:br/>
            </w:r>
            <w:r w:rsidRPr="00F14785">
              <w:rPr>
                <w:rFonts w:asciiTheme="minorHAnsi" w:hAnsiTheme="minorHAnsi" w:cstheme="minorHAnsi"/>
                <w:sz w:val="20"/>
                <w:szCs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F14785" w:rsidRDefault="00A60813" w:rsidP="007610BF">
            <w:pPr>
              <w:jc w:val="center"/>
              <w:rPr>
                <w:rFonts w:asciiTheme="minorHAnsi" w:hAnsiTheme="minorHAnsi" w:cstheme="minorHAnsi"/>
                <w:sz w:val="20"/>
                <w:szCs w:val="20"/>
              </w:rPr>
            </w:pPr>
            <w:r w:rsidRPr="00F14785">
              <w:rPr>
                <w:rFonts w:asciiTheme="minorHAnsi" w:hAnsiTheme="minorHAnsi" w:cstheme="minorHAnsi"/>
                <w:b/>
                <w:sz w:val="20"/>
                <w:szCs w:val="20"/>
              </w:rPr>
              <w:t>One Council</w:t>
            </w:r>
            <w:r w:rsidRPr="00F14785">
              <w:rPr>
                <w:rFonts w:asciiTheme="minorHAnsi" w:hAnsiTheme="minorHAnsi" w:cstheme="minorHAnsi"/>
                <w:b/>
                <w:sz w:val="20"/>
                <w:szCs w:val="20"/>
              </w:rPr>
              <w:br/>
            </w:r>
            <w:r w:rsidRPr="00F14785">
              <w:rPr>
                <w:rFonts w:asciiTheme="minorHAnsi" w:hAnsiTheme="minorHAnsi" w:cstheme="minorHAnsi"/>
                <w:sz w:val="20"/>
                <w:szCs w:val="20"/>
              </w:rPr>
              <w:t>We work together collaboratively, recognising that we are one organisation, working to achieve a common mission.</w:t>
            </w:r>
          </w:p>
          <w:p w14:paraId="34EAAAB1" w14:textId="77777777" w:rsidR="00A60813" w:rsidRPr="00F14785" w:rsidRDefault="00A60813" w:rsidP="007610BF">
            <w:pPr>
              <w:pStyle w:val="Footer"/>
              <w:rPr>
                <w:rFonts w:asciiTheme="minorHAnsi" w:hAnsiTheme="minorHAnsi" w:cstheme="minorHAnsi"/>
                <w:b/>
                <w:sz w:val="20"/>
                <w:szCs w:val="20"/>
              </w:rPr>
            </w:pPr>
          </w:p>
        </w:tc>
      </w:tr>
      <w:tr w:rsidR="00A60813" w:rsidRPr="008D2509" w14:paraId="687463D5" w14:textId="77777777" w:rsidTr="00F14785">
        <w:trPr>
          <w:cantSplit/>
          <w:trHeight w:hRule="exact" w:val="3125"/>
        </w:trPr>
        <w:tc>
          <w:tcPr>
            <w:tcW w:w="567" w:type="dxa"/>
            <w:vMerge w:val="restart"/>
            <w:shd w:val="clear" w:color="auto" w:fill="DBE5F1"/>
            <w:textDirection w:val="btLr"/>
          </w:tcPr>
          <w:p w14:paraId="704DC8AC" w14:textId="77777777" w:rsidR="00A60813" w:rsidRPr="00F14785" w:rsidRDefault="00A60813" w:rsidP="007610BF">
            <w:pPr>
              <w:pStyle w:val="Footer"/>
              <w:ind w:left="113" w:right="113"/>
              <w:rPr>
                <w:rFonts w:asciiTheme="minorHAnsi" w:hAnsiTheme="minorHAnsi" w:cstheme="minorHAnsi"/>
                <w:b/>
                <w:sz w:val="20"/>
                <w:szCs w:val="20"/>
              </w:rPr>
            </w:pPr>
            <w:r w:rsidRPr="00F14785">
              <w:rPr>
                <w:rFonts w:asciiTheme="minorHAnsi" w:hAnsiTheme="minorHAnsi" w:cstheme="minorHAnsi"/>
                <w:b/>
                <w:sz w:val="20"/>
                <w:szCs w:val="20"/>
              </w:rPr>
              <w:t>Behavioural competencies</w:t>
            </w:r>
          </w:p>
        </w:tc>
        <w:tc>
          <w:tcPr>
            <w:tcW w:w="2075" w:type="dxa"/>
            <w:shd w:val="clear" w:color="auto" w:fill="EAF1DD"/>
          </w:tcPr>
          <w:p w14:paraId="7318695D" w14:textId="77777777" w:rsidR="00A60813" w:rsidRPr="00F14785" w:rsidRDefault="00A60813" w:rsidP="007610BF">
            <w:pPr>
              <w:pStyle w:val="Footer"/>
              <w:jc w:val="center"/>
              <w:rPr>
                <w:rFonts w:asciiTheme="minorHAnsi" w:hAnsiTheme="minorHAnsi" w:cstheme="minorHAnsi"/>
                <w:sz w:val="20"/>
                <w:szCs w:val="20"/>
              </w:rPr>
            </w:pPr>
            <w:r w:rsidRPr="00F14785">
              <w:rPr>
                <w:rFonts w:asciiTheme="minorHAnsi" w:hAnsiTheme="minorHAnsi" w:cstheme="minorHAnsi"/>
                <w:b/>
                <w:sz w:val="20"/>
                <w:szCs w:val="20"/>
              </w:rPr>
              <w:t>Embraces change</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Has a positive attitude to change, adapts to meet new challenges,  and introduces changes to improve organisational performance.</w:t>
            </w:r>
          </w:p>
        </w:tc>
        <w:tc>
          <w:tcPr>
            <w:tcW w:w="2054" w:type="dxa"/>
            <w:shd w:val="clear" w:color="auto" w:fill="EAF1DD"/>
          </w:tcPr>
          <w:p w14:paraId="0A8F10CC"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Innovation and creative thinking</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Proactively generates and develops innovative ideas, opportunities or improvements in order to meet organisational objectives more efficiently and effectively.</w:t>
            </w:r>
          </w:p>
        </w:tc>
        <w:tc>
          <w:tcPr>
            <w:tcW w:w="2250" w:type="dxa"/>
            <w:shd w:val="clear" w:color="auto" w:fill="DDD9C3"/>
          </w:tcPr>
          <w:p w14:paraId="2D8406E7"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Customer focus</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Puts the customer first, builds effective relationships and seeks feedback to address their needs.</w:t>
            </w:r>
          </w:p>
        </w:tc>
        <w:tc>
          <w:tcPr>
            <w:tcW w:w="2501" w:type="dxa"/>
            <w:shd w:val="clear" w:color="auto" w:fill="DDD9C3"/>
          </w:tcPr>
          <w:p w14:paraId="3D098683"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iCs/>
                <w:sz w:val="20"/>
                <w:szCs w:val="20"/>
              </w:rPr>
              <w:t>Problem solving and decision making</w:t>
            </w:r>
            <w:r w:rsidRPr="00F14785">
              <w:rPr>
                <w:rFonts w:asciiTheme="minorHAnsi" w:hAnsiTheme="minorHAnsi" w:cstheme="minorHAnsi"/>
                <w:b/>
                <w:iCs/>
                <w:sz w:val="20"/>
                <w:szCs w:val="20"/>
              </w:rPr>
              <w:br/>
            </w:r>
            <w:r w:rsidRPr="00F14785">
              <w:rPr>
                <w:rFonts w:asciiTheme="minorHAnsi" w:hAnsiTheme="minorHAnsi" w:cstheme="minorHAnsi"/>
                <w:iCs/>
                <w:color w:val="404040"/>
                <w:sz w:val="20"/>
                <w:szCs w:val="20"/>
              </w:rPr>
              <w:t>Understands and analyses issues in order to identify the most appropriate solutions.  Makes effective decisions based on thorough analysis and the needs of the organisation.</w:t>
            </w:r>
          </w:p>
        </w:tc>
        <w:tc>
          <w:tcPr>
            <w:tcW w:w="2460" w:type="dxa"/>
            <w:shd w:val="clear" w:color="auto" w:fill="E5DFEC"/>
          </w:tcPr>
          <w:p w14:paraId="317A2B14" w14:textId="77777777" w:rsidR="00A60813" w:rsidRPr="00F14785" w:rsidRDefault="00A60813" w:rsidP="007610BF">
            <w:pPr>
              <w:pStyle w:val="Footer"/>
              <w:jc w:val="center"/>
              <w:rPr>
                <w:rFonts w:asciiTheme="minorHAnsi" w:hAnsiTheme="minorHAnsi" w:cstheme="minorHAnsi"/>
                <w:b/>
                <w:color w:val="404040"/>
                <w:sz w:val="20"/>
                <w:szCs w:val="20"/>
              </w:rPr>
            </w:pPr>
            <w:r w:rsidRPr="00F14785">
              <w:rPr>
                <w:rFonts w:asciiTheme="minorHAnsi" w:hAnsiTheme="minorHAnsi" w:cstheme="minorHAnsi"/>
                <w:b/>
                <w:sz w:val="20"/>
                <w:szCs w:val="20"/>
              </w:rPr>
              <w:t>Performance and learning</w:t>
            </w:r>
            <w:r w:rsidRPr="00F14785">
              <w:rPr>
                <w:rFonts w:asciiTheme="minorHAnsi" w:hAnsiTheme="minorHAnsi" w:cstheme="minorHAnsi"/>
                <w:b/>
                <w:sz w:val="20"/>
                <w:szCs w:val="20"/>
              </w:rPr>
              <w:br/>
            </w:r>
            <w:r w:rsidRPr="00F14785">
              <w:rPr>
                <w:rFonts w:asciiTheme="minorHAnsi" w:hAnsiTheme="minorHAnsi" w:cstheme="minorHAnsi"/>
                <w:iCs/>
                <w:color w:val="404040"/>
                <w:sz w:val="20"/>
                <w:szCs w:val="20"/>
              </w:rPr>
              <w:t>Demonstrates personal commitment to meet agreed performance standards and objectives.  Learns from experience and takes responsibility for identifying and addressing personal development needs.</w:t>
            </w:r>
          </w:p>
        </w:tc>
        <w:tc>
          <w:tcPr>
            <w:tcW w:w="3393" w:type="dxa"/>
            <w:shd w:val="clear" w:color="auto" w:fill="E5DFEC"/>
          </w:tcPr>
          <w:p w14:paraId="36D36FCA"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Team working</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A60813" w:rsidRPr="008D2509" w14:paraId="700D6227" w14:textId="77777777" w:rsidTr="00970251">
        <w:trPr>
          <w:trHeight w:hRule="exact" w:val="2059"/>
        </w:trPr>
        <w:tc>
          <w:tcPr>
            <w:tcW w:w="567" w:type="dxa"/>
            <w:vMerge/>
            <w:shd w:val="clear" w:color="auto" w:fill="DBE5F1"/>
          </w:tcPr>
          <w:p w14:paraId="5426DF35" w14:textId="77777777" w:rsidR="00A60813" w:rsidRPr="00F14785" w:rsidRDefault="00A60813" w:rsidP="007610BF">
            <w:pPr>
              <w:pStyle w:val="Footer"/>
              <w:rPr>
                <w:rFonts w:asciiTheme="minorHAnsi" w:hAnsiTheme="minorHAnsi" w:cstheme="minorHAnsi"/>
                <w:sz w:val="20"/>
                <w:szCs w:val="20"/>
              </w:rPr>
            </w:pPr>
          </w:p>
        </w:tc>
        <w:tc>
          <w:tcPr>
            <w:tcW w:w="4129" w:type="dxa"/>
            <w:gridSpan w:val="2"/>
            <w:shd w:val="clear" w:color="auto" w:fill="EAF1DD"/>
          </w:tcPr>
          <w:p w14:paraId="724DE59E"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Effective communication</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Communicates effectively.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sz w:val="20"/>
                <w:szCs w:val="20"/>
              </w:rPr>
              <w:t>Focus on efficiency</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Meets or exceeds the Council’s standards by monitoring</w:t>
            </w:r>
            <w:r w:rsidRPr="00F14785">
              <w:rPr>
                <w:rFonts w:asciiTheme="minorHAnsi" w:hAnsiTheme="minorHAnsi" w:cstheme="minorHAnsi"/>
                <w:iCs/>
                <w:color w:val="404040"/>
                <w:sz w:val="20"/>
                <w:szCs w:val="20"/>
              </w:rPr>
              <w:t xml:space="preserve"> the quality of own work, team or service delivery.  Continually looks for areas of improvement to ensure efficiency, effectiveness, and value for money.</w:t>
            </w:r>
          </w:p>
        </w:tc>
        <w:tc>
          <w:tcPr>
            <w:tcW w:w="2460" w:type="dxa"/>
            <w:shd w:val="clear" w:color="auto" w:fill="E5DFEC"/>
          </w:tcPr>
          <w:p w14:paraId="0458F764" w14:textId="77777777" w:rsidR="00A60813" w:rsidRPr="00F14785" w:rsidRDefault="00A60813" w:rsidP="007610BF">
            <w:pPr>
              <w:pStyle w:val="Footer"/>
              <w:jc w:val="center"/>
              <w:rPr>
                <w:rFonts w:asciiTheme="minorHAnsi" w:hAnsiTheme="minorHAnsi" w:cstheme="minorHAnsi"/>
                <w:color w:val="404040"/>
                <w:sz w:val="20"/>
                <w:szCs w:val="20"/>
              </w:rPr>
            </w:pPr>
            <w:r w:rsidRPr="00F14785">
              <w:rPr>
                <w:rFonts w:asciiTheme="minorHAnsi" w:hAnsiTheme="minorHAnsi" w:cstheme="minorHAnsi"/>
                <w:b/>
                <w:iCs/>
                <w:sz w:val="20"/>
                <w:szCs w:val="20"/>
              </w:rPr>
              <w:t>Builds relationships</w:t>
            </w:r>
            <w:r w:rsidRPr="00F14785">
              <w:rPr>
                <w:rFonts w:asciiTheme="minorHAnsi" w:hAnsiTheme="minorHAnsi" w:cstheme="minorHAnsi"/>
                <w:b/>
                <w:iCs/>
                <w:sz w:val="20"/>
                <w:szCs w:val="20"/>
              </w:rPr>
              <w:br/>
            </w:r>
            <w:r w:rsidRPr="00F14785">
              <w:rPr>
                <w:rFonts w:asciiTheme="minorHAnsi" w:hAnsiTheme="minorHAnsi" w:cstheme="minorHAnsi"/>
                <w:iCs/>
                <w:color w:val="404040"/>
                <w:sz w:val="20"/>
                <w:szCs w:val="20"/>
              </w:rPr>
              <w:t>Presents a professional image; uses interpersonal skills to form positive and productive working relationships within and beyond the organisation.</w:t>
            </w:r>
          </w:p>
        </w:tc>
        <w:tc>
          <w:tcPr>
            <w:tcW w:w="3393" w:type="dxa"/>
            <w:shd w:val="clear" w:color="auto" w:fill="E5DFEC"/>
          </w:tcPr>
          <w:p w14:paraId="641761BC" w14:textId="77777777" w:rsidR="00A60813" w:rsidRPr="00F14785" w:rsidRDefault="00A60813" w:rsidP="007610BF">
            <w:pPr>
              <w:pStyle w:val="Footer"/>
              <w:jc w:val="center"/>
              <w:rPr>
                <w:rFonts w:asciiTheme="minorHAnsi" w:hAnsiTheme="minorHAnsi" w:cstheme="minorHAnsi"/>
                <w:sz w:val="20"/>
                <w:szCs w:val="20"/>
              </w:rPr>
            </w:pPr>
            <w:r w:rsidRPr="00F14785">
              <w:rPr>
                <w:rFonts w:asciiTheme="minorHAnsi" w:hAnsiTheme="minorHAnsi" w:cstheme="minorHAnsi"/>
                <w:b/>
                <w:sz w:val="20"/>
                <w:szCs w:val="20"/>
              </w:rPr>
              <w:t>Commitment to the organisation</w:t>
            </w:r>
            <w:r w:rsidRPr="00F14785">
              <w:rPr>
                <w:rFonts w:asciiTheme="minorHAnsi" w:hAnsiTheme="minorHAnsi" w:cstheme="minorHAnsi"/>
                <w:b/>
                <w:sz w:val="20"/>
                <w:szCs w:val="20"/>
              </w:rPr>
              <w:br/>
            </w:r>
            <w:r w:rsidRPr="00F14785">
              <w:rPr>
                <w:rFonts w:asciiTheme="minorHAnsi" w:hAnsiTheme="minorHAnsi" w:cstheme="minorHAnsi"/>
                <w:color w:val="404040"/>
                <w:sz w:val="20"/>
                <w:szCs w:val="20"/>
              </w:rPr>
              <w:t>Consistently supports and demonstrates an understanding of and commitment to the Council’s vision and values.  Acts with integrity and accountability</w:t>
            </w:r>
            <w:r w:rsidRPr="00F14785">
              <w:rPr>
                <w:rFonts w:asciiTheme="minorHAnsi" w:hAnsiTheme="minorHAnsi" w:cstheme="minorHAnsi"/>
                <w:sz w:val="20"/>
                <w:szCs w:val="20"/>
              </w:rPr>
              <w:t xml:space="preserve">.  </w:t>
            </w:r>
          </w:p>
        </w:tc>
      </w:tr>
    </w:tbl>
    <w:p w14:paraId="5898D498" w14:textId="77777777" w:rsidR="00EC6383" w:rsidRPr="008D2509" w:rsidRDefault="00EC6383" w:rsidP="00EB67C3">
      <w:pPr>
        <w:pStyle w:val="Descriptionlabels"/>
        <w:rPr>
          <w:rFonts w:asciiTheme="minorHAnsi" w:hAnsiTheme="minorHAnsi" w:cstheme="minorHAnsi"/>
          <w:color w:val="FFFFFF" w:themeColor="background1"/>
          <w:szCs w:val="24"/>
        </w:rPr>
        <w:sectPr w:rsidR="00EC6383" w:rsidRPr="008D2509" w:rsidSect="00970251">
          <w:pgSz w:w="16838" w:h="11906" w:orient="landscape"/>
          <w:pgMar w:top="720" w:right="720" w:bottom="720" w:left="720" w:header="709" w:footer="709" w:gutter="0"/>
          <w:cols w:space="708"/>
          <w:docGrid w:linePitch="360"/>
        </w:sectPr>
      </w:pPr>
    </w:p>
    <w:p w14:paraId="5E971F35" w14:textId="62266B5E" w:rsidR="00554609" w:rsidRPr="008D2509" w:rsidRDefault="001E0460" w:rsidP="001E0460">
      <w:pPr>
        <w:jc w:val="center"/>
        <w:rPr>
          <w:rFonts w:asciiTheme="minorHAnsi" w:hAnsiTheme="minorHAnsi" w:cstheme="minorHAnsi"/>
          <w:bCs/>
          <w:sz w:val="24"/>
        </w:rPr>
      </w:pPr>
      <w:r w:rsidRPr="008D2509">
        <w:rPr>
          <w:rFonts w:asciiTheme="minorHAnsi" w:hAnsiTheme="minorHAnsi" w:cstheme="minorHAnsi"/>
          <w:bCs/>
          <w:sz w:val="24"/>
        </w:rPr>
        <w:lastRenderedPageBreak/>
        <w:t>This page is left intentionally blank</w:t>
      </w:r>
    </w:p>
    <w:sectPr w:rsidR="00554609" w:rsidRPr="008D2509"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ABF6" w14:textId="77777777" w:rsidR="00671056" w:rsidRDefault="00671056" w:rsidP="001E1F95">
      <w:r>
        <w:separator/>
      </w:r>
    </w:p>
  </w:endnote>
  <w:endnote w:type="continuationSeparator" w:id="0">
    <w:p w14:paraId="0497A321" w14:textId="77777777" w:rsidR="00671056" w:rsidRDefault="00671056" w:rsidP="001E1F95">
      <w:r>
        <w:continuationSeparator/>
      </w:r>
    </w:p>
  </w:endnote>
  <w:endnote w:type="continuationNotice" w:id="1">
    <w:p w14:paraId="395A7F30" w14:textId="77777777" w:rsidR="00671056" w:rsidRDefault="0067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E717" w14:textId="77777777" w:rsidR="00671056" w:rsidRDefault="00671056" w:rsidP="001E1F95">
      <w:r>
        <w:separator/>
      </w:r>
    </w:p>
  </w:footnote>
  <w:footnote w:type="continuationSeparator" w:id="0">
    <w:p w14:paraId="0C9B2378" w14:textId="77777777" w:rsidR="00671056" w:rsidRDefault="00671056" w:rsidP="001E1F95">
      <w:r>
        <w:continuationSeparator/>
      </w:r>
    </w:p>
  </w:footnote>
  <w:footnote w:type="continuationNotice" w:id="1">
    <w:p w14:paraId="0E0E3B23" w14:textId="77777777" w:rsidR="00671056" w:rsidRDefault="006710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A89"/>
    <w:multiLevelType w:val="hybridMultilevel"/>
    <w:tmpl w:val="3EE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3A49"/>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3B29"/>
    <w:multiLevelType w:val="hybridMultilevel"/>
    <w:tmpl w:val="8BE4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0975"/>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E6AF4"/>
    <w:multiLevelType w:val="hybridMultilevel"/>
    <w:tmpl w:val="DB1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64BA1"/>
    <w:multiLevelType w:val="hybridMultilevel"/>
    <w:tmpl w:val="823E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75B49"/>
    <w:multiLevelType w:val="hybridMultilevel"/>
    <w:tmpl w:val="AC827D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980B9A"/>
    <w:multiLevelType w:val="hybridMultilevel"/>
    <w:tmpl w:val="7B04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81CE2"/>
    <w:multiLevelType w:val="hybridMultilevel"/>
    <w:tmpl w:val="AFE09D60"/>
    <w:lvl w:ilvl="0" w:tplc="527E1FDA">
      <w:start w:val="1"/>
      <w:numFmt w:val="decimal"/>
      <w:lvlText w:val="%1."/>
      <w:lvlJc w:val="left"/>
      <w:pPr>
        <w:ind w:left="720" w:hanging="360"/>
      </w:pPr>
      <w:rPr>
        <w:rFonts w:asciiTheme="minorHAnsi" w:eastAsia="Times New Roman" w:hAnsiTheme="minorHAnsi" w:cstheme="minorHAns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CA7F4D"/>
    <w:multiLevelType w:val="hybridMultilevel"/>
    <w:tmpl w:val="AAD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B6EF9"/>
    <w:multiLevelType w:val="hybridMultilevel"/>
    <w:tmpl w:val="4FA6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B6339"/>
    <w:multiLevelType w:val="hybridMultilevel"/>
    <w:tmpl w:val="E3606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507EFD"/>
    <w:multiLevelType w:val="hybridMultilevel"/>
    <w:tmpl w:val="2BEE9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D2C48"/>
    <w:multiLevelType w:val="hybridMultilevel"/>
    <w:tmpl w:val="03A0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06B0E"/>
    <w:multiLevelType w:val="hybridMultilevel"/>
    <w:tmpl w:val="B06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032AD"/>
    <w:multiLevelType w:val="hybridMultilevel"/>
    <w:tmpl w:val="C1045AB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0" w15:restartNumberingAfterBreak="0">
    <w:nsid w:val="6CF256B5"/>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1E216F"/>
    <w:multiLevelType w:val="hybridMultilevel"/>
    <w:tmpl w:val="9B544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44FDC"/>
    <w:multiLevelType w:val="hybridMultilevel"/>
    <w:tmpl w:val="FDAC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08819">
    <w:abstractNumId w:val="18"/>
  </w:num>
  <w:num w:numId="2" w16cid:durableId="1267083083">
    <w:abstractNumId w:val="2"/>
  </w:num>
  <w:num w:numId="3" w16cid:durableId="1375428159">
    <w:abstractNumId w:val="10"/>
  </w:num>
  <w:num w:numId="4" w16cid:durableId="993409783">
    <w:abstractNumId w:val="17"/>
  </w:num>
  <w:num w:numId="5" w16cid:durableId="791676207">
    <w:abstractNumId w:val="5"/>
  </w:num>
  <w:num w:numId="6" w16cid:durableId="1184125615">
    <w:abstractNumId w:val="15"/>
  </w:num>
  <w:num w:numId="7" w16cid:durableId="202058670">
    <w:abstractNumId w:val="22"/>
  </w:num>
  <w:num w:numId="8" w16cid:durableId="1809056383">
    <w:abstractNumId w:val="0"/>
  </w:num>
  <w:num w:numId="9" w16cid:durableId="57558605">
    <w:abstractNumId w:val="21"/>
  </w:num>
  <w:num w:numId="10" w16cid:durableId="432748652">
    <w:abstractNumId w:val="13"/>
  </w:num>
  <w:num w:numId="11" w16cid:durableId="1987860215">
    <w:abstractNumId w:val="4"/>
  </w:num>
  <w:num w:numId="12" w16cid:durableId="1467813999">
    <w:abstractNumId w:val="9"/>
  </w:num>
  <w:num w:numId="13" w16cid:durableId="1481196507">
    <w:abstractNumId w:val="19"/>
  </w:num>
  <w:num w:numId="14" w16cid:durableId="1101334136">
    <w:abstractNumId w:val="16"/>
  </w:num>
  <w:num w:numId="15" w16cid:durableId="1289815994">
    <w:abstractNumId w:val="3"/>
  </w:num>
  <w:num w:numId="16" w16cid:durableId="221334449">
    <w:abstractNumId w:val="6"/>
  </w:num>
  <w:num w:numId="17" w16cid:durableId="724379467">
    <w:abstractNumId w:val="12"/>
  </w:num>
  <w:num w:numId="18" w16cid:durableId="1241256447">
    <w:abstractNumId w:val="11"/>
  </w:num>
  <w:num w:numId="19" w16cid:durableId="1420758106">
    <w:abstractNumId w:val="8"/>
  </w:num>
  <w:num w:numId="20" w16cid:durableId="1787233833">
    <w:abstractNumId w:val="5"/>
  </w:num>
  <w:num w:numId="21" w16cid:durableId="1285424913">
    <w:abstractNumId w:val="1"/>
  </w:num>
  <w:num w:numId="22" w16cid:durableId="245311684">
    <w:abstractNumId w:val="7"/>
  </w:num>
  <w:num w:numId="23" w16cid:durableId="1540894681">
    <w:abstractNumId w:val="14"/>
  </w:num>
  <w:num w:numId="24" w16cid:durableId="397827554">
    <w:abstractNumId w:val="5"/>
  </w:num>
  <w:num w:numId="25" w16cid:durableId="1913195064">
    <w:abstractNumId w:val="5"/>
  </w:num>
  <w:num w:numId="26" w16cid:durableId="33889379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0BB8"/>
    <w:rsid w:val="00002C4E"/>
    <w:rsid w:val="00007428"/>
    <w:rsid w:val="00010D26"/>
    <w:rsid w:val="00012A65"/>
    <w:rsid w:val="00023983"/>
    <w:rsid w:val="0002527A"/>
    <w:rsid w:val="00025C01"/>
    <w:rsid w:val="00033C95"/>
    <w:rsid w:val="00035684"/>
    <w:rsid w:val="00036F0C"/>
    <w:rsid w:val="00040BFC"/>
    <w:rsid w:val="00042B15"/>
    <w:rsid w:val="00045FC5"/>
    <w:rsid w:val="000514D5"/>
    <w:rsid w:val="0005250E"/>
    <w:rsid w:val="000528F6"/>
    <w:rsid w:val="000557E6"/>
    <w:rsid w:val="00057B42"/>
    <w:rsid w:val="00060793"/>
    <w:rsid w:val="00060B3B"/>
    <w:rsid w:val="0006304B"/>
    <w:rsid w:val="00070351"/>
    <w:rsid w:val="00083357"/>
    <w:rsid w:val="0008376F"/>
    <w:rsid w:val="00084497"/>
    <w:rsid w:val="00090067"/>
    <w:rsid w:val="000932E5"/>
    <w:rsid w:val="0009681C"/>
    <w:rsid w:val="000A1F7E"/>
    <w:rsid w:val="000A637E"/>
    <w:rsid w:val="000C2C40"/>
    <w:rsid w:val="000D0604"/>
    <w:rsid w:val="000D25D5"/>
    <w:rsid w:val="000D296E"/>
    <w:rsid w:val="000D48C9"/>
    <w:rsid w:val="000D5DAA"/>
    <w:rsid w:val="000D6E8D"/>
    <w:rsid w:val="000E2059"/>
    <w:rsid w:val="000E6B18"/>
    <w:rsid w:val="000E7D4F"/>
    <w:rsid w:val="000F418F"/>
    <w:rsid w:val="000F5714"/>
    <w:rsid w:val="000F6A46"/>
    <w:rsid w:val="00102FA7"/>
    <w:rsid w:val="00115066"/>
    <w:rsid w:val="001223C9"/>
    <w:rsid w:val="00123831"/>
    <w:rsid w:val="001332FE"/>
    <w:rsid w:val="00133C7A"/>
    <w:rsid w:val="001351C8"/>
    <w:rsid w:val="0014025B"/>
    <w:rsid w:val="00143D19"/>
    <w:rsid w:val="00153640"/>
    <w:rsid w:val="001537B3"/>
    <w:rsid w:val="0015469B"/>
    <w:rsid w:val="0015777A"/>
    <w:rsid w:val="001577E5"/>
    <w:rsid w:val="001659BD"/>
    <w:rsid w:val="00165E1A"/>
    <w:rsid w:val="001666B5"/>
    <w:rsid w:val="00166A4F"/>
    <w:rsid w:val="00172939"/>
    <w:rsid w:val="00172FC9"/>
    <w:rsid w:val="001767F9"/>
    <w:rsid w:val="00177DC2"/>
    <w:rsid w:val="00190CEF"/>
    <w:rsid w:val="00191112"/>
    <w:rsid w:val="00192B63"/>
    <w:rsid w:val="0019743C"/>
    <w:rsid w:val="001A19F5"/>
    <w:rsid w:val="001A5623"/>
    <w:rsid w:val="001A5CBF"/>
    <w:rsid w:val="001B0912"/>
    <w:rsid w:val="001B09D7"/>
    <w:rsid w:val="001B565D"/>
    <w:rsid w:val="001B73FC"/>
    <w:rsid w:val="001C5190"/>
    <w:rsid w:val="001C5E83"/>
    <w:rsid w:val="001C60CB"/>
    <w:rsid w:val="001C7479"/>
    <w:rsid w:val="001D623D"/>
    <w:rsid w:val="001D72E1"/>
    <w:rsid w:val="001E0460"/>
    <w:rsid w:val="001E1F95"/>
    <w:rsid w:val="001E73EE"/>
    <w:rsid w:val="001F1EEF"/>
    <w:rsid w:val="001F2B4A"/>
    <w:rsid w:val="002007A0"/>
    <w:rsid w:val="00206A4A"/>
    <w:rsid w:val="00210894"/>
    <w:rsid w:val="00217376"/>
    <w:rsid w:val="0021794E"/>
    <w:rsid w:val="002247AE"/>
    <w:rsid w:val="00226CD4"/>
    <w:rsid w:val="002278A4"/>
    <w:rsid w:val="0023797E"/>
    <w:rsid w:val="00252EBE"/>
    <w:rsid w:val="0026109C"/>
    <w:rsid w:val="00263CF7"/>
    <w:rsid w:val="00266814"/>
    <w:rsid w:val="00267406"/>
    <w:rsid w:val="00267C04"/>
    <w:rsid w:val="002732B2"/>
    <w:rsid w:val="00277FD9"/>
    <w:rsid w:val="00292F95"/>
    <w:rsid w:val="0029508D"/>
    <w:rsid w:val="002A02CA"/>
    <w:rsid w:val="002A2B79"/>
    <w:rsid w:val="002A3886"/>
    <w:rsid w:val="002B41BD"/>
    <w:rsid w:val="002B500E"/>
    <w:rsid w:val="002C41D2"/>
    <w:rsid w:val="002D1848"/>
    <w:rsid w:val="002D38EF"/>
    <w:rsid w:val="002D670A"/>
    <w:rsid w:val="002D7056"/>
    <w:rsid w:val="002E12BB"/>
    <w:rsid w:val="002F0924"/>
    <w:rsid w:val="002F5BC0"/>
    <w:rsid w:val="003017F0"/>
    <w:rsid w:val="00302AE6"/>
    <w:rsid w:val="00304C8C"/>
    <w:rsid w:val="0030753A"/>
    <w:rsid w:val="00311D2F"/>
    <w:rsid w:val="00316F23"/>
    <w:rsid w:val="00321521"/>
    <w:rsid w:val="00323A63"/>
    <w:rsid w:val="003278D2"/>
    <w:rsid w:val="00330B96"/>
    <w:rsid w:val="003323A3"/>
    <w:rsid w:val="003335D2"/>
    <w:rsid w:val="00333E1F"/>
    <w:rsid w:val="00335378"/>
    <w:rsid w:val="00342408"/>
    <w:rsid w:val="003459E9"/>
    <w:rsid w:val="003510BC"/>
    <w:rsid w:val="00353CED"/>
    <w:rsid w:val="00354CA8"/>
    <w:rsid w:val="00355A9B"/>
    <w:rsid w:val="00367654"/>
    <w:rsid w:val="00370F3C"/>
    <w:rsid w:val="003714FA"/>
    <w:rsid w:val="003774B5"/>
    <w:rsid w:val="003777DD"/>
    <w:rsid w:val="0037799E"/>
    <w:rsid w:val="00386A72"/>
    <w:rsid w:val="00390657"/>
    <w:rsid w:val="00392199"/>
    <w:rsid w:val="00392766"/>
    <w:rsid w:val="00394062"/>
    <w:rsid w:val="00396863"/>
    <w:rsid w:val="0039782C"/>
    <w:rsid w:val="003A2D0A"/>
    <w:rsid w:val="003A5236"/>
    <w:rsid w:val="003B0506"/>
    <w:rsid w:val="003B30EA"/>
    <w:rsid w:val="003C1480"/>
    <w:rsid w:val="003C3D03"/>
    <w:rsid w:val="003C5BCB"/>
    <w:rsid w:val="003C6410"/>
    <w:rsid w:val="003D4A8A"/>
    <w:rsid w:val="003E48AC"/>
    <w:rsid w:val="003F10C5"/>
    <w:rsid w:val="003F18F1"/>
    <w:rsid w:val="003F42F7"/>
    <w:rsid w:val="0040184D"/>
    <w:rsid w:val="004229EE"/>
    <w:rsid w:val="00423D81"/>
    <w:rsid w:val="00432E8C"/>
    <w:rsid w:val="00433B45"/>
    <w:rsid w:val="00444328"/>
    <w:rsid w:val="00444372"/>
    <w:rsid w:val="0044554F"/>
    <w:rsid w:val="0045002F"/>
    <w:rsid w:val="00455AAB"/>
    <w:rsid w:val="00457AD5"/>
    <w:rsid w:val="00460AA1"/>
    <w:rsid w:val="00462B07"/>
    <w:rsid w:val="00463530"/>
    <w:rsid w:val="00466795"/>
    <w:rsid w:val="00467E17"/>
    <w:rsid w:val="00473EF7"/>
    <w:rsid w:val="0047712B"/>
    <w:rsid w:val="004800C0"/>
    <w:rsid w:val="0048142E"/>
    <w:rsid w:val="00483036"/>
    <w:rsid w:val="00483927"/>
    <w:rsid w:val="004860D2"/>
    <w:rsid w:val="00494EEA"/>
    <w:rsid w:val="004A229E"/>
    <w:rsid w:val="004A2BED"/>
    <w:rsid w:val="004A593A"/>
    <w:rsid w:val="004B23AC"/>
    <w:rsid w:val="004B33B9"/>
    <w:rsid w:val="004B3415"/>
    <w:rsid w:val="004B3538"/>
    <w:rsid w:val="004B734C"/>
    <w:rsid w:val="004C71BA"/>
    <w:rsid w:val="004D4A6A"/>
    <w:rsid w:val="004D7A90"/>
    <w:rsid w:val="004E46E6"/>
    <w:rsid w:val="004E4FAF"/>
    <w:rsid w:val="004F3B38"/>
    <w:rsid w:val="004F3F6E"/>
    <w:rsid w:val="004F762D"/>
    <w:rsid w:val="00500E3E"/>
    <w:rsid w:val="005015B1"/>
    <w:rsid w:val="005030D2"/>
    <w:rsid w:val="00506B8B"/>
    <w:rsid w:val="00517769"/>
    <w:rsid w:val="00520647"/>
    <w:rsid w:val="0052389F"/>
    <w:rsid w:val="005332D0"/>
    <w:rsid w:val="0053541D"/>
    <w:rsid w:val="00540564"/>
    <w:rsid w:val="0054262F"/>
    <w:rsid w:val="00544365"/>
    <w:rsid w:val="005506EE"/>
    <w:rsid w:val="00552B29"/>
    <w:rsid w:val="00554609"/>
    <w:rsid w:val="005575FB"/>
    <w:rsid w:val="0056183C"/>
    <w:rsid w:val="00565E3D"/>
    <w:rsid w:val="005676F4"/>
    <w:rsid w:val="0057701B"/>
    <w:rsid w:val="00583266"/>
    <w:rsid w:val="005841EC"/>
    <w:rsid w:val="005945D6"/>
    <w:rsid w:val="005962A9"/>
    <w:rsid w:val="005968C1"/>
    <w:rsid w:val="005A0170"/>
    <w:rsid w:val="005A18A0"/>
    <w:rsid w:val="005B0762"/>
    <w:rsid w:val="005B396E"/>
    <w:rsid w:val="005C4DF8"/>
    <w:rsid w:val="005C683B"/>
    <w:rsid w:val="005C76F7"/>
    <w:rsid w:val="005D6AD4"/>
    <w:rsid w:val="005E3A3B"/>
    <w:rsid w:val="005E4855"/>
    <w:rsid w:val="005E77E3"/>
    <w:rsid w:val="005F2884"/>
    <w:rsid w:val="005F469B"/>
    <w:rsid w:val="005F5A13"/>
    <w:rsid w:val="005F65A9"/>
    <w:rsid w:val="006005D2"/>
    <w:rsid w:val="00602FDB"/>
    <w:rsid w:val="00612DA5"/>
    <w:rsid w:val="0061532D"/>
    <w:rsid w:val="0062625A"/>
    <w:rsid w:val="00631EE1"/>
    <w:rsid w:val="006323EE"/>
    <w:rsid w:val="0063561B"/>
    <w:rsid w:val="0064320A"/>
    <w:rsid w:val="00645049"/>
    <w:rsid w:val="0065292E"/>
    <w:rsid w:val="00653E81"/>
    <w:rsid w:val="00656D9E"/>
    <w:rsid w:val="006660A8"/>
    <w:rsid w:val="0066786B"/>
    <w:rsid w:val="00671056"/>
    <w:rsid w:val="00672379"/>
    <w:rsid w:val="00673CD1"/>
    <w:rsid w:val="00674826"/>
    <w:rsid w:val="00676719"/>
    <w:rsid w:val="00683A18"/>
    <w:rsid w:val="00684E36"/>
    <w:rsid w:val="0069580A"/>
    <w:rsid w:val="00695AF0"/>
    <w:rsid w:val="00697E10"/>
    <w:rsid w:val="006A09CD"/>
    <w:rsid w:val="006A4DCD"/>
    <w:rsid w:val="006A5827"/>
    <w:rsid w:val="006B5231"/>
    <w:rsid w:val="006B5E55"/>
    <w:rsid w:val="006C129C"/>
    <w:rsid w:val="006C20E5"/>
    <w:rsid w:val="006C5856"/>
    <w:rsid w:val="006D18A2"/>
    <w:rsid w:val="006D2E19"/>
    <w:rsid w:val="006D783C"/>
    <w:rsid w:val="006E2CE6"/>
    <w:rsid w:val="006E360E"/>
    <w:rsid w:val="007046F1"/>
    <w:rsid w:val="00704731"/>
    <w:rsid w:val="00712472"/>
    <w:rsid w:val="00720D77"/>
    <w:rsid w:val="00726811"/>
    <w:rsid w:val="00732504"/>
    <w:rsid w:val="007410A6"/>
    <w:rsid w:val="00744ECE"/>
    <w:rsid w:val="007531CE"/>
    <w:rsid w:val="007574A6"/>
    <w:rsid w:val="00760E2B"/>
    <w:rsid w:val="007615A9"/>
    <w:rsid w:val="00765EFB"/>
    <w:rsid w:val="00770578"/>
    <w:rsid w:val="007710A9"/>
    <w:rsid w:val="007716CD"/>
    <w:rsid w:val="007724F3"/>
    <w:rsid w:val="00773608"/>
    <w:rsid w:val="00774158"/>
    <w:rsid w:val="00776985"/>
    <w:rsid w:val="00794EBA"/>
    <w:rsid w:val="007967AD"/>
    <w:rsid w:val="007A40AD"/>
    <w:rsid w:val="007B2788"/>
    <w:rsid w:val="007B4EB7"/>
    <w:rsid w:val="007C007C"/>
    <w:rsid w:val="007C1FE9"/>
    <w:rsid w:val="007C3731"/>
    <w:rsid w:val="007C5164"/>
    <w:rsid w:val="007C5AA2"/>
    <w:rsid w:val="007C784E"/>
    <w:rsid w:val="007D1C14"/>
    <w:rsid w:val="007D50A1"/>
    <w:rsid w:val="007D5913"/>
    <w:rsid w:val="007E0649"/>
    <w:rsid w:val="007E089D"/>
    <w:rsid w:val="007E26C4"/>
    <w:rsid w:val="007E6A0C"/>
    <w:rsid w:val="007E76DA"/>
    <w:rsid w:val="007F37FA"/>
    <w:rsid w:val="007F4179"/>
    <w:rsid w:val="007F4673"/>
    <w:rsid w:val="007F6518"/>
    <w:rsid w:val="00812408"/>
    <w:rsid w:val="00814AB4"/>
    <w:rsid w:val="00817058"/>
    <w:rsid w:val="00820BC3"/>
    <w:rsid w:val="00820F4C"/>
    <w:rsid w:val="008230C2"/>
    <w:rsid w:val="00823C59"/>
    <w:rsid w:val="00827D9C"/>
    <w:rsid w:val="00835A60"/>
    <w:rsid w:val="008379DD"/>
    <w:rsid w:val="00842CA3"/>
    <w:rsid w:val="00845799"/>
    <w:rsid w:val="00853D77"/>
    <w:rsid w:val="008546A0"/>
    <w:rsid w:val="00862280"/>
    <w:rsid w:val="008746C5"/>
    <w:rsid w:val="00875199"/>
    <w:rsid w:val="008766F2"/>
    <w:rsid w:val="00882C6D"/>
    <w:rsid w:val="00883012"/>
    <w:rsid w:val="0088549F"/>
    <w:rsid w:val="008855F4"/>
    <w:rsid w:val="00886283"/>
    <w:rsid w:val="00886CD2"/>
    <w:rsid w:val="00887AE9"/>
    <w:rsid w:val="00890CA4"/>
    <w:rsid w:val="00891F13"/>
    <w:rsid w:val="008A1581"/>
    <w:rsid w:val="008A32EB"/>
    <w:rsid w:val="008A5589"/>
    <w:rsid w:val="008A670F"/>
    <w:rsid w:val="008B355D"/>
    <w:rsid w:val="008B784D"/>
    <w:rsid w:val="008C1437"/>
    <w:rsid w:val="008C2618"/>
    <w:rsid w:val="008C314F"/>
    <w:rsid w:val="008C7392"/>
    <w:rsid w:val="008D2509"/>
    <w:rsid w:val="008D3CB2"/>
    <w:rsid w:val="008F1F81"/>
    <w:rsid w:val="008F5C47"/>
    <w:rsid w:val="008F6C5D"/>
    <w:rsid w:val="00900389"/>
    <w:rsid w:val="00900F45"/>
    <w:rsid w:val="009048AF"/>
    <w:rsid w:val="00915A1A"/>
    <w:rsid w:val="00917B76"/>
    <w:rsid w:val="00924B50"/>
    <w:rsid w:val="00924C76"/>
    <w:rsid w:val="009302CB"/>
    <w:rsid w:val="0093302B"/>
    <w:rsid w:val="00946C9A"/>
    <w:rsid w:val="00954B8B"/>
    <w:rsid w:val="00956996"/>
    <w:rsid w:val="00962235"/>
    <w:rsid w:val="00965B67"/>
    <w:rsid w:val="0096646D"/>
    <w:rsid w:val="00970251"/>
    <w:rsid w:val="009702AF"/>
    <w:rsid w:val="0097591F"/>
    <w:rsid w:val="00976185"/>
    <w:rsid w:val="009774A4"/>
    <w:rsid w:val="00977710"/>
    <w:rsid w:val="00983377"/>
    <w:rsid w:val="00983F54"/>
    <w:rsid w:val="00984BD7"/>
    <w:rsid w:val="00986850"/>
    <w:rsid w:val="00987568"/>
    <w:rsid w:val="00990C9E"/>
    <w:rsid w:val="00995039"/>
    <w:rsid w:val="009954B5"/>
    <w:rsid w:val="009A021D"/>
    <w:rsid w:val="009A19B8"/>
    <w:rsid w:val="009A393D"/>
    <w:rsid w:val="009A57CB"/>
    <w:rsid w:val="009B126F"/>
    <w:rsid w:val="009B604B"/>
    <w:rsid w:val="009C3916"/>
    <w:rsid w:val="009C3BF7"/>
    <w:rsid w:val="009E27EF"/>
    <w:rsid w:val="009E37E1"/>
    <w:rsid w:val="009E381C"/>
    <w:rsid w:val="009E608B"/>
    <w:rsid w:val="009F3C53"/>
    <w:rsid w:val="009F63C2"/>
    <w:rsid w:val="009F6F29"/>
    <w:rsid w:val="00A004A3"/>
    <w:rsid w:val="00A070D7"/>
    <w:rsid w:val="00A16D1E"/>
    <w:rsid w:val="00A25813"/>
    <w:rsid w:val="00A2748B"/>
    <w:rsid w:val="00A4395A"/>
    <w:rsid w:val="00A45653"/>
    <w:rsid w:val="00A50905"/>
    <w:rsid w:val="00A51C2A"/>
    <w:rsid w:val="00A52851"/>
    <w:rsid w:val="00A54ECE"/>
    <w:rsid w:val="00A60813"/>
    <w:rsid w:val="00A61A9D"/>
    <w:rsid w:val="00A61FE3"/>
    <w:rsid w:val="00A65405"/>
    <w:rsid w:val="00A72BCD"/>
    <w:rsid w:val="00A73DB8"/>
    <w:rsid w:val="00A77F1D"/>
    <w:rsid w:val="00A861B3"/>
    <w:rsid w:val="00A96D4A"/>
    <w:rsid w:val="00AA09B9"/>
    <w:rsid w:val="00AA0B2B"/>
    <w:rsid w:val="00AA3E3B"/>
    <w:rsid w:val="00AA5DDC"/>
    <w:rsid w:val="00AC0B6C"/>
    <w:rsid w:val="00AD3647"/>
    <w:rsid w:val="00AD3C84"/>
    <w:rsid w:val="00AD3D54"/>
    <w:rsid w:val="00AE2523"/>
    <w:rsid w:val="00AE4B81"/>
    <w:rsid w:val="00AE61EA"/>
    <w:rsid w:val="00AF0E16"/>
    <w:rsid w:val="00AF25A3"/>
    <w:rsid w:val="00AF3A49"/>
    <w:rsid w:val="00AF5278"/>
    <w:rsid w:val="00B17327"/>
    <w:rsid w:val="00B17F7C"/>
    <w:rsid w:val="00B23B4F"/>
    <w:rsid w:val="00B24079"/>
    <w:rsid w:val="00B27343"/>
    <w:rsid w:val="00B36789"/>
    <w:rsid w:val="00B42707"/>
    <w:rsid w:val="00B458D2"/>
    <w:rsid w:val="00B46430"/>
    <w:rsid w:val="00B476EF"/>
    <w:rsid w:val="00B50435"/>
    <w:rsid w:val="00B560F2"/>
    <w:rsid w:val="00B57128"/>
    <w:rsid w:val="00B57906"/>
    <w:rsid w:val="00B62EAA"/>
    <w:rsid w:val="00B6367B"/>
    <w:rsid w:val="00B676D1"/>
    <w:rsid w:val="00B67AF8"/>
    <w:rsid w:val="00B71D6A"/>
    <w:rsid w:val="00B74FC9"/>
    <w:rsid w:val="00B756CA"/>
    <w:rsid w:val="00B775C4"/>
    <w:rsid w:val="00B82A10"/>
    <w:rsid w:val="00B83210"/>
    <w:rsid w:val="00B8503C"/>
    <w:rsid w:val="00B94024"/>
    <w:rsid w:val="00B94CF6"/>
    <w:rsid w:val="00B955A8"/>
    <w:rsid w:val="00BA18E5"/>
    <w:rsid w:val="00BB3F34"/>
    <w:rsid w:val="00BC053B"/>
    <w:rsid w:val="00BC1A8C"/>
    <w:rsid w:val="00BD5AD0"/>
    <w:rsid w:val="00BD6B56"/>
    <w:rsid w:val="00BE0FB7"/>
    <w:rsid w:val="00BE1398"/>
    <w:rsid w:val="00BE3465"/>
    <w:rsid w:val="00BE7B6D"/>
    <w:rsid w:val="00BE7D8A"/>
    <w:rsid w:val="00BF454C"/>
    <w:rsid w:val="00BF52A5"/>
    <w:rsid w:val="00BF7794"/>
    <w:rsid w:val="00C01DA5"/>
    <w:rsid w:val="00C01F2B"/>
    <w:rsid w:val="00C0387B"/>
    <w:rsid w:val="00C1291F"/>
    <w:rsid w:val="00C1490A"/>
    <w:rsid w:val="00C162EF"/>
    <w:rsid w:val="00C1769B"/>
    <w:rsid w:val="00C17A8F"/>
    <w:rsid w:val="00C236AB"/>
    <w:rsid w:val="00C309AD"/>
    <w:rsid w:val="00C3127E"/>
    <w:rsid w:val="00C32837"/>
    <w:rsid w:val="00C34DFF"/>
    <w:rsid w:val="00C37D35"/>
    <w:rsid w:val="00C41DD9"/>
    <w:rsid w:val="00C47CF2"/>
    <w:rsid w:val="00C53A55"/>
    <w:rsid w:val="00C57C50"/>
    <w:rsid w:val="00C6426B"/>
    <w:rsid w:val="00C706AD"/>
    <w:rsid w:val="00C71C59"/>
    <w:rsid w:val="00C71CFD"/>
    <w:rsid w:val="00C71F99"/>
    <w:rsid w:val="00C7376C"/>
    <w:rsid w:val="00C7391A"/>
    <w:rsid w:val="00C7444E"/>
    <w:rsid w:val="00C766D7"/>
    <w:rsid w:val="00C76EAF"/>
    <w:rsid w:val="00C77830"/>
    <w:rsid w:val="00C77D12"/>
    <w:rsid w:val="00C85670"/>
    <w:rsid w:val="00C86322"/>
    <w:rsid w:val="00C925C3"/>
    <w:rsid w:val="00C92764"/>
    <w:rsid w:val="00C95712"/>
    <w:rsid w:val="00C9610E"/>
    <w:rsid w:val="00C9727E"/>
    <w:rsid w:val="00C97287"/>
    <w:rsid w:val="00CA015E"/>
    <w:rsid w:val="00CB1388"/>
    <w:rsid w:val="00CB3191"/>
    <w:rsid w:val="00CB3FE4"/>
    <w:rsid w:val="00CB5C75"/>
    <w:rsid w:val="00CB6C99"/>
    <w:rsid w:val="00CB7142"/>
    <w:rsid w:val="00CC34C0"/>
    <w:rsid w:val="00CC4282"/>
    <w:rsid w:val="00CC5F94"/>
    <w:rsid w:val="00CC6B21"/>
    <w:rsid w:val="00CD06B6"/>
    <w:rsid w:val="00CD51F2"/>
    <w:rsid w:val="00CD5308"/>
    <w:rsid w:val="00CD71CA"/>
    <w:rsid w:val="00CE662A"/>
    <w:rsid w:val="00CF3518"/>
    <w:rsid w:val="00CF538F"/>
    <w:rsid w:val="00D00587"/>
    <w:rsid w:val="00D01043"/>
    <w:rsid w:val="00D0301D"/>
    <w:rsid w:val="00D13917"/>
    <w:rsid w:val="00D2103E"/>
    <w:rsid w:val="00D22058"/>
    <w:rsid w:val="00D24952"/>
    <w:rsid w:val="00D25379"/>
    <w:rsid w:val="00D30975"/>
    <w:rsid w:val="00D341D9"/>
    <w:rsid w:val="00D36046"/>
    <w:rsid w:val="00D363AF"/>
    <w:rsid w:val="00D376B4"/>
    <w:rsid w:val="00D43D9A"/>
    <w:rsid w:val="00D4522E"/>
    <w:rsid w:val="00D60589"/>
    <w:rsid w:val="00D6566D"/>
    <w:rsid w:val="00D700E5"/>
    <w:rsid w:val="00D708BE"/>
    <w:rsid w:val="00D7254A"/>
    <w:rsid w:val="00D83387"/>
    <w:rsid w:val="00D90291"/>
    <w:rsid w:val="00D9478C"/>
    <w:rsid w:val="00DA2691"/>
    <w:rsid w:val="00DA5F16"/>
    <w:rsid w:val="00DA7ECE"/>
    <w:rsid w:val="00DB142D"/>
    <w:rsid w:val="00DB5F7E"/>
    <w:rsid w:val="00DB6F13"/>
    <w:rsid w:val="00DB7187"/>
    <w:rsid w:val="00DC367B"/>
    <w:rsid w:val="00DC770F"/>
    <w:rsid w:val="00DD4704"/>
    <w:rsid w:val="00DD6CE2"/>
    <w:rsid w:val="00DD7C97"/>
    <w:rsid w:val="00DE565D"/>
    <w:rsid w:val="00DE5FE3"/>
    <w:rsid w:val="00DE6519"/>
    <w:rsid w:val="00DF3BCC"/>
    <w:rsid w:val="00DF5997"/>
    <w:rsid w:val="00DF67BA"/>
    <w:rsid w:val="00E0244F"/>
    <w:rsid w:val="00E024EC"/>
    <w:rsid w:val="00E031DB"/>
    <w:rsid w:val="00E0720D"/>
    <w:rsid w:val="00E0797B"/>
    <w:rsid w:val="00E07B14"/>
    <w:rsid w:val="00E10A1E"/>
    <w:rsid w:val="00E1310B"/>
    <w:rsid w:val="00E147FE"/>
    <w:rsid w:val="00E158BE"/>
    <w:rsid w:val="00E17BE9"/>
    <w:rsid w:val="00E25416"/>
    <w:rsid w:val="00E2669B"/>
    <w:rsid w:val="00E306CE"/>
    <w:rsid w:val="00E328F2"/>
    <w:rsid w:val="00E333C3"/>
    <w:rsid w:val="00E33522"/>
    <w:rsid w:val="00E33D65"/>
    <w:rsid w:val="00E37404"/>
    <w:rsid w:val="00E42D0F"/>
    <w:rsid w:val="00E465D1"/>
    <w:rsid w:val="00E543FA"/>
    <w:rsid w:val="00E54492"/>
    <w:rsid w:val="00E57C5E"/>
    <w:rsid w:val="00E64154"/>
    <w:rsid w:val="00E7026C"/>
    <w:rsid w:val="00E71C92"/>
    <w:rsid w:val="00E72632"/>
    <w:rsid w:val="00E828F1"/>
    <w:rsid w:val="00E95AFF"/>
    <w:rsid w:val="00E96C78"/>
    <w:rsid w:val="00EA3F45"/>
    <w:rsid w:val="00EA47D7"/>
    <w:rsid w:val="00EA5BFD"/>
    <w:rsid w:val="00EC1A41"/>
    <w:rsid w:val="00EC326A"/>
    <w:rsid w:val="00EC6383"/>
    <w:rsid w:val="00EC6D5B"/>
    <w:rsid w:val="00ED03B3"/>
    <w:rsid w:val="00ED14E9"/>
    <w:rsid w:val="00ED2069"/>
    <w:rsid w:val="00ED3D46"/>
    <w:rsid w:val="00ED63B5"/>
    <w:rsid w:val="00EF2EE4"/>
    <w:rsid w:val="00EF6B32"/>
    <w:rsid w:val="00F03A94"/>
    <w:rsid w:val="00F06100"/>
    <w:rsid w:val="00F11E00"/>
    <w:rsid w:val="00F121E2"/>
    <w:rsid w:val="00F14785"/>
    <w:rsid w:val="00F17B4D"/>
    <w:rsid w:val="00F27ADB"/>
    <w:rsid w:val="00F302D7"/>
    <w:rsid w:val="00F437FF"/>
    <w:rsid w:val="00F443BC"/>
    <w:rsid w:val="00F44E8C"/>
    <w:rsid w:val="00F450F2"/>
    <w:rsid w:val="00F510FC"/>
    <w:rsid w:val="00F555AC"/>
    <w:rsid w:val="00F565FB"/>
    <w:rsid w:val="00F63145"/>
    <w:rsid w:val="00F635B3"/>
    <w:rsid w:val="00F66D1E"/>
    <w:rsid w:val="00F73F7F"/>
    <w:rsid w:val="00F7497D"/>
    <w:rsid w:val="00F7668F"/>
    <w:rsid w:val="00F76731"/>
    <w:rsid w:val="00F77A73"/>
    <w:rsid w:val="00F80822"/>
    <w:rsid w:val="00F835A8"/>
    <w:rsid w:val="00F83BFF"/>
    <w:rsid w:val="00FA1F67"/>
    <w:rsid w:val="00FA2008"/>
    <w:rsid w:val="00FA298B"/>
    <w:rsid w:val="00FB5CD5"/>
    <w:rsid w:val="00FB7A11"/>
    <w:rsid w:val="00FC31A4"/>
    <w:rsid w:val="00FC5708"/>
    <w:rsid w:val="00FC6F1B"/>
    <w:rsid w:val="00FD1567"/>
    <w:rsid w:val="00FE4BE7"/>
    <w:rsid w:val="00FE52AC"/>
    <w:rsid w:val="00FE5CAF"/>
    <w:rsid w:val="00FE7F22"/>
    <w:rsid w:val="00FF1AF0"/>
    <w:rsid w:val="00FF3752"/>
    <w:rsid w:val="00FF3C38"/>
    <w:rsid w:val="00FF409E"/>
    <w:rsid w:val="00FF6FA0"/>
    <w:rsid w:val="0443B4FA"/>
    <w:rsid w:val="06DBA276"/>
    <w:rsid w:val="0E76A33C"/>
    <w:rsid w:val="179DCF64"/>
    <w:rsid w:val="1C7CA712"/>
    <w:rsid w:val="22B125BB"/>
    <w:rsid w:val="2454D47F"/>
    <w:rsid w:val="2B1403DB"/>
    <w:rsid w:val="30AE7697"/>
    <w:rsid w:val="32BE9DB2"/>
    <w:rsid w:val="36FA0362"/>
    <w:rsid w:val="3AF2C84C"/>
    <w:rsid w:val="3C42809F"/>
    <w:rsid w:val="41C47D69"/>
    <w:rsid w:val="4A8A2E65"/>
    <w:rsid w:val="4BEC7D28"/>
    <w:rsid w:val="4D0B4AC2"/>
    <w:rsid w:val="5253253F"/>
    <w:rsid w:val="54F9D511"/>
    <w:rsid w:val="64CBE7E1"/>
    <w:rsid w:val="67B9C443"/>
    <w:rsid w:val="68E7888A"/>
    <w:rsid w:val="697ADEF5"/>
    <w:rsid w:val="6D374E64"/>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 w:type="paragraph" w:styleId="NoSpacing">
    <w:name w:val="No Spacing"/>
    <w:uiPriority w:val="1"/>
    <w:qFormat/>
    <w:rsid w:val="00E147F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722">
      <w:bodyDiv w:val="1"/>
      <w:marLeft w:val="0"/>
      <w:marRight w:val="0"/>
      <w:marTop w:val="0"/>
      <w:marBottom w:val="0"/>
      <w:divBdr>
        <w:top w:val="none" w:sz="0" w:space="0" w:color="auto"/>
        <w:left w:val="none" w:sz="0" w:space="0" w:color="auto"/>
        <w:bottom w:val="none" w:sz="0" w:space="0" w:color="auto"/>
        <w:right w:val="none" w:sz="0" w:space="0" w:color="auto"/>
      </w:divBdr>
    </w:div>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12151385">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075594906">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829594318">
      <w:bodyDiv w:val="1"/>
      <w:marLeft w:val="0"/>
      <w:marRight w:val="0"/>
      <w:marTop w:val="0"/>
      <w:marBottom w:val="0"/>
      <w:divBdr>
        <w:top w:val="none" w:sz="0" w:space="0" w:color="auto"/>
        <w:left w:val="none" w:sz="0" w:space="0" w:color="auto"/>
        <w:bottom w:val="none" w:sz="0" w:space="0" w:color="auto"/>
        <w:right w:val="none" w:sz="0" w:space="0" w:color="auto"/>
      </w:divBdr>
    </w:div>
    <w:div w:id="19900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guildford.gov.uk/heritageandhisto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visitguildfor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1.xml"/><Relationship Id="rId27" Type="http://schemas.openxmlformats.org/officeDocument/2006/relationships/hyperlink" Target="https://intranet.guildford.gov.uk/article/23312/Organisational-Culture-Framewor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AC0CD6-3B16-4CC6-9D2D-AD7FDDAFEA6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0FDF486-2997-4D7A-ADB6-8630D2F1FA77}">
      <dgm:prSet phldrT="[Text]"/>
      <dgm:spPr/>
      <dgm:t>
        <a:bodyPr/>
        <a:lstStyle/>
        <a:p>
          <a:r>
            <a:rPr lang="en-GB"/>
            <a:t>Joint Assistant Director</a:t>
          </a:r>
        </a:p>
        <a:p>
          <a:r>
            <a:rPr lang="en-GB"/>
            <a:t>Commercial Services</a:t>
          </a:r>
        </a:p>
      </dgm:t>
    </dgm:pt>
    <dgm:pt modelId="{B67F6E12-B89A-468A-942C-4BB983D1007B}" type="parTrans" cxnId="{9E5D31AE-810C-4801-A6C1-C9F1076174E8}">
      <dgm:prSet/>
      <dgm:spPr/>
      <dgm:t>
        <a:bodyPr/>
        <a:lstStyle/>
        <a:p>
          <a:endParaRPr lang="en-GB"/>
        </a:p>
      </dgm:t>
    </dgm:pt>
    <dgm:pt modelId="{416685EC-14E5-45F7-878C-01769B981469}" type="sibTrans" cxnId="{9E5D31AE-810C-4801-A6C1-C9F1076174E8}">
      <dgm:prSet/>
      <dgm:spPr/>
      <dgm:t>
        <a:bodyPr/>
        <a:lstStyle/>
        <a:p>
          <a:endParaRPr lang="en-GB"/>
        </a:p>
      </dgm:t>
    </dgm:pt>
    <dgm:pt modelId="{98C09518-C321-4DC5-BBE7-E58E7FD9C299}">
      <dgm:prSet phldrT="[Text]"/>
      <dgm:spPr/>
      <dgm:t>
        <a:bodyPr/>
        <a:lstStyle/>
        <a:p>
          <a:r>
            <a:rPr lang="en-GB"/>
            <a:t>Heritage, Visitor, and Events Manager </a:t>
          </a:r>
        </a:p>
      </dgm:t>
    </dgm:pt>
    <dgm:pt modelId="{0E73FD1D-D012-421F-998E-6129D1487535}" type="parTrans" cxnId="{CE444C22-CBA5-444C-A3EB-89BD25D0D596}">
      <dgm:prSet/>
      <dgm:spPr/>
      <dgm:t>
        <a:bodyPr/>
        <a:lstStyle/>
        <a:p>
          <a:endParaRPr lang="en-GB"/>
        </a:p>
      </dgm:t>
    </dgm:pt>
    <dgm:pt modelId="{A77F7E32-BA57-4705-84AA-4604B9E52872}" type="sibTrans" cxnId="{CE444C22-CBA5-444C-A3EB-89BD25D0D596}">
      <dgm:prSet/>
      <dgm:spPr/>
      <dgm:t>
        <a:bodyPr/>
        <a:lstStyle/>
        <a:p>
          <a:endParaRPr lang="en-GB"/>
        </a:p>
      </dgm:t>
    </dgm:pt>
    <dgm:pt modelId="{3382794E-C62B-4139-962D-4040FE6BCC13}">
      <dgm:prSet/>
      <dgm:spPr/>
      <dgm:t>
        <a:bodyPr/>
        <a:lstStyle/>
        <a:p>
          <a:r>
            <a:rPr lang="en-GB"/>
            <a:t>Collections &amp; Exhibitions Manager</a:t>
          </a:r>
        </a:p>
      </dgm:t>
    </dgm:pt>
    <dgm:pt modelId="{080A3A2D-EB8D-4D93-835F-95EC28496D54}" type="parTrans" cxnId="{029990C8-14D8-4E1A-BE93-DE3505E3C174}">
      <dgm:prSet/>
      <dgm:spPr/>
      <dgm:t>
        <a:bodyPr/>
        <a:lstStyle/>
        <a:p>
          <a:endParaRPr lang="en-GB"/>
        </a:p>
      </dgm:t>
    </dgm:pt>
    <dgm:pt modelId="{103CB462-FE24-4855-A052-A12E6F90DF6B}" type="sibTrans" cxnId="{029990C8-14D8-4E1A-BE93-DE3505E3C174}">
      <dgm:prSet/>
      <dgm:spPr/>
      <dgm:t>
        <a:bodyPr/>
        <a:lstStyle/>
        <a:p>
          <a:endParaRPr lang="en-GB"/>
        </a:p>
      </dgm:t>
    </dgm:pt>
    <dgm:pt modelId="{4F53EC63-B7B0-46F0-B6D2-291EDB9F6B95}">
      <dgm:prSet/>
      <dgm:spPr/>
      <dgm:t>
        <a:bodyPr/>
        <a:lstStyle/>
        <a:p>
          <a:r>
            <a:rPr lang="en-GB"/>
            <a:t>Marketing &amp; Engagement Manager </a:t>
          </a:r>
        </a:p>
      </dgm:t>
    </dgm:pt>
    <dgm:pt modelId="{7FA4714B-D9F0-4B31-B4C2-525635C3B910}" type="parTrans" cxnId="{27CF0AE9-7AA3-4910-A0D1-11D519F0EE68}">
      <dgm:prSet/>
      <dgm:spPr/>
      <dgm:t>
        <a:bodyPr/>
        <a:lstStyle/>
        <a:p>
          <a:endParaRPr lang="en-GB"/>
        </a:p>
      </dgm:t>
    </dgm:pt>
    <dgm:pt modelId="{693E2D78-D3DD-4EF7-9781-E667D051BFFE}" type="sibTrans" cxnId="{27CF0AE9-7AA3-4910-A0D1-11D519F0EE68}">
      <dgm:prSet/>
      <dgm:spPr/>
      <dgm:t>
        <a:bodyPr/>
        <a:lstStyle/>
        <a:p>
          <a:endParaRPr lang="en-GB"/>
        </a:p>
      </dgm:t>
    </dgm:pt>
    <dgm:pt modelId="{4E56B14C-E49E-4E2F-AF2F-91A5016D301D}">
      <dgm:prSet/>
      <dgm:spPr/>
      <dgm:t>
        <a:bodyPr/>
        <a:lstStyle/>
        <a:p>
          <a:r>
            <a:rPr lang="en-GB"/>
            <a:t>Corporate Events Manager </a:t>
          </a:r>
        </a:p>
      </dgm:t>
    </dgm:pt>
    <dgm:pt modelId="{ADC836C9-AA7A-4B83-8F07-A418DA60AE73}" type="parTrans" cxnId="{F6723777-2A03-4310-B614-356F0E1C0022}">
      <dgm:prSet/>
      <dgm:spPr/>
      <dgm:t>
        <a:bodyPr/>
        <a:lstStyle/>
        <a:p>
          <a:endParaRPr lang="en-GB"/>
        </a:p>
      </dgm:t>
    </dgm:pt>
    <dgm:pt modelId="{A5F7DFCB-0178-4696-96AB-E4A9EFC844D4}" type="sibTrans" cxnId="{F6723777-2A03-4310-B614-356F0E1C0022}">
      <dgm:prSet/>
      <dgm:spPr/>
      <dgm:t>
        <a:bodyPr/>
        <a:lstStyle/>
        <a:p>
          <a:endParaRPr lang="en-GB"/>
        </a:p>
      </dgm:t>
    </dgm:pt>
    <dgm:pt modelId="{DA6B4C57-2AFE-4650-BB25-7A4A63758332}">
      <dgm:prSet/>
      <dgm:spPr/>
      <dgm:t>
        <a:bodyPr/>
        <a:lstStyle/>
        <a:p>
          <a:r>
            <a:rPr lang="en-GB"/>
            <a:t>Vistior Experience and Operations Manager </a:t>
          </a:r>
        </a:p>
      </dgm:t>
    </dgm:pt>
    <dgm:pt modelId="{606E4B64-BC9A-4DA9-BA10-BBDC2388DD91}" type="parTrans" cxnId="{3825EC09-C024-4878-98CC-E11094AEA73E}">
      <dgm:prSet/>
      <dgm:spPr/>
      <dgm:t>
        <a:bodyPr/>
        <a:lstStyle/>
        <a:p>
          <a:endParaRPr lang="en-GB"/>
        </a:p>
      </dgm:t>
    </dgm:pt>
    <dgm:pt modelId="{0E8FBA55-38C1-4278-AB81-7B7F1427321D}" type="sibTrans" cxnId="{3825EC09-C024-4878-98CC-E11094AEA73E}">
      <dgm:prSet/>
      <dgm:spPr/>
      <dgm:t>
        <a:bodyPr/>
        <a:lstStyle/>
        <a:p>
          <a:endParaRPr lang="en-GB"/>
        </a:p>
      </dgm:t>
    </dgm:pt>
    <dgm:pt modelId="{E7AE4768-7434-4A7E-82F0-A3A7CD9E3EC1}">
      <dgm:prSet/>
      <dgm:spPr/>
      <dgm:t>
        <a:bodyPr/>
        <a:lstStyle/>
        <a:p>
          <a:r>
            <a:rPr lang="en-GB"/>
            <a:t>Collections and Exhibitions Officer</a:t>
          </a:r>
        </a:p>
      </dgm:t>
    </dgm:pt>
    <dgm:pt modelId="{5D31A825-35BA-4282-B4A3-7555731B398B}" type="parTrans" cxnId="{1F534E54-0764-4B43-93E1-19DCDA2F1964}">
      <dgm:prSet/>
      <dgm:spPr/>
      <dgm:t>
        <a:bodyPr/>
        <a:lstStyle/>
        <a:p>
          <a:endParaRPr lang="en-GB"/>
        </a:p>
      </dgm:t>
    </dgm:pt>
    <dgm:pt modelId="{9CE66B92-8559-4E8D-AD8B-6E520EEB605C}" type="sibTrans" cxnId="{1F534E54-0764-4B43-93E1-19DCDA2F1964}">
      <dgm:prSet/>
      <dgm:spPr/>
      <dgm:t>
        <a:bodyPr/>
        <a:lstStyle/>
        <a:p>
          <a:endParaRPr lang="en-GB"/>
        </a:p>
      </dgm:t>
    </dgm:pt>
    <dgm:pt modelId="{CEE563A4-24DE-49E0-BEFE-F6E26A2A44B9}">
      <dgm:prSet/>
      <dgm:spPr/>
      <dgm:t>
        <a:bodyPr/>
        <a:lstStyle/>
        <a:p>
          <a:r>
            <a:rPr lang="en-GB"/>
            <a:t>Documentation Assistant</a:t>
          </a:r>
        </a:p>
      </dgm:t>
    </dgm:pt>
    <dgm:pt modelId="{6E3028D4-7082-4F0F-8949-C8FC2CF55EB1}" type="parTrans" cxnId="{9B2E749E-28D7-4600-A1F7-992C3F148C09}">
      <dgm:prSet/>
      <dgm:spPr/>
      <dgm:t>
        <a:bodyPr/>
        <a:lstStyle/>
        <a:p>
          <a:endParaRPr lang="en-GB"/>
        </a:p>
      </dgm:t>
    </dgm:pt>
    <dgm:pt modelId="{4F46AD24-E10E-41A9-ADA4-9376E0173921}" type="sibTrans" cxnId="{9B2E749E-28D7-4600-A1F7-992C3F148C09}">
      <dgm:prSet/>
      <dgm:spPr/>
      <dgm:t>
        <a:bodyPr/>
        <a:lstStyle/>
        <a:p>
          <a:endParaRPr lang="en-GB"/>
        </a:p>
      </dgm:t>
    </dgm:pt>
    <dgm:pt modelId="{F24D051F-D27F-4AD0-AD02-549E92685ACE}">
      <dgm:prSet/>
      <dgm:spPr/>
      <dgm:t>
        <a:bodyPr/>
        <a:lstStyle/>
        <a:p>
          <a:r>
            <a:rPr lang="en-GB"/>
            <a:t>Events Officers</a:t>
          </a:r>
        </a:p>
      </dgm:t>
    </dgm:pt>
    <dgm:pt modelId="{061818C0-2A82-4A12-BB95-CA53156EF4B8}" type="parTrans" cxnId="{1247E099-349F-49C6-A2E6-EFFAFF845526}">
      <dgm:prSet/>
      <dgm:spPr/>
      <dgm:t>
        <a:bodyPr/>
        <a:lstStyle/>
        <a:p>
          <a:endParaRPr lang="en-GB"/>
        </a:p>
      </dgm:t>
    </dgm:pt>
    <dgm:pt modelId="{CF95B3C5-FA6D-4CA9-BF48-83ED4DA55C68}" type="sibTrans" cxnId="{1247E099-349F-49C6-A2E6-EFFAFF845526}">
      <dgm:prSet/>
      <dgm:spPr/>
      <dgm:t>
        <a:bodyPr/>
        <a:lstStyle/>
        <a:p>
          <a:endParaRPr lang="en-GB"/>
        </a:p>
      </dgm:t>
    </dgm:pt>
    <dgm:pt modelId="{6B149782-EB15-442F-9102-8F8149F89713}">
      <dgm:prSet/>
      <dgm:spPr/>
      <dgm:t>
        <a:bodyPr/>
        <a:lstStyle/>
        <a:p>
          <a:r>
            <a:rPr lang="en-GB"/>
            <a:t>Facilities Supervisor</a:t>
          </a:r>
        </a:p>
      </dgm:t>
    </dgm:pt>
    <dgm:pt modelId="{C3612942-87E9-488B-B55E-C8C1102E0A03}" type="parTrans" cxnId="{94A8710B-8259-479B-8CB6-70E951CBB127}">
      <dgm:prSet/>
      <dgm:spPr/>
      <dgm:t>
        <a:bodyPr/>
        <a:lstStyle/>
        <a:p>
          <a:endParaRPr lang="en-GB"/>
        </a:p>
      </dgm:t>
    </dgm:pt>
    <dgm:pt modelId="{18F62B24-3F5E-4129-B9F8-F819EC6174EB}" type="sibTrans" cxnId="{94A8710B-8259-479B-8CB6-70E951CBB127}">
      <dgm:prSet/>
      <dgm:spPr/>
      <dgm:t>
        <a:bodyPr/>
        <a:lstStyle/>
        <a:p>
          <a:endParaRPr lang="en-GB"/>
        </a:p>
      </dgm:t>
    </dgm:pt>
    <dgm:pt modelId="{92DBA3E9-5A12-4989-81B4-596A5BED1CDF}">
      <dgm:prSet/>
      <dgm:spPr/>
      <dgm:t>
        <a:bodyPr/>
        <a:lstStyle/>
        <a:p>
          <a:r>
            <a:rPr lang="en-GB"/>
            <a:t>Caretakers</a:t>
          </a:r>
        </a:p>
      </dgm:t>
    </dgm:pt>
    <dgm:pt modelId="{C0AEB7B2-BE65-47B1-B537-B81BCD754041}" type="parTrans" cxnId="{1DED454E-1DB5-4FE8-839C-57615A0DF239}">
      <dgm:prSet/>
      <dgm:spPr/>
      <dgm:t>
        <a:bodyPr/>
        <a:lstStyle/>
        <a:p>
          <a:endParaRPr lang="en-GB"/>
        </a:p>
      </dgm:t>
    </dgm:pt>
    <dgm:pt modelId="{BDAB57B1-9E3B-4B45-B7E7-4CCEE44EC8DB}" type="sibTrans" cxnId="{1DED454E-1DB5-4FE8-839C-57615A0DF239}">
      <dgm:prSet/>
      <dgm:spPr/>
      <dgm:t>
        <a:bodyPr/>
        <a:lstStyle/>
        <a:p>
          <a:endParaRPr lang="en-GB"/>
        </a:p>
      </dgm:t>
    </dgm:pt>
    <dgm:pt modelId="{F3E7C909-3CD9-4F9F-8472-3E776DD402EA}">
      <dgm:prSet/>
      <dgm:spPr/>
      <dgm:t>
        <a:bodyPr/>
        <a:lstStyle/>
        <a:p>
          <a:r>
            <a:rPr lang="en-GB"/>
            <a:t>Buildings Officer</a:t>
          </a:r>
        </a:p>
      </dgm:t>
    </dgm:pt>
    <dgm:pt modelId="{E41A11EA-ABD0-429C-9329-FB5481B04ABC}" type="parTrans" cxnId="{A58C142B-2CD6-45C4-89DE-190B224CD2AD}">
      <dgm:prSet/>
      <dgm:spPr/>
      <dgm:t>
        <a:bodyPr/>
        <a:lstStyle/>
        <a:p>
          <a:endParaRPr lang="en-GB"/>
        </a:p>
      </dgm:t>
    </dgm:pt>
    <dgm:pt modelId="{C96F93A5-71E6-4740-A860-B69DEC908905}" type="sibTrans" cxnId="{A58C142B-2CD6-45C4-89DE-190B224CD2AD}">
      <dgm:prSet/>
      <dgm:spPr/>
      <dgm:t>
        <a:bodyPr/>
        <a:lstStyle/>
        <a:p>
          <a:endParaRPr lang="en-GB"/>
        </a:p>
      </dgm:t>
    </dgm:pt>
    <dgm:pt modelId="{D063A08D-917E-4AB2-8A37-E3BE36196C23}">
      <dgm:prSet/>
      <dgm:spPr/>
      <dgm:t>
        <a:bodyPr/>
        <a:lstStyle/>
        <a:p>
          <a:r>
            <a:rPr lang="en-GB"/>
            <a:t>Tourism Advisors</a:t>
          </a:r>
        </a:p>
      </dgm:t>
    </dgm:pt>
    <dgm:pt modelId="{B9DE199F-FE67-4FB5-BBB8-6556719FA09A}" type="parTrans" cxnId="{3DF93A13-EDCF-42CE-9502-2B07878E55AF}">
      <dgm:prSet/>
      <dgm:spPr/>
      <dgm:t>
        <a:bodyPr/>
        <a:lstStyle/>
        <a:p>
          <a:endParaRPr lang="en-GB"/>
        </a:p>
      </dgm:t>
    </dgm:pt>
    <dgm:pt modelId="{A171859E-4832-4343-BA00-3AAFEF8074AE}" type="sibTrans" cxnId="{3DF93A13-EDCF-42CE-9502-2B07878E55AF}">
      <dgm:prSet/>
      <dgm:spPr/>
      <dgm:t>
        <a:bodyPr/>
        <a:lstStyle/>
        <a:p>
          <a:endParaRPr lang="en-GB"/>
        </a:p>
      </dgm:t>
    </dgm:pt>
    <dgm:pt modelId="{A628A070-D3F5-4E77-8B9F-8221A37BBF40}">
      <dgm:prSet/>
      <dgm:spPr/>
      <dgm:t>
        <a:bodyPr/>
        <a:lstStyle/>
        <a:p>
          <a:r>
            <a:rPr lang="en-GB"/>
            <a:t>Events Assistants</a:t>
          </a:r>
        </a:p>
      </dgm:t>
    </dgm:pt>
    <dgm:pt modelId="{EF6FC63A-27D5-4643-9463-253D968E746D}" type="parTrans" cxnId="{DD43948E-D700-4F0A-9583-B6A76F64E62D}">
      <dgm:prSet/>
      <dgm:spPr/>
      <dgm:t>
        <a:bodyPr/>
        <a:lstStyle/>
        <a:p>
          <a:endParaRPr lang="en-GB"/>
        </a:p>
      </dgm:t>
    </dgm:pt>
    <dgm:pt modelId="{98CA2D50-7B98-4837-84A6-C1E49DD740BD}" type="sibTrans" cxnId="{DD43948E-D700-4F0A-9583-B6A76F64E62D}">
      <dgm:prSet/>
      <dgm:spPr/>
      <dgm:t>
        <a:bodyPr/>
        <a:lstStyle/>
        <a:p>
          <a:endParaRPr lang="en-GB"/>
        </a:p>
      </dgm:t>
    </dgm:pt>
    <dgm:pt modelId="{A410E02E-E8E7-44EF-95DC-82D3F32F0CA2}">
      <dgm:prSet/>
      <dgm:spPr/>
      <dgm:t>
        <a:bodyPr/>
        <a:lstStyle/>
        <a:p>
          <a:r>
            <a:rPr lang="en-GB"/>
            <a:t>Retail Officers</a:t>
          </a:r>
        </a:p>
      </dgm:t>
    </dgm:pt>
    <dgm:pt modelId="{F472C103-36A7-4D27-9D46-B00FF8C4EE9B}" type="parTrans" cxnId="{3123DCA2-0301-4C94-8151-F2DAE77D8C82}">
      <dgm:prSet/>
      <dgm:spPr/>
      <dgm:t>
        <a:bodyPr/>
        <a:lstStyle/>
        <a:p>
          <a:endParaRPr lang="en-GB"/>
        </a:p>
      </dgm:t>
    </dgm:pt>
    <dgm:pt modelId="{6FB5E3C0-7867-4529-AE81-D6628FA258D6}" type="sibTrans" cxnId="{3123DCA2-0301-4C94-8151-F2DAE77D8C82}">
      <dgm:prSet/>
      <dgm:spPr/>
      <dgm:t>
        <a:bodyPr/>
        <a:lstStyle/>
        <a:p>
          <a:endParaRPr lang="en-GB"/>
        </a:p>
      </dgm:t>
    </dgm:pt>
    <dgm:pt modelId="{C9FB6EE2-71C6-4333-A3CB-209CBFA71688}">
      <dgm:prSet/>
      <dgm:spPr/>
      <dgm:t>
        <a:bodyPr/>
        <a:lstStyle/>
        <a:p>
          <a:r>
            <a:rPr lang="en-GB"/>
            <a:t>Access, Education, and Engagment Officers</a:t>
          </a:r>
        </a:p>
      </dgm:t>
    </dgm:pt>
    <dgm:pt modelId="{A20E4366-F386-479F-8F96-930EB3B2DA6C}" type="parTrans" cxnId="{5B94E21F-D135-4E47-88BD-D64B865B18CD}">
      <dgm:prSet/>
      <dgm:spPr/>
      <dgm:t>
        <a:bodyPr/>
        <a:lstStyle/>
        <a:p>
          <a:endParaRPr lang="en-GB"/>
        </a:p>
      </dgm:t>
    </dgm:pt>
    <dgm:pt modelId="{75477689-EA4D-48FD-A31C-147F67C0BAE8}" type="sibTrans" cxnId="{5B94E21F-D135-4E47-88BD-D64B865B18CD}">
      <dgm:prSet/>
      <dgm:spPr/>
      <dgm:t>
        <a:bodyPr/>
        <a:lstStyle/>
        <a:p>
          <a:endParaRPr lang="en-GB"/>
        </a:p>
      </dgm:t>
    </dgm:pt>
    <dgm:pt modelId="{AD8F2086-A5DB-4CE7-85B1-9656D8F59C53}" type="pres">
      <dgm:prSet presAssocID="{8DAC0CD6-3B16-4CC6-9D2D-AD7FDDAFEA64}" presName="hierChild1" presStyleCnt="0">
        <dgm:presLayoutVars>
          <dgm:orgChart val="1"/>
          <dgm:chPref val="1"/>
          <dgm:dir/>
          <dgm:animOne val="branch"/>
          <dgm:animLvl val="lvl"/>
          <dgm:resizeHandles/>
        </dgm:presLayoutVars>
      </dgm:prSet>
      <dgm:spPr/>
    </dgm:pt>
    <dgm:pt modelId="{344AF075-C620-4CF2-A0B8-4F3BB170227D}" type="pres">
      <dgm:prSet presAssocID="{50FDF486-2997-4D7A-ADB6-8630D2F1FA77}" presName="hierRoot1" presStyleCnt="0">
        <dgm:presLayoutVars>
          <dgm:hierBranch val="init"/>
        </dgm:presLayoutVars>
      </dgm:prSet>
      <dgm:spPr/>
    </dgm:pt>
    <dgm:pt modelId="{20B09295-3E02-4A99-851C-0C6161620261}" type="pres">
      <dgm:prSet presAssocID="{50FDF486-2997-4D7A-ADB6-8630D2F1FA77}" presName="rootComposite1" presStyleCnt="0"/>
      <dgm:spPr/>
    </dgm:pt>
    <dgm:pt modelId="{5C5FAB02-E845-4C4B-9326-4BC9FF86965D}" type="pres">
      <dgm:prSet presAssocID="{50FDF486-2997-4D7A-ADB6-8630D2F1FA77}" presName="rootText1" presStyleLbl="node0" presStyleIdx="0" presStyleCnt="1">
        <dgm:presLayoutVars>
          <dgm:chPref val="3"/>
        </dgm:presLayoutVars>
      </dgm:prSet>
      <dgm:spPr/>
    </dgm:pt>
    <dgm:pt modelId="{A5FD97AF-9C6B-46E0-A1A0-E0E468674AD3}" type="pres">
      <dgm:prSet presAssocID="{50FDF486-2997-4D7A-ADB6-8630D2F1FA77}" presName="rootConnector1" presStyleLbl="node1" presStyleIdx="0" presStyleCnt="0"/>
      <dgm:spPr/>
    </dgm:pt>
    <dgm:pt modelId="{1DC89056-228E-4FA8-BCF0-5D2C4C171655}" type="pres">
      <dgm:prSet presAssocID="{50FDF486-2997-4D7A-ADB6-8630D2F1FA77}" presName="hierChild2" presStyleCnt="0"/>
      <dgm:spPr/>
    </dgm:pt>
    <dgm:pt modelId="{426C2E78-C646-4999-BB7E-CBB6D381E91C}" type="pres">
      <dgm:prSet presAssocID="{0E73FD1D-D012-421F-998E-6129D1487535}" presName="Name37" presStyleLbl="parChTrans1D2" presStyleIdx="0" presStyleCnt="1"/>
      <dgm:spPr/>
    </dgm:pt>
    <dgm:pt modelId="{C805BEF7-ACA6-4BD9-9525-C3611C62036A}" type="pres">
      <dgm:prSet presAssocID="{98C09518-C321-4DC5-BBE7-E58E7FD9C299}" presName="hierRoot2" presStyleCnt="0">
        <dgm:presLayoutVars>
          <dgm:hierBranch val="init"/>
        </dgm:presLayoutVars>
      </dgm:prSet>
      <dgm:spPr/>
    </dgm:pt>
    <dgm:pt modelId="{4EF5DBD4-D106-46D4-BC4A-22F1E72582BB}" type="pres">
      <dgm:prSet presAssocID="{98C09518-C321-4DC5-BBE7-E58E7FD9C299}" presName="rootComposite" presStyleCnt="0"/>
      <dgm:spPr/>
    </dgm:pt>
    <dgm:pt modelId="{B397C4D5-DAC9-400F-853D-F63551493C67}" type="pres">
      <dgm:prSet presAssocID="{98C09518-C321-4DC5-BBE7-E58E7FD9C299}" presName="rootText" presStyleLbl="node2" presStyleIdx="0" presStyleCnt="1">
        <dgm:presLayoutVars>
          <dgm:chPref val="3"/>
        </dgm:presLayoutVars>
      </dgm:prSet>
      <dgm:spPr/>
    </dgm:pt>
    <dgm:pt modelId="{16D92267-8D69-4A84-8380-FE18659477FF}" type="pres">
      <dgm:prSet presAssocID="{98C09518-C321-4DC5-BBE7-E58E7FD9C299}" presName="rootConnector" presStyleLbl="node2" presStyleIdx="0" presStyleCnt="1"/>
      <dgm:spPr/>
    </dgm:pt>
    <dgm:pt modelId="{5C7ED424-42B2-40DE-9E9A-F16C0DFA88F4}" type="pres">
      <dgm:prSet presAssocID="{98C09518-C321-4DC5-BBE7-E58E7FD9C299}" presName="hierChild4" presStyleCnt="0"/>
      <dgm:spPr/>
    </dgm:pt>
    <dgm:pt modelId="{C748CC5F-DE36-4EDC-8FF2-C497F02D62B1}" type="pres">
      <dgm:prSet presAssocID="{080A3A2D-EB8D-4D93-835F-95EC28496D54}" presName="Name37" presStyleLbl="parChTrans1D3" presStyleIdx="0" presStyleCnt="4"/>
      <dgm:spPr/>
    </dgm:pt>
    <dgm:pt modelId="{AC1A0A01-EF59-4FFB-A4EA-F3BBA3CE13E7}" type="pres">
      <dgm:prSet presAssocID="{3382794E-C62B-4139-962D-4040FE6BCC13}" presName="hierRoot2" presStyleCnt="0">
        <dgm:presLayoutVars>
          <dgm:hierBranch val="init"/>
        </dgm:presLayoutVars>
      </dgm:prSet>
      <dgm:spPr/>
    </dgm:pt>
    <dgm:pt modelId="{A41B6D58-6D1D-484B-95E3-EDFBE49AA751}" type="pres">
      <dgm:prSet presAssocID="{3382794E-C62B-4139-962D-4040FE6BCC13}" presName="rootComposite" presStyleCnt="0"/>
      <dgm:spPr/>
    </dgm:pt>
    <dgm:pt modelId="{497C73C3-5284-4FA8-9C5C-A38CEF89CDC2}" type="pres">
      <dgm:prSet presAssocID="{3382794E-C62B-4139-962D-4040FE6BCC13}" presName="rootText" presStyleLbl="node3" presStyleIdx="0" presStyleCnt="4">
        <dgm:presLayoutVars>
          <dgm:chPref val="3"/>
        </dgm:presLayoutVars>
      </dgm:prSet>
      <dgm:spPr/>
    </dgm:pt>
    <dgm:pt modelId="{AEBAD497-C431-4EB8-9296-D78BEB6BAFB2}" type="pres">
      <dgm:prSet presAssocID="{3382794E-C62B-4139-962D-4040FE6BCC13}" presName="rootConnector" presStyleLbl="node3" presStyleIdx="0" presStyleCnt="4"/>
      <dgm:spPr/>
    </dgm:pt>
    <dgm:pt modelId="{A72C5B2B-1CB1-4764-9C00-94B6A63A06F1}" type="pres">
      <dgm:prSet presAssocID="{3382794E-C62B-4139-962D-4040FE6BCC13}" presName="hierChild4" presStyleCnt="0"/>
      <dgm:spPr/>
    </dgm:pt>
    <dgm:pt modelId="{489ED54E-671C-4019-81CA-85F6D6581EBF}" type="pres">
      <dgm:prSet presAssocID="{5D31A825-35BA-4282-B4A3-7555731B398B}" presName="Name37" presStyleLbl="parChTrans1D4" presStyleIdx="0" presStyleCnt="10"/>
      <dgm:spPr/>
    </dgm:pt>
    <dgm:pt modelId="{58F3B7E0-1196-4FEB-A0BB-F845ABB51054}" type="pres">
      <dgm:prSet presAssocID="{E7AE4768-7434-4A7E-82F0-A3A7CD9E3EC1}" presName="hierRoot2" presStyleCnt="0">
        <dgm:presLayoutVars>
          <dgm:hierBranch val="init"/>
        </dgm:presLayoutVars>
      </dgm:prSet>
      <dgm:spPr/>
    </dgm:pt>
    <dgm:pt modelId="{01BCC0B5-DEDD-4F06-AFF0-EDC5CF661FE6}" type="pres">
      <dgm:prSet presAssocID="{E7AE4768-7434-4A7E-82F0-A3A7CD9E3EC1}" presName="rootComposite" presStyleCnt="0"/>
      <dgm:spPr/>
    </dgm:pt>
    <dgm:pt modelId="{C6B4712E-3A0E-402B-A5A5-0B418EF3A618}" type="pres">
      <dgm:prSet presAssocID="{E7AE4768-7434-4A7E-82F0-A3A7CD9E3EC1}" presName="rootText" presStyleLbl="node4" presStyleIdx="0" presStyleCnt="10">
        <dgm:presLayoutVars>
          <dgm:chPref val="3"/>
        </dgm:presLayoutVars>
      </dgm:prSet>
      <dgm:spPr/>
    </dgm:pt>
    <dgm:pt modelId="{F1EE2C1A-3F60-4BF5-8401-2EE9FEDB9871}" type="pres">
      <dgm:prSet presAssocID="{E7AE4768-7434-4A7E-82F0-A3A7CD9E3EC1}" presName="rootConnector" presStyleLbl="node4" presStyleIdx="0" presStyleCnt="10"/>
      <dgm:spPr/>
    </dgm:pt>
    <dgm:pt modelId="{569A0C16-AB8B-47EE-9CAB-EF542F60564F}" type="pres">
      <dgm:prSet presAssocID="{E7AE4768-7434-4A7E-82F0-A3A7CD9E3EC1}" presName="hierChild4" presStyleCnt="0"/>
      <dgm:spPr/>
    </dgm:pt>
    <dgm:pt modelId="{C05151FE-6DFF-4071-BE35-18774D630F14}" type="pres">
      <dgm:prSet presAssocID="{E7AE4768-7434-4A7E-82F0-A3A7CD9E3EC1}" presName="hierChild5" presStyleCnt="0"/>
      <dgm:spPr/>
    </dgm:pt>
    <dgm:pt modelId="{8C5A86FE-1FE2-456A-96B3-36632C9C0330}" type="pres">
      <dgm:prSet presAssocID="{6E3028D4-7082-4F0F-8949-C8FC2CF55EB1}" presName="Name37" presStyleLbl="parChTrans1D4" presStyleIdx="1" presStyleCnt="10"/>
      <dgm:spPr/>
    </dgm:pt>
    <dgm:pt modelId="{0A202834-BB1A-4360-8CB2-F032A1F2FD93}" type="pres">
      <dgm:prSet presAssocID="{CEE563A4-24DE-49E0-BEFE-F6E26A2A44B9}" presName="hierRoot2" presStyleCnt="0">
        <dgm:presLayoutVars>
          <dgm:hierBranch val="init"/>
        </dgm:presLayoutVars>
      </dgm:prSet>
      <dgm:spPr/>
    </dgm:pt>
    <dgm:pt modelId="{27F27B4C-5F97-43DB-9258-65B85279A737}" type="pres">
      <dgm:prSet presAssocID="{CEE563A4-24DE-49E0-BEFE-F6E26A2A44B9}" presName="rootComposite" presStyleCnt="0"/>
      <dgm:spPr/>
    </dgm:pt>
    <dgm:pt modelId="{1D2C5F61-F498-44A1-B1E4-E288EFF9E724}" type="pres">
      <dgm:prSet presAssocID="{CEE563A4-24DE-49E0-BEFE-F6E26A2A44B9}" presName="rootText" presStyleLbl="node4" presStyleIdx="1" presStyleCnt="10">
        <dgm:presLayoutVars>
          <dgm:chPref val="3"/>
        </dgm:presLayoutVars>
      </dgm:prSet>
      <dgm:spPr/>
    </dgm:pt>
    <dgm:pt modelId="{CD42C6A2-1383-4318-97B3-8379FAE1E8FF}" type="pres">
      <dgm:prSet presAssocID="{CEE563A4-24DE-49E0-BEFE-F6E26A2A44B9}" presName="rootConnector" presStyleLbl="node4" presStyleIdx="1" presStyleCnt="10"/>
      <dgm:spPr/>
    </dgm:pt>
    <dgm:pt modelId="{44C3CB06-8645-4230-A33C-7A73A3119FF1}" type="pres">
      <dgm:prSet presAssocID="{CEE563A4-24DE-49E0-BEFE-F6E26A2A44B9}" presName="hierChild4" presStyleCnt="0"/>
      <dgm:spPr/>
    </dgm:pt>
    <dgm:pt modelId="{E82ECACD-EFE4-49EF-ACDD-20931F78ACEB}" type="pres">
      <dgm:prSet presAssocID="{CEE563A4-24DE-49E0-BEFE-F6E26A2A44B9}" presName="hierChild5" presStyleCnt="0"/>
      <dgm:spPr/>
    </dgm:pt>
    <dgm:pt modelId="{FCA595DB-5A31-4F8D-813D-AF5B92C96674}" type="pres">
      <dgm:prSet presAssocID="{3382794E-C62B-4139-962D-4040FE6BCC13}" presName="hierChild5" presStyleCnt="0"/>
      <dgm:spPr/>
    </dgm:pt>
    <dgm:pt modelId="{CCB43639-C4D7-4350-B122-D6F7B27674D7}" type="pres">
      <dgm:prSet presAssocID="{7FA4714B-D9F0-4B31-B4C2-525635C3B910}" presName="Name37" presStyleLbl="parChTrans1D3" presStyleIdx="1" presStyleCnt="4"/>
      <dgm:spPr/>
    </dgm:pt>
    <dgm:pt modelId="{AA9D86AF-31CA-4C8C-89F4-D6D5CF34AC5E}" type="pres">
      <dgm:prSet presAssocID="{4F53EC63-B7B0-46F0-B6D2-291EDB9F6B95}" presName="hierRoot2" presStyleCnt="0">
        <dgm:presLayoutVars>
          <dgm:hierBranch val="init"/>
        </dgm:presLayoutVars>
      </dgm:prSet>
      <dgm:spPr/>
    </dgm:pt>
    <dgm:pt modelId="{859EEF2D-D937-443C-8526-DDCFEDE02AFC}" type="pres">
      <dgm:prSet presAssocID="{4F53EC63-B7B0-46F0-B6D2-291EDB9F6B95}" presName="rootComposite" presStyleCnt="0"/>
      <dgm:spPr/>
    </dgm:pt>
    <dgm:pt modelId="{0F5C1BE0-745F-41AB-9F4A-7DC2E3CBCE38}" type="pres">
      <dgm:prSet presAssocID="{4F53EC63-B7B0-46F0-B6D2-291EDB9F6B95}" presName="rootText" presStyleLbl="node3" presStyleIdx="1" presStyleCnt="4">
        <dgm:presLayoutVars>
          <dgm:chPref val="3"/>
        </dgm:presLayoutVars>
      </dgm:prSet>
      <dgm:spPr/>
    </dgm:pt>
    <dgm:pt modelId="{765B9F96-A52C-491E-9180-5B90DB41B7EA}" type="pres">
      <dgm:prSet presAssocID="{4F53EC63-B7B0-46F0-B6D2-291EDB9F6B95}" presName="rootConnector" presStyleLbl="node3" presStyleIdx="1" presStyleCnt="4"/>
      <dgm:spPr/>
    </dgm:pt>
    <dgm:pt modelId="{F53058F8-A6BA-4380-AD83-0B5F1358D50F}" type="pres">
      <dgm:prSet presAssocID="{4F53EC63-B7B0-46F0-B6D2-291EDB9F6B95}" presName="hierChild4" presStyleCnt="0"/>
      <dgm:spPr/>
    </dgm:pt>
    <dgm:pt modelId="{98B1C5BE-6BB4-4D2B-B63C-FD46FD6C413B}" type="pres">
      <dgm:prSet presAssocID="{A20E4366-F386-479F-8F96-930EB3B2DA6C}" presName="Name37" presStyleLbl="parChTrans1D4" presStyleIdx="2" presStyleCnt="10"/>
      <dgm:spPr/>
    </dgm:pt>
    <dgm:pt modelId="{C209D3AA-38A3-464C-9F72-B19B9432D30B}" type="pres">
      <dgm:prSet presAssocID="{C9FB6EE2-71C6-4333-A3CB-209CBFA71688}" presName="hierRoot2" presStyleCnt="0">
        <dgm:presLayoutVars>
          <dgm:hierBranch val="init"/>
        </dgm:presLayoutVars>
      </dgm:prSet>
      <dgm:spPr/>
    </dgm:pt>
    <dgm:pt modelId="{42B37D6D-DB64-4F56-8C82-4E0B0506E32F}" type="pres">
      <dgm:prSet presAssocID="{C9FB6EE2-71C6-4333-A3CB-209CBFA71688}" presName="rootComposite" presStyleCnt="0"/>
      <dgm:spPr/>
    </dgm:pt>
    <dgm:pt modelId="{8DBC2E54-D64F-453B-AAC7-8D912A01BAE8}" type="pres">
      <dgm:prSet presAssocID="{C9FB6EE2-71C6-4333-A3CB-209CBFA71688}" presName="rootText" presStyleLbl="node4" presStyleIdx="2" presStyleCnt="10">
        <dgm:presLayoutVars>
          <dgm:chPref val="3"/>
        </dgm:presLayoutVars>
      </dgm:prSet>
      <dgm:spPr/>
    </dgm:pt>
    <dgm:pt modelId="{4EA6A9C6-82A2-41AC-A795-F6EB7D61A8BD}" type="pres">
      <dgm:prSet presAssocID="{C9FB6EE2-71C6-4333-A3CB-209CBFA71688}" presName="rootConnector" presStyleLbl="node4" presStyleIdx="2" presStyleCnt="10"/>
      <dgm:spPr/>
    </dgm:pt>
    <dgm:pt modelId="{4CDFC71D-B7A5-4D19-B8A8-E4A4129603EF}" type="pres">
      <dgm:prSet presAssocID="{C9FB6EE2-71C6-4333-A3CB-209CBFA71688}" presName="hierChild4" presStyleCnt="0"/>
      <dgm:spPr/>
    </dgm:pt>
    <dgm:pt modelId="{D490E075-72FA-466B-B7C7-DA46F8C56B0A}" type="pres">
      <dgm:prSet presAssocID="{C9FB6EE2-71C6-4333-A3CB-209CBFA71688}" presName="hierChild5" presStyleCnt="0"/>
      <dgm:spPr/>
    </dgm:pt>
    <dgm:pt modelId="{DB000890-AD75-4855-A514-1DFD7C8F732F}" type="pres">
      <dgm:prSet presAssocID="{4F53EC63-B7B0-46F0-B6D2-291EDB9F6B95}" presName="hierChild5" presStyleCnt="0"/>
      <dgm:spPr/>
    </dgm:pt>
    <dgm:pt modelId="{44B6B3FD-2503-498D-B3C0-32DFB8EE26BC}" type="pres">
      <dgm:prSet presAssocID="{ADC836C9-AA7A-4B83-8F07-A418DA60AE73}" presName="Name37" presStyleLbl="parChTrans1D3" presStyleIdx="2" presStyleCnt="4"/>
      <dgm:spPr/>
    </dgm:pt>
    <dgm:pt modelId="{8DE76824-74F2-4D07-89A5-EA69FC9C3B92}" type="pres">
      <dgm:prSet presAssocID="{4E56B14C-E49E-4E2F-AF2F-91A5016D301D}" presName="hierRoot2" presStyleCnt="0">
        <dgm:presLayoutVars>
          <dgm:hierBranch val="init"/>
        </dgm:presLayoutVars>
      </dgm:prSet>
      <dgm:spPr/>
    </dgm:pt>
    <dgm:pt modelId="{5BC06F76-18F6-4FBA-90A7-501CCDE06065}" type="pres">
      <dgm:prSet presAssocID="{4E56B14C-E49E-4E2F-AF2F-91A5016D301D}" presName="rootComposite" presStyleCnt="0"/>
      <dgm:spPr/>
    </dgm:pt>
    <dgm:pt modelId="{5BCD9919-A1C4-4C0E-A6CB-2945E3F536BA}" type="pres">
      <dgm:prSet presAssocID="{4E56B14C-E49E-4E2F-AF2F-91A5016D301D}" presName="rootText" presStyleLbl="node3" presStyleIdx="2" presStyleCnt="4">
        <dgm:presLayoutVars>
          <dgm:chPref val="3"/>
        </dgm:presLayoutVars>
      </dgm:prSet>
      <dgm:spPr/>
    </dgm:pt>
    <dgm:pt modelId="{36C3C580-A3BC-48CE-8A8A-B96B39149510}" type="pres">
      <dgm:prSet presAssocID="{4E56B14C-E49E-4E2F-AF2F-91A5016D301D}" presName="rootConnector" presStyleLbl="node3" presStyleIdx="2" presStyleCnt="4"/>
      <dgm:spPr/>
    </dgm:pt>
    <dgm:pt modelId="{497307AF-B0B6-4561-AF8E-F74479711053}" type="pres">
      <dgm:prSet presAssocID="{4E56B14C-E49E-4E2F-AF2F-91A5016D301D}" presName="hierChild4" presStyleCnt="0"/>
      <dgm:spPr/>
    </dgm:pt>
    <dgm:pt modelId="{F5CB5D02-AD2C-449C-8E3E-A62BF1DF59B4}" type="pres">
      <dgm:prSet presAssocID="{061818C0-2A82-4A12-BB95-CA53156EF4B8}" presName="Name37" presStyleLbl="parChTrans1D4" presStyleIdx="3" presStyleCnt="10"/>
      <dgm:spPr/>
    </dgm:pt>
    <dgm:pt modelId="{372F2A04-65FE-4F81-A690-8AB116227240}" type="pres">
      <dgm:prSet presAssocID="{F24D051F-D27F-4AD0-AD02-549E92685ACE}" presName="hierRoot2" presStyleCnt="0">
        <dgm:presLayoutVars>
          <dgm:hierBranch val="init"/>
        </dgm:presLayoutVars>
      </dgm:prSet>
      <dgm:spPr/>
    </dgm:pt>
    <dgm:pt modelId="{297CD1F1-F1E7-460D-8098-0B9D15799CC7}" type="pres">
      <dgm:prSet presAssocID="{F24D051F-D27F-4AD0-AD02-549E92685ACE}" presName="rootComposite" presStyleCnt="0"/>
      <dgm:spPr/>
    </dgm:pt>
    <dgm:pt modelId="{358E086F-0FD5-4223-A9B1-0DFFE35709E2}" type="pres">
      <dgm:prSet presAssocID="{F24D051F-D27F-4AD0-AD02-549E92685ACE}" presName="rootText" presStyleLbl="node4" presStyleIdx="3" presStyleCnt="10">
        <dgm:presLayoutVars>
          <dgm:chPref val="3"/>
        </dgm:presLayoutVars>
      </dgm:prSet>
      <dgm:spPr/>
    </dgm:pt>
    <dgm:pt modelId="{9D0FFA36-403D-4DE6-90EA-7ED3F8FFFC81}" type="pres">
      <dgm:prSet presAssocID="{F24D051F-D27F-4AD0-AD02-549E92685ACE}" presName="rootConnector" presStyleLbl="node4" presStyleIdx="3" presStyleCnt="10"/>
      <dgm:spPr/>
    </dgm:pt>
    <dgm:pt modelId="{78F3C381-89BB-47F6-9691-7415483276DB}" type="pres">
      <dgm:prSet presAssocID="{F24D051F-D27F-4AD0-AD02-549E92685ACE}" presName="hierChild4" presStyleCnt="0"/>
      <dgm:spPr/>
    </dgm:pt>
    <dgm:pt modelId="{431C2675-9271-4B6E-8D99-F6E56B674AD1}" type="pres">
      <dgm:prSet presAssocID="{F24D051F-D27F-4AD0-AD02-549E92685ACE}" presName="hierChild5" presStyleCnt="0"/>
      <dgm:spPr/>
    </dgm:pt>
    <dgm:pt modelId="{A6249820-C798-4046-8829-917B5127D007}" type="pres">
      <dgm:prSet presAssocID="{4E56B14C-E49E-4E2F-AF2F-91A5016D301D}" presName="hierChild5" presStyleCnt="0"/>
      <dgm:spPr/>
    </dgm:pt>
    <dgm:pt modelId="{DF3B66D7-AC87-413A-8DC8-702939231AD7}" type="pres">
      <dgm:prSet presAssocID="{606E4B64-BC9A-4DA9-BA10-BBDC2388DD91}" presName="Name37" presStyleLbl="parChTrans1D3" presStyleIdx="3" presStyleCnt="4"/>
      <dgm:spPr/>
    </dgm:pt>
    <dgm:pt modelId="{F7C320D4-1009-4AC1-8684-EA226DD291D6}" type="pres">
      <dgm:prSet presAssocID="{DA6B4C57-2AFE-4650-BB25-7A4A63758332}" presName="hierRoot2" presStyleCnt="0">
        <dgm:presLayoutVars>
          <dgm:hierBranch val="init"/>
        </dgm:presLayoutVars>
      </dgm:prSet>
      <dgm:spPr/>
    </dgm:pt>
    <dgm:pt modelId="{EE1BAC2D-FB30-4D09-A1FC-395058685697}" type="pres">
      <dgm:prSet presAssocID="{DA6B4C57-2AFE-4650-BB25-7A4A63758332}" presName="rootComposite" presStyleCnt="0"/>
      <dgm:spPr/>
    </dgm:pt>
    <dgm:pt modelId="{B0603A80-C526-4219-AF2F-B001FDDBBDC5}" type="pres">
      <dgm:prSet presAssocID="{DA6B4C57-2AFE-4650-BB25-7A4A63758332}" presName="rootText" presStyleLbl="node3" presStyleIdx="3" presStyleCnt="4">
        <dgm:presLayoutVars>
          <dgm:chPref val="3"/>
        </dgm:presLayoutVars>
      </dgm:prSet>
      <dgm:spPr/>
    </dgm:pt>
    <dgm:pt modelId="{39633D9B-56FF-47A9-83EB-1E65AA28D400}" type="pres">
      <dgm:prSet presAssocID="{DA6B4C57-2AFE-4650-BB25-7A4A63758332}" presName="rootConnector" presStyleLbl="node3" presStyleIdx="3" presStyleCnt="4"/>
      <dgm:spPr/>
    </dgm:pt>
    <dgm:pt modelId="{38A9BDA7-0665-45B8-8DEB-F69AC8F982DD}" type="pres">
      <dgm:prSet presAssocID="{DA6B4C57-2AFE-4650-BB25-7A4A63758332}" presName="hierChild4" presStyleCnt="0"/>
      <dgm:spPr/>
    </dgm:pt>
    <dgm:pt modelId="{9C045F15-0EF3-4737-BBE2-0D4A31CF7C86}" type="pres">
      <dgm:prSet presAssocID="{C3612942-87E9-488B-B55E-C8C1102E0A03}" presName="Name37" presStyleLbl="parChTrans1D4" presStyleIdx="4" presStyleCnt="10"/>
      <dgm:spPr/>
    </dgm:pt>
    <dgm:pt modelId="{D0F94FC5-A81C-41B2-9DC6-4C69FDBFBF17}" type="pres">
      <dgm:prSet presAssocID="{6B149782-EB15-442F-9102-8F8149F89713}" presName="hierRoot2" presStyleCnt="0">
        <dgm:presLayoutVars>
          <dgm:hierBranch val="init"/>
        </dgm:presLayoutVars>
      </dgm:prSet>
      <dgm:spPr/>
    </dgm:pt>
    <dgm:pt modelId="{71593184-87DF-4BBB-AACC-1457DCE8A59E}" type="pres">
      <dgm:prSet presAssocID="{6B149782-EB15-442F-9102-8F8149F89713}" presName="rootComposite" presStyleCnt="0"/>
      <dgm:spPr/>
    </dgm:pt>
    <dgm:pt modelId="{4A726CA4-6A4E-4A27-839D-84634CDD0CE4}" type="pres">
      <dgm:prSet presAssocID="{6B149782-EB15-442F-9102-8F8149F89713}" presName="rootText" presStyleLbl="node4" presStyleIdx="4" presStyleCnt="10">
        <dgm:presLayoutVars>
          <dgm:chPref val="3"/>
        </dgm:presLayoutVars>
      </dgm:prSet>
      <dgm:spPr/>
    </dgm:pt>
    <dgm:pt modelId="{BE9547B4-6F1B-4F6E-84F9-EE405AF121B1}" type="pres">
      <dgm:prSet presAssocID="{6B149782-EB15-442F-9102-8F8149F89713}" presName="rootConnector" presStyleLbl="node4" presStyleIdx="4" presStyleCnt="10"/>
      <dgm:spPr/>
    </dgm:pt>
    <dgm:pt modelId="{945AEBC5-786C-4E77-9C5E-BF38A16FF9AD}" type="pres">
      <dgm:prSet presAssocID="{6B149782-EB15-442F-9102-8F8149F89713}" presName="hierChild4" presStyleCnt="0"/>
      <dgm:spPr/>
    </dgm:pt>
    <dgm:pt modelId="{960EEEF2-F9FE-4702-B8E9-584B333E3B12}" type="pres">
      <dgm:prSet presAssocID="{C0AEB7B2-BE65-47B1-B537-B81BCD754041}" presName="Name37" presStyleLbl="parChTrans1D4" presStyleIdx="5" presStyleCnt="10"/>
      <dgm:spPr/>
    </dgm:pt>
    <dgm:pt modelId="{72B8EBAF-564E-4EB5-B5F1-3AD1717C555C}" type="pres">
      <dgm:prSet presAssocID="{92DBA3E9-5A12-4989-81B4-596A5BED1CDF}" presName="hierRoot2" presStyleCnt="0">
        <dgm:presLayoutVars>
          <dgm:hierBranch val="init"/>
        </dgm:presLayoutVars>
      </dgm:prSet>
      <dgm:spPr/>
    </dgm:pt>
    <dgm:pt modelId="{37205E3B-8A36-4CBD-A10B-707832C6F097}" type="pres">
      <dgm:prSet presAssocID="{92DBA3E9-5A12-4989-81B4-596A5BED1CDF}" presName="rootComposite" presStyleCnt="0"/>
      <dgm:spPr/>
    </dgm:pt>
    <dgm:pt modelId="{6B9E3D64-3401-4344-A591-B187AA4ED363}" type="pres">
      <dgm:prSet presAssocID="{92DBA3E9-5A12-4989-81B4-596A5BED1CDF}" presName="rootText" presStyleLbl="node4" presStyleIdx="5" presStyleCnt="10">
        <dgm:presLayoutVars>
          <dgm:chPref val="3"/>
        </dgm:presLayoutVars>
      </dgm:prSet>
      <dgm:spPr/>
    </dgm:pt>
    <dgm:pt modelId="{4517089F-8241-486F-B761-2ACD544305BE}" type="pres">
      <dgm:prSet presAssocID="{92DBA3E9-5A12-4989-81B4-596A5BED1CDF}" presName="rootConnector" presStyleLbl="node4" presStyleIdx="5" presStyleCnt="10"/>
      <dgm:spPr/>
    </dgm:pt>
    <dgm:pt modelId="{7BACCBD3-85FB-4707-B1EE-BD3400B75AB2}" type="pres">
      <dgm:prSet presAssocID="{92DBA3E9-5A12-4989-81B4-596A5BED1CDF}" presName="hierChild4" presStyleCnt="0"/>
      <dgm:spPr/>
    </dgm:pt>
    <dgm:pt modelId="{FE8E17DF-E6A4-4664-9059-5D1E32DBFE32}" type="pres">
      <dgm:prSet presAssocID="{92DBA3E9-5A12-4989-81B4-596A5BED1CDF}" presName="hierChild5" presStyleCnt="0"/>
      <dgm:spPr/>
    </dgm:pt>
    <dgm:pt modelId="{E99F5F0E-F7F0-48D5-9D4F-7F8E9CFFEF1A}" type="pres">
      <dgm:prSet presAssocID="{E41A11EA-ABD0-429C-9329-FB5481B04ABC}" presName="Name37" presStyleLbl="parChTrans1D4" presStyleIdx="6" presStyleCnt="10"/>
      <dgm:spPr/>
    </dgm:pt>
    <dgm:pt modelId="{D6CABD21-8D19-43D5-B2F5-17B50DB70161}" type="pres">
      <dgm:prSet presAssocID="{F3E7C909-3CD9-4F9F-8472-3E776DD402EA}" presName="hierRoot2" presStyleCnt="0">
        <dgm:presLayoutVars>
          <dgm:hierBranch val="init"/>
        </dgm:presLayoutVars>
      </dgm:prSet>
      <dgm:spPr/>
    </dgm:pt>
    <dgm:pt modelId="{82038FD1-91F9-4463-AC66-8D8F08AC3F2F}" type="pres">
      <dgm:prSet presAssocID="{F3E7C909-3CD9-4F9F-8472-3E776DD402EA}" presName="rootComposite" presStyleCnt="0"/>
      <dgm:spPr/>
    </dgm:pt>
    <dgm:pt modelId="{FAEA6AB5-946B-4555-9E81-1B93802D205F}" type="pres">
      <dgm:prSet presAssocID="{F3E7C909-3CD9-4F9F-8472-3E776DD402EA}" presName="rootText" presStyleLbl="node4" presStyleIdx="6" presStyleCnt="10">
        <dgm:presLayoutVars>
          <dgm:chPref val="3"/>
        </dgm:presLayoutVars>
      </dgm:prSet>
      <dgm:spPr/>
    </dgm:pt>
    <dgm:pt modelId="{8A32BB13-67A7-4176-8C30-32AE1946B11C}" type="pres">
      <dgm:prSet presAssocID="{F3E7C909-3CD9-4F9F-8472-3E776DD402EA}" presName="rootConnector" presStyleLbl="node4" presStyleIdx="6" presStyleCnt="10"/>
      <dgm:spPr/>
    </dgm:pt>
    <dgm:pt modelId="{72962ACD-29A8-4A7B-9E7B-713C67EAADE0}" type="pres">
      <dgm:prSet presAssocID="{F3E7C909-3CD9-4F9F-8472-3E776DD402EA}" presName="hierChild4" presStyleCnt="0"/>
      <dgm:spPr/>
    </dgm:pt>
    <dgm:pt modelId="{A81ED680-BCA1-41FB-92C1-75CB13A5E077}" type="pres">
      <dgm:prSet presAssocID="{F3E7C909-3CD9-4F9F-8472-3E776DD402EA}" presName="hierChild5" presStyleCnt="0"/>
      <dgm:spPr/>
    </dgm:pt>
    <dgm:pt modelId="{E32DFFB2-3653-408C-9038-C0C2A2A4AA96}" type="pres">
      <dgm:prSet presAssocID="{6B149782-EB15-442F-9102-8F8149F89713}" presName="hierChild5" presStyleCnt="0"/>
      <dgm:spPr/>
    </dgm:pt>
    <dgm:pt modelId="{C77BEBD7-CA0F-468F-8473-1AC477B10DBB}" type="pres">
      <dgm:prSet presAssocID="{B9DE199F-FE67-4FB5-BBB8-6556719FA09A}" presName="Name37" presStyleLbl="parChTrans1D4" presStyleIdx="7" presStyleCnt="10"/>
      <dgm:spPr/>
    </dgm:pt>
    <dgm:pt modelId="{BDDF7BF0-D5A8-4E62-A547-637162F4E5A7}" type="pres">
      <dgm:prSet presAssocID="{D063A08D-917E-4AB2-8A37-E3BE36196C23}" presName="hierRoot2" presStyleCnt="0">
        <dgm:presLayoutVars>
          <dgm:hierBranch val="init"/>
        </dgm:presLayoutVars>
      </dgm:prSet>
      <dgm:spPr/>
    </dgm:pt>
    <dgm:pt modelId="{CA7C45D4-0F01-4B89-B238-8A66DA19E803}" type="pres">
      <dgm:prSet presAssocID="{D063A08D-917E-4AB2-8A37-E3BE36196C23}" presName="rootComposite" presStyleCnt="0"/>
      <dgm:spPr/>
    </dgm:pt>
    <dgm:pt modelId="{74459530-E002-43E0-B2C2-01FF0D5CC970}" type="pres">
      <dgm:prSet presAssocID="{D063A08D-917E-4AB2-8A37-E3BE36196C23}" presName="rootText" presStyleLbl="node4" presStyleIdx="7" presStyleCnt="10">
        <dgm:presLayoutVars>
          <dgm:chPref val="3"/>
        </dgm:presLayoutVars>
      </dgm:prSet>
      <dgm:spPr/>
    </dgm:pt>
    <dgm:pt modelId="{D448D29D-484B-43BD-B8AF-944A6F76EBE4}" type="pres">
      <dgm:prSet presAssocID="{D063A08D-917E-4AB2-8A37-E3BE36196C23}" presName="rootConnector" presStyleLbl="node4" presStyleIdx="7" presStyleCnt="10"/>
      <dgm:spPr/>
    </dgm:pt>
    <dgm:pt modelId="{D4A3DB2D-7F27-4BE2-9533-9B0A3C6FE4B0}" type="pres">
      <dgm:prSet presAssocID="{D063A08D-917E-4AB2-8A37-E3BE36196C23}" presName="hierChild4" presStyleCnt="0"/>
      <dgm:spPr/>
    </dgm:pt>
    <dgm:pt modelId="{4FD93A14-0CBB-4F32-BED1-562138B5E69E}" type="pres">
      <dgm:prSet presAssocID="{D063A08D-917E-4AB2-8A37-E3BE36196C23}" presName="hierChild5" presStyleCnt="0"/>
      <dgm:spPr/>
    </dgm:pt>
    <dgm:pt modelId="{A389E1F0-6D2D-4A65-B081-E5FAB1423AE7}" type="pres">
      <dgm:prSet presAssocID="{EF6FC63A-27D5-4643-9463-253D968E746D}" presName="Name37" presStyleLbl="parChTrans1D4" presStyleIdx="8" presStyleCnt="10"/>
      <dgm:spPr/>
    </dgm:pt>
    <dgm:pt modelId="{1A89566D-EDC4-4A84-9F5A-1BEA7593941F}" type="pres">
      <dgm:prSet presAssocID="{A628A070-D3F5-4E77-8B9F-8221A37BBF40}" presName="hierRoot2" presStyleCnt="0">
        <dgm:presLayoutVars>
          <dgm:hierBranch val="init"/>
        </dgm:presLayoutVars>
      </dgm:prSet>
      <dgm:spPr/>
    </dgm:pt>
    <dgm:pt modelId="{E5061F05-BC69-4656-B649-20349DEF950A}" type="pres">
      <dgm:prSet presAssocID="{A628A070-D3F5-4E77-8B9F-8221A37BBF40}" presName="rootComposite" presStyleCnt="0"/>
      <dgm:spPr/>
    </dgm:pt>
    <dgm:pt modelId="{6EDB4F70-DF16-4CF8-8821-FFE04B03CDF6}" type="pres">
      <dgm:prSet presAssocID="{A628A070-D3F5-4E77-8B9F-8221A37BBF40}" presName="rootText" presStyleLbl="node4" presStyleIdx="8" presStyleCnt="10">
        <dgm:presLayoutVars>
          <dgm:chPref val="3"/>
        </dgm:presLayoutVars>
      </dgm:prSet>
      <dgm:spPr/>
    </dgm:pt>
    <dgm:pt modelId="{5F4768F1-07D7-4BEE-B383-21DF1AA78F17}" type="pres">
      <dgm:prSet presAssocID="{A628A070-D3F5-4E77-8B9F-8221A37BBF40}" presName="rootConnector" presStyleLbl="node4" presStyleIdx="8" presStyleCnt="10"/>
      <dgm:spPr/>
    </dgm:pt>
    <dgm:pt modelId="{71F2E9C6-C177-4021-805F-CE400B654AFE}" type="pres">
      <dgm:prSet presAssocID="{A628A070-D3F5-4E77-8B9F-8221A37BBF40}" presName="hierChild4" presStyleCnt="0"/>
      <dgm:spPr/>
    </dgm:pt>
    <dgm:pt modelId="{9A8C062D-FED8-47DC-8D99-6D808411346B}" type="pres">
      <dgm:prSet presAssocID="{A628A070-D3F5-4E77-8B9F-8221A37BBF40}" presName="hierChild5" presStyleCnt="0"/>
      <dgm:spPr/>
    </dgm:pt>
    <dgm:pt modelId="{57DC93E0-DFC3-4401-B98C-FE37D95303B4}" type="pres">
      <dgm:prSet presAssocID="{F472C103-36A7-4D27-9D46-B00FF8C4EE9B}" presName="Name37" presStyleLbl="parChTrans1D4" presStyleIdx="9" presStyleCnt="10"/>
      <dgm:spPr/>
    </dgm:pt>
    <dgm:pt modelId="{30A5A378-EE63-4039-8CC8-7454636E17C9}" type="pres">
      <dgm:prSet presAssocID="{A410E02E-E8E7-44EF-95DC-82D3F32F0CA2}" presName="hierRoot2" presStyleCnt="0">
        <dgm:presLayoutVars>
          <dgm:hierBranch val="init"/>
        </dgm:presLayoutVars>
      </dgm:prSet>
      <dgm:spPr/>
    </dgm:pt>
    <dgm:pt modelId="{0AECF184-D0E9-4EB1-AB9C-45C9EC53B25A}" type="pres">
      <dgm:prSet presAssocID="{A410E02E-E8E7-44EF-95DC-82D3F32F0CA2}" presName="rootComposite" presStyleCnt="0"/>
      <dgm:spPr/>
    </dgm:pt>
    <dgm:pt modelId="{A96D2B68-AC09-4CE7-B2FB-75961461BE32}" type="pres">
      <dgm:prSet presAssocID="{A410E02E-E8E7-44EF-95DC-82D3F32F0CA2}" presName="rootText" presStyleLbl="node4" presStyleIdx="9" presStyleCnt="10">
        <dgm:presLayoutVars>
          <dgm:chPref val="3"/>
        </dgm:presLayoutVars>
      </dgm:prSet>
      <dgm:spPr/>
    </dgm:pt>
    <dgm:pt modelId="{2E1099D5-0367-449B-AF96-05CC60583AB7}" type="pres">
      <dgm:prSet presAssocID="{A410E02E-E8E7-44EF-95DC-82D3F32F0CA2}" presName="rootConnector" presStyleLbl="node4" presStyleIdx="9" presStyleCnt="10"/>
      <dgm:spPr/>
    </dgm:pt>
    <dgm:pt modelId="{099529EA-1C43-4456-8A1B-8627CD0D5B04}" type="pres">
      <dgm:prSet presAssocID="{A410E02E-E8E7-44EF-95DC-82D3F32F0CA2}" presName="hierChild4" presStyleCnt="0"/>
      <dgm:spPr/>
    </dgm:pt>
    <dgm:pt modelId="{B0FD573E-F505-4BD0-94AC-53E8F343DAEA}" type="pres">
      <dgm:prSet presAssocID="{A410E02E-E8E7-44EF-95DC-82D3F32F0CA2}" presName="hierChild5" presStyleCnt="0"/>
      <dgm:spPr/>
    </dgm:pt>
    <dgm:pt modelId="{64E79CEE-9D85-4B17-A005-10FD4CB15C32}" type="pres">
      <dgm:prSet presAssocID="{DA6B4C57-2AFE-4650-BB25-7A4A63758332}" presName="hierChild5" presStyleCnt="0"/>
      <dgm:spPr/>
    </dgm:pt>
    <dgm:pt modelId="{6FBBF774-A881-4AF3-AA82-DCFE26349DAB}" type="pres">
      <dgm:prSet presAssocID="{98C09518-C321-4DC5-BBE7-E58E7FD9C299}" presName="hierChild5" presStyleCnt="0"/>
      <dgm:spPr/>
    </dgm:pt>
    <dgm:pt modelId="{9AFF5C62-1ABF-4808-8544-6C98C845FA35}" type="pres">
      <dgm:prSet presAssocID="{50FDF486-2997-4D7A-ADB6-8630D2F1FA77}" presName="hierChild3" presStyleCnt="0"/>
      <dgm:spPr/>
    </dgm:pt>
  </dgm:ptLst>
  <dgm:cxnLst>
    <dgm:cxn modelId="{C3BB4E03-B01D-4A49-9125-6AC7AE14A216}" type="presOf" srcId="{6E3028D4-7082-4F0F-8949-C8FC2CF55EB1}" destId="{8C5A86FE-1FE2-456A-96B3-36632C9C0330}" srcOrd="0" destOrd="0" presId="urn:microsoft.com/office/officeart/2005/8/layout/orgChart1"/>
    <dgm:cxn modelId="{9E391A06-6A0B-4DEF-AC26-E03AF9591025}" type="presOf" srcId="{F3E7C909-3CD9-4F9F-8472-3E776DD402EA}" destId="{FAEA6AB5-946B-4555-9E81-1B93802D205F}" srcOrd="0" destOrd="0" presId="urn:microsoft.com/office/officeart/2005/8/layout/orgChart1"/>
    <dgm:cxn modelId="{C6BEE107-8D57-4668-A492-4E5E1D8EDA7D}" type="presOf" srcId="{A628A070-D3F5-4E77-8B9F-8221A37BBF40}" destId="{5F4768F1-07D7-4BEE-B383-21DF1AA78F17}" srcOrd="1" destOrd="0" presId="urn:microsoft.com/office/officeart/2005/8/layout/orgChart1"/>
    <dgm:cxn modelId="{3825EC09-C024-4878-98CC-E11094AEA73E}" srcId="{98C09518-C321-4DC5-BBE7-E58E7FD9C299}" destId="{DA6B4C57-2AFE-4650-BB25-7A4A63758332}" srcOrd="3" destOrd="0" parTransId="{606E4B64-BC9A-4DA9-BA10-BBDC2388DD91}" sibTransId="{0E8FBA55-38C1-4278-AB81-7B7F1427321D}"/>
    <dgm:cxn modelId="{94A8710B-8259-479B-8CB6-70E951CBB127}" srcId="{DA6B4C57-2AFE-4650-BB25-7A4A63758332}" destId="{6B149782-EB15-442F-9102-8F8149F89713}" srcOrd="0" destOrd="0" parTransId="{C3612942-87E9-488B-B55E-C8C1102E0A03}" sibTransId="{18F62B24-3F5E-4129-B9F8-F819EC6174EB}"/>
    <dgm:cxn modelId="{A5B4F40B-4BC0-4522-B4A9-49B1D3B582BD}" type="presOf" srcId="{061818C0-2A82-4A12-BB95-CA53156EF4B8}" destId="{F5CB5D02-AD2C-449C-8E3E-A62BF1DF59B4}" srcOrd="0" destOrd="0" presId="urn:microsoft.com/office/officeart/2005/8/layout/orgChart1"/>
    <dgm:cxn modelId="{3DF93A13-EDCF-42CE-9502-2B07878E55AF}" srcId="{DA6B4C57-2AFE-4650-BB25-7A4A63758332}" destId="{D063A08D-917E-4AB2-8A37-E3BE36196C23}" srcOrd="1" destOrd="0" parTransId="{B9DE199F-FE67-4FB5-BBB8-6556719FA09A}" sibTransId="{A171859E-4832-4343-BA00-3AAFEF8074AE}"/>
    <dgm:cxn modelId="{53EA0614-3761-429A-A457-0F0765FC7D72}" type="presOf" srcId="{98C09518-C321-4DC5-BBE7-E58E7FD9C299}" destId="{B397C4D5-DAC9-400F-853D-F63551493C67}" srcOrd="0" destOrd="0" presId="urn:microsoft.com/office/officeart/2005/8/layout/orgChart1"/>
    <dgm:cxn modelId="{BDA43B1F-002D-4B60-A41E-ABA1C0511F19}" type="presOf" srcId="{4E56B14C-E49E-4E2F-AF2F-91A5016D301D}" destId="{36C3C580-A3BC-48CE-8A8A-B96B39149510}" srcOrd="1" destOrd="0" presId="urn:microsoft.com/office/officeart/2005/8/layout/orgChart1"/>
    <dgm:cxn modelId="{5B94E21F-D135-4E47-88BD-D64B865B18CD}" srcId="{4F53EC63-B7B0-46F0-B6D2-291EDB9F6B95}" destId="{C9FB6EE2-71C6-4333-A3CB-209CBFA71688}" srcOrd="0" destOrd="0" parTransId="{A20E4366-F386-479F-8F96-930EB3B2DA6C}" sibTransId="{75477689-EA4D-48FD-A31C-147F67C0BAE8}"/>
    <dgm:cxn modelId="{3FEBCA20-AE36-4100-B9B9-6E1EAAFDA03A}" type="presOf" srcId="{A20E4366-F386-479F-8F96-930EB3B2DA6C}" destId="{98B1C5BE-6BB4-4D2B-B63C-FD46FD6C413B}" srcOrd="0" destOrd="0" presId="urn:microsoft.com/office/officeart/2005/8/layout/orgChart1"/>
    <dgm:cxn modelId="{9735CA21-05B4-4B92-96D7-507B0671D2CC}" type="presOf" srcId="{EF6FC63A-27D5-4643-9463-253D968E746D}" destId="{A389E1F0-6D2D-4A65-B081-E5FAB1423AE7}" srcOrd="0" destOrd="0" presId="urn:microsoft.com/office/officeart/2005/8/layout/orgChart1"/>
    <dgm:cxn modelId="{CE444C22-CBA5-444C-A3EB-89BD25D0D596}" srcId="{50FDF486-2997-4D7A-ADB6-8630D2F1FA77}" destId="{98C09518-C321-4DC5-BBE7-E58E7FD9C299}" srcOrd="0" destOrd="0" parTransId="{0E73FD1D-D012-421F-998E-6129D1487535}" sibTransId="{A77F7E32-BA57-4705-84AA-4604B9E52872}"/>
    <dgm:cxn modelId="{C5524F28-5489-4F59-B219-B3AA7AD895F7}" type="presOf" srcId="{50FDF486-2997-4D7A-ADB6-8630D2F1FA77}" destId="{5C5FAB02-E845-4C4B-9326-4BC9FF86965D}" srcOrd="0" destOrd="0" presId="urn:microsoft.com/office/officeart/2005/8/layout/orgChart1"/>
    <dgm:cxn modelId="{4C07E329-E43E-4E71-BE44-20C43011A27C}" type="presOf" srcId="{F3E7C909-3CD9-4F9F-8472-3E776DD402EA}" destId="{8A32BB13-67A7-4176-8C30-32AE1946B11C}" srcOrd="1" destOrd="0" presId="urn:microsoft.com/office/officeart/2005/8/layout/orgChart1"/>
    <dgm:cxn modelId="{A58C142B-2CD6-45C4-89DE-190B224CD2AD}" srcId="{6B149782-EB15-442F-9102-8F8149F89713}" destId="{F3E7C909-3CD9-4F9F-8472-3E776DD402EA}" srcOrd="1" destOrd="0" parTransId="{E41A11EA-ABD0-429C-9329-FB5481B04ABC}" sibTransId="{C96F93A5-71E6-4740-A860-B69DEC908905}"/>
    <dgm:cxn modelId="{C6100630-D935-4074-B3B6-B9763624B885}" type="presOf" srcId="{E7AE4768-7434-4A7E-82F0-A3A7CD9E3EC1}" destId="{F1EE2C1A-3F60-4BF5-8401-2EE9FEDB9871}" srcOrd="1" destOrd="0" presId="urn:microsoft.com/office/officeart/2005/8/layout/orgChart1"/>
    <dgm:cxn modelId="{7C79F132-99A4-43EA-962C-CBE194B5BED6}" type="presOf" srcId="{F472C103-36A7-4D27-9D46-B00FF8C4EE9B}" destId="{57DC93E0-DFC3-4401-B98C-FE37D95303B4}" srcOrd="0" destOrd="0" presId="urn:microsoft.com/office/officeart/2005/8/layout/orgChart1"/>
    <dgm:cxn modelId="{C9148F36-66A5-49A1-8A27-A527E51224B1}" type="presOf" srcId="{6B149782-EB15-442F-9102-8F8149F89713}" destId="{BE9547B4-6F1B-4F6E-84F9-EE405AF121B1}" srcOrd="1" destOrd="0" presId="urn:microsoft.com/office/officeart/2005/8/layout/orgChart1"/>
    <dgm:cxn modelId="{0A27C53B-0BB3-4EC2-BDC8-4CA3770C3038}" type="presOf" srcId="{92DBA3E9-5A12-4989-81B4-596A5BED1CDF}" destId="{6B9E3D64-3401-4344-A591-B187AA4ED363}" srcOrd="0" destOrd="0" presId="urn:microsoft.com/office/officeart/2005/8/layout/orgChart1"/>
    <dgm:cxn modelId="{B43E123D-7D72-4CE7-A76B-E2BDB85ABC70}" type="presOf" srcId="{CEE563A4-24DE-49E0-BEFE-F6E26A2A44B9}" destId="{CD42C6A2-1383-4318-97B3-8379FAE1E8FF}" srcOrd="1" destOrd="0" presId="urn:microsoft.com/office/officeart/2005/8/layout/orgChart1"/>
    <dgm:cxn modelId="{68FADA3E-A53F-40C5-9E57-0DFD03A6ED49}" type="presOf" srcId="{92DBA3E9-5A12-4989-81B4-596A5BED1CDF}" destId="{4517089F-8241-486F-B761-2ACD544305BE}" srcOrd="1" destOrd="0" presId="urn:microsoft.com/office/officeart/2005/8/layout/orgChart1"/>
    <dgm:cxn modelId="{7CDE0B5C-A015-4ABC-BE8D-56B1F8AB8EE3}" type="presOf" srcId="{606E4B64-BC9A-4DA9-BA10-BBDC2388DD91}" destId="{DF3B66D7-AC87-413A-8DC8-702939231AD7}" srcOrd="0" destOrd="0" presId="urn:microsoft.com/office/officeart/2005/8/layout/orgChart1"/>
    <dgm:cxn modelId="{8B7B4C60-C521-4E96-A826-98A9A44939AA}" type="presOf" srcId="{4E56B14C-E49E-4E2F-AF2F-91A5016D301D}" destId="{5BCD9919-A1C4-4C0E-A6CB-2945E3F536BA}" srcOrd="0" destOrd="0" presId="urn:microsoft.com/office/officeart/2005/8/layout/orgChart1"/>
    <dgm:cxn modelId="{408BF243-384A-49E4-992B-0EA96A40B1F9}" type="presOf" srcId="{DA6B4C57-2AFE-4650-BB25-7A4A63758332}" destId="{39633D9B-56FF-47A9-83EB-1E65AA28D400}" srcOrd="1" destOrd="0" presId="urn:microsoft.com/office/officeart/2005/8/layout/orgChart1"/>
    <dgm:cxn modelId="{E32C9447-3524-42F6-A939-A8FD9843A2E1}" type="presOf" srcId="{A628A070-D3F5-4E77-8B9F-8221A37BBF40}" destId="{6EDB4F70-DF16-4CF8-8821-FFE04B03CDF6}" srcOrd="0" destOrd="0" presId="urn:microsoft.com/office/officeart/2005/8/layout/orgChart1"/>
    <dgm:cxn modelId="{1DED454E-1DB5-4FE8-839C-57615A0DF239}" srcId="{6B149782-EB15-442F-9102-8F8149F89713}" destId="{92DBA3E9-5A12-4989-81B4-596A5BED1CDF}" srcOrd="0" destOrd="0" parTransId="{C0AEB7B2-BE65-47B1-B537-B81BCD754041}" sibTransId="{BDAB57B1-9E3B-4B45-B7E7-4CCEE44EC8DB}"/>
    <dgm:cxn modelId="{EFFD4350-FC35-478A-8EE0-5519CCD3B154}" type="presOf" srcId="{ADC836C9-AA7A-4B83-8F07-A418DA60AE73}" destId="{44B6B3FD-2503-498D-B3C0-32DFB8EE26BC}" srcOrd="0" destOrd="0" presId="urn:microsoft.com/office/officeart/2005/8/layout/orgChart1"/>
    <dgm:cxn modelId="{D19BA652-FAE1-4365-8237-BBC30032F178}" type="presOf" srcId="{6B149782-EB15-442F-9102-8F8149F89713}" destId="{4A726CA4-6A4E-4A27-839D-84634CDD0CE4}" srcOrd="0" destOrd="0" presId="urn:microsoft.com/office/officeart/2005/8/layout/orgChart1"/>
    <dgm:cxn modelId="{1C73C272-050B-4E22-B7F8-4CE44BB2154B}" type="presOf" srcId="{F24D051F-D27F-4AD0-AD02-549E92685ACE}" destId="{358E086F-0FD5-4223-A9B1-0DFFE35709E2}" srcOrd="0" destOrd="0" presId="urn:microsoft.com/office/officeart/2005/8/layout/orgChart1"/>
    <dgm:cxn modelId="{1F534E54-0764-4B43-93E1-19DCDA2F1964}" srcId="{3382794E-C62B-4139-962D-4040FE6BCC13}" destId="{E7AE4768-7434-4A7E-82F0-A3A7CD9E3EC1}" srcOrd="0" destOrd="0" parTransId="{5D31A825-35BA-4282-B4A3-7555731B398B}" sibTransId="{9CE66B92-8559-4E8D-AD8B-6E520EEB605C}"/>
    <dgm:cxn modelId="{7D0CEC55-6053-47FE-B08A-50857B905A5C}" type="presOf" srcId="{E7AE4768-7434-4A7E-82F0-A3A7CD9E3EC1}" destId="{C6B4712E-3A0E-402B-A5A5-0B418EF3A618}" srcOrd="0" destOrd="0" presId="urn:microsoft.com/office/officeart/2005/8/layout/orgChart1"/>
    <dgm:cxn modelId="{ED5A0C57-C34A-47A2-9B6F-46F9CC1A357D}" type="presOf" srcId="{C0AEB7B2-BE65-47B1-B537-B81BCD754041}" destId="{960EEEF2-F9FE-4702-B8E9-584B333E3B12}" srcOrd="0" destOrd="0" presId="urn:microsoft.com/office/officeart/2005/8/layout/orgChart1"/>
    <dgm:cxn modelId="{F6723777-2A03-4310-B614-356F0E1C0022}" srcId="{98C09518-C321-4DC5-BBE7-E58E7FD9C299}" destId="{4E56B14C-E49E-4E2F-AF2F-91A5016D301D}" srcOrd="2" destOrd="0" parTransId="{ADC836C9-AA7A-4B83-8F07-A418DA60AE73}" sibTransId="{A5F7DFCB-0178-4696-96AB-E4A9EFC844D4}"/>
    <dgm:cxn modelId="{2449C97D-61A4-4353-8174-3E17E07FC80A}" type="presOf" srcId="{C9FB6EE2-71C6-4333-A3CB-209CBFA71688}" destId="{8DBC2E54-D64F-453B-AAC7-8D912A01BAE8}" srcOrd="0" destOrd="0" presId="urn:microsoft.com/office/officeart/2005/8/layout/orgChart1"/>
    <dgm:cxn modelId="{3461FD7E-D2B6-4046-950F-50BDA16E0A4C}" type="presOf" srcId="{D063A08D-917E-4AB2-8A37-E3BE36196C23}" destId="{D448D29D-484B-43BD-B8AF-944A6F76EBE4}" srcOrd="1" destOrd="0" presId="urn:microsoft.com/office/officeart/2005/8/layout/orgChart1"/>
    <dgm:cxn modelId="{C7ADAC81-11F1-4C96-AB0E-975910A96FF3}" type="presOf" srcId="{4F53EC63-B7B0-46F0-B6D2-291EDB9F6B95}" destId="{765B9F96-A52C-491E-9180-5B90DB41B7EA}" srcOrd="1" destOrd="0" presId="urn:microsoft.com/office/officeart/2005/8/layout/orgChart1"/>
    <dgm:cxn modelId="{C876EE85-C9AA-4ED3-8D36-85E5B611F8C8}" type="presOf" srcId="{F24D051F-D27F-4AD0-AD02-549E92685ACE}" destId="{9D0FFA36-403D-4DE6-90EA-7ED3F8FFFC81}" srcOrd="1" destOrd="0" presId="urn:microsoft.com/office/officeart/2005/8/layout/orgChart1"/>
    <dgm:cxn modelId="{5393B788-21DD-44D1-B3EC-D147F696C6F1}" type="presOf" srcId="{E41A11EA-ABD0-429C-9329-FB5481B04ABC}" destId="{E99F5F0E-F7F0-48D5-9D4F-7F8E9CFFEF1A}" srcOrd="0" destOrd="0" presId="urn:microsoft.com/office/officeart/2005/8/layout/orgChart1"/>
    <dgm:cxn modelId="{815E608C-307F-4FE5-A090-4777355CC072}" type="presOf" srcId="{50FDF486-2997-4D7A-ADB6-8630D2F1FA77}" destId="{A5FD97AF-9C6B-46E0-A1A0-E0E468674AD3}" srcOrd="1" destOrd="0" presId="urn:microsoft.com/office/officeart/2005/8/layout/orgChart1"/>
    <dgm:cxn modelId="{DA1C0A8D-AFDA-4358-A292-B8A42C786045}" type="presOf" srcId="{8DAC0CD6-3B16-4CC6-9D2D-AD7FDDAFEA64}" destId="{AD8F2086-A5DB-4CE7-85B1-9656D8F59C53}" srcOrd="0" destOrd="0" presId="urn:microsoft.com/office/officeart/2005/8/layout/orgChart1"/>
    <dgm:cxn modelId="{DD43948E-D700-4F0A-9583-B6A76F64E62D}" srcId="{DA6B4C57-2AFE-4650-BB25-7A4A63758332}" destId="{A628A070-D3F5-4E77-8B9F-8221A37BBF40}" srcOrd="2" destOrd="0" parTransId="{EF6FC63A-27D5-4643-9463-253D968E746D}" sibTransId="{98CA2D50-7B98-4837-84A6-C1E49DD740BD}"/>
    <dgm:cxn modelId="{E42A7696-0B48-42F2-ABA0-AD8A1B82EE20}" type="presOf" srcId="{98C09518-C321-4DC5-BBE7-E58E7FD9C299}" destId="{16D92267-8D69-4A84-8380-FE18659477FF}" srcOrd="1" destOrd="0" presId="urn:microsoft.com/office/officeart/2005/8/layout/orgChart1"/>
    <dgm:cxn modelId="{1247E099-349F-49C6-A2E6-EFFAFF845526}" srcId="{4E56B14C-E49E-4E2F-AF2F-91A5016D301D}" destId="{F24D051F-D27F-4AD0-AD02-549E92685ACE}" srcOrd="0" destOrd="0" parTransId="{061818C0-2A82-4A12-BB95-CA53156EF4B8}" sibTransId="{CF95B3C5-FA6D-4CA9-BF48-83ED4DA55C68}"/>
    <dgm:cxn modelId="{7418769B-079E-4592-A4FF-FA1715ADBEFA}" type="presOf" srcId="{3382794E-C62B-4139-962D-4040FE6BCC13}" destId="{497C73C3-5284-4FA8-9C5C-A38CEF89CDC2}" srcOrd="0" destOrd="0" presId="urn:microsoft.com/office/officeart/2005/8/layout/orgChart1"/>
    <dgm:cxn modelId="{9B2E749E-28D7-4600-A1F7-992C3F148C09}" srcId="{3382794E-C62B-4139-962D-4040FE6BCC13}" destId="{CEE563A4-24DE-49E0-BEFE-F6E26A2A44B9}" srcOrd="1" destOrd="0" parTransId="{6E3028D4-7082-4F0F-8949-C8FC2CF55EB1}" sibTransId="{4F46AD24-E10E-41A9-ADA4-9376E0173921}"/>
    <dgm:cxn modelId="{3123DCA2-0301-4C94-8151-F2DAE77D8C82}" srcId="{DA6B4C57-2AFE-4650-BB25-7A4A63758332}" destId="{A410E02E-E8E7-44EF-95DC-82D3F32F0CA2}" srcOrd="3" destOrd="0" parTransId="{F472C103-36A7-4D27-9D46-B00FF8C4EE9B}" sibTransId="{6FB5E3C0-7867-4529-AE81-D6628FA258D6}"/>
    <dgm:cxn modelId="{9E5D31AE-810C-4801-A6C1-C9F1076174E8}" srcId="{8DAC0CD6-3B16-4CC6-9D2D-AD7FDDAFEA64}" destId="{50FDF486-2997-4D7A-ADB6-8630D2F1FA77}" srcOrd="0" destOrd="0" parTransId="{B67F6E12-B89A-468A-942C-4BB983D1007B}" sibTransId="{416685EC-14E5-45F7-878C-01769B981469}"/>
    <dgm:cxn modelId="{6789D6AF-82E2-477F-AE81-AE93846A6818}" type="presOf" srcId="{0E73FD1D-D012-421F-998E-6129D1487535}" destId="{426C2E78-C646-4999-BB7E-CBB6D381E91C}" srcOrd="0" destOrd="0" presId="urn:microsoft.com/office/officeart/2005/8/layout/orgChart1"/>
    <dgm:cxn modelId="{E6E109B4-2239-461E-B9A0-2A3B8585A6CE}" type="presOf" srcId="{B9DE199F-FE67-4FB5-BBB8-6556719FA09A}" destId="{C77BEBD7-CA0F-468F-8473-1AC477B10DBB}" srcOrd="0" destOrd="0" presId="urn:microsoft.com/office/officeart/2005/8/layout/orgChart1"/>
    <dgm:cxn modelId="{52F7C4BC-D4A1-45EC-BD23-D8622849F170}" type="presOf" srcId="{4F53EC63-B7B0-46F0-B6D2-291EDB9F6B95}" destId="{0F5C1BE0-745F-41AB-9F4A-7DC2E3CBCE38}" srcOrd="0" destOrd="0" presId="urn:microsoft.com/office/officeart/2005/8/layout/orgChart1"/>
    <dgm:cxn modelId="{EC1F23C0-8DD1-47AD-9AF1-0B28EB5D6B6C}" type="presOf" srcId="{7FA4714B-D9F0-4B31-B4C2-525635C3B910}" destId="{CCB43639-C4D7-4350-B122-D6F7B27674D7}" srcOrd="0" destOrd="0" presId="urn:microsoft.com/office/officeart/2005/8/layout/orgChart1"/>
    <dgm:cxn modelId="{30C2EBC1-22A3-4AB7-81DD-BF8BEE27386C}" type="presOf" srcId="{3382794E-C62B-4139-962D-4040FE6BCC13}" destId="{AEBAD497-C431-4EB8-9296-D78BEB6BAFB2}" srcOrd="1" destOrd="0" presId="urn:microsoft.com/office/officeart/2005/8/layout/orgChart1"/>
    <dgm:cxn modelId="{029990C8-14D8-4E1A-BE93-DE3505E3C174}" srcId="{98C09518-C321-4DC5-BBE7-E58E7FD9C299}" destId="{3382794E-C62B-4139-962D-4040FE6BCC13}" srcOrd="0" destOrd="0" parTransId="{080A3A2D-EB8D-4D93-835F-95EC28496D54}" sibTransId="{103CB462-FE24-4855-A052-A12E6F90DF6B}"/>
    <dgm:cxn modelId="{EFC841C9-C7B6-4658-BEAC-30D65D5F25E0}" type="presOf" srcId="{C3612942-87E9-488B-B55E-C8C1102E0A03}" destId="{9C045F15-0EF3-4737-BBE2-0D4A31CF7C86}" srcOrd="0" destOrd="0" presId="urn:microsoft.com/office/officeart/2005/8/layout/orgChart1"/>
    <dgm:cxn modelId="{9907BFCE-F93B-4D42-8CF6-5AF907BE1292}" type="presOf" srcId="{A410E02E-E8E7-44EF-95DC-82D3F32F0CA2}" destId="{A96D2B68-AC09-4CE7-B2FB-75961461BE32}" srcOrd="0" destOrd="0" presId="urn:microsoft.com/office/officeart/2005/8/layout/orgChart1"/>
    <dgm:cxn modelId="{78F9AFDD-0BB4-4BD8-9723-F0CDD03A0D83}" type="presOf" srcId="{CEE563A4-24DE-49E0-BEFE-F6E26A2A44B9}" destId="{1D2C5F61-F498-44A1-B1E4-E288EFF9E724}" srcOrd="0" destOrd="0" presId="urn:microsoft.com/office/officeart/2005/8/layout/orgChart1"/>
    <dgm:cxn modelId="{61DE9DE0-54EF-45E0-9034-C12828AB3943}" type="presOf" srcId="{5D31A825-35BA-4282-B4A3-7555731B398B}" destId="{489ED54E-671C-4019-81CA-85F6D6581EBF}" srcOrd="0" destOrd="0" presId="urn:microsoft.com/office/officeart/2005/8/layout/orgChart1"/>
    <dgm:cxn modelId="{52E32BE5-DB2A-4DD4-B1A2-4530361746B0}" type="presOf" srcId="{080A3A2D-EB8D-4D93-835F-95EC28496D54}" destId="{C748CC5F-DE36-4EDC-8FF2-C497F02D62B1}" srcOrd="0" destOrd="0" presId="urn:microsoft.com/office/officeart/2005/8/layout/orgChart1"/>
    <dgm:cxn modelId="{27CF0AE9-7AA3-4910-A0D1-11D519F0EE68}" srcId="{98C09518-C321-4DC5-BBE7-E58E7FD9C299}" destId="{4F53EC63-B7B0-46F0-B6D2-291EDB9F6B95}" srcOrd="1" destOrd="0" parTransId="{7FA4714B-D9F0-4B31-B4C2-525635C3B910}" sibTransId="{693E2D78-D3DD-4EF7-9781-E667D051BFFE}"/>
    <dgm:cxn modelId="{B38F48F2-B522-4D4E-9C73-5B91E702FFB2}" type="presOf" srcId="{C9FB6EE2-71C6-4333-A3CB-209CBFA71688}" destId="{4EA6A9C6-82A2-41AC-A795-F6EB7D61A8BD}" srcOrd="1" destOrd="0" presId="urn:microsoft.com/office/officeart/2005/8/layout/orgChart1"/>
    <dgm:cxn modelId="{3862C2F4-2325-43E6-8D3D-3244C2FC598C}" type="presOf" srcId="{A410E02E-E8E7-44EF-95DC-82D3F32F0CA2}" destId="{2E1099D5-0367-449B-AF96-05CC60583AB7}" srcOrd="1" destOrd="0" presId="urn:microsoft.com/office/officeart/2005/8/layout/orgChart1"/>
    <dgm:cxn modelId="{55346DF5-FAF3-4644-B25F-C37649BDA561}" type="presOf" srcId="{D063A08D-917E-4AB2-8A37-E3BE36196C23}" destId="{74459530-E002-43E0-B2C2-01FF0D5CC970}" srcOrd="0" destOrd="0" presId="urn:microsoft.com/office/officeart/2005/8/layout/orgChart1"/>
    <dgm:cxn modelId="{7B4430F7-EE58-436C-992C-E88CB83F731A}" type="presOf" srcId="{DA6B4C57-2AFE-4650-BB25-7A4A63758332}" destId="{B0603A80-C526-4219-AF2F-B001FDDBBDC5}" srcOrd="0" destOrd="0" presId="urn:microsoft.com/office/officeart/2005/8/layout/orgChart1"/>
    <dgm:cxn modelId="{02852536-0C65-4945-A04E-859CCEE8C261}" type="presParOf" srcId="{AD8F2086-A5DB-4CE7-85B1-9656D8F59C53}" destId="{344AF075-C620-4CF2-A0B8-4F3BB170227D}" srcOrd="0" destOrd="0" presId="urn:microsoft.com/office/officeart/2005/8/layout/orgChart1"/>
    <dgm:cxn modelId="{34E63F07-C4A3-417A-B8A7-600DEFF222DB}" type="presParOf" srcId="{344AF075-C620-4CF2-A0B8-4F3BB170227D}" destId="{20B09295-3E02-4A99-851C-0C6161620261}" srcOrd="0" destOrd="0" presId="urn:microsoft.com/office/officeart/2005/8/layout/orgChart1"/>
    <dgm:cxn modelId="{3246A974-3850-4245-965B-64B7AA76C992}" type="presParOf" srcId="{20B09295-3E02-4A99-851C-0C6161620261}" destId="{5C5FAB02-E845-4C4B-9326-4BC9FF86965D}" srcOrd="0" destOrd="0" presId="urn:microsoft.com/office/officeart/2005/8/layout/orgChart1"/>
    <dgm:cxn modelId="{5E945710-02D9-41B1-B6E5-156A2B231844}" type="presParOf" srcId="{20B09295-3E02-4A99-851C-0C6161620261}" destId="{A5FD97AF-9C6B-46E0-A1A0-E0E468674AD3}" srcOrd="1" destOrd="0" presId="urn:microsoft.com/office/officeart/2005/8/layout/orgChart1"/>
    <dgm:cxn modelId="{F8EF4C6D-1B6C-4D15-B88A-7CC2ECF3E4E7}" type="presParOf" srcId="{344AF075-C620-4CF2-A0B8-4F3BB170227D}" destId="{1DC89056-228E-4FA8-BCF0-5D2C4C171655}" srcOrd="1" destOrd="0" presId="urn:microsoft.com/office/officeart/2005/8/layout/orgChart1"/>
    <dgm:cxn modelId="{01E05421-14F6-4703-9630-EA0563F0D630}" type="presParOf" srcId="{1DC89056-228E-4FA8-BCF0-5D2C4C171655}" destId="{426C2E78-C646-4999-BB7E-CBB6D381E91C}" srcOrd="0" destOrd="0" presId="urn:microsoft.com/office/officeart/2005/8/layout/orgChart1"/>
    <dgm:cxn modelId="{79ED94B2-38A1-435E-9BA9-9BC18D68EC53}" type="presParOf" srcId="{1DC89056-228E-4FA8-BCF0-5D2C4C171655}" destId="{C805BEF7-ACA6-4BD9-9525-C3611C62036A}" srcOrd="1" destOrd="0" presId="urn:microsoft.com/office/officeart/2005/8/layout/orgChart1"/>
    <dgm:cxn modelId="{7D6CB488-B441-4F8E-BCB2-592AF3FAF295}" type="presParOf" srcId="{C805BEF7-ACA6-4BD9-9525-C3611C62036A}" destId="{4EF5DBD4-D106-46D4-BC4A-22F1E72582BB}" srcOrd="0" destOrd="0" presId="urn:microsoft.com/office/officeart/2005/8/layout/orgChart1"/>
    <dgm:cxn modelId="{27068C00-DA1A-4AAD-870C-6A705DCB34F5}" type="presParOf" srcId="{4EF5DBD4-D106-46D4-BC4A-22F1E72582BB}" destId="{B397C4D5-DAC9-400F-853D-F63551493C67}" srcOrd="0" destOrd="0" presId="urn:microsoft.com/office/officeart/2005/8/layout/orgChart1"/>
    <dgm:cxn modelId="{FCC743E1-6FCF-4B93-8379-59956FF198D9}" type="presParOf" srcId="{4EF5DBD4-D106-46D4-BC4A-22F1E72582BB}" destId="{16D92267-8D69-4A84-8380-FE18659477FF}" srcOrd="1" destOrd="0" presId="urn:microsoft.com/office/officeart/2005/8/layout/orgChart1"/>
    <dgm:cxn modelId="{D7A5B492-C76A-4DFB-949C-6347433F4E0F}" type="presParOf" srcId="{C805BEF7-ACA6-4BD9-9525-C3611C62036A}" destId="{5C7ED424-42B2-40DE-9E9A-F16C0DFA88F4}" srcOrd="1" destOrd="0" presId="urn:microsoft.com/office/officeart/2005/8/layout/orgChart1"/>
    <dgm:cxn modelId="{7371323D-0FC3-4D23-8D0F-17E4731415EF}" type="presParOf" srcId="{5C7ED424-42B2-40DE-9E9A-F16C0DFA88F4}" destId="{C748CC5F-DE36-4EDC-8FF2-C497F02D62B1}" srcOrd="0" destOrd="0" presId="urn:microsoft.com/office/officeart/2005/8/layout/orgChart1"/>
    <dgm:cxn modelId="{EBB8A08A-F67C-4E17-BD44-D18091B58842}" type="presParOf" srcId="{5C7ED424-42B2-40DE-9E9A-F16C0DFA88F4}" destId="{AC1A0A01-EF59-4FFB-A4EA-F3BBA3CE13E7}" srcOrd="1" destOrd="0" presId="urn:microsoft.com/office/officeart/2005/8/layout/orgChart1"/>
    <dgm:cxn modelId="{F3D9FF76-BFDB-4D04-A0BF-B891206D43E4}" type="presParOf" srcId="{AC1A0A01-EF59-4FFB-A4EA-F3BBA3CE13E7}" destId="{A41B6D58-6D1D-484B-95E3-EDFBE49AA751}" srcOrd="0" destOrd="0" presId="urn:microsoft.com/office/officeart/2005/8/layout/orgChart1"/>
    <dgm:cxn modelId="{B8240351-2984-4922-90BF-EBD07E9AB299}" type="presParOf" srcId="{A41B6D58-6D1D-484B-95E3-EDFBE49AA751}" destId="{497C73C3-5284-4FA8-9C5C-A38CEF89CDC2}" srcOrd="0" destOrd="0" presId="urn:microsoft.com/office/officeart/2005/8/layout/orgChart1"/>
    <dgm:cxn modelId="{318B85CF-C472-431A-8349-C9A1DF35C08E}" type="presParOf" srcId="{A41B6D58-6D1D-484B-95E3-EDFBE49AA751}" destId="{AEBAD497-C431-4EB8-9296-D78BEB6BAFB2}" srcOrd="1" destOrd="0" presId="urn:microsoft.com/office/officeart/2005/8/layout/orgChart1"/>
    <dgm:cxn modelId="{2C70C2C0-6644-4976-86BC-F8F580EF3360}" type="presParOf" srcId="{AC1A0A01-EF59-4FFB-A4EA-F3BBA3CE13E7}" destId="{A72C5B2B-1CB1-4764-9C00-94B6A63A06F1}" srcOrd="1" destOrd="0" presId="urn:microsoft.com/office/officeart/2005/8/layout/orgChart1"/>
    <dgm:cxn modelId="{77C91393-556F-490F-81D1-A45F65AE9379}" type="presParOf" srcId="{A72C5B2B-1CB1-4764-9C00-94B6A63A06F1}" destId="{489ED54E-671C-4019-81CA-85F6D6581EBF}" srcOrd="0" destOrd="0" presId="urn:microsoft.com/office/officeart/2005/8/layout/orgChart1"/>
    <dgm:cxn modelId="{7F529E6E-458C-4314-8742-9871CC7F3E2C}" type="presParOf" srcId="{A72C5B2B-1CB1-4764-9C00-94B6A63A06F1}" destId="{58F3B7E0-1196-4FEB-A0BB-F845ABB51054}" srcOrd="1" destOrd="0" presId="urn:microsoft.com/office/officeart/2005/8/layout/orgChart1"/>
    <dgm:cxn modelId="{36562F03-C89E-4F2C-ACDB-6CE332B9919F}" type="presParOf" srcId="{58F3B7E0-1196-4FEB-A0BB-F845ABB51054}" destId="{01BCC0B5-DEDD-4F06-AFF0-EDC5CF661FE6}" srcOrd="0" destOrd="0" presId="urn:microsoft.com/office/officeart/2005/8/layout/orgChart1"/>
    <dgm:cxn modelId="{D710DF86-F9B7-43A0-B1DC-B1410BE55B75}" type="presParOf" srcId="{01BCC0B5-DEDD-4F06-AFF0-EDC5CF661FE6}" destId="{C6B4712E-3A0E-402B-A5A5-0B418EF3A618}" srcOrd="0" destOrd="0" presId="urn:microsoft.com/office/officeart/2005/8/layout/orgChart1"/>
    <dgm:cxn modelId="{51ADF254-F6D2-4BD0-8D4F-94EC23508B00}" type="presParOf" srcId="{01BCC0B5-DEDD-4F06-AFF0-EDC5CF661FE6}" destId="{F1EE2C1A-3F60-4BF5-8401-2EE9FEDB9871}" srcOrd="1" destOrd="0" presId="urn:microsoft.com/office/officeart/2005/8/layout/orgChart1"/>
    <dgm:cxn modelId="{07973903-9514-4F8F-90DC-25B181E81A7B}" type="presParOf" srcId="{58F3B7E0-1196-4FEB-A0BB-F845ABB51054}" destId="{569A0C16-AB8B-47EE-9CAB-EF542F60564F}" srcOrd="1" destOrd="0" presId="urn:microsoft.com/office/officeart/2005/8/layout/orgChart1"/>
    <dgm:cxn modelId="{87B31009-8719-4737-8585-5028B3FCE369}" type="presParOf" srcId="{58F3B7E0-1196-4FEB-A0BB-F845ABB51054}" destId="{C05151FE-6DFF-4071-BE35-18774D630F14}" srcOrd="2" destOrd="0" presId="urn:microsoft.com/office/officeart/2005/8/layout/orgChart1"/>
    <dgm:cxn modelId="{D98DA7AA-CABC-49EA-B231-8EA50330D6C2}" type="presParOf" srcId="{A72C5B2B-1CB1-4764-9C00-94B6A63A06F1}" destId="{8C5A86FE-1FE2-456A-96B3-36632C9C0330}" srcOrd="2" destOrd="0" presId="urn:microsoft.com/office/officeart/2005/8/layout/orgChart1"/>
    <dgm:cxn modelId="{D4735D6D-FF0C-456D-8FA7-59ECEE99530B}" type="presParOf" srcId="{A72C5B2B-1CB1-4764-9C00-94B6A63A06F1}" destId="{0A202834-BB1A-4360-8CB2-F032A1F2FD93}" srcOrd="3" destOrd="0" presId="urn:microsoft.com/office/officeart/2005/8/layout/orgChart1"/>
    <dgm:cxn modelId="{72856D49-EDFF-48F6-A581-7F1B6C0A1C97}" type="presParOf" srcId="{0A202834-BB1A-4360-8CB2-F032A1F2FD93}" destId="{27F27B4C-5F97-43DB-9258-65B85279A737}" srcOrd="0" destOrd="0" presId="urn:microsoft.com/office/officeart/2005/8/layout/orgChart1"/>
    <dgm:cxn modelId="{A0519A8E-7075-4032-BBA2-747275EA6508}" type="presParOf" srcId="{27F27B4C-5F97-43DB-9258-65B85279A737}" destId="{1D2C5F61-F498-44A1-B1E4-E288EFF9E724}" srcOrd="0" destOrd="0" presId="urn:microsoft.com/office/officeart/2005/8/layout/orgChart1"/>
    <dgm:cxn modelId="{9CF347EA-4070-411D-B6B9-3242B2EDD0FA}" type="presParOf" srcId="{27F27B4C-5F97-43DB-9258-65B85279A737}" destId="{CD42C6A2-1383-4318-97B3-8379FAE1E8FF}" srcOrd="1" destOrd="0" presId="urn:microsoft.com/office/officeart/2005/8/layout/orgChart1"/>
    <dgm:cxn modelId="{A01F6266-7A4C-498F-8EAA-C5D624900677}" type="presParOf" srcId="{0A202834-BB1A-4360-8CB2-F032A1F2FD93}" destId="{44C3CB06-8645-4230-A33C-7A73A3119FF1}" srcOrd="1" destOrd="0" presId="urn:microsoft.com/office/officeart/2005/8/layout/orgChart1"/>
    <dgm:cxn modelId="{5C3AF80C-0638-47E3-9FB1-A0A3E363B374}" type="presParOf" srcId="{0A202834-BB1A-4360-8CB2-F032A1F2FD93}" destId="{E82ECACD-EFE4-49EF-ACDD-20931F78ACEB}" srcOrd="2" destOrd="0" presId="urn:microsoft.com/office/officeart/2005/8/layout/orgChart1"/>
    <dgm:cxn modelId="{324AC298-1EB6-4680-93A5-032E8BEC0405}" type="presParOf" srcId="{AC1A0A01-EF59-4FFB-A4EA-F3BBA3CE13E7}" destId="{FCA595DB-5A31-4F8D-813D-AF5B92C96674}" srcOrd="2" destOrd="0" presId="urn:microsoft.com/office/officeart/2005/8/layout/orgChart1"/>
    <dgm:cxn modelId="{DF67DDC5-A372-4F24-9AEA-CF2DF1F67EE6}" type="presParOf" srcId="{5C7ED424-42B2-40DE-9E9A-F16C0DFA88F4}" destId="{CCB43639-C4D7-4350-B122-D6F7B27674D7}" srcOrd="2" destOrd="0" presId="urn:microsoft.com/office/officeart/2005/8/layout/orgChart1"/>
    <dgm:cxn modelId="{CC092E65-AD2F-435A-A388-F557644E3ECB}" type="presParOf" srcId="{5C7ED424-42B2-40DE-9E9A-F16C0DFA88F4}" destId="{AA9D86AF-31CA-4C8C-89F4-D6D5CF34AC5E}" srcOrd="3" destOrd="0" presId="urn:microsoft.com/office/officeart/2005/8/layout/orgChart1"/>
    <dgm:cxn modelId="{9613B885-B911-44F6-A4A1-9FFBBE439799}" type="presParOf" srcId="{AA9D86AF-31CA-4C8C-89F4-D6D5CF34AC5E}" destId="{859EEF2D-D937-443C-8526-DDCFEDE02AFC}" srcOrd="0" destOrd="0" presId="urn:microsoft.com/office/officeart/2005/8/layout/orgChart1"/>
    <dgm:cxn modelId="{FEEB4849-6E10-4E71-AFBB-8EB7CBDF79FD}" type="presParOf" srcId="{859EEF2D-D937-443C-8526-DDCFEDE02AFC}" destId="{0F5C1BE0-745F-41AB-9F4A-7DC2E3CBCE38}" srcOrd="0" destOrd="0" presId="urn:microsoft.com/office/officeart/2005/8/layout/orgChart1"/>
    <dgm:cxn modelId="{C9B4651E-1D35-4CF0-B9E8-6F6B0E9ACC61}" type="presParOf" srcId="{859EEF2D-D937-443C-8526-DDCFEDE02AFC}" destId="{765B9F96-A52C-491E-9180-5B90DB41B7EA}" srcOrd="1" destOrd="0" presId="urn:microsoft.com/office/officeart/2005/8/layout/orgChart1"/>
    <dgm:cxn modelId="{078C2705-3BE0-42EC-A8E2-CB4D71E1E5CD}" type="presParOf" srcId="{AA9D86AF-31CA-4C8C-89F4-D6D5CF34AC5E}" destId="{F53058F8-A6BA-4380-AD83-0B5F1358D50F}" srcOrd="1" destOrd="0" presId="urn:microsoft.com/office/officeart/2005/8/layout/orgChart1"/>
    <dgm:cxn modelId="{26CBF78E-863F-4AE1-B917-68C5E9CB2B79}" type="presParOf" srcId="{F53058F8-A6BA-4380-AD83-0B5F1358D50F}" destId="{98B1C5BE-6BB4-4D2B-B63C-FD46FD6C413B}" srcOrd="0" destOrd="0" presId="urn:microsoft.com/office/officeart/2005/8/layout/orgChart1"/>
    <dgm:cxn modelId="{4DC74559-6E56-45FA-ADFB-F6630695F710}" type="presParOf" srcId="{F53058F8-A6BA-4380-AD83-0B5F1358D50F}" destId="{C209D3AA-38A3-464C-9F72-B19B9432D30B}" srcOrd="1" destOrd="0" presId="urn:microsoft.com/office/officeart/2005/8/layout/orgChart1"/>
    <dgm:cxn modelId="{77017C37-7722-470F-B3E2-A15B7857BE08}" type="presParOf" srcId="{C209D3AA-38A3-464C-9F72-B19B9432D30B}" destId="{42B37D6D-DB64-4F56-8C82-4E0B0506E32F}" srcOrd="0" destOrd="0" presId="urn:microsoft.com/office/officeart/2005/8/layout/orgChart1"/>
    <dgm:cxn modelId="{2AB4C174-069F-40E4-AC96-16D1CB918098}" type="presParOf" srcId="{42B37D6D-DB64-4F56-8C82-4E0B0506E32F}" destId="{8DBC2E54-D64F-453B-AAC7-8D912A01BAE8}" srcOrd="0" destOrd="0" presId="urn:microsoft.com/office/officeart/2005/8/layout/orgChart1"/>
    <dgm:cxn modelId="{D6A366BB-32BD-4A0F-998F-C6B58B854674}" type="presParOf" srcId="{42B37D6D-DB64-4F56-8C82-4E0B0506E32F}" destId="{4EA6A9C6-82A2-41AC-A795-F6EB7D61A8BD}" srcOrd="1" destOrd="0" presId="urn:microsoft.com/office/officeart/2005/8/layout/orgChart1"/>
    <dgm:cxn modelId="{6D4BF30C-5D7C-44C1-82F5-12F2E80A62D8}" type="presParOf" srcId="{C209D3AA-38A3-464C-9F72-B19B9432D30B}" destId="{4CDFC71D-B7A5-4D19-B8A8-E4A4129603EF}" srcOrd="1" destOrd="0" presId="urn:microsoft.com/office/officeart/2005/8/layout/orgChart1"/>
    <dgm:cxn modelId="{526EF2BA-5A8A-42EB-9D1C-D796C06ABAF8}" type="presParOf" srcId="{C209D3AA-38A3-464C-9F72-B19B9432D30B}" destId="{D490E075-72FA-466B-B7C7-DA46F8C56B0A}" srcOrd="2" destOrd="0" presId="urn:microsoft.com/office/officeart/2005/8/layout/orgChart1"/>
    <dgm:cxn modelId="{FC9CFE50-7DC1-4D24-9C5F-200E52A1A0F1}" type="presParOf" srcId="{AA9D86AF-31CA-4C8C-89F4-D6D5CF34AC5E}" destId="{DB000890-AD75-4855-A514-1DFD7C8F732F}" srcOrd="2" destOrd="0" presId="urn:microsoft.com/office/officeart/2005/8/layout/orgChart1"/>
    <dgm:cxn modelId="{D61EA48C-872B-484C-BC92-2750BCFC9E59}" type="presParOf" srcId="{5C7ED424-42B2-40DE-9E9A-F16C0DFA88F4}" destId="{44B6B3FD-2503-498D-B3C0-32DFB8EE26BC}" srcOrd="4" destOrd="0" presId="urn:microsoft.com/office/officeart/2005/8/layout/orgChart1"/>
    <dgm:cxn modelId="{04208CC7-A5D9-4463-8A71-8DFA332B1E57}" type="presParOf" srcId="{5C7ED424-42B2-40DE-9E9A-F16C0DFA88F4}" destId="{8DE76824-74F2-4D07-89A5-EA69FC9C3B92}" srcOrd="5" destOrd="0" presId="urn:microsoft.com/office/officeart/2005/8/layout/orgChart1"/>
    <dgm:cxn modelId="{C541F82A-6732-465C-BC35-8871B3152980}" type="presParOf" srcId="{8DE76824-74F2-4D07-89A5-EA69FC9C3B92}" destId="{5BC06F76-18F6-4FBA-90A7-501CCDE06065}" srcOrd="0" destOrd="0" presId="urn:microsoft.com/office/officeart/2005/8/layout/orgChart1"/>
    <dgm:cxn modelId="{9228A847-9292-4CCE-A727-0BB29DCEFF90}" type="presParOf" srcId="{5BC06F76-18F6-4FBA-90A7-501CCDE06065}" destId="{5BCD9919-A1C4-4C0E-A6CB-2945E3F536BA}" srcOrd="0" destOrd="0" presId="urn:microsoft.com/office/officeart/2005/8/layout/orgChart1"/>
    <dgm:cxn modelId="{3673D214-A715-4278-ABFF-E39639AA8D40}" type="presParOf" srcId="{5BC06F76-18F6-4FBA-90A7-501CCDE06065}" destId="{36C3C580-A3BC-48CE-8A8A-B96B39149510}" srcOrd="1" destOrd="0" presId="urn:microsoft.com/office/officeart/2005/8/layout/orgChart1"/>
    <dgm:cxn modelId="{BC6A5B43-6A71-42AA-A708-144694A319DF}" type="presParOf" srcId="{8DE76824-74F2-4D07-89A5-EA69FC9C3B92}" destId="{497307AF-B0B6-4561-AF8E-F74479711053}" srcOrd="1" destOrd="0" presId="urn:microsoft.com/office/officeart/2005/8/layout/orgChart1"/>
    <dgm:cxn modelId="{3D2F7D87-61DA-4529-BA62-CF1F55B7A950}" type="presParOf" srcId="{497307AF-B0B6-4561-AF8E-F74479711053}" destId="{F5CB5D02-AD2C-449C-8E3E-A62BF1DF59B4}" srcOrd="0" destOrd="0" presId="urn:microsoft.com/office/officeart/2005/8/layout/orgChart1"/>
    <dgm:cxn modelId="{D573BA6A-C6A7-40DD-A64F-CA33D2EA3541}" type="presParOf" srcId="{497307AF-B0B6-4561-AF8E-F74479711053}" destId="{372F2A04-65FE-4F81-A690-8AB116227240}" srcOrd="1" destOrd="0" presId="urn:microsoft.com/office/officeart/2005/8/layout/orgChart1"/>
    <dgm:cxn modelId="{B2FBD2C6-9F01-47C0-B4C2-E0C347BB111B}" type="presParOf" srcId="{372F2A04-65FE-4F81-A690-8AB116227240}" destId="{297CD1F1-F1E7-460D-8098-0B9D15799CC7}" srcOrd="0" destOrd="0" presId="urn:microsoft.com/office/officeart/2005/8/layout/orgChart1"/>
    <dgm:cxn modelId="{2AEC794A-BFFC-4335-8F9B-F917931697C1}" type="presParOf" srcId="{297CD1F1-F1E7-460D-8098-0B9D15799CC7}" destId="{358E086F-0FD5-4223-A9B1-0DFFE35709E2}" srcOrd="0" destOrd="0" presId="urn:microsoft.com/office/officeart/2005/8/layout/orgChart1"/>
    <dgm:cxn modelId="{005F8716-C1EB-4F21-8ECF-AF13551F073A}" type="presParOf" srcId="{297CD1F1-F1E7-460D-8098-0B9D15799CC7}" destId="{9D0FFA36-403D-4DE6-90EA-7ED3F8FFFC81}" srcOrd="1" destOrd="0" presId="urn:microsoft.com/office/officeart/2005/8/layout/orgChart1"/>
    <dgm:cxn modelId="{9642A48F-2D1D-4675-BF53-B7380FCCE121}" type="presParOf" srcId="{372F2A04-65FE-4F81-A690-8AB116227240}" destId="{78F3C381-89BB-47F6-9691-7415483276DB}" srcOrd="1" destOrd="0" presId="urn:microsoft.com/office/officeart/2005/8/layout/orgChart1"/>
    <dgm:cxn modelId="{D574A8BD-78AF-4356-8027-994307812ED5}" type="presParOf" srcId="{372F2A04-65FE-4F81-A690-8AB116227240}" destId="{431C2675-9271-4B6E-8D99-F6E56B674AD1}" srcOrd="2" destOrd="0" presId="urn:microsoft.com/office/officeart/2005/8/layout/orgChart1"/>
    <dgm:cxn modelId="{62F07806-2A02-4257-8597-3C96A7BD41C1}" type="presParOf" srcId="{8DE76824-74F2-4D07-89A5-EA69FC9C3B92}" destId="{A6249820-C798-4046-8829-917B5127D007}" srcOrd="2" destOrd="0" presId="urn:microsoft.com/office/officeart/2005/8/layout/orgChart1"/>
    <dgm:cxn modelId="{112D6DB0-43B8-4CD0-9CA1-1B5956DC1A34}" type="presParOf" srcId="{5C7ED424-42B2-40DE-9E9A-F16C0DFA88F4}" destId="{DF3B66D7-AC87-413A-8DC8-702939231AD7}" srcOrd="6" destOrd="0" presId="urn:microsoft.com/office/officeart/2005/8/layout/orgChart1"/>
    <dgm:cxn modelId="{C2A3DE9A-1062-4BA8-9515-80BBBB12B58A}" type="presParOf" srcId="{5C7ED424-42B2-40DE-9E9A-F16C0DFA88F4}" destId="{F7C320D4-1009-4AC1-8684-EA226DD291D6}" srcOrd="7" destOrd="0" presId="urn:microsoft.com/office/officeart/2005/8/layout/orgChart1"/>
    <dgm:cxn modelId="{8761059F-800D-472E-9BB3-EE8C36F8BC5A}" type="presParOf" srcId="{F7C320D4-1009-4AC1-8684-EA226DD291D6}" destId="{EE1BAC2D-FB30-4D09-A1FC-395058685697}" srcOrd="0" destOrd="0" presId="urn:microsoft.com/office/officeart/2005/8/layout/orgChart1"/>
    <dgm:cxn modelId="{6DFFC2D3-F986-4085-B76B-E3B714EFC523}" type="presParOf" srcId="{EE1BAC2D-FB30-4D09-A1FC-395058685697}" destId="{B0603A80-C526-4219-AF2F-B001FDDBBDC5}" srcOrd="0" destOrd="0" presId="urn:microsoft.com/office/officeart/2005/8/layout/orgChart1"/>
    <dgm:cxn modelId="{74C0E11C-E717-4875-A22D-70883F4D6266}" type="presParOf" srcId="{EE1BAC2D-FB30-4D09-A1FC-395058685697}" destId="{39633D9B-56FF-47A9-83EB-1E65AA28D400}" srcOrd="1" destOrd="0" presId="urn:microsoft.com/office/officeart/2005/8/layout/orgChart1"/>
    <dgm:cxn modelId="{2F31DCB0-66BD-494E-8BA7-02EA687FA20C}" type="presParOf" srcId="{F7C320D4-1009-4AC1-8684-EA226DD291D6}" destId="{38A9BDA7-0665-45B8-8DEB-F69AC8F982DD}" srcOrd="1" destOrd="0" presId="urn:microsoft.com/office/officeart/2005/8/layout/orgChart1"/>
    <dgm:cxn modelId="{19F9B8CA-28E2-4723-AE4D-E50F2DE13170}" type="presParOf" srcId="{38A9BDA7-0665-45B8-8DEB-F69AC8F982DD}" destId="{9C045F15-0EF3-4737-BBE2-0D4A31CF7C86}" srcOrd="0" destOrd="0" presId="urn:microsoft.com/office/officeart/2005/8/layout/orgChart1"/>
    <dgm:cxn modelId="{37392D20-0B63-44E4-9B56-68A9F82502FB}" type="presParOf" srcId="{38A9BDA7-0665-45B8-8DEB-F69AC8F982DD}" destId="{D0F94FC5-A81C-41B2-9DC6-4C69FDBFBF17}" srcOrd="1" destOrd="0" presId="urn:microsoft.com/office/officeart/2005/8/layout/orgChart1"/>
    <dgm:cxn modelId="{0357254E-2BE2-4A64-B7BA-DE55C5263A85}" type="presParOf" srcId="{D0F94FC5-A81C-41B2-9DC6-4C69FDBFBF17}" destId="{71593184-87DF-4BBB-AACC-1457DCE8A59E}" srcOrd="0" destOrd="0" presId="urn:microsoft.com/office/officeart/2005/8/layout/orgChart1"/>
    <dgm:cxn modelId="{504F4FDF-E56C-42B0-A787-E543DFD58282}" type="presParOf" srcId="{71593184-87DF-4BBB-AACC-1457DCE8A59E}" destId="{4A726CA4-6A4E-4A27-839D-84634CDD0CE4}" srcOrd="0" destOrd="0" presId="urn:microsoft.com/office/officeart/2005/8/layout/orgChart1"/>
    <dgm:cxn modelId="{9508B038-F43A-4A0D-A616-EF2C850DCDBA}" type="presParOf" srcId="{71593184-87DF-4BBB-AACC-1457DCE8A59E}" destId="{BE9547B4-6F1B-4F6E-84F9-EE405AF121B1}" srcOrd="1" destOrd="0" presId="urn:microsoft.com/office/officeart/2005/8/layout/orgChart1"/>
    <dgm:cxn modelId="{9DAD008B-4198-4E26-B91B-130D6946C89F}" type="presParOf" srcId="{D0F94FC5-A81C-41B2-9DC6-4C69FDBFBF17}" destId="{945AEBC5-786C-4E77-9C5E-BF38A16FF9AD}" srcOrd="1" destOrd="0" presId="urn:microsoft.com/office/officeart/2005/8/layout/orgChart1"/>
    <dgm:cxn modelId="{A67A72FD-27D7-4060-9052-391AE9A506D6}" type="presParOf" srcId="{945AEBC5-786C-4E77-9C5E-BF38A16FF9AD}" destId="{960EEEF2-F9FE-4702-B8E9-584B333E3B12}" srcOrd="0" destOrd="0" presId="urn:microsoft.com/office/officeart/2005/8/layout/orgChart1"/>
    <dgm:cxn modelId="{C98A1991-4E9C-4D46-9A4E-8E9B6F211CD0}" type="presParOf" srcId="{945AEBC5-786C-4E77-9C5E-BF38A16FF9AD}" destId="{72B8EBAF-564E-4EB5-B5F1-3AD1717C555C}" srcOrd="1" destOrd="0" presId="urn:microsoft.com/office/officeart/2005/8/layout/orgChart1"/>
    <dgm:cxn modelId="{13605095-C7E0-45D6-B5A3-77241A32F0E1}" type="presParOf" srcId="{72B8EBAF-564E-4EB5-B5F1-3AD1717C555C}" destId="{37205E3B-8A36-4CBD-A10B-707832C6F097}" srcOrd="0" destOrd="0" presId="urn:microsoft.com/office/officeart/2005/8/layout/orgChart1"/>
    <dgm:cxn modelId="{9A76647F-B407-4410-8586-4439CBFB35F6}" type="presParOf" srcId="{37205E3B-8A36-4CBD-A10B-707832C6F097}" destId="{6B9E3D64-3401-4344-A591-B187AA4ED363}" srcOrd="0" destOrd="0" presId="urn:microsoft.com/office/officeart/2005/8/layout/orgChart1"/>
    <dgm:cxn modelId="{06C03015-68C9-4074-B75F-9612E5C85655}" type="presParOf" srcId="{37205E3B-8A36-4CBD-A10B-707832C6F097}" destId="{4517089F-8241-486F-B761-2ACD544305BE}" srcOrd="1" destOrd="0" presId="urn:microsoft.com/office/officeart/2005/8/layout/orgChart1"/>
    <dgm:cxn modelId="{A0529481-0E49-409B-BDE6-053A1D6F6653}" type="presParOf" srcId="{72B8EBAF-564E-4EB5-B5F1-3AD1717C555C}" destId="{7BACCBD3-85FB-4707-B1EE-BD3400B75AB2}" srcOrd="1" destOrd="0" presId="urn:microsoft.com/office/officeart/2005/8/layout/orgChart1"/>
    <dgm:cxn modelId="{BD2CEFEC-F379-4683-B12C-76D23BF196E0}" type="presParOf" srcId="{72B8EBAF-564E-4EB5-B5F1-3AD1717C555C}" destId="{FE8E17DF-E6A4-4664-9059-5D1E32DBFE32}" srcOrd="2" destOrd="0" presId="urn:microsoft.com/office/officeart/2005/8/layout/orgChart1"/>
    <dgm:cxn modelId="{DF06D0F4-344E-41E8-9AE2-4A0F1FBAD83D}" type="presParOf" srcId="{945AEBC5-786C-4E77-9C5E-BF38A16FF9AD}" destId="{E99F5F0E-F7F0-48D5-9D4F-7F8E9CFFEF1A}" srcOrd="2" destOrd="0" presId="urn:microsoft.com/office/officeart/2005/8/layout/orgChart1"/>
    <dgm:cxn modelId="{1BEEB990-7A5B-4D53-A910-477C2C070FA1}" type="presParOf" srcId="{945AEBC5-786C-4E77-9C5E-BF38A16FF9AD}" destId="{D6CABD21-8D19-43D5-B2F5-17B50DB70161}" srcOrd="3" destOrd="0" presId="urn:microsoft.com/office/officeart/2005/8/layout/orgChart1"/>
    <dgm:cxn modelId="{C3D160F3-46A3-45CB-9C10-AE58B633C384}" type="presParOf" srcId="{D6CABD21-8D19-43D5-B2F5-17B50DB70161}" destId="{82038FD1-91F9-4463-AC66-8D8F08AC3F2F}" srcOrd="0" destOrd="0" presId="urn:microsoft.com/office/officeart/2005/8/layout/orgChart1"/>
    <dgm:cxn modelId="{D1037B8E-0D16-48D2-B1E0-FF161D14748B}" type="presParOf" srcId="{82038FD1-91F9-4463-AC66-8D8F08AC3F2F}" destId="{FAEA6AB5-946B-4555-9E81-1B93802D205F}" srcOrd="0" destOrd="0" presId="urn:microsoft.com/office/officeart/2005/8/layout/orgChart1"/>
    <dgm:cxn modelId="{69AF72E9-78D5-49D3-BF7C-832E6ACEDBE7}" type="presParOf" srcId="{82038FD1-91F9-4463-AC66-8D8F08AC3F2F}" destId="{8A32BB13-67A7-4176-8C30-32AE1946B11C}" srcOrd="1" destOrd="0" presId="urn:microsoft.com/office/officeart/2005/8/layout/orgChart1"/>
    <dgm:cxn modelId="{FE6D593B-FFCF-4CFB-9C13-7F025A16B5A6}" type="presParOf" srcId="{D6CABD21-8D19-43D5-B2F5-17B50DB70161}" destId="{72962ACD-29A8-4A7B-9E7B-713C67EAADE0}" srcOrd="1" destOrd="0" presId="urn:microsoft.com/office/officeart/2005/8/layout/orgChart1"/>
    <dgm:cxn modelId="{1763D4BA-3373-4E9B-9C11-CB4252632916}" type="presParOf" srcId="{D6CABD21-8D19-43D5-B2F5-17B50DB70161}" destId="{A81ED680-BCA1-41FB-92C1-75CB13A5E077}" srcOrd="2" destOrd="0" presId="urn:microsoft.com/office/officeart/2005/8/layout/orgChart1"/>
    <dgm:cxn modelId="{3FA6B5CD-475A-4E96-BF64-09207DB881B7}" type="presParOf" srcId="{D0F94FC5-A81C-41B2-9DC6-4C69FDBFBF17}" destId="{E32DFFB2-3653-408C-9038-C0C2A2A4AA96}" srcOrd="2" destOrd="0" presId="urn:microsoft.com/office/officeart/2005/8/layout/orgChart1"/>
    <dgm:cxn modelId="{47A7DC8E-04FC-4467-9D2F-DE7091DBBE47}" type="presParOf" srcId="{38A9BDA7-0665-45B8-8DEB-F69AC8F982DD}" destId="{C77BEBD7-CA0F-468F-8473-1AC477B10DBB}" srcOrd="2" destOrd="0" presId="urn:microsoft.com/office/officeart/2005/8/layout/orgChart1"/>
    <dgm:cxn modelId="{BDE8BF5E-2723-4805-AE25-C88AA55AAAFB}" type="presParOf" srcId="{38A9BDA7-0665-45B8-8DEB-F69AC8F982DD}" destId="{BDDF7BF0-D5A8-4E62-A547-637162F4E5A7}" srcOrd="3" destOrd="0" presId="urn:microsoft.com/office/officeart/2005/8/layout/orgChart1"/>
    <dgm:cxn modelId="{D52618CD-CFC8-44EC-B16C-3185E979B400}" type="presParOf" srcId="{BDDF7BF0-D5A8-4E62-A547-637162F4E5A7}" destId="{CA7C45D4-0F01-4B89-B238-8A66DA19E803}" srcOrd="0" destOrd="0" presId="urn:microsoft.com/office/officeart/2005/8/layout/orgChart1"/>
    <dgm:cxn modelId="{7D69E5AB-4312-4526-988D-5674BC47DD64}" type="presParOf" srcId="{CA7C45D4-0F01-4B89-B238-8A66DA19E803}" destId="{74459530-E002-43E0-B2C2-01FF0D5CC970}" srcOrd="0" destOrd="0" presId="urn:microsoft.com/office/officeart/2005/8/layout/orgChart1"/>
    <dgm:cxn modelId="{88C47FF7-725F-4439-B904-537D8D1698DE}" type="presParOf" srcId="{CA7C45D4-0F01-4B89-B238-8A66DA19E803}" destId="{D448D29D-484B-43BD-B8AF-944A6F76EBE4}" srcOrd="1" destOrd="0" presId="urn:microsoft.com/office/officeart/2005/8/layout/orgChart1"/>
    <dgm:cxn modelId="{0E1A70CC-4E9E-457A-A59C-4F565E0F3EF3}" type="presParOf" srcId="{BDDF7BF0-D5A8-4E62-A547-637162F4E5A7}" destId="{D4A3DB2D-7F27-4BE2-9533-9B0A3C6FE4B0}" srcOrd="1" destOrd="0" presId="urn:microsoft.com/office/officeart/2005/8/layout/orgChart1"/>
    <dgm:cxn modelId="{3690DC73-9D4D-4062-A526-4A8F9B5D1FF4}" type="presParOf" srcId="{BDDF7BF0-D5A8-4E62-A547-637162F4E5A7}" destId="{4FD93A14-0CBB-4F32-BED1-562138B5E69E}" srcOrd="2" destOrd="0" presId="urn:microsoft.com/office/officeart/2005/8/layout/orgChart1"/>
    <dgm:cxn modelId="{368CD24B-C400-4289-9CAE-2574496BD474}" type="presParOf" srcId="{38A9BDA7-0665-45B8-8DEB-F69AC8F982DD}" destId="{A389E1F0-6D2D-4A65-B081-E5FAB1423AE7}" srcOrd="4" destOrd="0" presId="urn:microsoft.com/office/officeart/2005/8/layout/orgChart1"/>
    <dgm:cxn modelId="{60BEC1CA-47DD-4DEF-8D1A-644AFC67C49B}" type="presParOf" srcId="{38A9BDA7-0665-45B8-8DEB-F69AC8F982DD}" destId="{1A89566D-EDC4-4A84-9F5A-1BEA7593941F}" srcOrd="5" destOrd="0" presId="urn:microsoft.com/office/officeart/2005/8/layout/orgChart1"/>
    <dgm:cxn modelId="{3F936186-9E23-41D1-A6E3-46236911D9DA}" type="presParOf" srcId="{1A89566D-EDC4-4A84-9F5A-1BEA7593941F}" destId="{E5061F05-BC69-4656-B649-20349DEF950A}" srcOrd="0" destOrd="0" presId="urn:microsoft.com/office/officeart/2005/8/layout/orgChart1"/>
    <dgm:cxn modelId="{962111D0-2599-41C1-B244-77BAA1520EBC}" type="presParOf" srcId="{E5061F05-BC69-4656-B649-20349DEF950A}" destId="{6EDB4F70-DF16-4CF8-8821-FFE04B03CDF6}" srcOrd="0" destOrd="0" presId="urn:microsoft.com/office/officeart/2005/8/layout/orgChart1"/>
    <dgm:cxn modelId="{1FBF7D12-7058-4256-8BA3-9F1F9E71083E}" type="presParOf" srcId="{E5061F05-BC69-4656-B649-20349DEF950A}" destId="{5F4768F1-07D7-4BEE-B383-21DF1AA78F17}" srcOrd="1" destOrd="0" presId="urn:microsoft.com/office/officeart/2005/8/layout/orgChart1"/>
    <dgm:cxn modelId="{F408B494-FF81-4A92-BFCA-62BCD35BDF7E}" type="presParOf" srcId="{1A89566D-EDC4-4A84-9F5A-1BEA7593941F}" destId="{71F2E9C6-C177-4021-805F-CE400B654AFE}" srcOrd="1" destOrd="0" presId="urn:microsoft.com/office/officeart/2005/8/layout/orgChart1"/>
    <dgm:cxn modelId="{046FA1E5-BFBB-4F77-89E0-F4720F65BA8D}" type="presParOf" srcId="{1A89566D-EDC4-4A84-9F5A-1BEA7593941F}" destId="{9A8C062D-FED8-47DC-8D99-6D808411346B}" srcOrd="2" destOrd="0" presId="urn:microsoft.com/office/officeart/2005/8/layout/orgChart1"/>
    <dgm:cxn modelId="{FFC86B50-4D04-4851-BED1-52094926FA9C}" type="presParOf" srcId="{38A9BDA7-0665-45B8-8DEB-F69AC8F982DD}" destId="{57DC93E0-DFC3-4401-B98C-FE37D95303B4}" srcOrd="6" destOrd="0" presId="urn:microsoft.com/office/officeart/2005/8/layout/orgChart1"/>
    <dgm:cxn modelId="{ECC4DB02-5018-429B-B689-95A26AB91E16}" type="presParOf" srcId="{38A9BDA7-0665-45B8-8DEB-F69AC8F982DD}" destId="{30A5A378-EE63-4039-8CC8-7454636E17C9}" srcOrd="7" destOrd="0" presId="urn:microsoft.com/office/officeart/2005/8/layout/orgChart1"/>
    <dgm:cxn modelId="{1021DCCA-77AE-46F5-8626-B32665AA6ABE}" type="presParOf" srcId="{30A5A378-EE63-4039-8CC8-7454636E17C9}" destId="{0AECF184-D0E9-4EB1-AB9C-45C9EC53B25A}" srcOrd="0" destOrd="0" presId="urn:microsoft.com/office/officeart/2005/8/layout/orgChart1"/>
    <dgm:cxn modelId="{67F2FB12-9E66-4CAA-B4C1-D14F468937B4}" type="presParOf" srcId="{0AECF184-D0E9-4EB1-AB9C-45C9EC53B25A}" destId="{A96D2B68-AC09-4CE7-B2FB-75961461BE32}" srcOrd="0" destOrd="0" presId="urn:microsoft.com/office/officeart/2005/8/layout/orgChart1"/>
    <dgm:cxn modelId="{1B3516C9-B337-4EF6-88B7-B5417D7F909E}" type="presParOf" srcId="{0AECF184-D0E9-4EB1-AB9C-45C9EC53B25A}" destId="{2E1099D5-0367-449B-AF96-05CC60583AB7}" srcOrd="1" destOrd="0" presId="urn:microsoft.com/office/officeart/2005/8/layout/orgChart1"/>
    <dgm:cxn modelId="{212A07E4-E144-4111-9BA4-5D7D22A3363D}" type="presParOf" srcId="{30A5A378-EE63-4039-8CC8-7454636E17C9}" destId="{099529EA-1C43-4456-8A1B-8627CD0D5B04}" srcOrd="1" destOrd="0" presId="urn:microsoft.com/office/officeart/2005/8/layout/orgChart1"/>
    <dgm:cxn modelId="{0C0CA30F-D069-4B12-8BE3-3304F759BAF1}" type="presParOf" srcId="{30A5A378-EE63-4039-8CC8-7454636E17C9}" destId="{B0FD573E-F505-4BD0-94AC-53E8F343DAEA}" srcOrd="2" destOrd="0" presId="urn:microsoft.com/office/officeart/2005/8/layout/orgChart1"/>
    <dgm:cxn modelId="{3180B193-6279-4657-899A-EE446F1D6173}" type="presParOf" srcId="{F7C320D4-1009-4AC1-8684-EA226DD291D6}" destId="{64E79CEE-9D85-4B17-A005-10FD4CB15C32}" srcOrd="2" destOrd="0" presId="urn:microsoft.com/office/officeart/2005/8/layout/orgChart1"/>
    <dgm:cxn modelId="{DED12399-CBCF-4743-B9AA-10F35BEDF4D3}" type="presParOf" srcId="{C805BEF7-ACA6-4BD9-9525-C3611C62036A}" destId="{6FBBF774-A881-4AF3-AA82-DCFE26349DAB}" srcOrd="2" destOrd="0" presId="urn:microsoft.com/office/officeart/2005/8/layout/orgChart1"/>
    <dgm:cxn modelId="{5CF14B72-6F76-4CCB-8088-D31A3BE13C1B}" type="presParOf" srcId="{344AF075-C620-4CF2-A0B8-4F3BB170227D}" destId="{9AFF5C62-1ABF-4808-8544-6C98C845FA35}"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C93E0-DFC3-4401-B98C-FE37D95303B4}">
      <dsp:nvSpPr>
        <dsp:cNvPr id="0" name=""/>
        <dsp:cNvSpPr/>
      </dsp:nvSpPr>
      <dsp:spPr>
        <a:xfrm>
          <a:off x="4131087" y="1530188"/>
          <a:ext cx="1210204" cy="140023"/>
        </a:xfrm>
        <a:custGeom>
          <a:avLst/>
          <a:gdLst/>
          <a:ahLst/>
          <a:cxnLst/>
          <a:rect l="0" t="0" r="0" b="0"/>
          <a:pathLst>
            <a:path>
              <a:moveTo>
                <a:pt x="0" y="0"/>
              </a:moveTo>
              <a:lnTo>
                <a:pt x="0" y="70011"/>
              </a:lnTo>
              <a:lnTo>
                <a:pt x="1210204" y="70011"/>
              </a:lnTo>
              <a:lnTo>
                <a:pt x="1210204"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89E1F0-6D2D-4A65-B081-E5FAB1423AE7}">
      <dsp:nvSpPr>
        <dsp:cNvPr id="0" name=""/>
        <dsp:cNvSpPr/>
      </dsp:nvSpPr>
      <dsp:spPr>
        <a:xfrm>
          <a:off x="4131087" y="1530188"/>
          <a:ext cx="403401" cy="140023"/>
        </a:xfrm>
        <a:custGeom>
          <a:avLst/>
          <a:gdLst/>
          <a:ahLst/>
          <a:cxnLst/>
          <a:rect l="0" t="0" r="0" b="0"/>
          <a:pathLst>
            <a:path>
              <a:moveTo>
                <a:pt x="0" y="0"/>
              </a:moveTo>
              <a:lnTo>
                <a:pt x="0" y="70011"/>
              </a:lnTo>
              <a:lnTo>
                <a:pt x="403401" y="70011"/>
              </a:lnTo>
              <a:lnTo>
                <a:pt x="403401"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7BEBD7-CA0F-468F-8473-1AC477B10DBB}">
      <dsp:nvSpPr>
        <dsp:cNvPr id="0" name=""/>
        <dsp:cNvSpPr/>
      </dsp:nvSpPr>
      <dsp:spPr>
        <a:xfrm>
          <a:off x="3727685" y="1530188"/>
          <a:ext cx="403401" cy="140023"/>
        </a:xfrm>
        <a:custGeom>
          <a:avLst/>
          <a:gdLst/>
          <a:ahLst/>
          <a:cxnLst/>
          <a:rect l="0" t="0" r="0" b="0"/>
          <a:pathLst>
            <a:path>
              <a:moveTo>
                <a:pt x="403401" y="0"/>
              </a:moveTo>
              <a:lnTo>
                <a:pt x="403401" y="70011"/>
              </a:lnTo>
              <a:lnTo>
                <a:pt x="0" y="70011"/>
              </a:lnTo>
              <a:lnTo>
                <a:pt x="0"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9F5F0E-F7F0-48D5-9D4F-7F8E9CFFEF1A}">
      <dsp:nvSpPr>
        <dsp:cNvPr id="0" name=""/>
        <dsp:cNvSpPr/>
      </dsp:nvSpPr>
      <dsp:spPr>
        <a:xfrm>
          <a:off x="2654171" y="2003601"/>
          <a:ext cx="100016" cy="780131"/>
        </a:xfrm>
        <a:custGeom>
          <a:avLst/>
          <a:gdLst/>
          <a:ahLst/>
          <a:cxnLst/>
          <a:rect l="0" t="0" r="0" b="0"/>
          <a:pathLst>
            <a:path>
              <a:moveTo>
                <a:pt x="0" y="0"/>
              </a:moveTo>
              <a:lnTo>
                <a:pt x="0" y="780131"/>
              </a:lnTo>
              <a:lnTo>
                <a:pt x="100016" y="7801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EEEF2-F9FE-4702-B8E9-584B333E3B12}">
      <dsp:nvSpPr>
        <dsp:cNvPr id="0" name=""/>
        <dsp:cNvSpPr/>
      </dsp:nvSpPr>
      <dsp:spPr>
        <a:xfrm>
          <a:off x="2654171" y="2003601"/>
          <a:ext cx="100016" cy="306718"/>
        </a:xfrm>
        <a:custGeom>
          <a:avLst/>
          <a:gdLst/>
          <a:ahLst/>
          <a:cxnLst/>
          <a:rect l="0" t="0" r="0" b="0"/>
          <a:pathLst>
            <a:path>
              <a:moveTo>
                <a:pt x="0" y="0"/>
              </a:moveTo>
              <a:lnTo>
                <a:pt x="0" y="306718"/>
              </a:lnTo>
              <a:lnTo>
                <a:pt x="100016" y="3067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045F15-0EF3-4737-BBE2-0D4A31CF7C86}">
      <dsp:nvSpPr>
        <dsp:cNvPr id="0" name=""/>
        <dsp:cNvSpPr/>
      </dsp:nvSpPr>
      <dsp:spPr>
        <a:xfrm>
          <a:off x="2920882" y="1530188"/>
          <a:ext cx="1210204" cy="140023"/>
        </a:xfrm>
        <a:custGeom>
          <a:avLst/>
          <a:gdLst/>
          <a:ahLst/>
          <a:cxnLst/>
          <a:rect l="0" t="0" r="0" b="0"/>
          <a:pathLst>
            <a:path>
              <a:moveTo>
                <a:pt x="1210204" y="0"/>
              </a:moveTo>
              <a:lnTo>
                <a:pt x="1210204" y="70011"/>
              </a:lnTo>
              <a:lnTo>
                <a:pt x="0" y="70011"/>
              </a:lnTo>
              <a:lnTo>
                <a:pt x="0"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3B66D7-AC87-413A-8DC8-702939231AD7}">
      <dsp:nvSpPr>
        <dsp:cNvPr id="0" name=""/>
        <dsp:cNvSpPr/>
      </dsp:nvSpPr>
      <dsp:spPr>
        <a:xfrm>
          <a:off x="2232433" y="1056774"/>
          <a:ext cx="1898653" cy="140023"/>
        </a:xfrm>
        <a:custGeom>
          <a:avLst/>
          <a:gdLst/>
          <a:ahLst/>
          <a:cxnLst/>
          <a:rect l="0" t="0" r="0" b="0"/>
          <a:pathLst>
            <a:path>
              <a:moveTo>
                <a:pt x="0" y="0"/>
              </a:moveTo>
              <a:lnTo>
                <a:pt x="0" y="70011"/>
              </a:lnTo>
              <a:lnTo>
                <a:pt x="1898653" y="70011"/>
              </a:lnTo>
              <a:lnTo>
                <a:pt x="1898653"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B5D02-AD2C-449C-8E3E-A62BF1DF59B4}">
      <dsp:nvSpPr>
        <dsp:cNvPr id="0" name=""/>
        <dsp:cNvSpPr/>
      </dsp:nvSpPr>
      <dsp:spPr>
        <a:xfrm>
          <a:off x="1680673" y="1530188"/>
          <a:ext cx="100016" cy="306718"/>
        </a:xfrm>
        <a:custGeom>
          <a:avLst/>
          <a:gdLst/>
          <a:ahLst/>
          <a:cxnLst/>
          <a:rect l="0" t="0" r="0" b="0"/>
          <a:pathLst>
            <a:path>
              <a:moveTo>
                <a:pt x="0" y="0"/>
              </a:moveTo>
              <a:lnTo>
                <a:pt x="0" y="306718"/>
              </a:lnTo>
              <a:lnTo>
                <a:pt x="100016" y="3067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B6B3FD-2503-498D-B3C0-32DFB8EE26BC}">
      <dsp:nvSpPr>
        <dsp:cNvPr id="0" name=""/>
        <dsp:cNvSpPr/>
      </dsp:nvSpPr>
      <dsp:spPr>
        <a:xfrm>
          <a:off x="1947385" y="1056774"/>
          <a:ext cx="285048" cy="140023"/>
        </a:xfrm>
        <a:custGeom>
          <a:avLst/>
          <a:gdLst/>
          <a:ahLst/>
          <a:cxnLst/>
          <a:rect l="0" t="0" r="0" b="0"/>
          <a:pathLst>
            <a:path>
              <a:moveTo>
                <a:pt x="285048" y="0"/>
              </a:moveTo>
              <a:lnTo>
                <a:pt x="285048" y="70011"/>
              </a:lnTo>
              <a:lnTo>
                <a:pt x="0" y="70011"/>
              </a:lnTo>
              <a:lnTo>
                <a:pt x="0"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B1C5BE-6BB4-4D2B-B63C-FD46FD6C413B}">
      <dsp:nvSpPr>
        <dsp:cNvPr id="0" name=""/>
        <dsp:cNvSpPr/>
      </dsp:nvSpPr>
      <dsp:spPr>
        <a:xfrm>
          <a:off x="873870" y="1530188"/>
          <a:ext cx="100016" cy="306718"/>
        </a:xfrm>
        <a:custGeom>
          <a:avLst/>
          <a:gdLst/>
          <a:ahLst/>
          <a:cxnLst/>
          <a:rect l="0" t="0" r="0" b="0"/>
          <a:pathLst>
            <a:path>
              <a:moveTo>
                <a:pt x="0" y="0"/>
              </a:moveTo>
              <a:lnTo>
                <a:pt x="0" y="306718"/>
              </a:lnTo>
              <a:lnTo>
                <a:pt x="100016" y="3067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B43639-C4D7-4350-B122-D6F7B27674D7}">
      <dsp:nvSpPr>
        <dsp:cNvPr id="0" name=""/>
        <dsp:cNvSpPr/>
      </dsp:nvSpPr>
      <dsp:spPr>
        <a:xfrm>
          <a:off x="1140582" y="1056774"/>
          <a:ext cx="1091851" cy="140023"/>
        </a:xfrm>
        <a:custGeom>
          <a:avLst/>
          <a:gdLst/>
          <a:ahLst/>
          <a:cxnLst/>
          <a:rect l="0" t="0" r="0" b="0"/>
          <a:pathLst>
            <a:path>
              <a:moveTo>
                <a:pt x="1091851" y="0"/>
              </a:moveTo>
              <a:lnTo>
                <a:pt x="1091851" y="70011"/>
              </a:lnTo>
              <a:lnTo>
                <a:pt x="0" y="70011"/>
              </a:lnTo>
              <a:lnTo>
                <a:pt x="0"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A86FE-1FE2-456A-96B3-36632C9C0330}">
      <dsp:nvSpPr>
        <dsp:cNvPr id="0" name=""/>
        <dsp:cNvSpPr/>
      </dsp:nvSpPr>
      <dsp:spPr>
        <a:xfrm>
          <a:off x="67067" y="1530188"/>
          <a:ext cx="100016" cy="780131"/>
        </a:xfrm>
        <a:custGeom>
          <a:avLst/>
          <a:gdLst/>
          <a:ahLst/>
          <a:cxnLst/>
          <a:rect l="0" t="0" r="0" b="0"/>
          <a:pathLst>
            <a:path>
              <a:moveTo>
                <a:pt x="0" y="0"/>
              </a:moveTo>
              <a:lnTo>
                <a:pt x="0" y="780131"/>
              </a:lnTo>
              <a:lnTo>
                <a:pt x="100016" y="7801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9ED54E-671C-4019-81CA-85F6D6581EBF}">
      <dsp:nvSpPr>
        <dsp:cNvPr id="0" name=""/>
        <dsp:cNvSpPr/>
      </dsp:nvSpPr>
      <dsp:spPr>
        <a:xfrm>
          <a:off x="67067" y="1530188"/>
          <a:ext cx="100016" cy="306718"/>
        </a:xfrm>
        <a:custGeom>
          <a:avLst/>
          <a:gdLst/>
          <a:ahLst/>
          <a:cxnLst/>
          <a:rect l="0" t="0" r="0" b="0"/>
          <a:pathLst>
            <a:path>
              <a:moveTo>
                <a:pt x="0" y="0"/>
              </a:moveTo>
              <a:lnTo>
                <a:pt x="0" y="306718"/>
              </a:lnTo>
              <a:lnTo>
                <a:pt x="100016" y="3067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48CC5F-DE36-4EDC-8FF2-C497F02D62B1}">
      <dsp:nvSpPr>
        <dsp:cNvPr id="0" name=""/>
        <dsp:cNvSpPr/>
      </dsp:nvSpPr>
      <dsp:spPr>
        <a:xfrm>
          <a:off x="333779" y="1056774"/>
          <a:ext cx="1898653" cy="140023"/>
        </a:xfrm>
        <a:custGeom>
          <a:avLst/>
          <a:gdLst/>
          <a:ahLst/>
          <a:cxnLst/>
          <a:rect l="0" t="0" r="0" b="0"/>
          <a:pathLst>
            <a:path>
              <a:moveTo>
                <a:pt x="1898653" y="0"/>
              </a:moveTo>
              <a:lnTo>
                <a:pt x="1898653" y="70011"/>
              </a:lnTo>
              <a:lnTo>
                <a:pt x="0" y="70011"/>
              </a:lnTo>
              <a:lnTo>
                <a:pt x="0" y="140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6C2E78-C646-4999-BB7E-CBB6D381E91C}">
      <dsp:nvSpPr>
        <dsp:cNvPr id="0" name=""/>
        <dsp:cNvSpPr/>
      </dsp:nvSpPr>
      <dsp:spPr>
        <a:xfrm>
          <a:off x="2186713" y="583361"/>
          <a:ext cx="91440" cy="140023"/>
        </a:xfrm>
        <a:custGeom>
          <a:avLst/>
          <a:gdLst/>
          <a:ahLst/>
          <a:cxnLst/>
          <a:rect l="0" t="0" r="0" b="0"/>
          <a:pathLst>
            <a:path>
              <a:moveTo>
                <a:pt x="45720" y="0"/>
              </a:moveTo>
              <a:lnTo>
                <a:pt x="45720" y="1400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5FAB02-E845-4C4B-9326-4BC9FF86965D}">
      <dsp:nvSpPr>
        <dsp:cNvPr id="0" name=""/>
        <dsp:cNvSpPr/>
      </dsp:nvSpPr>
      <dsp:spPr>
        <a:xfrm>
          <a:off x="1899043" y="24997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Joint Assistant Director</a:t>
          </a:r>
        </a:p>
        <a:p>
          <a:pPr marL="0" lvl="0" indent="0" algn="ctr" defTabSz="266700">
            <a:lnSpc>
              <a:spcPct val="90000"/>
            </a:lnSpc>
            <a:spcBef>
              <a:spcPct val="0"/>
            </a:spcBef>
            <a:spcAft>
              <a:spcPct val="35000"/>
            </a:spcAft>
            <a:buNone/>
          </a:pPr>
          <a:r>
            <a:rPr lang="en-GB" sz="600" kern="1200"/>
            <a:t>Commercial Services</a:t>
          </a:r>
        </a:p>
      </dsp:txBody>
      <dsp:txXfrm>
        <a:off x="1899043" y="249971"/>
        <a:ext cx="666779" cy="333389"/>
      </dsp:txXfrm>
    </dsp:sp>
    <dsp:sp modelId="{B397C4D5-DAC9-400F-853D-F63551493C67}">
      <dsp:nvSpPr>
        <dsp:cNvPr id="0" name=""/>
        <dsp:cNvSpPr/>
      </dsp:nvSpPr>
      <dsp:spPr>
        <a:xfrm>
          <a:off x="1899043" y="723385"/>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Heritage, Visitor, and Events Manager </a:t>
          </a:r>
        </a:p>
      </dsp:txBody>
      <dsp:txXfrm>
        <a:off x="1899043" y="723385"/>
        <a:ext cx="666779" cy="333389"/>
      </dsp:txXfrm>
    </dsp:sp>
    <dsp:sp modelId="{497C73C3-5284-4FA8-9C5C-A38CEF89CDC2}">
      <dsp:nvSpPr>
        <dsp:cNvPr id="0" name=""/>
        <dsp:cNvSpPr/>
      </dsp:nvSpPr>
      <dsp:spPr>
        <a:xfrm>
          <a:off x="389" y="1196798"/>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Collections &amp; Exhibitions Manager</a:t>
          </a:r>
        </a:p>
      </dsp:txBody>
      <dsp:txXfrm>
        <a:off x="389" y="1196798"/>
        <a:ext cx="666779" cy="333389"/>
      </dsp:txXfrm>
    </dsp:sp>
    <dsp:sp modelId="{C6B4712E-3A0E-402B-A5A5-0B418EF3A618}">
      <dsp:nvSpPr>
        <dsp:cNvPr id="0" name=""/>
        <dsp:cNvSpPr/>
      </dsp:nvSpPr>
      <dsp:spPr>
        <a:xfrm>
          <a:off x="167084"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Collections and Exhibitions Officer</a:t>
          </a:r>
        </a:p>
      </dsp:txBody>
      <dsp:txXfrm>
        <a:off x="167084" y="1670211"/>
        <a:ext cx="666779" cy="333389"/>
      </dsp:txXfrm>
    </dsp:sp>
    <dsp:sp modelId="{1D2C5F61-F498-44A1-B1E4-E288EFF9E724}">
      <dsp:nvSpPr>
        <dsp:cNvPr id="0" name=""/>
        <dsp:cNvSpPr/>
      </dsp:nvSpPr>
      <dsp:spPr>
        <a:xfrm>
          <a:off x="167084" y="2143625"/>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Documentation Assistant</a:t>
          </a:r>
        </a:p>
      </dsp:txBody>
      <dsp:txXfrm>
        <a:off x="167084" y="2143625"/>
        <a:ext cx="666779" cy="333389"/>
      </dsp:txXfrm>
    </dsp:sp>
    <dsp:sp modelId="{0F5C1BE0-745F-41AB-9F4A-7DC2E3CBCE38}">
      <dsp:nvSpPr>
        <dsp:cNvPr id="0" name=""/>
        <dsp:cNvSpPr/>
      </dsp:nvSpPr>
      <dsp:spPr>
        <a:xfrm>
          <a:off x="807192" y="1196798"/>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Marketing &amp; Engagement Manager </a:t>
          </a:r>
        </a:p>
      </dsp:txBody>
      <dsp:txXfrm>
        <a:off x="807192" y="1196798"/>
        <a:ext cx="666779" cy="333389"/>
      </dsp:txXfrm>
    </dsp:sp>
    <dsp:sp modelId="{8DBC2E54-D64F-453B-AAC7-8D912A01BAE8}">
      <dsp:nvSpPr>
        <dsp:cNvPr id="0" name=""/>
        <dsp:cNvSpPr/>
      </dsp:nvSpPr>
      <dsp:spPr>
        <a:xfrm>
          <a:off x="973887"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Access, Education, and Engagment Officers</a:t>
          </a:r>
        </a:p>
      </dsp:txBody>
      <dsp:txXfrm>
        <a:off x="973887" y="1670211"/>
        <a:ext cx="666779" cy="333389"/>
      </dsp:txXfrm>
    </dsp:sp>
    <dsp:sp modelId="{5BCD9919-A1C4-4C0E-A6CB-2945E3F536BA}">
      <dsp:nvSpPr>
        <dsp:cNvPr id="0" name=""/>
        <dsp:cNvSpPr/>
      </dsp:nvSpPr>
      <dsp:spPr>
        <a:xfrm>
          <a:off x="1613995" y="1196798"/>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Corporate Events Manager </a:t>
          </a:r>
        </a:p>
      </dsp:txBody>
      <dsp:txXfrm>
        <a:off x="1613995" y="1196798"/>
        <a:ext cx="666779" cy="333389"/>
      </dsp:txXfrm>
    </dsp:sp>
    <dsp:sp modelId="{358E086F-0FD5-4223-A9B1-0DFFE35709E2}">
      <dsp:nvSpPr>
        <dsp:cNvPr id="0" name=""/>
        <dsp:cNvSpPr/>
      </dsp:nvSpPr>
      <dsp:spPr>
        <a:xfrm>
          <a:off x="1780690"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Events Officers</a:t>
          </a:r>
        </a:p>
      </dsp:txBody>
      <dsp:txXfrm>
        <a:off x="1780690" y="1670211"/>
        <a:ext cx="666779" cy="333389"/>
      </dsp:txXfrm>
    </dsp:sp>
    <dsp:sp modelId="{B0603A80-C526-4219-AF2F-B001FDDBBDC5}">
      <dsp:nvSpPr>
        <dsp:cNvPr id="0" name=""/>
        <dsp:cNvSpPr/>
      </dsp:nvSpPr>
      <dsp:spPr>
        <a:xfrm>
          <a:off x="3797697" y="1196798"/>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Vistior Experience and Operations Manager </a:t>
          </a:r>
        </a:p>
      </dsp:txBody>
      <dsp:txXfrm>
        <a:off x="3797697" y="1196798"/>
        <a:ext cx="666779" cy="333389"/>
      </dsp:txXfrm>
    </dsp:sp>
    <dsp:sp modelId="{4A726CA4-6A4E-4A27-839D-84634CDD0CE4}">
      <dsp:nvSpPr>
        <dsp:cNvPr id="0" name=""/>
        <dsp:cNvSpPr/>
      </dsp:nvSpPr>
      <dsp:spPr>
        <a:xfrm>
          <a:off x="2587493"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Facilities Supervisor</a:t>
          </a:r>
        </a:p>
      </dsp:txBody>
      <dsp:txXfrm>
        <a:off x="2587493" y="1670211"/>
        <a:ext cx="666779" cy="333389"/>
      </dsp:txXfrm>
    </dsp:sp>
    <dsp:sp modelId="{6B9E3D64-3401-4344-A591-B187AA4ED363}">
      <dsp:nvSpPr>
        <dsp:cNvPr id="0" name=""/>
        <dsp:cNvSpPr/>
      </dsp:nvSpPr>
      <dsp:spPr>
        <a:xfrm>
          <a:off x="2754188" y="2143625"/>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Caretakers</a:t>
          </a:r>
        </a:p>
      </dsp:txBody>
      <dsp:txXfrm>
        <a:off x="2754188" y="2143625"/>
        <a:ext cx="666779" cy="333389"/>
      </dsp:txXfrm>
    </dsp:sp>
    <dsp:sp modelId="{FAEA6AB5-946B-4555-9E81-1B93802D205F}">
      <dsp:nvSpPr>
        <dsp:cNvPr id="0" name=""/>
        <dsp:cNvSpPr/>
      </dsp:nvSpPr>
      <dsp:spPr>
        <a:xfrm>
          <a:off x="2754188" y="2617038"/>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Buildings Officer</a:t>
          </a:r>
        </a:p>
      </dsp:txBody>
      <dsp:txXfrm>
        <a:off x="2754188" y="2617038"/>
        <a:ext cx="666779" cy="333389"/>
      </dsp:txXfrm>
    </dsp:sp>
    <dsp:sp modelId="{74459530-E002-43E0-B2C2-01FF0D5CC970}">
      <dsp:nvSpPr>
        <dsp:cNvPr id="0" name=""/>
        <dsp:cNvSpPr/>
      </dsp:nvSpPr>
      <dsp:spPr>
        <a:xfrm>
          <a:off x="3394296"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Tourism Advisors</a:t>
          </a:r>
        </a:p>
      </dsp:txBody>
      <dsp:txXfrm>
        <a:off x="3394296" y="1670211"/>
        <a:ext cx="666779" cy="333389"/>
      </dsp:txXfrm>
    </dsp:sp>
    <dsp:sp modelId="{6EDB4F70-DF16-4CF8-8821-FFE04B03CDF6}">
      <dsp:nvSpPr>
        <dsp:cNvPr id="0" name=""/>
        <dsp:cNvSpPr/>
      </dsp:nvSpPr>
      <dsp:spPr>
        <a:xfrm>
          <a:off x="4201099"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Events Assistants</a:t>
          </a:r>
        </a:p>
      </dsp:txBody>
      <dsp:txXfrm>
        <a:off x="4201099" y="1670211"/>
        <a:ext cx="666779" cy="333389"/>
      </dsp:txXfrm>
    </dsp:sp>
    <dsp:sp modelId="{A96D2B68-AC09-4CE7-B2FB-75961461BE32}">
      <dsp:nvSpPr>
        <dsp:cNvPr id="0" name=""/>
        <dsp:cNvSpPr/>
      </dsp:nvSpPr>
      <dsp:spPr>
        <a:xfrm>
          <a:off x="5007902" y="1670211"/>
          <a:ext cx="666779" cy="3333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Retail Officers</a:t>
          </a:r>
        </a:p>
      </dsp:txBody>
      <dsp:txXfrm>
        <a:off x="5007902" y="1670211"/>
        <a:ext cx="666779" cy="3333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31D6A908C43F48A63C37428855340F" ma:contentTypeVersion="17" ma:contentTypeDescription="Create a new document." ma:contentTypeScope="" ma:versionID="5842caa97f43184dc9387e73eed82abb">
  <xsd:schema xmlns:xsd="http://www.w3.org/2001/XMLSchema" xmlns:xs="http://www.w3.org/2001/XMLSchema" xmlns:p="http://schemas.microsoft.com/office/2006/metadata/properties" xmlns:ns2="3aec6431-a777-44d8-af5b-9f7446071a02" xmlns:ns3="48c2dcf1-4e5f-4660-987c-b0579799276d" targetNamespace="http://schemas.microsoft.com/office/2006/metadata/properties" ma:root="true" ma:fieldsID="352b8b0fa9fb8f2edec1c2b5c570b258" ns2:_="" ns3:_="">
    <xsd:import namespace="3aec6431-a777-44d8-af5b-9f7446071a02"/>
    <xsd:import namespace="48c2dcf1-4e5f-4660-987c-b05797992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c6431-a777-44d8-af5b-9f7446071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Notes "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2dcf1-4e5f-4660-987c-b057979927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48874c-7a66-469f-9326-f5dc014b59ed}" ma:internalName="TaxCatchAll" ma:showField="CatchAllData" ma:web="48c2dcf1-4e5f-4660-987c-b05797992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3aec6431-a777-44d8-af5b-9f7446071a02" xsi:nil="true"/>
    <TaxCatchAll xmlns="48c2dcf1-4e5f-4660-987c-b0579799276d" xsi:nil="true"/>
    <lcf76f155ced4ddcb4097134ff3c332f xmlns="3aec6431-a777-44d8-af5b-9f7446071a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2.xml><?xml version="1.0" encoding="utf-8"?>
<ds:datastoreItem xmlns:ds="http://schemas.openxmlformats.org/officeDocument/2006/customXml" ds:itemID="{E52EE0F4-298F-4617-938C-B85290A7D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c6431-a777-44d8-af5b-9f7446071a02"/>
    <ds:schemaRef ds:uri="48c2dcf1-4e5f-4660-987c-b05797992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3aec6431-a777-44d8-af5b-9f7446071a02"/>
    <ds:schemaRef ds:uri="48c2dcf1-4e5f-4660-987c-b0579799276d"/>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2798</Words>
  <Characters>15951</Characters>
  <Application>Microsoft Office Word</Application>
  <DocSecurity>0</DocSecurity>
  <Lines>132</Lines>
  <Paragraphs>37</Paragraphs>
  <ScaleCrop>false</ScaleCrop>
  <Company>Waverley Borough Council</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Katie Dunbar</cp:lastModifiedBy>
  <cp:revision>2</cp:revision>
  <cp:lastPrinted>2024-06-05T13:31:00Z</cp:lastPrinted>
  <dcterms:created xsi:type="dcterms:W3CDTF">2026-01-21T09:43:00Z</dcterms:created>
  <dcterms:modified xsi:type="dcterms:W3CDTF">2026-01-21T09:43:00Z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0x0101001D31D6A908C43F48A63C37428855340F</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y fmtid="{D5CDD505-2E9C-101B-9397-08002B2CF9AE}" pid="9" name="MediaServiceImageTags">
    <vt:lpwstr/>
  </property>
</Properties>
</file>