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1447"/>
        <w:gridCol w:w="1613"/>
        <w:gridCol w:w="3002"/>
      </w:tblGrid>
      <w:tr w:rsidR="006C6D0F" w:rsidRPr="005E0D72" w14:paraId="741CCC56" w14:textId="77777777" w:rsidTr="00906BE5">
        <w:tc>
          <w:tcPr>
            <w:tcW w:w="9230" w:type="dxa"/>
            <w:gridSpan w:val="5"/>
          </w:tcPr>
          <w:p w14:paraId="3FF653E4" w14:textId="77777777" w:rsidR="00046F82" w:rsidRPr="005E0D72" w:rsidRDefault="00046F82" w:rsidP="00906BE5">
            <w:pPr>
              <w:jc w:val="center"/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  <w:sz w:val="28"/>
              </w:rPr>
              <w:t>SEVENOAKS  DISTRICT  COUNCIL</w:t>
            </w:r>
          </w:p>
          <w:p w14:paraId="67FD1BB5" w14:textId="77777777" w:rsidR="00046F82" w:rsidRPr="005E0D72" w:rsidRDefault="00046F82" w:rsidP="00906BE5">
            <w:pPr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6AF34B64" w14:textId="77777777" w:rsidTr="0957BD64">
        <w:tc>
          <w:tcPr>
            <w:tcW w:w="3168" w:type="dxa"/>
            <w:gridSpan w:val="2"/>
          </w:tcPr>
          <w:p w14:paraId="0FD7FA6D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F2C0" w14:textId="77777777" w:rsidR="00046F82" w:rsidRPr="005E0D72" w:rsidRDefault="00046F82" w:rsidP="00906BE5">
            <w:pPr>
              <w:jc w:val="center"/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</w:rPr>
              <w:t>JOB  DESCRIPTION</w:t>
            </w:r>
          </w:p>
        </w:tc>
        <w:tc>
          <w:tcPr>
            <w:tcW w:w="3000" w:type="dxa"/>
            <w:tcBorders>
              <w:left w:val="nil"/>
            </w:tcBorders>
          </w:tcPr>
          <w:p w14:paraId="31A390B5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15E1B02E" w14:textId="77777777" w:rsidTr="00906BE5">
        <w:tc>
          <w:tcPr>
            <w:tcW w:w="4615" w:type="dxa"/>
            <w:gridSpan w:val="3"/>
          </w:tcPr>
          <w:p w14:paraId="12A01ACA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615" w:type="dxa"/>
            <w:gridSpan w:val="2"/>
          </w:tcPr>
          <w:p w14:paraId="23307ABF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3C8C6A89" w14:textId="77777777" w:rsidTr="00906BE5">
        <w:tc>
          <w:tcPr>
            <w:tcW w:w="4615" w:type="dxa"/>
            <w:gridSpan w:val="3"/>
          </w:tcPr>
          <w:p w14:paraId="0E30906F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615" w:type="dxa"/>
            <w:gridSpan w:val="2"/>
          </w:tcPr>
          <w:p w14:paraId="78219CE1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6F247330" w14:textId="77777777" w:rsidTr="0957BD6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DAEA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</w:rPr>
              <w:t>TITLE OF POST</w:t>
            </w:r>
          </w:p>
        </w:tc>
        <w:tc>
          <w:tcPr>
            <w:tcW w:w="6782" w:type="dxa"/>
            <w:gridSpan w:val="4"/>
            <w:tcBorders>
              <w:left w:val="nil"/>
            </w:tcBorders>
          </w:tcPr>
          <w:p w14:paraId="33DE3859" w14:textId="6A1728D5" w:rsidR="00046F82" w:rsidRPr="005E0D72" w:rsidRDefault="00BB53FB" w:rsidP="00A26AA1">
            <w:pPr>
              <w:rPr>
                <w:rFonts w:ascii="Lato" w:hAnsi="Lato" w:cs="Arial"/>
                <w:color w:val="000000" w:themeColor="text1"/>
              </w:rPr>
            </w:pPr>
            <w:r w:rsidRPr="005E0D72">
              <w:rPr>
                <w:rFonts w:ascii="Lato" w:hAnsi="Lato" w:cs="Arial"/>
                <w:color w:val="000000" w:themeColor="text1"/>
              </w:rPr>
              <w:t xml:space="preserve">Policy </w:t>
            </w:r>
            <w:r w:rsidR="36F78337" w:rsidRPr="0957BD64">
              <w:rPr>
                <w:rFonts w:ascii="Lato" w:hAnsi="Lato" w:cs="Arial"/>
                <w:color w:val="000000" w:themeColor="text1"/>
              </w:rPr>
              <w:t>&amp; Projects</w:t>
            </w:r>
            <w:r w:rsidRPr="0957BD64">
              <w:rPr>
                <w:rFonts w:ascii="Lato" w:hAnsi="Lato" w:cs="Arial"/>
                <w:color w:val="000000" w:themeColor="text1"/>
              </w:rPr>
              <w:t xml:space="preserve"> </w:t>
            </w:r>
            <w:r w:rsidRPr="005E0D72">
              <w:rPr>
                <w:rFonts w:ascii="Lato" w:hAnsi="Lato" w:cs="Arial"/>
                <w:color w:val="000000" w:themeColor="text1"/>
              </w:rPr>
              <w:t>Officer</w:t>
            </w:r>
          </w:p>
        </w:tc>
      </w:tr>
      <w:tr w:rsidR="006C6D0F" w:rsidRPr="005E0D72" w14:paraId="3D184B6D" w14:textId="77777777" w:rsidTr="00906BE5">
        <w:tc>
          <w:tcPr>
            <w:tcW w:w="2448" w:type="dxa"/>
          </w:tcPr>
          <w:p w14:paraId="6463F5DE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6782" w:type="dxa"/>
            <w:gridSpan w:val="4"/>
          </w:tcPr>
          <w:p w14:paraId="69DC222F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72739808" w14:textId="77777777" w:rsidTr="0957BD6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7315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</w:rPr>
              <w:t>POST No.</w:t>
            </w:r>
          </w:p>
        </w:tc>
        <w:tc>
          <w:tcPr>
            <w:tcW w:w="6782" w:type="dxa"/>
            <w:gridSpan w:val="4"/>
            <w:tcBorders>
              <w:left w:val="nil"/>
            </w:tcBorders>
          </w:tcPr>
          <w:p w14:paraId="26D5C858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487066A2" w14:textId="77777777" w:rsidTr="00906BE5">
        <w:tc>
          <w:tcPr>
            <w:tcW w:w="2448" w:type="dxa"/>
          </w:tcPr>
          <w:p w14:paraId="579C505C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6782" w:type="dxa"/>
            <w:gridSpan w:val="4"/>
          </w:tcPr>
          <w:p w14:paraId="22C3B12A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57820F10" w14:textId="77777777" w:rsidTr="0957BD6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2E8B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</w:rPr>
              <w:t>BAND</w:t>
            </w:r>
          </w:p>
        </w:tc>
        <w:tc>
          <w:tcPr>
            <w:tcW w:w="6782" w:type="dxa"/>
            <w:gridSpan w:val="4"/>
            <w:tcBorders>
              <w:left w:val="nil"/>
            </w:tcBorders>
          </w:tcPr>
          <w:p w14:paraId="6FEC4E3B" w14:textId="77777777" w:rsidR="00046F82" w:rsidRPr="005E0D72" w:rsidRDefault="005F69D5" w:rsidP="005E0D72">
            <w:pPr>
              <w:rPr>
                <w:rFonts w:ascii="Lato" w:hAnsi="Lato" w:cs="Arial"/>
                <w:color w:val="000000" w:themeColor="text1"/>
              </w:rPr>
            </w:pPr>
            <w:r w:rsidRPr="005E0D72">
              <w:rPr>
                <w:rFonts w:ascii="Lato" w:hAnsi="Lato" w:cs="Arial"/>
                <w:color w:val="000000" w:themeColor="text1"/>
              </w:rPr>
              <w:t xml:space="preserve">Band </w:t>
            </w:r>
            <w:r w:rsidR="00BB53FB" w:rsidRPr="005E0D72">
              <w:rPr>
                <w:rFonts w:ascii="Lato" w:hAnsi="Lato" w:cs="Arial"/>
                <w:color w:val="000000" w:themeColor="text1"/>
              </w:rPr>
              <w:t>D</w:t>
            </w:r>
            <w:r w:rsidR="006E164F" w:rsidRPr="005E0D72">
              <w:rPr>
                <w:rFonts w:ascii="Lato" w:hAnsi="Lato" w:cs="Arial"/>
                <w:color w:val="000000" w:themeColor="text1"/>
              </w:rPr>
              <w:t xml:space="preserve"> to </w:t>
            </w:r>
            <w:r w:rsidR="00BB53FB" w:rsidRPr="005E0D72">
              <w:rPr>
                <w:rFonts w:ascii="Lato" w:hAnsi="Lato" w:cs="Arial"/>
                <w:color w:val="000000" w:themeColor="text1"/>
              </w:rPr>
              <w:t>E</w:t>
            </w:r>
            <w:r w:rsidR="005E0D72">
              <w:rPr>
                <w:rFonts w:ascii="Lato" w:hAnsi="Lato" w:cs="Arial"/>
                <w:color w:val="000000" w:themeColor="text1"/>
              </w:rPr>
              <w:t xml:space="preserve"> (dependent on qualifications and experience)</w:t>
            </w:r>
          </w:p>
        </w:tc>
      </w:tr>
      <w:tr w:rsidR="006C6D0F" w:rsidRPr="005E0D72" w14:paraId="2D5F0EF2" w14:textId="77777777" w:rsidTr="00906BE5">
        <w:tc>
          <w:tcPr>
            <w:tcW w:w="2448" w:type="dxa"/>
          </w:tcPr>
          <w:p w14:paraId="3388CCBA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6782" w:type="dxa"/>
            <w:gridSpan w:val="4"/>
          </w:tcPr>
          <w:p w14:paraId="2222D556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35A0F10D" w14:textId="77777777" w:rsidTr="0957BD6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376D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  <w:r w:rsidRPr="005E0D72">
              <w:rPr>
                <w:rFonts w:ascii="Lato" w:hAnsi="Lato" w:cs="Arial"/>
                <w:b/>
                <w:color w:val="000000" w:themeColor="text1"/>
              </w:rPr>
              <w:t>RESPONSIBLE TO</w:t>
            </w:r>
          </w:p>
        </w:tc>
        <w:tc>
          <w:tcPr>
            <w:tcW w:w="6782" w:type="dxa"/>
            <w:gridSpan w:val="4"/>
            <w:tcBorders>
              <w:left w:val="nil"/>
            </w:tcBorders>
          </w:tcPr>
          <w:p w14:paraId="05D41E74" w14:textId="697C71CF" w:rsidR="00046F82" w:rsidRPr="005E0D72" w:rsidRDefault="00876F94" w:rsidP="00A26AA1">
            <w:pPr>
              <w:rPr>
                <w:rFonts w:ascii="Lato" w:hAnsi="Lato" w:cs="Arial"/>
                <w:color w:val="000000" w:themeColor="text1"/>
              </w:rPr>
            </w:pPr>
            <w:r w:rsidRPr="00876F94">
              <w:rPr>
                <w:rFonts w:ascii="Lato" w:hAnsi="Lato" w:cs="Arial"/>
                <w:color w:val="000000" w:themeColor="text1"/>
              </w:rPr>
              <w:t xml:space="preserve">Policy and Performance Manager </w:t>
            </w:r>
          </w:p>
        </w:tc>
      </w:tr>
      <w:tr w:rsidR="00046F82" w:rsidRPr="005E0D72" w14:paraId="21176919" w14:textId="77777777" w:rsidTr="00906BE5">
        <w:tc>
          <w:tcPr>
            <w:tcW w:w="4615" w:type="dxa"/>
            <w:gridSpan w:val="3"/>
          </w:tcPr>
          <w:p w14:paraId="7A4C604D" w14:textId="77777777" w:rsidR="00046F82" w:rsidRPr="005E0D72" w:rsidRDefault="00046F82" w:rsidP="00906BE5">
            <w:pPr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4615" w:type="dxa"/>
            <w:gridSpan w:val="2"/>
          </w:tcPr>
          <w:p w14:paraId="5F176F58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</w:rPr>
            </w:pPr>
          </w:p>
        </w:tc>
      </w:tr>
    </w:tbl>
    <w:p w14:paraId="6288908C" w14:textId="77777777" w:rsidR="00876F94" w:rsidRPr="005E0D72" w:rsidRDefault="00876F94" w:rsidP="00046F82">
      <w:pPr>
        <w:rPr>
          <w:rFonts w:ascii="Lato" w:hAnsi="Lato" w:cs="Arial"/>
          <w:color w:val="000000" w:themeColor="text1"/>
        </w:rPr>
      </w:pPr>
    </w:p>
    <w:p w14:paraId="7F3E1477" w14:textId="2F144E7E" w:rsidR="00597B1D" w:rsidRPr="005E0D72" w:rsidRDefault="005E0D72" w:rsidP="00046F82">
      <w:pPr>
        <w:rPr>
          <w:rFonts w:ascii="Lato" w:hAnsi="Lato" w:cs="Arial"/>
          <w:b/>
          <w:color w:val="000000" w:themeColor="text1"/>
        </w:rPr>
      </w:pPr>
      <w:r w:rsidRPr="005E0D72">
        <w:rPr>
          <w:rFonts w:ascii="Lato" w:hAnsi="Lato" w:cs="Arial"/>
          <w:b/>
          <w:color w:val="000000" w:themeColor="text1"/>
        </w:rPr>
        <w:t>Purpose of P</w:t>
      </w:r>
      <w:r w:rsidR="00046F82" w:rsidRPr="005E0D72">
        <w:rPr>
          <w:rFonts w:ascii="Lato" w:hAnsi="Lato" w:cs="Arial"/>
          <w:b/>
          <w:color w:val="000000" w:themeColor="text1"/>
        </w:rPr>
        <w:t>ost</w:t>
      </w:r>
      <w:r w:rsidRPr="005E0D72">
        <w:rPr>
          <w:rFonts w:ascii="Lato" w:hAnsi="Lato" w:cs="Arial"/>
          <w:b/>
          <w:color w:val="000000" w:themeColor="text1"/>
        </w:rPr>
        <w:t>:</w:t>
      </w:r>
    </w:p>
    <w:p w14:paraId="0BA424E6" w14:textId="77777777" w:rsidR="00597B1D" w:rsidRPr="005E0D72" w:rsidRDefault="00597B1D" w:rsidP="00046F82">
      <w:pPr>
        <w:rPr>
          <w:rFonts w:ascii="Lato" w:hAnsi="Lato" w:cs="Arial"/>
          <w:color w:val="000000" w:themeColor="text1"/>
          <w:sz w:val="12"/>
        </w:rPr>
      </w:pPr>
    </w:p>
    <w:p w14:paraId="33285536" w14:textId="5439B6E3" w:rsidR="009C5286" w:rsidRPr="005E0D72" w:rsidRDefault="007A517E" w:rsidP="001457E2">
      <w:pPr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t xml:space="preserve">Working as part of a small </w:t>
      </w:r>
      <w:r w:rsidR="00B65678">
        <w:rPr>
          <w:rFonts w:ascii="Lato" w:hAnsi="Lato" w:cs="Arial"/>
          <w:color w:val="000000" w:themeColor="text1"/>
        </w:rPr>
        <w:t>central team</w:t>
      </w:r>
      <w:r w:rsidR="006D5E4A">
        <w:rPr>
          <w:rFonts w:ascii="Lato" w:hAnsi="Lato" w:cs="Arial"/>
          <w:color w:val="000000" w:themeColor="text1"/>
        </w:rPr>
        <w:t>,</w:t>
      </w:r>
      <w:r w:rsidR="005E63D7">
        <w:rPr>
          <w:rFonts w:ascii="Lato" w:hAnsi="Lato" w:cs="Arial"/>
          <w:color w:val="000000" w:themeColor="text1"/>
        </w:rPr>
        <w:t xml:space="preserve"> lead</w:t>
      </w:r>
      <w:r w:rsidR="006D5E4A">
        <w:rPr>
          <w:rFonts w:ascii="Lato" w:hAnsi="Lato" w:cs="Arial"/>
          <w:color w:val="000000" w:themeColor="text1"/>
        </w:rPr>
        <w:t>ing</w:t>
      </w:r>
      <w:r w:rsidR="005E63D7">
        <w:rPr>
          <w:rFonts w:ascii="Lato" w:hAnsi="Lato" w:cs="Arial"/>
          <w:color w:val="000000" w:themeColor="text1"/>
        </w:rPr>
        <w:t xml:space="preserve"> projects</w:t>
      </w:r>
      <w:r w:rsidR="00C31B3D" w:rsidRPr="005E0D72">
        <w:rPr>
          <w:rFonts w:ascii="Lato" w:hAnsi="Lato" w:cs="Arial"/>
          <w:color w:val="000000" w:themeColor="text1"/>
        </w:rPr>
        <w:t xml:space="preserve"> </w:t>
      </w:r>
      <w:r w:rsidR="00AB0B2B">
        <w:rPr>
          <w:rFonts w:ascii="Lato" w:hAnsi="Lato" w:cs="Arial"/>
          <w:color w:val="000000" w:themeColor="text1"/>
        </w:rPr>
        <w:t xml:space="preserve">and </w:t>
      </w:r>
      <w:r w:rsidR="00961766">
        <w:rPr>
          <w:rFonts w:ascii="Lato" w:hAnsi="Lato" w:cs="Arial"/>
          <w:color w:val="000000" w:themeColor="text1"/>
        </w:rPr>
        <w:t>support</w:t>
      </w:r>
      <w:r w:rsidR="005E63D7">
        <w:rPr>
          <w:rFonts w:ascii="Lato" w:hAnsi="Lato" w:cs="Arial"/>
          <w:color w:val="000000" w:themeColor="text1"/>
        </w:rPr>
        <w:t>ing larger programmes of work including local government reorganisation.</w:t>
      </w:r>
      <w:r w:rsidR="00961766">
        <w:rPr>
          <w:rFonts w:ascii="Lato" w:hAnsi="Lato" w:cs="Arial"/>
          <w:color w:val="000000" w:themeColor="text1"/>
        </w:rPr>
        <w:t xml:space="preserve"> </w:t>
      </w:r>
      <w:r w:rsidR="00AB0B2B">
        <w:rPr>
          <w:rFonts w:ascii="Lato" w:hAnsi="Lato" w:cs="Arial"/>
          <w:color w:val="000000" w:themeColor="text1"/>
        </w:rPr>
        <w:t xml:space="preserve">To support </w:t>
      </w:r>
      <w:r w:rsidR="00C31B3D" w:rsidRPr="005E0D72">
        <w:rPr>
          <w:rFonts w:ascii="Lato" w:hAnsi="Lato" w:cs="Arial"/>
          <w:color w:val="000000" w:themeColor="text1"/>
        </w:rPr>
        <w:t xml:space="preserve">the delivery of the Council’s </w:t>
      </w:r>
      <w:r w:rsidR="00BB57F8" w:rsidRPr="005E0D72">
        <w:rPr>
          <w:rFonts w:ascii="Lato" w:hAnsi="Lato" w:cs="Arial"/>
          <w:color w:val="000000" w:themeColor="text1"/>
        </w:rPr>
        <w:t xml:space="preserve">corporate policy function </w:t>
      </w:r>
      <w:r w:rsidR="00C31B3D" w:rsidRPr="005E0D72">
        <w:rPr>
          <w:rFonts w:ascii="Lato" w:hAnsi="Lato" w:cs="Arial"/>
          <w:color w:val="000000" w:themeColor="text1"/>
        </w:rPr>
        <w:t xml:space="preserve">and </w:t>
      </w:r>
      <w:r w:rsidR="00BB57F8" w:rsidRPr="005E0D72">
        <w:rPr>
          <w:rFonts w:ascii="Lato" w:hAnsi="Lato" w:cs="Arial"/>
          <w:color w:val="000000" w:themeColor="text1"/>
        </w:rPr>
        <w:t xml:space="preserve">provide </w:t>
      </w:r>
      <w:r w:rsidR="00C31B3D" w:rsidRPr="005E0D72">
        <w:rPr>
          <w:rFonts w:ascii="Lato" w:hAnsi="Lato" w:cs="Arial"/>
          <w:color w:val="000000" w:themeColor="text1"/>
        </w:rPr>
        <w:t xml:space="preserve">research and analysis that </w:t>
      </w:r>
      <w:r w:rsidR="00883211" w:rsidRPr="005E0D72">
        <w:rPr>
          <w:rFonts w:ascii="Lato" w:hAnsi="Lato" w:cs="Arial"/>
          <w:color w:val="000000" w:themeColor="text1"/>
        </w:rPr>
        <w:t>enables</w:t>
      </w:r>
      <w:r w:rsidR="00C31B3D" w:rsidRPr="005E0D72">
        <w:rPr>
          <w:rFonts w:ascii="Lato" w:hAnsi="Lato" w:cs="Arial"/>
          <w:color w:val="000000" w:themeColor="text1"/>
        </w:rPr>
        <w:t xml:space="preserve"> the Council </w:t>
      </w:r>
      <w:r w:rsidR="00883211" w:rsidRPr="005E0D72">
        <w:rPr>
          <w:rFonts w:ascii="Lato" w:hAnsi="Lato" w:cs="Arial"/>
          <w:color w:val="000000" w:themeColor="text1"/>
        </w:rPr>
        <w:t>to further transform and improve</w:t>
      </w:r>
      <w:r w:rsidR="00C31B3D" w:rsidRPr="005E0D72">
        <w:rPr>
          <w:rFonts w:ascii="Lato" w:hAnsi="Lato" w:cs="Arial"/>
          <w:color w:val="000000" w:themeColor="text1"/>
        </w:rPr>
        <w:t xml:space="preserve"> its services.</w:t>
      </w:r>
    </w:p>
    <w:p w14:paraId="6A1D4A5D" w14:textId="77777777" w:rsidR="00790E73" w:rsidRPr="005E0D72" w:rsidRDefault="00790E73" w:rsidP="00046F82">
      <w:pPr>
        <w:rPr>
          <w:rFonts w:ascii="Lato" w:hAnsi="Lato" w:cs="Arial"/>
          <w:color w:val="000000" w:themeColor="text1"/>
        </w:rPr>
      </w:pPr>
    </w:p>
    <w:p w14:paraId="64850173" w14:textId="397741AC" w:rsidR="001457E2" w:rsidRPr="005E0D72" w:rsidRDefault="00BB57F8" w:rsidP="00046F82">
      <w:p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</w:t>
      </w:r>
      <w:r w:rsidR="00D50612" w:rsidRPr="005E0D72">
        <w:rPr>
          <w:rFonts w:ascii="Lato" w:hAnsi="Lato" w:cs="Arial"/>
          <w:color w:val="000000" w:themeColor="text1"/>
        </w:rPr>
        <w:t xml:space="preserve">o support </w:t>
      </w:r>
      <w:r w:rsidR="6F053BAC" w:rsidRPr="0957BD64">
        <w:rPr>
          <w:rFonts w:ascii="Lato" w:hAnsi="Lato" w:cs="Arial"/>
          <w:color w:val="000000" w:themeColor="text1"/>
        </w:rPr>
        <w:t xml:space="preserve">the </w:t>
      </w:r>
      <w:r w:rsidR="00694725">
        <w:rPr>
          <w:rFonts w:ascii="Lato" w:hAnsi="Lato" w:cs="Arial"/>
          <w:color w:val="000000" w:themeColor="text1"/>
        </w:rPr>
        <w:t>Policy and Performance</w:t>
      </w:r>
      <w:r w:rsidR="48F906F3" w:rsidRPr="0957BD64">
        <w:rPr>
          <w:rFonts w:ascii="Lato" w:hAnsi="Lato" w:cs="Arial"/>
          <w:color w:val="000000" w:themeColor="text1"/>
        </w:rPr>
        <w:t xml:space="preserve"> Manager</w:t>
      </w:r>
      <w:r w:rsidR="00EC2B29">
        <w:rPr>
          <w:rFonts w:ascii="Lato" w:hAnsi="Lato" w:cs="Arial"/>
          <w:color w:val="000000" w:themeColor="text1"/>
        </w:rPr>
        <w:t>,</w:t>
      </w:r>
      <w:r w:rsidR="00694725">
        <w:rPr>
          <w:rFonts w:ascii="Lato" w:hAnsi="Lato" w:cs="Arial"/>
          <w:color w:val="000000" w:themeColor="text1"/>
        </w:rPr>
        <w:t xml:space="preserve"> bringing together </w:t>
      </w:r>
      <w:r w:rsidR="003D7BE6">
        <w:rPr>
          <w:rFonts w:ascii="Lato" w:hAnsi="Lato" w:cs="Arial"/>
          <w:color w:val="000000" w:themeColor="text1"/>
        </w:rPr>
        <w:t>briefings and</w:t>
      </w:r>
      <w:r w:rsidR="00694725">
        <w:rPr>
          <w:rFonts w:ascii="Lato" w:hAnsi="Lato" w:cs="Arial"/>
          <w:color w:val="000000" w:themeColor="text1"/>
        </w:rPr>
        <w:t xml:space="preserve"> </w:t>
      </w:r>
      <w:r w:rsidR="009E70A8">
        <w:rPr>
          <w:rFonts w:ascii="Lato" w:hAnsi="Lato" w:cs="Arial"/>
          <w:color w:val="000000" w:themeColor="text1"/>
        </w:rPr>
        <w:t xml:space="preserve">assessing the impact of local and national policy initiatives as required. </w:t>
      </w:r>
    </w:p>
    <w:p w14:paraId="5D958BCA" w14:textId="77777777" w:rsidR="009C5286" w:rsidRDefault="009C5286" w:rsidP="00046F82">
      <w:pPr>
        <w:rPr>
          <w:rFonts w:ascii="Lato" w:hAnsi="Lato" w:cs="Arial"/>
          <w:color w:val="000000" w:themeColor="text1"/>
        </w:rPr>
      </w:pPr>
    </w:p>
    <w:p w14:paraId="4D20BD9E" w14:textId="77777777" w:rsidR="00F85498" w:rsidRPr="00F85498" w:rsidRDefault="00F85498" w:rsidP="00046F82">
      <w:pPr>
        <w:rPr>
          <w:rFonts w:ascii="Lato" w:hAnsi="Lato" w:cs="Arial"/>
          <w:b/>
          <w:color w:val="000000" w:themeColor="text1"/>
        </w:rPr>
      </w:pPr>
      <w:r w:rsidRPr="00F85498">
        <w:rPr>
          <w:rFonts w:ascii="Lato" w:hAnsi="Lato" w:cs="Arial"/>
          <w:b/>
          <w:color w:val="000000" w:themeColor="text1"/>
        </w:rPr>
        <w:t>Additional requirements to achieve Band E on the pay scale are set out in the Person Specification.</w:t>
      </w:r>
    </w:p>
    <w:p w14:paraId="7C172C30" w14:textId="77777777" w:rsidR="001457E2" w:rsidRPr="005E0D72" w:rsidRDefault="001457E2" w:rsidP="00046F82">
      <w:pPr>
        <w:rPr>
          <w:rFonts w:ascii="Lato" w:hAnsi="Lato" w:cs="Arial"/>
          <w:color w:val="000000" w:themeColor="text1"/>
        </w:rPr>
      </w:pPr>
    </w:p>
    <w:p w14:paraId="40D9C783" w14:textId="690BDFBC" w:rsidR="00046F82" w:rsidRPr="005E0D72" w:rsidRDefault="00046F82" w:rsidP="0957BD64">
      <w:pPr>
        <w:jc w:val="both"/>
        <w:outlineLvl w:val="0"/>
        <w:rPr>
          <w:rFonts w:ascii="Lato" w:hAnsi="Lato" w:cs="Arial"/>
          <w:b/>
          <w:bCs/>
          <w:color w:val="000000" w:themeColor="text1"/>
        </w:rPr>
      </w:pPr>
    </w:p>
    <w:p w14:paraId="51F433F0" w14:textId="07D311C9" w:rsidR="00046F82" w:rsidRPr="005E0D72" w:rsidRDefault="00046F82" w:rsidP="0957BD64">
      <w:r>
        <w:br w:type="page"/>
      </w:r>
    </w:p>
    <w:p w14:paraId="20072CD1" w14:textId="7428A4B1" w:rsidR="00046F82" w:rsidRPr="005E0D72" w:rsidRDefault="00046F82" w:rsidP="00046F82">
      <w:pPr>
        <w:jc w:val="both"/>
        <w:outlineLvl w:val="0"/>
        <w:rPr>
          <w:rFonts w:ascii="Lato" w:hAnsi="Lato" w:cs="Arial"/>
          <w:b/>
          <w:color w:val="000000" w:themeColor="text1"/>
        </w:rPr>
      </w:pPr>
      <w:r w:rsidRPr="005E0D72">
        <w:rPr>
          <w:rFonts w:ascii="Lato" w:hAnsi="Lato" w:cs="Arial"/>
          <w:b/>
          <w:color w:val="000000" w:themeColor="text1"/>
        </w:rPr>
        <w:lastRenderedPageBreak/>
        <w:t>Key Activities</w:t>
      </w:r>
      <w:r w:rsidR="005E0D72">
        <w:rPr>
          <w:rFonts w:ascii="Lato" w:hAnsi="Lato" w:cs="Arial"/>
          <w:b/>
          <w:color w:val="000000" w:themeColor="text1"/>
        </w:rPr>
        <w:t>:</w:t>
      </w:r>
    </w:p>
    <w:p w14:paraId="4E4F1FAC" w14:textId="77777777" w:rsidR="00046F82" w:rsidRPr="005E0D72" w:rsidRDefault="00046F82" w:rsidP="00046F82">
      <w:pPr>
        <w:jc w:val="both"/>
        <w:rPr>
          <w:rFonts w:ascii="Lato" w:hAnsi="Lato" w:cs="Arial"/>
          <w:color w:val="000000" w:themeColor="text1"/>
          <w:u w:val="single"/>
        </w:rPr>
      </w:pPr>
    </w:p>
    <w:p w14:paraId="4C7EE9D7" w14:textId="77777777" w:rsidR="00BB57F8" w:rsidRPr="005E0D72" w:rsidRDefault="00BB57F8" w:rsidP="00BB57F8">
      <w:pPr>
        <w:rPr>
          <w:rFonts w:ascii="Lato" w:hAnsi="Lato" w:cs="Arial"/>
          <w:color w:val="000000" w:themeColor="text1"/>
          <w:u w:val="single"/>
        </w:rPr>
      </w:pPr>
      <w:r w:rsidRPr="005E0D72">
        <w:rPr>
          <w:rFonts w:ascii="Lato" w:hAnsi="Lato" w:cs="Arial"/>
          <w:color w:val="000000" w:themeColor="text1"/>
          <w:u w:val="single"/>
        </w:rPr>
        <w:t>Policy</w:t>
      </w:r>
    </w:p>
    <w:p w14:paraId="3BDDCD93" w14:textId="77777777" w:rsidR="00BB57F8" w:rsidRPr="005E0D72" w:rsidRDefault="00BB57F8" w:rsidP="00BB57F8">
      <w:pPr>
        <w:rPr>
          <w:rFonts w:ascii="Lato" w:hAnsi="Lato" w:cs="Arial"/>
          <w:color w:val="000000" w:themeColor="text1"/>
        </w:rPr>
      </w:pPr>
    </w:p>
    <w:p w14:paraId="47244C88" w14:textId="1C74ACDB" w:rsidR="00BB57F8" w:rsidRPr="005E0D72" w:rsidRDefault="00BB57F8" w:rsidP="00BB57F8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</w:t>
      </w:r>
      <w:r w:rsidR="00E53B1F">
        <w:rPr>
          <w:rFonts w:ascii="Lato" w:hAnsi="Lato" w:cs="Arial"/>
          <w:color w:val="000000" w:themeColor="text1"/>
        </w:rPr>
        <w:t xml:space="preserve">support delivery of </w:t>
      </w:r>
      <w:r w:rsidRPr="005E0D72">
        <w:rPr>
          <w:rFonts w:ascii="Lato" w:hAnsi="Lato" w:cs="Arial"/>
          <w:color w:val="000000" w:themeColor="text1"/>
        </w:rPr>
        <w:t xml:space="preserve">the corporate policy function, providing comprehensive </w:t>
      </w:r>
      <w:r w:rsidR="008E3820" w:rsidRPr="005E0D72">
        <w:rPr>
          <w:rFonts w:ascii="Lato" w:hAnsi="Lato" w:cs="Arial"/>
          <w:color w:val="000000" w:themeColor="text1"/>
        </w:rPr>
        <w:t>advice</w:t>
      </w:r>
      <w:r w:rsidRPr="005E0D72">
        <w:rPr>
          <w:rFonts w:ascii="Lato" w:hAnsi="Lato" w:cs="Arial"/>
          <w:color w:val="000000" w:themeColor="text1"/>
        </w:rPr>
        <w:t xml:space="preserve"> on</w:t>
      </w:r>
      <w:r w:rsidR="008E3820" w:rsidRPr="005E0D72">
        <w:rPr>
          <w:rFonts w:ascii="Lato" w:hAnsi="Lato" w:cs="Arial"/>
          <w:color w:val="000000" w:themeColor="text1"/>
        </w:rPr>
        <w:t xml:space="preserve"> a broad range of</w:t>
      </w:r>
      <w:r w:rsidRPr="005E0D72">
        <w:rPr>
          <w:rFonts w:ascii="Lato" w:hAnsi="Lato" w:cs="Arial"/>
          <w:color w:val="000000" w:themeColor="text1"/>
        </w:rPr>
        <w:t xml:space="preserve"> policy matters relevant to the Council’s business.</w:t>
      </w:r>
    </w:p>
    <w:p w14:paraId="5698C5DC" w14:textId="77777777" w:rsidR="00BB57F8" w:rsidRPr="005E0D72" w:rsidRDefault="00BB57F8" w:rsidP="00BB57F8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3DEB7B90" w14:textId="77777777" w:rsidR="008E3820" w:rsidRPr="005E0D72" w:rsidRDefault="00BB57F8" w:rsidP="008E3820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</w:t>
      </w:r>
      <w:r w:rsidR="005E0D72">
        <w:rPr>
          <w:rFonts w:ascii="Lato" w:hAnsi="Lato" w:cs="Arial"/>
          <w:color w:val="000000" w:themeColor="text1"/>
        </w:rPr>
        <w:t>provide</w:t>
      </w:r>
      <w:r w:rsidRPr="005E0D72">
        <w:rPr>
          <w:rFonts w:ascii="Lato" w:hAnsi="Lato" w:cs="Arial"/>
          <w:color w:val="000000" w:themeColor="text1"/>
        </w:rPr>
        <w:t xml:space="preserve"> a horizon scanning service to ensure the Council is aware of potential policy developments that could impact on its services. </w:t>
      </w:r>
    </w:p>
    <w:p w14:paraId="0DF019B5" w14:textId="77777777" w:rsidR="00A8392B" w:rsidRPr="005E0D72" w:rsidRDefault="00A8392B" w:rsidP="00A8392B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7612DC08" w14:textId="350921FE" w:rsidR="00BB57F8" w:rsidRPr="00EC2B29" w:rsidRDefault="00A8392B" w:rsidP="00EC2B29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Provide support to Senior Management to deliver service improvements based on your understanding of the policy landscape and Council priorities.</w:t>
      </w:r>
    </w:p>
    <w:p w14:paraId="4C901990" w14:textId="77777777" w:rsidR="00BB57F8" w:rsidRPr="005E0D72" w:rsidRDefault="00BB57F8" w:rsidP="00BB57F8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4F31907D" w14:textId="77777777" w:rsidR="00BB57F8" w:rsidRPr="005E0D72" w:rsidRDefault="00BB57F8" w:rsidP="00BB57F8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</w:t>
      </w:r>
      <w:r w:rsidR="005E0D72">
        <w:rPr>
          <w:rFonts w:ascii="Lato" w:hAnsi="Lato" w:cs="Arial"/>
          <w:color w:val="000000" w:themeColor="text1"/>
        </w:rPr>
        <w:t xml:space="preserve">provide support to the </w:t>
      </w:r>
      <w:r w:rsidRPr="005E0D72">
        <w:rPr>
          <w:rFonts w:ascii="Lato" w:hAnsi="Lato" w:cs="Arial"/>
          <w:color w:val="000000" w:themeColor="text1"/>
        </w:rPr>
        <w:t xml:space="preserve">Council’s approach to the Government’s </w:t>
      </w:r>
      <w:r w:rsidR="005E0D72">
        <w:rPr>
          <w:rFonts w:ascii="Lato" w:hAnsi="Lato" w:cs="Arial"/>
          <w:color w:val="000000" w:themeColor="text1"/>
        </w:rPr>
        <w:t>t</w:t>
      </w:r>
      <w:r w:rsidRPr="005E0D72">
        <w:rPr>
          <w:rFonts w:ascii="Lato" w:hAnsi="Lato" w:cs="Arial"/>
          <w:color w:val="000000" w:themeColor="text1"/>
        </w:rPr>
        <w:t xml:space="preserve">ransparency </w:t>
      </w:r>
      <w:r w:rsidR="005E0D72">
        <w:rPr>
          <w:rFonts w:ascii="Lato" w:hAnsi="Lato" w:cs="Arial"/>
          <w:color w:val="000000" w:themeColor="text1"/>
        </w:rPr>
        <w:t>requirements</w:t>
      </w:r>
      <w:r w:rsidRPr="005E0D72">
        <w:rPr>
          <w:rFonts w:ascii="Lato" w:hAnsi="Lato" w:cs="Arial"/>
          <w:color w:val="000000" w:themeColor="text1"/>
        </w:rPr>
        <w:t>.</w:t>
      </w:r>
    </w:p>
    <w:p w14:paraId="3B80E9D2" w14:textId="77777777" w:rsidR="00754473" w:rsidRPr="005E0D72" w:rsidRDefault="00754473" w:rsidP="00754473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5B96F208" w14:textId="77777777" w:rsidR="00754473" w:rsidRPr="005E0D72" w:rsidRDefault="00754473" w:rsidP="00BB57F8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To support Strategic Management Team and Senior Managers in the development of strategie</w:t>
      </w:r>
      <w:r w:rsidR="00D56D2D" w:rsidRPr="005E0D72">
        <w:rPr>
          <w:rFonts w:ascii="Lato" w:hAnsi="Lato" w:cs="Arial"/>
          <w:color w:val="000000" w:themeColor="text1"/>
        </w:rPr>
        <w:t>s and policies across their service areas</w:t>
      </w:r>
      <w:r w:rsidRPr="005E0D72">
        <w:rPr>
          <w:rFonts w:ascii="Lato" w:hAnsi="Lato" w:cs="Arial"/>
          <w:color w:val="000000" w:themeColor="text1"/>
        </w:rPr>
        <w:t>.</w:t>
      </w:r>
    </w:p>
    <w:p w14:paraId="48D00774" w14:textId="77777777" w:rsidR="00BB57F8" w:rsidRPr="005E0D72" w:rsidRDefault="00BB57F8" w:rsidP="00BB57F8">
      <w:pPr>
        <w:rPr>
          <w:rFonts w:ascii="Lato" w:hAnsi="Lato" w:cs="Arial"/>
          <w:color w:val="000000" w:themeColor="text1"/>
          <w:u w:val="single"/>
        </w:rPr>
      </w:pPr>
    </w:p>
    <w:p w14:paraId="6FBAD237" w14:textId="3A2C8894" w:rsidR="006A03F4" w:rsidRPr="005E0D72" w:rsidRDefault="00EC2B29" w:rsidP="006A03F4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  <w:u w:val="single"/>
        </w:rPr>
      </w:pPr>
      <w:r>
        <w:rPr>
          <w:rFonts w:ascii="Lato" w:hAnsi="Lato" w:cs="Arial"/>
          <w:color w:val="000000" w:themeColor="text1"/>
        </w:rPr>
        <w:t>To support</w:t>
      </w:r>
      <w:r w:rsidR="00BB57F8" w:rsidRPr="005E0D72">
        <w:rPr>
          <w:rFonts w:ascii="Lato" w:hAnsi="Lato" w:cs="Arial"/>
          <w:color w:val="000000" w:themeColor="text1"/>
        </w:rPr>
        <w:t xml:space="preserve"> </w:t>
      </w:r>
      <w:r w:rsidR="00754473" w:rsidRPr="005E0D72">
        <w:rPr>
          <w:rFonts w:ascii="Lato" w:hAnsi="Lato" w:cs="Arial"/>
          <w:color w:val="000000" w:themeColor="text1"/>
        </w:rPr>
        <w:t>the</w:t>
      </w:r>
      <w:r w:rsidR="00BB57F8" w:rsidRPr="005E0D72">
        <w:rPr>
          <w:rFonts w:ascii="Lato" w:hAnsi="Lato" w:cs="Arial"/>
          <w:color w:val="000000" w:themeColor="text1"/>
        </w:rPr>
        <w:t xml:space="preserve"> corporate</w:t>
      </w:r>
      <w:r w:rsidR="00754473" w:rsidRPr="005E0D72">
        <w:rPr>
          <w:rFonts w:ascii="Lato" w:hAnsi="Lato" w:cs="Arial"/>
          <w:color w:val="000000" w:themeColor="text1"/>
        </w:rPr>
        <w:t xml:space="preserve"> and service planning process and assessing the </w:t>
      </w:r>
      <w:r w:rsidR="00BB57F8" w:rsidRPr="005E0D72">
        <w:rPr>
          <w:rFonts w:ascii="Lato" w:hAnsi="Lato" w:cs="Arial"/>
          <w:color w:val="000000" w:themeColor="text1"/>
        </w:rPr>
        <w:t>policy impacts of legislative and other changes.</w:t>
      </w:r>
    </w:p>
    <w:p w14:paraId="6D1F8974" w14:textId="77777777" w:rsidR="006A03F4" w:rsidRPr="005E0D72" w:rsidRDefault="006A03F4" w:rsidP="006A03F4">
      <w:pPr>
        <w:pStyle w:val="ListParagraph"/>
        <w:ind w:left="360"/>
        <w:rPr>
          <w:rFonts w:ascii="Lato" w:hAnsi="Lato" w:cs="Arial"/>
          <w:color w:val="000000" w:themeColor="text1"/>
          <w:u w:val="single"/>
        </w:rPr>
      </w:pPr>
    </w:p>
    <w:p w14:paraId="6DE9228C" w14:textId="77777777" w:rsidR="006A03F4" w:rsidRPr="005E0D72" w:rsidRDefault="005E0D72" w:rsidP="006A03F4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  <w:u w:val="single"/>
        </w:rPr>
      </w:pPr>
      <w:r>
        <w:rPr>
          <w:rFonts w:ascii="Lato" w:hAnsi="Lato" w:cs="Arial"/>
          <w:color w:val="000000" w:themeColor="text1"/>
        </w:rPr>
        <w:t>To support the Council’s s</w:t>
      </w:r>
      <w:r w:rsidR="006A03F4" w:rsidRPr="005E0D72">
        <w:rPr>
          <w:rFonts w:ascii="Lato" w:hAnsi="Lato" w:cs="Arial"/>
          <w:color w:val="000000" w:themeColor="text1"/>
        </w:rPr>
        <w:t>trategic</w:t>
      </w:r>
      <w:r>
        <w:rPr>
          <w:rFonts w:ascii="Lato" w:hAnsi="Lato" w:cs="Arial"/>
          <w:color w:val="000000" w:themeColor="text1"/>
        </w:rPr>
        <w:t>, financial and business planning f</w:t>
      </w:r>
      <w:r w:rsidR="006A03F4" w:rsidRPr="005E0D72">
        <w:rPr>
          <w:rFonts w:ascii="Lato" w:hAnsi="Lato" w:cs="Arial"/>
          <w:color w:val="000000" w:themeColor="text1"/>
        </w:rPr>
        <w:t>ramework</w:t>
      </w:r>
      <w:r>
        <w:rPr>
          <w:rFonts w:ascii="Lato" w:hAnsi="Lato" w:cs="Arial"/>
          <w:color w:val="000000" w:themeColor="text1"/>
        </w:rPr>
        <w:t>s</w:t>
      </w:r>
      <w:r w:rsidR="006A03F4" w:rsidRPr="005E0D72">
        <w:rPr>
          <w:rFonts w:ascii="Lato" w:hAnsi="Lato" w:cs="Arial"/>
          <w:color w:val="000000" w:themeColor="text1"/>
        </w:rPr>
        <w:t>.</w:t>
      </w:r>
    </w:p>
    <w:p w14:paraId="23DF34FF" w14:textId="77777777" w:rsidR="00754473" w:rsidRPr="005E0D72" w:rsidRDefault="00754473" w:rsidP="00754473">
      <w:pPr>
        <w:rPr>
          <w:rFonts w:ascii="Lato" w:hAnsi="Lato" w:cs="Arial"/>
          <w:color w:val="000000" w:themeColor="text1"/>
          <w:u w:val="single"/>
        </w:rPr>
      </w:pPr>
    </w:p>
    <w:p w14:paraId="4500CFE9" w14:textId="77777777" w:rsidR="00754473" w:rsidRPr="005E0D72" w:rsidRDefault="00754473" w:rsidP="00BB57F8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  <w:u w:val="single"/>
        </w:rPr>
      </w:pPr>
      <w:r w:rsidRPr="005E0D72">
        <w:rPr>
          <w:rFonts w:ascii="Lato" w:hAnsi="Lato" w:cs="Arial"/>
          <w:color w:val="000000" w:themeColor="text1"/>
        </w:rPr>
        <w:t xml:space="preserve">To prepare </w:t>
      </w:r>
      <w:r w:rsidR="0046696E" w:rsidRPr="005E0D72">
        <w:rPr>
          <w:rFonts w:ascii="Lato" w:hAnsi="Lato" w:cs="Arial"/>
          <w:color w:val="000000" w:themeColor="text1"/>
        </w:rPr>
        <w:t xml:space="preserve">briefings and </w:t>
      </w:r>
      <w:r w:rsidRPr="005E0D72">
        <w:rPr>
          <w:rFonts w:ascii="Lato" w:hAnsi="Lato" w:cs="Arial"/>
          <w:color w:val="000000" w:themeColor="text1"/>
        </w:rPr>
        <w:t>reports for Senior Management and Members on policy matters.</w:t>
      </w:r>
    </w:p>
    <w:p w14:paraId="4B34FD1A" w14:textId="77777777" w:rsidR="00BB57F8" w:rsidRPr="005E0D72" w:rsidRDefault="00BB57F8" w:rsidP="00BB57F8">
      <w:pPr>
        <w:rPr>
          <w:rFonts w:ascii="Lato" w:hAnsi="Lato" w:cs="Arial"/>
          <w:color w:val="000000" w:themeColor="text1"/>
          <w:u w:val="single"/>
        </w:rPr>
      </w:pPr>
    </w:p>
    <w:p w14:paraId="7C119D97" w14:textId="77777777" w:rsidR="00EC2B29" w:rsidRPr="005E0D72" w:rsidRDefault="00EC2B29" w:rsidP="00EC2B29">
      <w:pPr>
        <w:rPr>
          <w:rFonts w:ascii="Lato" w:hAnsi="Lato" w:cs="Arial"/>
          <w:color w:val="000000" w:themeColor="text1"/>
          <w:u w:val="single"/>
        </w:rPr>
      </w:pPr>
      <w:r w:rsidRPr="005E0D72">
        <w:rPr>
          <w:rFonts w:ascii="Lato" w:hAnsi="Lato" w:cs="Arial"/>
          <w:color w:val="000000" w:themeColor="text1"/>
          <w:u w:val="single"/>
        </w:rPr>
        <w:t>Projects</w:t>
      </w:r>
    </w:p>
    <w:p w14:paraId="4AD7B4B2" w14:textId="77777777" w:rsidR="00EC2B29" w:rsidRPr="005E0D72" w:rsidRDefault="00EC2B29" w:rsidP="00EC2B29">
      <w:pPr>
        <w:rPr>
          <w:rFonts w:ascii="Lato" w:hAnsi="Lato" w:cs="Arial"/>
          <w:color w:val="000000" w:themeColor="text1"/>
          <w:u w:val="single"/>
        </w:rPr>
      </w:pPr>
    </w:p>
    <w:p w14:paraId="503C00D5" w14:textId="77777777" w:rsidR="00EC2B29" w:rsidRDefault="00EC2B29" w:rsidP="00EC2B29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34E9E305">
        <w:rPr>
          <w:rFonts w:ascii="Lato" w:hAnsi="Lato" w:cs="Arial"/>
          <w:color w:val="000000" w:themeColor="text1"/>
        </w:rPr>
        <w:t xml:space="preserve">To work as an integral part of the Local Government Reorganisation programme office, aiding coordination and leading / supporting on projects as required. </w:t>
      </w:r>
    </w:p>
    <w:p w14:paraId="28F8C1FF" w14:textId="77777777" w:rsidR="00EC2B29" w:rsidRDefault="00EC2B29" w:rsidP="00EC2B29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6A372C93" w14:textId="77777777" w:rsidR="00EC2B29" w:rsidRPr="005E0D72" w:rsidRDefault="00EC2B29" w:rsidP="00EC2B29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support </w:t>
      </w:r>
      <w:r w:rsidRPr="0957BD64">
        <w:rPr>
          <w:rFonts w:ascii="Lato" w:hAnsi="Lato" w:cs="Arial"/>
          <w:color w:val="000000" w:themeColor="text1"/>
        </w:rPr>
        <w:t>the</w:t>
      </w:r>
      <w:r>
        <w:rPr>
          <w:rFonts w:ascii="Lato" w:hAnsi="Lato" w:cs="Arial"/>
          <w:color w:val="000000" w:themeColor="text1"/>
        </w:rPr>
        <w:t xml:space="preserve"> </w:t>
      </w:r>
      <w:r w:rsidRPr="005E0D72">
        <w:rPr>
          <w:rFonts w:ascii="Lato" w:hAnsi="Lato" w:cs="Arial"/>
          <w:color w:val="000000" w:themeColor="text1"/>
        </w:rPr>
        <w:t>deliver</w:t>
      </w:r>
      <w:r>
        <w:rPr>
          <w:rFonts w:ascii="Lato" w:hAnsi="Lato" w:cs="Arial"/>
          <w:color w:val="000000" w:themeColor="text1"/>
        </w:rPr>
        <w:t>y of</w:t>
      </w:r>
      <w:r w:rsidRPr="005E0D72">
        <w:rPr>
          <w:rFonts w:ascii="Lato" w:hAnsi="Lato" w:cs="Arial"/>
          <w:color w:val="000000" w:themeColor="text1"/>
        </w:rPr>
        <w:t xml:space="preserve"> projects that </w:t>
      </w:r>
      <w:r>
        <w:rPr>
          <w:rFonts w:ascii="Lato" w:hAnsi="Lato" w:cs="Arial"/>
          <w:color w:val="000000" w:themeColor="text1"/>
        </w:rPr>
        <w:t xml:space="preserve">support the Council to meet its objectives and </w:t>
      </w:r>
      <w:r w:rsidRPr="005E0D72">
        <w:rPr>
          <w:rFonts w:ascii="Lato" w:hAnsi="Lato" w:cs="Arial"/>
          <w:color w:val="000000" w:themeColor="text1"/>
        </w:rPr>
        <w:t>enable continuous improvement in service delivery.</w:t>
      </w:r>
    </w:p>
    <w:p w14:paraId="61B5F48B" w14:textId="77777777" w:rsidR="00EC2B29" w:rsidRPr="005E0D72" w:rsidRDefault="00EC2B29" w:rsidP="00EC2B29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1C735CFA" w14:textId="77777777" w:rsidR="00EC2B29" w:rsidRPr="005E0D72" w:rsidRDefault="00EC2B29" w:rsidP="00EC2B29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To provide support and advice on Council projects.</w:t>
      </w:r>
    </w:p>
    <w:p w14:paraId="10C2AC8E" w14:textId="77777777" w:rsidR="00EC2B29" w:rsidRPr="005E0D72" w:rsidRDefault="00EC2B29" w:rsidP="00EC2B29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17626CE0" w14:textId="77777777" w:rsidR="00EC2B29" w:rsidRPr="005E0D72" w:rsidRDefault="00EC2B29" w:rsidP="00EC2B29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To provide support to the external review of Council services.</w:t>
      </w:r>
    </w:p>
    <w:p w14:paraId="7392974E" w14:textId="77777777" w:rsidR="00EC2B29" w:rsidRDefault="00EC2B29" w:rsidP="00C175B3">
      <w:pPr>
        <w:rPr>
          <w:rFonts w:ascii="Lato" w:hAnsi="Lato" w:cs="Arial"/>
          <w:color w:val="000000" w:themeColor="text1"/>
          <w:u w:val="single"/>
        </w:rPr>
      </w:pPr>
    </w:p>
    <w:p w14:paraId="4ADEB805" w14:textId="35F78413" w:rsidR="00AC6FEE" w:rsidRPr="005E0D72" w:rsidRDefault="00B729A1" w:rsidP="00C175B3">
      <w:pPr>
        <w:rPr>
          <w:rFonts w:ascii="Lato" w:hAnsi="Lato" w:cs="Arial"/>
          <w:color w:val="000000" w:themeColor="text1"/>
          <w:u w:val="single"/>
        </w:rPr>
      </w:pPr>
      <w:r w:rsidRPr="005E0D72">
        <w:rPr>
          <w:rFonts w:ascii="Lato" w:hAnsi="Lato" w:cs="Arial"/>
          <w:color w:val="000000" w:themeColor="text1"/>
          <w:u w:val="single"/>
        </w:rPr>
        <w:t>Research and Analysis</w:t>
      </w:r>
    </w:p>
    <w:p w14:paraId="5D466F08" w14:textId="77777777" w:rsidR="00597B1D" w:rsidRPr="005E0D72" w:rsidRDefault="00597B1D" w:rsidP="00B729A1">
      <w:pPr>
        <w:rPr>
          <w:rFonts w:ascii="Lato" w:hAnsi="Lato" w:cs="Arial"/>
          <w:color w:val="000000" w:themeColor="text1"/>
        </w:rPr>
      </w:pPr>
    </w:p>
    <w:p w14:paraId="721E703A" w14:textId="77777777" w:rsidR="005A3EBD" w:rsidRPr="005E0D72" w:rsidRDefault="005E0D72" w:rsidP="003146CC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t>Work alongside the Council’s performance officer t</w:t>
      </w:r>
      <w:r w:rsidR="008E3820" w:rsidRPr="005E0D72">
        <w:rPr>
          <w:rFonts w:ascii="Lato" w:hAnsi="Lato" w:cs="Arial"/>
          <w:color w:val="000000" w:themeColor="text1"/>
        </w:rPr>
        <w:t xml:space="preserve">o provide </w:t>
      </w:r>
      <w:r w:rsidR="00597B1D" w:rsidRPr="005E0D72">
        <w:rPr>
          <w:rFonts w:ascii="Lato" w:hAnsi="Lato" w:cs="Arial"/>
          <w:color w:val="000000" w:themeColor="text1"/>
        </w:rPr>
        <w:t xml:space="preserve">research and analysis that supports the Council in improving </w:t>
      </w:r>
      <w:r w:rsidR="00754473" w:rsidRPr="005E0D72">
        <w:rPr>
          <w:rFonts w:ascii="Lato" w:hAnsi="Lato" w:cs="Arial"/>
          <w:color w:val="000000" w:themeColor="text1"/>
        </w:rPr>
        <w:t xml:space="preserve">and transforming </w:t>
      </w:r>
      <w:r w:rsidR="00597B1D" w:rsidRPr="005E0D72">
        <w:rPr>
          <w:rFonts w:ascii="Lato" w:hAnsi="Lato" w:cs="Arial"/>
          <w:color w:val="000000" w:themeColor="text1"/>
        </w:rPr>
        <w:t>its services.</w:t>
      </w:r>
    </w:p>
    <w:p w14:paraId="14C4579C" w14:textId="77777777" w:rsidR="00D63E13" w:rsidRPr="005E0D72" w:rsidRDefault="00D63E13" w:rsidP="00754473">
      <w:pPr>
        <w:rPr>
          <w:rFonts w:ascii="Lato" w:hAnsi="Lato" w:cs="Arial"/>
          <w:color w:val="000000" w:themeColor="text1"/>
        </w:rPr>
      </w:pPr>
    </w:p>
    <w:p w14:paraId="4B61BCEF" w14:textId="77777777" w:rsidR="00AB38A4" w:rsidRPr="005E0D72" w:rsidRDefault="00AB38A4" w:rsidP="00C175B3">
      <w:pPr>
        <w:pStyle w:val="ListParagraph"/>
        <w:numPr>
          <w:ilvl w:val="0"/>
          <w:numId w:val="11"/>
        </w:num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prepare </w:t>
      </w:r>
      <w:r w:rsidR="0046696E" w:rsidRPr="005E0D72">
        <w:rPr>
          <w:rFonts w:ascii="Lato" w:hAnsi="Lato" w:cs="Arial"/>
          <w:color w:val="000000" w:themeColor="text1"/>
        </w:rPr>
        <w:t xml:space="preserve">briefings and </w:t>
      </w:r>
      <w:r w:rsidRPr="005E0D72">
        <w:rPr>
          <w:rFonts w:ascii="Lato" w:hAnsi="Lato" w:cs="Arial"/>
          <w:color w:val="000000" w:themeColor="text1"/>
        </w:rPr>
        <w:t xml:space="preserve">reports for </w:t>
      </w:r>
      <w:r w:rsidR="00754473" w:rsidRPr="005E0D72">
        <w:rPr>
          <w:rFonts w:ascii="Lato" w:hAnsi="Lato" w:cs="Arial"/>
          <w:color w:val="000000" w:themeColor="text1"/>
        </w:rPr>
        <w:t xml:space="preserve">Senior </w:t>
      </w:r>
      <w:r w:rsidRPr="005E0D72">
        <w:rPr>
          <w:rFonts w:ascii="Lato" w:hAnsi="Lato" w:cs="Arial"/>
          <w:color w:val="000000" w:themeColor="text1"/>
        </w:rPr>
        <w:t>Management and Members on the research and analysis work undertaken.</w:t>
      </w:r>
    </w:p>
    <w:p w14:paraId="7F99FEAD" w14:textId="77777777" w:rsidR="00AC6FEE" w:rsidRPr="005E0D72" w:rsidRDefault="00AC6FEE" w:rsidP="00C175B3">
      <w:pPr>
        <w:rPr>
          <w:rFonts w:ascii="Lato" w:hAnsi="Lato" w:cs="Arial"/>
          <w:color w:val="000000" w:themeColor="text1"/>
          <w:u w:val="single"/>
        </w:rPr>
      </w:pPr>
    </w:p>
    <w:p w14:paraId="170121DD" w14:textId="77777777" w:rsidR="006A03F4" w:rsidRPr="005E0D72" w:rsidRDefault="006A03F4" w:rsidP="006A03F4">
      <w:pPr>
        <w:rPr>
          <w:rFonts w:ascii="Lato" w:hAnsi="Lato" w:cs="Arial"/>
          <w:color w:val="000000" w:themeColor="text1"/>
        </w:rPr>
      </w:pPr>
    </w:p>
    <w:p w14:paraId="2D7793CE" w14:textId="77777777" w:rsidR="00EC2B29" w:rsidRDefault="00EC2B29" w:rsidP="00D63E13">
      <w:pPr>
        <w:rPr>
          <w:rFonts w:ascii="Lato" w:hAnsi="Lato" w:cs="Arial"/>
          <w:color w:val="000000" w:themeColor="text1"/>
          <w:u w:val="single"/>
        </w:rPr>
      </w:pPr>
    </w:p>
    <w:p w14:paraId="1AA310FC" w14:textId="77777777" w:rsidR="00EC2B29" w:rsidRDefault="00EC2B29" w:rsidP="00D63E13">
      <w:pPr>
        <w:rPr>
          <w:rFonts w:ascii="Lato" w:hAnsi="Lato" w:cs="Arial"/>
          <w:color w:val="000000" w:themeColor="text1"/>
          <w:u w:val="single"/>
        </w:rPr>
      </w:pPr>
    </w:p>
    <w:p w14:paraId="4DAFEE04" w14:textId="39430791" w:rsidR="00597B1D" w:rsidRPr="005E0D72" w:rsidRDefault="00AC6FEE" w:rsidP="00597B1D">
      <w:pPr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  <w:u w:val="single"/>
        </w:rPr>
        <w:lastRenderedPageBreak/>
        <w:t>Other</w:t>
      </w:r>
    </w:p>
    <w:p w14:paraId="657F6A67" w14:textId="77777777" w:rsidR="005E0D72" w:rsidRDefault="005E0D72" w:rsidP="005E0D72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6421DEBD" w14:textId="3F91495F" w:rsidR="005E0D72" w:rsidRDefault="005E0D72" w:rsidP="005E0D72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To comply with all the policies and p</w:t>
      </w:r>
      <w:r w:rsidR="00EC2B29">
        <w:rPr>
          <w:rFonts w:ascii="Lato" w:hAnsi="Lato" w:cs="Arial"/>
          <w:color w:val="000000" w:themeColor="text1"/>
        </w:rPr>
        <w:t xml:space="preserve">rocedures of the Council (e.g. </w:t>
      </w:r>
      <w:r w:rsidRPr="005E0D72">
        <w:rPr>
          <w:rFonts w:ascii="Lato" w:hAnsi="Lato" w:cs="Arial"/>
          <w:color w:val="000000" w:themeColor="text1"/>
        </w:rPr>
        <w:t>Equal Opportunities, Safeguarding and Health and Safety.</w:t>
      </w:r>
    </w:p>
    <w:p w14:paraId="026AD307" w14:textId="77777777" w:rsidR="005E0D72" w:rsidRDefault="005E0D72" w:rsidP="005E0D72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572E6944" w14:textId="77777777" w:rsidR="005E0D72" w:rsidRDefault="005E0D72" w:rsidP="005E0D72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 xml:space="preserve">To embrace the values and behaviours of the Council. </w:t>
      </w:r>
    </w:p>
    <w:p w14:paraId="2A89389D" w14:textId="77777777" w:rsidR="005E0D72" w:rsidRDefault="005E0D72" w:rsidP="005E0D72">
      <w:pPr>
        <w:pStyle w:val="ListParagraph"/>
        <w:ind w:left="360"/>
        <w:rPr>
          <w:rFonts w:ascii="Lato" w:hAnsi="Lato" w:cs="Arial"/>
          <w:color w:val="000000" w:themeColor="text1"/>
        </w:rPr>
      </w:pPr>
    </w:p>
    <w:p w14:paraId="6D4DA085" w14:textId="77777777" w:rsidR="00FE1CED" w:rsidRPr="005E0D72" w:rsidRDefault="005E0D72" w:rsidP="005E0D72">
      <w:pPr>
        <w:pStyle w:val="ListParagraph"/>
        <w:numPr>
          <w:ilvl w:val="0"/>
          <w:numId w:val="10"/>
        </w:numPr>
        <w:ind w:left="360"/>
        <w:rPr>
          <w:rFonts w:ascii="Lato" w:hAnsi="Lato" w:cs="Arial"/>
          <w:color w:val="000000" w:themeColor="text1"/>
        </w:rPr>
      </w:pPr>
      <w:r w:rsidRPr="005E0D72">
        <w:rPr>
          <w:rFonts w:ascii="Lato" w:hAnsi="Lato" w:cs="Arial"/>
          <w:color w:val="000000" w:themeColor="text1"/>
        </w:rPr>
        <w:t>To carry out any other related duties as may be directed from time to time</w:t>
      </w:r>
      <w:r w:rsidR="00597B1D" w:rsidRPr="005E0D72">
        <w:rPr>
          <w:rFonts w:ascii="Lato" w:hAnsi="Lato" w:cs="Arial"/>
          <w:color w:val="000000" w:themeColor="text1"/>
        </w:rPr>
        <w:t>.</w:t>
      </w:r>
    </w:p>
    <w:p w14:paraId="56140514" w14:textId="77777777" w:rsidR="00FE1CED" w:rsidRPr="005E0D72" w:rsidRDefault="00FE1CED" w:rsidP="00C175B3">
      <w:pPr>
        <w:ind w:left="720" w:hanging="720"/>
        <w:rPr>
          <w:rFonts w:ascii="Lato" w:hAnsi="Lato" w:cs="Arial"/>
          <w:color w:val="000000" w:themeColor="text1"/>
        </w:rPr>
      </w:pPr>
    </w:p>
    <w:p w14:paraId="5913A65B" w14:textId="77777777" w:rsidR="00C97E19" w:rsidRPr="005E0D72" w:rsidRDefault="00C97E19" w:rsidP="00C175B3">
      <w:pPr>
        <w:ind w:left="720" w:hanging="720"/>
        <w:rPr>
          <w:rFonts w:ascii="Lato" w:hAnsi="Lato" w:cs="Arial"/>
          <w:color w:val="000000" w:themeColor="text1"/>
        </w:rPr>
      </w:pPr>
    </w:p>
    <w:p w14:paraId="61E1E5F2" w14:textId="77777777" w:rsidR="00046F82" w:rsidRPr="005E0D72" w:rsidRDefault="005E0D72" w:rsidP="00C175B3">
      <w:pPr>
        <w:ind w:left="720" w:hanging="720"/>
        <w:rPr>
          <w:rFonts w:ascii="Lato" w:hAnsi="Lato" w:cs="Arial"/>
          <w:b/>
          <w:color w:val="000000" w:themeColor="text1"/>
        </w:rPr>
      </w:pPr>
      <w:r>
        <w:rPr>
          <w:rFonts w:ascii="Lato" w:hAnsi="Lato" w:cs="Arial"/>
          <w:b/>
          <w:color w:val="000000" w:themeColor="text1"/>
        </w:rPr>
        <w:t>LOCATION:</w:t>
      </w:r>
      <w:r w:rsidR="00046F82" w:rsidRPr="005E0D72">
        <w:rPr>
          <w:rFonts w:ascii="Lato" w:hAnsi="Lato" w:cs="Arial"/>
          <w:b/>
          <w:color w:val="000000" w:themeColor="text1"/>
        </w:rPr>
        <w:t xml:space="preserve"> Council Offices, Argyle Road, Sevenoaks</w:t>
      </w:r>
      <w:r w:rsidR="005F69D5" w:rsidRPr="005E0D72">
        <w:rPr>
          <w:rFonts w:ascii="Lato" w:hAnsi="Lato" w:cs="Arial"/>
          <w:b/>
          <w:color w:val="000000" w:themeColor="text1"/>
        </w:rPr>
        <w:t>, TN13 1HG.</w:t>
      </w:r>
    </w:p>
    <w:p w14:paraId="323F5C8B" w14:textId="77777777" w:rsidR="00046F82" w:rsidRPr="005E0D72" w:rsidRDefault="00046F82" w:rsidP="00C175B3">
      <w:pPr>
        <w:ind w:left="720" w:hanging="720"/>
        <w:rPr>
          <w:rFonts w:ascii="Lato" w:hAnsi="Lato" w:cs="Arial"/>
          <w:color w:val="000000" w:themeColor="text1"/>
        </w:rPr>
      </w:pPr>
    </w:p>
    <w:p w14:paraId="43CDFBFD" w14:textId="77777777" w:rsidR="00046F82" w:rsidRPr="005E0D72" w:rsidRDefault="00046F82" w:rsidP="00046F82">
      <w:pPr>
        <w:ind w:left="720" w:hanging="720"/>
        <w:rPr>
          <w:rFonts w:ascii="Lato" w:hAnsi="Lato" w:cs="Arial"/>
          <w:color w:val="000000" w:themeColor="text1"/>
        </w:rPr>
      </w:pPr>
    </w:p>
    <w:p w14:paraId="5048FB4A" w14:textId="77777777" w:rsidR="00046F82" w:rsidRPr="005E0D72" w:rsidRDefault="00046F82" w:rsidP="00046F82">
      <w:pPr>
        <w:tabs>
          <w:tab w:val="left" w:pos="1080"/>
        </w:tabs>
        <w:ind w:left="1080" w:hanging="1080"/>
        <w:jc w:val="center"/>
        <w:outlineLvl w:val="0"/>
        <w:rPr>
          <w:rFonts w:ascii="Lato" w:hAnsi="Lato" w:cs="Arial"/>
          <w:color w:val="000000" w:themeColor="text1"/>
          <w:sz w:val="28"/>
          <w:u w:val="single"/>
        </w:rPr>
      </w:pPr>
      <w:r w:rsidRPr="005E0D72">
        <w:rPr>
          <w:rFonts w:ascii="Lato" w:hAnsi="Lato" w:cs="Arial"/>
          <w:color w:val="000000" w:themeColor="text1"/>
        </w:rPr>
        <w:br w:type="page"/>
      </w:r>
      <w:r w:rsidRPr="005E0D72">
        <w:rPr>
          <w:rFonts w:ascii="Lato" w:hAnsi="Lato" w:cs="Arial"/>
          <w:color w:val="000000" w:themeColor="text1"/>
          <w:sz w:val="28"/>
        </w:rPr>
        <w:lastRenderedPageBreak/>
        <w:t>SEVENOAKS DISTRICT COUNCIL</w:t>
      </w:r>
    </w:p>
    <w:p w14:paraId="1ADD32AE" w14:textId="77777777" w:rsidR="00046F82" w:rsidRPr="005E0D72" w:rsidRDefault="00046F82" w:rsidP="00046F82">
      <w:pPr>
        <w:tabs>
          <w:tab w:val="left" w:pos="1080"/>
        </w:tabs>
        <w:ind w:left="1080" w:hanging="1080"/>
        <w:jc w:val="center"/>
        <w:rPr>
          <w:rFonts w:ascii="Lato" w:hAnsi="Lato" w:cs="Arial"/>
          <w:color w:val="000000" w:themeColor="text1"/>
        </w:rPr>
      </w:pPr>
    </w:p>
    <w:p w14:paraId="32EE0D29" w14:textId="77777777" w:rsidR="00046F82" w:rsidRPr="005E0D72" w:rsidRDefault="00046F82" w:rsidP="00C17435">
      <w:pPr>
        <w:tabs>
          <w:tab w:val="left" w:pos="1080"/>
        </w:tabs>
        <w:rPr>
          <w:rFonts w:ascii="Lato" w:hAnsi="Lato" w:cs="Arial"/>
          <w:color w:val="000000" w:themeColor="text1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567"/>
        <w:gridCol w:w="3543"/>
        <w:gridCol w:w="1143"/>
        <w:gridCol w:w="2250"/>
        <w:gridCol w:w="9"/>
      </w:tblGrid>
      <w:tr w:rsidR="006C6D0F" w:rsidRPr="005E0D72" w14:paraId="352F2E7A" w14:textId="77777777" w:rsidTr="00F5270E">
        <w:trPr>
          <w:gridAfter w:val="1"/>
          <w:wAfter w:w="9" w:type="dxa"/>
        </w:trPr>
        <w:tc>
          <w:tcPr>
            <w:tcW w:w="2694" w:type="dxa"/>
            <w:gridSpan w:val="2"/>
          </w:tcPr>
          <w:p w14:paraId="717BB076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2DA584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color w:val="000000" w:themeColor="text1"/>
              </w:rPr>
            </w:pPr>
            <w:r w:rsidRPr="005E0D72">
              <w:rPr>
                <w:rFonts w:ascii="Lato" w:hAnsi="Lato" w:cs="Arial"/>
                <w:color w:val="000000" w:themeColor="text1"/>
              </w:rPr>
              <w:t>PERSON  SPECIFICATION</w:t>
            </w:r>
          </w:p>
        </w:tc>
        <w:tc>
          <w:tcPr>
            <w:tcW w:w="3393" w:type="dxa"/>
            <w:gridSpan w:val="2"/>
            <w:tcBorders>
              <w:left w:val="nil"/>
            </w:tcBorders>
          </w:tcPr>
          <w:p w14:paraId="3F337C2A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color w:val="000000" w:themeColor="text1"/>
              </w:rPr>
            </w:pPr>
          </w:p>
        </w:tc>
      </w:tr>
      <w:tr w:rsidR="006C6D0F" w:rsidRPr="005E0D72" w14:paraId="2844C103" w14:textId="77777777" w:rsidTr="00F5270E">
        <w:trPr>
          <w:gridAfter w:val="1"/>
          <w:wAfter w:w="9" w:type="dxa"/>
        </w:trPr>
        <w:tc>
          <w:tcPr>
            <w:tcW w:w="3261" w:type="dxa"/>
            <w:gridSpan w:val="3"/>
          </w:tcPr>
          <w:p w14:paraId="6E16C247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3543" w:type="dxa"/>
          </w:tcPr>
          <w:p w14:paraId="7A281454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3393" w:type="dxa"/>
            <w:gridSpan w:val="2"/>
          </w:tcPr>
          <w:p w14:paraId="6EA0C224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10E2BF5A" w14:textId="77777777" w:rsidTr="00F5270E">
        <w:trPr>
          <w:gridAfter w:val="1"/>
          <w:wAfter w:w="9" w:type="dxa"/>
        </w:trPr>
        <w:tc>
          <w:tcPr>
            <w:tcW w:w="3261" w:type="dxa"/>
            <w:gridSpan w:val="3"/>
          </w:tcPr>
          <w:p w14:paraId="70AD5326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3543" w:type="dxa"/>
          </w:tcPr>
          <w:p w14:paraId="445BC873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  <w:tc>
          <w:tcPr>
            <w:tcW w:w="3393" w:type="dxa"/>
            <w:gridSpan w:val="2"/>
          </w:tcPr>
          <w:p w14:paraId="1025B022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1F097D20" w14:textId="77777777" w:rsidTr="00F5270E">
        <w:trPr>
          <w:gridAfter w:val="1"/>
          <w:wAfter w:w="9" w:type="dxa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D39F9B" w14:textId="77777777" w:rsidR="00046F82" w:rsidRPr="005E0D72" w:rsidRDefault="00046F82" w:rsidP="00906BE5">
            <w:pPr>
              <w:pStyle w:val="Heading4"/>
              <w:rPr>
                <w:rFonts w:ascii="Lato" w:hAnsi="Lato" w:cs="Arial"/>
                <w:b w:val="0"/>
                <w:color w:val="000000" w:themeColor="text1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</w:rPr>
              <w:t>TITLE OF POST</w:t>
            </w:r>
          </w:p>
        </w:tc>
        <w:tc>
          <w:tcPr>
            <w:tcW w:w="5962" w:type="dxa"/>
            <w:gridSpan w:val="4"/>
            <w:tcBorders>
              <w:left w:val="nil"/>
            </w:tcBorders>
          </w:tcPr>
          <w:p w14:paraId="029EFB31" w14:textId="688280C1" w:rsidR="00046F82" w:rsidRPr="005E0D72" w:rsidRDefault="007E0219" w:rsidP="00906BE5">
            <w:pPr>
              <w:rPr>
                <w:rFonts w:ascii="Lato" w:hAnsi="Lato" w:cs="Arial"/>
                <w:color w:val="000000" w:themeColor="text1"/>
              </w:rPr>
            </w:pPr>
            <w:r w:rsidRPr="005E0D72">
              <w:rPr>
                <w:rFonts w:ascii="Lato" w:hAnsi="Lato" w:cs="Arial"/>
                <w:color w:val="000000" w:themeColor="text1"/>
              </w:rPr>
              <w:t>Policy</w:t>
            </w:r>
            <w:r w:rsidR="00EC2B29">
              <w:rPr>
                <w:rFonts w:ascii="Lato" w:hAnsi="Lato" w:cs="Arial"/>
                <w:color w:val="000000" w:themeColor="text1"/>
              </w:rPr>
              <w:t xml:space="preserve"> &amp; Projects</w:t>
            </w:r>
            <w:r w:rsidRPr="005E0D72">
              <w:rPr>
                <w:rFonts w:ascii="Lato" w:hAnsi="Lato" w:cs="Arial"/>
                <w:color w:val="000000" w:themeColor="text1"/>
              </w:rPr>
              <w:t xml:space="preserve"> Officer</w:t>
            </w:r>
          </w:p>
        </w:tc>
        <w:tc>
          <w:tcPr>
            <w:tcW w:w="2250" w:type="dxa"/>
          </w:tcPr>
          <w:p w14:paraId="28174046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41642380" w14:textId="77777777" w:rsidTr="00F5270E">
        <w:trPr>
          <w:gridAfter w:val="1"/>
          <w:wAfter w:w="9" w:type="dxa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A11E7E0" w14:textId="77777777" w:rsidR="00046F82" w:rsidRPr="005E0D72" w:rsidRDefault="00046F82" w:rsidP="00906BE5">
            <w:pPr>
              <w:tabs>
                <w:tab w:val="left" w:pos="1080"/>
              </w:tabs>
              <w:jc w:val="both"/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4819" w:type="dxa"/>
            <w:gridSpan w:val="3"/>
            <w:tcBorders>
              <w:left w:val="nil"/>
            </w:tcBorders>
          </w:tcPr>
          <w:p w14:paraId="2BF95F82" w14:textId="77777777" w:rsidR="00046F82" w:rsidRPr="005E0D72" w:rsidRDefault="00046F82" w:rsidP="00906BE5">
            <w:pPr>
              <w:pStyle w:val="Header"/>
              <w:tabs>
                <w:tab w:val="clear" w:pos="4320"/>
                <w:tab w:val="clear" w:pos="8640"/>
              </w:tabs>
              <w:rPr>
                <w:rFonts w:ascii="Lato" w:hAnsi="Lato" w:cs="Arial"/>
                <w:color w:val="000000" w:themeColor="text1"/>
              </w:rPr>
            </w:pPr>
          </w:p>
        </w:tc>
        <w:tc>
          <w:tcPr>
            <w:tcW w:w="3393" w:type="dxa"/>
            <w:gridSpan w:val="2"/>
          </w:tcPr>
          <w:p w14:paraId="18D1BD9E" w14:textId="77777777" w:rsidR="00046F82" w:rsidRPr="005E0D72" w:rsidRDefault="00046F82" w:rsidP="00906BE5">
            <w:pPr>
              <w:tabs>
                <w:tab w:val="left" w:pos="1080"/>
              </w:tabs>
              <w:jc w:val="center"/>
              <w:rPr>
                <w:rFonts w:ascii="Lato" w:hAnsi="Lato" w:cs="Arial"/>
                <w:b/>
                <w:color w:val="000000" w:themeColor="text1"/>
              </w:rPr>
            </w:pPr>
          </w:p>
        </w:tc>
      </w:tr>
      <w:tr w:rsidR="006C6D0F" w:rsidRPr="005E0D72" w14:paraId="506B9252" w14:textId="77777777" w:rsidTr="00F5270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B2BBD1" w14:textId="77777777" w:rsidR="00046F82" w:rsidRPr="005E0D72" w:rsidRDefault="00046F82" w:rsidP="00906BE5">
            <w:pPr>
              <w:tabs>
                <w:tab w:val="left" w:pos="1080"/>
              </w:tabs>
              <w:jc w:val="both"/>
              <w:rPr>
                <w:rFonts w:ascii="Lato" w:hAnsi="Lato" w:cs="Arial"/>
                <w:color w:val="000000" w:themeColor="text1"/>
              </w:rPr>
            </w:pPr>
            <w:r w:rsidRPr="005E0D72">
              <w:rPr>
                <w:rFonts w:ascii="Lato" w:hAnsi="Lato" w:cs="Arial"/>
                <w:color w:val="000000" w:themeColor="text1"/>
              </w:rPr>
              <w:t>POST No.</w:t>
            </w:r>
          </w:p>
        </w:tc>
        <w:tc>
          <w:tcPr>
            <w:tcW w:w="8221" w:type="dxa"/>
            <w:gridSpan w:val="6"/>
            <w:tcBorders>
              <w:left w:val="nil"/>
            </w:tcBorders>
          </w:tcPr>
          <w:p w14:paraId="18DC245C" w14:textId="77777777" w:rsidR="00046F82" w:rsidRPr="005E0D72" w:rsidRDefault="00046F82" w:rsidP="00906BE5">
            <w:pPr>
              <w:tabs>
                <w:tab w:val="left" w:pos="1080"/>
              </w:tabs>
              <w:rPr>
                <w:rFonts w:ascii="Lato" w:hAnsi="Lato" w:cs="Arial"/>
                <w:b/>
                <w:color w:val="000000" w:themeColor="text1"/>
              </w:rPr>
            </w:pPr>
          </w:p>
        </w:tc>
      </w:tr>
    </w:tbl>
    <w:p w14:paraId="49D936C5" w14:textId="77777777" w:rsidR="00046F82" w:rsidRPr="005E0D72" w:rsidRDefault="00046F82" w:rsidP="00046F82">
      <w:pPr>
        <w:jc w:val="both"/>
        <w:rPr>
          <w:rFonts w:ascii="Lato" w:hAnsi="Lato" w:cs="Arial"/>
          <w:color w:val="000000" w:themeColor="text1"/>
        </w:rPr>
      </w:pPr>
    </w:p>
    <w:tbl>
      <w:tblPr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118"/>
      </w:tblGrid>
      <w:tr w:rsidR="006C6D0F" w:rsidRPr="005E0D72" w14:paraId="1144F929" w14:textId="77777777" w:rsidTr="34E9E305">
        <w:trPr>
          <w:cantSplit/>
          <w:tblHeader/>
        </w:trPr>
        <w:tc>
          <w:tcPr>
            <w:tcW w:w="2694" w:type="dxa"/>
            <w:tcBorders>
              <w:top w:val="nil"/>
              <w:left w:val="nil"/>
            </w:tcBorders>
          </w:tcPr>
          <w:p w14:paraId="2D16FB62" w14:textId="77777777" w:rsidR="00046F82" w:rsidRPr="005E0D72" w:rsidRDefault="00046F82" w:rsidP="00906BE5">
            <w:pPr>
              <w:spacing w:before="120" w:after="120"/>
              <w:jc w:val="center"/>
              <w:rPr>
                <w:rFonts w:ascii="Lato" w:hAnsi="Lato" w:cs="Arial"/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14:paraId="65B6B3F1" w14:textId="77777777" w:rsidR="00046F82" w:rsidRPr="005E0D72" w:rsidRDefault="00046F82" w:rsidP="00906BE5">
            <w:pPr>
              <w:spacing w:before="120" w:after="120"/>
              <w:jc w:val="center"/>
              <w:rPr>
                <w:rFonts w:ascii="Lato" w:hAnsi="Lato" w:cs="Arial"/>
                <w:b/>
                <w:bCs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b/>
                <w:bCs/>
                <w:color w:val="000000" w:themeColor="text1"/>
                <w:szCs w:val="24"/>
              </w:rPr>
              <w:t>Essential</w:t>
            </w:r>
          </w:p>
        </w:tc>
        <w:tc>
          <w:tcPr>
            <w:tcW w:w="3118" w:type="dxa"/>
          </w:tcPr>
          <w:p w14:paraId="2D22207C" w14:textId="77777777" w:rsidR="00046F82" w:rsidRPr="005E0D72" w:rsidRDefault="00046F82" w:rsidP="00906BE5">
            <w:pPr>
              <w:pStyle w:val="Heading3"/>
              <w:rPr>
                <w:rFonts w:ascii="Lato" w:hAnsi="Lato" w:cs="Arial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6C6D0F" w:rsidRPr="005E0D72" w14:paraId="5F892FBB" w14:textId="77777777" w:rsidTr="34E9E305">
        <w:trPr>
          <w:cantSplit/>
          <w:tblHeader/>
        </w:trPr>
        <w:tc>
          <w:tcPr>
            <w:tcW w:w="2694" w:type="dxa"/>
          </w:tcPr>
          <w:p w14:paraId="1E1751A5" w14:textId="77777777" w:rsidR="00046F82" w:rsidRPr="005E0D72" w:rsidRDefault="00046F82" w:rsidP="00906BE5">
            <w:pPr>
              <w:jc w:val="center"/>
              <w:rPr>
                <w:rFonts w:ascii="Lato" w:hAnsi="Lato" w:cs="Arial"/>
                <w:bCs/>
                <w:color w:val="000000" w:themeColor="text1"/>
                <w:szCs w:val="24"/>
              </w:rPr>
            </w:pPr>
          </w:p>
          <w:p w14:paraId="7FA3DFCF" w14:textId="77777777" w:rsidR="00046F82" w:rsidRPr="005E0D72" w:rsidRDefault="004A38A7" w:rsidP="00906BE5">
            <w:pPr>
              <w:pStyle w:val="Heading5"/>
              <w:spacing w:before="0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 xml:space="preserve">Qualifications / </w:t>
            </w:r>
            <w:r w:rsidR="00046F82"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Technical</w:t>
            </w:r>
          </w:p>
          <w:p w14:paraId="4CCE033B" w14:textId="77777777" w:rsidR="00046F82" w:rsidRPr="005E0D72" w:rsidRDefault="00046F82" w:rsidP="00906BE5">
            <w:pPr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Professional</w:t>
            </w:r>
          </w:p>
        </w:tc>
        <w:tc>
          <w:tcPr>
            <w:tcW w:w="3827" w:type="dxa"/>
          </w:tcPr>
          <w:p w14:paraId="165ED22B" w14:textId="77777777" w:rsidR="00046F82" w:rsidRPr="005E0D72" w:rsidRDefault="00A8392B" w:rsidP="00A8392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 good level of academic achievement must be demonstrated</w:t>
            </w:r>
          </w:p>
        </w:tc>
        <w:tc>
          <w:tcPr>
            <w:tcW w:w="3118" w:type="dxa"/>
          </w:tcPr>
          <w:p w14:paraId="4EB16608" w14:textId="77777777" w:rsidR="00A8392B" w:rsidRPr="005E0D72" w:rsidRDefault="00A8392B" w:rsidP="004A38A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Relevant Degree or equivalent qualification.</w:t>
            </w:r>
            <w:r w:rsidR="005E0D72" w:rsidRPr="005E0D72">
              <w:rPr>
                <w:rFonts w:ascii="Lato" w:hAnsi="Lato" w:cs="Arial"/>
                <w:color w:val="000000" w:themeColor="text1"/>
                <w:szCs w:val="24"/>
              </w:rPr>
              <w:t xml:space="preserve"> </w:t>
            </w:r>
            <w:r w:rsidR="003774BA">
              <w:rPr>
                <w:rFonts w:ascii="Lato" w:hAnsi="Lato" w:cs="Arial"/>
                <w:b/>
                <w:i/>
                <w:color w:val="000000" w:themeColor="text1"/>
                <w:szCs w:val="24"/>
              </w:rPr>
              <w:t>(essential for pay band E</w:t>
            </w:r>
            <w:r w:rsidR="005E0D72" w:rsidRPr="005E0D72">
              <w:rPr>
                <w:rFonts w:ascii="Lato" w:hAnsi="Lato" w:cs="Arial"/>
                <w:b/>
                <w:i/>
                <w:color w:val="000000" w:themeColor="text1"/>
                <w:szCs w:val="24"/>
              </w:rPr>
              <w:t>)</w:t>
            </w:r>
          </w:p>
          <w:p w14:paraId="17698716" w14:textId="77777777" w:rsidR="004A38A7" w:rsidRDefault="004A38A7" w:rsidP="00A8392B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Evidence of continuous tr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aining and personal development</w:t>
            </w:r>
          </w:p>
          <w:p w14:paraId="06A41368" w14:textId="56B9AB7D" w:rsidR="00EC2B29" w:rsidRPr="005E0D72" w:rsidRDefault="00EC2B29" w:rsidP="00A8392B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>Qualified in a recognised project management approach</w:t>
            </w:r>
          </w:p>
        </w:tc>
      </w:tr>
      <w:tr w:rsidR="005E0D72" w:rsidRPr="005E0D72" w14:paraId="0E20243C" w14:textId="77777777" w:rsidTr="34E9E305">
        <w:trPr>
          <w:cantSplit/>
          <w:tblHeader/>
        </w:trPr>
        <w:tc>
          <w:tcPr>
            <w:tcW w:w="2694" w:type="dxa"/>
          </w:tcPr>
          <w:p w14:paraId="2CF9068E" w14:textId="77777777" w:rsidR="005E0D72" w:rsidRPr="005E0D72" w:rsidRDefault="005E0D72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Knowledge</w:t>
            </w:r>
          </w:p>
        </w:tc>
        <w:tc>
          <w:tcPr>
            <w:tcW w:w="3827" w:type="dxa"/>
          </w:tcPr>
          <w:p w14:paraId="622AC53A" w14:textId="7C377D54" w:rsidR="000A4747" w:rsidRPr="00EC2B29" w:rsidRDefault="005E0D72" w:rsidP="000A474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Experience of working within a polic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y or research and analysis role</w:t>
            </w:r>
          </w:p>
          <w:p w14:paraId="28DE8B79" w14:textId="77777777" w:rsidR="005E0D72" w:rsidRPr="005E0D72" w:rsidRDefault="005E0D7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Understanding of the broad range of local government functions and services</w:t>
            </w:r>
          </w:p>
          <w:p w14:paraId="7C995EFF" w14:textId="77777777" w:rsidR="005E0D72" w:rsidRPr="005E0D72" w:rsidRDefault="005E0D7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Knowledge of the issues facing local government</w:t>
            </w:r>
          </w:p>
          <w:p w14:paraId="22DE45C3" w14:textId="77777777" w:rsidR="005E0D72" w:rsidRPr="005E0D72" w:rsidRDefault="005E0D7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Understanding of Government departments and processes </w:t>
            </w:r>
          </w:p>
          <w:p w14:paraId="44271DAF" w14:textId="0A5A8F49" w:rsidR="005E0D72" w:rsidRDefault="005E0D7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</w:rPr>
            </w:pPr>
            <w:r w:rsidRPr="0957BD64">
              <w:rPr>
                <w:rFonts w:ascii="Lato" w:hAnsi="Lato" w:cs="Arial"/>
                <w:color w:val="000000" w:themeColor="text1"/>
              </w:rPr>
              <w:t xml:space="preserve">Knowledge of </w:t>
            </w:r>
            <w:r w:rsidR="10B0088B" w:rsidRPr="0957BD64">
              <w:rPr>
                <w:rFonts w:ascii="Lato" w:hAnsi="Lato" w:cs="Arial"/>
                <w:color w:val="000000" w:themeColor="text1"/>
              </w:rPr>
              <w:t>l</w:t>
            </w:r>
            <w:r w:rsidRPr="0957BD64">
              <w:rPr>
                <w:rFonts w:ascii="Lato" w:hAnsi="Lato" w:cs="Arial"/>
                <w:color w:val="000000" w:themeColor="text1"/>
              </w:rPr>
              <w:t xml:space="preserve">ocal </w:t>
            </w:r>
            <w:r w:rsidR="32F9AE6F" w:rsidRPr="0957BD64">
              <w:rPr>
                <w:rFonts w:ascii="Lato" w:hAnsi="Lato" w:cs="Arial"/>
                <w:color w:val="000000" w:themeColor="text1"/>
              </w:rPr>
              <w:t>g</w:t>
            </w:r>
            <w:r w:rsidRPr="0957BD64">
              <w:rPr>
                <w:rFonts w:ascii="Lato" w:hAnsi="Lato" w:cs="Arial"/>
                <w:color w:val="000000" w:themeColor="text1"/>
              </w:rPr>
              <w:t>ov</w:t>
            </w:r>
            <w:r w:rsidR="4EF81E38" w:rsidRPr="0957BD64">
              <w:rPr>
                <w:rFonts w:ascii="Lato" w:hAnsi="Lato" w:cs="Arial"/>
                <w:color w:val="000000" w:themeColor="text1"/>
              </w:rPr>
              <w:t xml:space="preserve">ernment and </w:t>
            </w:r>
            <w:r w:rsidR="49C4E610" w:rsidRPr="0957BD64">
              <w:rPr>
                <w:rFonts w:ascii="Lato" w:hAnsi="Lato" w:cs="Arial"/>
                <w:color w:val="000000" w:themeColor="text1"/>
              </w:rPr>
              <w:t>p</w:t>
            </w:r>
            <w:r w:rsidR="4EF81E38" w:rsidRPr="0957BD64">
              <w:rPr>
                <w:rFonts w:ascii="Lato" w:hAnsi="Lato" w:cs="Arial"/>
                <w:color w:val="000000" w:themeColor="text1"/>
              </w:rPr>
              <w:t xml:space="preserve">olitical </w:t>
            </w:r>
            <w:r w:rsidR="563B7F21" w:rsidRPr="0957BD64">
              <w:rPr>
                <w:rFonts w:ascii="Lato" w:hAnsi="Lato" w:cs="Arial"/>
                <w:color w:val="000000" w:themeColor="text1"/>
              </w:rPr>
              <w:t>p</w:t>
            </w:r>
            <w:r w:rsidR="4EF81E38" w:rsidRPr="0957BD64">
              <w:rPr>
                <w:rFonts w:ascii="Lato" w:hAnsi="Lato" w:cs="Arial"/>
                <w:color w:val="000000" w:themeColor="text1"/>
              </w:rPr>
              <w:t>rocesses</w:t>
            </w:r>
          </w:p>
          <w:p w14:paraId="2F981F41" w14:textId="1B2D8E57" w:rsidR="00D94AD2" w:rsidRPr="00EC2B29" w:rsidRDefault="12659EA1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</w:rPr>
            </w:pPr>
            <w:r w:rsidRPr="00EC2B29">
              <w:rPr>
                <w:rFonts w:ascii="Lato" w:eastAsia="Arial" w:hAnsi="Lato" w:cs="Arial"/>
                <w:spacing w:val="-1"/>
              </w:rPr>
              <w:t>An understanding of risk management and e</w:t>
            </w:r>
            <w:r w:rsidR="56DFF7E3" w:rsidRPr="00EC2B29">
              <w:rPr>
                <w:rFonts w:ascii="Lato" w:eastAsia="Arial" w:hAnsi="Lato" w:cs="Arial"/>
              </w:rPr>
              <w:t xml:space="preserve">xperience </w:t>
            </w:r>
            <w:r w:rsidR="38E3F665" w:rsidRPr="00EC2B29">
              <w:rPr>
                <w:rFonts w:ascii="Lato" w:eastAsia="Arial" w:hAnsi="Lato" w:cs="Arial"/>
              </w:rPr>
              <w:t xml:space="preserve">of </w:t>
            </w:r>
            <w:r w:rsidR="56DFF7E3" w:rsidRPr="00EC2B29">
              <w:rPr>
                <w:rFonts w:ascii="Lato" w:eastAsia="Arial" w:hAnsi="Lato" w:cs="Arial"/>
              </w:rPr>
              <w:t>proactively managing problems and opportunities</w:t>
            </w:r>
          </w:p>
          <w:p w14:paraId="2BAAA63B" w14:textId="77777777" w:rsidR="00434455" w:rsidRPr="005E0D72" w:rsidRDefault="0043445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>Awareness of local government reorganisation and its implications for District councils</w:t>
            </w:r>
          </w:p>
        </w:tc>
        <w:tc>
          <w:tcPr>
            <w:tcW w:w="3118" w:type="dxa"/>
          </w:tcPr>
          <w:p w14:paraId="4CB7EF3D" w14:textId="77777777" w:rsidR="005E0D72" w:rsidRPr="005E0D72" w:rsidRDefault="005E0D7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Understanding of the 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local government finance system</w:t>
            </w:r>
          </w:p>
          <w:p w14:paraId="4761CDC7" w14:textId="6B5A8F3D" w:rsidR="005E0D72" w:rsidRPr="003774BA" w:rsidRDefault="005E0D72" w:rsidP="34E9E30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</w:rPr>
            </w:pPr>
            <w:r w:rsidRPr="34E9E305">
              <w:rPr>
                <w:rFonts w:ascii="Lato" w:hAnsi="Lato" w:cs="Arial"/>
                <w:color w:val="000000" w:themeColor="text1"/>
              </w:rPr>
              <w:t>Experience of working in political</w:t>
            </w:r>
            <w:r w:rsidR="0B496DF8" w:rsidRPr="34E9E305">
              <w:rPr>
                <w:rFonts w:ascii="Lato" w:hAnsi="Lato" w:cs="Arial"/>
                <w:color w:val="000000" w:themeColor="text1"/>
              </w:rPr>
              <w:t>ly complex</w:t>
            </w:r>
            <w:r w:rsidRPr="34E9E305">
              <w:rPr>
                <w:rFonts w:ascii="Lato" w:hAnsi="Lato" w:cs="Arial"/>
                <w:color w:val="000000" w:themeColor="text1"/>
              </w:rPr>
              <w:t xml:space="preserve"> </w:t>
            </w:r>
            <w:r w:rsidR="1FC4CE41" w:rsidRPr="34E9E305">
              <w:rPr>
                <w:rFonts w:ascii="Lato" w:hAnsi="Lato" w:cs="Arial"/>
                <w:color w:val="000000" w:themeColor="text1"/>
              </w:rPr>
              <w:t xml:space="preserve">situations </w:t>
            </w:r>
            <w:r w:rsidR="48E0A09A" w:rsidRPr="34E9E305">
              <w:rPr>
                <w:rFonts w:ascii="Lato" w:hAnsi="Lato" w:cs="Arial"/>
                <w:b/>
                <w:bCs/>
                <w:i/>
                <w:iCs/>
                <w:color w:val="000000" w:themeColor="text1"/>
              </w:rPr>
              <w:t>(Essential for pay band E)</w:t>
            </w:r>
          </w:p>
        </w:tc>
      </w:tr>
    </w:tbl>
    <w:p w14:paraId="021ADC94" w14:textId="77777777" w:rsidR="005E0D72" w:rsidRDefault="005E0D72">
      <w:r>
        <w:rPr>
          <w:b/>
          <w:bCs/>
        </w:rPr>
        <w:br w:type="page"/>
      </w:r>
    </w:p>
    <w:tbl>
      <w:tblPr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118"/>
      </w:tblGrid>
      <w:tr w:rsidR="005E0D72" w:rsidRPr="005E0D72" w14:paraId="0A26A2E8" w14:textId="77777777">
        <w:trPr>
          <w:cantSplit/>
          <w:tblHeader/>
        </w:trPr>
        <w:tc>
          <w:tcPr>
            <w:tcW w:w="2694" w:type="dxa"/>
            <w:tcBorders>
              <w:top w:val="nil"/>
              <w:left w:val="nil"/>
            </w:tcBorders>
          </w:tcPr>
          <w:p w14:paraId="5B8CD7E1" w14:textId="77777777" w:rsidR="005E0D72" w:rsidRPr="005E0D72" w:rsidRDefault="005E0D72">
            <w:pPr>
              <w:spacing w:before="120" w:after="120"/>
              <w:jc w:val="center"/>
              <w:rPr>
                <w:rFonts w:ascii="Lato" w:hAnsi="Lato" w:cs="Arial"/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14:paraId="4542C2D5" w14:textId="77777777" w:rsidR="005E0D72" w:rsidRPr="005E0D72" w:rsidRDefault="005E0D72">
            <w:pPr>
              <w:spacing w:before="120" w:after="120"/>
              <w:jc w:val="center"/>
              <w:rPr>
                <w:rFonts w:ascii="Lato" w:hAnsi="Lato" w:cs="Arial"/>
                <w:b/>
                <w:bCs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b/>
                <w:bCs/>
                <w:color w:val="000000" w:themeColor="text1"/>
                <w:szCs w:val="24"/>
              </w:rPr>
              <w:t>Essential</w:t>
            </w:r>
          </w:p>
        </w:tc>
        <w:tc>
          <w:tcPr>
            <w:tcW w:w="3118" w:type="dxa"/>
          </w:tcPr>
          <w:p w14:paraId="2D394C08" w14:textId="77777777" w:rsidR="005E0D72" w:rsidRPr="005E0D72" w:rsidRDefault="005E0D72">
            <w:pPr>
              <w:pStyle w:val="Heading3"/>
              <w:rPr>
                <w:rFonts w:ascii="Lato" w:hAnsi="Lato" w:cs="Arial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F5270E" w:rsidRPr="005E0D72" w14:paraId="4EAFF3B9" w14:textId="77777777" w:rsidTr="0957BD64">
        <w:trPr>
          <w:cantSplit/>
          <w:trHeight w:val="6930"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44326" w14:textId="77777777" w:rsidR="00F5270E" w:rsidRPr="005E0D72" w:rsidRDefault="00F5270E" w:rsidP="00F5270E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Skills and Abilities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0CA5E" w14:textId="6A9067C6" w:rsidR="00F5270E" w:rsidRDefault="00F5270E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Proven analytical skills, ability to work 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with complex information</w:t>
            </w:r>
            <w:r w:rsidR="00C43CDA">
              <w:rPr>
                <w:rFonts w:ascii="Lato" w:hAnsi="Lato" w:cs="Arial"/>
                <w:color w:val="000000" w:themeColor="text1"/>
                <w:szCs w:val="24"/>
              </w:rPr>
              <w:t>, and attention to detail</w:t>
            </w:r>
          </w:p>
          <w:p w14:paraId="44F04F84" w14:textId="77777777" w:rsidR="00D40997" w:rsidRPr="005E0D72" w:rsidRDefault="00D40997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Research skills</w:t>
            </w:r>
          </w:p>
          <w:p w14:paraId="52274CD9" w14:textId="77777777" w:rsidR="00F5270E" w:rsidRPr="005E0D72" w:rsidRDefault="00F5270E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Problem solver</w:t>
            </w:r>
          </w:p>
          <w:p w14:paraId="48BC0F20" w14:textId="77777777" w:rsidR="00F5270E" w:rsidRPr="005E0D72" w:rsidRDefault="00F5270E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Excellent IT skills including MS Office.</w:t>
            </w:r>
          </w:p>
          <w:p w14:paraId="719D26D9" w14:textId="77777777" w:rsidR="00F5270E" w:rsidRDefault="00F5270E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Excellent presentation skills</w:t>
            </w:r>
          </w:p>
          <w:p w14:paraId="36B4268C" w14:textId="5E645A49" w:rsidR="009F14D2" w:rsidRPr="005E0D72" w:rsidRDefault="009F14D2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 xml:space="preserve">Excellent interpersonal skills </w:t>
            </w:r>
          </w:p>
          <w:p w14:paraId="34E84613" w14:textId="77777777" w:rsidR="00F5270E" w:rsidRPr="005E0D72" w:rsidRDefault="00F5270E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Good organisational skills</w:t>
            </w:r>
          </w:p>
          <w:p w14:paraId="4DD50877" w14:textId="35971D05" w:rsidR="00D40997" w:rsidRDefault="00D40997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Ability to work under pressure</w:t>
            </w:r>
            <w:r w:rsidR="007177B0">
              <w:rPr>
                <w:rFonts w:ascii="Lato" w:hAnsi="Lato" w:cs="Arial"/>
                <w:color w:val="000000" w:themeColor="text1"/>
                <w:szCs w:val="24"/>
              </w:rPr>
              <w:t xml:space="preserve"> and meet required deadlines</w:t>
            </w:r>
          </w:p>
          <w:p w14:paraId="00B2949A" w14:textId="77777777" w:rsidR="005E0D72" w:rsidRPr="005E0D72" w:rsidRDefault="005E0D72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>Comfortable working with competing demands and meeting strict deadlines</w:t>
            </w:r>
          </w:p>
          <w:p w14:paraId="65F9D2B3" w14:textId="77777777" w:rsidR="00D40997" w:rsidRDefault="00D40997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Open minded and flexible</w:t>
            </w:r>
          </w:p>
          <w:p w14:paraId="60D16623" w14:textId="77777777" w:rsidR="00AF7272" w:rsidRPr="00EC2B29" w:rsidRDefault="005150AD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EC2B29">
              <w:rPr>
                <w:rFonts w:ascii="Lato" w:eastAsia="Arial" w:hAnsi="Lato" w:cs="Arial"/>
                <w:szCs w:val="22"/>
              </w:rPr>
              <w:t>Track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r</w:t>
            </w:r>
            <w:r w:rsidRPr="00EC2B29">
              <w:rPr>
                <w:rFonts w:ascii="Lato" w:eastAsia="Arial" w:hAnsi="Lato" w:cs="Arial"/>
                <w:szCs w:val="22"/>
              </w:rPr>
              <w:t>ec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o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r</w:t>
            </w:r>
            <w:r w:rsidRPr="00EC2B29">
              <w:rPr>
                <w:rFonts w:ascii="Lato" w:eastAsia="Arial" w:hAnsi="Lato" w:cs="Arial"/>
                <w:szCs w:val="22"/>
              </w:rPr>
              <w:t>d</w:t>
            </w:r>
            <w:r w:rsidRPr="00EC2B29">
              <w:rPr>
                <w:rFonts w:ascii="Lato" w:eastAsia="Arial" w:hAnsi="Lato" w:cs="Arial"/>
                <w:spacing w:val="-2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o</w:t>
            </w:r>
            <w:r w:rsidRPr="00EC2B29">
              <w:rPr>
                <w:rFonts w:ascii="Lato" w:eastAsia="Arial" w:hAnsi="Lato" w:cs="Arial"/>
                <w:szCs w:val="22"/>
              </w:rPr>
              <w:t>f</w:t>
            </w:r>
            <w:r w:rsidRPr="00EC2B29">
              <w:rPr>
                <w:rFonts w:ascii="Lato" w:eastAsia="Arial" w:hAnsi="Lato" w:cs="Arial"/>
                <w:spacing w:val="2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developing policies w</w:t>
            </w:r>
            <w:r w:rsidRPr="00EC2B29">
              <w:rPr>
                <w:rFonts w:ascii="Lato" w:eastAsia="Arial" w:hAnsi="Lato" w:cs="Arial"/>
                <w:szCs w:val="22"/>
              </w:rPr>
              <w:t>h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i</w:t>
            </w:r>
            <w:r w:rsidRPr="00EC2B29">
              <w:rPr>
                <w:rFonts w:ascii="Lato" w:eastAsia="Arial" w:hAnsi="Lato" w:cs="Arial"/>
                <w:szCs w:val="22"/>
              </w:rPr>
              <w:t>ch de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li</w:t>
            </w:r>
            <w:r w:rsidRPr="00EC2B29">
              <w:rPr>
                <w:rFonts w:ascii="Lato" w:eastAsia="Arial" w:hAnsi="Lato" w:cs="Arial"/>
                <w:szCs w:val="22"/>
              </w:rPr>
              <w:t>ver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t</w:t>
            </w:r>
            <w:r w:rsidRPr="00EC2B29">
              <w:rPr>
                <w:rFonts w:ascii="Lato" w:eastAsia="Arial" w:hAnsi="Lato" w:cs="Arial"/>
                <w:szCs w:val="22"/>
              </w:rPr>
              <w:t>a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n</w:t>
            </w:r>
            <w:r w:rsidRPr="00EC2B29">
              <w:rPr>
                <w:rFonts w:ascii="Lato" w:eastAsia="Arial" w:hAnsi="Lato" w:cs="Arial"/>
                <w:szCs w:val="22"/>
              </w:rPr>
              <w:t>g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i</w:t>
            </w:r>
            <w:r w:rsidRPr="00EC2B29">
              <w:rPr>
                <w:rFonts w:ascii="Lato" w:eastAsia="Arial" w:hAnsi="Lato" w:cs="Arial"/>
                <w:szCs w:val="22"/>
              </w:rPr>
              <w:t>b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l</w:t>
            </w:r>
            <w:r w:rsidRPr="00EC2B29">
              <w:rPr>
                <w:rFonts w:ascii="Lato" w:eastAsia="Arial" w:hAnsi="Lato" w:cs="Arial"/>
                <w:szCs w:val="22"/>
              </w:rPr>
              <w:t xml:space="preserve">e 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r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e</w:t>
            </w:r>
            <w:r w:rsidRPr="00EC2B29">
              <w:rPr>
                <w:rFonts w:ascii="Lato" w:eastAsia="Arial" w:hAnsi="Lato" w:cs="Arial"/>
                <w:szCs w:val="22"/>
              </w:rPr>
              <w:t>su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l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t</w:t>
            </w:r>
            <w:r w:rsidRPr="00EC2B29">
              <w:rPr>
                <w:rFonts w:ascii="Lato" w:eastAsia="Arial" w:hAnsi="Lato" w:cs="Arial"/>
                <w:szCs w:val="22"/>
              </w:rPr>
              <w:t>s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f</w:t>
            </w:r>
            <w:r w:rsidRPr="00EC2B29">
              <w:rPr>
                <w:rFonts w:ascii="Lato" w:eastAsia="Arial" w:hAnsi="Lato" w:cs="Arial"/>
                <w:szCs w:val="22"/>
              </w:rPr>
              <w:t>or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 xml:space="preserve"> </w:t>
            </w:r>
            <w:r w:rsidRPr="00EC2B29">
              <w:rPr>
                <w:rFonts w:ascii="Lato" w:eastAsia="Arial" w:hAnsi="Lato" w:cs="Arial"/>
                <w:szCs w:val="22"/>
              </w:rPr>
              <w:t>cu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s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t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o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m</w:t>
            </w:r>
            <w:r w:rsidRPr="00EC2B29">
              <w:rPr>
                <w:rFonts w:ascii="Lato" w:eastAsia="Arial" w:hAnsi="Lato" w:cs="Arial"/>
                <w:szCs w:val="22"/>
              </w:rPr>
              <w:t>ers</w:t>
            </w:r>
          </w:p>
          <w:p w14:paraId="5DFB837A" w14:textId="2A3708D0" w:rsidR="006207C9" w:rsidRPr="00EC2B29" w:rsidRDefault="006207C9" w:rsidP="00D4099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EC2B29">
              <w:rPr>
                <w:rFonts w:ascii="Lato" w:eastAsia="Arial" w:hAnsi="Lato" w:cs="Arial"/>
                <w:spacing w:val="-1"/>
                <w:szCs w:val="22"/>
              </w:rPr>
              <w:t>P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r</w:t>
            </w:r>
            <w:r w:rsidRPr="00EC2B29">
              <w:rPr>
                <w:rFonts w:ascii="Lato" w:eastAsia="Arial" w:hAnsi="Lato" w:cs="Arial"/>
                <w:szCs w:val="22"/>
              </w:rPr>
              <w:t>o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j</w:t>
            </w:r>
            <w:r w:rsidRPr="00EC2B29">
              <w:rPr>
                <w:rFonts w:ascii="Lato" w:eastAsia="Arial" w:hAnsi="Lato" w:cs="Arial"/>
                <w:szCs w:val="22"/>
              </w:rPr>
              <w:t>e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c</w:t>
            </w:r>
            <w:r w:rsidRPr="00EC2B29">
              <w:rPr>
                <w:rFonts w:ascii="Lato" w:eastAsia="Arial" w:hAnsi="Lato" w:cs="Arial"/>
                <w:szCs w:val="22"/>
              </w:rPr>
              <w:t xml:space="preserve">t 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m</w:t>
            </w:r>
            <w:r w:rsidRPr="00EC2B29">
              <w:rPr>
                <w:rFonts w:ascii="Lato" w:eastAsia="Arial" w:hAnsi="Lato" w:cs="Arial"/>
                <w:szCs w:val="22"/>
              </w:rPr>
              <w:t>a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n</w:t>
            </w:r>
            <w:r w:rsidRPr="00EC2B29">
              <w:rPr>
                <w:rFonts w:ascii="Lato" w:eastAsia="Arial" w:hAnsi="Lato" w:cs="Arial"/>
                <w:szCs w:val="22"/>
              </w:rPr>
              <w:t>a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g</w:t>
            </w:r>
            <w:r w:rsidRPr="00EC2B29">
              <w:rPr>
                <w:rFonts w:ascii="Lato" w:eastAsia="Arial" w:hAnsi="Lato" w:cs="Arial"/>
                <w:spacing w:val="-3"/>
                <w:szCs w:val="22"/>
              </w:rPr>
              <w:t>e</w:t>
            </w:r>
            <w:r w:rsidRPr="00EC2B29">
              <w:rPr>
                <w:rFonts w:ascii="Lato" w:eastAsia="Arial" w:hAnsi="Lato" w:cs="Arial"/>
                <w:spacing w:val="1"/>
                <w:szCs w:val="22"/>
              </w:rPr>
              <w:t>m</w:t>
            </w:r>
            <w:r w:rsidRPr="00EC2B29">
              <w:rPr>
                <w:rFonts w:ascii="Lato" w:eastAsia="Arial" w:hAnsi="Lato" w:cs="Arial"/>
                <w:szCs w:val="22"/>
              </w:rPr>
              <w:t>e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n</w:t>
            </w:r>
            <w:r w:rsidRPr="00EC2B29">
              <w:rPr>
                <w:rFonts w:ascii="Lato" w:eastAsia="Arial" w:hAnsi="Lato" w:cs="Arial"/>
                <w:szCs w:val="22"/>
              </w:rPr>
              <w:t>t sk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ill</w:t>
            </w:r>
            <w:r w:rsidR="00EC2B29">
              <w:rPr>
                <w:rFonts w:ascii="Lato" w:eastAsia="Arial" w:hAnsi="Lato" w:cs="Arial"/>
                <w:szCs w:val="22"/>
              </w:rPr>
              <w:t>s,</w:t>
            </w:r>
            <w:r w:rsidRPr="00EC2B29">
              <w:rPr>
                <w:rFonts w:ascii="Lato" w:eastAsia="Arial" w:hAnsi="Lato" w:cs="Arial"/>
                <w:szCs w:val="22"/>
              </w:rPr>
              <w:t xml:space="preserve"> the a</w:t>
            </w:r>
            <w:r w:rsidRPr="00EC2B29">
              <w:rPr>
                <w:rFonts w:ascii="Lato" w:eastAsia="Arial" w:hAnsi="Lato" w:cs="Arial"/>
                <w:spacing w:val="-1"/>
                <w:szCs w:val="22"/>
              </w:rPr>
              <w:t>bility to deal with a large and varied workload and to prioritise effectively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FCD9E" w14:textId="77777777" w:rsidR="00F5270E" w:rsidRPr="005E0D72" w:rsidRDefault="00F5270E" w:rsidP="00F5270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Experience of analysing and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 xml:space="preserve"> critically evaluating services</w:t>
            </w:r>
          </w:p>
        </w:tc>
      </w:tr>
      <w:tr w:rsidR="005E0D72" w:rsidRPr="005E0D72" w14:paraId="39508CF4" w14:textId="77777777" w:rsidTr="005E0D72">
        <w:trPr>
          <w:cantSplit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5EB6E" w14:textId="77777777" w:rsidR="005E0D72" w:rsidRPr="005E0D72" w:rsidRDefault="005E0D72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Leadership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5B206" w14:textId="77777777" w:rsidR="005E0D72" w:rsidRPr="005E0D72" w:rsidRDefault="005E0D72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Ability to demonstrate enthusiasm and encourage 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staff to view change positively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B92EE" w14:textId="77777777" w:rsidR="005E0D72" w:rsidRPr="005E0D72" w:rsidRDefault="005E0D72" w:rsidP="005E0D72">
            <w:pPr>
              <w:pStyle w:val="ListParagraph"/>
              <w:spacing w:before="120" w:after="120"/>
              <w:ind w:left="360" w:hanging="36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</w:p>
        </w:tc>
      </w:tr>
      <w:tr w:rsidR="005E0D72" w:rsidRPr="005E0D72" w14:paraId="439589F9" w14:textId="77777777" w:rsidTr="005E0D72">
        <w:trPr>
          <w:cantSplit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C33F8" w14:textId="77777777" w:rsidR="005E0D72" w:rsidRPr="005E0D72" w:rsidRDefault="005E0D72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2AE4D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Ability to convey</w:t>
            </w:r>
            <w:r>
              <w:rPr>
                <w:rFonts w:ascii="Lato" w:hAnsi="Lato" w:cs="Arial"/>
                <w:color w:val="000000" w:themeColor="text1"/>
                <w:szCs w:val="24"/>
              </w:rPr>
              <w:t xml:space="preserve"> complex</w:t>
            </w: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 information clearly to a wide range of recipients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 xml:space="preserve"> both internally and externally</w:t>
            </w:r>
          </w:p>
          <w:p w14:paraId="0E058775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Excellent communication 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skills, both written and verbal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A51EC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Experience of writing briefings, reports and policies and presenting information to a range of audiences</w:t>
            </w:r>
            <w:r w:rsidR="003774BA">
              <w:rPr>
                <w:rFonts w:ascii="Lato" w:hAnsi="Lato" w:cs="Arial"/>
                <w:color w:val="000000" w:themeColor="text1"/>
                <w:szCs w:val="24"/>
              </w:rPr>
              <w:t xml:space="preserve"> </w:t>
            </w:r>
            <w:r w:rsidR="003774BA">
              <w:rPr>
                <w:rFonts w:ascii="Lato" w:hAnsi="Lato" w:cs="Arial"/>
                <w:b/>
                <w:i/>
                <w:color w:val="000000" w:themeColor="text1"/>
                <w:szCs w:val="24"/>
              </w:rPr>
              <w:t>(Essential for pay band E</w:t>
            </w:r>
            <w:r w:rsidR="003774BA" w:rsidRPr="005E0D72">
              <w:rPr>
                <w:rFonts w:ascii="Lato" w:hAnsi="Lato" w:cs="Arial"/>
                <w:b/>
                <w:i/>
                <w:color w:val="000000" w:themeColor="text1"/>
                <w:szCs w:val="24"/>
              </w:rPr>
              <w:t>)</w:t>
            </w:r>
          </w:p>
        </w:tc>
      </w:tr>
    </w:tbl>
    <w:p w14:paraId="0289ED5F" w14:textId="77777777" w:rsidR="00EC2B29" w:rsidRDefault="00EC2B29">
      <w:r>
        <w:rPr>
          <w:b/>
          <w:bCs/>
        </w:rPr>
        <w:br w:type="page"/>
      </w:r>
    </w:p>
    <w:tbl>
      <w:tblPr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3118"/>
      </w:tblGrid>
      <w:tr w:rsidR="00EC2B29" w:rsidRPr="005E0D72" w14:paraId="608B3E60" w14:textId="77777777" w:rsidTr="00EC2B29">
        <w:trPr>
          <w:cantSplit/>
          <w:tblHeader/>
        </w:trPr>
        <w:tc>
          <w:tcPr>
            <w:tcW w:w="2694" w:type="dxa"/>
            <w:tcBorders>
              <w:top w:val="nil"/>
              <w:left w:val="nil"/>
            </w:tcBorders>
          </w:tcPr>
          <w:p w14:paraId="0B0FE208" w14:textId="77777777" w:rsidR="00EC2B29" w:rsidRPr="005E0D72" w:rsidRDefault="00EC2B29" w:rsidP="003A70BC">
            <w:pPr>
              <w:spacing w:before="120" w:after="120"/>
              <w:jc w:val="center"/>
              <w:rPr>
                <w:rFonts w:ascii="Lato" w:hAnsi="Lato" w:cs="Arial"/>
                <w:bCs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14:paraId="7B5EFD4E" w14:textId="77777777" w:rsidR="00EC2B29" w:rsidRPr="005E0D72" w:rsidRDefault="00EC2B29" w:rsidP="003A70BC">
            <w:pPr>
              <w:spacing w:before="120" w:after="120"/>
              <w:jc w:val="center"/>
              <w:rPr>
                <w:rFonts w:ascii="Lato" w:hAnsi="Lato" w:cs="Arial"/>
                <w:b/>
                <w:bCs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b/>
                <w:bCs/>
                <w:color w:val="000000" w:themeColor="text1"/>
                <w:szCs w:val="24"/>
              </w:rPr>
              <w:t>Essential</w:t>
            </w:r>
          </w:p>
        </w:tc>
        <w:tc>
          <w:tcPr>
            <w:tcW w:w="3118" w:type="dxa"/>
          </w:tcPr>
          <w:p w14:paraId="0628A694" w14:textId="77777777" w:rsidR="00EC2B29" w:rsidRPr="005E0D72" w:rsidRDefault="00EC2B29" w:rsidP="003A70BC">
            <w:pPr>
              <w:pStyle w:val="Heading3"/>
              <w:rPr>
                <w:rFonts w:ascii="Lato" w:hAnsi="Lato" w:cs="Arial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5E0D72" w:rsidRPr="005E0D72" w14:paraId="1CDC7D4F" w14:textId="77777777" w:rsidTr="00EC2B29">
        <w:trPr>
          <w:cantSplit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AFAFC" w14:textId="200BDF80" w:rsidR="005E0D72" w:rsidRPr="005E0D72" w:rsidRDefault="005E0D72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Working with others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B741C" w14:textId="6D9A3DBB" w:rsidR="005E0D72" w:rsidRPr="005E0D72" w:rsidRDefault="00CC1B19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 xml:space="preserve">To </w:t>
            </w:r>
            <w:r w:rsidR="005E0D72" w:rsidRPr="005E0D72">
              <w:rPr>
                <w:rFonts w:ascii="Lato" w:hAnsi="Lato" w:cs="Arial"/>
                <w:color w:val="000000" w:themeColor="text1"/>
                <w:szCs w:val="24"/>
              </w:rPr>
              <w:t>Build</w:t>
            </w:r>
            <w:r>
              <w:rPr>
                <w:rFonts w:ascii="Lato" w:hAnsi="Lato" w:cs="Arial"/>
                <w:color w:val="000000" w:themeColor="text1"/>
                <w:szCs w:val="24"/>
              </w:rPr>
              <w:t xml:space="preserve"> relationships</w:t>
            </w:r>
            <w:r w:rsidR="005E0D72" w:rsidRPr="005E0D72">
              <w:rPr>
                <w:rFonts w:ascii="Lato" w:hAnsi="Lato" w:cs="Arial"/>
                <w:color w:val="000000" w:themeColor="text1"/>
                <w:szCs w:val="24"/>
              </w:rPr>
              <w:t xml:space="preserve"> and maintain good working relationships internally and externally and work effectively in varied team settings.</w:t>
            </w:r>
          </w:p>
          <w:p w14:paraId="0702127E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Ability to demonstrate respect for others by acknowledgin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>g their ideas and contributions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C27B7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57" w:hanging="357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Experience of working with elected Members</w:t>
            </w:r>
          </w:p>
        </w:tc>
      </w:tr>
      <w:tr w:rsidR="005E0D72" w:rsidRPr="005E0D72" w14:paraId="066514E0" w14:textId="77777777" w:rsidTr="00EC2B29">
        <w:trPr>
          <w:cantSplit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013D8" w14:textId="77777777" w:rsidR="005E0D72" w:rsidRPr="005E0D72" w:rsidRDefault="005E0D72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5E0D72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Achieving Goals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61EA2" w14:textId="77777777" w:rsidR="005E0D72" w:rsidRPr="005E0D72" w:rsidRDefault="003774BA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>Self-</w:t>
            </w:r>
            <w:r w:rsidR="005E0D72" w:rsidRPr="005E0D72">
              <w:rPr>
                <w:rFonts w:ascii="Lato" w:hAnsi="Lato" w:cs="Arial"/>
                <w:color w:val="000000" w:themeColor="text1"/>
                <w:szCs w:val="24"/>
              </w:rPr>
              <w:t>motivated, shows initiative and able to work independently</w:t>
            </w:r>
          </w:p>
          <w:p w14:paraId="5B920C89" w14:textId="77777777" w:rsidR="005E0D72" w:rsidRPr="005E0D72" w:rsidRDefault="005E0D7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Ability to plan work to</w:t>
            </w:r>
            <w:r w:rsidR="00C935B4">
              <w:rPr>
                <w:rFonts w:ascii="Lato" w:hAnsi="Lato" w:cs="Arial"/>
                <w:color w:val="000000" w:themeColor="text1"/>
                <w:szCs w:val="24"/>
              </w:rPr>
              <w:t xml:space="preserve"> ensure objectives are achieved</w:t>
            </w:r>
          </w:p>
          <w:p w14:paraId="0CF7BBE3" w14:textId="77777777" w:rsidR="005E0D72" w:rsidRPr="005E0D72" w:rsidRDefault="00C935B4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>
              <w:rPr>
                <w:rFonts w:ascii="Lato" w:hAnsi="Lato" w:cs="Arial"/>
                <w:color w:val="000000" w:themeColor="text1"/>
                <w:szCs w:val="24"/>
              </w:rPr>
              <w:t>Ability to work to deadlines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EFBE52" w14:textId="77777777" w:rsidR="005E0D72" w:rsidRPr="005E0D72" w:rsidRDefault="005E0D72" w:rsidP="005E0D72">
            <w:pPr>
              <w:pStyle w:val="ListParagraph"/>
              <w:ind w:left="360" w:hanging="360"/>
              <w:rPr>
                <w:rFonts w:ascii="Lato" w:hAnsi="Lato" w:cs="Arial"/>
                <w:color w:val="000000" w:themeColor="text1"/>
                <w:szCs w:val="24"/>
              </w:rPr>
            </w:pPr>
          </w:p>
        </w:tc>
      </w:tr>
      <w:tr w:rsidR="00EC2B29" w:rsidRPr="005E0D72" w14:paraId="54AE707E" w14:textId="77777777" w:rsidTr="00EC2B29">
        <w:trPr>
          <w:cantSplit/>
          <w:tblHeader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64A94" w14:textId="77777777" w:rsidR="00EC2B29" w:rsidRPr="00EC2B29" w:rsidRDefault="00EC2B29" w:rsidP="003A70BC">
            <w:pPr>
              <w:pStyle w:val="Heading5"/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</w:pPr>
            <w:r w:rsidRPr="00EC2B29">
              <w:rPr>
                <w:rFonts w:ascii="Lato" w:hAnsi="Lato" w:cs="Arial"/>
                <w:b w:val="0"/>
                <w:color w:val="000000" w:themeColor="text1"/>
                <w:sz w:val="24"/>
                <w:szCs w:val="24"/>
              </w:rPr>
              <w:t>Personal Resources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7CAE2" w14:textId="77777777" w:rsidR="00EC2B29" w:rsidRPr="005E0D72" w:rsidRDefault="00EC2B29" w:rsidP="003A70B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Ability to use different influencing styles appropriately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F2601" w14:textId="77777777" w:rsidR="00EC2B29" w:rsidRPr="005E0D72" w:rsidRDefault="00EC2B29" w:rsidP="003A70B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 xml:space="preserve">Ability to display </w:t>
            </w:r>
            <w:r>
              <w:rPr>
                <w:rFonts w:ascii="Lato" w:hAnsi="Lato" w:cs="Arial"/>
                <w:color w:val="000000" w:themeColor="text1"/>
                <w:szCs w:val="24"/>
              </w:rPr>
              <w:t>a high level of self confidence</w:t>
            </w:r>
          </w:p>
          <w:p w14:paraId="21F1CF67" w14:textId="77777777" w:rsidR="00EC2B29" w:rsidRPr="005E0D72" w:rsidRDefault="00EC2B29" w:rsidP="003A70B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Lato" w:hAnsi="Lato" w:cs="Arial"/>
                <w:color w:val="000000" w:themeColor="text1"/>
                <w:szCs w:val="24"/>
              </w:rPr>
            </w:pPr>
            <w:r w:rsidRPr="005E0D72">
              <w:rPr>
                <w:rFonts w:ascii="Lato" w:hAnsi="Lato" w:cs="Arial"/>
                <w:color w:val="000000" w:themeColor="text1"/>
                <w:szCs w:val="24"/>
              </w:rPr>
              <w:t>Diplomatic and persuasive</w:t>
            </w:r>
          </w:p>
        </w:tc>
      </w:tr>
    </w:tbl>
    <w:p w14:paraId="01ED1A5E" w14:textId="03A1C2DB" w:rsidR="00E812AE" w:rsidRPr="00EC2B29" w:rsidRDefault="00E812AE">
      <w:pPr>
        <w:rPr>
          <w:rFonts w:ascii="Lato" w:hAnsi="Lato"/>
        </w:rPr>
      </w:pPr>
      <w:bookmarkStart w:id="0" w:name="_GoBack"/>
      <w:bookmarkEnd w:id="0"/>
    </w:p>
    <w:sectPr w:rsidR="00E812AE" w:rsidRPr="00EC2B29">
      <w:footerReference w:type="default" r:id="rId11"/>
      <w:pgSz w:w="11909" w:h="16834" w:code="9"/>
      <w:pgMar w:top="1134" w:right="1474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3998" w14:textId="77777777" w:rsidR="00CD1318" w:rsidRDefault="00CD1318">
      <w:r>
        <w:separator/>
      </w:r>
    </w:p>
  </w:endnote>
  <w:endnote w:type="continuationSeparator" w:id="0">
    <w:p w14:paraId="3BE3BE3D" w14:textId="77777777" w:rsidR="00CD1318" w:rsidRDefault="00CD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AD4BF" w14:textId="418BCD61" w:rsidR="00501F3B" w:rsidRPr="005E0D72" w:rsidRDefault="00EC2B29" w:rsidP="00906BE5">
    <w:pPr>
      <w:pStyle w:val="Footer"/>
      <w:jc w:val="right"/>
      <w:rPr>
        <w:rFonts w:ascii="Lato" w:hAnsi="Lato"/>
        <w:iCs/>
        <w:lang w:val="en-US"/>
      </w:rPr>
    </w:pPr>
    <w:r>
      <w:rPr>
        <w:rFonts w:ascii="Lato" w:hAnsi="Lato"/>
        <w:iCs/>
        <w:sz w:val="22"/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2BF0" w14:textId="77777777" w:rsidR="00CD1318" w:rsidRDefault="00CD1318">
      <w:r>
        <w:separator/>
      </w:r>
    </w:p>
  </w:footnote>
  <w:footnote w:type="continuationSeparator" w:id="0">
    <w:p w14:paraId="64B8D4AE" w14:textId="77777777" w:rsidR="00CD1318" w:rsidRDefault="00CD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D26"/>
    <w:multiLevelType w:val="hybridMultilevel"/>
    <w:tmpl w:val="9806BB90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0A8"/>
    <w:multiLevelType w:val="hybridMultilevel"/>
    <w:tmpl w:val="0CB00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85E1A"/>
    <w:multiLevelType w:val="hybridMultilevel"/>
    <w:tmpl w:val="AF3A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16661"/>
    <w:multiLevelType w:val="hybridMultilevel"/>
    <w:tmpl w:val="73562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63664"/>
    <w:multiLevelType w:val="hybridMultilevel"/>
    <w:tmpl w:val="B770B32A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E3642"/>
    <w:multiLevelType w:val="hybridMultilevel"/>
    <w:tmpl w:val="8ED044FE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B6177"/>
    <w:multiLevelType w:val="hybridMultilevel"/>
    <w:tmpl w:val="A720116C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E86"/>
    <w:multiLevelType w:val="hybridMultilevel"/>
    <w:tmpl w:val="67883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B195F"/>
    <w:multiLevelType w:val="hybridMultilevel"/>
    <w:tmpl w:val="F7200E6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F7102"/>
    <w:multiLevelType w:val="hybridMultilevel"/>
    <w:tmpl w:val="5CE67370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0A26B2"/>
    <w:multiLevelType w:val="hybridMultilevel"/>
    <w:tmpl w:val="794E1950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424D64"/>
    <w:multiLevelType w:val="hybridMultilevel"/>
    <w:tmpl w:val="7036411C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72916C7A"/>
    <w:multiLevelType w:val="hybridMultilevel"/>
    <w:tmpl w:val="A808D60C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82"/>
    <w:rsid w:val="000338D3"/>
    <w:rsid w:val="00046F82"/>
    <w:rsid w:val="00086F8F"/>
    <w:rsid w:val="000A4747"/>
    <w:rsid w:val="001404D6"/>
    <w:rsid w:val="001457E2"/>
    <w:rsid w:val="00156D2F"/>
    <w:rsid w:val="0016766B"/>
    <w:rsid w:val="001E2066"/>
    <w:rsid w:val="00216230"/>
    <w:rsid w:val="00241944"/>
    <w:rsid w:val="002542EE"/>
    <w:rsid w:val="00281324"/>
    <w:rsid w:val="002A17B8"/>
    <w:rsid w:val="002A2D98"/>
    <w:rsid w:val="002C2E10"/>
    <w:rsid w:val="002E464B"/>
    <w:rsid w:val="002F4C68"/>
    <w:rsid w:val="003011BD"/>
    <w:rsid w:val="00301BEA"/>
    <w:rsid w:val="003146CC"/>
    <w:rsid w:val="003513C8"/>
    <w:rsid w:val="00352088"/>
    <w:rsid w:val="00352535"/>
    <w:rsid w:val="003774BA"/>
    <w:rsid w:val="003D7BE6"/>
    <w:rsid w:val="00405C56"/>
    <w:rsid w:val="004318F8"/>
    <w:rsid w:val="00434455"/>
    <w:rsid w:val="0046696E"/>
    <w:rsid w:val="00471610"/>
    <w:rsid w:val="004A38A7"/>
    <w:rsid w:val="004B480D"/>
    <w:rsid w:val="004C6FF6"/>
    <w:rsid w:val="00501F3B"/>
    <w:rsid w:val="005150AD"/>
    <w:rsid w:val="005216F5"/>
    <w:rsid w:val="00551F7F"/>
    <w:rsid w:val="00564B11"/>
    <w:rsid w:val="005671DF"/>
    <w:rsid w:val="00597B1D"/>
    <w:rsid w:val="005A3EBD"/>
    <w:rsid w:val="005D0B35"/>
    <w:rsid w:val="005D386F"/>
    <w:rsid w:val="005E0D72"/>
    <w:rsid w:val="005E63D7"/>
    <w:rsid w:val="005F69D5"/>
    <w:rsid w:val="00617663"/>
    <w:rsid w:val="006207C9"/>
    <w:rsid w:val="00666832"/>
    <w:rsid w:val="00674614"/>
    <w:rsid w:val="00680318"/>
    <w:rsid w:val="00685F40"/>
    <w:rsid w:val="00694725"/>
    <w:rsid w:val="006A03F4"/>
    <w:rsid w:val="006C5C48"/>
    <w:rsid w:val="006C6D0F"/>
    <w:rsid w:val="006D5E4A"/>
    <w:rsid w:val="006D6C92"/>
    <w:rsid w:val="006E164F"/>
    <w:rsid w:val="007177B0"/>
    <w:rsid w:val="00754473"/>
    <w:rsid w:val="007803EE"/>
    <w:rsid w:val="00790E73"/>
    <w:rsid w:val="00794758"/>
    <w:rsid w:val="0079536F"/>
    <w:rsid w:val="007A517E"/>
    <w:rsid w:val="007E0219"/>
    <w:rsid w:val="007F3405"/>
    <w:rsid w:val="00800C7A"/>
    <w:rsid w:val="00831AA3"/>
    <w:rsid w:val="00847EDB"/>
    <w:rsid w:val="008503E2"/>
    <w:rsid w:val="00876F94"/>
    <w:rsid w:val="00883211"/>
    <w:rsid w:val="008B12A4"/>
    <w:rsid w:val="008E0704"/>
    <w:rsid w:val="008E3820"/>
    <w:rsid w:val="008E6883"/>
    <w:rsid w:val="00906BE5"/>
    <w:rsid w:val="0092592C"/>
    <w:rsid w:val="009267D4"/>
    <w:rsid w:val="0093621F"/>
    <w:rsid w:val="009555D4"/>
    <w:rsid w:val="00961766"/>
    <w:rsid w:val="009A6A9D"/>
    <w:rsid w:val="009B3CBD"/>
    <w:rsid w:val="009B67DD"/>
    <w:rsid w:val="009C5286"/>
    <w:rsid w:val="009E1629"/>
    <w:rsid w:val="009E212C"/>
    <w:rsid w:val="009E6D3F"/>
    <w:rsid w:val="009E70A8"/>
    <w:rsid w:val="009F14D2"/>
    <w:rsid w:val="009F2E3A"/>
    <w:rsid w:val="009F649C"/>
    <w:rsid w:val="00A145A3"/>
    <w:rsid w:val="00A26AA1"/>
    <w:rsid w:val="00A5458E"/>
    <w:rsid w:val="00A57051"/>
    <w:rsid w:val="00A65F51"/>
    <w:rsid w:val="00A82C58"/>
    <w:rsid w:val="00A8392B"/>
    <w:rsid w:val="00A83B65"/>
    <w:rsid w:val="00AB0B2B"/>
    <w:rsid w:val="00AB38A4"/>
    <w:rsid w:val="00AC6FEE"/>
    <w:rsid w:val="00AD6686"/>
    <w:rsid w:val="00AE37CB"/>
    <w:rsid w:val="00AF7272"/>
    <w:rsid w:val="00B15F7E"/>
    <w:rsid w:val="00B26242"/>
    <w:rsid w:val="00B65678"/>
    <w:rsid w:val="00B729A1"/>
    <w:rsid w:val="00BB30A5"/>
    <w:rsid w:val="00BB4EB2"/>
    <w:rsid w:val="00BB53FB"/>
    <w:rsid w:val="00BB57F8"/>
    <w:rsid w:val="00BC7776"/>
    <w:rsid w:val="00BD4BDE"/>
    <w:rsid w:val="00C03849"/>
    <w:rsid w:val="00C14B01"/>
    <w:rsid w:val="00C17435"/>
    <w:rsid w:val="00C175B3"/>
    <w:rsid w:val="00C25CB1"/>
    <w:rsid w:val="00C31B3D"/>
    <w:rsid w:val="00C43CDA"/>
    <w:rsid w:val="00C7625F"/>
    <w:rsid w:val="00C935B4"/>
    <w:rsid w:val="00C97E19"/>
    <w:rsid w:val="00CC1B19"/>
    <w:rsid w:val="00CD1318"/>
    <w:rsid w:val="00CD5132"/>
    <w:rsid w:val="00D31DE2"/>
    <w:rsid w:val="00D40997"/>
    <w:rsid w:val="00D47FDB"/>
    <w:rsid w:val="00D50612"/>
    <w:rsid w:val="00D56D2D"/>
    <w:rsid w:val="00D63E13"/>
    <w:rsid w:val="00D94AD2"/>
    <w:rsid w:val="00D95F9D"/>
    <w:rsid w:val="00DA04CB"/>
    <w:rsid w:val="00DD08BF"/>
    <w:rsid w:val="00DF17F9"/>
    <w:rsid w:val="00E03635"/>
    <w:rsid w:val="00E51D09"/>
    <w:rsid w:val="00E53B1F"/>
    <w:rsid w:val="00E56FEB"/>
    <w:rsid w:val="00E812AE"/>
    <w:rsid w:val="00E906B8"/>
    <w:rsid w:val="00EA6290"/>
    <w:rsid w:val="00EC0144"/>
    <w:rsid w:val="00EC2B29"/>
    <w:rsid w:val="00ED6D67"/>
    <w:rsid w:val="00F00291"/>
    <w:rsid w:val="00F149DF"/>
    <w:rsid w:val="00F35146"/>
    <w:rsid w:val="00F51971"/>
    <w:rsid w:val="00F5270E"/>
    <w:rsid w:val="00F618D6"/>
    <w:rsid w:val="00F80452"/>
    <w:rsid w:val="00F85498"/>
    <w:rsid w:val="00FC2EA6"/>
    <w:rsid w:val="00FC39D0"/>
    <w:rsid w:val="00FE1CED"/>
    <w:rsid w:val="01FB27A9"/>
    <w:rsid w:val="04686E33"/>
    <w:rsid w:val="0715762E"/>
    <w:rsid w:val="0957BD64"/>
    <w:rsid w:val="0B496DF8"/>
    <w:rsid w:val="0C51E735"/>
    <w:rsid w:val="0F3E2CC1"/>
    <w:rsid w:val="10B0088B"/>
    <w:rsid w:val="11AA04C0"/>
    <w:rsid w:val="12659EA1"/>
    <w:rsid w:val="178171BB"/>
    <w:rsid w:val="17F4D05E"/>
    <w:rsid w:val="1AD66301"/>
    <w:rsid w:val="1BF7BC6A"/>
    <w:rsid w:val="1FAF7092"/>
    <w:rsid w:val="1FC4CE41"/>
    <w:rsid w:val="1FEF6654"/>
    <w:rsid w:val="20A0449E"/>
    <w:rsid w:val="23CEC288"/>
    <w:rsid w:val="2DEE2008"/>
    <w:rsid w:val="32F9AE6F"/>
    <w:rsid w:val="34E9E305"/>
    <w:rsid w:val="36F78337"/>
    <w:rsid w:val="378CEFA7"/>
    <w:rsid w:val="38E3F665"/>
    <w:rsid w:val="3C604FDC"/>
    <w:rsid w:val="3FCC4579"/>
    <w:rsid w:val="4057E062"/>
    <w:rsid w:val="4648B339"/>
    <w:rsid w:val="48E0A09A"/>
    <w:rsid w:val="48F906F3"/>
    <w:rsid w:val="49C4E610"/>
    <w:rsid w:val="4BA48CD1"/>
    <w:rsid w:val="4E587D76"/>
    <w:rsid w:val="4EF81E38"/>
    <w:rsid w:val="5291D69A"/>
    <w:rsid w:val="563B7F21"/>
    <w:rsid w:val="56DFF7E3"/>
    <w:rsid w:val="5FE99866"/>
    <w:rsid w:val="6A08EBAD"/>
    <w:rsid w:val="6F053BAC"/>
    <w:rsid w:val="741712E4"/>
    <w:rsid w:val="74E5E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3723E"/>
  <w14:defaultImageDpi w14:val="300"/>
  <w15:docId w15:val="{662E4614-455F-4923-BE0A-87807A42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82"/>
    <w:rPr>
      <w:rFonts w:ascii="Times New Roman" w:eastAsia="Times New Roman" w:hAnsi="Times New Roman" w:cs="Times New Roman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46F82"/>
    <w:pPr>
      <w:keepNext/>
      <w:spacing w:before="120" w:after="120"/>
      <w:jc w:val="center"/>
      <w:outlineLvl w:val="2"/>
    </w:pPr>
    <w:rPr>
      <w:rFonts w:ascii="Garamond" w:hAnsi="Garamond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46F82"/>
    <w:pPr>
      <w:keepNext/>
      <w:tabs>
        <w:tab w:val="left" w:pos="1080"/>
      </w:tabs>
      <w:jc w:val="both"/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link w:val="Heading5Char"/>
    <w:qFormat/>
    <w:rsid w:val="00046F82"/>
    <w:pPr>
      <w:keepNext/>
      <w:spacing w:before="120"/>
      <w:outlineLvl w:val="4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6F82"/>
    <w:rPr>
      <w:rFonts w:ascii="Garamond" w:eastAsia="Times New Roman" w:hAnsi="Garamond" w:cs="Times New Roman"/>
      <w:b/>
      <w:bCs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46F82"/>
    <w:rPr>
      <w:rFonts w:ascii="Garamond" w:eastAsia="Times New Roman" w:hAnsi="Garamond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46F82"/>
    <w:rPr>
      <w:rFonts w:ascii="Garamond" w:eastAsia="Times New Roman" w:hAnsi="Garamond" w:cs="Times New Roman"/>
      <w:b/>
      <w:bCs/>
      <w:sz w:val="28"/>
      <w:szCs w:val="20"/>
      <w:lang w:val="en-GB"/>
    </w:rPr>
  </w:style>
  <w:style w:type="paragraph" w:styleId="Header">
    <w:name w:val="header"/>
    <w:basedOn w:val="Normal"/>
    <w:link w:val="HeaderChar"/>
    <w:rsid w:val="00046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6F82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046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F82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46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A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E0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7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7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61766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9516AE0B1BF42BEFA9CC32E51286D" ma:contentTypeVersion="3" ma:contentTypeDescription="Create a new document." ma:contentTypeScope="" ma:versionID="af4896dca552c335287250bf8ecc3348">
  <xsd:schema xmlns:xsd="http://www.w3.org/2001/XMLSchema" xmlns:xs="http://www.w3.org/2001/XMLSchema" xmlns:p="http://schemas.microsoft.com/office/2006/metadata/properties" xmlns:ns2="72fd763f-30bf-416c-bf2c-922d2db138f8" targetNamespace="http://schemas.microsoft.com/office/2006/metadata/properties" ma:root="true" ma:fieldsID="15bb1e76f80b331da78ba9060e541eb2" ns2:_="">
    <xsd:import namespace="72fd763f-30bf-416c-bf2c-922d2db13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d763f-30bf-416c-bf2c-922d2db1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0ED6-4FBB-4897-8CC2-3D3B53FD9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6A0EE-DC33-4311-BC9F-354B9F4C0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d763f-30bf-416c-bf2c-922d2db13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2ACE8-364F-425F-953B-E1BBAD9ECA6A}">
  <ds:schemaRefs>
    <ds:schemaRef ds:uri="http://purl.org/dc/elements/1.1/"/>
    <ds:schemaRef ds:uri="http://www.w3.org/XML/1998/namespace"/>
    <ds:schemaRef ds:uri="http://purl.org/dc/dcmitype/"/>
    <ds:schemaRef ds:uri="72fd763f-30bf-416c-bf2c-922d2db138f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EAD42F-DDB0-4432-9BA0-8F846702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Sevenoaks District Council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Syreeta Gill</dc:creator>
  <cp:keywords/>
  <dc:description/>
  <cp:lastModifiedBy>Lee Banks</cp:lastModifiedBy>
  <cp:revision>2</cp:revision>
  <cp:lastPrinted>2013-07-31T23:08:00Z</cp:lastPrinted>
  <dcterms:created xsi:type="dcterms:W3CDTF">2026-01-23T08:51:00Z</dcterms:created>
  <dcterms:modified xsi:type="dcterms:W3CDTF">2026-01-23T08:51:00Z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0x0101002479516AE0B1BF42BEFA9CC32E51286D</vt:lpwstr>
  </property>
</Properties>
</file>