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A24F" w14:textId="6B280836" w:rsidR="0093479D" w:rsidRDefault="00A13CAD" w:rsidP="000960F1">
      <w:pPr>
        <w:pStyle w:val="NoSpacing"/>
        <w:ind w:left="2880" w:firstLine="720"/>
        <w:jc w:val="center"/>
      </w:pPr>
      <w:r>
        <w:rPr>
          <w:noProof/>
        </w:rPr>
        <w:drawing>
          <wp:inline distT="0" distB="0" distL="0" distR="0" wp14:anchorId="0ECE549F" wp14:editId="13AC803A">
            <wp:extent cx="3143250" cy="1095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b29397 RuskinHighSchool LogoDesign2021 Final-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3250" cy="1095375"/>
                    </a:xfrm>
                    <a:prstGeom prst="rect">
                      <a:avLst/>
                    </a:prstGeom>
                  </pic:spPr>
                </pic:pic>
              </a:graphicData>
            </a:graphic>
          </wp:inline>
        </w:drawing>
      </w:r>
    </w:p>
    <w:p w14:paraId="160946B6" w14:textId="13CD3A42" w:rsidR="000948B8" w:rsidRPr="0093479D" w:rsidRDefault="0070390E" w:rsidP="0093479D">
      <w:pPr>
        <w:pStyle w:val="NoSpacing"/>
        <w:rPr>
          <w:rFonts w:ascii="Arial" w:hAnsi="Arial" w:cs="Arial"/>
          <w:b/>
          <w:sz w:val="28"/>
        </w:rPr>
      </w:pPr>
      <w:r>
        <w:rPr>
          <w:rFonts w:ascii="Arial" w:hAnsi="Arial" w:cs="Arial"/>
          <w:b/>
          <w:sz w:val="28"/>
        </w:rPr>
        <w:t xml:space="preserve">Apprenticeship Opportunity - </w:t>
      </w:r>
      <w:r w:rsidR="005C1F98" w:rsidRPr="0093479D">
        <w:rPr>
          <w:rFonts w:ascii="Arial" w:hAnsi="Arial" w:cs="Arial"/>
          <w:b/>
          <w:sz w:val="28"/>
        </w:rPr>
        <w:t>Teaching Assistant</w:t>
      </w:r>
      <w:r w:rsidR="003923D1">
        <w:rPr>
          <w:rFonts w:ascii="Arial" w:hAnsi="Arial" w:cs="Arial"/>
          <w:b/>
          <w:sz w:val="28"/>
        </w:rPr>
        <w:t xml:space="preserve"> </w:t>
      </w:r>
    </w:p>
    <w:p w14:paraId="1AE553D9" w14:textId="77777777" w:rsidR="0070390E" w:rsidRDefault="0070390E" w:rsidP="0093479D">
      <w:pPr>
        <w:pStyle w:val="NoSpacing"/>
        <w:rPr>
          <w:rFonts w:ascii="Arial" w:hAnsi="Arial" w:cs="Arial"/>
          <w:i/>
        </w:rPr>
      </w:pPr>
    </w:p>
    <w:p w14:paraId="095F200F" w14:textId="4BC7A8A5" w:rsidR="0070390E" w:rsidRDefault="0070390E" w:rsidP="0093479D">
      <w:pPr>
        <w:pStyle w:val="NoSpacing"/>
        <w:rPr>
          <w:rFonts w:ascii="Arial" w:hAnsi="Arial" w:cs="Arial"/>
          <w:b/>
          <w:color w:val="000000"/>
          <w:sz w:val="20"/>
          <w:szCs w:val="20"/>
        </w:rPr>
      </w:pPr>
      <w:r w:rsidRPr="0070390E">
        <w:rPr>
          <w:rFonts w:ascii="Arial" w:hAnsi="Arial" w:cs="Arial"/>
          <w:b/>
          <w:color w:val="000000"/>
          <w:sz w:val="20"/>
          <w:szCs w:val="20"/>
        </w:rPr>
        <w:t>With Cheshire College South &amp; West supporting with the Teaching Assistant qualification</w:t>
      </w:r>
    </w:p>
    <w:p w14:paraId="2C3535A7" w14:textId="77777777" w:rsidR="00E8307D" w:rsidRDefault="00E8307D" w:rsidP="0093479D">
      <w:pPr>
        <w:pStyle w:val="NoSpacing"/>
        <w:rPr>
          <w:rFonts w:ascii="Arial" w:hAnsi="Arial" w:cs="Arial"/>
          <w:b/>
          <w:color w:val="000000"/>
          <w:sz w:val="20"/>
          <w:szCs w:val="20"/>
        </w:rPr>
      </w:pPr>
    </w:p>
    <w:p w14:paraId="1BDFD9E1" w14:textId="0F4571A8" w:rsidR="00E8307D" w:rsidRPr="0070390E" w:rsidRDefault="00E8307D" w:rsidP="0093479D">
      <w:pPr>
        <w:pStyle w:val="NoSpacing"/>
        <w:rPr>
          <w:rFonts w:ascii="Arial" w:hAnsi="Arial" w:cs="Arial"/>
          <w:b/>
          <w:i/>
        </w:rPr>
      </w:pPr>
      <w:r>
        <w:rPr>
          <w:rFonts w:ascii="Arial" w:hAnsi="Arial" w:cs="Arial"/>
          <w:b/>
          <w:color w:val="000000"/>
          <w:sz w:val="20"/>
          <w:szCs w:val="20"/>
        </w:rPr>
        <w:t xml:space="preserve">Start date: from </w:t>
      </w:r>
      <w:r w:rsidR="00EF01D5">
        <w:rPr>
          <w:rFonts w:ascii="Arial" w:hAnsi="Arial" w:cs="Arial"/>
          <w:b/>
          <w:color w:val="000000"/>
          <w:sz w:val="20"/>
          <w:szCs w:val="20"/>
        </w:rPr>
        <w:t xml:space="preserve">April 2026 or to suit candidates </w:t>
      </w:r>
    </w:p>
    <w:p w14:paraId="416951BF" w14:textId="77777777" w:rsidR="0070390E" w:rsidRDefault="0070390E" w:rsidP="0093479D">
      <w:pPr>
        <w:pStyle w:val="NoSpacing"/>
        <w:rPr>
          <w:rFonts w:ascii="Arial" w:hAnsi="Arial" w:cs="Arial"/>
          <w:i/>
        </w:rPr>
      </w:pPr>
    </w:p>
    <w:p w14:paraId="054DC479" w14:textId="5BD92B80" w:rsidR="004734C9" w:rsidRDefault="004734C9" w:rsidP="0093479D">
      <w:pPr>
        <w:pStyle w:val="NoSpacing"/>
        <w:rPr>
          <w:rFonts w:ascii="Arial" w:hAnsi="Arial" w:cs="Arial"/>
          <w:i/>
        </w:rPr>
      </w:pPr>
      <w:r>
        <w:rPr>
          <w:rFonts w:ascii="Arial" w:hAnsi="Arial" w:cs="Arial"/>
          <w:i/>
        </w:rPr>
        <w:t xml:space="preserve">Term time only (39 weeks per year) 31 hours per week </w:t>
      </w:r>
      <w:r w:rsidR="0070390E">
        <w:rPr>
          <w:rFonts w:ascii="Arial" w:hAnsi="Arial" w:cs="Arial"/>
          <w:i/>
        </w:rPr>
        <w:t>depending on studying commitments</w:t>
      </w:r>
    </w:p>
    <w:p w14:paraId="23D90744" w14:textId="77777777" w:rsidR="003923D1" w:rsidRDefault="003923D1" w:rsidP="0093479D">
      <w:pPr>
        <w:pStyle w:val="NoSpacing"/>
        <w:rPr>
          <w:rFonts w:ascii="Arial" w:hAnsi="Arial" w:cs="Arial"/>
        </w:rPr>
      </w:pPr>
    </w:p>
    <w:p w14:paraId="1BFCB578" w14:textId="5AD2B6E2" w:rsidR="0070390E" w:rsidRDefault="004734C9" w:rsidP="0093479D">
      <w:pPr>
        <w:pStyle w:val="NoSpacing"/>
        <w:rPr>
          <w:rFonts w:ascii="Arial" w:hAnsi="Arial" w:cs="Arial"/>
        </w:rPr>
      </w:pPr>
      <w:r w:rsidRPr="003923D1">
        <w:rPr>
          <w:rFonts w:ascii="Arial" w:hAnsi="Arial" w:cs="Arial"/>
        </w:rPr>
        <w:t>The Governors of Ruskin Community High School are seeking to appoint</w:t>
      </w:r>
      <w:r w:rsidR="00153E2E" w:rsidRPr="003923D1">
        <w:rPr>
          <w:rFonts w:ascii="Arial" w:hAnsi="Arial" w:cs="Arial"/>
        </w:rPr>
        <w:t xml:space="preserve"> </w:t>
      </w:r>
      <w:r w:rsidR="00956764">
        <w:rPr>
          <w:rFonts w:ascii="Arial" w:hAnsi="Arial" w:cs="Arial"/>
        </w:rPr>
        <w:t xml:space="preserve">two </w:t>
      </w:r>
      <w:r w:rsidRPr="003923D1">
        <w:rPr>
          <w:rFonts w:ascii="Arial" w:hAnsi="Arial" w:cs="Arial"/>
        </w:rPr>
        <w:t>Teaching Assistant</w:t>
      </w:r>
      <w:r w:rsidR="00956764">
        <w:rPr>
          <w:rFonts w:ascii="Arial" w:hAnsi="Arial" w:cs="Arial"/>
        </w:rPr>
        <w:t>s</w:t>
      </w:r>
      <w:r w:rsidR="0070390E">
        <w:rPr>
          <w:rFonts w:ascii="Arial" w:hAnsi="Arial" w:cs="Arial"/>
        </w:rPr>
        <w:t xml:space="preserve"> through the Apprenticeship programme</w:t>
      </w:r>
      <w:r w:rsidRPr="003923D1">
        <w:rPr>
          <w:rFonts w:ascii="Arial" w:hAnsi="Arial" w:cs="Arial"/>
        </w:rPr>
        <w:t xml:space="preserve"> to join our SEND Learning Support Team.</w:t>
      </w:r>
      <w:r w:rsidR="003923D1">
        <w:rPr>
          <w:rFonts w:ascii="Arial" w:hAnsi="Arial" w:cs="Arial"/>
        </w:rPr>
        <w:t xml:space="preserve"> </w:t>
      </w:r>
    </w:p>
    <w:p w14:paraId="19E6AC74" w14:textId="77777777" w:rsidR="0070390E" w:rsidRDefault="0070390E" w:rsidP="0093479D">
      <w:pPr>
        <w:pStyle w:val="NoSpacing"/>
        <w:rPr>
          <w:rFonts w:ascii="Arial" w:hAnsi="Arial" w:cs="Arial"/>
        </w:rPr>
      </w:pPr>
    </w:p>
    <w:p w14:paraId="431A052E" w14:textId="5EA0357E" w:rsidR="00793741" w:rsidRDefault="0070390E" w:rsidP="0093479D">
      <w:pPr>
        <w:pStyle w:val="NoSpacing"/>
        <w:rPr>
          <w:rFonts w:ascii="Arial" w:hAnsi="Arial" w:cs="Arial"/>
        </w:rPr>
      </w:pPr>
      <w:r>
        <w:rPr>
          <w:rFonts w:ascii="Arial" w:hAnsi="Arial" w:cs="Arial"/>
        </w:rPr>
        <w:t xml:space="preserve">You would receive support to achieve a qualification as well as support in Ruskin from an experienced team. </w:t>
      </w:r>
      <w:r w:rsidR="003923D1">
        <w:rPr>
          <w:rFonts w:ascii="Arial" w:hAnsi="Arial" w:cs="Arial"/>
        </w:rPr>
        <w:t xml:space="preserve">The successful candidate will need to be </w:t>
      </w:r>
      <w:r w:rsidR="005C1F98" w:rsidRPr="0093479D">
        <w:rPr>
          <w:rFonts w:ascii="Arial" w:hAnsi="Arial" w:cs="Arial"/>
        </w:rPr>
        <w:t xml:space="preserve">motivated, solution focused and flexible. You must be open to change, should work well as part of a committed team and must be able to cope with the various demands of working in a busy, engaging, exciting and successful secondary school. </w:t>
      </w:r>
    </w:p>
    <w:p w14:paraId="0058DD9F" w14:textId="77777777" w:rsidR="00793741" w:rsidRDefault="00793741" w:rsidP="0093479D">
      <w:pPr>
        <w:pStyle w:val="NoSpacing"/>
        <w:rPr>
          <w:rFonts w:ascii="Arial" w:hAnsi="Arial" w:cs="Arial"/>
        </w:rPr>
      </w:pPr>
    </w:p>
    <w:p w14:paraId="75857C39" w14:textId="71147819" w:rsidR="005C1F98" w:rsidRDefault="005C1F98" w:rsidP="0093479D">
      <w:pPr>
        <w:pStyle w:val="NoSpacing"/>
        <w:rPr>
          <w:rFonts w:ascii="Arial" w:hAnsi="Arial" w:cs="Arial"/>
        </w:rPr>
      </w:pPr>
      <w:r w:rsidRPr="0093479D">
        <w:rPr>
          <w:rFonts w:ascii="Arial" w:hAnsi="Arial" w:cs="Arial"/>
        </w:rPr>
        <w:t>The main focus of this role is to:</w:t>
      </w:r>
    </w:p>
    <w:p w14:paraId="39503B90" w14:textId="77777777" w:rsidR="004734C9" w:rsidRPr="0093479D" w:rsidRDefault="004734C9" w:rsidP="0093479D">
      <w:pPr>
        <w:pStyle w:val="NoSpacing"/>
        <w:rPr>
          <w:rFonts w:ascii="Arial" w:hAnsi="Arial" w:cs="Arial"/>
        </w:rPr>
      </w:pPr>
    </w:p>
    <w:p w14:paraId="1CFB95DD"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Support students to access the curriculum and raise their achievement</w:t>
      </w:r>
    </w:p>
    <w:p w14:paraId="7AB0FC33"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Prepare and support the use of differentiated learning resources</w:t>
      </w:r>
    </w:p>
    <w:p w14:paraId="03223D35" w14:textId="5609CD1E"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Support a positive culture for learning within the classroom</w:t>
      </w:r>
      <w:r w:rsidR="004734C9">
        <w:rPr>
          <w:rFonts w:ascii="Arial" w:hAnsi="Arial" w:cs="Arial"/>
        </w:rPr>
        <w:br/>
      </w:r>
    </w:p>
    <w:p w14:paraId="4183D544" w14:textId="510ECE84" w:rsidR="005C1F98" w:rsidRPr="0093479D" w:rsidRDefault="005C1F98" w:rsidP="0093479D">
      <w:pPr>
        <w:pStyle w:val="NoSpacing"/>
        <w:rPr>
          <w:rFonts w:ascii="Arial" w:hAnsi="Arial" w:cs="Arial"/>
        </w:rPr>
      </w:pPr>
      <w:r w:rsidRPr="0093479D">
        <w:rPr>
          <w:rFonts w:ascii="Arial" w:hAnsi="Arial" w:cs="Arial"/>
        </w:rPr>
        <w:t>Candidates will demonstrate:</w:t>
      </w:r>
      <w:r w:rsidR="004734C9">
        <w:rPr>
          <w:rFonts w:ascii="Arial" w:hAnsi="Arial" w:cs="Arial"/>
        </w:rPr>
        <w:br/>
      </w:r>
    </w:p>
    <w:p w14:paraId="799956A2"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Strong communication and interpersonal skills</w:t>
      </w:r>
    </w:p>
    <w:p w14:paraId="0A9D8941"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A proactive approach in meeting all students’ needs</w:t>
      </w:r>
    </w:p>
    <w:p w14:paraId="58A73497"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Excellent organisational skills</w:t>
      </w:r>
    </w:p>
    <w:p w14:paraId="2199649E" w14:textId="77777777" w:rsidR="005C1F98" w:rsidRPr="0093479D" w:rsidRDefault="005C1F98" w:rsidP="0093479D">
      <w:pPr>
        <w:pStyle w:val="NoSpacing"/>
        <w:rPr>
          <w:rFonts w:ascii="Arial" w:hAnsi="Arial" w:cs="Arial"/>
        </w:rPr>
      </w:pPr>
      <w:r w:rsidRPr="0093479D">
        <w:rPr>
          <w:rFonts w:ascii="Arial" w:hAnsi="Arial" w:cs="Arial"/>
        </w:rPr>
        <w:t>•</w:t>
      </w:r>
      <w:r w:rsidRPr="0093479D">
        <w:rPr>
          <w:rFonts w:ascii="Arial" w:hAnsi="Arial" w:cs="Arial"/>
        </w:rPr>
        <w:tab/>
        <w:t>A clear commitment when supporting the overall ethos and aims of the School</w:t>
      </w:r>
    </w:p>
    <w:p w14:paraId="026E3EC5" w14:textId="1AC18917" w:rsidR="005C1F98" w:rsidRDefault="005C1F98" w:rsidP="0093479D">
      <w:pPr>
        <w:pStyle w:val="NoSpacing"/>
        <w:rPr>
          <w:rFonts w:ascii="Arial" w:hAnsi="Arial" w:cs="Arial"/>
        </w:rPr>
      </w:pPr>
      <w:r w:rsidRPr="0093479D">
        <w:rPr>
          <w:rFonts w:ascii="Arial" w:hAnsi="Arial" w:cs="Arial"/>
        </w:rPr>
        <w:t>•</w:t>
      </w:r>
      <w:r w:rsidRPr="0093479D">
        <w:rPr>
          <w:rFonts w:ascii="Arial" w:hAnsi="Arial" w:cs="Arial"/>
        </w:rPr>
        <w:tab/>
        <w:t>Excellent numeracy and literacy skills</w:t>
      </w:r>
    </w:p>
    <w:p w14:paraId="0DB4F4E0" w14:textId="7222EDB8" w:rsidR="004734C9" w:rsidRDefault="004734C9" w:rsidP="0093479D">
      <w:pPr>
        <w:pStyle w:val="NoSpacing"/>
        <w:rPr>
          <w:rFonts w:ascii="Arial" w:hAnsi="Arial" w:cs="Arial"/>
        </w:rPr>
      </w:pPr>
    </w:p>
    <w:p w14:paraId="569D17C9" w14:textId="362BE437" w:rsidR="003923D1" w:rsidRDefault="003923D1" w:rsidP="0093479D">
      <w:pPr>
        <w:pStyle w:val="NoSpacing"/>
        <w:rPr>
          <w:rFonts w:ascii="Arial" w:hAnsi="Arial" w:cs="Arial"/>
        </w:rPr>
      </w:pPr>
      <w:r>
        <w:rPr>
          <w:rFonts w:ascii="Arial" w:hAnsi="Arial" w:cs="Arial"/>
        </w:rPr>
        <w:t xml:space="preserve">To apply on line please follow the link to </w:t>
      </w:r>
      <w:hyperlink r:id="rId8" w:history="1">
        <w:r w:rsidRPr="007E577B">
          <w:rPr>
            <w:rStyle w:val="Hyperlink"/>
            <w:rFonts w:ascii="Arial" w:hAnsi="Arial" w:cs="Arial"/>
          </w:rPr>
          <w:t>https://ruskin.face-ed.co.uk</w:t>
        </w:r>
      </w:hyperlink>
    </w:p>
    <w:p w14:paraId="008CBDD8" w14:textId="77777777" w:rsidR="003923D1" w:rsidRDefault="003923D1" w:rsidP="0093479D">
      <w:pPr>
        <w:pStyle w:val="NoSpacing"/>
        <w:rPr>
          <w:rFonts w:ascii="Arial" w:hAnsi="Arial" w:cs="Arial"/>
        </w:rPr>
      </w:pPr>
    </w:p>
    <w:p w14:paraId="41069C76" w14:textId="43310CDF" w:rsidR="004734C9" w:rsidRDefault="004734C9" w:rsidP="0093479D">
      <w:pPr>
        <w:pStyle w:val="NoSpacing"/>
        <w:rPr>
          <w:rFonts w:ascii="Arial" w:hAnsi="Arial" w:cs="Arial"/>
        </w:rPr>
      </w:pPr>
      <w:r>
        <w:rPr>
          <w:rFonts w:ascii="Arial" w:hAnsi="Arial" w:cs="Arial"/>
        </w:rPr>
        <w:t xml:space="preserve">For an application pack and further details of this position </w:t>
      </w:r>
      <w:r w:rsidR="003923D1">
        <w:rPr>
          <w:rFonts w:ascii="Arial" w:hAnsi="Arial" w:cs="Arial"/>
        </w:rPr>
        <w:t xml:space="preserve">you can also visit </w:t>
      </w:r>
      <w:r>
        <w:rPr>
          <w:rFonts w:ascii="Arial" w:hAnsi="Arial" w:cs="Arial"/>
        </w:rPr>
        <w:t xml:space="preserve">the School Website at </w:t>
      </w:r>
      <w:hyperlink r:id="rId9" w:history="1">
        <w:r w:rsidRPr="004139FD">
          <w:rPr>
            <w:rStyle w:val="Hyperlink"/>
            <w:rFonts w:ascii="Arial" w:hAnsi="Arial" w:cs="Arial"/>
          </w:rPr>
          <w:t>www.ruskinhighschool.co.uk</w:t>
        </w:r>
      </w:hyperlink>
      <w:r>
        <w:rPr>
          <w:rFonts w:ascii="Arial" w:hAnsi="Arial" w:cs="Arial"/>
        </w:rPr>
        <w:t xml:space="preserve"> or email </w:t>
      </w:r>
      <w:hyperlink r:id="rId10" w:history="1">
        <w:r w:rsidRPr="004139FD">
          <w:rPr>
            <w:rStyle w:val="Hyperlink"/>
            <w:rFonts w:ascii="Arial" w:hAnsi="Arial" w:cs="Arial"/>
          </w:rPr>
          <w:t>recruitment@ruskin.cheshire.sch.uk</w:t>
        </w:r>
      </w:hyperlink>
    </w:p>
    <w:p w14:paraId="3B03E770" w14:textId="1A7F5E6F" w:rsidR="004734C9" w:rsidRDefault="004734C9" w:rsidP="0093479D">
      <w:pPr>
        <w:pStyle w:val="NoSpacing"/>
        <w:rPr>
          <w:rFonts w:ascii="Arial" w:hAnsi="Arial" w:cs="Arial"/>
        </w:rPr>
      </w:pPr>
      <w:r>
        <w:rPr>
          <w:rFonts w:ascii="Arial" w:hAnsi="Arial" w:cs="Arial"/>
        </w:rPr>
        <w:t xml:space="preserve">Application forms must be returned for the attention of Miss H Goodwin, School Business Manager.  It is acceptable to send applications via </w:t>
      </w:r>
      <w:r w:rsidR="006D65F5">
        <w:rPr>
          <w:rFonts w:ascii="Arial" w:hAnsi="Arial" w:cs="Arial"/>
        </w:rPr>
        <w:t xml:space="preserve">email to </w:t>
      </w:r>
      <w:hyperlink r:id="rId11" w:history="1">
        <w:r w:rsidR="006D65F5" w:rsidRPr="004139FD">
          <w:rPr>
            <w:rStyle w:val="Hyperlink"/>
            <w:rFonts w:ascii="Arial" w:hAnsi="Arial" w:cs="Arial"/>
          </w:rPr>
          <w:t>recruitment@ruskin.cheshire.sch.uk</w:t>
        </w:r>
      </w:hyperlink>
      <w:r w:rsidR="006D65F5">
        <w:rPr>
          <w:rFonts w:ascii="Arial" w:hAnsi="Arial" w:cs="Arial"/>
        </w:rPr>
        <w:t xml:space="preserve"> or by post to Ruskin Community High School, Ruskin Road, Crewe, CW2 7JT.</w:t>
      </w:r>
    </w:p>
    <w:p w14:paraId="23567FFF" w14:textId="487931E7" w:rsidR="006D65F5" w:rsidRDefault="006D65F5" w:rsidP="0093479D">
      <w:pPr>
        <w:pStyle w:val="NoSpacing"/>
        <w:rPr>
          <w:rFonts w:ascii="Arial" w:hAnsi="Arial" w:cs="Arial"/>
        </w:rPr>
      </w:pPr>
    </w:p>
    <w:p w14:paraId="6C7C43B5" w14:textId="253B7C28" w:rsidR="006D65F5" w:rsidRDefault="006D65F5" w:rsidP="0093479D">
      <w:pPr>
        <w:pStyle w:val="NoSpacing"/>
        <w:rPr>
          <w:rFonts w:ascii="Arial" w:hAnsi="Arial" w:cs="Arial"/>
          <w:b/>
          <w:i/>
        </w:rPr>
      </w:pPr>
      <w:r>
        <w:rPr>
          <w:rFonts w:ascii="Arial" w:hAnsi="Arial" w:cs="Arial"/>
          <w:b/>
          <w:i/>
        </w:rPr>
        <w:t>Please note – CVs will not be accepted.</w:t>
      </w:r>
    </w:p>
    <w:p w14:paraId="7616E292" w14:textId="66FEE549" w:rsidR="006D65F5" w:rsidRDefault="006D65F5" w:rsidP="0093479D">
      <w:pPr>
        <w:pStyle w:val="NoSpacing"/>
        <w:rPr>
          <w:rFonts w:ascii="Arial" w:hAnsi="Arial" w:cs="Arial"/>
          <w:b/>
          <w:i/>
        </w:rPr>
      </w:pPr>
    </w:p>
    <w:p w14:paraId="5BAF113C" w14:textId="61C45EFE" w:rsidR="006D65F5" w:rsidRDefault="006D65F5" w:rsidP="0093479D">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checks and references.</w:t>
      </w:r>
    </w:p>
    <w:p w14:paraId="457D162F" w14:textId="6AC8CFBB" w:rsidR="006D65F5" w:rsidRDefault="006D65F5" w:rsidP="0093479D">
      <w:pPr>
        <w:pStyle w:val="NoSpacing"/>
        <w:rPr>
          <w:rFonts w:ascii="Arial" w:hAnsi="Arial" w:cs="Arial"/>
        </w:rPr>
      </w:pPr>
    </w:p>
    <w:p w14:paraId="34D61DCA" w14:textId="658D79FE" w:rsidR="006D65F5" w:rsidRDefault="006D65F5" w:rsidP="0093479D">
      <w:pPr>
        <w:pStyle w:val="NoSpacing"/>
        <w:rPr>
          <w:rFonts w:ascii="Arial" w:hAnsi="Arial" w:cs="Arial"/>
        </w:rPr>
      </w:pPr>
      <w:r>
        <w:rPr>
          <w:rFonts w:ascii="Arial" w:hAnsi="Arial" w:cs="Arial"/>
        </w:rPr>
        <w:t>Telephone enquiries about the post will be welcomed if applicants require any further information at any time on 01270 560514.</w:t>
      </w:r>
    </w:p>
    <w:p w14:paraId="7F8DFA9C" w14:textId="04D41DC0" w:rsidR="006D65F5" w:rsidRDefault="006D65F5" w:rsidP="0093479D">
      <w:pPr>
        <w:pStyle w:val="NoSpacing"/>
        <w:rPr>
          <w:rFonts w:ascii="Arial" w:hAnsi="Arial" w:cs="Arial"/>
        </w:rPr>
      </w:pPr>
    </w:p>
    <w:p w14:paraId="63B98AB0" w14:textId="31E0033C" w:rsidR="005C1F98" w:rsidRDefault="006D65F5" w:rsidP="00E5621C">
      <w:pPr>
        <w:pStyle w:val="NoSpacing"/>
      </w:pPr>
      <w:r>
        <w:rPr>
          <w:rFonts w:ascii="Arial" w:hAnsi="Arial" w:cs="Arial"/>
        </w:rPr>
        <w:t xml:space="preserve">It will not be possible to acknowledge application forms nor to inform unsuccessful candidates that an appointment has been made.  The vacancy will close sooner if we receive a large number of </w:t>
      </w:r>
      <w:r>
        <w:rPr>
          <w:rFonts w:ascii="Arial" w:hAnsi="Arial" w:cs="Arial"/>
        </w:rPr>
        <w:lastRenderedPageBreak/>
        <w:t>applications.</w:t>
      </w:r>
      <w:r w:rsidR="00591A06">
        <w:rPr>
          <w:rFonts w:ascii="Arial" w:hAnsi="Arial" w:cs="Arial"/>
        </w:rPr>
        <w:t xml:space="preserve"> </w:t>
      </w:r>
      <w:r>
        <w:rPr>
          <w:rFonts w:ascii="Arial" w:hAnsi="Arial" w:cs="Arial"/>
          <w:i/>
        </w:rPr>
        <w:t>Please be advised that this post will be advertised on CEC Website, Ruskin Website and internally</w:t>
      </w:r>
    </w:p>
    <w:sectPr w:rsidR="005C1F98" w:rsidSect="0093479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98"/>
    <w:rsid w:val="000960F1"/>
    <w:rsid w:val="000F5FD1"/>
    <w:rsid w:val="00153E2E"/>
    <w:rsid w:val="001B2DE3"/>
    <w:rsid w:val="00277E09"/>
    <w:rsid w:val="003923D1"/>
    <w:rsid w:val="003F3F60"/>
    <w:rsid w:val="004734C9"/>
    <w:rsid w:val="00484552"/>
    <w:rsid w:val="00591A06"/>
    <w:rsid w:val="005C1F98"/>
    <w:rsid w:val="00602626"/>
    <w:rsid w:val="00663C33"/>
    <w:rsid w:val="006D65F5"/>
    <w:rsid w:val="0070390E"/>
    <w:rsid w:val="00756984"/>
    <w:rsid w:val="00793741"/>
    <w:rsid w:val="008E11FC"/>
    <w:rsid w:val="0090260B"/>
    <w:rsid w:val="0093479D"/>
    <w:rsid w:val="00956764"/>
    <w:rsid w:val="00A13CAD"/>
    <w:rsid w:val="00A570C1"/>
    <w:rsid w:val="00B51A03"/>
    <w:rsid w:val="00D009C1"/>
    <w:rsid w:val="00D300C8"/>
    <w:rsid w:val="00DE55AE"/>
    <w:rsid w:val="00E43BD5"/>
    <w:rsid w:val="00E5621C"/>
    <w:rsid w:val="00E8307D"/>
    <w:rsid w:val="00EF01D5"/>
    <w:rsid w:val="00F30E46"/>
    <w:rsid w:val="00FB7203"/>
    <w:rsid w:val="00FC7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C18"/>
  <w15:chartTrackingRefBased/>
  <w15:docId w15:val="{9A68C09A-F572-4CD8-971E-BFC3CA1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F98"/>
    <w:rPr>
      <w:color w:val="0563C1" w:themeColor="hyperlink"/>
      <w:u w:val="single"/>
    </w:rPr>
  </w:style>
  <w:style w:type="character" w:styleId="UnresolvedMention">
    <w:name w:val="Unresolved Mention"/>
    <w:basedOn w:val="DefaultParagraphFont"/>
    <w:uiPriority w:val="99"/>
    <w:semiHidden/>
    <w:unhideWhenUsed/>
    <w:rsid w:val="005C1F98"/>
    <w:rPr>
      <w:color w:val="605E5C"/>
      <w:shd w:val="clear" w:color="auto" w:fill="E1DFDD"/>
    </w:rPr>
  </w:style>
  <w:style w:type="paragraph" w:styleId="NoSpacing">
    <w:name w:val="No Spacing"/>
    <w:uiPriority w:val="1"/>
    <w:qFormat/>
    <w:rsid w:val="009347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kin.face-ed.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ruskin.cheshire.sch.uk" TargetMode="External"/><Relationship Id="rId5" Type="http://schemas.openxmlformats.org/officeDocument/2006/relationships/settings" Target="settings.xml"/><Relationship Id="rId10" Type="http://schemas.openxmlformats.org/officeDocument/2006/relationships/hyperlink" Target="mailto:recruitment@ruskin.cheshire.sch.uk" TargetMode="External"/><Relationship Id="rId4" Type="http://schemas.openxmlformats.org/officeDocument/2006/relationships/styles" Target="styles.xml"/><Relationship Id="rId9" Type="http://schemas.openxmlformats.org/officeDocument/2006/relationships/hyperlink" Target="http://www.ruskinhigh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da9bb8-bffa-4230-b77e-81927277cbc3" xsi:nil="true"/>
    <lcf76f155ced4ddcb4097134ff3c332f xmlns="eb0d6657-9b5a-448a-87f7-7ac04c7a01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CA5BAC4A1584FB4BDB71C5E257982" ma:contentTypeVersion="18" ma:contentTypeDescription="Create a new document." ma:contentTypeScope="" ma:versionID="400ae64a3632a9cdb257f7ca0b7b5c86">
  <xsd:schema xmlns:xsd="http://www.w3.org/2001/XMLSchema" xmlns:xs="http://www.w3.org/2001/XMLSchema" xmlns:p="http://schemas.microsoft.com/office/2006/metadata/properties" xmlns:ns2="eb0d6657-9b5a-448a-87f7-7ac04c7a01b2" xmlns:ns3="9dda9bb8-bffa-4230-b77e-81927277cbc3" targetNamespace="http://schemas.microsoft.com/office/2006/metadata/properties" ma:root="true" ma:fieldsID="ed55ea7415af4d74a92ed1eb512f7ec9" ns2:_="" ns3:_="">
    <xsd:import namespace="eb0d6657-9b5a-448a-87f7-7ac04c7a01b2"/>
    <xsd:import namespace="9dda9bb8-bffa-4230-b77e-81927277c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6657-9b5a-448a-87f7-7ac04c7a0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897c3ec-2a38-45aa-bddf-e154dc60e7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a9bb8-bffa-4230-b77e-81927277cb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b3a027-3743-4f2d-b331-f497ea9676b2}" ma:internalName="TaxCatchAll" ma:showField="CatchAllData" ma:web="9dda9bb8-bffa-4230-b77e-81927277c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57952-2D05-42A3-85DC-D67AA6EE59E6}">
  <ds:schemaRefs>
    <ds:schemaRef ds:uri="http://schemas.microsoft.com/office/2006/metadata/properties"/>
    <ds:schemaRef ds:uri="http://schemas.microsoft.com/office/infopath/2007/PartnerControls"/>
    <ds:schemaRef ds:uri="9dda9bb8-bffa-4230-b77e-81927277cbc3"/>
    <ds:schemaRef ds:uri="eb0d6657-9b5a-448a-87f7-7ac04c7a01b2"/>
  </ds:schemaRefs>
</ds:datastoreItem>
</file>

<file path=customXml/itemProps2.xml><?xml version="1.0" encoding="utf-8"?>
<ds:datastoreItem xmlns:ds="http://schemas.openxmlformats.org/officeDocument/2006/customXml" ds:itemID="{8E91EFBB-B4AC-4A28-8D7A-CB687868C923}">
  <ds:schemaRefs>
    <ds:schemaRef ds:uri="http://schemas.microsoft.com/sharepoint/v3/contenttype/forms"/>
  </ds:schemaRefs>
</ds:datastoreItem>
</file>

<file path=customXml/itemProps3.xml><?xml version="1.0" encoding="utf-8"?>
<ds:datastoreItem xmlns:ds="http://schemas.openxmlformats.org/officeDocument/2006/customXml" ds:itemID="{D6C0F415-5D09-4CD2-8A6A-10BD2D5EA4B3}"/>
</file>

<file path=docProps/app.xml><?xml version="1.0" encoding="utf-8"?>
<Properties xmlns="http://schemas.openxmlformats.org/officeDocument/2006/extended-properties" xmlns:vt="http://schemas.openxmlformats.org/officeDocument/2006/docPropsVTypes">
  <Template>Normal</Template>
  <TotalTime>166</TotalTime>
  <Pages>2</Pages>
  <Words>425</Words>
  <Characters>2384</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Michael</dc:creator>
  <cp:keywords/>
  <dc:description/>
  <cp:lastModifiedBy>Hazel Goodwin</cp:lastModifiedBy>
  <cp:revision>25</cp:revision>
  <cp:lastPrinted>2021-06-28T09:56:00Z</cp:lastPrinted>
  <dcterms:created xsi:type="dcterms:W3CDTF">2021-06-25T13:40:00Z</dcterms:created>
  <dcterms:modified xsi:type="dcterms:W3CDTF">2026-01-30T10:02:00Z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0x010100AABCA5BAC4A1584FB4BDB71C5E257982</vt:lpwstr>
  </property>
  <property fmtid="{D5CDD505-2E9C-101B-9397-08002B2CF9AE}" pid="3" name="Order">
    <vt:r8>26756000</vt:r8>
  </property>
</Properties>
</file>