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0419B" w14:textId="77777777" w:rsidR="00CB46A5" w:rsidRDefault="00CB46A5">
      <w:pPr>
        <w:pStyle w:val="Title"/>
        <w:rPr>
          <w:color w:val="333399"/>
          <w:sz w:val="24"/>
          <w:szCs w:val="24"/>
        </w:rPr>
      </w:pPr>
    </w:p>
    <w:p w14:paraId="72F181CA" w14:textId="77777777" w:rsidR="00CB46A5" w:rsidRDefault="00CB46A5">
      <w:pPr>
        <w:pStyle w:val="Title"/>
        <w:rPr>
          <w:color w:val="333399"/>
          <w:sz w:val="24"/>
          <w:szCs w:val="24"/>
        </w:rPr>
      </w:pPr>
    </w:p>
    <w:p w14:paraId="360D2236" w14:textId="77777777" w:rsidR="00CB46A5" w:rsidRDefault="00CB46A5">
      <w:pPr>
        <w:pStyle w:val="Title"/>
        <w:rPr>
          <w:color w:val="333399"/>
          <w:sz w:val="24"/>
          <w:szCs w:val="24"/>
        </w:rPr>
      </w:pPr>
    </w:p>
    <w:p w14:paraId="30E646F6" w14:textId="77777777" w:rsidR="00CB46A5" w:rsidRDefault="00CB46A5">
      <w:pPr>
        <w:pStyle w:val="Title"/>
        <w:rPr>
          <w:color w:val="333399"/>
          <w:sz w:val="24"/>
          <w:szCs w:val="24"/>
        </w:rPr>
      </w:pPr>
    </w:p>
    <w:p w14:paraId="0D3D20F0" w14:textId="77777777" w:rsidR="00CB46A5" w:rsidRDefault="00CB46A5">
      <w:pPr>
        <w:pStyle w:val="Title"/>
        <w:rPr>
          <w:color w:val="333399"/>
          <w:sz w:val="24"/>
          <w:szCs w:val="24"/>
        </w:rPr>
      </w:pPr>
    </w:p>
    <w:p w14:paraId="7D255B4B" w14:textId="77777777" w:rsidR="00CB46A5" w:rsidRDefault="00AE50F7">
      <w:pPr>
        <w:pStyle w:val="Title"/>
        <w:rPr>
          <w:color w:val="333399"/>
          <w:sz w:val="24"/>
          <w:szCs w:val="24"/>
        </w:rPr>
      </w:pPr>
      <w:r>
        <w:rPr>
          <w:color w:val="333399"/>
          <w:sz w:val="24"/>
          <w:szCs w:val="24"/>
        </w:rPr>
        <w:t>Ss Peter and Paul Catholic Primary School</w:t>
      </w:r>
    </w:p>
    <w:p w14:paraId="1D2C50B9" w14:textId="77777777" w:rsidR="00CB46A5" w:rsidRDefault="00AE50F7">
      <w:pPr>
        <w:pStyle w:val="Title"/>
        <w:rPr>
          <w:color w:val="333399"/>
          <w:sz w:val="24"/>
          <w:szCs w:val="24"/>
        </w:rPr>
      </w:pPr>
      <w:r>
        <w:rPr>
          <w:color w:val="333399"/>
          <w:sz w:val="24"/>
          <w:szCs w:val="24"/>
        </w:rPr>
        <w:t>Job Description</w:t>
      </w:r>
    </w:p>
    <w:p w14:paraId="48218214" w14:textId="77777777" w:rsidR="00CB46A5" w:rsidRDefault="00CB46A5">
      <w:pPr>
        <w:jc w:val="center"/>
        <w:rPr>
          <w:rFonts w:ascii="Arial" w:eastAsia="Arial" w:hAnsi="Arial" w:cs="Arial"/>
          <w:b/>
          <w:bCs/>
          <w:sz w:val="24"/>
          <w:szCs w:val="24"/>
        </w:rPr>
      </w:pPr>
    </w:p>
    <w:tbl>
      <w:tblPr>
        <w:tblStyle w:val="afff7"/>
        <w:tblW w:w="10080" w:type="dxa"/>
        <w:tblInd w:w="-433" w:type="dxa"/>
        <w:tblLayout w:type="fixed"/>
        <w:tblLook w:val="0000" w:firstRow="0" w:lastRow="0" w:firstColumn="0" w:lastColumn="0" w:noHBand="0" w:noVBand="0"/>
      </w:tblPr>
      <w:tblGrid>
        <w:gridCol w:w="2565"/>
        <w:gridCol w:w="7515"/>
      </w:tblGrid>
      <w:tr w:rsidR="00CB46A5" w14:paraId="4DF0F19E"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48880DEF" w14:textId="77777777" w:rsidR="00CB46A5" w:rsidRDefault="00AE50F7">
            <w:pPr>
              <w:spacing w:before="30"/>
              <w:rPr>
                <w:rFonts w:ascii="Arial" w:eastAsia="Arial" w:hAnsi="Arial" w:cs="Arial"/>
                <w:b/>
                <w:bCs/>
                <w:color w:val="333399"/>
                <w:sz w:val="24"/>
                <w:szCs w:val="24"/>
              </w:rPr>
            </w:pPr>
            <w:r>
              <w:rPr>
                <w:rFonts w:ascii="Arial" w:eastAsia="Arial" w:hAnsi="Arial" w:cs="Arial"/>
                <w:b/>
                <w:bCs/>
                <w:color w:val="333399"/>
                <w:sz w:val="24"/>
                <w:szCs w:val="24"/>
              </w:rPr>
              <w:t>Job Title:</w:t>
            </w:r>
            <w:r>
              <w:rPr>
                <w:rFonts w:ascii="Arial" w:eastAsia="Arial" w:hAnsi="Arial" w:cs="Arial"/>
                <w:b/>
                <w:bCs/>
                <w:color w:val="333399"/>
                <w:sz w:val="24"/>
                <w:szCs w:val="24"/>
              </w:rPr>
              <w:tab/>
            </w:r>
          </w:p>
        </w:tc>
        <w:tc>
          <w:tcPr>
            <w:tcW w:w="7515" w:type="dxa"/>
            <w:tcBorders>
              <w:top w:val="single" w:sz="12" w:space="0" w:color="000000"/>
              <w:left w:val="single" w:sz="12" w:space="0" w:color="000000"/>
              <w:right w:val="single" w:sz="12" w:space="0" w:color="000000"/>
            </w:tcBorders>
          </w:tcPr>
          <w:p w14:paraId="268B6D68" w14:textId="77777777" w:rsidR="00CB46A5" w:rsidRDefault="00AE50F7">
            <w:pPr>
              <w:spacing w:before="30" w:line="276" w:lineRule="auto"/>
              <w:rPr>
                <w:rFonts w:ascii="Arial" w:eastAsia="Arial" w:hAnsi="Arial" w:cs="Arial"/>
                <w:sz w:val="24"/>
                <w:szCs w:val="24"/>
              </w:rPr>
            </w:pPr>
            <w:r>
              <w:rPr>
                <w:rFonts w:ascii="Arial" w:eastAsia="Arial" w:hAnsi="Arial" w:cs="Arial"/>
                <w:sz w:val="24"/>
                <w:szCs w:val="24"/>
              </w:rPr>
              <w:t>Childcare Worker - Little Acorns Nursery</w:t>
            </w:r>
          </w:p>
        </w:tc>
      </w:tr>
      <w:tr w:rsidR="00CB46A5" w14:paraId="45277075" w14:textId="77777777">
        <w:trPr>
          <w:trHeight w:val="396"/>
        </w:trPr>
        <w:tc>
          <w:tcPr>
            <w:tcW w:w="2565" w:type="dxa"/>
            <w:tcBorders>
              <w:left w:val="single" w:sz="12" w:space="0" w:color="000000"/>
              <w:right w:val="single" w:sz="12" w:space="0" w:color="000000"/>
            </w:tcBorders>
            <w:shd w:val="clear" w:color="auto" w:fill="EBFFFF"/>
          </w:tcPr>
          <w:p w14:paraId="2F721523" w14:textId="77777777" w:rsidR="00CB46A5" w:rsidRDefault="00AE50F7">
            <w:pPr>
              <w:spacing w:before="30"/>
              <w:rPr>
                <w:rFonts w:ascii="Arial" w:eastAsia="Arial" w:hAnsi="Arial" w:cs="Arial"/>
                <w:b/>
                <w:bCs/>
                <w:color w:val="333399"/>
                <w:sz w:val="24"/>
                <w:szCs w:val="24"/>
              </w:rPr>
            </w:pPr>
            <w:r>
              <w:rPr>
                <w:rFonts w:ascii="Arial" w:eastAsia="Arial" w:hAnsi="Arial" w:cs="Arial"/>
                <w:b/>
                <w:bCs/>
                <w:color w:val="333399"/>
                <w:sz w:val="24"/>
                <w:szCs w:val="24"/>
              </w:rPr>
              <w:t>Location:</w:t>
            </w:r>
          </w:p>
        </w:tc>
        <w:tc>
          <w:tcPr>
            <w:tcW w:w="7515" w:type="dxa"/>
            <w:tcBorders>
              <w:left w:val="single" w:sz="12" w:space="0" w:color="000000"/>
              <w:right w:val="single" w:sz="12" w:space="0" w:color="000000"/>
            </w:tcBorders>
          </w:tcPr>
          <w:p w14:paraId="46A1B848" w14:textId="77777777" w:rsidR="00CB46A5" w:rsidRDefault="00AE50F7">
            <w:pPr>
              <w:spacing w:before="30" w:line="276" w:lineRule="auto"/>
              <w:rPr>
                <w:rFonts w:ascii="Arial" w:eastAsia="Arial" w:hAnsi="Arial" w:cs="Arial"/>
                <w:sz w:val="24"/>
                <w:szCs w:val="24"/>
              </w:rPr>
            </w:pPr>
            <w:r>
              <w:rPr>
                <w:rFonts w:ascii="Arial" w:eastAsia="Arial" w:hAnsi="Arial" w:cs="Arial"/>
                <w:sz w:val="24"/>
                <w:szCs w:val="24"/>
              </w:rPr>
              <w:t>HFCMAT – Ss Peter and Paul Catholic Primary School</w:t>
            </w:r>
          </w:p>
        </w:tc>
      </w:tr>
      <w:tr w:rsidR="00CB46A5" w14:paraId="3416A05B" w14:textId="77777777">
        <w:trPr>
          <w:trHeight w:val="412"/>
        </w:trPr>
        <w:tc>
          <w:tcPr>
            <w:tcW w:w="2565" w:type="dxa"/>
            <w:tcBorders>
              <w:left w:val="single" w:sz="12" w:space="0" w:color="000000"/>
              <w:right w:val="single" w:sz="12" w:space="0" w:color="000000"/>
            </w:tcBorders>
            <w:shd w:val="clear" w:color="auto" w:fill="EBFFFF"/>
          </w:tcPr>
          <w:p w14:paraId="15120B3A" w14:textId="77777777" w:rsidR="00CB46A5" w:rsidRDefault="00AE50F7">
            <w:pPr>
              <w:spacing w:before="30"/>
              <w:rPr>
                <w:rFonts w:ascii="Arial" w:eastAsia="Arial" w:hAnsi="Arial" w:cs="Arial"/>
                <w:b/>
                <w:bCs/>
                <w:color w:val="333399"/>
                <w:sz w:val="24"/>
                <w:szCs w:val="24"/>
              </w:rPr>
            </w:pPr>
            <w:r>
              <w:rPr>
                <w:rFonts w:ascii="Arial" w:eastAsia="Arial" w:hAnsi="Arial" w:cs="Arial"/>
                <w:b/>
                <w:bCs/>
                <w:color w:val="333399"/>
                <w:sz w:val="24"/>
                <w:szCs w:val="24"/>
              </w:rPr>
              <w:t xml:space="preserve">Responsible To: </w:t>
            </w:r>
          </w:p>
        </w:tc>
        <w:tc>
          <w:tcPr>
            <w:tcW w:w="7515" w:type="dxa"/>
            <w:tcBorders>
              <w:left w:val="single" w:sz="12" w:space="0" w:color="000000"/>
              <w:right w:val="single" w:sz="12" w:space="0" w:color="000000"/>
            </w:tcBorders>
          </w:tcPr>
          <w:p w14:paraId="704577ED" w14:textId="77777777" w:rsidR="00CB46A5" w:rsidRDefault="00AE50F7">
            <w:pPr>
              <w:spacing w:before="30" w:line="276" w:lineRule="auto"/>
              <w:rPr>
                <w:rFonts w:ascii="Arial" w:eastAsia="Arial" w:hAnsi="Arial" w:cs="Arial"/>
                <w:sz w:val="24"/>
                <w:szCs w:val="24"/>
              </w:rPr>
            </w:pPr>
            <w:r>
              <w:rPr>
                <w:rFonts w:ascii="Arial" w:eastAsia="Arial" w:hAnsi="Arial" w:cs="Arial"/>
                <w:sz w:val="24"/>
                <w:szCs w:val="24"/>
              </w:rPr>
              <w:t>Headteacher/</w:t>
            </w:r>
            <w:r>
              <w:rPr>
                <w:rFonts w:ascii="Arial" w:eastAsia="Arial" w:hAnsi="Arial" w:cs="Arial"/>
                <w:sz w:val="24"/>
                <w:szCs w:val="24"/>
                <w:highlight w:val="white"/>
              </w:rPr>
              <w:t>Early Years Lead/</w:t>
            </w:r>
            <w:proofErr w:type="spellStart"/>
            <w:r>
              <w:rPr>
                <w:rFonts w:ascii="Arial" w:eastAsia="Arial" w:hAnsi="Arial" w:cs="Arial"/>
                <w:sz w:val="24"/>
                <w:szCs w:val="24"/>
                <w:highlight w:val="white"/>
              </w:rPr>
              <w:t>Playcare</w:t>
            </w:r>
            <w:proofErr w:type="spellEnd"/>
            <w:r>
              <w:rPr>
                <w:rFonts w:ascii="Arial" w:eastAsia="Arial" w:hAnsi="Arial" w:cs="Arial"/>
                <w:sz w:val="24"/>
                <w:szCs w:val="24"/>
                <w:highlight w:val="white"/>
              </w:rPr>
              <w:t xml:space="preserve"> Leader</w:t>
            </w:r>
          </w:p>
        </w:tc>
      </w:tr>
      <w:tr w:rsidR="00CB46A5" w14:paraId="6D0E153B"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63129434" w14:textId="77777777" w:rsidR="00CB46A5" w:rsidRDefault="00AE50F7">
            <w:pPr>
              <w:spacing w:before="30"/>
              <w:rPr>
                <w:rFonts w:ascii="Arial" w:eastAsia="Arial" w:hAnsi="Arial" w:cs="Arial"/>
                <w:b/>
                <w:bCs/>
                <w:color w:val="333399"/>
                <w:sz w:val="24"/>
                <w:szCs w:val="24"/>
              </w:rPr>
            </w:pPr>
            <w:r>
              <w:rPr>
                <w:rFonts w:ascii="Arial" w:eastAsia="Arial" w:hAnsi="Arial" w:cs="Arial"/>
                <w:b/>
                <w:bCs/>
                <w:color w:val="333399"/>
                <w:sz w:val="24"/>
                <w:szCs w:val="24"/>
              </w:rPr>
              <w:t xml:space="preserve">Salary Grade: </w:t>
            </w:r>
          </w:p>
          <w:p w14:paraId="5ACC843A" w14:textId="77777777" w:rsidR="00CB46A5" w:rsidRDefault="00CB46A5">
            <w:pPr>
              <w:spacing w:before="30"/>
              <w:rPr>
                <w:rFonts w:ascii="Arial" w:eastAsia="Arial" w:hAnsi="Arial" w:cs="Arial"/>
                <w:b/>
                <w:bCs/>
                <w:color w:val="333399"/>
                <w:sz w:val="24"/>
                <w:szCs w:val="24"/>
              </w:rPr>
            </w:pPr>
          </w:p>
          <w:p w14:paraId="72F99024" w14:textId="77777777" w:rsidR="00CB46A5" w:rsidRDefault="00AE50F7">
            <w:pPr>
              <w:spacing w:before="30"/>
              <w:rPr>
                <w:rFonts w:ascii="Arial" w:eastAsia="Arial" w:hAnsi="Arial" w:cs="Arial"/>
                <w:b/>
                <w:bCs/>
                <w:color w:val="333399"/>
                <w:sz w:val="24"/>
                <w:szCs w:val="24"/>
              </w:rPr>
            </w:pPr>
            <w:r>
              <w:rPr>
                <w:rFonts w:ascii="Arial" w:eastAsia="Arial" w:hAnsi="Arial" w:cs="Arial"/>
                <w:b/>
                <w:bCs/>
                <w:color w:val="333399"/>
                <w:sz w:val="24"/>
                <w:szCs w:val="24"/>
              </w:rPr>
              <w:t>Contract:</w:t>
            </w:r>
          </w:p>
        </w:tc>
        <w:tc>
          <w:tcPr>
            <w:tcW w:w="7515" w:type="dxa"/>
            <w:tcBorders>
              <w:left w:val="single" w:sz="12" w:space="0" w:color="000000"/>
              <w:bottom w:val="single" w:sz="12" w:space="0" w:color="000000"/>
              <w:right w:val="single" w:sz="12" w:space="0" w:color="000000"/>
            </w:tcBorders>
          </w:tcPr>
          <w:p w14:paraId="6B1BA492" w14:textId="77777777" w:rsidR="00CB46A5" w:rsidRDefault="00AE50F7">
            <w:pPr>
              <w:spacing w:before="30"/>
              <w:rPr>
                <w:rFonts w:ascii="Arial" w:eastAsia="Arial" w:hAnsi="Arial" w:cs="Arial"/>
                <w:sz w:val="24"/>
                <w:szCs w:val="24"/>
                <w:highlight w:val="white"/>
              </w:rPr>
            </w:pPr>
            <w:r>
              <w:rPr>
                <w:rFonts w:ascii="Arial" w:eastAsia="Arial" w:hAnsi="Arial" w:cs="Arial"/>
                <w:sz w:val="24"/>
                <w:szCs w:val="24"/>
                <w:highlight w:val="white"/>
              </w:rPr>
              <w:t>Band D, scale point 6-7 £25,989 - £26,403 (£18,794 - £19,093 Actual)</w:t>
            </w:r>
          </w:p>
          <w:p w14:paraId="1E8559AC" w14:textId="77777777" w:rsidR="00CB46A5" w:rsidRDefault="00CB46A5">
            <w:pPr>
              <w:spacing w:before="30"/>
              <w:rPr>
                <w:rFonts w:ascii="Arial" w:eastAsia="Arial" w:hAnsi="Arial" w:cs="Arial"/>
                <w:sz w:val="24"/>
                <w:szCs w:val="24"/>
                <w:highlight w:val="white"/>
              </w:rPr>
            </w:pPr>
          </w:p>
          <w:p w14:paraId="7CCDCCDC" w14:textId="77777777" w:rsidR="00CB46A5" w:rsidRDefault="00AE50F7">
            <w:pPr>
              <w:spacing w:before="30" w:line="276" w:lineRule="auto"/>
              <w:rPr>
                <w:rFonts w:ascii="Arial" w:eastAsia="Arial" w:hAnsi="Arial" w:cs="Arial"/>
                <w:sz w:val="24"/>
                <w:szCs w:val="24"/>
              </w:rPr>
            </w:pPr>
            <w:r>
              <w:rPr>
                <w:rFonts w:ascii="Arial" w:eastAsia="Arial" w:hAnsi="Arial" w:cs="Arial"/>
                <w:sz w:val="24"/>
                <w:szCs w:val="24"/>
              </w:rPr>
              <w:t>This is a part time, permanent contract.  This post is 30 hours per week, 39 weeks per year</w:t>
            </w:r>
          </w:p>
          <w:p w14:paraId="7E3908A8" w14:textId="77777777" w:rsidR="00CB46A5" w:rsidRDefault="00CB46A5">
            <w:pPr>
              <w:spacing w:before="30" w:line="276" w:lineRule="auto"/>
              <w:rPr>
                <w:rFonts w:ascii="Arial" w:eastAsia="Arial" w:hAnsi="Arial" w:cs="Arial"/>
                <w:sz w:val="24"/>
                <w:szCs w:val="24"/>
              </w:rPr>
            </w:pPr>
          </w:p>
        </w:tc>
      </w:tr>
    </w:tbl>
    <w:p w14:paraId="5051708B" w14:textId="77777777" w:rsidR="00CB46A5" w:rsidRDefault="00CB46A5">
      <w:pPr>
        <w:spacing w:before="30"/>
        <w:rPr>
          <w:rFonts w:ascii="Arial" w:eastAsia="Arial" w:hAnsi="Arial" w:cs="Arial"/>
          <w:sz w:val="24"/>
          <w:szCs w:val="24"/>
        </w:rPr>
      </w:pPr>
    </w:p>
    <w:tbl>
      <w:tblPr>
        <w:tblStyle w:val="afff8"/>
        <w:tblW w:w="10089" w:type="dxa"/>
        <w:tblInd w:w="-433" w:type="dxa"/>
        <w:tblLayout w:type="fixed"/>
        <w:tblLook w:val="0000" w:firstRow="0" w:lastRow="0" w:firstColumn="0" w:lastColumn="0" w:noHBand="0" w:noVBand="0"/>
      </w:tblPr>
      <w:tblGrid>
        <w:gridCol w:w="10089"/>
      </w:tblGrid>
      <w:tr w:rsidR="00CB46A5" w14:paraId="22207264"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5F5764ED" w14:textId="77777777" w:rsidR="00CB46A5" w:rsidRDefault="00AE50F7">
            <w:pPr>
              <w:spacing w:before="30"/>
              <w:rPr>
                <w:rFonts w:ascii="Arial" w:eastAsia="Arial" w:hAnsi="Arial" w:cs="Arial"/>
                <w:b/>
                <w:bCs/>
                <w:color w:val="333399"/>
                <w:sz w:val="24"/>
                <w:szCs w:val="24"/>
              </w:rPr>
            </w:pPr>
            <w:r>
              <w:rPr>
                <w:rFonts w:ascii="Arial" w:eastAsia="Arial" w:hAnsi="Arial" w:cs="Arial"/>
                <w:b/>
                <w:bCs/>
                <w:color w:val="333399"/>
                <w:sz w:val="24"/>
                <w:szCs w:val="24"/>
              </w:rPr>
              <w:t>Key Purpose of Job</w:t>
            </w:r>
          </w:p>
          <w:p w14:paraId="36C7CF89" w14:textId="77777777" w:rsidR="00CB46A5" w:rsidRDefault="00AE50F7">
            <w:pPr>
              <w:spacing w:before="240" w:after="240"/>
              <w:rPr>
                <w:rFonts w:ascii="Arial" w:eastAsia="Arial" w:hAnsi="Arial" w:cs="Arial"/>
                <w:b/>
                <w:bCs/>
                <w:sz w:val="24"/>
                <w:szCs w:val="24"/>
              </w:rPr>
            </w:pPr>
            <w:r>
              <w:rPr>
                <w:rFonts w:ascii="Arial" w:eastAsia="Arial" w:hAnsi="Arial" w:cs="Arial"/>
                <w:b/>
                <w:bCs/>
                <w:sz w:val="24"/>
                <w:szCs w:val="24"/>
              </w:rPr>
              <w:t>Description of duties</w:t>
            </w:r>
          </w:p>
          <w:p w14:paraId="2A7182C7" w14:textId="77777777" w:rsidR="00CB46A5" w:rsidRDefault="00AE50F7">
            <w:pPr>
              <w:spacing w:before="240" w:after="240"/>
              <w:rPr>
                <w:rFonts w:ascii="Arial" w:eastAsia="Arial" w:hAnsi="Arial" w:cs="Arial"/>
                <w:b/>
                <w:bCs/>
                <w:sz w:val="24"/>
                <w:szCs w:val="24"/>
              </w:rPr>
            </w:pPr>
            <w:r>
              <w:rPr>
                <w:rFonts w:ascii="Arial" w:eastAsia="Arial" w:hAnsi="Arial" w:cs="Arial"/>
                <w:sz w:val="24"/>
                <w:szCs w:val="24"/>
              </w:rPr>
              <w:t xml:space="preserve">To work under the guidance of the Headteacher/Early Year’s Lead/Early Years Lead / Senior </w:t>
            </w:r>
            <w:proofErr w:type="spellStart"/>
            <w:r>
              <w:rPr>
                <w:rFonts w:ascii="Arial" w:eastAsia="Arial" w:hAnsi="Arial" w:cs="Arial"/>
                <w:sz w:val="24"/>
                <w:szCs w:val="24"/>
              </w:rPr>
              <w:t>Playcare</w:t>
            </w:r>
            <w:proofErr w:type="spellEnd"/>
            <w:r>
              <w:rPr>
                <w:rFonts w:ascii="Arial" w:eastAsia="Arial" w:hAnsi="Arial" w:cs="Arial"/>
                <w:sz w:val="24"/>
                <w:szCs w:val="24"/>
              </w:rPr>
              <w:t xml:space="preserve"> Worker to provide a healthy, safe, secure and welcoming environment and a diverse range of </w:t>
            </w:r>
            <w:proofErr w:type="gramStart"/>
            <w:r>
              <w:rPr>
                <w:rFonts w:ascii="Arial" w:eastAsia="Arial" w:hAnsi="Arial" w:cs="Arial"/>
                <w:sz w:val="24"/>
                <w:szCs w:val="24"/>
              </w:rPr>
              <w:t>high quality</w:t>
            </w:r>
            <w:proofErr w:type="gramEnd"/>
            <w:r>
              <w:rPr>
                <w:rFonts w:ascii="Arial" w:eastAsia="Arial" w:hAnsi="Arial" w:cs="Arial"/>
                <w:sz w:val="24"/>
                <w:szCs w:val="24"/>
              </w:rPr>
              <w:t xml:space="preserve"> play experiences that meet the individual needs of all children aged 2 – 11 years attending the setting.</w:t>
            </w:r>
          </w:p>
          <w:p w14:paraId="5FB2D51F" w14:textId="77777777" w:rsidR="00CB46A5" w:rsidRDefault="00CB46A5">
            <w:pPr>
              <w:spacing w:before="30"/>
              <w:rPr>
                <w:rFonts w:ascii="Arial" w:eastAsia="Arial" w:hAnsi="Arial" w:cs="Arial"/>
                <w:b/>
                <w:bCs/>
                <w:color w:val="333399"/>
                <w:sz w:val="24"/>
                <w:szCs w:val="24"/>
              </w:rPr>
            </w:pPr>
          </w:p>
          <w:p w14:paraId="6AA6F561" w14:textId="77777777" w:rsidR="00CB46A5" w:rsidRDefault="00CB46A5">
            <w:pPr>
              <w:spacing w:before="30"/>
              <w:jc w:val="both"/>
              <w:rPr>
                <w:rFonts w:ascii="Arial" w:eastAsia="Arial" w:hAnsi="Arial" w:cs="Arial"/>
                <w:sz w:val="24"/>
                <w:szCs w:val="24"/>
              </w:rPr>
            </w:pPr>
          </w:p>
        </w:tc>
      </w:tr>
    </w:tbl>
    <w:p w14:paraId="51D12C3C" w14:textId="77777777" w:rsidR="00CB46A5" w:rsidRDefault="00CB46A5">
      <w:pPr>
        <w:spacing w:before="30"/>
        <w:rPr>
          <w:rFonts w:ascii="Arial" w:eastAsia="Arial" w:hAnsi="Arial" w:cs="Arial"/>
          <w:sz w:val="24"/>
          <w:szCs w:val="24"/>
        </w:rPr>
      </w:pPr>
    </w:p>
    <w:p w14:paraId="609AE5B1" w14:textId="77777777" w:rsidR="00CB46A5" w:rsidRDefault="00AE50F7">
      <w:r>
        <w:br w:type="page"/>
      </w:r>
    </w:p>
    <w:tbl>
      <w:tblPr>
        <w:tblStyle w:val="afff9"/>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CB46A5" w14:paraId="6BD4D959" w14:textId="77777777">
        <w:trPr>
          <w:trHeight w:val="9900"/>
        </w:trPr>
        <w:tc>
          <w:tcPr>
            <w:tcW w:w="10089" w:type="dxa"/>
          </w:tcPr>
          <w:p w14:paraId="316AA6B8" w14:textId="77777777" w:rsidR="00CB46A5" w:rsidRDefault="00AE50F7">
            <w:pPr>
              <w:spacing w:before="30"/>
              <w:rPr>
                <w:rFonts w:ascii="Arial" w:eastAsia="Arial" w:hAnsi="Arial" w:cs="Arial"/>
                <w:b/>
                <w:bCs/>
                <w:color w:val="333399"/>
                <w:sz w:val="24"/>
                <w:szCs w:val="24"/>
              </w:rPr>
            </w:pPr>
            <w:r>
              <w:rPr>
                <w:rFonts w:ascii="Arial" w:eastAsia="Arial" w:hAnsi="Arial" w:cs="Arial"/>
                <w:b/>
                <w:bCs/>
                <w:color w:val="333399"/>
                <w:sz w:val="24"/>
                <w:szCs w:val="24"/>
              </w:rPr>
              <w:lastRenderedPageBreak/>
              <w:t>Key Responsibilities of the Post</w:t>
            </w:r>
          </w:p>
          <w:p w14:paraId="638ABE81" w14:textId="77777777" w:rsidR="00CB46A5" w:rsidRDefault="00CB46A5">
            <w:pPr>
              <w:spacing w:before="30"/>
              <w:rPr>
                <w:rFonts w:ascii="Arial" w:eastAsia="Arial" w:hAnsi="Arial" w:cs="Arial"/>
                <w:b/>
                <w:bCs/>
                <w:color w:val="333399"/>
                <w:sz w:val="24"/>
                <w:szCs w:val="24"/>
              </w:rPr>
            </w:pPr>
          </w:p>
          <w:p w14:paraId="5CBB36A6" w14:textId="77777777" w:rsidR="00CB46A5" w:rsidRDefault="00AE50F7">
            <w:pPr>
              <w:spacing w:before="120"/>
              <w:rPr>
                <w:rFonts w:ascii="Arial" w:eastAsia="Arial" w:hAnsi="Arial" w:cs="Arial"/>
                <w:b/>
                <w:bCs/>
                <w:sz w:val="24"/>
                <w:szCs w:val="24"/>
              </w:rPr>
            </w:pPr>
            <w:r>
              <w:rPr>
                <w:rFonts w:ascii="Arial" w:eastAsia="Arial" w:hAnsi="Arial" w:cs="Arial"/>
                <w:b/>
                <w:bCs/>
                <w:sz w:val="24"/>
                <w:szCs w:val="24"/>
              </w:rPr>
              <w:t>Specific Duties and Responsibilities</w:t>
            </w:r>
          </w:p>
          <w:p w14:paraId="152C6BB4" w14:textId="77777777" w:rsidR="00CB46A5" w:rsidRDefault="00AE50F7">
            <w:pPr>
              <w:spacing w:before="240" w:after="240"/>
              <w:rPr>
                <w:rFonts w:ascii="Arial" w:eastAsia="Arial" w:hAnsi="Arial" w:cs="Arial"/>
                <w:b/>
                <w:bCs/>
                <w:sz w:val="24"/>
                <w:szCs w:val="24"/>
              </w:rPr>
            </w:pPr>
            <w:r>
              <w:rPr>
                <w:rFonts w:ascii="Arial" w:eastAsia="Arial" w:hAnsi="Arial" w:cs="Arial"/>
                <w:b/>
                <w:bCs/>
                <w:sz w:val="24"/>
                <w:szCs w:val="24"/>
              </w:rPr>
              <w:t>Key Tasks</w:t>
            </w:r>
          </w:p>
          <w:p w14:paraId="642C935B" w14:textId="77777777" w:rsidR="00CB46A5" w:rsidRDefault="00AE50F7">
            <w:pPr>
              <w:spacing w:before="240" w:after="240"/>
              <w:rPr>
                <w:rFonts w:ascii="Arial" w:eastAsia="Arial" w:hAnsi="Arial" w:cs="Arial"/>
                <w:b/>
                <w:bCs/>
                <w:sz w:val="24"/>
                <w:szCs w:val="24"/>
              </w:rPr>
            </w:pPr>
            <w:r>
              <w:rPr>
                <w:rFonts w:ascii="Arial" w:eastAsia="Arial" w:hAnsi="Arial" w:cs="Arial"/>
                <w:b/>
                <w:bCs/>
                <w:sz w:val="24"/>
                <w:szCs w:val="24"/>
              </w:rPr>
              <w:t xml:space="preserve"> Support for Pupils:</w:t>
            </w:r>
          </w:p>
          <w:p w14:paraId="1D1E0864"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 xml:space="preserve">To be aware of the need to promote emotional and physical health, work within the Wirral Child Concern Model, and report any problems to the Early Years Lead / Senior </w:t>
            </w:r>
            <w:proofErr w:type="spellStart"/>
            <w:r>
              <w:rPr>
                <w:rFonts w:ascii="Arial" w:eastAsia="Arial" w:hAnsi="Arial" w:cs="Arial"/>
                <w:sz w:val="24"/>
                <w:szCs w:val="24"/>
              </w:rPr>
              <w:t>Playcare</w:t>
            </w:r>
            <w:proofErr w:type="spellEnd"/>
            <w:r>
              <w:rPr>
                <w:rFonts w:ascii="Arial" w:eastAsia="Arial" w:hAnsi="Arial" w:cs="Arial"/>
                <w:sz w:val="24"/>
                <w:szCs w:val="24"/>
              </w:rPr>
              <w:t xml:space="preserve"> Worker.</w:t>
            </w:r>
          </w:p>
          <w:p w14:paraId="2434A13F"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share responsibility for the hygiene of the setting’s facilities when preparing healthy meals and refreshments ensuring that they meet the children’s dietary needs.</w:t>
            </w:r>
          </w:p>
          <w:p w14:paraId="121ABB37"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assist in maintaining resources in both indoor and outdoor premises.</w:t>
            </w:r>
          </w:p>
          <w:p w14:paraId="268CF1D7"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encourage inclusion within the setting</w:t>
            </w:r>
          </w:p>
          <w:p w14:paraId="08269C2D" w14:textId="77777777" w:rsidR="00CB46A5" w:rsidRDefault="00AE50F7">
            <w:pPr>
              <w:spacing w:before="240" w:after="240"/>
              <w:rPr>
                <w:rFonts w:ascii="Arial" w:eastAsia="Arial" w:hAnsi="Arial" w:cs="Arial"/>
                <w:b/>
                <w:bCs/>
                <w:sz w:val="24"/>
                <w:szCs w:val="24"/>
              </w:rPr>
            </w:pPr>
            <w:r>
              <w:rPr>
                <w:rFonts w:ascii="Arial" w:eastAsia="Arial" w:hAnsi="Arial" w:cs="Arial"/>
                <w:b/>
                <w:bCs/>
                <w:sz w:val="24"/>
                <w:szCs w:val="24"/>
              </w:rPr>
              <w:t>Staying Safe:</w:t>
            </w:r>
          </w:p>
          <w:p w14:paraId="4C42205F"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 xml:space="preserve">To be aware of safety issues indoors and outdoors, be involved in safety procedures such as risk assessment and fire drills, and report problems or defects to the Early Years Lead / Senior </w:t>
            </w:r>
            <w:proofErr w:type="spellStart"/>
            <w:r>
              <w:rPr>
                <w:rFonts w:ascii="Arial" w:eastAsia="Arial" w:hAnsi="Arial" w:cs="Arial"/>
                <w:sz w:val="24"/>
                <w:szCs w:val="24"/>
              </w:rPr>
              <w:t>Playcare</w:t>
            </w:r>
            <w:proofErr w:type="spellEnd"/>
            <w:r>
              <w:rPr>
                <w:rFonts w:ascii="Arial" w:eastAsia="Arial" w:hAnsi="Arial" w:cs="Arial"/>
                <w:sz w:val="24"/>
                <w:szCs w:val="24"/>
              </w:rPr>
              <w:t xml:space="preserve"> Worker.</w:t>
            </w:r>
          </w:p>
          <w:p w14:paraId="1FE0B4EE"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 xml:space="preserve">To work within the Local Safeguarding Children Board Guidelines and report any Child Protection issues to the Early Years Lead / Senior </w:t>
            </w:r>
            <w:proofErr w:type="spellStart"/>
            <w:r>
              <w:rPr>
                <w:rFonts w:ascii="Arial" w:eastAsia="Arial" w:hAnsi="Arial" w:cs="Arial"/>
                <w:sz w:val="24"/>
                <w:szCs w:val="24"/>
              </w:rPr>
              <w:t>Playcare</w:t>
            </w:r>
            <w:proofErr w:type="spellEnd"/>
            <w:r>
              <w:rPr>
                <w:rFonts w:ascii="Arial" w:eastAsia="Arial" w:hAnsi="Arial" w:cs="Arial"/>
                <w:sz w:val="24"/>
                <w:szCs w:val="24"/>
              </w:rPr>
              <w:t xml:space="preserve"> Worker.</w:t>
            </w:r>
          </w:p>
          <w:p w14:paraId="0A89CED4"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 xml:space="preserve">To contribute to maintaining the security of the building and monitoring visitors and report any problems to the Early Years Lead / Senior </w:t>
            </w:r>
            <w:proofErr w:type="spellStart"/>
            <w:r>
              <w:rPr>
                <w:rFonts w:ascii="Arial" w:eastAsia="Arial" w:hAnsi="Arial" w:cs="Arial"/>
                <w:sz w:val="24"/>
                <w:szCs w:val="24"/>
              </w:rPr>
              <w:t>Playcare</w:t>
            </w:r>
            <w:proofErr w:type="spellEnd"/>
            <w:r>
              <w:rPr>
                <w:rFonts w:ascii="Arial" w:eastAsia="Arial" w:hAnsi="Arial" w:cs="Arial"/>
                <w:sz w:val="24"/>
                <w:szCs w:val="24"/>
              </w:rPr>
              <w:t xml:space="preserve"> Worker.</w:t>
            </w:r>
          </w:p>
          <w:p w14:paraId="63D04F9D"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maintain confidentiality as appropriate in dealings with children, parents and team members.</w:t>
            </w:r>
          </w:p>
          <w:p w14:paraId="498B2781" w14:textId="77777777" w:rsidR="00CB46A5" w:rsidRDefault="00AE50F7">
            <w:pPr>
              <w:numPr>
                <w:ilvl w:val="0"/>
                <w:numId w:val="1"/>
              </w:numPr>
              <w:spacing w:after="240"/>
              <w:rPr>
                <w:rFonts w:ascii="Arial" w:eastAsia="Arial" w:hAnsi="Arial" w:cs="Arial"/>
                <w:sz w:val="24"/>
                <w:szCs w:val="24"/>
              </w:rPr>
            </w:pPr>
            <w:r>
              <w:rPr>
                <w:rFonts w:ascii="Arial" w:eastAsia="Arial" w:hAnsi="Arial" w:cs="Arial"/>
                <w:sz w:val="24"/>
                <w:szCs w:val="24"/>
              </w:rPr>
              <w:t>To be aware of safety issues regarding escorting children to and from school and on trips out.</w:t>
            </w:r>
          </w:p>
          <w:p w14:paraId="7A776829" w14:textId="77777777" w:rsidR="00CB46A5" w:rsidRDefault="00AE50F7">
            <w:pPr>
              <w:spacing w:before="240" w:after="240"/>
              <w:rPr>
                <w:rFonts w:ascii="Arial" w:eastAsia="Arial" w:hAnsi="Arial" w:cs="Arial"/>
                <w:b/>
                <w:bCs/>
                <w:sz w:val="24"/>
                <w:szCs w:val="24"/>
              </w:rPr>
            </w:pPr>
            <w:r>
              <w:rPr>
                <w:rFonts w:ascii="Arial" w:eastAsia="Arial" w:hAnsi="Arial" w:cs="Arial"/>
                <w:b/>
                <w:bCs/>
                <w:sz w:val="24"/>
                <w:szCs w:val="24"/>
              </w:rPr>
              <w:t>Enjoying and Achieving:</w:t>
            </w:r>
          </w:p>
          <w:p w14:paraId="51E3E71A"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attend team planning meetings and contribute ideas and information to the programme of opportunities.</w:t>
            </w:r>
          </w:p>
          <w:p w14:paraId="2F25B42D"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contribute to planning both individual and group opportunities for children in the setting.</w:t>
            </w:r>
          </w:p>
          <w:p w14:paraId="547DF31F"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 xml:space="preserve">To contribute to the provision of suitable choices of activity for children, both indoors and outdoors, and supervise as directed. </w:t>
            </w:r>
          </w:p>
          <w:p w14:paraId="7EE4BEC1"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interact with the children, provide a good role model and be involved in children’s play opportunities as appropriate.</w:t>
            </w:r>
          </w:p>
          <w:p w14:paraId="2876F1CB"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contribute to maintaining a positive play environment that is welcoming, accessible and comfortable and offers opportunities for a diverse range of activities both indoors and outdoors.</w:t>
            </w:r>
          </w:p>
          <w:p w14:paraId="7626C000" w14:textId="77777777" w:rsidR="00CB46A5" w:rsidRDefault="00AE50F7">
            <w:pPr>
              <w:numPr>
                <w:ilvl w:val="0"/>
                <w:numId w:val="1"/>
              </w:numPr>
              <w:spacing w:after="240"/>
              <w:rPr>
                <w:rFonts w:ascii="Arial" w:eastAsia="Arial" w:hAnsi="Arial" w:cs="Arial"/>
                <w:sz w:val="24"/>
                <w:szCs w:val="24"/>
              </w:rPr>
            </w:pPr>
            <w:r>
              <w:rPr>
                <w:rFonts w:ascii="Arial" w:eastAsia="Arial" w:hAnsi="Arial" w:cs="Arial"/>
                <w:sz w:val="24"/>
                <w:szCs w:val="24"/>
              </w:rPr>
              <w:t>To help prepare premises, equipment and materials before the children arrive and tidy up after each session.</w:t>
            </w:r>
          </w:p>
          <w:p w14:paraId="47A0B63D" w14:textId="77777777" w:rsidR="00CB46A5" w:rsidRDefault="00AE50F7">
            <w:pPr>
              <w:numPr>
                <w:ilvl w:val="0"/>
                <w:numId w:val="1"/>
              </w:numPr>
              <w:pBdr>
                <w:top w:val="nil"/>
                <w:left w:val="nil"/>
                <w:bottom w:val="nil"/>
                <w:right w:val="nil"/>
                <w:between w:val="nil"/>
              </w:pBdr>
              <w:spacing w:before="120" w:after="240"/>
              <w:rPr>
                <w:rFonts w:ascii="Arial" w:eastAsia="Arial" w:hAnsi="Arial" w:cs="Arial"/>
                <w:color w:val="000000"/>
                <w:sz w:val="24"/>
                <w:szCs w:val="24"/>
              </w:rPr>
            </w:pPr>
            <w:r>
              <w:rPr>
                <w:rFonts w:ascii="Arial" w:eastAsia="Arial" w:hAnsi="Arial" w:cs="Arial"/>
                <w:color w:val="000000"/>
                <w:sz w:val="24"/>
                <w:szCs w:val="24"/>
              </w:rPr>
              <w:t>To assist with the general supervision of pupils during breaktimes and/or when required</w:t>
            </w:r>
          </w:p>
          <w:p w14:paraId="7B7C0DE9" w14:textId="77777777" w:rsidR="00CB46A5" w:rsidRDefault="00CB46A5">
            <w:pPr>
              <w:spacing w:before="240" w:after="240"/>
              <w:rPr>
                <w:rFonts w:ascii="Arial" w:eastAsia="Arial" w:hAnsi="Arial" w:cs="Arial"/>
                <w:b/>
                <w:bCs/>
                <w:sz w:val="24"/>
                <w:szCs w:val="24"/>
              </w:rPr>
            </w:pPr>
          </w:p>
          <w:p w14:paraId="612E95FC" w14:textId="77777777" w:rsidR="00CB46A5" w:rsidRDefault="00CB46A5">
            <w:pPr>
              <w:spacing w:before="240" w:after="240"/>
              <w:rPr>
                <w:rFonts w:ascii="Arial" w:eastAsia="Arial" w:hAnsi="Arial" w:cs="Arial"/>
                <w:b/>
                <w:bCs/>
                <w:sz w:val="24"/>
                <w:szCs w:val="24"/>
              </w:rPr>
            </w:pPr>
          </w:p>
          <w:p w14:paraId="533CC594" w14:textId="77777777" w:rsidR="00CB46A5" w:rsidRDefault="00CB46A5">
            <w:pPr>
              <w:spacing w:before="240" w:after="240"/>
              <w:rPr>
                <w:rFonts w:ascii="Arial" w:eastAsia="Arial" w:hAnsi="Arial" w:cs="Arial"/>
                <w:b/>
                <w:bCs/>
                <w:sz w:val="24"/>
                <w:szCs w:val="24"/>
              </w:rPr>
            </w:pPr>
          </w:p>
          <w:p w14:paraId="5D74A138" w14:textId="77777777" w:rsidR="00CB46A5" w:rsidRDefault="00AE50F7">
            <w:pPr>
              <w:spacing w:before="240" w:after="240"/>
              <w:rPr>
                <w:rFonts w:ascii="Arial" w:eastAsia="Arial" w:hAnsi="Arial" w:cs="Arial"/>
                <w:b/>
                <w:bCs/>
                <w:sz w:val="24"/>
                <w:szCs w:val="24"/>
              </w:rPr>
            </w:pPr>
            <w:r>
              <w:rPr>
                <w:rFonts w:ascii="Arial" w:eastAsia="Arial" w:hAnsi="Arial" w:cs="Arial"/>
                <w:b/>
                <w:bCs/>
                <w:sz w:val="24"/>
                <w:szCs w:val="24"/>
              </w:rPr>
              <w:lastRenderedPageBreak/>
              <w:t>Making a Positive Contribution</w:t>
            </w:r>
          </w:p>
          <w:p w14:paraId="5E59D51B"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contribute to good communications with parents regarding their children’s welfare, as directed.</w:t>
            </w:r>
          </w:p>
          <w:p w14:paraId="37515F00"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treat all children, parents and team members with equal concern, and contribute to an environment, activities and resources that are accessible, develop understanding of diversity, and meet all needs.</w:t>
            </w:r>
          </w:p>
          <w:p w14:paraId="47B655F2" w14:textId="77777777" w:rsidR="00CB46A5" w:rsidRDefault="00AE50F7">
            <w:pPr>
              <w:numPr>
                <w:ilvl w:val="0"/>
                <w:numId w:val="1"/>
              </w:numPr>
              <w:spacing w:after="240"/>
              <w:rPr>
                <w:rFonts w:ascii="Arial" w:eastAsia="Arial" w:hAnsi="Arial" w:cs="Arial"/>
                <w:sz w:val="24"/>
                <w:szCs w:val="24"/>
              </w:rPr>
            </w:pPr>
            <w:r>
              <w:rPr>
                <w:rFonts w:ascii="Arial" w:eastAsia="Arial" w:hAnsi="Arial" w:cs="Arial"/>
                <w:sz w:val="24"/>
                <w:szCs w:val="24"/>
              </w:rPr>
              <w:t>To develop sympathetic and nurturing relationships with the children in the care of the setting, valuing their contributions and supporting positive behaviour and an ethos of respect for all.</w:t>
            </w:r>
          </w:p>
          <w:p w14:paraId="390C01AD" w14:textId="77777777" w:rsidR="00CB46A5" w:rsidRDefault="00AE50F7">
            <w:pPr>
              <w:numPr>
                <w:ilvl w:val="0"/>
                <w:numId w:val="1"/>
              </w:numPr>
              <w:spacing w:after="240"/>
              <w:rPr>
                <w:rFonts w:ascii="Arial" w:eastAsia="Arial" w:hAnsi="Arial" w:cs="Arial"/>
                <w:sz w:val="24"/>
                <w:szCs w:val="24"/>
              </w:rPr>
            </w:pPr>
            <w:r>
              <w:rPr>
                <w:rFonts w:ascii="Arial" w:eastAsia="Arial" w:hAnsi="Arial" w:cs="Arial"/>
                <w:sz w:val="24"/>
                <w:szCs w:val="24"/>
              </w:rPr>
              <w:t>To work as a member of the team in all relevant activities to develop the setting.</w:t>
            </w:r>
          </w:p>
          <w:p w14:paraId="1CA91EBE" w14:textId="77777777" w:rsidR="00CB46A5" w:rsidRDefault="00AE50F7">
            <w:pPr>
              <w:spacing w:before="240" w:after="240"/>
              <w:rPr>
                <w:rFonts w:ascii="Arial" w:eastAsia="Arial" w:hAnsi="Arial" w:cs="Arial"/>
                <w:b/>
                <w:bCs/>
                <w:sz w:val="24"/>
                <w:szCs w:val="24"/>
              </w:rPr>
            </w:pPr>
            <w:r>
              <w:rPr>
                <w:rFonts w:ascii="Arial" w:eastAsia="Arial" w:hAnsi="Arial" w:cs="Arial"/>
                <w:b/>
                <w:bCs/>
                <w:sz w:val="24"/>
                <w:szCs w:val="24"/>
              </w:rPr>
              <w:t>Organisation</w:t>
            </w:r>
          </w:p>
          <w:p w14:paraId="1F0D3126"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contribute to the maintenance of adequate contact, registration, accident and medication records in line with the requirements of the National Care Standards.</w:t>
            </w:r>
          </w:p>
          <w:p w14:paraId="58233547"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contribute to the information provided to parents about the setting, its organisation, their children’s well-being and the complaints procedure.</w:t>
            </w:r>
          </w:p>
          <w:p w14:paraId="59BFC0A7"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attend regular staff team meetings.</w:t>
            </w:r>
          </w:p>
          <w:p w14:paraId="2C4EBB08"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attend local support network meetings (where appropriate) to share ideas and resources and exchange information with workers from other similar settings.</w:t>
            </w:r>
          </w:p>
          <w:p w14:paraId="6369FF1D"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take part in a personal development programme including attending training which enables the setting to deliver a good quality service.</w:t>
            </w:r>
          </w:p>
          <w:p w14:paraId="746CFA3C" w14:textId="77777777" w:rsidR="00CB46A5" w:rsidRDefault="00AE50F7">
            <w:pPr>
              <w:numPr>
                <w:ilvl w:val="0"/>
                <w:numId w:val="1"/>
              </w:numPr>
              <w:rPr>
                <w:rFonts w:ascii="Arial" w:eastAsia="Arial" w:hAnsi="Arial" w:cs="Arial"/>
                <w:sz w:val="24"/>
                <w:szCs w:val="24"/>
              </w:rPr>
            </w:pPr>
            <w:r>
              <w:rPr>
                <w:rFonts w:ascii="Arial" w:eastAsia="Arial" w:hAnsi="Arial" w:cs="Arial"/>
                <w:sz w:val="24"/>
                <w:szCs w:val="24"/>
              </w:rPr>
              <w:t>To have a good understanding of all the setting’s Policies and Procedures and to support their implementation.</w:t>
            </w:r>
          </w:p>
          <w:p w14:paraId="13C8D5EC" w14:textId="77777777" w:rsidR="00CB46A5" w:rsidRDefault="00AE50F7">
            <w:pPr>
              <w:spacing w:after="240"/>
              <w:ind w:left="360"/>
              <w:rPr>
                <w:rFonts w:ascii="Arial" w:eastAsia="Arial" w:hAnsi="Arial" w:cs="Arial"/>
                <w:sz w:val="24"/>
                <w:szCs w:val="24"/>
              </w:rPr>
            </w:pPr>
            <w:r>
              <w:rPr>
                <w:rFonts w:ascii="Arial" w:eastAsia="Arial" w:hAnsi="Arial" w:cs="Arial"/>
                <w:sz w:val="24"/>
                <w:szCs w:val="24"/>
              </w:rPr>
              <w:t>.</w:t>
            </w:r>
          </w:p>
          <w:p w14:paraId="1AC3779C" w14:textId="77777777" w:rsidR="00CB46A5" w:rsidRDefault="00CB46A5">
            <w:pPr>
              <w:spacing w:before="120"/>
              <w:rPr>
                <w:rFonts w:ascii="Arial" w:eastAsia="Arial" w:hAnsi="Arial" w:cs="Arial"/>
                <w:b/>
                <w:bCs/>
                <w:sz w:val="24"/>
                <w:szCs w:val="24"/>
              </w:rPr>
            </w:pPr>
          </w:p>
          <w:p w14:paraId="57D049FA" w14:textId="77777777" w:rsidR="00CB46A5" w:rsidRDefault="00AE50F7">
            <w:pPr>
              <w:spacing w:before="120"/>
              <w:rPr>
                <w:rFonts w:ascii="Arial" w:eastAsia="Arial" w:hAnsi="Arial" w:cs="Arial"/>
                <w:b/>
                <w:bCs/>
                <w:color w:val="333399"/>
                <w:sz w:val="24"/>
                <w:szCs w:val="24"/>
              </w:rPr>
            </w:pPr>
            <w:r>
              <w:rPr>
                <w:rFonts w:ascii="Arial" w:eastAsia="Arial" w:hAnsi="Arial" w:cs="Arial"/>
                <w:b/>
                <w:bCs/>
                <w:color w:val="333399"/>
                <w:sz w:val="24"/>
                <w:szCs w:val="24"/>
              </w:rPr>
              <w:t>General</w:t>
            </w:r>
          </w:p>
          <w:p w14:paraId="6CB2DF66" w14:textId="77777777" w:rsidR="00CB46A5" w:rsidRDefault="00AE50F7">
            <w:pPr>
              <w:numPr>
                <w:ilvl w:val="0"/>
                <w:numId w:val="1"/>
              </w:numPr>
              <w:pBdr>
                <w:top w:val="nil"/>
                <w:left w:val="nil"/>
                <w:bottom w:val="nil"/>
                <w:right w:val="nil"/>
                <w:between w:val="nil"/>
              </w:pBdr>
              <w:spacing w:before="120"/>
              <w:rPr>
                <w:rFonts w:ascii="Arial" w:eastAsia="Arial" w:hAnsi="Arial" w:cs="Arial"/>
                <w:color w:val="000000"/>
                <w:sz w:val="24"/>
                <w:szCs w:val="24"/>
              </w:rPr>
            </w:pPr>
            <w:r>
              <w:rPr>
                <w:rFonts w:ascii="Arial" w:eastAsia="Arial" w:hAnsi="Arial" w:cs="Arial"/>
                <w:color w:val="000000"/>
                <w:sz w:val="24"/>
                <w:szCs w:val="24"/>
              </w:rPr>
              <w:t>To perform other duties that the Headteacher/Early Year’s Lead/</w:t>
            </w:r>
            <w:proofErr w:type="spellStart"/>
            <w:r>
              <w:rPr>
                <w:rFonts w:ascii="Arial" w:eastAsia="Arial" w:hAnsi="Arial" w:cs="Arial"/>
                <w:color w:val="000000"/>
                <w:sz w:val="24"/>
                <w:szCs w:val="24"/>
              </w:rPr>
              <w:t>Playcare</w:t>
            </w:r>
            <w:proofErr w:type="spellEnd"/>
            <w:r>
              <w:rPr>
                <w:rFonts w:ascii="Arial" w:eastAsia="Arial" w:hAnsi="Arial" w:cs="Arial"/>
                <w:color w:val="000000"/>
                <w:sz w:val="24"/>
                <w:szCs w:val="24"/>
              </w:rPr>
              <w:t xml:space="preserve"> Worker considers reasonable, that are commensurate with the grading and designation of the post</w:t>
            </w:r>
          </w:p>
          <w:p w14:paraId="25313542" w14:textId="77777777" w:rsidR="00CB46A5" w:rsidRDefault="00CB46A5">
            <w:pPr>
              <w:rPr>
                <w:rFonts w:ascii="Arial" w:eastAsia="Arial" w:hAnsi="Arial" w:cs="Arial"/>
                <w:b/>
                <w:bCs/>
                <w:color w:val="333399"/>
                <w:sz w:val="24"/>
                <w:szCs w:val="24"/>
              </w:rPr>
            </w:pPr>
          </w:p>
        </w:tc>
      </w:tr>
    </w:tbl>
    <w:p w14:paraId="5FA32A42" w14:textId="77777777" w:rsidR="00CB46A5" w:rsidRDefault="00CB46A5">
      <w:pPr>
        <w:spacing w:before="30"/>
        <w:rPr>
          <w:rFonts w:ascii="Arial" w:eastAsia="Arial" w:hAnsi="Arial" w:cs="Arial"/>
          <w:sz w:val="24"/>
          <w:szCs w:val="24"/>
        </w:rPr>
      </w:pPr>
    </w:p>
    <w:p w14:paraId="11991ACB" w14:textId="77777777" w:rsidR="00CB46A5" w:rsidRDefault="00CB46A5">
      <w:pPr>
        <w:spacing w:before="30"/>
        <w:rPr>
          <w:rFonts w:ascii="Arial" w:eastAsia="Arial" w:hAnsi="Arial" w:cs="Arial"/>
          <w:sz w:val="24"/>
          <w:szCs w:val="24"/>
        </w:rPr>
      </w:pPr>
    </w:p>
    <w:tbl>
      <w:tblPr>
        <w:tblStyle w:val="afffa"/>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CB46A5" w14:paraId="7E994BAD" w14:textId="77777777">
        <w:trPr>
          <w:trHeight w:val="722"/>
        </w:trPr>
        <w:tc>
          <w:tcPr>
            <w:tcW w:w="10089" w:type="dxa"/>
          </w:tcPr>
          <w:p w14:paraId="39A5980B" w14:textId="77777777" w:rsidR="00CB46A5" w:rsidRDefault="00AE50F7">
            <w:pPr>
              <w:spacing w:before="30"/>
              <w:rPr>
                <w:rFonts w:ascii="Arial" w:eastAsia="Arial" w:hAnsi="Arial" w:cs="Arial"/>
                <w:color w:val="333399"/>
                <w:sz w:val="24"/>
                <w:szCs w:val="24"/>
              </w:rPr>
            </w:pPr>
            <w:r>
              <w:rPr>
                <w:rFonts w:ascii="Arial" w:eastAsia="Arial" w:hAnsi="Arial" w:cs="Arial"/>
                <w:b/>
                <w:bCs/>
                <w:color w:val="333399"/>
                <w:sz w:val="24"/>
                <w:szCs w:val="24"/>
              </w:rPr>
              <w:t xml:space="preserve">Supervision / Line Management Responsibilities of the post </w:t>
            </w:r>
          </w:p>
          <w:p w14:paraId="20C69D9D" w14:textId="77777777" w:rsidR="00CB46A5" w:rsidRDefault="00AE50F7">
            <w:pPr>
              <w:widowControl w:val="0"/>
              <w:numPr>
                <w:ilvl w:val="0"/>
                <w:numId w:val="2"/>
              </w:numPr>
              <w:pBdr>
                <w:top w:val="nil"/>
                <w:left w:val="nil"/>
                <w:bottom w:val="nil"/>
                <w:right w:val="nil"/>
                <w:between w:val="nil"/>
              </w:pBdr>
              <w:spacing w:before="30"/>
              <w:rPr>
                <w:rFonts w:ascii="Arial" w:eastAsia="Arial" w:hAnsi="Arial" w:cs="Arial"/>
                <w:color w:val="000000"/>
                <w:sz w:val="24"/>
                <w:szCs w:val="24"/>
              </w:rPr>
            </w:pPr>
            <w:r>
              <w:rPr>
                <w:rFonts w:ascii="Arial" w:eastAsia="Arial" w:hAnsi="Arial" w:cs="Arial"/>
                <w:color w:val="000000"/>
                <w:sz w:val="24"/>
                <w:szCs w:val="24"/>
              </w:rPr>
              <w:t>N/A</w:t>
            </w:r>
          </w:p>
        </w:tc>
      </w:tr>
    </w:tbl>
    <w:p w14:paraId="59F91C2A" w14:textId="77777777" w:rsidR="00CB46A5" w:rsidRDefault="00CB46A5">
      <w:pPr>
        <w:spacing w:before="30"/>
        <w:rPr>
          <w:rFonts w:ascii="Arial" w:eastAsia="Arial" w:hAnsi="Arial" w:cs="Arial"/>
          <w:sz w:val="24"/>
          <w:szCs w:val="24"/>
        </w:rPr>
      </w:pPr>
    </w:p>
    <w:p w14:paraId="44BA5BE3" w14:textId="77777777" w:rsidR="00CB46A5" w:rsidRDefault="00CB46A5">
      <w:pPr>
        <w:spacing w:before="30"/>
        <w:rPr>
          <w:rFonts w:ascii="Arial" w:eastAsia="Arial" w:hAnsi="Arial" w:cs="Arial"/>
          <w:sz w:val="24"/>
          <w:szCs w:val="24"/>
        </w:rPr>
      </w:pPr>
    </w:p>
    <w:tbl>
      <w:tblPr>
        <w:tblStyle w:val="afffb"/>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CB46A5" w14:paraId="1BB4764A" w14:textId="77777777">
        <w:trPr>
          <w:trHeight w:val="445"/>
        </w:trPr>
        <w:tc>
          <w:tcPr>
            <w:tcW w:w="10089" w:type="dxa"/>
          </w:tcPr>
          <w:p w14:paraId="3C63EB22" w14:textId="77777777" w:rsidR="00CB46A5" w:rsidRDefault="00AE50F7">
            <w:pPr>
              <w:spacing w:before="30"/>
              <w:rPr>
                <w:rFonts w:ascii="Arial" w:eastAsia="Arial" w:hAnsi="Arial" w:cs="Arial"/>
                <w:b/>
                <w:bCs/>
                <w:color w:val="333399"/>
                <w:sz w:val="24"/>
                <w:szCs w:val="24"/>
              </w:rPr>
            </w:pPr>
            <w:r>
              <w:rPr>
                <w:rFonts w:ascii="Arial" w:eastAsia="Arial" w:hAnsi="Arial" w:cs="Arial"/>
                <w:b/>
                <w:bCs/>
                <w:color w:val="333399"/>
                <w:sz w:val="24"/>
                <w:szCs w:val="24"/>
              </w:rPr>
              <w:t>Working Environment &amp; Conditions of the post</w:t>
            </w:r>
          </w:p>
          <w:p w14:paraId="60403EC2" w14:textId="77777777" w:rsidR="00CB46A5" w:rsidRDefault="00AE50F7">
            <w:pPr>
              <w:spacing w:before="30"/>
              <w:rPr>
                <w:rFonts w:ascii="Arial" w:eastAsia="Arial" w:hAnsi="Arial" w:cs="Arial"/>
                <w:sz w:val="24"/>
                <w:szCs w:val="24"/>
              </w:rPr>
            </w:pPr>
            <w:r>
              <w:rPr>
                <w:rFonts w:ascii="Arial" w:eastAsia="Arial" w:hAnsi="Arial" w:cs="Arial"/>
                <w:sz w:val="24"/>
                <w:szCs w:val="24"/>
              </w:rPr>
              <w:t>Normal School environment</w:t>
            </w:r>
          </w:p>
        </w:tc>
      </w:tr>
    </w:tbl>
    <w:p w14:paraId="752AB83E" w14:textId="77777777" w:rsidR="00CB46A5" w:rsidRDefault="00CB46A5">
      <w:pPr>
        <w:spacing w:before="30"/>
        <w:rPr>
          <w:rFonts w:ascii="Arial" w:eastAsia="Arial" w:hAnsi="Arial" w:cs="Arial"/>
          <w:sz w:val="24"/>
          <w:szCs w:val="24"/>
        </w:rPr>
      </w:pPr>
    </w:p>
    <w:p w14:paraId="02EB07AE" w14:textId="77777777" w:rsidR="00CB46A5" w:rsidRDefault="00CB46A5">
      <w:pPr>
        <w:spacing w:before="30"/>
        <w:rPr>
          <w:rFonts w:ascii="Arial" w:eastAsia="Arial" w:hAnsi="Arial" w:cs="Arial"/>
          <w:sz w:val="24"/>
          <w:szCs w:val="24"/>
        </w:rPr>
      </w:pPr>
    </w:p>
    <w:p w14:paraId="0D925A15" w14:textId="77777777" w:rsidR="00CB46A5" w:rsidRDefault="00CB46A5">
      <w:pPr>
        <w:spacing w:before="30"/>
        <w:rPr>
          <w:rFonts w:ascii="Arial" w:eastAsia="Arial" w:hAnsi="Arial" w:cs="Arial"/>
          <w:sz w:val="24"/>
          <w:szCs w:val="24"/>
        </w:rPr>
      </w:pPr>
    </w:p>
    <w:p w14:paraId="42969021" w14:textId="77777777" w:rsidR="00CB46A5" w:rsidRDefault="00CB46A5">
      <w:pPr>
        <w:spacing w:before="30"/>
        <w:rPr>
          <w:rFonts w:ascii="Arial" w:eastAsia="Arial" w:hAnsi="Arial" w:cs="Arial"/>
          <w:sz w:val="24"/>
          <w:szCs w:val="24"/>
        </w:rPr>
      </w:pPr>
    </w:p>
    <w:p w14:paraId="25240AD2" w14:textId="77777777" w:rsidR="00CB46A5" w:rsidRDefault="00CB46A5">
      <w:pPr>
        <w:spacing w:before="30"/>
        <w:rPr>
          <w:rFonts w:ascii="Arial" w:eastAsia="Arial" w:hAnsi="Arial" w:cs="Arial"/>
          <w:sz w:val="24"/>
          <w:szCs w:val="24"/>
        </w:rPr>
      </w:pPr>
    </w:p>
    <w:p w14:paraId="72BFE30B" w14:textId="77777777" w:rsidR="00CB46A5" w:rsidRDefault="00CB46A5">
      <w:pPr>
        <w:spacing w:before="30"/>
        <w:rPr>
          <w:rFonts w:ascii="Arial" w:eastAsia="Arial" w:hAnsi="Arial" w:cs="Arial"/>
          <w:sz w:val="24"/>
          <w:szCs w:val="24"/>
        </w:rPr>
      </w:pPr>
    </w:p>
    <w:p w14:paraId="46760525" w14:textId="77777777" w:rsidR="00CB46A5" w:rsidRDefault="00CB46A5">
      <w:pPr>
        <w:spacing w:before="30"/>
        <w:rPr>
          <w:rFonts w:ascii="Arial" w:eastAsia="Arial" w:hAnsi="Arial" w:cs="Arial"/>
          <w:sz w:val="24"/>
          <w:szCs w:val="24"/>
        </w:rPr>
      </w:pPr>
    </w:p>
    <w:p w14:paraId="38B048DD" w14:textId="77777777" w:rsidR="00CB46A5" w:rsidRDefault="00CB46A5">
      <w:pPr>
        <w:spacing w:before="30"/>
        <w:rPr>
          <w:rFonts w:ascii="Arial" w:eastAsia="Arial" w:hAnsi="Arial" w:cs="Arial"/>
          <w:sz w:val="24"/>
          <w:szCs w:val="24"/>
        </w:rPr>
      </w:pPr>
    </w:p>
    <w:tbl>
      <w:tblPr>
        <w:tblStyle w:val="afffc"/>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CB46A5" w14:paraId="4CB5DF53" w14:textId="77777777">
        <w:tc>
          <w:tcPr>
            <w:tcW w:w="10094" w:type="dxa"/>
          </w:tcPr>
          <w:p w14:paraId="5DE819C1" w14:textId="77777777" w:rsidR="00CB46A5" w:rsidRDefault="00AE50F7">
            <w:pPr>
              <w:spacing w:before="30"/>
              <w:ind w:left="360"/>
              <w:rPr>
                <w:rFonts w:ascii="Arial" w:eastAsia="Arial" w:hAnsi="Arial" w:cs="Arial"/>
                <w:b/>
                <w:bCs/>
                <w:color w:val="333399"/>
                <w:sz w:val="24"/>
                <w:szCs w:val="24"/>
              </w:rPr>
            </w:pPr>
            <w:r>
              <w:rPr>
                <w:rFonts w:ascii="Arial" w:eastAsia="Arial" w:hAnsi="Arial" w:cs="Arial"/>
                <w:b/>
                <w:bCs/>
                <w:color w:val="333399"/>
                <w:sz w:val="24"/>
                <w:szCs w:val="24"/>
              </w:rPr>
              <w:lastRenderedPageBreak/>
              <w:t>Other Duties</w:t>
            </w:r>
          </w:p>
          <w:p w14:paraId="2C30E84B" w14:textId="77777777" w:rsidR="00CB46A5" w:rsidRDefault="00AE50F7">
            <w:pPr>
              <w:widowControl w:val="0"/>
              <w:numPr>
                <w:ilvl w:val="0"/>
                <w:numId w:val="3"/>
              </w:numPr>
              <w:pBdr>
                <w:top w:val="nil"/>
                <w:left w:val="nil"/>
                <w:bottom w:val="nil"/>
                <w:right w:val="nil"/>
                <w:between w:val="nil"/>
              </w:pBdr>
              <w:spacing w:before="30"/>
              <w:rPr>
                <w:rFonts w:ascii="Arial" w:eastAsia="Arial" w:hAnsi="Arial" w:cs="Arial"/>
                <w:color w:val="000000"/>
                <w:sz w:val="24"/>
                <w:szCs w:val="24"/>
              </w:rPr>
            </w:pPr>
            <w:r>
              <w:rPr>
                <w:rFonts w:ascii="Arial" w:eastAsia="Arial" w:hAnsi="Arial" w:cs="Arial"/>
                <w:color w:val="000000"/>
                <w:sz w:val="24"/>
                <w:szCs w:val="24"/>
              </w:rPr>
              <w:t xml:space="preserve">To support and promote the </w:t>
            </w:r>
            <w:r>
              <w:rPr>
                <w:rFonts w:ascii="Arial" w:eastAsia="Arial" w:hAnsi="Arial" w:cs="Arial"/>
                <w:sz w:val="24"/>
                <w:szCs w:val="24"/>
              </w:rPr>
              <w:t>C</w:t>
            </w:r>
            <w:r>
              <w:rPr>
                <w:rFonts w:ascii="Arial" w:eastAsia="Arial" w:hAnsi="Arial" w:cs="Arial"/>
                <w:color w:val="000000"/>
                <w:sz w:val="24"/>
                <w:szCs w:val="24"/>
              </w:rPr>
              <w:t xml:space="preserve">atholic </w:t>
            </w:r>
            <w:r>
              <w:rPr>
                <w:rFonts w:ascii="Arial" w:eastAsia="Arial" w:hAnsi="Arial" w:cs="Arial"/>
                <w:sz w:val="24"/>
                <w:szCs w:val="24"/>
              </w:rPr>
              <w:t>E</w:t>
            </w:r>
            <w:r>
              <w:rPr>
                <w:rFonts w:ascii="Arial" w:eastAsia="Arial" w:hAnsi="Arial" w:cs="Arial"/>
                <w:color w:val="000000"/>
                <w:sz w:val="24"/>
                <w:szCs w:val="24"/>
              </w:rPr>
              <w:t>thos</w:t>
            </w:r>
          </w:p>
          <w:p w14:paraId="6B4C3D4A" w14:textId="77777777" w:rsidR="00CB46A5" w:rsidRDefault="00AE50F7">
            <w:pPr>
              <w:pStyle w:val="Heading1"/>
              <w:numPr>
                <w:ilvl w:val="0"/>
                <w:numId w:val="3"/>
              </w:numPr>
              <w:spacing w:before="30"/>
              <w:rPr>
                <w:b w:val="0"/>
                <w:bCs w:val="0"/>
                <w:sz w:val="24"/>
                <w:szCs w:val="24"/>
              </w:rPr>
            </w:pPr>
            <w:r>
              <w:rPr>
                <w:b w:val="0"/>
                <w:bCs w:val="0"/>
                <w:sz w:val="24"/>
                <w:szCs w:val="24"/>
              </w:rPr>
              <w:t>To undertake additional duties as required, commensurate with the level of the job</w:t>
            </w:r>
          </w:p>
          <w:p w14:paraId="66D83AFD" w14:textId="77777777" w:rsidR="00CB46A5" w:rsidRDefault="00AE50F7">
            <w:pPr>
              <w:pStyle w:val="Heading1"/>
              <w:numPr>
                <w:ilvl w:val="0"/>
                <w:numId w:val="3"/>
              </w:numPr>
              <w:spacing w:before="30"/>
              <w:rPr>
                <w:b w:val="0"/>
                <w:bCs w:val="0"/>
                <w:sz w:val="24"/>
                <w:szCs w:val="24"/>
              </w:rPr>
            </w:pPr>
            <w:r>
              <w:rPr>
                <w:b w:val="0"/>
                <w:bCs w:val="0"/>
                <w:sz w:val="24"/>
                <w:szCs w:val="24"/>
              </w:rPr>
              <w:t>To contribute to the effective working of the school and HFCMAT</w:t>
            </w:r>
          </w:p>
          <w:p w14:paraId="105BE689" w14:textId="77777777" w:rsidR="00CB46A5" w:rsidRDefault="00AE50F7">
            <w:pPr>
              <w:numPr>
                <w:ilvl w:val="0"/>
                <w:numId w:val="3"/>
              </w:numPr>
              <w:pBdr>
                <w:top w:val="nil"/>
                <w:left w:val="nil"/>
                <w:bottom w:val="nil"/>
                <w:right w:val="nil"/>
                <w:between w:val="nil"/>
              </w:pBdr>
              <w:spacing w:before="30"/>
              <w:rPr>
                <w:rFonts w:ascii="Arial" w:eastAsia="Arial" w:hAnsi="Arial" w:cs="Arial"/>
                <w:color w:val="000000"/>
                <w:sz w:val="24"/>
                <w:szCs w:val="24"/>
              </w:rPr>
            </w:pPr>
            <w:r>
              <w:rPr>
                <w:rFonts w:ascii="Arial" w:eastAsia="Arial" w:hAnsi="Arial" w:cs="Arial"/>
                <w:color w:val="000000"/>
                <w:sz w:val="24"/>
                <w:szCs w:val="24"/>
              </w:rPr>
              <w:t>Maintain positive, professional relationships with students, parents/carers and teachers</w:t>
            </w:r>
          </w:p>
          <w:p w14:paraId="30A7DB74" w14:textId="77777777" w:rsidR="00CB46A5" w:rsidRDefault="00AE50F7">
            <w:pPr>
              <w:pStyle w:val="Heading1"/>
              <w:numPr>
                <w:ilvl w:val="0"/>
                <w:numId w:val="3"/>
              </w:numPr>
              <w:spacing w:before="30"/>
              <w:rPr>
                <w:b w:val="0"/>
                <w:bCs w:val="0"/>
                <w:sz w:val="24"/>
                <w:szCs w:val="24"/>
              </w:rPr>
            </w:pPr>
            <w:r>
              <w:rPr>
                <w:b w:val="0"/>
                <w:bCs w:val="0"/>
                <w:sz w:val="24"/>
                <w:szCs w:val="24"/>
              </w:rPr>
              <w:t>To participate in induction training, staff review processes and professional development opportunities</w:t>
            </w:r>
          </w:p>
          <w:p w14:paraId="329AC822" w14:textId="77777777" w:rsidR="00CB46A5" w:rsidRDefault="00AE50F7">
            <w:pPr>
              <w:pStyle w:val="Heading1"/>
              <w:numPr>
                <w:ilvl w:val="0"/>
                <w:numId w:val="3"/>
              </w:numPr>
              <w:spacing w:before="30"/>
              <w:rPr>
                <w:b w:val="0"/>
                <w:bCs w:val="0"/>
                <w:sz w:val="24"/>
                <w:szCs w:val="24"/>
              </w:rPr>
            </w:pPr>
            <w:r>
              <w:rPr>
                <w:b w:val="0"/>
                <w:bCs w:val="0"/>
                <w:sz w:val="24"/>
                <w:szCs w:val="24"/>
              </w:rPr>
              <w:t>All staff must commit to Equal Opportunities and Anti-Discriminatory Practice</w:t>
            </w:r>
          </w:p>
          <w:p w14:paraId="76FC95C4" w14:textId="77777777" w:rsidR="00CB46A5" w:rsidRDefault="00AE50F7">
            <w:pPr>
              <w:numPr>
                <w:ilvl w:val="0"/>
                <w:numId w:val="3"/>
              </w:numPr>
              <w:spacing w:before="30"/>
              <w:rPr>
                <w:rFonts w:ascii="Arial" w:eastAsia="Arial" w:hAnsi="Arial" w:cs="Arial"/>
                <w:sz w:val="24"/>
                <w:szCs w:val="24"/>
              </w:rPr>
            </w:pPr>
            <w:r>
              <w:rPr>
                <w:rFonts w:ascii="Arial" w:eastAsia="Arial" w:hAnsi="Arial" w:cs="Arial"/>
                <w:sz w:val="24"/>
                <w:szCs w:val="24"/>
              </w:rPr>
              <w:t xml:space="preserve">The school/Trust operates a Smoke-Free </w:t>
            </w:r>
            <w:proofErr w:type="gramStart"/>
            <w:r>
              <w:rPr>
                <w:rFonts w:ascii="Arial" w:eastAsia="Arial" w:hAnsi="Arial" w:cs="Arial"/>
                <w:sz w:val="24"/>
                <w:szCs w:val="24"/>
              </w:rPr>
              <w:t>Policy</w:t>
            </w:r>
            <w:proofErr w:type="gramEnd"/>
            <w:r>
              <w:rPr>
                <w:rFonts w:ascii="Arial" w:eastAsia="Arial" w:hAnsi="Arial" w:cs="Arial"/>
                <w:sz w:val="24"/>
                <w:szCs w:val="24"/>
              </w:rPr>
              <w:t xml:space="preserve"> and the post-holder is prohibited from smoking/vaping in any of the Trust buildings, enclosed spaces within the curtilage of buildings.</w:t>
            </w:r>
          </w:p>
          <w:p w14:paraId="530A831A" w14:textId="77777777" w:rsidR="00CB46A5" w:rsidRDefault="00AE50F7">
            <w:pPr>
              <w:numPr>
                <w:ilvl w:val="0"/>
                <w:numId w:val="3"/>
              </w:numPr>
              <w:spacing w:before="30"/>
              <w:rPr>
                <w:rFonts w:ascii="Arial" w:eastAsia="Arial" w:hAnsi="Arial" w:cs="Arial"/>
                <w:sz w:val="24"/>
                <w:szCs w:val="24"/>
              </w:rPr>
            </w:pPr>
            <w:r>
              <w:rPr>
                <w:rFonts w:ascii="Arial" w:eastAsia="Arial" w:hAnsi="Arial" w:cs="Arial"/>
                <w:sz w:val="24"/>
                <w:szCs w:val="24"/>
              </w:rPr>
              <w:t>The post-holder will be expected to have an agreed working pattern to ensure that all relevant functions are fulfilled</w:t>
            </w:r>
          </w:p>
          <w:p w14:paraId="555462DF" w14:textId="77777777" w:rsidR="00CB46A5" w:rsidRDefault="00AE50F7">
            <w:pPr>
              <w:numPr>
                <w:ilvl w:val="0"/>
                <w:numId w:val="3"/>
              </w:numPr>
              <w:spacing w:before="30"/>
              <w:rPr>
                <w:rFonts w:ascii="Arial" w:eastAsia="Arial" w:hAnsi="Arial" w:cs="Arial"/>
                <w:sz w:val="24"/>
                <w:szCs w:val="24"/>
              </w:rPr>
            </w:pPr>
            <w:r>
              <w:rPr>
                <w:rFonts w:ascii="Arial" w:eastAsia="Arial" w:hAnsi="Arial" w:cs="Arial"/>
                <w:sz w:val="24"/>
                <w:szCs w:val="24"/>
              </w:rPr>
              <w:t>The post-holder is expected to familiarise themselves with and adhere to all relevant school/Trust Policies and Procedures</w:t>
            </w:r>
          </w:p>
          <w:p w14:paraId="2161EA78" w14:textId="77777777" w:rsidR="00CB46A5" w:rsidRDefault="00AE50F7">
            <w:pPr>
              <w:numPr>
                <w:ilvl w:val="0"/>
                <w:numId w:val="3"/>
              </w:numPr>
              <w:spacing w:before="30"/>
              <w:rPr>
                <w:rFonts w:ascii="Arial" w:eastAsia="Arial" w:hAnsi="Arial" w:cs="Arial"/>
                <w:sz w:val="24"/>
                <w:szCs w:val="24"/>
              </w:rPr>
            </w:pPr>
            <w:r>
              <w:rPr>
                <w:rFonts w:ascii="Arial" w:eastAsia="Arial" w:hAnsi="Arial" w:cs="Arial"/>
                <w:sz w:val="24"/>
                <w:szCs w:val="24"/>
              </w:rPr>
              <w:t>The post-holder must comply with the Trust/School’s Health and Safety requirements specifically for the school they are based</w:t>
            </w:r>
          </w:p>
          <w:p w14:paraId="446CAED2" w14:textId="77777777" w:rsidR="00CB46A5" w:rsidRDefault="00AE50F7">
            <w:pPr>
              <w:numPr>
                <w:ilvl w:val="0"/>
                <w:numId w:val="3"/>
              </w:numPr>
              <w:spacing w:before="30"/>
              <w:rPr>
                <w:rFonts w:ascii="Arial" w:eastAsia="Arial" w:hAnsi="Arial" w:cs="Arial"/>
                <w:sz w:val="24"/>
                <w:szCs w:val="24"/>
              </w:rPr>
            </w:pPr>
            <w:r>
              <w:rPr>
                <w:rFonts w:ascii="Arial" w:eastAsia="Arial" w:hAnsi="Arial" w:cs="Arial"/>
                <w:sz w:val="24"/>
                <w:szCs w:val="24"/>
              </w:rPr>
              <w:t>The duties of this post may vary from time to time without changing the general character of the post or level of responsibility entailed.</w:t>
            </w:r>
          </w:p>
          <w:p w14:paraId="187B9518" w14:textId="77777777" w:rsidR="00CB46A5" w:rsidRDefault="00CB46A5">
            <w:pPr>
              <w:spacing w:before="30"/>
              <w:rPr>
                <w:rFonts w:ascii="Arial" w:eastAsia="Arial" w:hAnsi="Arial" w:cs="Arial"/>
                <w:sz w:val="24"/>
                <w:szCs w:val="24"/>
              </w:rPr>
            </w:pPr>
          </w:p>
          <w:p w14:paraId="58137549" w14:textId="77777777" w:rsidR="00CB46A5" w:rsidRDefault="00AE50F7">
            <w:pPr>
              <w:spacing w:before="30"/>
              <w:ind w:left="360"/>
              <w:rPr>
                <w:rFonts w:ascii="Arial" w:eastAsia="Arial" w:hAnsi="Arial" w:cs="Arial"/>
                <w:sz w:val="24"/>
                <w:szCs w:val="24"/>
              </w:rPr>
            </w:pPr>
            <w:r>
              <w:rPr>
                <w:rFonts w:ascii="Arial" w:eastAsia="Arial" w:hAnsi="Arial" w:cs="Arial"/>
                <w:sz w:val="24"/>
                <w:szCs w:val="24"/>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4"/>
                <w:szCs w:val="24"/>
              </w:rPr>
              <w:t>taken into account</w:t>
            </w:r>
            <w:proofErr w:type="gramEnd"/>
            <w:r>
              <w:rPr>
                <w:rFonts w:ascii="Arial" w:eastAsia="Arial" w:hAnsi="Arial" w:cs="Arial"/>
                <w:sz w:val="24"/>
                <w:szCs w:val="24"/>
              </w:rPr>
              <w:t xml:space="preserve"> when they are relevant to the post.</w:t>
            </w:r>
          </w:p>
          <w:p w14:paraId="7D875ADE" w14:textId="77777777" w:rsidR="00CB46A5" w:rsidRDefault="00CB46A5">
            <w:pPr>
              <w:spacing w:before="30"/>
              <w:ind w:left="360"/>
              <w:rPr>
                <w:rFonts w:ascii="Arial" w:eastAsia="Arial" w:hAnsi="Arial" w:cs="Arial"/>
                <w:sz w:val="24"/>
                <w:szCs w:val="24"/>
              </w:rPr>
            </w:pPr>
          </w:p>
        </w:tc>
      </w:tr>
    </w:tbl>
    <w:p w14:paraId="7845438C" w14:textId="77777777" w:rsidR="00CB46A5" w:rsidRDefault="00AE50F7">
      <w:pPr>
        <w:pStyle w:val="Title"/>
        <w:spacing w:before="30"/>
        <w:rPr>
          <w:sz w:val="24"/>
          <w:szCs w:val="24"/>
        </w:rPr>
      </w:pPr>
      <w:r>
        <w:br w:type="page"/>
      </w:r>
    </w:p>
    <w:p w14:paraId="143D4E3E" w14:textId="77777777" w:rsidR="00CB46A5" w:rsidRDefault="00AE50F7">
      <w:pPr>
        <w:pStyle w:val="Title"/>
        <w:spacing w:before="30"/>
        <w:rPr>
          <w:color w:val="333399"/>
          <w:sz w:val="24"/>
          <w:szCs w:val="24"/>
        </w:rPr>
      </w:pPr>
      <w:r>
        <w:rPr>
          <w:color w:val="333399"/>
          <w:sz w:val="24"/>
          <w:szCs w:val="24"/>
        </w:rPr>
        <w:lastRenderedPageBreak/>
        <w:t>Ss Peter and Paul Catholic Primary School</w:t>
      </w:r>
    </w:p>
    <w:p w14:paraId="0EEF6815" w14:textId="77777777" w:rsidR="00CB46A5" w:rsidRDefault="00AE50F7">
      <w:pPr>
        <w:pStyle w:val="Title"/>
        <w:spacing w:before="30"/>
        <w:rPr>
          <w:color w:val="333399"/>
          <w:sz w:val="24"/>
          <w:szCs w:val="24"/>
        </w:rPr>
      </w:pPr>
      <w:r>
        <w:rPr>
          <w:color w:val="333399"/>
          <w:sz w:val="24"/>
          <w:szCs w:val="24"/>
        </w:rPr>
        <w:t>Childcare Worker (Band D) Person Specification</w:t>
      </w:r>
    </w:p>
    <w:tbl>
      <w:tblPr>
        <w:tblStyle w:val="afffd"/>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CB46A5" w14:paraId="55AAC3EE" w14:textId="77777777">
        <w:tc>
          <w:tcPr>
            <w:tcW w:w="1890" w:type="dxa"/>
            <w:shd w:val="clear" w:color="auto" w:fill="99CCFF"/>
          </w:tcPr>
          <w:p w14:paraId="1178B304" w14:textId="77777777" w:rsidR="00CB46A5" w:rsidRDefault="00AE50F7">
            <w:pPr>
              <w:spacing w:before="30"/>
              <w:rPr>
                <w:rFonts w:ascii="Arial" w:eastAsia="Arial" w:hAnsi="Arial" w:cs="Arial"/>
                <w:b/>
                <w:bCs/>
                <w:sz w:val="24"/>
                <w:szCs w:val="24"/>
              </w:rPr>
            </w:pPr>
            <w:r>
              <w:rPr>
                <w:rFonts w:ascii="Arial" w:eastAsia="Arial" w:hAnsi="Arial" w:cs="Arial"/>
                <w:b/>
                <w:bCs/>
                <w:sz w:val="24"/>
                <w:szCs w:val="24"/>
              </w:rPr>
              <w:t>Area</w:t>
            </w:r>
          </w:p>
        </w:tc>
        <w:tc>
          <w:tcPr>
            <w:tcW w:w="6060" w:type="dxa"/>
            <w:shd w:val="clear" w:color="auto" w:fill="99CCFF"/>
          </w:tcPr>
          <w:p w14:paraId="5E785B92" w14:textId="77777777" w:rsidR="00CB46A5" w:rsidRDefault="00AE50F7">
            <w:pPr>
              <w:spacing w:before="30"/>
              <w:rPr>
                <w:rFonts w:ascii="Arial" w:eastAsia="Arial" w:hAnsi="Arial" w:cs="Arial"/>
                <w:b/>
                <w:bCs/>
                <w:sz w:val="24"/>
                <w:szCs w:val="24"/>
              </w:rPr>
            </w:pPr>
            <w:r>
              <w:rPr>
                <w:rFonts w:ascii="Arial" w:eastAsia="Arial" w:hAnsi="Arial" w:cs="Arial"/>
                <w:b/>
                <w:bCs/>
                <w:sz w:val="24"/>
                <w:szCs w:val="24"/>
              </w:rPr>
              <w:t>Job requirements</w:t>
            </w:r>
          </w:p>
        </w:tc>
        <w:tc>
          <w:tcPr>
            <w:tcW w:w="1140" w:type="dxa"/>
            <w:shd w:val="clear" w:color="auto" w:fill="99CCFF"/>
          </w:tcPr>
          <w:p w14:paraId="4A5DD5F1" w14:textId="77777777" w:rsidR="00CB46A5" w:rsidRDefault="00AE50F7">
            <w:pPr>
              <w:spacing w:before="30"/>
              <w:rPr>
                <w:rFonts w:ascii="Arial" w:eastAsia="Arial" w:hAnsi="Arial" w:cs="Arial"/>
                <w:b/>
                <w:bCs/>
                <w:sz w:val="24"/>
                <w:szCs w:val="24"/>
              </w:rPr>
            </w:pPr>
            <w:r>
              <w:rPr>
                <w:rFonts w:ascii="Arial" w:eastAsia="Arial" w:hAnsi="Arial" w:cs="Arial"/>
                <w:b/>
                <w:bCs/>
                <w:sz w:val="24"/>
                <w:szCs w:val="24"/>
              </w:rPr>
              <w:t>Essential/Desirable</w:t>
            </w:r>
          </w:p>
        </w:tc>
        <w:tc>
          <w:tcPr>
            <w:tcW w:w="1275" w:type="dxa"/>
            <w:shd w:val="clear" w:color="auto" w:fill="99CCFF"/>
          </w:tcPr>
          <w:p w14:paraId="0CE55998" w14:textId="77777777" w:rsidR="00CB46A5" w:rsidRDefault="00AE50F7">
            <w:pPr>
              <w:spacing w:before="30"/>
              <w:rPr>
                <w:rFonts w:ascii="Arial" w:eastAsia="Arial" w:hAnsi="Arial" w:cs="Arial"/>
                <w:b/>
                <w:bCs/>
                <w:sz w:val="24"/>
                <w:szCs w:val="24"/>
              </w:rPr>
            </w:pPr>
            <w:r>
              <w:rPr>
                <w:rFonts w:ascii="Arial" w:eastAsia="Arial" w:hAnsi="Arial" w:cs="Arial"/>
                <w:b/>
                <w:bCs/>
                <w:sz w:val="24"/>
                <w:szCs w:val="24"/>
              </w:rPr>
              <w:t>Evidence</w:t>
            </w:r>
          </w:p>
        </w:tc>
      </w:tr>
      <w:tr w:rsidR="00CB46A5" w14:paraId="0DC66AAC" w14:textId="77777777">
        <w:trPr>
          <w:trHeight w:val="1741"/>
        </w:trPr>
        <w:tc>
          <w:tcPr>
            <w:tcW w:w="1890" w:type="dxa"/>
          </w:tcPr>
          <w:p w14:paraId="132B65A5" w14:textId="77777777" w:rsidR="00CB46A5" w:rsidRDefault="00AE50F7">
            <w:pPr>
              <w:spacing w:before="30"/>
              <w:rPr>
                <w:rFonts w:ascii="Arial" w:eastAsia="Arial" w:hAnsi="Arial" w:cs="Arial"/>
                <w:sz w:val="24"/>
                <w:szCs w:val="24"/>
              </w:rPr>
            </w:pPr>
            <w:r>
              <w:rPr>
                <w:rFonts w:ascii="Arial" w:eastAsia="Arial" w:hAnsi="Arial" w:cs="Arial"/>
                <w:sz w:val="24"/>
                <w:szCs w:val="24"/>
              </w:rPr>
              <w:t xml:space="preserve">A. </w:t>
            </w:r>
          </w:p>
          <w:p w14:paraId="02E718CD" w14:textId="77777777" w:rsidR="00CB46A5" w:rsidRDefault="00CB46A5">
            <w:pPr>
              <w:spacing w:before="30"/>
              <w:rPr>
                <w:rFonts w:ascii="Arial" w:eastAsia="Arial" w:hAnsi="Arial" w:cs="Arial"/>
                <w:sz w:val="24"/>
                <w:szCs w:val="24"/>
              </w:rPr>
            </w:pPr>
          </w:p>
          <w:p w14:paraId="76AF2A3D" w14:textId="77777777" w:rsidR="00CB46A5" w:rsidRDefault="00AE50F7">
            <w:pPr>
              <w:spacing w:before="30"/>
              <w:rPr>
                <w:rFonts w:ascii="Arial" w:eastAsia="Arial" w:hAnsi="Arial" w:cs="Arial"/>
                <w:sz w:val="24"/>
                <w:szCs w:val="24"/>
              </w:rPr>
            </w:pPr>
            <w:r>
              <w:rPr>
                <w:rFonts w:ascii="Arial" w:eastAsia="Arial" w:hAnsi="Arial" w:cs="Arial"/>
                <w:sz w:val="24"/>
                <w:szCs w:val="24"/>
              </w:rPr>
              <w:t>Qualifications and Professional Development</w:t>
            </w:r>
          </w:p>
        </w:tc>
        <w:tc>
          <w:tcPr>
            <w:tcW w:w="6060" w:type="dxa"/>
          </w:tcPr>
          <w:p w14:paraId="38F46817" w14:textId="77777777" w:rsidR="00CB46A5" w:rsidRDefault="00CB46A5">
            <w:pPr>
              <w:spacing w:before="30"/>
              <w:rPr>
                <w:rFonts w:ascii="Arial" w:eastAsia="Arial" w:hAnsi="Arial" w:cs="Arial"/>
                <w:sz w:val="24"/>
                <w:szCs w:val="24"/>
              </w:rPr>
            </w:pPr>
          </w:p>
          <w:p w14:paraId="134A0390" w14:textId="77777777" w:rsidR="00CB46A5" w:rsidRDefault="00AE50F7">
            <w:pPr>
              <w:spacing w:before="30"/>
              <w:rPr>
                <w:rFonts w:ascii="Arial" w:eastAsia="Arial" w:hAnsi="Arial" w:cs="Arial"/>
                <w:sz w:val="24"/>
                <w:szCs w:val="24"/>
              </w:rPr>
            </w:pPr>
            <w:r>
              <w:rPr>
                <w:rFonts w:ascii="Arial" w:eastAsia="Arial" w:hAnsi="Arial" w:cs="Arial"/>
                <w:sz w:val="24"/>
                <w:szCs w:val="24"/>
              </w:rPr>
              <w:t>TA2 Qualification (or the equivalent)</w:t>
            </w:r>
          </w:p>
          <w:p w14:paraId="1977708D" w14:textId="77777777" w:rsidR="00CB46A5" w:rsidRDefault="00AE50F7">
            <w:pPr>
              <w:spacing w:before="30"/>
              <w:rPr>
                <w:rFonts w:ascii="Arial" w:eastAsia="Arial" w:hAnsi="Arial" w:cs="Arial"/>
                <w:sz w:val="24"/>
                <w:szCs w:val="24"/>
              </w:rPr>
            </w:pPr>
            <w:r>
              <w:rPr>
                <w:rFonts w:ascii="Arial" w:eastAsia="Arial" w:hAnsi="Arial" w:cs="Arial"/>
                <w:sz w:val="24"/>
                <w:szCs w:val="24"/>
              </w:rPr>
              <w:t>GCSE English and Maths (grade C or above) or equivalent</w:t>
            </w:r>
          </w:p>
          <w:p w14:paraId="16257E68" w14:textId="77777777" w:rsidR="00CB46A5" w:rsidRDefault="00CB46A5">
            <w:pPr>
              <w:spacing w:before="30"/>
              <w:rPr>
                <w:rFonts w:ascii="Arial" w:eastAsia="Arial" w:hAnsi="Arial" w:cs="Arial"/>
                <w:sz w:val="24"/>
                <w:szCs w:val="24"/>
              </w:rPr>
            </w:pPr>
          </w:p>
          <w:p w14:paraId="376F2390" w14:textId="77777777" w:rsidR="00CB46A5" w:rsidRDefault="00AE50F7">
            <w:pPr>
              <w:spacing w:before="30" w:line="275" w:lineRule="auto"/>
              <w:rPr>
                <w:rFonts w:ascii="Arial" w:eastAsia="Arial" w:hAnsi="Arial" w:cs="Arial"/>
                <w:sz w:val="24"/>
                <w:szCs w:val="24"/>
              </w:rPr>
            </w:pPr>
            <w:r>
              <w:rPr>
                <w:rFonts w:ascii="Arial" w:eastAsia="Arial" w:hAnsi="Arial" w:cs="Arial"/>
                <w:sz w:val="24"/>
                <w:szCs w:val="24"/>
              </w:rPr>
              <w:t>Willingness to identify and take part in relevant self- development opportunities</w:t>
            </w:r>
          </w:p>
          <w:p w14:paraId="3DB4259A" w14:textId="77777777" w:rsidR="00CB46A5" w:rsidRDefault="00CB46A5">
            <w:pPr>
              <w:spacing w:before="30" w:line="275" w:lineRule="auto"/>
              <w:rPr>
                <w:rFonts w:ascii="Arial" w:eastAsia="Arial" w:hAnsi="Arial" w:cs="Arial"/>
                <w:sz w:val="24"/>
                <w:szCs w:val="24"/>
              </w:rPr>
            </w:pPr>
          </w:p>
        </w:tc>
        <w:tc>
          <w:tcPr>
            <w:tcW w:w="1140" w:type="dxa"/>
          </w:tcPr>
          <w:p w14:paraId="43135A10" w14:textId="77777777" w:rsidR="00CB46A5" w:rsidRDefault="00CB46A5">
            <w:pPr>
              <w:spacing w:before="30"/>
              <w:rPr>
                <w:rFonts w:ascii="Arial" w:eastAsia="Arial" w:hAnsi="Arial" w:cs="Arial"/>
                <w:sz w:val="24"/>
                <w:szCs w:val="24"/>
              </w:rPr>
            </w:pPr>
          </w:p>
          <w:p w14:paraId="5872FED6"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p w14:paraId="4EA74E94"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p w14:paraId="037E60C1" w14:textId="77777777" w:rsidR="00CB46A5" w:rsidRDefault="00CB46A5">
            <w:pPr>
              <w:spacing w:before="30"/>
              <w:rPr>
                <w:rFonts w:ascii="Arial" w:eastAsia="Arial" w:hAnsi="Arial" w:cs="Arial"/>
                <w:sz w:val="24"/>
                <w:szCs w:val="24"/>
              </w:rPr>
            </w:pPr>
          </w:p>
          <w:p w14:paraId="22528F8D"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D</w:t>
            </w:r>
          </w:p>
          <w:p w14:paraId="5459D9FB" w14:textId="77777777" w:rsidR="00CB46A5" w:rsidRDefault="00CB46A5">
            <w:pPr>
              <w:spacing w:before="30"/>
              <w:rPr>
                <w:rFonts w:ascii="Arial" w:eastAsia="Arial" w:hAnsi="Arial" w:cs="Arial"/>
                <w:sz w:val="24"/>
                <w:szCs w:val="24"/>
              </w:rPr>
            </w:pPr>
          </w:p>
        </w:tc>
        <w:tc>
          <w:tcPr>
            <w:tcW w:w="1275" w:type="dxa"/>
          </w:tcPr>
          <w:p w14:paraId="160C5026" w14:textId="77777777" w:rsidR="00CB46A5" w:rsidRDefault="00CB46A5">
            <w:pPr>
              <w:spacing w:before="30"/>
              <w:rPr>
                <w:rFonts w:ascii="Arial" w:eastAsia="Arial" w:hAnsi="Arial" w:cs="Arial"/>
                <w:sz w:val="24"/>
                <w:szCs w:val="24"/>
              </w:rPr>
            </w:pPr>
          </w:p>
          <w:p w14:paraId="716B6CBC"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41376B92"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0626A2E0" w14:textId="77777777" w:rsidR="00CB46A5" w:rsidRDefault="00CB46A5">
            <w:pPr>
              <w:spacing w:before="30"/>
              <w:rPr>
                <w:rFonts w:ascii="Arial" w:eastAsia="Arial" w:hAnsi="Arial" w:cs="Arial"/>
                <w:sz w:val="24"/>
                <w:szCs w:val="24"/>
              </w:rPr>
            </w:pPr>
          </w:p>
          <w:p w14:paraId="13430EE5"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0E9F1E6B" w14:textId="77777777" w:rsidR="00CB46A5" w:rsidRDefault="00CB46A5">
            <w:pPr>
              <w:spacing w:before="30"/>
              <w:rPr>
                <w:rFonts w:ascii="Arial" w:eastAsia="Arial" w:hAnsi="Arial" w:cs="Arial"/>
                <w:sz w:val="24"/>
                <w:szCs w:val="24"/>
              </w:rPr>
            </w:pPr>
          </w:p>
          <w:p w14:paraId="095E9D55" w14:textId="77777777" w:rsidR="00CB46A5" w:rsidRDefault="00CB46A5">
            <w:pPr>
              <w:spacing w:before="30"/>
              <w:jc w:val="center"/>
              <w:rPr>
                <w:rFonts w:ascii="Arial" w:eastAsia="Arial" w:hAnsi="Arial" w:cs="Arial"/>
                <w:sz w:val="24"/>
                <w:szCs w:val="24"/>
              </w:rPr>
            </w:pPr>
          </w:p>
        </w:tc>
      </w:tr>
      <w:tr w:rsidR="00CB46A5" w14:paraId="1E8E8127" w14:textId="77777777">
        <w:tc>
          <w:tcPr>
            <w:tcW w:w="1890" w:type="dxa"/>
          </w:tcPr>
          <w:p w14:paraId="0FF70315" w14:textId="77777777" w:rsidR="00CB46A5" w:rsidRDefault="00AE50F7">
            <w:pPr>
              <w:spacing w:before="30"/>
              <w:rPr>
                <w:rFonts w:ascii="Arial" w:eastAsia="Arial" w:hAnsi="Arial" w:cs="Arial"/>
                <w:sz w:val="24"/>
                <w:szCs w:val="24"/>
              </w:rPr>
            </w:pPr>
            <w:r>
              <w:rPr>
                <w:rFonts w:ascii="Arial" w:eastAsia="Arial" w:hAnsi="Arial" w:cs="Arial"/>
                <w:sz w:val="24"/>
                <w:szCs w:val="24"/>
              </w:rPr>
              <w:t>B. Experience</w:t>
            </w:r>
          </w:p>
        </w:tc>
        <w:tc>
          <w:tcPr>
            <w:tcW w:w="6060" w:type="dxa"/>
          </w:tcPr>
          <w:p w14:paraId="123DF1C2" w14:textId="77777777" w:rsidR="00CB46A5" w:rsidRDefault="00CB46A5">
            <w:pPr>
              <w:spacing w:before="30"/>
              <w:rPr>
                <w:rFonts w:ascii="Arial" w:eastAsia="Arial" w:hAnsi="Arial" w:cs="Arial"/>
                <w:sz w:val="24"/>
                <w:szCs w:val="24"/>
              </w:rPr>
            </w:pPr>
          </w:p>
          <w:p w14:paraId="6D704AA2" w14:textId="77777777" w:rsidR="00CB46A5" w:rsidRDefault="00AE50F7">
            <w:pPr>
              <w:spacing w:before="30"/>
              <w:rPr>
                <w:rFonts w:ascii="Arial" w:eastAsia="Arial" w:hAnsi="Arial" w:cs="Arial"/>
                <w:sz w:val="24"/>
                <w:szCs w:val="24"/>
              </w:rPr>
            </w:pPr>
            <w:r>
              <w:rPr>
                <w:rFonts w:ascii="Arial" w:eastAsia="Arial" w:hAnsi="Arial" w:cs="Arial"/>
                <w:sz w:val="24"/>
                <w:szCs w:val="24"/>
              </w:rPr>
              <w:t>Successful experience of working with young people, perhaps as a parent or voluntary worker</w:t>
            </w:r>
          </w:p>
          <w:p w14:paraId="07EC1AAC" w14:textId="77777777" w:rsidR="00CB46A5" w:rsidRDefault="00CB46A5">
            <w:pPr>
              <w:spacing w:before="30"/>
              <w:rPr>
                <w:rFonts w:ascii="Arial" w:eastAsia="Arial" w:hAnsi="Arial" w:cs="Arial"/>
                <w:sz w:val="24"/>
                <w:szCs w:val="24"/>
              </w:rPr>
            </w:pPr>
          </w:p>
          <w:p w14:paraId="07C7E8AB" w14:textId="77777777" w:rsidR="00CB46A5" w:rsidRDefault="00AE50F7">
            <w:pPr>
              <w:spacing w:before="30"/>
              <w:rPr>
                <w:rFonts w:ascii="Arial" w:eastAsia="Arial" w:hAnsi="Arial" w:cs="Arial"/>
                <w:sz w:val="24"/>
                <w:szCs w:val="24"/>
              </w:rPr>
            </w:pPr>
            <w:r>
              <w:rPr>
                <w:rFonts w:ascii="Arial" w:eastAsia="Arial" w:hAnsi="Arial" w:cs="Arial"/>
                <w:sz w:val="24"/>
                <w:szCs w:val="24"/>
              </w:rPr>
              <w:t>Successful experience of being a paid worker in roles working with young people</w:t>
            </w:r>
          </w:p>
          <w:p w14:paraId="1B3593BB" w14:textId="77777777" w:rsidR="00CB46A5" w:rsidRDefault="00CB46A5">
            <w:pPr>
              <w:spacing w:before="30"/>
              <w:rPr>
                <w:rFonts w:ascii="Arial" w:eastAsia="Arial" w:hAnsi="Arial" w:cs="Arial"/>
                <w:sz w:val="24"/>
                <w:szCs w:val="24"/>
              </w:rPr>
            </w:pPr>
          </w:p>
        </w:tc>
        <w:tc>
          <w:tcPr>
            <w:tcW w:w="1140" w:type="dxa"/>
          </w:tcPr>
          <w:p w14:paraId="71713BD5" w14:textId="77777777" w:rsidR="00CB46A5" w:rsidRDefault="00AE50F7">
            <w:pPr>
              <w:spacing w:before="30"/>
              <w:rPr>
                <w:rFonts w:ascii="Arial" w:eastAsia="Arial" w:hAnsi="Arial" w:cs="Arial"/>
                <w:sz w:val="24"/>
                <w:szCs w:val="24"/>
              </w:rPr>
            </w:pPr>
            <w:r>
              <w:rPr>
                <w:rFonts w:ascii="Arial" w:eastAsia="Arial" w:hAnsi="Arial" w:cs="Arial"/>
                <w:sz w:val="24"/>
                <w:szCs w:val="24"/>
              </w:rPr>
              <w:t xml:space="preserve">        </w:t>
            </w:r>
          </w:p>
          <w:p w14:paraId="20113E7C"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p w14:paraId="5096E84C" w14:textId="77777777" w:rsidR="00CB46A5" w:rsidRDefault="00CB46A5">
            <w:pPr>
              <w:spacing w:before="30"/>
              <w:jc w:val="center"/>
              <w:rPr>
                <w:rFonts w:ascii="Arial" w:eastAsia="Arial" w:hAnsi="Arial" w:cs="Arial"/>
                <w:sz w:val="24"/>
                <w:szCs w:val="24"/>
              </w:rPr>
            </w:pPr>
          </w:p>
          <w:p w14:paraId="485A8FDD" w14:textId="77777777" w:rsidR="00CB46A5" w:rsidRDefault="00CB46A5">
            <w:pPr>
              <w:spacing w:before="30"/>
              <w:jc w:val="center"/>
              <w:rPr>
                <w:rFonts w:ascii="Arial" w:eastAsia="Arial" w:hAnsi="Arial" w:cs="Arial"/>
                <w:sz w:val="24"/>
                <w:szCs w:val="24"/>
              </w:rPr>
            </w:pPr>
          </w:p>
          <w:p w14:paraId="554DEC79"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D</w:t>
            </w:r>
          </w:p>
        </w:tc>
        <w:tc>
          <w:tcPr>
            <w:tcW w:w="1275" w:type="dxa"/>
          </w:tcPr>
          <w:p w14:paraId="2975B9F8" w14:textId="77777777" w:rsidR="00CB46A5" w:rsidRDefault="00CB46A5">
            <w:pPr>
              <w:spacing w:before="30"/>
              <w:jc w:val="center"/>
              <w:rPr>
                <w:rFonts w:ascii="Arial" w:eastAsia="Arial" w:hAnsi="Arial" w:cs="Arial"/>
                <w:sz w:val="24"/>
                <w:szCs w:val="24"/>
              </w:rPr>
            </w:pPr>
          </w:p>
          <w:p w14:paraId="246C3B08"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R</w:t>
            </w:r>
          </w:p>
          <w:p w14:paraId="672176DF" w14:textId="77777777" w:rsidR="00CB46A5" w:rsidRDefault="00CB46A5">
            <w:pPr>
              <w:spacing w:before="30"/>
              <w:rPr>
                <w:rFonts w:ascii="Arial" w:eastAsia="Arial" w:hAnsi="Arial" w:cs="Arial"/>
                <w:sz w:val="24"/>
                <w:szCs w:val="24"/>
              </w:rPr>
            </w:pPr>
          </w:p>
          <w:p w14:paraId="09DA4878" w14:textId="77777777" w:rsidR="00CB46A5" w:rsidRDefault="00CB46A5">
            <w:pPr>
              <w:spacing w:before="30"/>
              <w:jc w:val="center"/>
              <w:rPr>
                <w:rFonts w:ascii="Arial" w:eastAsia="Arial" w:hAnsi="Arial" w:cs="Arial"/>
                <w:sz w:val="24"/>
                <w:szCs w:val="24"/>
              </w:rPr>
            </w:pPr>
          </w:p>
          <w:p w14:paraId="161AD5F3"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R</w:t>
            </w:r>
          </w:p>
        </w:tc>
      </w:tr>
      <w:tr w:rsidR="00CB46A5" w14:paraId="7CB30A9E" w14:textId="77777777">
        <w:trPr>
          <w:trHeight w:val="1374"/>
        </w:trPr>
        <w:tc>
          <w:tcPr>
            <w:tcW w:w="1890" w:type="dxa"/>
          </w:tcPr>
          <w:p w14:paraId="5BFD7FA5" w14:textId="77777777" w:rsidR="00CB46A5" w:rsidRDefault="00AE50F7">
            <w:pPr>
              <w:spacing w:before="30"/>
              <w:rPr>
                <w:rFonts w:ascii="Arial" w:eastAsia="Arial" w:hAnsi="Arial" w:cs="Arial"/>
                <w:sz w:val="24"/>
                <w:szCs w:val="24"/>
              </w:rPr>
            </w:pPr>
            <w:r>
              <w:rPr>
                <w:rFonts w:ascii="Arial" w:eastAsia="Arial" w:hAnsi="Arial" w:cs="Arial"/>
                <w:sz w:val="24"/>
                <w:szCs w:val="24"/>
              </w:rPr>
              <w:t>C. Knowledge/ Skills</w:t>
            </w:r>
          </w:p>
        </w:tc>
        <w:tc>
          <w:tcPr>
            <w:tcW w:w="6060" w:type="dxa"/>
          </w:tcPr>
          <w:p w14:paraId="2716CBE9" w14:textId="77777777" w:rsidR="00CB46A5" w:rsidRDefault="00CB46A5">
            <w:pPr>
              <w:spacing w:before="30"/>
              <w:ind w:right="192"/>
              <w:rPr>
                <w:rFonts w:ascii="Arial" w:eastAsia="Arial" w:hAnsi="Arial" w:cs="Arial"/>
                <w:sz w:val="24"/>
                <w:szCs w:val="24"/>
              </w:rPr>
            </w:pPr>
          </w:p>
          <w:p w14:paraId="309983DC" w14:textId="77777777" w:rsidR="00CB46A5" w:rsidRDefault="00AE50F7">
            <w:pPr>
              <w:rPr>
                <w:rFonts w:ascii="Arial" w:eastAsia="Arial" w:hAnsi="Arial" w:cs="Arial"/>
                <w:sz w:val="24"/>
                <w:szCs w:val="24"/>
              </w:rPr>
            </w:pPr>
            <w:r>
              <w:rPr>
                <w:rFonts w:ascii="Arial" w:eastAsia="Arial" w:hAnsi="Arial" w:cs="Arial"/>
                <w:sz w:val="24"/>
                <w:szCs w:val="24"/>
              </w:rPr>
              <w:t>Help professional staff to achieve their objectives</w:t>
            </w:r>
          </w:p>
          <w:p w14:paraId="0C645D13" w14:textId="77777777" w:rsidR="00CB46A5" w:rsidRDefault="00CB46A5">
            <w:pPr>
              <w:rPr>
                <w:rFonts w:ascii="Arial" w:eastAsia="Arial" w:hAnsi="Arial" w:cs="Arial"/>
                <w:sz w:val="24"/>
                <w:szCs w:val="24"/>
              </w:rPr>
            </w:pPr>
          </w:p>
          <w:p w14:paraId="015366B1" w14:textId="77777777" w:rsidR="00CB46A5" w:rsidRDefault="00AE50F7">
            <w:pPr>
              <w:rPr>
                <w:rFonts w:ascii="Arial" w:eastAsia="Arial" w:hAnsi="Arial" w:cs="Arial"/>
                <w:sz w:val="24"/>
                <w:szCs w:val="24"/>
              </w:rPr>
            </w:pPr>
            <w:r>
              <w:rPr>
                <w:rFonts w:ascii="Arial" w:eastAsia="Arial" w:hAnsi="Arial" w:cs="Arial"/>
                <w:sz w:val="24"/>
                <w:szCs w:val="24"/>
              </w:rPr>
              <w:t>Assist students on an individual basis, in small group and whole class work</w:t>
            </w:r>
          </w:p>
          <w:p w14:paraId="77973E08" w14:textId="77777777" w:rsidR="00CB46A5" w:rsidRDefault="00CB46A5">
            <w:pPr>
              <w:rPr>
                <w:rFonts w:ascii="Arial" w:eastAsia="Arial" w:hAnsi="Arial" w:cs="Arial"/>
                <w:sz w:val="24"/>
                <w:szCs w:val="24"/>
              </w:rPr>
            </w:pPr>
          </w:p>
          <w:p w14:paraId="0033BFC8" w14:textId="77777777" w:rsidR="00CB46A5" w:rsidRDefault="00AE50F7">
            <w:pPr>
              <w:rPr>
                <w:rFonts w:ascii="Arial" w:eastAsia="Arial" w:hAnsi="Arial" w:cs="Arial"/>
                <w:sz w:val="24"/>
                <w:szCs w:val="24"/>
              </w:rPr>
            </w:pPr>
            <w:r>
              <w:rPr>
                <w:rFonts w:ascii="Arial" w:eastAsia="Arial" w:hAnsi="Arial" w:cs="Arial"/>
                <w:sz w:val="24"/>
                <w:szCs w:val="24"/>
              </w:rPr>
              <w:t>Supervise students, and adhere to defined behaviour management policies</w:t>
            </w:r>
          </w:p>
          <w:p w14:paraId="5C5118DF" w14:textId="77777777" w:rsidR="00CB46A5" w:rsidRDefault="00CB46A5">
            <w:pPr>
              <w:rPr>
                <w:rFonts w:ascii="Arial" w:eastAsia="Arial" w:hAnsi="Arial" w:cs="Arial"/>
                <w:sz w:val="24"/>
                <w:szCs w:val="24"/>
              </w:rPr>
            </w:pPr>
          </w:p>
          <w:p w14:paraId="2E340C37" w14:textId="77777777" w:rsidR="00CB46A5" w:rsidRDefault="00AE50F7">
            <w:pPr>
              <w:rPr>
                <w:rFonts w:ascii="Arial" w:eastAsia="Arial" w:hAnsi="Arial" w:cs="Arial"/>
                <w:sz w:val="24"/>
                <w:szCs w:val="24"/>
              </w:rPr>
            </w:pPr>
            <w:r>
              <w:rPr>
                <w:rFonts w:ascii="Arial" w:eastAsia="Arial" w:hAnsi="Arial" w:cs="Arial"/>
                <w:sz w:val="24"/>
                <w:szCs w:val="24"/>
              </w:rPr>
              <w:t>Work with guidance, but under limited supervision</w:t>
            </w:r>
          </w:p>
          <w:p w14:paraId="1DC55CBE" w14:textId="77777777" w:rsidR="00CB46A5" w:rsidRDefault="00CB46A5">
            <w:pPr>
              <w:rPr>
                <w:rFonts w:ascii="Arial" w:eastAsia="Arial" w:hAnsi="Arial" w:cs="Arial"/>
                <w:sz w:val="24"/>
                <w:szCs w:val="24"/>
              </w:rPr>
            </w:pPr>
          </w:p>
          <w:p w14:paraId="3783B8CB" w14:textId="77777777" w:rsidR="00CB46A5" w:rsidRDefault="00AE50F7">
            <w:pPr>
              <w:rPr>
                <w:rFonts w:ascii="Arial" w:eastAsia="Arial" w:hAnsi="Arial" w:cs="Arial"/>
                <w:sz w:val="24"/>
                <w:szCs w:val="24"/>
              </w:rPr>
            </w:pPr>
            <w:r>
              <w:rPr>
                <w:rFonts w:ascii="Arial" w:eastAsia="Arial" w:hAnsi="Arial" w:cs="Arial"/>
                <w:sz w:val="24"/>
                <w:szCs w:val="24"/>
              </w:rPr>
              <w:t>Liaise and communicate effectively with others</w:t>
            </w:r>
          </w:p>
          <w:p w14:paraId="5355206E" w14:textId="77777777" w:rsidR="00CB46A5" w:rsidRDefault="00CB46A5">
            <w:pPr>
              <w:rPr>
                <w:rFonts w:ascii="Arial" w:eastAsia="Arial" w:hAnsi="Arial" w:cs="Arial"/>
                <w:sz w:val="24"/>
                <w:szCs w:val="24"/>
              </w:rPr>
            </w:pPr>
          </w:p>
          <w:p w14:paraId="03CA1041" w14:textId="77777777" w:rsidR="00CB46A5" w:rsidRDefault="00AE50F7">
            <w:pPr>
              <w:rPr>
                <w:rFonts w:ascii="Arial" w:eastAsia="Arial" w:hAnsi="Arial" w:cs="Arial"/>
                <w:sz w:val="24"/>
                <w:szCs w:val="24"/>
              </w:rPr>
            </w:pPr>
            <w:r>
              <w:rPr>
                <w:rFonts w:ascii="Arial" w:eastAsia="Arial" w:hAnsi="Arial" w:cs="Arial"/>
                <w:sz w:val="24"/>
                <w:szCs w:val="24"/>
              </w:rPr>
              <w:t>Demonstrate good organisational skills</w:t>
            </w:r>
          </w:p>
          <w:p w14:paraId="79DE3D7D" w14:textId="77777777" w:rsidR="00CB46A5" w:rsidRDefault="00CB46A5">
            <w:pPr>
              <w:rPr>
                <w:rFonts w:ascii="Arial" w:eastAsia="Arial" w:hAnsi="Arial" w:cs="Arial"/>
                <w:sz w:val="24"/>
                <w:szCs w:val="24"/>
              </w:rPr>
            </w:pPr>
          </w:p>
          <w:p w14:paraId="5DE9E73C" w14:textId="77777777" w:rsidR="00CB46A5" w:rsidRDefault="00AE50F7">
            <w:pPr>
              <w:rPr>
                <w:rFonts w:ascii="Arial" w:eastAsia="Arial" w:hAnsi="Arial" w:cs="Arial"/>
                <w:sz w:val="24"/>
                <w:szCs w:val="24"/>
              </w:rPr>
            </w:pPr>
            <w:r>
              <w:rPr>
                <w:rFonts w:ascii="Arial" w:eastAsia="Arial" w:hAnsi="Arial" w:cs="Arial"/>
                <w:sz w:val="24"/>
                <w:szCs w:val="24"/>
              </w:rPr>
              <w:t>Commitment to the safeguarding of students</w:t>
            </w:r>
          </w:p>
          <w:p w14:paraId="7158C854" w14:textId="77777777" w:rsidR="00CB46A5" w:rsidRDefault="00CB46A5">
            <w:pPr>
              <w:rPr>
                <w:rFonts w:ascii="Arial" w:eastAsia="Arial" w:hAnsi="Arial" w:cs="Arial"/>
                <w:sz w:val="24"/>
                <w:szCs w:val="24"/>
              </w:rPr>
            </w:pPr>
          </w:p>
          <w:p w14:paraId="760A2F0E" w14:textId="77777777" w:rsidR="00CB46A5" w:rsidRDefault="00AE50F7">
            <w:pPr>
              <w:rPr>
                <w:rFonts w:ascii="Arial" w:eastAsia="Arial" w:hAnsi="Arial" w:cs="Arial"/>
                <w:sz w:val="24"/>
                <w:szCs w:val="24"/>
              </w:rPr>
            </w:pPr>
            <w:r>
              <w:rPr>
                <w:rFonts w:ascii="Arial" w:eastAsia="Arial" w:hAnsi="Arial" w:cs="Arial"/>
                <w:sz w:val="24"/>
                <w:szCs w:val="24"/>
              </w:rPr>
              <w:t>Knowledge and understanding of the needs of young people and the ways in which they learn</w:t>
            </w:r>
          </w:p>
          <w:p w14:paraId="7FBC25B1" w14:textId="77777777" w:rsidR="00CB46A5" w:rsidRDefault="00CB46A5">
            <w:pPr>
              <w:rPr>
                <w:rFonts w:ascii="Arial" w:eastAsia="Arial" w:hAnsi="Arial" w:cs="Arial"/>
                <w:sz w:val="24"/>
                <w:szCs w:val="24"/>
              </w:rPr>
            </w:pPr>
          </w:p>
          <w:p w14:paraId="6FFEF002" w14:textId="77777777" w:rsidR="00CB46A5" w:rsidRDefault="00AE50F7">
            <w:pPr>
              <w:rPr>
                <w:rFonts w:ascii="Arial" w:eastAsia="Arial" w:hAnsi="Arial" w:cs="Arial"/>
                <w:sz w:val="24"/>
                <w:szCs w:val="24"/>
              </w:rPr>
            </w:pPr>
            <w:r>
              <w:rPr>
                <w:rFonts w:ascii="Arial" w:eastAsia="Arial" w:hAnsi="Arial" w:cs="Arial"/>
                <w:sz w:val="24"/>
                <w:szCs w:val="24"/>
              </w:rPr>
              <w:t>Awareness of behaviour management strategies</w:t>
            </w:r>
          </w:p>
          <w:p w14:paraId="224A6E8B" w14:textId="77777777" w:rsidR="00CB46A5" w:rsidRDefault="00CB46A5">
            <w:pPr>
              <w:rPr>
                <w:rFonts w:ascii="Arial" w:eastAsia="Arial" w:hAnsi="Arial" w:cs="Arial"/>
                <w:sz w:val="24"/>
                <w:szCs w:val="24"/>
              </w:rPr>
            </w:pPr>
          </w:p>
          <w:p w14:paraId="1C7FA10A" w14:textId="77777777" w:rsidR="00CB46A5" w:rsidRDefault="00AE50F7">
            <w:pPr>
              <w:rPr>
                <w:rFonts w:ascii="Arial" w:eastAsia="Arial" w:hAnsi="Arial" w:cs="Arial"/>
                <w:sz w:val="24"/>
                <w:szCs w:val="24"/>
              </w:rPr>
            </w:pPr>
            <w:r>
              <w:rPr>
                <w:rFonts w:ascii="Arial" w:eastAsia="Arial" w:hAnsi="Arial" w:cs="Arial"/>
                <w:sz w:val="24"/>
                <w:szCs w:val="24"/>
              </w:rPr>
              <w:t>A knowledge and understanding of equal opportunities</w:t>
            </w:r>
          </w:p>
          <w:p w14:paraId="6751CE9A" w14:textId="77777777" w:rsidR="00CB46A5" w:rsidRDefault="00CB46A5">
            <w:pPr>
              <w:spacing w:before="30"/>
              <w:rPr>
                <w:rFonts w:ascii="Arial" w:eastAsia="Arial" w:hAnsi="Arial" w:cs="Arial"/>
                <w:sz w:val="24"/>
                <w:szCs w:val="24"/>
              </w:rPr>
            </w:pPr>
          </w:p>
        </w:tc>
        <w:tc>
          <w:tcPr>
            <w:tcW w:w="1140" w:type="dxa"/>
          </w:tcPr>
          <w:p w14:paraId="486FDF35" w14:textId="77777777" w:rsidR="00CB46A5" w:rsidRDefault="00CB46A5">
            <w:pPr>
              <w:spacing w:before="30"/>
              <w:jc w:val="center"/>
              <w:rPr>
                <w:rFonts w:ascii="Arial" w:eastAsia="Arial" w:hAnsi="Arial" w:cs="Arial"/>
                <w:sz w:val="24"/>
                <w:szCs w:val="24"/>
              </w:rPr>
            </w:pPr>
          </w:p>
          <w:p w14:paraId="06D2D85D"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D</w:t>
            </w:r>
          </w:p>
          <w:p w14:paraId="61C30EAC" w14:textId="77777777" w:rsidR="00CB46A5" w:rsidRDefault="00CB46A5">
            <w:pPr>
              <w:spacing w:before="30"/>
              <w:jc w:val="center"/>
              <w:rPr>
                <w:rFonts w:ascii="Arial" w:eastAsia="Arial" w:hAnsi="Arial" w:cs="Arial"/>
                <w:sz w:val="24"/>
                <w:szCs w:val="24"/>
              </w:rPr>
            </w:pPr>
          </w:p>
          <w:p w14:paraId="1316C0BE"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D</w:t>
            </w:r>
          </w:p>
          <w:p w14:paraId="6AECEDD8" w14:textId="77777777" w:rsidR="00CB46A5" w:rsidRDefault="00CB46A5">
            <w:pPr>
              <w:spacing w:before="30"/>
              <w:jc w:val="center"/>
              <w:rPr>
                <w:rFonts w:ascii="Arial" w:eastAsia="Arial" w:hAnsi="Arial" w:cs="Arial"/>
                <w:sz w:val="24"/>
                <w:szCs w:val="24"/>
              </w:rPr>
            </w:pPr>
          </w:p>
          <w:p w14:paraId="1E6D79D9" w14:textId="77777777" w:rsidR="00CB46A5" w:rsidRDefault="00CB46A5">
            <w:pPr>
              <w:spacing w:before="30"/>
              <w:jc w:val="center"/>
              <w:rPr>
                <w:rFonts w:ascii="Arial" w:eastAsia="Arial" w:hAnsi="Arial" w:cs="Arial"/>
                <w:sz w:val="24"/>
                <w:szCs w:val="24"/>
              </w:rPr>
            </w:pPr>
          </w:p>
          <w:p w14:paraId="68E82F67"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p w14:paraId="2E6F7DC0" w14:textId="77777777" w:rsidR="00CB46A5" w:rsidRDefault="00CB46A5">
            <w:pPr>
              <w:spacing w:before="30"/>
              <w:jc w:val="center"/>
              <w:rPr>
                <w:rFonts w:ascii="Arial" w:eastAsia="Arial" w:hAnsi="Arial" w:cs="Arial"/>
                <w:sz w:val="24"/>
                <w:szCs w:val="24"/>
              </w:rPr>
            </w:pPr>
          </w:p>
          <w:p w14:paraId="063807D8"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p w14:paraId="2E919BD2" w14:textId="77777777" w:rsidR="00CB46A5" w:rsidRDefault="00CB46A5">
            <w:pPr>
              <w:spacing w:before="30"/>
              <w:jc w:val="center"/>
              <w:rPr>
                <w:rFonts w:ascii="Arial" w:eastAsia="Arial" w:hAnsi="Arial" w:cs="Arial"/>
                <w:sz w:val="24"/>
                <w:szCs w:val="24"/>
              </w:rPr>
            </w:pPr>
          </w:p>
          <w:p w14:paraId="2313A387"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p w14:paraId="43753C86" w14:textId="77777777" w:rsidR="00CB46A5" w:rsidRDefault="00CB46A5">
            <w:pPr>
              <w:spacing w:before="30"/>
              <w:jc w:val="center"/>
              <w:rPr>
                <w:rFonts w:ascii="Arial" w:eastAsia="Arial" w:hAnsi="Arial" w:cs="Arial"/>
                <w:sz w:val="24"/>
                <w:szCs w:val="24"/>
              </w:rPr>
            </w:pPr>
          </w:p>
          <w:p w14:paraId="039FA94A"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p w14:paraId="1F2E2FBC" w14:textId="77777777" w:rsidR="00CB46A5" w:rsidRDefault="00CB46A5">
            <w:pPr>
              <w:spacing w:before="30"/>
              <w:jc w:val="center"/>
              <w:rPr>
                <w:rFonts w:ascii="Arial" w:eastAsia="Arial" w:hAnsi="Arial" w:cs="Arial"/>
                <w:sz w:val="24"/>
                <w:szCs w:val="24"/>
              </w:rPr>
            </w:pPr>
          </w:p>
          <w:p w14:paraId="49EA0D72"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p w14:paraId="3312B990" w14:textId="77777777" w:rsidR="00CB46A5" w:rsidRDefault="00CB46A5">
            <w:pPr>
              <w:spacing w:before="30"/>
              <w:jc w:val="center"/>
              <w:rPr>
                <w:rFonts w:ascii="Arial" w:eastAsia="Arial" w:hAnsi="Arial" w:cs="Arial"/>
                <w:sz w:val="24"/>
                <w:szCs w:val="24"/>
              </w:rPr>
            </w:pPr>
          </w:p>
          <w:p w14:paraId="70659969"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D</w:t>
            </w:r>
          </w:p>
          <w:p w14:paraId="04BB31A8" w14:textId="77777777" w:rsidR="00CB46A5" w:rsidRDefault="00CB46A5">
            <w:pPr>
              <w:spacing w:before="30"/>
              <w:jc w:val="center"/>
              <w:rPr>
                <w:rFonts w:ascii="Arial" w:eastAsia="Arial" w:hAnsi="Arial" w:cs="Arial"/>
                <w:sz w:val="24"/>
                <w:szCs w:val="24"/>
              </w:rPr>
            </w:pPr>
          </w:p>
          <w:p w14:paraId="1C6CABB6"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p w14:paraId="10042901" w14:textId="77777777" w:rsidR="00CB46A5" w:rsidRDefault="00CB46A5">
            <w:pPr>
              <w:spacing w:before="30"/>
              <w:jc w:val="center"/>
              <w:rPr>
                <w:rFonts w:ascii="Arial" w:eastAsia="Arial" w:hAnsi="Arial" w:cs="Arial"/>
                <w:sz w:val="24"/>
                <w:szCs w:val="24"/>
              </w:rPr>
            </w:pPr>
          </w:p>
          <w:p w14:paraId="0AA5D492"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D</w:t>
            </w:r>
          </w:p>
        </w:tc>
        <w:tc>
          <w:tcPr>
            <w:tcW w:w="1275" w:type="dxa"/>
          </w:tcPr>
          <w:p w14:paraId="16D8AA47" w14:textId="77777777" w:rsidR="00CB46A5" w:rsidRDefault="00CB46A5">
            <w:pPr>
              <w:spacing w:before="30"/>
              <w:jc w:val="center"/>
              <w:rPr>
                <w:rFonts w:ascii="Arial" w:eastAsia="Arial" w:hAnsi="Arial" w:cs="Arial"/>
                <w:sz w:val="24"/>
                <w:szCs w:val="24"/>
              </w:rPr>
            </w:pPr>
          </w:p>
          <w:p w14:paraId="110912FA"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R</w:t>
            </w:r>
          </w:p>
          <w:p w14:paraId="2429C89B" w14:textId="77777777" w:rsidR="00CB46A5" w:rsidRDefault="00CB46A5">
            <w:pPr>
              <w:spacing w:before="30"/>
              <w:jc w:val="center"/>
              <w:rPr>
                <w:rFonts w:ascii="Arial" w:eastAsia="Arial" w:hAnsi="Arial" w:cs="Arial"/>
                <w:sz w:val="24"/>
                <w:szCs w:val="24"/>
              </w:rPr>
            </w:pPr>
          </w:p>
          <w:p w14:paraId="7201963B"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41ED50EA" w14:textId="77777777" w:rsidR="00CB46A5" w:rsidRDefault="00CB46A5">
            <w:pPr>
              <w:spacing w:before="30"/>
              <w:jc w:val="center"/>
              <w:rPr>
                <w:rFonts w:ascii="Arial" w:eastAsia="Arial" w:hAnsi="Arial" w:cs="Arial"/>
                <w:sz w:val="24"/>
                <w:szCs w:val="24"/>
              </w:rPr>
            </w:pPr>
          </w:p>
          <w:p w14:paraId="48460809" w14:textId="77777777" w:rsidR="00CB46A5" w:rsidRDefault="00CB46A5">
            <w:pPr>
              <w:spacing w:before="30"/>
              <w:jc w:val="center"/>
              <w:rPr>
                <w:rFonts w:ascii="Arial" w:eastAsia="Arial" w:hAnsi="Arial" w:cs="Arial"/>
                <w:sz w:val="24"/>
                <w:szCs w:val="24"/>
              </w:rPr>
            </w:pPr>
          </w:p>
          <w:p w14:paraId="41AF11BE"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74488302" w14:textId="77777777" w:rsidR="00CB46A5" w:rsidRDefault="00CB46A5">
            <w:pPr>
              <w:spacing w:before="30"/>
              <w:jc w:val="center"/>
              <w:rPr>
                <w:rFonts w:ascii="Arial" w:eastAsia="Arial" w:hAnsi="Arial" w:cs="Arial"/>
                <w:sz w:val="24"/>
                <w:szCs w:val="24"/>
              </w:rPr>
            </w:pPr>
          </w:p>
          <w:p w14:paraId="1CD6CD87"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779779CC" w14:textId="77777777" w:rsidR="00CB46A5" w:rsidRDefault="00CB46A5">
            <w:pPr>
              <w:spacing w:before="30"/>
              <w:jc w:val="center"/>
              <w:rPr>
                <w:rFonts w:ascii="Arial" w:eastAsia="Arial" w:hAnsi="Arial" w:cs="Arial"/>
                <w:sz w:val="24"/>
                <w:szCs w:val="24"/>
              </w:rPr>
            </w:pPr>
          </w:p>
          <w:p w14:paraId="09288B70"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R</w:t>
            </w:r>
          </w:p>
          <w:p w14:paraId="7379F2C5" w14:textId="77777777" w:rsidR="00CB46A5" w:rsidRDefault="00CB46A5">
            <w:pPr>
              <w:spacing w:before="30"/>
              <w:jc w:val="center"/>
              <w:rPr>
                <w:rFonts w:ascii="Arial" w:eastAsia="Arial" w:hAnsi="Arial" w:cs="Arial"/>
                <w:sz w:val="24"/>
                <w:szCs w:val="24"/>
              </w:rPr>
            </w:pPr>
          </w:p>
          <w:p w14:paraId="28635A6A"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06906F40" w14:textId="77777777" w:rsidR="00CB46A5" w:rsidRDefault="00CB46A5">
            <w:pPr>
              <w:spacing w:before="30"/>
              <w:jc w:val="center"/>
              <w:rPr>
                <w:rFonts w:ascii="Arial" w:eastAsia="Arial" w:hAnsi="Arial" w:cs="Arial"/>
                <w:sz w:val="24"/>
                <w:szCs w:val="24"/>
              </w:rPr>
            </w:pPr>
          </w:p>
          <w:p w14:paraId="6E089C73"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5B66DC70" w14:textId="77777777" w:rsidR="00CB46A5" w:rsidRDefault="00CB46A5">
            <w:pPr>
              <w:spacing w:before="30"/>
              <w:jc w:val="center"/>
              <w:rPr>
                <w:rFonts w:ascii="Arial" w:eastAsia="Arial" w:hAnsi="Arial" w:cs="Arial"/>
                <w:sz w:val="24"/>
                <w:szCs w:val="24"/>
              </w:rPr>
            </w:pPr>
          </w:p>
          <w:p w14:paraId="1423ADD9"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37D12CA8" w14:textId="77777777" w:rsidR="00CB46A5" w:rsidRDefault="00CB46A5">
            <w:pPr>
              <w:spacing w:before="30"/>
              <w:jc w:val="center"/>
              <w:rPr>
                <w:rFonts w:ascii="Arial" w:eastAsia="Arial" w:hAnsi="Arial" w:cs="Arial"/>
                <w:sz w:val="24"/>
                <w:szCs w:val="24"/>
              </w:rPr>
            </w:pPr>
          </w:p>
          <w:p w14:paraId="6EAB062A"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A, I, R</w:t>
            </w:r>
          </w:p>
          <w:p w14:paraId="321870FF" w14:textId="77777777" w:rsidR="00CB46A5" w:rsidRDefault="00CB46A5">
            <w:pPr>
              <w:spacing w:before="30"/>
              <w:jc w:val="center"/>
              <w:rPr>
                <w:rFonts w:ascii="Arial" w:eastAsia="Arial" w:hAnsi="Arial" w:cs="Arial"/>
                <w:sz w:val="24"/>
                <w:szCs w:val="24"/>
              </w:rPr>
            </w:pPr>
          </w:p>
          <w:p w14:paraId="6EB3A44D"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I, R</w:t>
            </w:r>
          </w:p>
        </w:tc>
      </w:tr>
      <w:tr w:rsidR="00CB46A5" w14:paraId="778302C8" w14:textId="77777777">
        <w:tc>
          <w:tcPr>
            <w:tcW w:w="1890" w:type="dxa"/>
          </w:tcPr>
          <w:p w14:paraId="7BAB37EC" w14:textId="77777777" w:rsidR="00CB46A5" w:rsidRDefault="00AE50F7">
            <w:pPr>
              <w:spacing w:before="30"/>
              <w:rPr>
                <w:rFonts w:ascii="Arial" w:eastAsia="Arial" w:hAnsi="Arial" w:cs="Arial"/>
                <w:sz w:val="24"/>
                <w:szCs w:val="24"/>
              </w:rPr>
            </w:pPr>
            <w:r>
              <w:rPr>
                <w:rFonts w:ascii="Arial" w:eastAsia="Arial" w:hAnsi="Arial" w:cs="Arial"/>
                <w:sz w:val="24"/>
                <w:szCs w:val="24"/>
              </w:rPr>
              <w:t>D.  Other Conditions</w:t>
            </w:r>
          </w:p>
        </w:tc>
        <w:tc>
          <w:tcPr>
            <w:tcW w:w="6060" w:type="dxa"/>
          </w:tcPr>
          <w:p w14:paraId="728D418E" w14:textId="77777777" w:rsidR="00CB46A5" w:rsidRDefault="00AE50F7">
            <w:pPr>
              <w:spacing w:before="30"/>
              <w:rPr>
                <w:rFonts w:ascii="Arial" w:eastAsia="Arial" w:hAnsi="Arial" w:cs="Arial"/>
                <w:sz w:val="24"/>
                <w:szCs w:val="24"/>
              </w:rPr>
            </w:pPr>
            <w:r>
              <w:rPr>
                <w:rFonts w:ascii="Arial" w:eastAsia="Arial" w:hAnsi="Arial" w:cs="Arial"/>
                <w:sz w:val="24"/>
                <w:szCs w:val="24"/>
              </w:rPr>
              <w:t>Satisfactory pre-employment checks including DBS</w:t>
            </w:r>
          </w:p>
        </w:tc>
        <w:tc>
          <w:tcPr>
            <w:tcW w:w="1140" w:type="dxa"/>
          </w:tcPr>
          <w:p w14:paraId="3018E949"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E</w:t>
            </w:r>
          </w:p>
        </w:tc>
        <w:tc>
          <w:tcPr>
            <w:tcW w:w="1275" w:type="dxa"/>
          </w:tcPr>
          <w:p w14:paraId="46BA635F" w14:textId="77777777" w:rsidR="00CB46A5" w:rsidRDefault="00AE50F7">
            <w:pPr>
              <w:spacing w:before="30"/>
              <w:jc w:val="center"/>
              <w:rPr>
                <w:rFonts w:ascii="Arial" w:eastAsia="Arial" w:hAnsi="Arial" w:cs="Arial"/>
                <w:sz w:val="24"/>
                <w:szCs w:val="24"/>
              </w:rPr>
            </w:pPr>
            <w:r>
              <w:rPr>
                <w:rFonts w:ascii="Arial" w:eastAsia="Arial" w:hAnsi="Arial" w:cs="Arial"/>
                <w:sz w:val="24"/>
                <w:szCs w:val="24"/>
              </w:rPr>
              <w:t>R</w:t>
            </w:r>
          </w:p>
        </w:tc>
      </w:tr>
    </w:tbl>
    <w:p w14:paraId="780EB999" w14:textId="77777777" w:rsidR="00CB46A5" w:rsidRDefault="00AE50F7">
      <w:pPr>
        <w:spacing w:before="30"/>
        <w:rPr>
          <w:rFonts w:ascii="Arial" w:eastAsia="Arial" w:hAnsi="Arial" w:cs="Arial"/>
          <w:b/>
          <w:bCs/>
          <w:sz w:val="24"/>
          <w:szCs w:val="24"/>
        </w:rPr>
      </w:pPr>
      <w:r>
        <w:rPr>
          <w:rFonts w:ascii="Arial" w:eastAsia="Arial" w:hAnsi="Arial" w:cs="Arial"/>
          <w:b/>
          <w:bCs/>
          <w:sz w:val="24"/>
          <w:szCs w:val="24"/>
        </w:rPr>
        <w:t>Key to Evidence:</w:t>
      </w:r>
    </w:p>
    <w:p w14:paraId="67F32807" w14:textId="77777777" w:rsidR="00CB46A5" w:rsidRDefault="00AE50F7">
      <w:pPr>
        <w:spacing w:before="30"/>
        <w:rPr>
          <w:rFonts w:ascii="Arial" w:eastAsia="Arial" w:hAnsi="Arial" w:cs="Arial"/>
          <w:sz w:val="24"/>
          <w:szCs w:val="24"/>
        </w:rPr>
      </w:pPr>
      <w:r>
        <w:rPr>
          <w:rFonts w:ascii="Arial" w:eastAsia="Arial" w:hAnsi="Arial" w:cs="Arial"/>
          <w:sz w:val="24"/>
          <w:szCs w:val="24"/>
        </w:rPr>
        <w:t>A – Application Form &amp; Letter</w:t>
      </w:r>
    </w:p>
    <w:p w14:paraId="765381B6" w14:textId="77777777" w:rsidR="00CB46A5" w:rsidRDefault="00AE50F7">
      <w:pPr>
        <w:spacing w:before="30"/>
        <w:rPr>
          <w:rFonts w:ascii="Arial" w:eastAsia="Arial" w:hAnsi="Arial" w:cs="Arial"/>
          <w:sz w:val="24"/>
          <w:szCs w:val="24"/>
        </w:rPr>
      </w:pPr>
      <w:r>
        <w:rPr>
          <w:rFonts w:ascii="Arial" w:eastAsia="Arial" w:hAnsi="Arial" w:cs="Arial"/>
          <w:sz w:val="24"/>
          <w:szCs w:val="24"/>
        </w:rPr>
        <w:t>C - Certificates</w:t>
      </w:r>
    </w:p>
    <w:p w14:paraId="7CA415E7" w14:textId="77777777" w:rsidR="00CB46A5" w:rsidRDefault="00AE50F7">
      <w:pPr>
        <w:spacing w:before="30"/>
        <w:rPr>
          <w:rFonts w:ascii="Arial" w:eastAsia="Arial" w:hAnsi="Arial" w:cs="Arial"/>
          <w:sz w:val="24"/>
          <w:szCs w:val="24"/>
        </w:rPr>
      </w:pPr>
      <w:r>
        <w:rPr>
          <w:rFonts w:ascii="Arial" w:eastAsia="Arial" w:hAnsi="Arial" w:cs="Arial"/>
          <w:sz w:val="24"/>
          <w:szCs w:val="24"/>
        </w:rPr>
        <w:t>I – Interview</w:t>
      </w:r>
    </w:p>
    <w:p w14:paraId="3DE9499C" w14:textId="77777777" w:rsidR="00CB46A5" w:rsidRDefault="00AE50F7">
      <w:pPr>
        <w:spacing w:before="30"/>
        <w:rPr>
          <w:rFonts w:ascii="Arial" w:eastAsia="Arial" w:hAnsi="Arial" w:cs="Arial"/>
          <w:sz w:val="24"/>
          <w:szCs w:val="24"/>
        </w:rPr>
      </w:pPr>
      <w:r>
        <w:rPr>
          <w:rFonts w:ascii="Arial" w:eastAsia="Arial" w:hAnsi="Arial" w:cs="Arial"/>
          <w:sz w:val="24"/>
          <w:szCs w:val="24"/>
        </w:rPr>
        <w:t>R - Reference</w:t>
      </w:r>
    </w:p>
    <w:sectPr w:rsidR="00CB46A5">
      <w:headerReference w:type="default" r:id="rId8"/>
      <w:headerReference w:type="first" r:id="rId9"/>
      <w:pgSz w:w="11906" w:h="16838"/>
      <w:pgMar w:top="568" w:right="1440" w:bottom="709"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DBACE" w14:textId="77777777" w:rsidR="00AE50F7" w:rsidRDefault="00AE50F7">
      <w:r>
        <w:separator/>
      </w:r>
    </w:p>
  </w:endnote>
  <w:endnote w:type="continuationSeparator" w:id="0">
    <w:p w14:paraId="7F146FD5" w14:textId="77777777" w:rsidR="00AE50F7" w:rsidRDefault="00AE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D1074E-3F03-4E47-B709-D0362CBD6C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36D7556-1530-4933-B2EC-D324EBDA82DA}"/>
    <w:embedItalic r:id="rId3" w:fontKey="{774A9FB8-85ED-4147-9993-4F249286750E}"/>
  </w:font>
  <w:font w:name="Cambria">
    <w:panose1 w:val="02040503050406030204"/>
    <w:charset w:val="00"/>
    <w:family w:val="roman"/>
    <w:pitch w:val="variable"/>
    <w:sig w:usb0="E00006FF" w:usb1="420024FF" w:usb2="02000000" w:usb3="00000000" w:csb0="0000019F" w:csb1="00000000"/>
    <w:embedRegular r:id="rId4" w:fontKey="{A3A06FCC-D70C-4B90-982B-E7C05EAA7D2B}"/>
  </w:font>
  <w:font w:name="Georgia">
    <w:panose1 w:val="02040502050405020303"/>
    <w:charset w:val="00"/>
    <w:family w:val="auto"/>
    <w:pitch w:val="default"/>
    <w:embedItalic r:id="rId5" w:fontKey="{D3230478-DD10-4CD5-83DD-D8F88230A3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6C7C7" w14:textId="77777777" w:rsidR="00AE50F7" w:rsidRDefault="00AE50F7">
      <w:r>
        <w:separator/>
      </w:r>
    </w:p>
  </w:footnote>
  <w:footnote w:type="continuationSeparator" w:id="0">
    <w:p w14:paraId="02C867DF" w14:textId="77777777" w:rsidR="00AE50F7" w:rsidRDefault="00AE5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82315" w14:textId="77777777" w:rsidR="00CB46A5" w:rsidRDefault="00CB46A5">
    <w:pPr>
      <w:tabs>
        <w:tab w:val="center" w:pos="4153"/>
        <w:tab w:val="right" w:pos="8306"/>
      </w:tabs>
      <w:jc w:val="cent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9430" w14:textId="77777777" w:rsidR="00CB46A5" w:rsidRDefault="00AE50F7">
    <w:r>
      <w:rPr>
        <w:noProof/>
      </w:rPr>
      <w:drawing>
        <wp:anchor distT="0" distB="0" distL="114300" distR="114300" simplePos="0" relativeHeight="251658240" behindDoc="0" locked="0" layoutInCell="1" hidden="0" allowOverlap="1" wp14:anchorId="27DF8248" wp14:editId="4495D96D">
          <wp:simplePos x="0" y="0"/>
          <wp:positionH relativeFrom="column">
            <wp:posOffset>-504824</wp:posOffset>
          </wp:positionH>
          <wp:positionV relativeFrom="paragraph">
            <wp:posOffset>-145414</wp:posOffset>
          </wp:positionV>
          <wp:extent cx="4810125" cy="962025"/>
          <wp:effectExtent l="0" t="0" r="0" b="0"/>
          <wp:wrapSquare wrapText="bothSides" distT="0" distB="0" distL="114300" distR="114300"/>
          <wp:docPr id="14536454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810125" cy="9620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3C2F933" wp14:editId="29DEE1C3">
          <wp:simplePos x="0" y="0"/>
          <wp:positionH relativeFrom="column">
            <wp:posOffset>5048250</wp:posOffset>
          </wp:positionH>
          <wp:positionV relativeFrom="paragraph">
            <wp:posOffset>-40639</wp:posOffset>
          </wp:positionV>
          <wp:extent cx="845820" cy="856615"/>
          <wp:effectExtent l="0" t="0" r="0" b="0"/>
          <wp:wrapSquare wrapText="bothSides" distT="0" distB="0" distL="114300" distR="114300"/>
          <wp:docPr id="14536454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45820" cy="8566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A51F8"/>
    <w:multiLevelType w:val="multilevel"/>
    <w:tmpl w:val="BC9E8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6057BD"/>
    <w:multiLevelType w:val="multilevel"/>
    <w:tmpl w:val="52865E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4E7250"/>
    <w:multiLevelType w:val="multilevel"/>
    <w:tmpl w:val="6C16F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8080933">
    <w:abstractNumId w:val="2"/>
  </w:num>
  <w:num w:numId="2" w16cid:durableId="1644234693">
    <w:abstractNumId w:val="0"/>
  </w:num>
  <w:num w:numId="3" w16cid:durableId="180723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6A5"/>
    <w:rsid w:val="00945E5D"/>
    <w:rsid w:val="00AE50F7"/>
    <w:rsid w:val="00CB4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D35F"/>
  <w15:docId w15:val="{47B368A6-F1E2-4D86-9E86-08D01456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9572EF"/>
    <w:pPr>
      <w:widowControl w:val="0"/>
      <w:autoSpaceDE w:val="0"/>
      <w:autoSpaceDN w:val="0"/>
      <w:spacing w:before="50"/>
      <w:ind w:left="380" w:hanging="223"/>
    </w:pPr>
    <w:rPr>
      <w:rFonts w:ascii="Arial" w:eastAsia="Arial" w:hAnsi="Arial" w:cs="Arial"/>
      <w:sz w:val="22"/>
      <w:szCs w:val="22"/>
      <w:lang w:bidi="en-GB"/>
    </w:rPr>
  </w:style>
  <w:style w:type="paragraph" w:customStyle="1" w:styleId="TableParagraph">
    <w:name w:val="Table Paragraph"/>
    <w:basedOn w:val="Normal"/>
    <w:uiPriority w:val="1"/>
    <w:qFormat/>
    <w:rsid w:val="002739CD"/>
    <w:pPr>
      <w:widowControl w:val="0"/>
      <w:autoSpaceDE w:val="0"/>
      <w:autoSpaceDN w:val="0"/>
      <w:spacing w:before="68"/>
      <w:ind w:left="104"/>
    </w:pPr>
    <w:rPr>
      <w:rFonts w:ascii="Arial" w:eastAsia="Arial" w:hAnsi="Arial" w:cs="Arial"/>
      <w:sz w:val="22"/>
      <w:szCs w:val="22"/>
      <w:lang w:bidi="en-GB"/>
    </w:rPr>
  </w:style>
  <w:style w:type="table" w:customStyle="1" w:styleId="TableGrid">
    <w:name w:val="TableGrid"/>
    <w:rsid w:val="00EE5801"/>
    <w:rPr>
      <w:rFonts w:asciiTheme="minorHAnsi" w:eastAsiaTheme="minorEastAsia" w:hAnsiTheme="minorHAnsi" w:cstheme="minorBidi"/>
      <w:sz w:val="24"/>
      <w:szCs w:val="24"/>
    </w:rPr>
    <w:tblPr>
      <w:tblCellMar>
        <w:top w:w="0" w:type="dxa"/>
        <w:left w:w="0" w:type="dxa"/>
        <w:bottom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paragraph" w:customStyle="1" w:styleId="PL">
    <w:name w:val="PL"/>
    <w:basedOn w:val="Normal"/>
    <w:rsid w:val="00D15E95"/>
    <w:pPr>
      <w:spacing w:before="120"/>
    </w:pPr>
    <w:rPr>
      <w:rFonts w:ascii="Arial" w:hAnsi="Arial"/>
      <w:sz w:val="24"/>
      <w:lang w:eastAsia="en-US"/>
    </w:rPr>
  </w:style>
  <w:style w:type="paragraph" w:styleId="Header">
    <w:name w:val="header"/>
    <w:basedOn w:val="Normal"/>
    <w:link w:val="HeaderChar"/>
    <w:uiPriority w:val="99"/>
    <w:unhideWhenUsed/>
    <w:rsid w:val="004C30A9"/>
    <w:pPr>
      <w:tabs>
        <w:tab w:val="center" w:pos="4513"/>
        <w:tab w:val="right" w:pos="9026"/>
      </w:tabs>
    </w:pPr>
  </w:style>
  <w:style w:type="character" w:customStyle="1" w:styleId="HeaderChar">
    <w:name w:val="Header Char"/>
    <w:basedOn w:val="DefaultParagraphFont"/>
    <w:link w:val="Header"/>
    <w:uiPriority w:val="99"/>
    <w:rsid w:val="004C30A9"/>
  </w:style>
  <w:style w:type="paragraph" w:styleId="Footer">
    <w:name w:val="footer"/>
    <w:basedOn w:val="Normal"/>
    <w:link w:val="FooterChar"/>
    <w:uiPriority w:val="99"/>
    <w:unhideWhenUsed/>
    <w:rsid w:val="004C30A9"/>
    <w:pPr>
      <w:tabs>
        <w:tab w:val="center" w:pos="4513"/>
        <w:tab w:val="right" w:pos="9026"/>
      </w:tabs>
    </w:pPr>
  </w:style>
  <w:style w:type="character" w:customStyle="1" w:styleId="FooterChar">
    <w:name w:val="Footer Char"/>
    <w:basedOn w:val="DefaultParagraphFont"/>
    <w:link w:val="Footer"/>
    <w:uiPriority w:val="99"/>
    <w:rsid w:val="004C30A9"/>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zCwdYn49d5Up5OR/jnbf0ysPw==">CgMxLjA4AHIhMWVmRGZkam5JWVAtZnpZUkhjVThTb2VHWl8yOExYWnNx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1165</Words>
  <Characters>6646</Characters>
  <Application>Microsoft Office Word</Application>
  <DocSecurity>0</DocSecurity>
  <Lines>55</Lines>
  <Paragraphs>15</Paragraphs>
  <ScaleCrop>false</ScaleCrop>
  <Company>Wirral Council</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Medforth</dc:creator>
  <cp:lastModifiedBy>Doyle, Amy D.</cp:lastModifiedBy>
  <cp:revision>2</cp:revision>
  <dcterms:created xsi:type="dcterms:W3CDTF">2026-02-04T11:18:00Z</dcterms:created>
  <dcterms:modified xsi:type="dcterms:W3CDTF">2026-02-04T11:18:00Z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