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ED80CF0" wp14:editId="6890F40F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55069CD" w:rsidR="005F09DD" w:rsidRPr="00543A51" w:rsidRDefault="00543A51" w:rsidP="005F09DD">
      <w:pPr>
        <w:pStyle w:val="Header"/>
        <w:jc w:val="center"/>
        <w:rPr>
          <w:b/>
          <w:bCs/>
          <w:color w:val="4472C4" w:themeColor="accent1"/>
          <w:spacing w:val="20"/>
          <w:sz w:val="36"/>
          <w:szCs w:val="36"/>
        </w:rPr>
      </w:pPr>
      <w:r w:rsidRPr="00543A51">
        <w:rPr>
          <w:b/>
          <w:bCs/>
          <w:color w:val="4472C4" w:themeColor="accent1"/>
          <w:spacing w:val="20"/>
          <w:sz w:val="36"/>
          <w:szCs w:val="36"/>
        </w:rPr>
        <w:t>LEIGHTON ACADEMY</w:t>
      </w:r>
    </w:p>
    <w:p w14:paraId="27A2EA90" w14:textId="77777777" w:rsidR="005F09DD" w:rsidRPr="00543A51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color w:val="4472C4" w:themeColor="accent1"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807"/>
      </w:tblGrid>
      <w:tr w:rsidR="00137652" w:rsidRPr="00311D3A" w14:paraId="5EAECA98" w14:textId="6C0D9832" w:rsidTr="00543A5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A054E12" w:rsidR="00137652" w:rsidRPr="00311D3A" w:rsidRDefault="0024795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Teacher </w:t>
            </w:r>
            <w:r w:rsidR="00916E2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Primary</w:t>
            </w:r>
          </w:p>
        </w:tc>
        <w:tc>
          <w:tcPr>
            <w:tcW w:w="117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07" w:type="dxa"/>
          </w:tcPr>
          <w:p w14:paraId="6094ADD3" w14:textId="2412F482" w:rsidR="00137652" w:rsidRPr="00137652" w:rsidRDefault="00543A51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MPS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819"/>
        <w:gridCol w:w="3686"/>
      </w:tblGrid>
      <w:tr w:rsidR="00373C11" w:rsidRPr="00311D3A" w14:paraId="70AC8DB7" w14:textId="75AD85D5" w:rsidTr="00543A51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481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3686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543A51" w14:paraId="6A064F11" w14:textId="77777777" w:rsidTr="00543A51">
        <w:trPr>
          <w:trHeight w:val="285"/>
        </w:trPr>
        <w:tc>
          <w:tcPr>
            <w:tcW w:w="1980" w:type="dxa"/>
          </w:tcPr>
          <w:p w14:paraId="5E727B04" w14:textId="19331EE5" w:rsidR="00373C11" w:rsidRPr="00543A5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4819" w:type="dxa"/>
          </w:tcPr>
          <w:p w14:paraId="5269DEC1" w14:textId="77777777" w:rsidR="0024795C" w:rsidRPr="00543A51" w:rsidRDefault="0024795C" w:rsidP="00543A5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7" w:hanging="317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Qualified teacher status </w:t>
            </w:r>
            <w:r w:rsidRPr="00543A5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937638" w14:textId="77777777" w:rsidR="0024795C" w:rsidRPr="00543A51" w:rsidRDefault="0024795C" w:rsidP="00543A5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7" w:hanging="317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Evidence of recent continuing professional development</w:t>
            </w:r>
          </w:p>
          <w:p w14:paraId="10D89DAE" w14:textId="77777777" w:rsidR="00530C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317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Excellent classroom practitioner </w:t>
            </w:r>
          </w:p>
          <w:p w14:paraId="2687F692" w14:textId="77777777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317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High level of expertise and experience of the National curriculum and effective delivery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A46CA01" w14:textId="5C7219DC" w:rsidR="0024795C" w:rsidRPr="00543A51" w:rsidRDefault="0024795C" w:rsidP="00543A51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17" w:hanging="317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Has a sound understanding of children’s attitudes and </w:t>
            </w:r>
            <w:proofErr w:type="gramStart"/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achievement</w:t>
            </w:r>
            <w:proofErr w:type="gramEnd"/>
            <w:r w:rsidRPr="00543A51"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 w:rsidRPr="00543A51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8E61EC5" w14:textId="557B596C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317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developing effective behaviour management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686" w:type="dxa"/>
          </w:tcPr>
          <w:p w14:paraId="442F068D" w14:textId="77777777" w:rsidR="00373C11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Evidence of further study</w:t>
            </w:r>
          </w:p>
          <w:p w14:paraId="53475301" w14:textId="77777777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Proven ability in curriculum subject leadership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9A425E6" w14:textId="77777777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at teaching children with complex needs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CA5009F" w14:textId="19B3571E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teaching relevant key stage </w:t>
            </w:r>
            <w:r w:rsid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543A51">
              <w:rPr>
                <w:rStyle w:val="normaltextrun"/>
              </w:rPr>
              <w:t>particularly transition from Early Years to KS1)</w:t>
            </w:r>
          </w:p>
          <w:p w14:paraId="5F375D62" w14:textId="120BEBDC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5" w:hanging="283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engaging in research to promote best practice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373C11" w:rsidRPr="00543A51" w14:paraId="09143083" w14:textId="5D275B84" w:rsidTr="00543A51">
        <w:trPr>
          <w:trHeight w:val="285"/>
        </w:trPr>
        <w:tc>
          <w:tcPr>
            <w:tcW w:w="1980" w:type="dxa"/>
          </w:tcPr>
          <w:p w14:paraId="26C58A90" w14:textId="2FAF9F07" w:rsidR="00373C11" w:rsidRPr="00543A5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4819" w:type="dxa"/>
          </w:tcPr>
          <w:p w14:paraId="31516FD3" w14:textId="77777777" w:rsidR="00373C11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Uphold strongly the school vision and strong approach to teaching and learning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8FB207C" w14:textId="5B2C8753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to a combination of excellence in teaching with enjoyment of learning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50D1CE1" w14:textId="72BD3E19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to and understanding of inclusion</w:t>
            </w:r>
          </w:p>
          <w:p w14:paraId="0996D5F7" w14:textId="4F5A96F4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Ability to promote parental involvement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9D75F1D" w14:textId="3F33676B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and enthusiasm for promoting interaction between the school and the wider community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60F2312" w14:textId="32BB38D7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Commitment to an evidence-based approach to school improvement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91D7F19" w14:textId="5441BB71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Commitment to developing extra-curricular activities </w:t>
            </w:r>
          </w:p>
          <w:p w14:paraId="78C0B3B1" w14:textId="3ADECE8D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Effective interpersonal and communication skills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49D1929" w14:textId="1ED2BD56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in different teaching and learning styles </w:t>
            </w:r>
          </w:p>
          <w:p w14:paraId="7784E31A" w14:textId="76C54B42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Effective organisational skills</w:t>
            </w:r>
          </w:p>
          <w:p w14:paraId="42C6B788" w14:textId="4B0E02B2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Knowledge of equal opportunities for pupils and staff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05088F8" w14:textId="6C38CEBC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Ability to use initiative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E85A5A7" w14:textId="320B4DC0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Ability to be reflective about practice and find ways to develop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197D448" w14:textId="33A0C429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 desire to identify best practice and implement the developments to pedagogy </w:t>
            </w:r>
          </w:p>
          <w:p w14:paraId="4824F9C6" w14:textId="2139610D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lastRenderedPageBreak/>
              <w:t>A willingness to be a part of the process of critique leading to the enhancement of pedagogy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14CF3D5" w14:textId="0560AA18" w:rsidR="0024795C" w:rsidRPr="00543A51" w:rsidRDefault="0024795C" w:rsidP="00543A51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  <w:bdr w:val="none" w:sz="0" w:space="0" w:color="auto" w:frame="1"/>
              </w:rPr>
            </w:pPr>
            <w:r w:rsidRPr="00543A5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 desire to build successful working relationships with all members of staff which impact on providing best practice for the children </w:t>
            </w:r>
            <w:r w:rsidRPr="00543A51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3481172" w14:textId="77777777" w:rsidR="0024795C" w:rsidRPr="00543A51" w:rsidRDefault="0024795C" w:rsidP="00543A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Style w:val="eop"/>
                <w:sz w:val="22"/>
                <w:szCs w:val="22"/>
              </w:rPr>
            </w:pPr>
          </w:p>
          <w:p w14:paraId="4B57F9BA" w14:textId="7DC13BBB" w:rsidR="0024795C" w:rsidRPr="00543A51" w:rsidRDefault="0024795C" w:rsidP="00543A5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ind w:left="317" w:hanging="28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686" w:type="dxa"/>
          </w:tcPr>
          <w:p w14:paraId="49EECDF0" w14:textId="72A6284B" w:rsidR="00373C11" w:rsidRPr="00543A51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543A51" w14:paraId="3BB1FFC1" w14:textId="695F5B1C" w:rsidTr="00543A51">
        <w:trPr>
          <w:trHeight w:val="285"/>
        </w:trPr>
        <w:tc>
          <w:tcPr>
            <w:tcW w:w="1980" w:type="dxa"/>
          </w:tcPr>
          <w:p w14:paraId="6695C031" w14:textId="0E5992FE" w:rsidR="00373C11" w:rsidRPr="00543A5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4819" w:type="dxa"/>
          </w:tcPr>
          <w:p w14:paraId="50B7F154" w14:textId="77C35A00" w:rsidR="00373C11" w:rsidRPr="00543A51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3686" w:type="dxa"/>
          </w:tcPr>
          <w:p w14:paraId="0A3722BB" w14:textId="10C18384" w:rsidR="00373C11" w:rsidRPr="00543A51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Pr="00543A51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543A51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543A51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543A51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543A51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543A5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543A51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543A51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543A51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FD1BF" w14:textId="77777777" w:rsidR="006F14AE" w:rsidRDefault="006F14AE" w:rsidP="0014756E">
      <w:pPr>
        <w:spacing w:before="0" w:after="0" w:line="240" w:lineRule="auto"/>
      </w:pPr>
      <w:r>
        <w:separator/>
      </w:r>
    </w:p>
  </w:endnote>
  <w:endnote w:type="continuationSeparator" w:id="0">
    <w:p w14:paraId="50193CC5" w14:textId="77777777" w:rsidR="006F14AE" w:rsidRDefault="006F14AE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BCB8B" w14:textId="77777777" w:rsidR="006F14AE" w:rsidRDefault="006F14AE" w:rsidP="0014756E">
      <w:pPr>
        <w:spacing w:before="0" w:after="0" w:line="240" w:lineRule="auto"/>
      </w:pPr>
      <w:r>
        <w:separator/>
      </w:r>
    </w:p>
  </w:footnote>
  <w:footnote w:type="continuationSeparator" w:id="0">
    <w:p w14:paraId="6C69731A" w14:textId="77777777" w:rsidR="006F14AE" w:rsidRDefault="006F14AE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3F32"/>
    <w:multiLevelType w:val="hybridMultilevel"/>
    <w:tmpl w:val="0C74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471A"/>
    <w:multiLevelType w:val="multilevel"/>
    <w:tmpl w:val="F70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9D12E8"/>
    <w:multiLevelType w:val="multilevel"/>
    <w:tmpl w:val="08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4795C"/>
    <w:rsid w:val="002A1684"/>
    <w:rsid w:val="00373C11"/>
    <w:rsid w:val="00457315"/>
    <w:rsid w:val="00530C5C"/>
    <w:rsid w:val="00543A51"/>
    <w:rsid w:val="005E6A56"/>
    <w:rsid w:val="005F09DD"/>
    <w:rsid w:val="00665FC3"/>
    <w:rsid w:val="006A205F"/>
    <w:rsid w:val="006F14AE"/>
    <w:rsid w:val="007C0DAB"/>
    <w:rsid w:val="007D3BC1"/>
    <w:rsid w:val="00806346"/>
    <w:rsid w:val="008D0DF7"/>
    <w:rsid w:val="008F0A25"/>
    <w:rsid w:val="008F2ECE"/>
    <w:rsid w:val="00916E27"/>
    <w:rsid w:val="00972111"/>
    <w:rsid w:val="00A75B2B"/>
    <w:rsid w:val="00AD2406"/>
    <w:rsid w:val="00AE2838"/>
    <w:rsid w:val="00AF4E9A"/>
    <w:rsid w:val="00B4247C"/>
    <w:rsid w:val="00B478DE"/>
    <w:rsid w:val="00BC0B7F"/>
    <w:rsid w:val="00C040D5"/>
    <w:rsid w:val="00CA24FB"/>
    <w:rsid w:val="00CE1DA8"/>
    <w:rsid w:val="00D82925"/>
    <w:rsid w:val="00DE1BFA"/>
    <w:rsid w:val="00F36552"/>
    <w:rsid w:val="00FB3FFE"/>
    <w:rsid w:val="00FF7A30"/>
    <w:rsid w:val="61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47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795C"/>
  </w:style>
  <w:style w:type="character" w:customStyle="1" w:styleId="eop">
    <w:name w:val="eop"/>
    <w:basedOn w:val="DefaultParagraphFont"/>
    <w:rsid w:val="0024795C"/>
  </w:style>
  <w:style w:type="paragraph" w:styleId="ListParagraph">
    <w:name w:val="List Paragraph"/>
    <w:basedOn w:val="Normal"/>
    <w:uiPriority w:val="34"/>
    <w:qFormat/>
    <w:rsid w:val="00543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4df09-af6b-4ae5-ad00-c2d234e5b9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FFDBEA87F4E4DAE68217B29413616" ma:contentTypeVersion="19" ma:contentTypeDescription="Create a new document." ma:contentTypeScope="" ma:versionID="a330c178d1deed18bb994f54694d04e9">
  <xsd:schema xmlns:xsd="http://www.w3.org/2001/XMLSchema" xmlns:xs="http://www.w3.org/2001/XMLSchema" xmlns:p="http://schemas.microsoft.com/office/2006/metadata/properties" xmlns:ns3="8cfde8f2-26cd-44b0-b604-306a7bec0c00" xmlns:ns4="20a4df09-af6b-4ae5-ad00-c2d234e5b9e8" targetNamespace="http://schemas.microsoft.com/office/2006/metadata/properties" ma:root="true" ma:fieldsID="92413f1f83b5e2fb521ad1c02d47e6f6" ns3:_="" ns4:_="">
    <xsd:import namespace="8cfde8f2-26cd-44b0-b604-306a7bec0c00"/>
    <xsd:import namespace="20a4df09-af6b-4ae5-ad00-c2d234e5b9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e8f2-26cd-44b0-b604-306a7bec0c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4df09-af6b-4ae5-ad00-c2d234e5b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0a4df09-af6b-4ae5-ad00-c2d234e5b9e8"/>
    <ds:schemaRef ds:uri="8cfde8f2-26cd-44b0-b604-306a7bec0c0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13C6F38-6B4C-4FF7-8158-EFE5100DA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e8f2-26cd-44b0-b604-306a7bec0c00"/>
    <ds:schemaRef ds:uri="20a4df09-af6b-4ae5-ad00-c2d234e5b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940A1F-33C5-4C58-A561-1AD6DF66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Debbie</cp:lastModifiedBy>
  <cp:revision>2</cp:revision>
  <dcterms:created xsi:type="dcterms:W3CDTF">2026-02-05T13:09:00Z</dcterms:created>
  <dcterms:modified xsi:type="dcterms:W3CDTF">2026-02-05T13:09:00Z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0x010100710FFDBEA87F4E4DAE68217B29413616</vt:lpwstr>
  </property>
  <property fmtid="{D5CDD505-2E9C-101B-9397-08002B2CF9AE}" pid="3" name="MediaServiceImageTags">
    <vt:lpwstr/>
  </property>
</Properties>
</file>