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318A" w14:textId="17581FE1" w:rsidR="00780682" w:rsidRPr="00873A70" w:rsidRDefault="00780682" w:rsidP="00780682">
      <w:pPr>
        <w:pStyle w:val="ListParagraphSecondaryLevel"/>
        <w:numPr>
          <w:ilvl w:val="0"/>
          <w:numId w:val="0"/>
        </w:numPr>
        <w:ind w:left="567" w:hanging="567"/>
        <w:jc w:val="center"/>
        <w:rPr>
          <w:rFonts w:asciiTheme="minorBidi" w:hAnsiTheme="minorBidi" w:cstheme="minorBidi"/>
          <w:b/>
          <w:bCs w:val="0"/>
          <w:sz w:val="28"/>
          <w:szCs w:val="28"/>
        </w:rPr>
      </w:pPr>
      <w:r w:rsidRPr="00873A70">
        <w:rPr>
          <w:rFonts w:asciiTheme="minorBidi" w:hAnsiTheme="minorBidi" w:cstheme="minorBidi"/>
          <w:b/>
          <w:bCs w:val="0"/>
          <w:sz w:val="28"/>
          <w:szCs w:val="28"/>
        </w:rPr>
        <w:t>Values and Behaviours</w:t>
      </w:r>
    </w:p>
    <w:tbl>
      <w:tblPr>
        <w:tblStyle w:val="TableGrid"/>
        <w:tblW w:w="15125" w:type="dxa"/>
        <w:tblInd w:w="137" w:type="dxa"/>
        <w:tblLook w:val="04A0" w:firstRow="1" w:lastRow="0" w:firstColumn="1" w:lastColumn="0" w:noHBand="0" w:noVBand="1"/>
      </w:tblPr>
      <w:tblGrid>
        <w:gridCol w:w="2517"/>
        <w:gridCol w:w="2516"/>
        <w:gridCol w:w="2656"/>
        <w:gridCol w:w="2562"/>
        <w:gridCol w:w="2437"/>
        <w:gridCol w:w="2437"/>
      </w:tblGrid>
      <w:tr w:rsidR="007307F8" w14:paraId="1875F7DE" w14:textId="77777777" w:rsidTr="00DD2C40">
        <w:trPr>
          <w:trHeight w:val="2015"/>
        </w:trPr>
        <w:tc>
          <w:tcPr>
            <w:tcW w:w="2517" w:type="dxa"/>
            <w:shd w:val="clear" w:color="auto" w:fill="A5C9EB" w:themeFill="text2" w:themeFillTint="40"/>
          </w:tcPr>
          <w:p w14:paraId="3F689E2C" w14:textId="2F751221" w:rsidR="007307F8" w:rsidRPr="007307F8" w:rsidRDefault="007307F8" w:rsidP="00DD2C40">
            <w:pPr>
              <w:pStyle w:val="ListParagraphSecondaryLevel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DD2C40">
              <w:rPr>
                <w:rFonts w:asciiTheme="minorBidi" w:hAnsiTheme="minorBidi" w:cstheme="minorBidi"/>
                <w:b/>
                <w:bCs w:val="0"/>
                <w:sz w:val="28"/>
                <w:szCs w:val="28"/>
              </w:rPr>
              <w:t>T</w:t>
            </w:r>
            <w:r w:rsidRPr="007307F8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eamwork</w:t>
            </w:r>
          </w:p>
          <w:p w14:paraId="534E79C7" w14:textId="2B88C698" w:rsidR="007307F8" w:rsidRPr="007307F8" w:rsidRDefault="007307F8" w:rsidP="00DD2C40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7307F8">
              <w:rPr>
                <w:rFonts w:asciiTheme="minorBidi" w:hAnsiTheme="minorBidi" w:cstheme="minorBidi"/>
                <w:sz w:val="20"/>
                <w:szCs w:val="20"/>
              </w:rPr>
              <w:t>Working together across teams, partner organisations and communities to achieve shared goals.</w:t>
            </w:r>
          </w:p>
        </w:tc>
        <w:tc>
          <w:tcPr>
            <w:tcW w:w="2516" w:type="dxa"/>
            <w:shd w:val="clear" w:color="auto" w:fill="A5C9EB" w:themeFill="text2" w:themeFillTint="40"/>
          </w:tcPr>
          <w:p w14:paraId="60FCED95" w14:textId="77777777" w:rsidR="007307F8" w:rsidRPr="007307F8" w:rsidRDefault="007307F8" w:rsidP="00DD2C40">
            <w:pPr>
              <w:pStyle w:val="ListParagraphSecondaryLevel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DD2C40">
              <w:rPr>
                <w:rFonts w:asciiTheme="minorBidi" w:hAnsiTheme="minorBidi" w:cstheme="minorBidi"/>
                <w:b/>
                <w:bCs w:val="0"/>
                <w:sz w:val="28"/>
                <w:szCs w:val="28"/>
              </w:rPr>
              <w:t>H</w:t>
            </w:r>
            <w:r w:rsidRPr="007307F8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onesty</w:t>
            </w:r>
          </w:p>
          <w:p w14:paraId="04A29D8A" w14:textId="62335859" w:rsidR="007307F8" w:rsidRPr="007307F8" w:rsidRDefault="007307F8" w:rsidP="00DD2C40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7307F8">
              <w:rPr>
                <w:rFonts w:asciiTheme="minorBidi" w:hAnsiTheme="minorBidi" w:cstheme="minorBidi"/>
                <w:sz w:val="20"/>
                <w:szCs w:val="20"/>
              </w:rPr>
              <w:t>Acting honestly and openly in all communications and decisions.</w:t>
            </w:r>
          </w:p>
        </w:tc>
        <w:tc>
          <w:tcPr>
            <w:tcW w:w="2656" w:type="dxa"/>
            <w:shd w:val="clear" w:color="auto" w:fill="A5C9EB" w:themeFill="text2" w:themeFillTint="40"/>
          </w:tcPr>
          <w:p w14:paraId="78E5D88F" w14:textId="77777777" w:rsidR="007307F8" w:rsidRPr="007307F8" w:rsidRDefault="007307F8" w:rsidP="00DD2C40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DD2C40">
              <w:rPr>
                <w:rFonts w:asciiTheme="minorBidi" w:hAnsiTheme="minorBidi" w:cstheme="minorBidi"/>
                <w:b/>
                <w:bCs w:val="0"/>
                <w:sz w:val="28"/>
                <w:szCs w:val="28"/>
              </w:rPr>
              <w:t>R</w:t>
            </w:r>
            <w:r w:rsidRPr="007307F8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espect</w:t>
            </w:r>
          </w:p>
          <w:p w14:paraId="6D826D3B" w14:textId="24B1EF4B" w:rsidR="007307F8" w:rsidRPr="007307F8" w:rsidRDefault="007307F8" w:rsidP="00DD2C40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7307F8">
              <w:rPr>
                <w:rFonts w:asciiTheme="minorBidi" w:hAnsiTheme="minorBidi" w:cstheme="minorBidi"/>
                <w:sz w:val="20"/>
                <w:szCs w:val="20"/>
              </w:rPr>
              <w:t>Valuing diversity, treating everyone with dignity, and ensuring fairness.</w:t>
            </w:r>
          </w:p>
        </w:tc>
        <w:tc>
          <w:tcPr>
            <w:tcW w:w="2562" w:type="dxa"/>
            <w:shd w:val="clear" w:color="auto" w:fill="A5C9EB" w:themeFill="text2" w:themeFillTint="40"/>
          </w:tcPr>
          <w:p w14:paraId="7B573430" w14:textId="77777777" w:rsidR="007307F8" w:rsidRPr="007307F8" w:rsidRDefault="007307F8" w:rsidP="00DD2C40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DD2C40">
              <w:rPr>
                <w:rFonts w:asciiTheme="minorBidi" w:hAnsiTheme="minorBidi" w:cstheme="minorBidi"/>
                <w:b/>
                <w:bCs w:val="0"/>
                <w:sz w:val="28"/>
                <w:szCs w:val="28"/>
              </w:rPr>
              <w:t>I</w:t>
            </w:r>
            <w:r w:rsidRPr="007307F8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nnovation</w:t>
            </w:r>
          </w:p>
          <w:p w14:paraId="3FA54FD1" w14:textId="5B7A0694" w:rsidR="007307F8" w:rsidRPr="007307F8" w:rsidRDefault="007307F8" w:rsidP="00DD2C40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7307F8">
              <w:rPr>
                <w:rFonts w:asciiTheme="minorBidi" w:hAnsiTheme="minorBidi" w:cstheme="minorBidi"/>
                <w:sz w:val="20"/>
                <w:szCs w:val="20"/>
              </w:rPr>
              <w:t>Encouraging new ideas, continuous improvement, and embracing change with strength, flexibility, and a recognition that being better doesn’t have to cost money.</w:t>
            </w:r>
          </w:p>
        </w:tc>
        <w:tc>
          <w:tcPr>
            <w:tcW w:w="2437" w:type="dxa"/>
            <w:shd w:val="clear" w:color="auto" w:fill="A5C9EB" w:themeFill="text2" w:themeFillTint="40"/>
          </w:tcPr>
          <w:p w14:paraId="65224E43" w14:textId="39454FE9" w:rsidR="007307F8" w:rsidRPr="007307F8" w:rsidRDefault="007307F8" w:rsidP="00DD2C40">
            <w:pPr>
              <w:pStyle w:val="ListParagraphSecondaryLevel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DD2C40">
              <w:rPr>
                <w:rFonts w:asciiTheme="minorBidi" w:hAnsiTheme="minorBidi" w:cstheme="minorBidi"/>
                <w:b/>
                <w:bCs w:val="0"/>
                <w:sz w:val="28"/>
                <w:szCs w:val="28"/>
              </w:rPr>
              <w:t>V</w:t>
            </w:r>
            <w:r w:rsidRPr="007307F8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alue-Led</w:t>
            </w:r>
          </w:p>
          <w:p w14:paraId="43F3E79B" w14:textId="70214F75" w:rsidR="007307F8" w:rsidRPr="007307F8" w:rsidRDefault="007307F8" w:rsidP="00DD2C40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7307F8">
              <w:rPr>
                <w:rFonts w:asciiTheme="minorBidi" w:hAnsiTheme="minorBidi" w:cstheme="minorBidi"/>
                <w:sz w:val="20"/>
                <w:szCs w:val="20"/>
              </w:rPr>
              <w:t>Public Service is at our core; putting the needs of residents at the heart of decisions, focusing on meaningful outcomes and striving for excellence.</w:t>
            </w:r>
          </w:p>
        </w:tc>
        <w:tc>
          <w:tcPr>
            <w:tcW w:w="2437" w:type="dxa"/>
            <w:shd w:val="clear" w:color="auto" w:fill="A5C9EB" w:themeFill="text2" w:themeFillTint="40"/>
          </w:tcPr>
          <w:p w14:paraId="63798D2F" w14:textId="77777777" w:rsidR="007307F8" w:rsidRPr="007307F8" w:rsidRDefault="007307F8" w:rsidP="00DD2C40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DD2C40">
              <w:rPr>
                <w:rFonts w:asciiTheme="minorBidi" w:hAnsiTheme="minorBidi" w:cstheme="minorBidi"/>
                <w:b/>
                <w:bCs w:val="0"/>
                <w:sz w:val="28"/>
                <w:szCs w:val="28"/>
              </w:rPr>
              <w:t>E</w:t>
            </w:r>
            <w:r w:rsidRPr="007307F8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mpowerment</w:t>
            </w:r>
          </w:p>
          <w:p w14:paraId="7F09079C" w14:textId="492A2E3F" w:rsidR="007307F8" w:rsidRPr="007307F8" w:rsidRDefault="007307F8" w:rsidP="00DD2C40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7307F8">
              <w:rPr>
                <w:rFonts w:asciiTheme="minorBidi" w:hAnsiTheme="minorBidi" w:cstheme="minorBidi"/>
                <w:sz w:val="20"/>
                <w:szCs w:val="20"/>
              </w:rPr>
              <w:t>Supporting staff to take initiative and influence their work, maintaining high standards of conduct, competence, and ethics.</w:t>
            </w:r>
          </w:p>
        </w:tc>
      </w:tr>
      <w:tr w:rsidR="007307F8" w14:paraId="132DD78E" w14:textId="77777777" w:rsidTr="00F469BB">
        <w:trPr>
          <w:trHeight w:val="6415"/>
        </w:trPr>
        <w:tc>
          <w:tcPr>
            <w:tcW w:w="2517" w:type="dxa"/>
          </w:tcPr>
          <w:p w14:paraId="340643C1" w14:textId="5A9F8934" w:rsidR="007307F8" w:rsidRDefault="007307F8" w:rsidP="007307F8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 xml:space="preserve">Listen to each other, share knowledge and expertise to achieve our goals. </w:t>
            </w:r>
          </w:p>
          <w:p w14:paraId="41B8644A" w14:textId="77777777" w:rsidR="00F469BB" w:rsidRPr="00F469BB" w:rsidRDefault="00F469BB" w:rsidP="007307F8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F620C8A" w14:textId="2A258890" w:rsidR="007307F8" w:rsidRPr="00F469BB" w:rsidRDefault="007307F8" w:rsidP="007307F8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 xml:space="preserve">Take responsibility and work proactively. </w:t>
            </w:r>
          </w:p>
          <w:p w14:paraId="59BBCBDE" w14:textId="77777777" w:rsidR="00F469BB" w:rsidRDefault="00F469BB" w:rsidP="007307F8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F880AA3" w14:textId="53F9F3AE" w:rsidR="007307F8" w:rsidRPr="00F469BB" w:rsidRDefault="007307F8" w:rsidP="007307F8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 xml:space="preserve">Work collaboratively, building productive relationships, finding common ground and helping each other to achieve shared outcomes. </w:t>
            </w:r>
          </w:p>
          <w:p w14:paraId="62C82905" w14:textId="77777777" w:rsidR="00F469BB" w:rsidRDefault="00F469BB" w:rsidP="007307F8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19926DB" w14:textId="4E0A0D57" w:rsidR="003612DF" w:rsidRPr="00F469BB" w:rsidRDefault="003612DF" w:rsidP="007307F8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>Be united across teams, as a single organisation, without silos, to meet our residents’ needs.</w:t>
            </w:r>
          </w:p>
          <w:p w14:paraId="39320407" w14:textId="07D57C86" w:rsidR="007307F8" w:rsidRPr="00F469BB" w:rsidRDefault="007307F8" w:rsidP="007307F8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F53DD4B" w14:textId="45056B74" w:rsidR="003612DF" w:rsidRPr="00F469BB" w:rsidRDefault="003612DF" w:rsidP="007307F8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6105DB85" w14:textId="2E250510" w:rsidR="00F469BB" w:rsidRDefault="007307F8" w:rsidP="00F469BB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Be transparent in our decision-making, proactively sharing explanations and building trust between the Council and residents/customers. </w:t>
            </w:r>
          </w:p>
          <w:p w14:paraId="3B073347" w14:textId="77777777" w:rsidR="00F469BB" w:rsidRDefault="00F469BB" w:rsidP="00F469BB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eastAsiaTheme="minorHAnsi" w:hAnsiTheme="minorBidi" w:cstheme="minorBidi"/>
                <w:sz w:val="20"/>
                <w:szCs w:val="20"/>
              </w:rPr>
            </w:pPr>
          </w:p>
          <w:p w14:paraId="5A3EEA90" w14:textId="7D58AD82" w:rsidR="00F469BB" w:rsidRDefault="003612DF" w:rsidP="00F469BB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>Communicate openly, showing respect and understanding.</w:t>
            </w:r>
            <w:r w:rsidR="00F469B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14:paraId="263324E5" w14:textId="77777777" w:rsidR="00F469BB" w:rsidRDefault="00F469BB" w:rsidP="00F469BB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F7BEEAB" w14:textId="3F287ED4" w:rsidR="00F469BB" w:rsidRDefault="003612DF" w:rsidP="00F469BB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 xml:space="preserve">Exchange reflections and constructive suggestions to improve the way we work, without blame or judgement. </w:t>
            </w:r>
          </w:p>
          <w:p w14:paraId="154B5EBB" w14:textId="77777777" w:rsidR="00F469BB" w:rsidRDefault="00F469BB" w:rsidP="00F469BB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F5D57FE" w14:textId="14B3F93F" w:rsidR="007307F8" w:rsidRPr="00F469BB" w:rsidRDefault="003612DF" w:rsidP="00F469BB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>Be authentic and our actions match our words: we say what we mean, and we do what we say we will do.</w:t>
            </w:r>
          </w:p>
        </w:tc>
        <w:tc>
          <w:tcPr>
            <w:tcW w:w="2656" w:type="dxa"/>
          </w:tcPr>
          <w:p w14:paraId="3CCC70A1" w14:textId="2402E68D" w:rsidR="007307F8" w:rsidRPr="00F469BB" w:rsidRDefault="007307F8" w:rsidP="003612DF">
            <w:pPr>
              <w:autoSpaceDE w:val="0"/>
              <w:autoSpaceDN w:val="0"/>
              <w:adjustRightInd w:val="0"/>
              <w:spacing w:before="0" w:after="61"/>
              <w:rPr>
                <w:rFonts w:asciiTheme="minorBidi" w:eastAsiaTheme="minorHAnsi" w:hAnsiTheme="minorBidi" w:cstheme="minorBidi"/>
                <w:color w:val="000000"/>
                <w:sz w:val="20"/>
                <w:szCs w:val="20"/>
                <w14:ligatures w14:val="standardContextual"/>
              </w:rPr>
            </w:pPr>
            <w:r w:rsidRPr="00F469BB">
              <w:rPr>
                <w:rFonts w:asciiTheme="minorBidi" w:eastAsiaTheme="minorHAnsi" w:hAnsiTheme="minorBidi" w:cstheme="minorBidi"/>
                <w:color w:val="000000"/>
                <w:sz w:val="20"/>
                <w:szCs w:val="20"/>
                <w14:ligatures w14:val="standardContextual"/>
              </w:rPr>
              <w:t xml:space="preserve">Value new and different ideas and listen actively to all points of view, even if we disagree. </w:t>
            </w:r>
          </w:p>
          <w:p w14:paraId="042FA277" w14:textId="77777777" w:rsidR="00F469BB" w:rsidRDefault="00F469BB" w:rsidP="00F469BB">
            <w:pPr>
              <w:autoSpaceDE w:val="0"/>
              <w:autoSpaceDN w:val="0"/>
              <w:adjustRightInd w:val="0"/>
              <w:spacing w:before="0" w:after="61"/>
              <w:rPr>
                <w:rFonts w:asciiTheme="minorBidi" w:eastAsiaTheme="minorHAnsi" w:hAnsiTheme="minorBidi" w:cstheme="minorBidi"/>
                <w:color w:val="000000"/>
                <w:sz w:val="20"/>
                <w:szCs w:val="20"/>
                <w14:ligatures w14:val="standardContextual"/>
              </w:rPr>
            </w:pPr>
          </w:p>
          <w:p w14:paraId="0A09A469" w14:textId="04736B5C" w:rsidR="007307F8" w:rsidRPr="00F469BB" w:rsidRDefault="007307F8" w:rsidP="00F469BB">
            <w:pPr>
              <w:autoSpaceDE w:val="0"/>
              <w:autoSpaceDN w:val="0"/>
              <w:adjustRightInd w:val="0"/>
              <w:spacing w:before="0" w:after="61"/>
              <w:rPr>
                <w:rFonts w:asciiTheme="minorBidi" w:eastAsiaTheme="minorHAnsi" w:hAnsiTheme="minorBidi" w:cstheme="minorBidi"/>
                <w:color w:val="000000"/>
                <w:sz w:val="20"/>
                <w:szCs w:val="20"/>
                <w14:ligatures w14:val="standardContextual"/>
              </w:rPr>
            </w:pPr>
            <w:r w:rsidRPr="00F469BB">
              <w:rPr>
                <w:rFonts w:asciiTheme="minorBidi" w:eastAsiaTheme="minorHAnsi" w:hAnsiTheme="minorBidi" w:cstheme="minorBidi"/>
                <w:color w:val="000000"/>
                <w:sz w:val="20"/>
                <w:szCs w:val="20"/>
                <w14:ligatures w14:val="standardContextual"/>
              </w:rPr>
              <w:t xml:space="preserve">Treat everyone (residents, customers, partners and staff) fairly and create an inclusive environment where everyone feels respected and are accountable. </w:t>
            </w:r>
          </w:p>
          <w:p w14:paraId="4FCE6728" w14:textId="77777777" w:rsidR="00F469BB" w:rsidRDefault="00F469BB" w:rsidP="00F469BB">
            <w:pPr>
              <w:autoSpaceDE w:val="0"/>
              <w:autoSpaceDN w:val="0"/>
              <w:adjustRightInd w:val="0"/>
              <w:spacing w:before="0" w:after="61"/>
              <w:rPr>
                <w:rFonts w:asciiTheme="minorBidi" w:eastAsiaTheme="minorHAnsi" w:hAnsiTheme="minorBidi" w:cstheme="minorBidi"/>
                <w:color w:val="000000"/>
                <w:sz w:val="20"/>
                <w:szCs w:val="20"/>
                <w14:ligatures w14:val="standardContextual"/>
              </w:rPr>
            </w:pPr>
          </w:p>
          <w:p w14:paraId="4B62355B" w14:textId="6DCB6198" w:rsidR="00F469BB" w:rsidRPr="00F469BB" w:rsidRDefault="007307F8" w:rsidP="00F469BB">
            <w:pPr>
              <w:autoSpaceDE w:val="0"/>
              <w:autoSpaceDN w:val="0"/>
              <w:adjustRightInd w:val="0"/>
              <w:spacing w:before="0" w:after="61"/>
              <w:rPr>
                <w:rFonts w:asciiTheme="minorBidi" w:eastAsiaTheme="minorHAnsi" w:hAnsiTheme="minorBidi" w:cstheme="minorBidi"/>
                <w:color w:val="000000"/>
                <w:sz w:val="20"/>
                <w:szCs w:val="20"/>
                <w14:ligatures w14:val="standardContextual"/>
              </w:rPr>
            </w:pPr>
            <w:r w:rsidRPr="00F469BB">
              <w:rPr>
                <w:rFonts w:asciiTheme="minorBidi" w:eastAsiaTheme="minorHAnsi" w:hAnsiTheme="minorBidi" w:cstheme="minorBidi"/>
                <w:color w:val="000000"/>
                <w:sz w:val="20"/>
                <w:szCs w:val="20"/>
                <w14:ligatures w14:val="standardContextual"/>
              </w:rPr>
              <w:t xml:space="preserve">Embrace diversity, appreciating its benefits and getting the most out of its opportunities, so everyone feels valued and included. </w:t>
            </w:r>
          </w:p>
          <w:p w14:paraId="23A9E7D4" w14:textId="77777777" w:rsidR="00F469BB" w:rsidRDefault="00F469BB" w:rsidP="00F469BB">
            <w:pPr>
              <w:autoSpaceDE w:val="0"/>
              <w:autoSpaceDN w:val="0"/>
              <w:adjustRightInd w:val="0"/>
              <w:spacing w:before="0" w:after="61"/>
              <w:rPr>
                <w:rFonts w:asciiTheme="minorBidi" w:eastAsiaTheme="minorHAnsi" w:hAnsiTheme="minorBidi" w:cstheme="minorBidi"/>
                <w:color w:val="000000"/>
                <w:sz w:val="20"/>
                <w:szCs w:val="20"/>
                <w14:ligatures w14:val="standardContextual"/>
              </w:rPr>
            </w:pPr>
          </w:p>
          <w:p w14:paraId="1B058BA2" w14:textId="7C498A93" w:rsidR="007307F8" w:rsidRPr="00F469BB" w:rsidRDefault="007307F8" w:rsidP="00F469BB">
            <w:pPr>
              <w:autoSpaceDE w:val="0"/>
              <w:autoSpaceDN w:val="0"/>
              <w:adjustRightInd w:val="0"/>
              <w:spacing w:before="0" w:after="61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69BB">
              <w:rPr>
                <w:rFonts w:asciiTheme="minorBidi" w:eastAsiaTheme="minorHAnsi" w:hAnsiTheme="minorBidi" w:cstheme="minorBidi"/>
                <w:color w:val="000000"/>
                <w:sz w:val="20"/>
                <w:szCs w:val="20"/>
                <w14:ligatures w14:val="standardContextual"/>
              </w:rPr>
              <w:t>Take time to recognise, acknowledge and appreciate each other and celebrate successes, so we know our voices are heard and our actions are valued.</w:t>
            </w:r>
          </w:p>
        </w:tc>
        <w:tc>
          <w:tcPr>
            <w:tcW w:w="2562" w:type="dxa"/>
          </w:tcPr>
          <w:p w14:paraId="6080E27B" w14:textId="7E0BADB5" w:rsidR="00F469BB" w:rsidRDefault="007307F8" w:rsidP="00F469BB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 xml:space="preserve">Challenge the status quo, embracing change and adapting to meet future demands. </w:t>
            </w:r>
          </w:p>
          <w:p w14:paraId="28CB6BB8" w14:textId="77777777" w:rsidR="00F469BB" w:rsidRDefault="00F469BB" w:rsidP="00F469BB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74A0439" w14:textId="16C9BAC0" w:rsidR="00F469BB" w:rsidRPr="00F469BB" w:rsidRDefault="007307F8" w:rsidP="00F469BB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>Continuously learn and develop, using data and experience, and listening to residents and customers, to recognise what’s working well and what we can do differently.</w:t>
            </w:r>
          </w:p>
          <w:p w14:paraId="7F5E5ABD" w14:textId="77777777" w:rsidR="00F469BB" w:rsidRDefault="00F469BB" w:rsidP="00F469BB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2D61441" w14:textId="3B8F0DB2" w:rsidR="00F469BB" w:rsidRPr="00F469BB" w:rsidRDefault="007307F8" w:rsidP="00F469BB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>Maximise opportunities to improve; building on our existing skills, processes, infrastructure, technology and tools to be the best we can be.</w:t>
            </w:r>
            <w:r w:rsidR="00F469BB" w:rsidRPr="00F469B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14:paraId="6C72F221" w14:textId="77777777" w:rsidR="00F469BB" w:rsidRDefault="00F469BB" w:rsidP="00F469BB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ECA8FF5" w14:textId="6B3B5329" w:rsidR="007307F8" w:rsidRPr="00F469BB" w:rsidRDefault="007307F8" w:rsidP="00F469BB">
            <w:pPr>
              <w:pStyle w:val="Default"/>
              <w:spacing w:after="61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>Encourage and welcome new ideas, discovering new ways of doing things, finding creative solutions to problems and turning uncertainty into opportunities.</w:t>
            </w:r>
          </w:p>
        </w:tc>
        <w:tc>
          <w:tcPr>
            <w:tcW w:w="2437" w:type="dxa"/>
          </w:tcPr>
          <w:p w14:paraId="31349D2A" w14:textId="2FF45425" w:rsidR="00F469BB" w:rsidRPr="00F469BB" w:rsidRDefault="007307F8" w:rsidP="00F469BB">
            <w:pPr>
              <w:pStyle w:val="Default"/>
              <w:spacing w:after="58"/>
              <w:rPr>
                <w:rFonts w:asciiTheme="minorBid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>Always keep our residents and customers in mind and are committed to delivering the best we can, while spending public money wisely.</w:t>
            </w:r>
          </w:p>
          <w:p w14:paraId="28195C09" w14:textId="77777777" w:rsidR="00F469BB" w:rsidRDefault="00F469BB" w:rsidP="00F469BB">
            <w:pPr>
              <w:pStyle w:val="Default"/>
              <w:spacing w:after="58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3CDB918" w14:textId="5F9E6C56" w:rsidR="007307F8" w:rsidRPr="00F469BB" w:rsidRDefault="007307F8" w:rsidP="00F469BB">
            <w:pPr>
              <w:pStyle w:val="Default"/>
              <w:spacing w:after="58"/>
              <w:rPr>
                <w:rFonts w:asciiTheme="minorBid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 xml:space="preserve">Hold ourselves to high standards, acting as a role model. </w:t>
            </w:r>
          </w:p>
          <w:p w14:paraId="5F59981E" w14:textId="77777777" w:rsidR="00F469BB" w:rsidRDefault="00F469BB" w:rsidP="00F469BB">
            <w:pPr>
              <w:pStyle w:val="Default"/>
              <w:spacing w:after="58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CC4FFEA" w14:textId="65BE27F5" w:rsidR="00F469BB" w:rsidRPr="00F469BB" w:rsidRDefault="007307F8" w:rsidP="00F469BB">
            <w:pPr>
              <w:pStyle w:val="Default"/>
              <w:spacing w:after="58"/>
              <w:rPr>
                <w:rFonts w:asciiTheme="minorBid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>Live by our values and are focused on outcomes.</w:t>
            </w:r>
          </w:p>
          <w:p w14:paraId="6D9DB9C3" w14:textId="77777777" w:rsidR="00F469BB" w:rsidRDefault="00F469BB" w:rsidP="00F469BB">
            <w:pPr>
              <w:pStyle w:val="Default"/>
              <w:spacing w:after="58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C017621" w14:textId="3A4389FD" w:rsidR="007307F8" w:rsidRPr="00F469BB" w:rsidRDefault="007307F8" w:rsidP="00F469BB">
            <w:pPr>
              <w:pStyle w:val="Default"/>
              <w:spacing w:after="58"/>
              <w:rPr>
                <w:rFonts w:asciiTheme="minorBid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>Prioritise wellbeing, leading with compassion and empathy.</w:t>
            </w:r>
          </w:p>
        </w:tc>
        <w:tc>
          <w:tcPr>
            <w:tcW w:w="2437" w:type="dxa"/>
          </w:tcPr>
          <w:p w14:paraId="5183A76F" w14:textId="56C96A28" w:rsidR="00F469BB" w:rsidRPr="00F469BB" w:rsidRDefault="007307F8" w:rsidP="00F469BB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 xml:space="preserve">Serve our residents and customers proactively and decisively, confident in our authority, autonomy and areas of expertise, and making courageous decisions. </w:t>
            </w:r>
          </w:p>
          <w:p w14:paraId="44668EDA" w14:textId="77777777" w:rsidR="00F469BB" w:rsidRDefault="00F469BB" w:rsidP="00F469BB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3032A89" w14:textId="29DCE686" w:rsidR="00F469BB" w:rsidRPr="00F469BB" w:rsidRDefault="007307F8" w:rsidP="00F469BB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>Support residents and customers to be as independent as possible, promoting self-service for those who want it, so we can provide greater support to those who need it.</w:t>
            </w:r>
          </w:p>
          <w:p w14:paraId="17CB2FCD" w14:textId="77777777" w:rsidR="00F469BB" w:rsidRDefault="00F469BB" w:rsidP="00F469BB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6F9B2C9" w14:textId="635CDD85" w:rsidR="00F469BB" w:rsidRPr="00F469BB" w:rsidRDefault="007307F8" w:rsidP="00F469BB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>Trust each other, and challenge unprofessional behaviour.</w:t>
            </w:r>
          </w:p>
          <w:p w14:paraId="2DE5D883" w14:textId="77777777" w:rsidR="00F469BB" w:rsidRDefault="00F469BB" w:rsidP="00F469BB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F1DBECE" w14:textId="75154407" w:rsidR="007307F8" w:rsidRPr="00F469BB" w:rsidRDefault="007307F8" w:rsidP="00F469BB">
            <w:pPr>
              <w:pStyle w:val="Default"/>
              <w:spacing w:after="61"/>
              <w:rPr>
                <w:rFonts w:asciiTheme="minorBidi" w:hAnsiTheme="minorBidi" w:cstheme="minorBidi"/>
                <w:sz w:val="20"/>
                <w:szCs w:val="20"/>
              </w:rPr>
            </w:pPr>
            <w:r w:rsidRPr="00F469BB">
              <w:rPr>
                <w:rFonts w:asciiTheme="minorBidi" w:hAnsiTheme="minorBidi" w:cstheme="minorBidi"/>
                <w:sz w:val="20"/>
                <w:szCs w:val="20"/>
              </w:rPr>
              <w:t>Actively create the environment and opportunities for learning and skills development, and each of us takes responsibility for making the most of them.</w:t>
            </w:r>
          </w:p>
        </w:tc>
      </w:tr>
    </w:tbl>
    <w:p w14:paraId="66862601" w14:textId="77777777" w:rsidR="00414BB2" w:rsidRPr="007D23E2" w:rsidRDefault="00414BB2" w:rsidP="00DD2C40">
      <w:pPr>
        <w:jc w:val="right"/>
        <w:rPr>
          <w:rFonts w:asciiTheme="minorBidi" w:hAnsiTheme="minorBidi" w:cstheme="minorBidi"/>
          <w:sz w:val="22"/>
          <w:szCs w:val="22"/>
        </w:rPr>
      </w:pPr>
    </w:p>
    <w:sectPr w:rsidR="00414BB2" w:rsidRPr="007D23E2" w:rsidSect="00C84E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DC525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0D944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B7F769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79D6C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6B26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AF047C"/>
    <w:multiLevelType w:val="hybridMultilevel"/>
    <w:tmpl w:val="761C96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CE6FE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5245FCA"/>
    <w:multiLevelType w:val="multilevel"/>
    <w:tmpl w:val="3FC49922"/>
    <w:lvl w:ilvl="0">
      <w:start w:val="1"/>
      <w:numFmt w:val="decimal"/>
      <w:pStyle w:val="ListParagraphPrimaryLevel"/>
      <w:lvlText w:val="%1.0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ParagraphSecondaryLevel"/>
      <w:lvlText w:val="%1.%2"/>
      <w:lvlJc w:val="left"/>
      <w:pPr>
        <w:ind w:left="567" w:hanging="567"/>
      </w:pPr>
      <w:rPr>
        <w:rFonts w:ascii="Arial" w:hAnsi="Arial" w:cs="Arial" w:hint="default"/>
        <w:b/>
        <w:bCs w:val="0"/>
      </w:rPr>
    </w:lvl>
    <w:lvl w:ilvl="2">
      <w:start w:val="1"/>
      <w:numFmt w:val="lowerRoman"/>
      <w:pStyle w:val="ListParagraphTertiaryLevel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lowerLetter"/>
      <w:pStyle w:val="ListParagraphQuaternaryLevel"/>
      <w:lvlText w:val="%4."/>
      <w:lvlJc w:val="left"/>
      <w:pPr>
        <w:ind w:left="1418" w:hanging="426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9B10985"/>
    <w:multiLevelType w:val="hybridMultilevel"/>
    <w:tmpl w:val="8710E4D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A527E"/>
    <w:multiLevelType w:val="hybridMultilevel"/>
    <w:tmpl w:val="D9CE4C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825D13"/>
    <w:multiLevelType w:val="hybridMultilevel"/>
    <w:tmpl w:val="6382DC18"/>
    <w:lvl w:ilvl="0" w:tplc="08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92E3E99"/>
    <w:multiLevelType w:val="hybridMultilevel"/>
    <w:tmpl w:val="83026B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8356D9"/>
    <w:multiLevelType w:val="hybridMultilevel"/>
    <w:tmpl w:val="0BDA03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EC2C6E"/>
    <w:multiLevelType w:val="hybridMultilevel"/>
    <w:tmpl w:val="46B01D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4774998">
    <w:abstractNumId w:val="11"/>
  </w:num>
  <w:num w:numId="2" w16cid:durableId="1314718183">
    <w:abstractNumId w:val="5"/>
  </w:num>
  <w:num w:numId="3" w16cid:durableId="1395277834">
    <w:abstractNumId w:val="13"/>
  </w:num>
  <w:num w:numId="4" w16cid:durableId="1436099952">
    <w:abstractNumId w:val="12"/>
  </w:num>
  <w:num w:numId="5" w16cid:durableId="1458719267">
    <w:abstractNumId w:val="7"/>
  </w:num>
  <w:num w:numId="6" w16cid:durableId="1556351010">
    <w:abstractNumId w:val="10"/>
  </w:num>
  <w:num w:numId="7" w16cid:durableId="1598712371">
    <w:abstractNumId w:val="2"/>
  </w:num>
  <w:num w:numId="8" w16cid:durableId="1834711805">
    <w:abstractNumId w:val="0"/>
  </w:num>
  <w:num w:numId="9" w16cid:durableId="293684313">
    <w:abstractNumId w:val="1"/>
  </w:num>
  <w:num w:numId="10" w16cid:durableId="429007036">
    <w:abstractNumId w:val="6"/>
  </w:num>
  <w:num w:numId="11" w16cid:durableId="649868273">
    <w:abstractNumId w:val="9"/>
  </w:num>
  <w:num w:numId="12" w16cid:durableId="678318457">
    <w:abstractNumId w:val="8"/>
  </w:num>
  <w:num w:numId="13" w16cid:durableId="933124911">
    <w:abstractNumId w:val="3"/>
  </w:num>
  <w:num w:numId="14" w16cid:durableId="995911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82"/>
    <w:rsid w:val="000E405F"/>
    <w:rsid w:val="00164F1F"/>
    <w:rsid w:val="0019521E"/>
    <w:rsid w:val="001B6CDD"/>
    <w:rsid w:val="00324416"/>
    <w:rsid w:val="003612DF"/>
    <w:rsid w:val="003900AB"/>
    <w:rsid w:val="00414BB2"/>
    <w:rsid w:val="00492427"/>
    <w:rsid w:val="0055663C"/>
    <w:rsid w:val="00636642"/>
    <w:rsid w:val="00686DE1"/>
    <w:rsid w:val="007307F8"/>
    <w:rsid w:val="00780682"/>
    <w:rsid w:val="007D23E2"/>
    <w:rsid w:val="008719B7"/>
    <w:rsid w:val="00873A70"/>
    <w:rsid w:val="008E79AD"/>
    <w:rsid w:val="00AB6AA7"/>
    <w:rsid w:val="00AC6822"/>
    <w:rsid w:val="00C84EC2"/>
    <w:rsid w:val="00CD0D02"/>
    <w:rsid w:val="00D35BDE"/>
    <w:rsid w:val="00D5371B"/>
    <w:rsid w:val="00DD2C40"/>
    <w:rsid w:val="00EC7153"/>
    <w:rsid w:val="00ED1CFF"/>
    <w:rsid w:val="00F234E0"/>
    <w:rsid w:val="00F469BB"/>
    <w:rsid w:val="00F9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EC3E8"/>
  <w15:chartTrackingRefBased/>
  <w15:docId w15:val="{1F8371D8-888B-4117-928C-872031DE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682"/>
    <w:pPr>
      <w:spacing w:before="240" w:after="24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6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806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PrimaryLevel">
    <w:name w:val="List Paragraph Primary Level"/>
    <w:basedOn w:val="ListParagraph"/>
    <w:next w:val="ListParagraphSecondaryLevel"/>
    <w:qFormat/>
    <w:rsid w:val="00780682"/>
    <w:pPr>
      <w:keepNext/>
      <w:numPr>
        <w:numId w:val="5"/>
      </w:numPr>
      <w:contextualSpacing w:val="0"/>
      <w:jc w:val="both"/>
    </w:pPr>
    <w:rPr>
      <w:b/>
      <w:color w:val="000000" w:themeColor="text1"/>
    </w:rPr>
  </w:style>
  <w:style w:type="paragraph" w:customStyle="1" w:styleId="ListParagraphSecondaryLevel">
    <w:name w:val="List Paragraph Secondary Level"/>
    <w:basedOn w:val="ListParagraphPrimaryLevel"/>
    <w:qFormat/>
    <w:rsid w:val="00780682"/>
    <w:pPr>
      <w:keepNext w:val="0"/>
      <w:numPr>
        <w:ilvl w:val="1"/>
      </w:numPr>
      <w:jc w:val="left"/>
    </w:pPr>
    <w:rPr>
      <w:b w:val="0"/>
      <w:bCs/>
    </w:rPr>
  </w:style>
  <w:style w:type="paragraph" w:customStyle="1" w:styleId="ListParagraphTertiaryLevel">
    <w:name w:val="List Paragraph Tertiary Level"/>
    <w:basedOn w:val="ListParagraphSecondaryLevel"/>
    <w:qFormat/>
    <w:rsid w:val="00780682"/>
    <w:pPr>
      <w:numPr>
        <w:ilvl w:val="2"/>
      </w:numPr>
    </w:pPr>
  </w:style>
  <w:style w:type="paragraph" w:customStyle="1" w:styleId="ListParagraphQuaternaryLevel">
    <w:name w:val="List Paragraph Quaternary Level"/>
    <w:basedOn w:val="ListParagraphTertiaryLevel"/>
    <w:qFormat/>
    <w:rsid w:val="00780682"/>
    <w:pPr>
      <w:numPr>
        <w:ilvl w:val="3"/>
      </w:numPr>
    </w:pPr>
    <w:rPr>
      <w:color w:val="auto"/>
    </w:rPr>
  </w:style>
  <w:style w:type="paragraph" w:customStyle="1" w:styleId="Default">
    <w:name w:val="Default"/>
    <w:rsid w:val="0078068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5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6fc8068dd354453af1b1d28c4c143d0 xmlns="46807a20-9d27-4512-b221-24b6eb18f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PDR Guidance</TermName>
          <TermId xmlns="http://schemas.microsoft.com/office/infopath/2007/PartnerControls">892acc25-239d-47f8-8bfa-ee38404aed34</TermId>
        </TermInfo>
      </Terms>
    </a6fc8068dd354453af1b1d28c4c143d0>
    <o0e247a91ca54a58b97f4065959f1b70 xmlns="46807a20-9d27-4512-b221-24b6eb18f636">
      <Terms xmlns="http://schemas.microsoft.com/office/infopath/2007/PartnerControls"/>
    </o0e247a91ca54a58b97f4065959f1b70>
    <TaxCatchAll xmlns="46807a20-9d27-4512-b221-24b6eb18f636">
      <Value>196</Value>
    </TaxCatchAll>
    <Location xmlns="http://schemas.microsoft.com/sharepoint/v3/fields" xsi:nil="true"/>
    <_dlc_ExpireDateSaved xmlns="http://schemas.microsoft.com/sharepoint/v3" xsi:nil="true"/>
    <_dlc_ExpireDate xmlns="http://schemas.microsoft.com/sharepoint/v3">2027-07-20T15:11:26+00:00</_dlc_ExpireDate>
    <_dlc_DocId xmlns="46807a20-9d27-4512-b221-24b6eb18f636">6N4EQP4X525S-1396435443-6238</_dlc_DocId>
    <_dlc_DocIdUrl xmlns="46807a20-9d27-4512-b221-24b6eb18f636">
      <Url>https://wokinggovuk.sharepoint.com/sites/hr/_layouts/15/DocIdRedir.aspx?ID=6N4EQP4X525S-1396435443-6238</Url>
      <Description>6N4EQP4X525S-1396435443-6238</Description>
    </_dlc_DocIdUrl>
    <ac2e0d93929645f88c6f6f95edb877a7 xmlns="46807a20-9d27-4512-b221-24b6eb18f636">
      <Terms xmlns="http://schemas.microsoft.com/office/infopath/2007/PartnerControls"/>
    </ac2e0d93929645f88c6f6f95edb877a7>
    <j18814c995dc49d98cde856575d34282 xmlns="46807a20-9d27-4512-b221-24b6eb18f636">
      <Terms xmlns="http://schemas.microsoft.com/office/infopath/2007/PartnerControls"/>
    </j18814c995dc49d98cde856575d34282>
    <p64371d1e435474cb7be65fee73f296a xmlns="46807a20-9d27-4512-b221-24b6eb18f636">
      <Terms xmlns="http://schemas.microsoft.com/office/infopath/2007/PartnerControls"/>
    </p64371d1e435474cb7be65fee73f296a>
    <h6f1cfc8a1b547deb5099299bcfdea7b xmlns="46807a20-9d27-4512-b221-24b6eb18f636">
      <Terms xmlns="http://schemas.microsoft.com/office/infopath/2007/PartnerControls"/>
    </h6f1cfc8a1b547deb5099299bcfdea7b>
    <f371880c988b4f98890319540f273bbe xmlns="46807a20-9d27-4512-b221-24b6eb18f636">
      <Terms xmlns="http://schemas.microsoft.com/office/infopath/2007/PartnerControls"/>
    </f371880c988b4f98890319540f273bbe>
    <p3ebdc7d14384e1f863837fcb0d7c5e5 xmlns="46807a20-9d27-4512-b221-24b6eb18f636">
      <Terms xmlns="http://schemas.microsoft.com/office/infopath/2007/PartnerControls"/>
    </p3ebdc7d14384e1f863837fcb0d7c5e5>
    <ka24dbad413c4d9a8f96bf23b79febdc xmlns="46807a20-9d27-4512-b221-24b6eb18f636">
      <Terms xmlns="http://schemas.microsoft.com/office/infopath/2007/PartnerControls"/>
    </ka24dbad413c4d9a8f96bf23b79febdc>
    <j959e3597dfc45e484fd68de662741fc xmlns="46807a20-9d27-4512-b221-24b6eb18f636">
      <Terms xmlns="http://schemas.microsoft.com/office/infopath/2007/PartnerControls"/>
    </j959e3597dfc45e484fd68de662741fc>
    <k40b8f89c42d44a1be219c61ac6f4e8b xmlns="46807a20-9d27-4512-b221-24b6eb18f636">
      <Terms xmlns="http://schemas.microsoft.com/office/infopath/2007/PartnerControls"/>
    </k40b8f89c42d44a1be219c61ac6f4e8b>
    <i5579429450b46eab7b4ee615261883d xmlns="46807a20-9d27-4512-b221-24b6eb18f636">
      <Terms xmlns="http://schemas.microsoft.com/office/infopath/2007/PartnerControls"/>
    </i5579429450b46eab7b4ee615261883d>
    <pb59bf3f2cb34c66a0d345099d21ad2d xmlns="46807a20-9d27-4512-b221-24b6eb18f636">
      <Terms xmlns="http://schemas.microsoft.com/office/infopath/2007/PartnerControls"/>
    </pb59bf3f2cb34c66a0d345099d21ad2d>
    <daad1886cd244fcd8fa6304921d13ad7 xmlns="46807a20-9d27-4512-b221-24b6eb18f636">
      <Terms xmlns="http://schemas.microsoft.com/office/infopath/2007/PartnerControls"/>
    </daad1886cd244fcd8fa6304921d13ad7>
    <i71c94411229455fa940ad78f411514b xmlns="46807a20-9d27-4512-b221-24b6eb18f636">
      <Terms xmlns="http://schemas.microsoft.com/office/infopath/2007/PartnerControls"/>
    </i71c94411229455fa940ad78f411514b>
    <d0126fb582584160a46336be36ea0e2b xmlns="46807a20-9d27-4512-b221-24b6eb18f636">
      <Terms xmlns="http://schemas.microsoft.com/office/infopath/2007/PartnerControls"/>
    </d0126fb582584160a46336be36ea0e2b>
    <p4bfb04223c54132a66cd4ac79a7ff31 xmlns="46807a20-9d27-4512-b221-24b6eb18f636">
      <Terms xmlns="http://schemas.microsoft.com/office/infopath/2007/PartnerControls"/>
    </p4bfb04223c54132a66cd4ac79a7ff31>
    <mf507648f4f041e3a88af01031d886aa xmlns="46807a20-9d27-4512-b221-24b6eb18f636">
      <Terms xmlns="http://schemas.microsoft.com/office/infopath/2007/PartnerControls"/>
    </mf507648f4f041e3a88af01031d886aa>
    <b1d8e79ed39d45d48f472a6f687a430c xmlns="46807a20-9d27-4512-b221-24b6eb18f636">
      <Terms xmlns="http://schemas.microsoft.com/office/infopath/2007/PartnerControls"/>
    </b1d8e79ed39d45d48f472a6f687a430c>
    <d02f43b7260449939c6adc10c71a0c65 xmlns="46807a20-9d27-4512-b221-24b6eb18f636">
      <Terms xmlns="http://schemas.microsoft.com/office/infopath/2007/PartnerControls"/>
    </d02f43b7260449939c6adc10c71a0c6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ference" ma:contentTypeID="0x010100786AE01A2E0E9D4290D0DB7E4A40BFF80100015581CD6B874D4DADFC1178286B1F21" ma:contentTypeVersion="19" ma:contentTypeDescription="Create a new Reference document" ma:contentTypeScope="" ma:versionID="8a28faba4e1bc28e282b461743f7f4a0">
  <xsd:schema xmlns:xsd="http://www.w3.org/2001/XMLSchema" xmlns:xs="http://www.w3.org/2001/XMLSchema" xmlns:p="http://schemas.microsoft.com/office/2006/metadata/properties" xmlns:ns1="http://schemas.microsoft.com/sharepoint/v3" xmlns:ns2="46807a20-9d27-4512-b221-24b6eb18f636" xmlns:ns3="http://schemas.microsoft.com/sharepoint/v3/fields" targetNamespace="http://schemas.microsoft.com/office/2006/metadata/properties" ma:root="true" ma:fieldsID="ef7b3e57b4de656be49cb25c87df28e6" ns1:_="" ns2:_="" ns3:_="">
    <xsd:import namespace="http://schemas.microsoft.com/sharepoint/v3"/>
    <xsd:import namespace="46807a20-9d27-4512-b221-24b6eb18f63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0e247a91ca54a58b97f4065959f1b70" minOccurs="0"/>
                <xsd:element ref="ns2:TaxCatchAll" minOccurs="0"/>
                <xsd:element ref="ns2:TaxCatchAllLabel" minOccurs="0"/>
                <xsd:element ref="ns2:a6fc8068dd354453af1b1d28c4c143d0" minOccurs="0"/>
                <xsd:element ref="ns2:i71c94411229455fa940ad78f411514b" minOccurs="0"/>
                <xsd:element ref="ns2:MeetingDate" minOccurs="0"/>
                <xsd:element ref="ns2:DocumentDate" minOccurs="0"/>
                <xsd:element ref="ns2:UPRN" minOccurs="0"/>
                <xsd:element ref="ns2:RoadName" minOccurs="0"/>
                <xsd:element ref="ns2:f371880c988b4f98890319540f273bbe" minOccurs="0"/>
                <xsd:element ref="ns2:b1d8e79ed39d45d48f472a6f687a430c" minOccurs="0"/>
                <xsd:element ref="ns2:j959e3597dfc45e484fd68de662741fc" minOccurs="0"/>
                <xsd:element ref="ns2:j18814c995dc49d98cde856575d34282" minOccurs="0"/>
                <xsd:element ref="ns2:FinancialYear" minOccurs="0"/>
                <xsd:element ref="ns2:d02f43b7260449939c6adc10c71a0c65" minOccurs="0"/>
                <xsd:element ref="ns2:BankingDate" minOccurs="0"/>
                <xsd:element ref="ns2:BookingReference" minOccurs="0"/>
                <xsd:element ref="ns2:Client" minOccurs="0"/>
                <xsd:element ref="ns2:k40b8f89c42d44a1be219c61ac6f4e8b" minOccurs="0"/>
                <xsd:element ref="ns2:ka24dbad413c4d9a8f96bf23b79febdc" minOccurs="0"/>
                <xsd:element ref="ns2:h6f1cfc8a1b547deb5099299bcfdea7b" minOccurs="0"/>
                <xsd:element ref="ns2:p4bfb04223c54132a66cd4ac79a7ff31" minOccurs="0"/>
                <xsd:element ref="ns2:DitchNumber" minOccurs="0"/>
                <xsd:element ref="ns2:ac2e0d93929645f88c6f6f95edb877a7" minOccurs="0"/>
                <xsd:element ref="ns2:UniqueReferenceNumber" minOccurs="0"/>
                <xsd:element ref="ns2:pb59bf3f2cb34c66a0d345099d21ad2d" minOccurs="0"/>
                <xsd:element ref="ns2:CAPSReference" minOccurs="0"/>
                <xsd:element ref="ns2:i5579429450b46eab7b4ee615261883d" minOccurs="0"/>
                <xsd:element ref="ns1:WorkAddress" minOccurs="0"/>
                <xsd:element ref="ns3:Location" minOccurs="0"/>
                <xsd:element ref="ns2:p3ebdc7d14384e1f863837fcb0d7c5e5" minOccurs="0"/>
                <xsd:element ref="ns2:CounterPartyName" minOccurs="0"/>
                <xsd:element ref="ns2:Reference" minOccurs="0"/>
                <xsd:element ref="ns2:MaturityDate" minOccurs="0"/>
                <xsd:element ref="ns2:mf507648f4f041e3a88af01031d886aa" minOccurs="0"/>
                <xsd:element ref="ns2:p64371d1e435474cb7be65fee73f296a" minOccurs="0"/>
                <xsd:element ref="ns2:daad1886cd244fcd8fa6304921d13ad7" minOccurs="0"/>
                <xsd:element ref="ns2:FirstLineAddress" minOccurs="0"/>
                <xsd:element ref="ns2:d0126fb582584160a46336be36ea0e2b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orkAddress" ma:index="55" nillable="true" ma:displayName="Address" ma:hidden="true" ma:internalName="WorkAddress" ma:readOnly="true">
      <xsd:simpleType>
        <xsd:restriction base="dms:Note"/>
      </xsd:simpleType>
    </xsd:element>
    <xsd:element name="_dlc_Exempt" ma:index="7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7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73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7a20-9d27-4512-b221-24b6eb18f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0e247a91ca54a58b97f4065959f1b70" ma:index="11" nillable="true" ma:taxonomy="true" ma:internalName="o0e247a91ca54a58b97f4065959f1b70" ma:taxonomyFieldName="ProtMark" ma:displayName="Protective Marking" ma:fieldId="{80e247a9-1ca5-4a58-b97f-4065959f1b70}" ma:sspId="5cde1a94-e3f3-4756-aa2f-03bc92bf7db0" ma:termSetId="044738fe-c77d-410c-9b94-4ad95cd92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1cff532-f8dc-4ae1-8f82-981528486725}" ma:internalName="TaxCatchAll" ma:showField="CatchAllData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1cff532-f8dc-4ae1-8f82-981528486725}" ma:internalName="TaxCatchAllLabel" ma:readOnly="true" ma:showField="CatchAllDataLabel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6fc8068dd354453af1b1d28c4c143d0" ma:index="15" ma:taxonomy="true" ma:internalName="a6fc8068dd354453af1b1d28c4c143d0" ma:taxonomyFieldName="Topic" ma:displayName="Topic" ma:default="" ma:fieldId="{a6fc8068-dd35-4453-af1b-1d28c4c143d0}" ma:sspId="5cde1a94-e3f3-4756-aa2f-03bc92bf7db0" ma:termSetId="95603b53-f415-4aaa-a7fd-e450f769a9b1" ma:anchorId="9b4da256-2533-4ceb-b040-c9e48e269d1c" ma:open="false" ma:isKeyword="false">
      <xsd:complexType>
        <xsd:sequence>
          <xsd:element ref="pc:Terms" minOccurs="0" maxOccurs="1"/>
        </xsd:sequence>
      </xsd:complexType>
    </xsd:element>
    <xsd:element name="i71c94411229455fa940ad78f411514b" ma:index="17" nillable="true" ma:taxonomy="true" ma:internalName="i71c94411229455fa940ad78f411514b" ma:taxonomyFieldName="DocumentType" ma:displayName="Document Type" ma:readOnly="true" ma:fieldId="{271c9441-1229-455f-a940-ad78f411514b}" ma:sspId="5cde1a94-e3f3-4756-aa2f-03bc92bf7db0" ma:termSetId="56e343b4-3754-46d9-9bec-88cbcc11fe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Date" ma:index="19" nillable="true" ma:displayName="Meeting Date" ma:format="DateOnly" ma:hidden="true" ma:internalName="MeetingDate" ma:readOnly="true">
      <xsd:simpleType>
        <xsd:restriction base="dms:DateTime"/>
      </xsd:simpleType>
    </xsd:element>
    <xsd:element name="DocumentDate" ma:index="21" nillable="true" ma:displayName="Document Date" ma:format="DateOnly" ma:hidden="true" ma:internalName="DocumentDate" ma:readOnly="true">
      <xsd:simpleType>
        <xsd:restriction base="dms:DateTime"/>
      </xsd:simpleType>
    </xsd:element>
    <xsd:element name="UPRN" ma:index="22" nillable="true" ma:displayName="UPRN" ma:hidden="true" ma:internalName="UPRN" ma:readOnly="true">
      <xsd:simpleType>
        <xsd:restriction base="dms:Text"/>
      </xsd:simpleType>
    </xsd:element>
    <xsd:element name="RoadName" ma:index="23" nillable="true" ma:displayName="Road Name" ma:hidden="true" ma:internalName="RoadName" ma:readOnly="true">
      <xsd:simpleType>
        <xsd:restriction base="dms:Text"/>
      </xsd:simpleType>
    </xsd:element>
    <xsd:element name="f371880c988b4f98890319540f273bbe" ma:index="24" nillable="true" ma:taxonomy="true" ma:internalName="f371880c988b4f98890319540f273bbe" ma:taxonomyFieldName="CLTOwner" ma:displayName="CLT Owner" ma:readOnly="true" ma:fieldId="{f371880c-988b-4f98-8903-19540f273bbe}" ma:sspId="5cde1a94-e3f3-4756-aa2f-03bc92bf7db0" ma:termSetId="7b2ba7ad-d317-4756-bc50-6d4f0289ef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d8e79ed39d45d48f472a6f687a430c" ma:index="26" nillable="true" ma:taxonomy="true" ma:internalName="b1d8e79ed39d45d48f472a6f687a430c" ma:taxonomyFieldName="ElectoralYear" ma:displayName="Electoral Year" ma:readOnly="true" ma:fieldId="{b1d8e79e-d39d-45d4-8f47-2a6f687a430c}" ma:sspId="5cde1a94-e3f3-4756-aa2f-03bc92bf7db0" ma:termSetId="8cf5caf1-8cf8-4676-8f76-4235317068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59e3597dfc45e484fd68de662741fc" ma:index="28" nillable="true" ma:taxonomy="true" ma:internalName="j959e3597dfc45e484fd68de662741fc" ma:taxonomyFieldName="MunicipalYear" ma:displayName="Municipal Year" ma:readOnly="true" ma:fieldId="{3959e359-7dfc-45e4-84fd-68de662741fc}" ma:sspId="5cde1a94-e3f3-4756-aa2f-03bc92bf7db0" ma:termSetId="ada475b1-65cb-49c4-ac22-9565cdc922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8814c995dc49d98cde856575d34282" ma:index="30" nillable="true" ma:taxonomy="true" ma:internalName="j18814c995dc49d98cde856575d34282" ma:taxonomyFieldName="SubTopic" ma:displayName="Sub-Topic" ma:readOnly="true" ma:fieldId="{318814c9-95dc-49d9-8cde-856575d34282}" ma:sspId="5cde1a94-e3f3-4756-aa2f-03bc92bf7db0" ma:termSetId="202c029a-f06d-4bd1-b026-c4f00edacd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nancialYear" ma:index="32" nillable="true" ma:displayName="Financial Year" ma:format="Dropdown" ma:hidden="true" ma:internalName="FinancialYear" ma:readOnly="true">
      <xsd:simpleType>
        <xsd:restriction base="dms:Choice">
          <xsd:enumeration value="N/A"/>
          <xsd:enumeration value="2000/2001"/>
          <xsd:enumeration value="2001/2002"/>
          <xsd:enumeration value="2002/2003"/>
          <xsd:enumeration value="2003/2004"/>
          <xsd:enumeration value="2004/2005"/>
          <xsd:enumeration value="2005/2006"/>
          <xsd:enumeration value="2006/2007"/>
          <xsd:enumeration value="2007/2008"/>
          <xsd:enumeration value="2008/2009"/>
          <xsd:enumeration value="2009/2010"/>
          <xsd:enumeration value="2010/2011"/>
          <xsd:enumeration value="2011/2012"/>
          <xsd:enumeration value="2012/2013"/>
          <xsd:enumeration value="2013/2014"/>
          <xsd:enumeration value="2014/2015"/>
          <xsd:enumeration value="2015/2016"/>
          <xsd:enumeration value="2016/2017"/>
          <xsd:enumeration value="2017/2018"/>
          <xsd:enumeration value="2018/2019"/>
          <xsd:enumeration value="2019/2020"/>
          <xsd:enumeration value="2020/2021"/>
          <xsd:enumeration value="2021/2022"/>
          <xsd:enumeration value="2022/2023"/>
          <xsd:enumeration value="2023/2024"/>
          <xsd:enumeration value="2024/2025"/>
          <xsd:enumeration value="2025/2026"/>
          <xsd:enumeration value="2026/2027"/>
          <xsd:enumeration value="2027/2028"/>
          <xsd:enumeration value="2028/2029"/>
          <xsd:enumeration value="2029/2030"/>
        </xsd:restriction>
      </xsd:simpleType>
    </xsd:element>
    <xsd:element name="d02f43b7260449939c6adc10c71a0c65" ma:index="33" nillable="true" ma:taxonomy="true" ma:internalName="d02f43b7260449939c6adc10c71a0c65" ma:taxonomyFieldName="Month" ma:displayName="Month" ma:readOnly="true" ma:fieldId="{d02f43b7-2604-4993-9c6a-dc10c71a0c65}" ma:sspId="5cde1a94-e3f3-4756-aa2f-03bc92bf7db0" ma:termSetId="403f88f8-4d6a-4975-ba6f-5a0aa99d55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nkingDate" ma:index="35" nillable="true" ma:displayName="Banking Date" ma:format="DateOnly" ma:hidden="true" ma:internalName="BankingDate" ma:readOnly="true">
      <xsd:simpleType>
        <xsd:restriction base="dms:DateTime"/>
      </xsd:simpleType>
    </xsd:element>
    <xsd:element name="BookingReference" ma:index="36" nillable="true" ma:displayName="Booking Reference" ma:hidden="true" ma:internalName="BookingReference" ma:readOnly="true">
      <xsd:simpleType>
        <xsd:restriction base="dms:Text"/>
      </xsd:simpleType>
    </xsd:element>
    <xsd:element name="Client" ma:index="37" nillable="true" ma:displayName="Client" ma:hidden="true" ma:internalName="Client" ma:readOnly="true">
      <xsd:simpleType>
        <xsd:restriction base="dms:Text"/>
      </xsd:simpleType>
    </xsd:element>
    <xsd:element name="k40b8f89c42d44a1be219c61ac6f4e8b" ma:index="38" nillable="true" ma:taxonomy="true" ma:internalName="k40b8f89c42d44a1be219c61ac6f4e8b" ma:taxonomyFieldName="Supplier" ma:displayName="Supplier" ma:readOnly="true" ma:fieldId="{440b8f89-c42d-44a1-be21-9c61ac6f4e8b}" ma:taxonomyMulti="true" ma:sspId="5cde1a94-e3f3-4756-aa2f-03bc92bf7db0" ma:termSetId="dbfa3ed2-f69e-4b21-a7b6-a3316bdf61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4dbad413c4d9a8f96bf23b79febdc" ma:index="40" nillable="true" ma:taxonomy="true" ma:internalName="ka24dbad413c4d9a8f96bf23b79febdc" ma:taxonomyFieldName="Software" ma:displayName="Software" ma:readOnly="true" ma:fieldId="{4a24dbad-413c-4d9a-8f96-bf23b79febdc}" ma:taxonomyMulti="true" ma:sspId="5cde1a94-e3f3-4756-aa2f-03bc92bf7db0" ma:termSetId="b10aed12-c2a1-435e-a583-391612ac8c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f1cfc8a1b547deb5099299bcfdea7b" ma:index="42" nillable="true" ma:taxonomy="true" ma:internalName="h6f1cfc8a1b547deb5099299bcfdea7b" ma:taxonomyFieldName="ICTLocation" ma:displayName="ICT Location" ma:readOnly="true" ma:fieldId="{16f1cfc8-a1b5-47de-b509-9299bcfdea7b}" ma:taxonomyMulti="true" ma:sspId="5cde1a94-e3f3-4756-aa2f-03bc92bf7db0" ma:termSetId="19a6eba7-2286-4f32-86ab-2e587daeee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bfb04223c54132a66cd4ac79a7ff31" ma:index="44" nillable="true" ma:taxonomy="true" ma:internalName="p4bfb04223c54132a66cd4ac79a7ff31" ma:taxonomyFieldName="CommunityCentre" ma:displayName="Community Centre" ma:readOnly="true" ma:fieldId="{94bfb042-23c5-4132-a66c-d4ac79a7ff31}" ma:sspId="5cde1a94-e3f3-4756-aa2f-03bc92bf7db0" ma:termSetId="af2069b9-cdae-4d54-88f2-b6db8e721e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tchNumber" ma:index="46" nillable="true" ma:displayName="Location/Ditch Number" ma:hidden="true" ma:internalName="DitchNumber" ma:readOnly="true">
      <xsd:simpleType>
        <xsd:restriction base="dms:Text"/>
      </xsd:simpleType>
    </xsd:element>
    <xsd:element name="ac2e0d93929645f88c6f6f95edb877a7" ma:index="47" nillable="true" ma:taxonomy="true" ma:internalName="ac2e0d93929645f88c6f6f95edb877a7" ma:taxonomyFieldName="GreenSpace" ma:displayName="Site Name" ma:readOnly="true" ma:fieldId="{ac2e0d93-9296-45f8-8c6f-6f95edb877a7}" ma:sspId="5cde1a94-e3f3-4756-aa2f-03bc92bf7db0" ma:termSetId="2c58b334-6080-4062-a5f1-861888778a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iqueReferenceNumber" ma:index="49" nillable="true" ma:displayName="Unique Reference Number" ma:hidden="true" ma:internalName="UniqueReferenceNumber" ma:readOnly="true">
      <xsd:simpleType>
        <xsd:restriction base="dms:Text"/>
      </xsd:simpleType>
    </xsd:element>
    <xsd:element name="pb59bf3f2cb34c66a0d345099d21ad2d" ma:index="50" nillable="true" ma:taxonomy="true" ma:internalName="pb59bf3f2cb34c66a0d345099d21ad2d" ma:taxonomyFieldName="FrequencyBalance" ma:displayName="Frequency of Balance" ma:readOnly="true" ma:fieldId="{9b59bf3f-2cb3-4c66-a0d3-45099d21ad2d}" ma:sspId="5cde1a94-e3f3-4756-aa2f-03bc92bf7db0" ma:termSetId="b848bf22-17a7-4f6d-b368-3ef912fb92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PSReference" ma:index="52" nillable="true" ma:displayName="CAPS Reference" ma:hidden="true" ma:internalName="CAPSReference" ma:readOnly="true">
      <xsd:simpleType>
        <xsd:restriction base="dms:Text"/>
      </xsd:simpleType>
    </xsd:element>
    <xsd:element name="i5579429450b46eab7b4ee615261883d" ma:index="53" nillable="true" ma:taxonomy="true" ma:internalName="i5579429450b46eab7b4ee615261883d" ma:taxonomyFieldName="WBCDepartment" ma:displayName="Module Groups" ma:readOnly="true" ma:default="" ma:fieldId="{25579429-450b-46ea-b7b4-ee615261883d}" ma:sspId="5cde1a94-e3f3-4756-aa2f-03bc92bf7db0" ma:termSetId="ca948f43-69a8-4e14-b20e-4d7ad875b9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ebdc7d14384e1f863837fcb0d7c5e5" ma:index="57" nillable="true" ma:taxonomy="true" ma:internalName="p3ebdc7d14384e1f863837fcb0d7c5e5" ma:taxonomyFieldName="Election" ma:displayName="Election" ma:readOnly="true" ma:fieldId="{93ebdc7d-1438-4e1f-8638-37fcb0d7c5e5}" ma:sspId="5cde1a94-e3f3-4756-aa2f-03bc92bf7db0" ma:termSetId="3f4e3f0d-cad6-4c91-9f53-620a12ddca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erPartyName" ma:index="59" nillable="true" ma:displayName="Counter Party Name" ma:hidden="true" ma:internalName="CounterPartyName" ma:readOnly="true">
      <xsd:simpleType>
        <xsd:restriction base="dms:Text"/>
      </xsd:simpleType>
    </xsd:element>
    <xsd:element name="Reference" ma:index="60" nillable="true" ma:displayName="Reference" ma:hidden="true" ma:internalName="Reference" ma:readOnly="true">
      <xsd:simpleType>
        <xsd:restriction base="dms:Text"/>
      </xsd:simpleType>
    </xsd:element>
    <xsd:element name="MaturityDate" ma:index="61" nillable="true" ma:displayName="Maturity Date" ma:format="DateOnly" ma:hidden="true" ma:internalName="MaturityDate" ma:readOnly="true">
      <xsd:simpleType>
        <xsd:restriction base="dms:DateTime"/>
      </xsd:simpleType>
    </xsd:element>
    <xsd:element name="mf507648f4f041e3a88af01031d886aa" ma:index="62" nillable="true" ma:taxonomy="true" ma:internalName="mf507648f4f041e3a88af01031d886aa" ma:taxonomyFieldName="TownCentreLocation" ma:displayName="Town Centre Location" ma:readOnly="true" ma:fieldId="{6f507648-f4f0-41e3-a88a-f01031d886aa}" ma:sspId="5cde1a94-e3f3-4756-aa2f-03bc92bf7db0" ma:termSetId="10da833e-0eb1-4ac9-88d9-860ced957b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371d1e435474cb7be65fee73f296a" ma:index="64" nillable="true" ma:taxonomy="true" ma:internalName="p64371d1e435474cb7be65fee73f296a" ma:taxonomyFieldName="Year" ma:displayName="Year" ma:readOnly="true" ma:fieldId="{964371d1-e435-474c-b7be-65fee73f296a}" ma:sspId="5cde1a94-e3f3-4756-aa2f-03bc92bf7db0" ma:termSetId="2c374c80-e9db-44fb-87f9-00da83e691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ad1886cd244fcd8fa6304921d13ad7" ma:index="66" nillable="true" ma:taxonomy="true" ma:internalName="daad1886cd244fcd8fa6304921d13ad7" ma:taxonomyFieldName="Function" ma:displayName="Function" ma:readOnly="true" ma:fieldId="{daad1886-cd24-4fcd-8fa6-304921d13ad7}" ma:sspId="5cde1a94-e3f3-4756-aa2f-03bc92bf7db0" ma:termSetId="92b4ece9-d929-4464-b1f1-27c8508024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rstLineAddress" ma:index="68" nillable="true" ma:displayName="First Line of Address" ma:hidden="true" ma:internalName="FirstLineAddress" ma:readOnly="true">
      <xsd:simpleType>
        <xsd:restriction base="dms:Text"/>
      </xsd:simpleType>
    </xsd:element>
    <xsd:element name="d0126fb582584160a46336be36ea0e2b" ma:index="69" nillable="true" ma:taxonomy="true" ma:internalName="d0126fb582584160a46336be36ea0e2b" ma:taxonomyFieldName="WBCCompany" ma:displayName="Company" ma:readOnly="true" ma:fieldId="{d0126fb5-8258-4160-a463-36be36ea0e2b}" ma:sspId="5cde1a94-e3f3-4756-aa2f-03bc92bf7db0" ma:termSetId="a20d713b-16b6-46f7-8cce-10a3190da8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ocation" ma:index="56" nillable="true" ma:displayName="Location" ma:description="" ma:hidden="true" ma:internalName="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Reference</p:Name>
  <p:Description/>
  <p:Statement>Active Reference documents are kept for 18 months. Records are kept for 7 years.</p:Statement>
  <p:PolicyItems>
    <p:PolicyItem featureId="Microsoft.Office.RecordsManagement.PolicyFeatures.Expiration" staticId="0x010100786AE01A2E0E9D4290D0DB7E4A40BFF801|-570812246" UniqueId="6abd9b0d-ff2e-48ad-a4a2-2d6c74e3c01a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18</number>
                  <property>Modified</property>
                  <propertyId>28cf69c5-fa48-462a-b5cd-27b6f9d2bd5f</propertyId>
                  <period>months</period>
                </formula>
                <action type="action" id="Microsoft.Office.RecordsManagement.PolicyFeatures.Expiration.Action.MoveToRecycleBin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7</number>
                  <property>_vti_ItemDeclaredRecord</property>
                  <propertyId>f9a44731-84eb-43a4-9973-cd2953ad8646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786AE01A2E0E9D4290D0DB7E4A40BFF801|1757814118" UniqueId="cb84f2c6-1a38-4dfc-a6d4-050e5b5285dd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5cde1a94-e3f3-4756-aa2f-03bc92bf7db0" ContentTypeId="0x010100786AE01A2E0E9D4290D0DB7E4A40BFF801" PreviousValue="false"/>
</file>

<file path=customXml/itemProps1.xml><?xml version="1.0" encoding="utf-8"?>
<ds:datastoreItem xmlns:ds="http://schemas.openxmlformats.org/officeDocument/2006/customXml" ds:itemID="{465F9DBA-BF11-4BAE-BDA8-CD52A8C71B98}">
  <ds:schemaRefs>
    <ds:schemaRef ds:uri="http://schemas.microsoft.com/office/2006/metadata/properties"/>
    <ds:schemaRef ds:uri="http://schemas.microsoft.com/office/infopath/2007/PartnerControls"/>
    <ds:schemaRef ds:uri="16ab747a-e478-49c0-a18b-30270be4ef1b"/>
  </ds:schemaRefs>
</ds:datastoreItem>
</file>

<file path=customXml/itemProps2.xml><?xml version="1.0" encoding="utf-8"?>
<ds:datastoreItem xmlns:ds="http://schemas.openxmlformats.org/officeDocument/2006/customXml" ds:itemID="{6F8D1A49-4A4E-42A2-9481-5E0BBADE031C}"/>
</file>

<file path=customXml/itemProps3.xml><?xml version="1.0" encoding="utf-8"?>
<ds:datastoreItem xmlns:ds="http://schemas.openxmlformats.org/officeDocument/2006/customXml" ds:itemID="{72EBC934-4382-4E8F-AAD6-A2248C0351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9D68A1-00C6-4B0A-9D1E-3D824C3094AB}"/>
</file>

<file path=customXml/itemProps5.xml><?xml version="1.0" encoding="utf-8"?>
<ds:datastoreItem xmlns:ds="http://schemas.openxmlformats.org/officeDocument/2006/customXml" ds:itemID="{1B89F6BA-212F-4E7E-A001-49CD61FA31E3}"/>
</file>

<file path=customXml/itemProps6.xml><?xml version="1.0" encoding="utf-8"?>
<ds:datastoreItem xmlns:ds="http://schemas.openxmlformats.org/officeDocument/2006/customXml" ds:itemID="{5CFAC47E-8BA1-485E-9FD6-4950F733572E}"/>
</file>

<file path=docMetadata/LabelInfo.xml><?xml version="1.0" encoding="utf-8"?>
<clbl:labelList xmlns:clbl="http://schemas.microsoft.com/office/2020/mipLabelMetadata">
  <clbl:label id="{90049bea-316e-4d75-bb9f-2723ce458185}" enabled="0" method="" siteId="{90049bea-316e-4d75-bb9f-2723ce4581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496</Words>
  <Characters>2925</Characters>
  <Application>Microsoft Office Word</Application>
  <DocSecurity>0</DocSecurity>
  <Lines>195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 Borough Council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Riette Thomas</dc:creator>
  <cp:keywords/>
  <dc:description/>
  <cp:lastModifiedBy>Amanda Jeffrey</cp:lastModifiedBy>
  <cp:revision>8</cp:revision>
  <dcterms:created xsi:type="dcterms:W3CDTF">2026-01-09T18:22:00Z</dcterms:created>
  <dcterms:modified xsi:type="dcterms:W3CDTF">2026-01-09T18:38:00Z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0x010100786AE01A2E0E9D4290D0DB7E4A40BFF80100015581CD6B874D4DADFC1178286B1F21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policyId">
    <vt:lpwstr>0x010100786AE01A2E0E9D4290D0DB7E4A40BFF801|-570812246</vt:lpwstr>
  </property>
  <property fmtid="{D5CDD505-2E9C-101B-9397-08002B2CF9AE}" pid="6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7" name="_dlc_DocIdItemGuid">
    <vt:lpwstr>93de43f0-2cfe-488a-8f58-3cfe236e0de4</vt:lpwstr>
  </property>
  <property fmtid="{D5CDD505-2E9C-101B-9397-08002B2CF9AE}" pid="8" name="Topic">
    <vt:lpwstr>196;#PDR Guidance|892acc25-239d-47f8-8bfa-ee38404aed34</vt:lpwstr>
  </property>
  <property fmtid="{D5CDD505-2E9C-101B-9397-08002B2CF9AE}" pid="9" name="CLTOwner">
    <vt:lpwstr/>
  </property>
  <property fmtid="{D5CDD505-2E9C-101B-9397-08002B2CF9AE}" pid="10" name="Supplier">
    <vt:lpwstr/>
  </property>
  <property fmtid="{D5CDD505-2E9C-101B-9397-08002B2CF9AE}" pid="11" name="FrequencyBalance">
    <vt:lpwstr/>
  </property>
  <property fmtid="{D5CDD505-2E9C-101B-9397-08002B2CF9AE}" pid="12" name="MunicipalYear">
    <vt:lpwstr/>
  </property>
  <property fmtid="{D5CDD505-2E9C-101B-9397-08002B2CF9AE}" pid="13" name="CommunityCentre">
    <vt:lpwstr/>
  </property>
  <property fmtid="{D5CDD505-2E9C-101B-9397-08002B2CF9AE}" pid="14" name="SubTopic">
    <vt:lpwstr/>
  </property>
  <property fmtid="{D5CDD505-2E9C-101B-9397-08002B2CF9AE}" pid="15" name="WBCCompany">
    <vt:lpwstr/>
  </property>
  <property fmtid="{D5CDD505-2E9C-101B-9397-08002B2CF9AE}" pid="16" name="ElectoralYear">
    <vt:lpwstr/>
  </property>
  <property fmtid="{D5CDD505-2E9C-101B-9397-08002B2CF9AE}" pid="17" name="Year">
    <vt:lpwstr/>
  </property>
  <property fmtid="{D5CDD505-2E9C-101B-9397-08002B2CF9AE}" pid="18" name="ICTLocation">
    <vt:lpwstr/>
  </property>
  <property fmtid="{D5CDD505-2E9C-101B-9397-08002B2CF9AE}" pid="19" name="Month">
    <vt:lpwstr/>
  </property>
  <property fmtid="{D5CDD505-2E9C-101B-9397-08002B2CF9AE}" pid="20" name="Election">
    <vt:lpwstr/>
  </property>
  <property fmtid="{D5CDD505-2E9C-101B-9397-08002B2CF9AE}" pid="21" name="lcf76f155ced4ddcb4097134ff3c332f">
    <vt:lpwstr/>
  </property>
  <property fmtid="{D5CDD505-2E9C-101B-9397-08002B2CF9AE}" pid="22" name="ProtMark">
    <vt:lpwstr/>
  </property>
  <property fmtid="{D5CDD505-2E9C-101B-9397-08002B2CF9AE}" pid="23" name="WBCDepartment">
    <vt:lpwstr/>
  </property>
  <property fmtid="{D5CDD505-2E9C-101B-9397-08002B2CF9AE}" pid="24" name="Function">
    <vt:lpwstr/>
  </property>
  <property fmtid="{D5CDD505-2E9C-101B-9397-08002B2CF9AE}" pid="25" name="TownCentreLocation">
    <vt:lpwstr/>
  </property>
  <property fmtid="{D5CDD505-2E9C-101B-9397-08002B2CF9AE}" pid="26" name="GreenSpace">
    <vt:lpwstr/>
  </property>
  <property fmtid="{D5CDD505-2E9C-101B-9397-08002B2CF9AE}" pid="27" name="DocumentType">
    <vt:lpwstr/>
  </property>
  <property fmtid="{D5CDD505-2E9C-101B-9397-08002B2CF9AE}" pid="28" name="Software">
    <vt:lpwstr/>
  </property>
</Properties>
</file>