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E5A" w:rsidRDefault="004F5E5A">
      <w:pPr>
        <w:jc w:val="center"/>
        <w:rPr>
          <w:rFonts w:ascii="Comic Sans MS" w:hAnsi="Comic Sans MS" w:cs="Arial"/>
          <w:b/>
          <w:sz w:val="44"/>
          <w:szCs w:val="18"/>
        </w:rPr>
      </w:pPr>
    </w:p>
    <w:p w:rsidR="004F5E5A" w:rsidRDefault="00D523D9">
      <w:pPr>
        <w:jc w:val="center"/>
        <w:rPr>
          <w:rFonts w:ascii="Comic Sans MS" w:hAnsi="Comic Sans MS" w:cs="Arial"/>
          <w:b/>
          <w:sz w:val="44"/>
          <w:szCs w:val="18"/>
        </w:rPr>
      </w:pPr>
      <w:r>
        <w:rPr>
          <w:rFonts w:ascii="Comic Sans MS" w:hAnsi="Comic Sans MS" w:cs="Arial"/>
          <w:b/>
          <w:noProof/>
          <w:sz w:val="44"/>
          <w:szCs w:val="18"/>
        </w:rPr>
        <w:drawing>
          <wp:inline distT="0" distB="0" distL="0" distR="0">
            <wp:extent cx="3999832" cy="2391508"/>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19469" cy="2403249"/>
                    </a:xfrm>
                    <a:prstGeom prst="rect">
                      <a:avLst/>
                    </a:prstGeom>
                  </pic:spPr>
                </pic:pic>
              </a:graphicData>
            </a:graphic>
          </wp:inline>
        </w:drawing>
      </w:r>
    </w:p>
    <w:p w:rsidR="004F5E5A" w:rsidRDefault="00D523D9">
      <w:pPr>
        <w:tabs>
          <w:tab w:val="left" w:pos="567"/>
        </w:tabs>
        <w:ind w:left="426" w:right="-613" w:hanging="284"/>
        <w:jc w:val="center"/>
        <w:rPr>
          <w:rFonts w:ascii="Comic Sans MS" w:hAnsi="Comic Sans MS" w:cs="Arial"/>
          <w:b/>
          <w:sz w:val="72"/>
          <w:szCs w:val="72"/>
        </w:rPr>
      </w:pPr>
      <w:r>
        <w:rPr>
          <w:rFonts w:ascii="Comic Sans MS" w:hAnsi="Comic Sans MS" w:cs="Arial"/>
          <w:b/>
          <w:sz w:val="72"/>
          <w:szCs w:val="72"/>
        </w:rPr>
        <w:t xml:space="preserve">Child Protection </w:t>
      </w:r>
    </w:p>
    <w:p w:rsidR="004F5E5A" w:rsidRDefault="00D523D9">
      <w:pPr>
        <w:tabs>
          <w:tab w:val="left" w:pos="567"/>
        </w:tabs>
        <w:ind w:left="426" w:right="-613" w:hanging="284"/>
        <w:jc w:val="center"/>
        <w:rPr>
          <w:rFonts w:ascii="Comic Sans MS" w:eastAsia="Times New Roman" w:hAnsi="Comic Sans MS" w:cs="Arial"/>
          <w:b/>
          <w:sz w:val="72"/>
          <w:szCs w:val="72"/>
          <w:lang w:eastAsia="en-GB"/>
        </w:rPr>
      </w:pPr>
      <w:r>
        <w:rPr>
          <w:rFonts w:ascii="Comic Sans MS" w:hAnsi="Comic Sans MS" w:cs="Arial"/>
          <w:b/>
          <w:sz w:val="72"/>
          <w:szCs w:val="72"/>
        </w:rPr>
        <w:t>(Safeguarding) Policy</w:t>
      </w:r>
    </w:p>
    <w:p w:rsidR="004F5E5A" w:rsidRDefault="00D523D9">
      <w:pPr>
        <w:tabs>
          <w:tab w:val="left" w:pos="1380"/>
        </w:tabs>
        <w:ind w:left="-709" w:right="-613"/>
        <w:jc w:val="center"/>
        <w:rPr>
          <w:rFonts w:ascii="Comic Sans MS" w:hAnsi="Comic Sans MS" w:cs="Arial"/>
          <w:b/>
          <w:sz w:val="44"/>
          <w:szCs w:val="44"/>
        </w:rPr>
      </w:pPr>
      <w:r>
        <w:rPr>
          <w:rFonts w:ascii="Comic Sans MS" w:hAnsi="Comic Sans MS" w:cs="Arial"/>
          <w:b/>
          <w:sz w:val="44"/>
          <w:szCs w:val="44"/>
        </w:rPr>
        <w:t>(Statutory)</w:t>
      </w:r>
    </w:p>
    <w:p w:rsidR="004F5E5A" w:rsidRDefault="00D523D9">
      <w:pPr>
        <w:tabs>
          <w:tab w:val="left" w:pos="6518"/>
        </w:tabs>
        <w:ind w:left="720"/>
        <w:rPr>
          <w:rFonts w:ascii="Comic Sans MS" w:eastAsia="Calibri" w:hAnsi="Comic Sans MS"/>
        </w:rPr>
      </w:pPr>
      <w:r>
        <w:rPr>
          <w:rFonts w:ascii="Comic Sans MS" w:eastAsia="Calibri" w:hAnsi="Comic Sans MS"/>
        </w:rPr>
        <w:tab/>
      </w:r>
    </w:p>
    <w:tbl>
      <w:tblPr>
        <w:tblW w:w="8905"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5061"/>
      </w:tblGrid>
      <w:tr w:rsidR="004F5E5A">
        <w:trPr>
          <w:trHeight w:val="601"/>
        </w:trPr>
        <w:tc>
          <w:tcPr>
            <w:tcW w:w="3844" w:type="dxa"/>
            <w:tcBorders>
              <w:top w:val="single" w:sz="4" w:space="0" w:color="auto"/>
              <w:left w:val="single" w:sz="4" w:space="0" w:color="auto"/>
              <w:bottom w:val="single" w:sz="4" w:space="0" w:color="auto"/>
              <w:right w:val="single" w:sz="4" w:space="0" w:color="auto"/>
            </w:tcBorders>
            <w:hideMark/>
          </w:tcPr>
          <w:p w:rsidR="004F5E5A" w:rsidRDefault="00D523D9">
            <w:pPr>
              <w:tabs>
                <w:tab w:val="left" w:pos="6518"/>
              </w:tabs>
              <w:rPr>
                <w:rFonts w:ascii="Comic Sans MS" w:eastAsia="Calibri" w:hAnsi="Comic Sans MS"/>
                <w:b/>
                <w:sz w:val="32"/>
                <w:szCs w:val="36"/>
              </w:rPr>
            </w:pPr>
            <w:r>
              <w:rPr>
                <w:rFonts w:ascii="Comic Sans MS" w:eastAsia="Calibri" w:hAnsi="Comic Sans MS"/>
                <w:b/>
                <w:sz w:val="32"/>
                <w:szCs w:val="36"/>
              </w:rPr>
              <w:t>Review Cycle</w:t>
            </w:r>
          </w:p>
        </w:tc>
        <w:tc>
          <w:tcPr>
            <w:tcW w:w="5061" w:type="dxa"/>
            <w:tcBorders>
              <w:top w:val="single" w:sz="4" w:space="0" w:color="auto"/>
              <w:left w:val="single" w:sz="4" w:space="0" w:color="auto"/>
              <w:bottom w:val="single" w:sz="4" w:space="0" w:color="auto"/>
              <w:right w:val="single" w:sz="4" w:space="0" w:color="auto"/>
            </w:tcBorders>
            <w:hideMark/>
          </w:tcPr>
          <w:p w:rsidR="004F5E5A" w:rsidRDefault="00D523D9">
            <w:pPr>
              <w:tabs>
                <w:tab w:val="left" w:pos="6518"/>
              </w:tabs>
              <w:jc w:val="center"/>
              <w:rPr>
                <w:rFonts w:ascii="Comic Sans MS" w:eastAsia="Calibri" w:hAnsi="Comic Sans MS"/>
                <w:sz w:val="32"/>
                <w:szCs w:val="36"/>
              </w:rPr>
            </w:pPr>
            <w:r>
              <w:rPr>
                <w:rFonts w:ascii="Comic Sans MS" w:eastAsia="Calibri" w:hAnsi="Comic Sans MS"/>
                <w:sz w:val="32"/>
                <w:szCs w:val="36"/>
              </w:rPr>
              <w:t>1 year</w:t>
            </w:r>
          </w:p>
        </w:tc>
      </w:tr>
      <w:tr w:rsidR="004F5E5A">
        <w:trPr>
          <w:trHeight w:val="643"/>
        </w:trPr>
        <w:tc>
          <w:tcPr>
            <w:tcW w:w="3844" w:type="dxa"/>
            <w:tcBorders>
              <w:top w:val="single" w:sz="4" w:space="0" w:color="auto"/>
              <w:left w:val="single" w:sz="4" w:space="0" w:color="auto"/>
              <w:bottom w:val="single" w:sz="4" w:space="0" w:color="auto"/>
              <w:right w:val="single" w:sz="4" w:space="0" w:color="auto"/>
            </w:tcBorders>
            <w:hideMark/>
          </w:tcPr>
          <w:p w:rsidR="004F5E5A" w:rsidRDefault="00D523D9">
            <w:pPr>
              <w:tabs>
                <w:tab w:val="left" w:pos="6518"/>
              </w:tabs>
              <w:rPr>
                <w:rFonts w:ascii="Comic Sans MS" w:eastAsia="Calibri" w:hAnsi="Comic Sans MS"/>
                <w:b/>
                <w:sz w:val="32"/>
                <w:szCs w:val="36"/>
              </w:rPr>
            </w:pPr>
            <w:r>
              <w:rPr>
                <w:rFonts w:ascii="Comic Sans MS" w:eastAsia="Calibri" w:hAnsi="Comic Sans MS"/>
                <w:b/>
                <w:sz w:val="32"/>
                <w:szCs w:val="36"/>
              </w:rPr>
              <w:t>Approved by Governing Body</w:t>
            </w:r>
          </w:p>
        </w:tc>
        <w:tc>
          <w:tcPr>
            <w:tcW w:w="5061" w:type="dxa"/>
            <w:tcBorders>
              <w:top w:val="single" w:sz="4" w:space="0" w:color="auto"/>
              <w:left w:val="single" w:sz="4" w:space="0" w:color="auto"/>
              <w:bottom w:val="single" w:sz="4" w:space="0" w:color="auto"/>
              <w:right w:val="single" w:sz="4" w:space="0" w:color="auto"/>
            </w:tcBorders>
            <w:hideMark/>
          </w:tcPr>
          <w:p w:rsidR="004F5E5A" w:rsidRDefault="00D523D9">
            <w:pPr>
              <w:tabs>
                <w:tab w:val="left" w:pos="6518"/>
              </w:tabs>
              <w:jc w:val="center"/>
              <w:rPr>
                <w:rFonts w:ascii="Comic Sans MS" w:eastAsia="Calibri" w:hAnsi="Comic Sans MS"/>
                <w:sz w:val="32"/>
                <w:szCs w:val="36"/>
              </w:rPr>
            </w:pPr>
            <w:r>
              <w:rPr>
                <w:rFonts w:ascii="Comic Sans MS" w:eastAsia="Calibri" w:hAnsi="Comic Sans MS"/>
                <w:sz w:val="32"/>
                <w:szCs w:val="36"/>
              </w:rPr>
              <w:t>2025</w:t>
            </w:r>
          </w:p>
        </w:tc>
      </w:tr>
      <w:tr w:rsidR="004F5E5A">
        <w:trPr>
          <w:trHeight w:val="643"/>
        </w:trPr>
        <w:tc>
          <w:tcPr>
            <w:tcW w:w="3844" w:type="dxa"/>
            <w:tcBorders>
              <w:top w:val="single" w:sz="4" w:space="0" w:color="auto"/>
              <w:left w:val="single" w:sz="4" w:space="0" w:color="auto"/>
              <w:bottom w:val="single" w:sz="4" w:space="0" w:color="auto"/>
              <w:right w:val="single" w:sz="4" w:space="0" w:color="auto"/>
            </w:tcBorders>
            <w:hideMark/>
          </w:tcPr>
          <w:p w:rsidR="004F5E5A" w:rsidRDefault="00D523D9">
            <w:pPr>
              <w:tabs>
                <w:tab w:val="left" w:pos="6518"/>
              </w:tabs>
              <w:rPr>
                <w:rFonts w:ascii="Comic Sans MS" w:eastAsia="Calibri" w:hAnsi="Comic Sans MS"/>
                <w:b/>
                <w:sz w:val="32"/>
                <w:szCs w:val="36"/>
              </w:rPr>
            </w:pPr>
            <w:r>
              <w:rPr>
                <w:rFonts w:ascii="Comic Sans MS" w:eastAsia="Calibri" w:hAnsi="Comic Sans MS"/>
                <w:b/>
                <w:sz w:val="32"/>
                <w:szCs w:val="36"/>
              </w:rPr>
              <w:t>Next Review Date</w:t>
            </w:r>
          </w:p>
        </w:tc>
        <w:tc>
          <w:tcPr>
            <w:tcW w:w="5061" w:type="dxa"/>
            <w:tcBorders>
              <w:top w:val="single" w:sz="4" w:space="0" w:color="auto"/>
              <w:left w:val="single" w:sz="4" w:space="0" w:color="auto"/>
              <w:bottom w:val="single" w:sz="4" w:space="0" w:color="auto"/>
              <w:right w:val="single" w:sz="4" w:space="0" w:color="auto"/>
            </w:tcBorders>
            <w:hideMark/>
          </w:tcPr>
          <w:p w:rsidR="004F5E5A" w:rsidRDefault="00D523D9">
            <w:pPr>
              <w:tabs>
                <w:tab w:val="left" w:pos="6518"/>
              </w:tabs>
              <w:jc w:val="center"/>
              <w:rPr>
                <w:rFonts w:ascii="Comic Sans MS" w:eastAsia="Calibri" w:hAnsi="Comic Sans MS"/>
                <w:sz w:val="32"/>
                <w:szCs w:val="36"/>
              </w:rPr>
            </w:pPr>
            <w:r>
              <w:rPr>
                <w:rFonts w:ascii="Comic Sans MS" w:eastAsia="Calibri" w:hAnsi="Comic Sans MS"/>
                <w:sz w:val="32"/>
                <w:szCs w:val="36"/>
              </w:rPr>
              <w:t>2026</w:t>
            </w:r>
          </w:p>
        </w:tc>
      </w:tr>
      <w:tr w:rsidR="004F5E5A">
        <w:trPr>
          <w:trHeight w:val="643"/>
        </w:trPr>
        <w:tc>
          <w:tcPr>
            <w:tcW w:w="3844" w:type="dxa"/>
            <w:tcBorders>
              <w:top w:val="single" w:sz="4" w:space="0" w:color="auto"/>
              <w:left w:val="single" w:sz="4" w:space="0" w:color="auto"/>
              <w:bottom w:val="single" w:sz="4" w:space="0" w:color="auto"/>
              <w:right w:val="single" w:sz="4" w:space="0" w:color="auto"/>
            </w:tcBorders>
            <w:hideMark/>
          </w:tcPr>
          <w:p w:rsidR="004F5E5A" w:rsidRDefault="00D523D9">
            <w:pPr>
              <w:tabs>
                <w:tab w:val="left" w:pos="6518"/>
              </w:tabs>
              <w:rPr>
                <w:rFonts w:ascii="Comic Sans MS" w:eastAsia="Calibri" w:hAnsi="Comic Sans MS"/>
                <w:b/>
                <w:sz w:val="32"/>
                <w:szCs w:val="36"/>
              </w:rPr>
            </w:pPr>
            <w:r>
              <w:rPr>
                <w:rFonts w:ascii="Comic Sans MS" w:eastAsia="Calibri" w:hAnsi="Comic Sans MS"/>
                <w:b/>
                <w:sz w:val="32"/>
                <w:szCs w:val="36"/>
              </w:rPr>
              <w:t>Signed</w:t>
            </w:r>
            <w:bookmarkStart w:id="0" w:name="_GoBack"/>
            <w:bookmarkEnd w:id="0"/>
          </w:p>
        </w:tc>
        <w:tc>
          <w:tcPr>
            <w:tcW w:w="5061" w:type="dxa"/>
            <w:tcBorders>
              <w:top w:val="single" w:sz="4" w:space="0" w:color="auto"/>
              <w:left w:val="single" w:sz="4" w:space="0" w:color="auto"/>
              <w:bottom w:val="single" w:sz="4" w:space="0" w:color="auto"/>
              <w:right w:val="single" w:sz="4" w:space="0" w:color="auto"/>
            </w:tcBorders>
          </w:tcPr>
          <w:p w:rsidR="00BB4374" w:rsidRDefault="00BB4374">
            <w:pPr>
              <w:tabs>
                <w:tab w:val="left" w:pos="6518"/>
              </w:tabs>
              <w:jc w:val="center"/>
              <w:rPr>
                <w:rFonts w:ascii="Segoe Script" w:eastAsia="Calibri" w:hAnsi="Segoe Script"/>
                <w:b/>
                <w:sz w:val="32"/>
                <w:szCs w:val="48"/>
              </w:rPr>
            </w:pPr>
          </w:p>
          <w:p w:rsidR="00BB4374" w:rsidRDefault="00BB4374">
            <w:pPr>
              <w:tabs>
                <w:tab w:val="left" w:pos="6518"/>
              </w:tabs>
              <w:jc w:val="center"/>
              <w:rPr>
                <w:rFonts w:ascii="Segoe Script" w:eastAsia="Calibri" w:hAnsi="Segoe Script"/>
                <w:b/>
                <w:sz w:val="32"/>
                <w:szCs w:val="48"/>
              </w:rPr>
            </w:pPr>
          </w:p>
          <w:p w:rsidR="004F5E5A" w:rsidRDefault="00D523D9">
            <w:pPr>
              <w:tabs>
                <w:tab w:val="left" w:pos="6518"/>
              </w:tabs>
              <w:jc w:val="center"/>
              <w:rPr>
                <w:rFonts w:ascii="Segoe Script" w:eastAsia="Calibri" w:hAnsi="Segoe Script"/>
                <w:b/>
                <w:sz w:val="32"/>
                <w:szCs w:val="48"/>
              </w:rPr>
            </w:pPr>
            <w:r>
              <w:rPr>
                <w:rFonts w:ascii="Segoe Script" w:eastAsia="Calibri" w:hAnsi="Segoe Script"/>
                <w:b/>
                <w:sz w:val="32"/>
                <w:szCs w:val="48"/>
              </w:rPr>
              <w:t>Martin Brannan</w:t>
            </w:r>
          </w:p>
        </w:tc>
      </w:tr>
    </w:tbl>
    <w:p w:rsidR="004F5E5A" w:rsidRDefault="00D523D9">
      <w:pPr>
        <w:tabs>
          <w:tab w:val="left" w:pos="750"/>
          <w:tab w:val="center" w:pos="5308"/>
        </w:tabs>
        <w:spacing w:before="225" w:after="96"/>
        <w:outlineLvl w:val="1"/>
        <w:rPr>
          <w:rFonts w:ascii="Comic Sans MS" w:hAnsi="Comic Sans MS" w:cs="Times New Roman"/>
          <w:noProof/>
          <w:sz w:val="28"/>
          <w:szCs w:val="20"/>
          <w:lang w:eastAsia="en-GB"/>
        </w:rPr>
      </w:pPr>
      <w:r>
        <w:rPr>
          <w:rFonts w:ascii="Comic Sans MS" w:hAnsi="Comic Sans MS" w:cs="Times New Roman"/>
          <w:noProof/>
          <w:sz w:val="28"/>
          <w:szCs w:val="20"/>
          <w:lang w:eastAsia="en-GB"/>
        </w:rPr>
        <w:lastRenderedPageBreak/>
        <mc:AlternateContent>
          <mc:Choice Requires="wps">
            <w:drawing>
              <wp:anchor distT="45720" distB="45720" distL="114300" distR="114300" simplePos="0" relativeHeight="251666432" behindDoc="0" locked="0" layoutInCell="1" allowOverlap="1">
                <wp:simplePos x="0" y="0"/>
                <wp:positionH relativeFrom="column">
                  <wp:posOffset>75565</wp:posOffset>
                </wp:positionH>
                <wp:positionV relativeFrom="paragraph">
                  <wp:posOffset>554355</wp:posOffset>
                </wp:positionV>
                <wp:extent cx="6391275" cy="1009650"/>
                <wp:effectExtent l="0" t="0" r="28575"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009650"/>
                        </a:xfrm>
                        <a:prstGeom prst="rect">
                          <a:avLst/>
                        </a:prstGeom>
                        <a:solidFill>
                          <a:srgbClr val="FFFFFF"/>
                        </a:solidFill>
                        <a:ln w="9525">
                          <a:solidFill>
                            <a:srgbClr val="000000"/>
                          </a:solidFill>
                          <a:miter lim="800000"/>
                          <a:headEnd/>
                          <a:tailEnd/>
                        </a:ln>
                      </wps:spPr>
                      <wps:txbx>
                        <w:txbxContent>
                          <w:p w:rsidR="004F5E5A" w:rsidRDefault="00D523D9">
                            <w:pPr>
                              <w:jc w:val="center"/>
                              <w:rPr>
                                <w:rFonts w:ascii="Comic Sans MS" w:hAnsi="Comic Sans MS"/>
                                <w:sz w:val="24"/>
                                <w:szCs w:val="24"/>
                              </w:rPr>
                            </w:pPr>
                            <w:r>
                              <w:rPr>
                                <w:rFonts w:ascii="Comic Sans MS" w:hAnsi="Comic Sans MS"/>
                                <w:sz w:val="24"/>
                                <w:szCs w:val="24"/>
                              </w:rPr>
                              <w:t xml:space="preserve">All staff believe that </w:t>
                            </w:r>
                            <w:r>
                              <w:rPr>
                                <w:rFonts w:ascii="Comic Sans MS" w:hAnsi="Comic Sans MS"/>
                                <w:sz w:val="24"/>
                                <w:szCs w:val="24"/>
                              </w:rPr>
                              <w:t>our school should provide a caring, positive, safe and stimulating environment that promotes the social, physical and moral development of the individual child.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95pt;margin-top:43.65pt;width:503.25pt;height:7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">
                <v:textbox>
                  <w:txbxContent>
                    <w:p w:rsidR="004F5E5A" w:rsidRDefault="00D523D9">
                      <w:pPr>
                        <w:jc w:val="center"/>
                        <w:rPr>
                          <w:rFonts w:ascii="Comic Sans MS" w:hAnsi="Comic Sans MS"/>
                          <w:sz w:val="24"/>
                          <w:szCs w:val="24"/>
                        </w:rPr>
                      </w:pPr>
                      <w:r>
                        <w:rPr>
                          <w:rFonts w:ascii="Comic Sans MS" w:hAnsi="Comic Sans MS"/>
                          <w:sz w:val="24"/>
                          <w:szCs w:val="24"/>
                        </w:rPr>
                        <w:t xml:space="preserve">All staff believe that </w:t>
                      </w:r>
                      <w:r>
                        <w:rPr>
                          <w:rFonts w:ascii="Comic Sans MS" w:hAnsi="Comic Sans MS"/>
                          <w:sz w:val="24"/>
                          <w:szCs w:val="24"/>
                        </w:rPr>
                        <w:t>our school should provide a caring, positive, safe and stimulating environment that promotes the social, physical and moral development of the individual child.</w:t>
                      </w:r>
                    </w:p>
                  </w:txbxContent>
                </v:textbox>
                <w10:wrap type="square"/>
              </v:shape>
            </w:pict>
          </mc:Fallback>
        </mc:AlternateContent>
      </w:r>
    </w:p>
    <w:p w:rsidR="004F5E5A" w:rsidRDefault="00D523D9">
      <w:pPr>
        <w:rPr>
          <w:rFonts w:ascii="Comic Sans MS" w:hAnsi="Comic Sans MS" w:cs="Arial"/>
          <w:b/>
          <w:sz w:val="24"/>
          <w:szCs w:val="24"/>
        </w:rPr>
      </w:pPr>
      <w:r>
        <w:rPr>
          <w:rFonts w:ascii="Comic Sans MS" w:hAnsi="Comic Sans MS" w:cs="Arial"/>
          <w:b/>
          <w:sz w:val="24"/>
          <w:szCs w:val="24"/>
        </w:rPr>
        <w:t>“Schools, colleges and other educational providers have a pivotal role to play in safeguarding</w:t>
      </w:r>
      <w:r>
        <w:rPr>
          <w:rFonts w:ascii="Comic Sans MS" w:hAnsi="Comic Sans MS" w:cs="Arial"/>
          <w:b/>
          <w:sz w:val="24"/>
          <w:szCs w:val="24"/>
        </w:rPr>
        <w:t xml:space="preserve"> children and promoting their welfare.”</w:t>
      </w:r>
    </w:p>
    <w:p w:rsidR="004F5E5A" w:rsidRDefault="00D523D9">
      <w:pPr>
        <w:rPr>
          <w:rFonts w:ascii="Comic Sans MS" w:hAnsi="Comic Sans MS" w:cs="Arial"/>
          <w:i/>
          <w:color w:val="808080"/>
          <w:sz w:val="24"/>
          <w:szCs w:val="24"/>
        </w:rPr>
      </w:pPr>
      <w:r>
        <w:rPr>
          <w:rFonts w:ascii="Comic Sans MS" w:hAnsi="Comic Sans MS" w:cs="Arial"/>
          <w:i/>
          <w:color w:val="808080"/>
          <w:sz w:val="24"/>
          <w:szCs w:val="24"/>
        </w:rPr>
        <w:t xml:space="preserve"> Working Together to Safeguard Children 2018</w:t>
      </w:r>
    </w:p>
    <w:p w:rsidR="004F5E5A" w:rsidRDefault="004F5E5A">
      <w:pPr>
        <w:rPr>
          <w:rFonts w:ascii="Comic Sans MS" w:hAnsi="Comic Sans MS" w:cs="Arial"/>
          <w:b/>
          <w:sz w:val="24"/>
          <w:szCs w:val="24"/>
        </w:rPr>
      </w:pPr>
    </w:p>
    <w:p w:rsidR="004F5E5A" w:rsidRDefault="00D523D9">
      <w:pPr>
        <w:rPr>
          <w:rFonts w:ascii="Comic Sans MS" w:hAnsi="Comic Sans MS" w:cs="Arial"/>
          <w:b/>
          <w:sz w:val="24"/>
          <w:szCs w:val="24"/>
        </w:rPr>
      </w:pPr>
      <w:r>
        <w:rPr>
          <w:rFonts w:ascii="Comic Sans MS" w:hAnsi="Comic Sans MS" w:cs="Arial"/>
          <w:b/>
          <w:sz w:val="24"/>
          <w:szCs w:val="24"/>
        </w:rPr>
        <w:t xml:space="preserve">“A good child protection system should be concerned with a child’s journey through the system from needing to receiving help, keeping a clear focus on children’s best </w:t>
      </w:r>
      <w:r>
        <w:rPr>
          <w:rFonts w:ascii="Comic Sans MS" w:hAnsi="Comic Sans MS" w:cs="Arial"/>
          <w:b/>
          <w:sz w:val="24"/>
          <w:szCs w:val="24"/>
        </w:rPr>
        <w:t>interests throughout.”</w:t>
      </w:r>
    </w:p>
    <w:p w:rsidR="004F5E5A" w:rsidRDefault="00D523D9">
      <w:pPr>
        <w:rPr>
          <w:rFonts w:ascii="Comic Sans MS" w:hAnsi="Comic Sans MS" w:cs="Arial"/>
          <w:i/>
          <w:color w:val="808080"/>
          <w:sz w:val="24"/>
          <w:szCs w:val="24"/>
        </w:rPr>
      </w:pPr>
      <w:r>
        <w:rPr>
          <w:rFonts w:ascii="Comic Sans MS" w:hAnsi="Comic Sans MS" w:cs="Arial"/>
          <w:i/>
          <w:color w:val="808080"/>
          <w:sz w:val="24"/>
          <w:szCs w:val="24"/>
        </w:rPr>
        <w:t xml:space="preserve">Page 12 Munro Review of Child Protection Report; the child’s journey – </w:t>
      </w:r>
    </w:p>
    <w:p w:rsidR="004F5E5A" w:rsidRDefault="00D523D9">
      <w:pPr>
        <w:rPr>
          <w:rFonts w:ascii="Comic Sans MS" w:hAnsi="Comic Sans MS" w:cs="Arial"/>
          <w:i/>
          <w:color w:val="808080"/>
          <w:sz w:val="24"/>
          <w:szCs w:val="24"/>
        </w:rPr>
      </w:pPr>
      <w:r>
        <w:rPr>
          <w:rFonts w:ascii="Comic Sans MS" w:hAnsi="Comic Sans MS" w:cs="Arial"/>
          <w:i/>
          <w:color w:val="808080"/>
          <w:sz w:val="24"/>
          <w:szCs w:val="24"/>
        </w:rPr>
        <w:t>Professor Eileen Munro February 2012 Children’s Commissioner for England June 2010</w:t>
      </w:r>
    </w:p>
    <w:p w:rsidR="004F5E5A" w:rsidRDefault="00D523D9">
      <w:pPr>
        <w:rPr>
          <w:rFonts w:ascii="Comic Sans MS" w:hAnsi="Comic Sans MS" w:cs="Arial"/>
          <w:sz w:val="24"/>
          <w:szCs w:val="24"/>
        </w:rPr>
      </w:pPr>
      <w:r>
        <w:rPr>
          <w:rFonts w:ascii="Comic Sans MS" w:hAnsi="Comic Sans MS" w:cs="Arial"/>
          <w:b/>
          <w:sz w:val="24"/>
          <w:szCs w:val="24"/>
        </w:rPr>
        <w:t>“It’s all about relationships. We are talking about dealing with people with p</w:t>
      </w:r>
      <w:r>
        <w:rPr>
          <w:rFonts w:ascii="Comic Sans MS" w:hAnsi="Comic Sans MS" w:cs="Arial"/>
          <w:b/>
          <w:sz w:val="24"/>
          <w:szCs w:val="24"/>
        </w:rPr>
        <w:t>roblems, with painful stuff. You have to know someone to trust them. They must be reliable and be there for you if you are going to be able to talk about the things you don’t want to. The things that scare you.”</w:t>
      </w:r>
    </w:p>
    <w:p w:rsidR="004F5E5A" w:rsidRDefault="00D523D9">
      <w:pPr>
        <w:rPr>
          <w:rFonts w:ascii="Comic Sans MS" w:hAnsi="Comic Sans MS" w:cs="Arial"/>
          <w:i/>
          <w:color w:val="808080"/>
          <w:sz w:val="24"/>
          <w:szCs w:val="24"/>
        </w:rPr>
      </w:pPr>
      <w:r>
        <w:rPr>
          <w:rFonts w:ascii="Comic Sans MS" w:hAnsi="Comic Sans MS" w:cs="Arial"/>
          <w:i/>
          <w:color w:val="808080"/>
          <w:sz w:val="24"/>
          <w:szCs w:val="24"/>
        </w:rPr>
        <w:t xml:space="preserve">Parent and family prospective on </w:t>
      </w:r>
      <w:r>
        <w:rPr>
          <w:rFonts w:ascii="Comic Sans MS" w:hAnsi="Comic Sans MS" w:cs="Arial"/>
          <w:i/>
          <w:color w:val="808080"/>
          <w:sz w:val="24"/>
          <w:szCs w:val="24"/>
        </w:rPr>
        <w:t>safeguarding relation with Children’s Service; the Children’s Commissioner for England June 2010</w:t>
      </w:r>
    </w:p>
    <w:p w:rsidR="004F5E5A" w:rsidRDefault="004F5E5A">
      <w:pPr>
        <w:rPr>
          <w:rFonts w:ascii="Comic Sans MS" w:hAnsi="Comic Sans MS" w:cs="Arial"/>
          <w:b/>
          <w:sz w:val="24"/>
          <w:szCs w:val="24"/>
        </w:rPr>
      </w:pPr>
    </w:p>
    <w:p w:rsidR="004F5E5A" w:rsidRDefault="00D523D9">
      <w:pPr>
        <w:rPr>
          <w:rFonts w:ascii="Comic Sans MS" w:hAnsi="Comic Sans MS" w:cs="Arial"/>
          <w:sz w:val="24"/>
          <w:szCs w:val="24"/>
        </w:rPr>
      </w:pPr>
      <w:r>
        <w:rPr>
          <w:rFonts w:ascii="Comic Sans MS" w:hAnsi="Comic Sans MS" w:cs="Arial"/>
          <w:b/>
          <w:sz w:val="24"/>
          <w:szCs w:val="24"/>
        </w:rPr>
        <w:t>“Schools have a duty to ensure that their functions relation to the conduct of the school are exercised with a view to safeguarding and promoting welfare of t</w:t>
      </w:r>
      <w:r>
        <w:rPr>
          <w:rFonts w:ascii="Comic Sans MS" w:hAnsi="Comic Sans MS" w:cs="Arial"/>
          <w:b/>
          <w:sz w:val="24"/>
          <w:szCs w:val="24"/>
        </w:rPr>
        <w:t>he children who are its pupils.”</w:t>
      </w:r>
    </w:p>
    <w:p w:rsidR="004F5E5A" w:rsidRDefault="00D523D9">
      <w:pPr>
        <w:rPr>
          <w:rFonts w:ascii="Comic Sans MS" w:hAnsi="Comic Sans MS" w:cs="Arial"/>
          <w:i/>
          <w:color w:val="808080"/>
          <w:sz w:val="24"/>
          <w:szCs w:val="24"/>
        </w:rPr>
      </w:pPr>
      <w:r>
        <w:rPr>
          <w:rFonts w:ascii="Comic Sans MS" w:hAnsi="Comic Sans MS" w:cs="Arial"/>
          <w:i/>
          <w:color w:val="808080"/>
          <w:sz w:val="24"/>
          <w:szCs w:val="24"/>
        </w:rPr>
        <w:t>Education Act 2002 Section 175</w:t>
      </w:r>
    </w:p>
    <w:p w:rsidR="004F5E5A" w:rsidRDefault="004F5E5A">
      <w:pPr>
        <w:rPr>
          <w:rFonts w:ascii="Comic Sans MS" w:hAnsi="Comic Sans MS" w:cs="Arial"/>
          <w:b/>
          <w:sz w:val="24"/>
          <w:szCs w:val="24"/>
        </w:rPr>
      </w:pPr>
    </w:p>
    <w:p w:rsidR="004F5E5A" w:rsidRDefault="00D523D9">
      <w:pPr>
        <w:rPr>
          <w:rFonts w:ascii="Comic Sans MS" w:hAnsi="Comic Sans MS" w:cs="Arial"/>
          <w:sz w:val="24"/>
          <w:szCs w:val="24"/>
        </w:rPr>
      </w:pPr>
      <w:r>
        <w:rPr>
          <w:rFonts w:ascii="Comic Sans MS" w:hAnsi="Comic Sans MS" w:cs="Arial"/>
          <w:b/>
          <w:sz w:val="24"/>
          <w:szCs w:val="24"/>
        </w:rPr>
        <w:t>Children become the victims or beneficiaries of adult actions”</w:t>
      </w:r>
    </w:p>
    <w:p w:rsidR="004F5E5A" w:rsidRDefault="00D523D9">
      <w:pPr>
        <w:rPr>
          <w:rFonts w:ascii="Comic Sans MS" w:hAnsi="Comic Sans MS" w:cs="Arial"/>
          <w:i/>
          <w:color w:val="808080"/>
          <w:sz w:val="24"/>
          <w:szCs w:val="24"/>
        </w:rPr>
      </w:pPr>
      <w:r>
        <w:rPr>
          <w:rFonts w:ascii="Comic Sans MS" w:hAnsi="Comic Sans MS" w:cs="Arial"/>
          <w:i/>
          <w:color w:val="808080"/>
          <w:sz w:val="24"/>
          <w:szCs w:val="24"/>
        </w:rPr>
        <w:t>Hugh Cunningham 2006</w:t>
      </w:r>
    </w:p>
    <w:p w:rsidR="004F5E5A" w:rsidRDefault="00D523D9">
      <w:pPr>
        <w:spacing w:before="225" w:after="0"/>
        <w:ind w:left="150"/>
        <w:jc w:val="center"/>
        <w:outlineLvl w:val="1"/>
        <w:rPr>
          <w:rFonts w:ascii="Comic Sans MS" w:hAnsi="Comic Sans MS" w:cs="Arial"/>
          <w:b/>
          <w:bCs/>
          <w:color w:val="000000"/>
          <w:kern w:val="36"/>
          <w:sz w:val="36"/>
          <w:szCs w:val="36"/>
        </w:rPr>
      </w:pPr>
      <w:r>
        <w:rPr>
          <w:rFonts w:ascii="Comic Sans MS" w:hAnsi="Comic Sans MS" w:cs="Arial"/>
          <w:b/>
          <w:bCs/>
          <w:color w:val="000000"/>
          <w:kern w:val="36"/>
          <w:sz w:val="36"/>
          <w:szCs w:val="36"/>
        </w:rPr>
        <w:lastRenderedPageBreak/>
        <w:t>Child protection policy</w:t>
      </w:r>
    </w:p>
    <w:p w:rsidR="004F5E5A" w:rsidRDefault="00D523D9">
      <w:pPr>
        <w:spacing w:before="225" w:after="0"/>
        <w:ind w:left="150"/>
        <w:jc w:val="center"/>
        <w:outlineLvl w:val="1"/>
        <w:rPr>
          <w:rFonts w:ascii="Comic Sans MS" w:hAnsi="Comic Sans MS" w:cs="Arial"/>
          <w:b/>
          <w:bCs/>
          <w:color w:val="000000"/>
          <w:kern w:val="36"/>
          <w:sz w:val="36"/>
          <w:szCs w:val="36"/>
        </w:rPr>
      </w:pPr>
      <w:r>
        <w:rPr>
          <w:rFonts w:ascii="Comic Sans MS" w:hAnsi="Comic Sans MS" w:cs="Arial"/>
          <w:b/>
          <w:bCs/>
          <w:color w:val="000000"/>
          <w:kern w:val="36"/>
          <w:sz w:val="36"/>
          <w:szCs w:val="36"/>
        </w:rPr>
        <w:t>In conjunction with our Safeguarding Policy</w:t>
      </w:r>
    </w:p>
    <w:p w:rsidR="004F5E5A" w:rsidRDefault="004F5E5A">
      <w:pPr>
        <w:spacing w:after="192"/>
        <w:rPr>
          <w:rFonts w:ascii="Comic Sans MS" w:hAnsi="Comic Sans MS" w:cs="Times New Roman"/>
          <w:sz w:val="19"/>
          <w:szCs w:val="19"/>
        </w:rPr>
      </w:pPr>
    </w:p>
    <w:p w:rsidR="004F5E5A" w:rsidRDefault="00D523D9">
      <w:pPr>
        <w:spacing w:after="192"/>
        <w:rPr>
          <w:rFonts w:ascii="Comic Sans MS" w:hAnsi="Comic Sans MS" w:cs="Arial"/>
          <w:sz w:val="28"/>
          <w:szCs w:val="24"/>
        </w:rPr>
      </w:pPr>
      <w:r>
        <w:rPr>
          <w:rFonts w:ascii="Comic Sans MS" w:hAnsi="Comic Sans MS" w:cs="Arial"/>
          <w:szCs w:val="24"/>
        </w:rPr>
        <w:t>At J H Godwin we fully recognise the r</w:t>
      </w:r>
      <w:r>
        <w:rPr>
          <w:rFonts w:ascii="Comic Sans MS" w:hAnsi="Comic Sans MS" w:cs="Arial"/>
          <w:szCs w:val="24"/>
        </w:rPr>
        <w:t>esponsibilities for child protection.</w:t>
      </w:r>
    </w:p>
    <w:p w:rsidR="004F5E5A" w:rsidRDefault="00D523D9">
      <w:pPr>
        <w:spacing w:after="192"/>
        <w:rPr>
          <w:rFonts w:ascii="Comic Sans MS" w:hAnsi="Comic Sans MS" w:cs="Arial"/>
          <w:szCs w:val="24"/>
        </w:rPr>
      </w:pPr>
      <w:r>
        <w:rPr>
          <w:rFonts w:ascii="Comic Sans MS" w:hAnsi="Comic Sans MS" w:cs="Arial"/>
          <w:szCs w:val="24"/>
        </w:rPr>
        <w:t>Our policy applies to all staff, governors and volunteers working in the school. There are five main elements to our policy:</w:t>
      </w:r>
    </w:p>
    <w:p w:rsidR="004F5E5A" w:rsidRDefault="00D523D9">
      <w:pPr>
        <w:numPr>
          <w:ilvl w:val="0"/>
          <w:numId w:val="2"/>
        </w:numPr>
        <w:spacing w:after="45" w:line="240" w:lineRule="auto"/>
        <w:ind w:right="120"/>
        <w:rPr>
          <w:rFonts w:ascii="Comic Sans MS" w:hAnsi="Comic Sans MS" w:cs="Arial"/>
          <w:szCs w:val="24"/>
        </w:rPr>
      </w:pPr>
      <w:r>
        <w:rPr>
          <w:rFonts w:ascii="Comic Sans MS" w:hAnsi="Comic Sans MS" w:cs="Arial"/>
          <w:szCs w:val="24"/>
        </w:rPr>
        <w:t xml:space="preserve">Ensuring we practice safe recruitment in checking the suitability of staff and volunteers to </w:t>
      </w:r>
      <w:r>
        <w:rPr>
          <w:rFonts w:ascii="Comic Sans MS" w:hAnsi="Comic Sans MS" w:cs="Arial"/>
          <w:szCs w:val="24"/>
        </w:rPr>
        <w:t>work with children.</w:t>
      </w:r>
    </w:p>
    <w:p w:rsidR="004F5E5A" w:rsidRDefault="00D523D9">
      <w:pPr>
        <w:numPr>
          <w:ilvl w:val="0"/>
          <w:numId w:val="2"/>
        </w:numPr>
        <w:spacing w:after="45" w:line="240" w:lineRule="auto"/>
        <w:ind w:right="120"/>
        <w:rPr>
          <w:rFonts w:ascii="Comic Sans MS" w:hAnsi="Comic Sans MS" w:cs="Arial"/>
          <w:szCs w:val="24"/>
        </w:rPr>
      </w:pPr>
      <w:r>
        <w:rPr>
          <w:rFonts w:ascii="Comic Sans MS" w:hAnsi="Comic Sans MS" w:cs="Arial"/>
          <w:szCs w:val="24"/>
        </w:rPr>
        <w:t>Raising awareness of child protection issues and equipping children with the skills needed to keep them safe.</w:t>
      </w:r>
    </w:p>
    <w:p w:rsidR="004F5E5A" w:rsidRDefault="00D523D9">
      <w:pPr>
        <w:numPr>
          <w:ilvl w:val="0"/>
          <w:numId w:val="2"/>
        </w:numPr>
        <w:spacing w:after="45" w:line="240" w:lineRule="auto"/>
        <w:ind w:right="120"/>
        <w:rPr>
          <w:rFonts w:ascii="Comic Sans MS" w:hAnsi="Comic Sans MS" w:cs="Arial"/>
          <w:szCs w:val="24"/>
        </w:rPr>
      </w:pPr>
      <w:r>
        <w:rPr>
          <w:rFonts w:ascii="Comic Sans MS" w:hAnsi="Comic Sans MS" w:cs="Arial"/>
          <w:szCs w:val="24"/>
        </w:rPr>
        <w:t>Developing and then implementing procedures for identifying and reporting cases, or suspected cases, of abuse.</w:t>
      </w:r>
    </w:p>
    <w:p w:rsidR="004F5E5A" w:rsidRDefault="00D523D9">
      <w:pPr>
        <w:numPr>
          <w:ilvl w:val="0"/>
          <w:numId w:val="2"/>
        </w:numPr>
        <w:spacing w:after="45" w:line="240" w:lineRule="auto"/>
        <w:ind w:right="120"/>
        <w:rPr>
          <w:rFonts w:ascii="Comic Sans MS" w:hAnsi="Comic Sans MS" w:cs="Arial"/>
          <w:szCs w:val="24"/>
        </w:rPr>
      </w:pPr>
      <w:r>
        <w:rPr>
          <w:rFonts w:ascii="Comic Sans MS" w:hAnsi="Comic Sans MS" w:cs="Arial"/>
          <w:szCs w:val="24"/>
        </w:rPr>
        <w:t>Supporting pupils who have been abused in accordance with his/her agreed child protection plan.</w:t>
      </w:r>
    </w:p>
    <w:p w:rsidR="004F5E5A" w:rsidRDefault="00D523D9">
      <w:pPr>
        <w:numPr>
          <w:ilvl w:val="0"/>
          <w:numId w:val="2"/>
        </w:numPr>
        <w:spacing w:after="45" w:line="240" w:lineRule="auto"/>
        <w:ind w:right="120"/>
        <w:rPr>
          <w:rFonts w:ascii="Comic Sans MS" w:hAnsi="Comic Sans MS" w:cs="Arial"/>
          <w:szCs w:val="24"/>
        </w:rPr>
      </w:pPr>
      <w:r>
        <w:rPr>
          <w:rFonts w:ascii="Comic Sans MS" w:hAnsi="Comic Sans MS" w:cs="Arial"/>
          <w:szCs w:val="24"/>
        </w:rPr>
        <w:t>Establishing a safe environment in which children can learn and develop.</w:t>
      </w:r>
    </w:p>
    <w:p w:rsidR="004F5E5A" w:rsidRDefault="004F5E5A">
      <w:pPr>
        <w:spacing w:after="192"/>
        <w:rPr>
          <w:rFonts w:ascii="Comic Sans MS" w:hAnsi="Comic Sans MS" w:cs="Arial"/>
          <w:szCs w:val="24"/>
        </w:rPr>
      </w:pPr>
    </w:p>
    <w:p w:rsidR="004F5E5A" w:rsidRDefault="00D523D9">
      <w:pPr>
        <w:spacing w:after="192"/>
        <w:rPr>
          <w:rFonts w:ascii="Comic Sans MS" w:hAnsi="Comic Sans MS" w:cs="Arial"/>
          <w:szCs w:val="24"/>
        </w:rPr>
      </w:pPr>
      <w:r>
        <w:rPr>
          <w:rFonts w:ascii="Comic Sans MS" w:hAnsi="Comic Sans MS" w:cs="Arial"/>
          <w:szCs w:val="24"/>
        </w:rPr>
        <w:t>We recognise that because of the day to day contact with children, school staff are we</w:t>
      </w:r>
      <w:r>
        <w:rPr>
          <w:rFonts w:ascii="Comic Sans MS" w:hAnsi="Comic Sans MS" w:cs="Arial"/>
          <w:szCs w:val="24"/>
        </w:rPr>
        <w:t>ll placed to observe the outward signs of abuse. The school will therefore:</w:t>
      </w:r>
    </w:p>
    <w:p w:rsidR="004F5E5A" w:rsidRDefault="00D523D9">
      <w:pPr>
        <w:numPr>
          <w:ilvl w:val="0"/>
          <w:numId w:val="3"/>
        </w:numPr>
        <w:spacing w:after="45" w:line="240" w:lineRule="auto"/>
        <w:ind w:right="120"/>
        <w:rPr>
          <w:rFonts w:ascii="Comic Sans MS" w:hAnsi="Comic Sans MS" w:cs="Arial"/>
          <w:szCs w:val="24"/>
        </w:rPr>
      </w:pPr>
      <w:r>
        <w:rPr>
          <w:rFonts w:ascii="Comic Sans MS" w:hAnsi="Comic Sans MS" w:cs="Arial"/>
          <w:szCs w:val="24"/>
        </w:rPr>
        <w:t>Establish and maintain an environment where children feel secure, are encouraged to talk, and are listened to.</w:t>
      </w:r>
    </w:p>
    <w:p w:rsidR="004F5E5A" w:rsidRDefault="00D523D9">
      <w:pPr>
        <w:numPr>
          <w:ilvl w:val="0"/>
          <w:numId w:val="3"/>
        </w:numPr>
        <w:spacing w:after="45" w:line="240" w:lineRule="auto"/>
        <w:ind w:right="120"/>
        <w:rPr>
          <w:rFonts w:ascii="Comic Sans MS" w:hAnsi="Comic Sans MS" w:cs="Arial"/>
          <w:szCs w:val="24"/>
        </w:rPr>
      </w:pPr>
      <w:r>
        <w:rPr>
          <w:rFonts w:ascii="Comic Sans MS" w:hAnsi="Comic Sans MS" w:cs="Arial"/>
          <w:szCs w:val="24"/>
        </w:rPr>
        <w:t>Ensure children know that there are adults in the school whom they ca</w:t>
      </w:r>
      <w:r>
        <w:rPr>
          <w:rFonts w:ascii="Comic Sans MS" w:hAnsi="Comic Sans MS" w:cs="Arial"/>
          <w:szCs w:val="24"/>
        </w:rPr>
        <w:t>n approach if they are worried.</w:t>
      </w:r>
    </w:p>
    <w:p w:rsidR="004F5E5A" w:rsidRDefault="00D523D9">
      <w:pPr>
        <w:numPr>
          <w:ilvl w:val="0"/>
          <w:numId w:val="3"/>
        </w:numPr>
        <w:spacing w:after="45" w:line="240" w:lineRule="auto"/>
        <w:ind w:right="120"/>
        <w:rPr>
          <w:rFonts w:ascii="Comic Sans MS" w:hAnsi="Comic Sans MS" w:cs="Arial"/>
          <w:szCs w:val="24"/>
        </w:rPr>
      </w:pPr>
      <w:r>
        <w:rPr>
          <w:rFonts w:ascii="Comic Sans MS" w:hAnsi="Comic Sans MS" w:cs="Arial"/>
          <w:szCs w:val="24"/>
        </w:rPr>
        <w:t>Include opportunities in the PSHE curriculum for children to develop the skills they need to recognise and stay safe from abuse.</w:t>
      </w:r>
    </w:p>
    <w:p w:rsidR="004F5E5A" w:rsidRDefault="004F5E5A">
      <w:pPr>
        <w:spacing w:after="192"/>
        <w:rPr>
          <w:rFonts w:ascii="Comic Sans MS" w:hAnsi="Comic Sans MS" w:cs="Arial"/>
          <w:szCs w:val="24"/>
        </w:rPr>
      </w:pPr>
    </w:p>
    <w:p w:rsidR="004F5E5A" w:rsidRDefault="00D523D9">
      <w:pPr>
        <w:spacing w:after="192"/>
        <w:rPr>
          <w:rFonts w:ascii="Comic Sans MS" w:hAnsi="Comic Sans MS" w:cs="Arial"/>
          <w:szCs w:val="24"/>
        </w:rPr>
      </w:pPr>
      <w:r>
        <w:rPr>
          <w:rFonts w:ascii="Comic Sans MS" w:hAnsi="Comic Sans MS" w:cs="Arial"/>
          <w:szCs w:val="24"/>
        </w:rPr>
        <w:t>We will follow the procedures set out by the Area Child Protection Committee or Local Safeguar</w:t>
      </w:r>
      <w:r>
        <w:rPr>
          <w:rFonts w:ascii="Comic Sans MS" w:hAnsi="Comic Sans MS" w:cs="Arial"/>
          <w:szCs w:val="24"/>
        </w:rPr>
        <w:t xml:space="preserve">ding Children Board and take account of </w:t>
      </w:r>
      <w:hyperlink r:id="rId11" w:history="1">
        <w:r>
          <w:rPr>
            <w:rStyle w:val="Hyperlink"/>
            <w:rFonts w:ascii="Comic Sans MS" w:hAnsi="Comic Sans MS" w:cs="Arial"/>
            <w:szCs w:val="24"/>
          </w:rPr>
          <w:t>guidance issued by the Department for Education</w:t>
        </w:r>
      </w:hyperlink>
      <w:r>
        <w:rPr>
          <w:rFonts w:ascii="Comic Sans MS" w:hAnsi="Comic Sans MS" w:cs="Arial"/>
          <w:szCs w:val="24"/>
        </w:rPr>
        <w:t xml:space="preserve"> and Skills to:</w:t>
      </w:r>
    </w:p>
    <w:p w:rsidR="004F5E5A" w:rsidRDefault="00D523D9">
      <w:pPr>
        <w:numPr>
          <w:ilvl w:val="0"/>
          <w:numId w:val="4"/>
        </w:numPr>
        <w:spacing w:after="45" w:line="240" w:lineRule="auto"/>
        <w:ind w:right="120"/>
        <w:rPr>
          <w:rFonts w:ascii="Comic Sans MS" w:hAnsi="Comic Sans MS" w:cs="Arial"/>
          <w:szCs w:val="24"/>
        </w:rPr>
      </w:pPr>
      <w:r>
        <w:rPr>
          <w:rFonts w:ascii="Comic Sans MS" w:hAnsi="Comic Sans MS" w:cs="Arial"/>
          <w:szCs w:val="24"/>
        </w:rPr>
        <w:t>Ensure we have a designated senior person for child protection who has received appropriate training and support for this role.</w:t>
      </w:r>
    </w:p>
    <w:p w:rsidR="004F5E5A" w:rsidRDefault="00D523D9">
      <w:pPr>
        <w:numPr>
          <w:ilvl w:val="0"/>
          <w:numId w:val="4"/>
        </w:numPr>
        <w:spacing w:after="45" w:line="240" w:lineRule="auto"/>
        <w:ind w:right="120"/>
        <w:rPr>
          <w:rFonts w:ascii="Comic Sans MS" w:hAnsi="Comic Sans MS" w:cs="Arial"/>
          <w:szCs w:val="24"/>
        </w:rPr>
      </w:pPr>
      <w:r>
        <w:rPr>
          <w:rFonts w:ascii="Comic Sans MS" w:hAnsi="Comic Sans MS" w:cs="Arial"/>
          <w:szCs w:val="24"/>
        </w:rPr>
        <w:t>Ensure we have a nominated governor responsible for child protection.</w:t>
      </w:r>
    </w:p>
    <w:p w:rsidR="004F5E5A" w:rsidRDefault="00D523D9">
      <w:pPr>
        <w:numPr>
          <w:ilvl w:val="0"/>
          <w:numId w:val="4"/>
        </w:numPr>
        <w:spacing w:after="45" w:line="240" w:lineRule="auto"/>
        <w:ind w:right="120"/>
        <w:rPr>
          <w:rFonts w:ascii="Comic Sans MS" w:hAnsi="Comic Sans MS" w:cs="Arial"/>
          <w:szCs w:val="24"/>
        </w:rPr>
      </w:pPr>
      <w:r>
        <w:rPr>
          <w:rFonts w:ascii="Comic Sans MS" w:hAnsi="Comic Sans MS" w:cs="Arial"/>
          <w:szCs w:val="24"/>
        </w:rPr>
        <w:t>Ensure every member of staff (including temporary and supp</w:t>
      </w:r>
      <w:r>
        <w:rPr>
          <w:rFonts w:ascii="Comic Sans MS" w:hAnsi="Comic Sans MS" w:cs="Arial"/>
          <w:szCs w:val="24"/>
        </w:rPr>
        <w:t>ly staff and volunteers) and governing body knows the name of the designated senior person responsible for child protection and their role.</w:t>
      </w:r>
    </w:p>
    <w:p w:rsidR="004F5E5A" w:rsidRDefault="00D523D9">
      <w:pPr>
        <w:numPr>
          <w:ilvl w:val="0"/>
          <w:numId w:val="4"/>
        </w:numPr>
        <w:spacing w:after="45" w:line="240" w:lineRule="auto"/>
        <w:ind w:right="120"/>
        <w:rPr>
          <w:rFonts w:ascii="Comic Sans MS" w:hAnsi="Comic Sans MS" w:cs="Arial"/>
          <w:szCs w:val="24"/>
        </w:rPr>
      </w:pPr>
      <w:r>
        <w:rPr>
          <w:rFonts w:ascii="Comic Sans MS" w:hAnsi="Comic Sans MS" w:cs="Arial"/>
          <w:szCs w:val="24"/>
        </w:rPr>
        <w:t>Ensure all staff and volunteers understand their responsibilities in being alert to the signs of abuse and responsib</w:t>
      </w:r>
      <w:r>
        <w:rPr>
          <w:rFonts w:ascii="Comic Sans MS" w:hAnsi="Comic Sans MS" w:cs="Arial"/>
          <w:szCs w:val="24"/>
        </w:rPr>
        <w:t>ility for referring any concerns to the designated senior person responsible for child protection.</w:t>
      </w:r>
    </w:p>
    <w:p w:rsidR="004F5E5A" w:rsidRDefault="00D523D9">
      <w:pPr>
        <w:numPr>
          <w:ilvl w:val="0"/>
          <w:numId w:val="4"/>
        </w:numPr>
        <w:spacing w:after="45" w:line="240" w:lineRule="auto"/>
        <w:ind w:right="120"/>
        <w:rPr>
          <w:rFonts w:ascii="Comic Sans MS" w:hAnsi="Comic Sans MS" w:cs="Arial"/>
          <w:szCs w:val="24"/>
        </w:rPr>
      </w:pPr>
      <w:r>
        <w:rPr>
          <w:rFonts w:ascii="Comic Sans MS" w:hAnsi="Comic Sans MS" w:cs="Arial"/>
          <w:szCs w:val="24"/>
        </w:rPr>
        <w:lastRenderedPageBreak/>
        <w:t>Ensure that parents have an understanding of the responsibility placed on the school and staff for child protection by setting out its obligations in the sch</w:t>
      </w:r>
      <w:r>
        <w:rPr>
          <w:rFonts w:ascii="Comic Sans MS" w:hAnsi="Comic Sans MS" w:cs="Arial"/>
          <w:szCs w:val="24"/>
        </w:rPr>
        <w:t>ool prospectus.</w:t>
      </w:r>
    </w:p>
    <w:p w:rsidR="004F5E5A" w:rsidRDefault="00D523D9">
      <w:pPr>
        <w:numPr>
          <w:ilvl w:val="0"/>
          <w:numId w:val="4"/>
        </w:numPr>
        <w:spacing w:after="45" w:line="240" w:lineRule="auto"/>
        <w:ind w:right="120"/>
        <w:rPr>
          <w:rFonts w:ascii="Comic Sans MS" w:hAnsi="Comic Sans MS" w:cs="Arial"/>
          <w:szCs w:val="24"/>
        </w:rPr>
      </w:pPr>
      <w:r>
        <w:rPr>
          <w:rFonts w:ascii="Comic Sans MS" w:hAnsi="Comic Sans MS" w:cs="Arial"/>
          <w:szCs w:val="24"/>
        </w:rPr>
        <w:t xml:space="preserve">Notify social services if there is an unexplained absence of more than two days of a pupil who is on the child protection register. </w:t>
      </w:r>
    </w:p>
    <w:p w:rsidR="004F5E5A" w:rsidRDefault="00D523D9">
      <w:pPr>
        <w:numPr>
          <w:ilvl w:val="0"/>
          <w:numId w:val="4"/>
        </w:numPr>
        <w:spacing w:after="45" w:line="240" w:lineRule="auto"/>
        <w:ind w:right="120"/>
        <w:rPr>
          <w:rFonts w:ascii="Comic Sans MS" w:hAnsi="Comic Sans MS" w:cs="Arial"/>
          <w:szCs w:val="24"/>
        </w:rPr>
      </w:pPr>
      <w:r>
        <w:rPr>
          <w:rFonts w:ascii="Comic Sans MS" w:hAnsi="Comic Sans MS" w:cs="Arial"/>
          <w:szCs w:val="24"/>
        </w:rPr>
        <w:t>Develop effective links with relevant agencies and co-operate as required with their enquiries regarding ch</w:t>
      </w:r>
      <w:r>
        <w:rPr>
          <w:rFonts w:ascii="Comic Sans MS" w:hAnsi="Comic Sans MS" w:cs="Arial"/>
          <w:szCs w:val="24"/>
        </w:rPr>
        <w:t>ild protection matters including attendance at case conferences.</w:t>
      </w:r>
    </w:p>
    <w:p w:rsidR="004F5E5A" w:rsidRDefault="00D523D9">
      <w:pPr>
        <w:numPr>
          <w:ilvl w:val="0"/>
          <w:numId w:val="4"/>
        </w:numPr>
        <w:spacing w:after="45" w:line="240" w:lineRule="auto"/>
        <w:ind w:right="120"/>
        <w:rPr>
          <w:rFonts w:ascii="Comic Sans MS" w:hAnsi="Comic Sans MS" w:cs="Arial"/>
          <w:szCs w:val="24"/>
        </w:rPr>
      </w:pPr>
      <w:r>
        <w:rPr>
          <w:rFonts w:ascii="Comic Sans MS" w:hAnsi="Comic Sans MS" w:cs="Arial"/>
          <w:szCs w:val="24"/>
        </w:rPr>
        <w:t>Keep written records of concerns about children, even where there is no need to refer the matter immediately.</w:t>
      </w:r>
    </w:p>
    <w:p w:rsidR="004F5E5A" w:rsidRDefault="00D523D9">
      <w:pPr>
        <w:numPr>
          <w:ilvl w:val="0"/>
          <w:numId w:val="4"/>
        </w:numPr>
        <w:spacing w:after="45" w:line="240" w:lineRule="auto"/>
        <w:ind w:right="120"/>
        <w:rPr>
          <w:rFonts w:ascii="Comic Sans MS" w:hAnsi="Comic Sans MS" w:cs="Arial"/>
          <w:szCs w:val="24"/>
        </w:rPr>
      </w:pPr>
      <w:r>
        <w:rPr>
          <w:rFonts w:ascii="Comic Sans MS" w:hAnsi="Comic Sans MS" w:cs="Arial"/>
          <w:szCs w:val="24"/>
        </w:rPr>
        <w:t>Ensure all records are kept securely; separate from the main pupil file, and in l</w:t>
      </w:r>
      <w:r>
        <w:rPr>
          <w:rFonts w:ascii="Comic Sans MS" w:hAnsi="Comic Sans MS" w:cs="Arial"/>
          <w:szCs w:val="24"/>
        </w:rPr>
        <w:t>ocked locations.</w:t>
      </w:r>
    </w:p>
    <w:p w:rsidR="004F5E5A" w:rsidRDefault="00D523D9">
      <w:pPr>
        <w:numPr>
          <w:ilvl w:val="0"/>
          <w:numId w:val="4"/>
        </w:numPr>
        <w:spacing w:after="45" w:line="240" w:lineRule="auto"/>
        <w:ind w:right="120"/>
        <w:rPr>
          <w:rFonts w:ascii="Comic Sans MS" w:hAnsi="Comic Sans MS" w:cs="Arial"/>
          <w:szCs w:val="24"/>
        </w:rPr>
      </w:pPr>
      <w:r>
        <w:rPr>
          <w:rFonts w:ascii="Comic Sans MS" w:hAnsi="Comic Sans MS" w:cs="Arial"/>
          <w:szCs w:val="24"/>
        </w:rPr>
        <w:t>Develop and then follow procedures where an allegation is made against a member of staff or volunteer.</w:t>
      </w:r>
    </w:p>
    <w:p w:rsidR="004F5E5A" w:rsidRDefault="00D523D9">
      <w:pPr>
        <w:numPr>
          <w:ilvl w:val="0"/>
          <w:numId w:val="4"/>
        </w:numPr>
        <w:spacing w:after="45" w:line="240" w:lineRule="auto"/>
        <w:ind w:right="120"/>
        <w:rPr>
          <w:rFonts w:ascii="Comic Sans MS" w:hAnsi="Comic Sans MS" w:cs="Arial"/>
          <w:szCs w:val="24"/>
        </w:rPr>
      </w:pPr>
      <w:r>
        <w:rPr>
          <w:rFonts w:ascii="Comic Sans MS" w:hAnsi="Comic Sans MS" w:cs="Arial"/>
          <w:szCs w:val="24"/>
        </w:rPr>
        <w:t>Ensure safe recruitment practices are always followed.</w:t>
      </w:r>
    </w:p>
    <w:p w:rsidR="004F5E5A" w:rsidRDefault="004F5E5A">
      <w:pPr>
        <w:spacing w:after="192"/>
        <w:rPr>
          <w:rFonts w:ascii="Comic Sans MS" w:hAnsi="Comic Sans MS" w:cs="Arial"/>
          <w:szCs w:val="24"/>
        </w:rPr>
      </w:pPr>
    </w:p>
    <w:p w:rsidR="004F5E5A" w:rsidRDefault="00D523D9">
      <w:pPr>
        <w:spacing w:after="192"/>
        <w:rPr>
          <w:rFonts w:ascii="Comic Sans MS" w:hAnsi="Comic Sans MS" w:cs="Arial"/>
          <w:szCs w:val="24"/>
        </w:rPr>
      </w:pPr>
      <w:r>
        <w:rPr>
          <w:rFonts w:ascii="Comic Sans MS" w:hAnsi="Comic Sans MS" w:cs="Arial"/>
          <w:szCs w:val="24"/>
        </w:rPr>
        <w:t>We recognise that children who are abused or witness violence may find it diffic</w:t>
      </w:r>
      <w:r>
        <w:rPr>
          <w:rFonts w:ascii="Comic Sans MS" w:hAnsi="Comic Sans MS" w:cs="Arial"/>
          <w:szCs w:val="24"/>
        </w:rPr>
        <w:t>ult to develop a sense of self-worth. They may feel helplessness, humiliation and some sense of blame. The school may be the only stable, secure and predictable element in the lives of children at risk.  When at school their behaviour may be challenging an</w:t>
      </w:r>
      <w:r>
        <w:rPr>
          <w:rFonts w:ascii="Comic Sans MS" w:hAnsi="Comic Sans MS" w:cs="Arial"/>
          <w:szCs w:val="24"/>
        </w:rPr>
        <w:t>d defiant or they may be withdrawn. The school will endeavour to support the pupil through:</w:t>
      </w:r>
    </w:p>
    <w:p w:rsidR="004F5E5A" w:rsidRDefault="00D523D9">
      <w:pPr>
        <w:numPr>
          <w:ilvl w:val="0"/>
          <w:numId w:val="5"/>
        </w:numPr>
        <w:spacing w:after="45" w:line="240" w:lineRule="auto"/>
        <w:ind w:right="120"/>
        <w:rPr>
          <w:rFonts w:ascii="Comic Sans MS" w:hAnsi="Comic Sans MS" w:cs="Arial"/>
          <w:szCs w:val="24"/>
        </w:rPr>
      </w:pPr>
      <w:r>
        <w:rPr>
          <w:rFonts w:ascii="Comic Sans MS" w:hAnsi="Comic Sans MS" w:cs="Arial"/>
          <w:szCs w:val="24"/>
        </w:rPr>
        <w:t>The content of the curriculum.</w:t>
      </w:r>
    </w:p>
    <w:p w:rsidR="004F5E5A" w:rsidRDefault="00D523D9">
      <w:pPr>
        <w:numPr>
          <w:ilvl w:val="0"/>
          <w:numId w:val="5"/>
        </w:numPr>
        <w:spacing w:after="45" w:line="240" w:lineRule="auto"/>
        <w:ind w:right="120"/>
        <w:rPr>
          <w:rFonts w:ascii="Comic Sans MS" w:hAnsi="Comic Sans MS" w:cs="Arial"/>
          <w:szCs w:val="24"/>
        </w:rPr>
      </w:pPr>
      <w:r>
        <w:rPr>
          <w:rFonts w:ascii="Comic Sans MS" w:hAnsi="Comic Sans MS" w:cs="Arial"/>
          <w:szCs w:val="24"/>
        </w:rPr>
        <w:t>The school ethos which promotes a positive, supportive and secure environment and gives pupils a sense of being valued.</w:t>
      </w:r>
    </w:p>
    <w:p w:rsidR="004F5E5A" w:rsidRDefault="00D523D9">
      <w:pPr>
        <w:numPr>
          <w:ilvl w:val="0"/>
          <w:numId w:val="5"/>
        </w:numPr>
        <w:spacing w:after="45" w:line="240" w:lineRule="auto"/>
        <w:ind w:right="120"/>
        <w:rPr>
          <w:rFonts w:ascii="Comic Sans MS" w:hAnsi="Comic Sans MS" w:cs="Arial"/>
          <w:szCs w:val="24"/>
        </w:rPr>
      </w:pPr>
      <w:r>
        <w:rPr>
          <w:rFonts w:ascii="Comic Sans MS" w:hAnsi="Comic Sans MS" w:cs="Arial"/>
          <w:szCs w:val="24"/>
        </w:rPr>
        <w:t>The school be</w:t>
      </w:r>
      <w:r>
        <w:rPr>
          <w:rFonts w:ascii="Comic Sans MS" w:hAnsi="Comic Sans MS" w:cs="Arial"/>
          <w:szCs w:val="24"/>
        </w:rPr>
        <w:t>haviour policy which is aimed at supporting vulnerable pupils in the school.  The school will ensure that the pupil knows that some behaviour is unacceptable but they are valued and not to be blamed for any abuse which has occurred.</w:t>
      </w:r>
    </w:p>
    <w:p w:rsidR="004F5E5A" w:rsidRDefault="00D523D9">
      <w:pPr>
        <w:numPr>
          <w:ilvl w:val="0"/>
          <w:numId w:val="5"/>
        </w:numPr>
        <w:spacing w:after="45" w:line="240" w:lineRule="auto"/>
        <w:ind w:right="120"/>
        <w:rPr>
          <w:rFonts w:ascii="Comic Sans MS" w:hAnsi="Comic Sans MS" w:cs="Arial"/>
          <w:szCs w:val="24"/>
        </w:rPr>
      </w:pPr>
      <w:r>
        <w:rPr>
          <w:rFonts w:ascii="Comic Sans MS" w:hAnsi="Comic Sans MS" w:cs="Arial"/>
          <w:szCs w:val="24"/>
        </w:rPr>
        <w:t>Liaison with other agen</w:t>
      </w:r>
      <w:r>
        <w:rPr>
          <w:rFonts w:ascii="Comic Sans MS" w:hAnsi="Comic Sans MS" w:cs="Arial"/>
          <w:szCs w:val="24"/>
        </w:rPr>
        <w:t>cies that support the pupil such as social services, Child and Adult Mental Health Service, education welfare service and educational psychology service.</w:t>
      </w:r>
    </w:p>
    <w:p w:rsidR="004F5E5A" w:rsidRDefault="00D523D9">
      <w:pPr>
        <w:numPr>
          <w:ilvl w:val="0"/>
          <w:numId w:val="5"/>
        </w:numPr>
        <w:spacing w:after="45" w:line="240" w:lineRule="auto"/>
        <w:ind w:right="120"/>
        <w:rPr>
          <w:rFonts w:ascii="Comic Sans MS" w:hAnsi="Comic Sans MS" w:cs="Arial"/>
          <w:szCs w:val="24"/>
        </w:rPr>
      </w:pPr>
      <w:r>
        <w:rPr>
          <w:rFonts w:ascii="Comic Sans MS" w:hAnsi="Comic Sans MS" w:cs="Arial"/>
          <w:szCs w:val="24"/>
        </w:rPr>
        <w:t>Ensuring that, where a pupil on the child protection register leaves, their information is transferred</w:t>
      </w:r>
      <w:r>
        <w:rPr>
          <w:rFonts w:ascii="Comic Sans MS" w:hAnsi="Comic Sans MS" w:cs="Arial"/>
          <w:szCs w:val="24"/>
        </w:rPr>
        <w:t xml:space="preserve"> to the new school immediately and that the child's social worker is informed.</w:t>
      </w:r>
    </w:p>
    <w:p w:rsidR="004F5E5A" w:rsidRDefault="00D523D9">
      <w:pPr>
        <w:spacing w:after="45" w:line="240" w:lineRule="auto"/>
        <w:ind w:left="1260" w:right="120"/>
        <w:rPr>
          <w:rFonts w:ascii="Comic Sans MS" w:hAnsi="Comic Sans MS" w:cs="Arial"/>
          <w:szCs w:val="24"/>
        </w:rPr>
      </w:pPr>
      <w:r>
        <w:rPr>
          <w:rFonts w:ascii="Comic Sans MS" w:hAnsi="Comic Sans MS" w:cs="Times New Roman"/>
          <w:noProof/>
          <w:sz w:val="28"/>
          <w:szCs w:val="20"/>
          <w:lang w:eastAsia="en-GB"/>
        </w:rPr>
        <mc:AlternateContent>
          <mc:Choice Requires="wps">
            <w:drawing>
              <wp:anchor distT="0" distB="0" distL="114300" distR="114300" simplePos="0" relativeHeight="251660288" behindDoc="0" locked="0" layoutInCell="1" allowOverlap="1">
                <wp:simplePos x="0" y="0"/>
                <wp:positionH relativeFrom="column">
                  <wp:posOffset>-219075</wp:posOffset>
                </wp:positionH>
                <wp:positionV relativeFrom="paragraph">
                  <wp:posOffset>148590</wp:posOffset>
                </wp:positionV>
                <wp:extent cx="7086600" cy="152908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52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E5A" w:rsidRDefault="00D523D9">
                            <w:pPr>
                              <w:rPr>
                                <w:rFonts w:cs="Arial"/>
                                <w:sz w:val="24"/>
                                <w:szCs w:val="24"/>
                              </w:rPr>
                            </w:pPr>
                            <w:r>
                              <w:rPr>
                                <w:rFonts w:cs="Arial"/>
                                <w:sz w:val="24"/>
                                <w:szCs w:val="24"/>
                              </w:rPr>
                              <w:t>Safeguarding Children in Education</w:t>
                            </w:r>
                          </w:p>
                          <w:p w:rsidR="004F5E5A" w:rsidRDefault="00D523D9">
                            <w:pPr>
                              <w:rPr>
                                <w:rFonts w:cs="Arial"/>
                                <w:sz w:val="24"/>
                                <w:szCs w:val="24"/>
                              </w:rPr>
                            </w:pPr>
                            <w:r>
                              <w:rPr>
                                <w:rFonts w:cs="Arial"/>
                                <w:sz w:val="24"/>
                                <w:szCs w:val="24"/>
                              </w:rPr>
                              <w:t>4 Civic Way (Floor 2)</w:t>
                            </w:r>
                          </w:p>
                          <w:p w:rsidR="004F5E5A" w:rsidRDefault="00D523D9">
                            <w:pPr>
                              <w:rPr>
                                <w:rFonts w:cs="Arial"/>
                                <w:sz w:val="24"/>
                                <w:szCs w:val="24"/>
                              </w:rPr>
                            </w:pPr>
                            <w:r>
                              <w:rPr>
                                <w:rFonts w:cs="Arial"/>
                                <w:sz w:val="24"/>
                                <w:szCs w:val="24"/>
                              </w:rPr>
                              <w:t>Ellesmere Port</w:t>
                            </w:r>
                          </w:p>
                          <w:p w:rsidR="004F5E5A" w:rsidRDefault="00D523D9">
                            <w:pPr>
                              <w:rPr>
                                <w:rFonts w:cs="Arial"/>
                                <w:sz w:val="24"/>
                                <w:szCs w:val="24"/>
                              </w:rPr>
                            </w:pPr>
                            <w:r>
                              <w:rPr>
                                <w:rFonts w:cs="Arial"/>
                                <w:sz w:val="24"/>
                                <w:szCs w:val="24"/>
                              </w:rPr>
                              <w:t>Cheshire</w:t>
                            </w:r>
                          </w:p>
                          <w:p w:rsidR="004F5E5A" w:rsidRDefault="00D523D9">
                            <w:pPr>
                              <w:rPr>
                                <w:rFonts w:cs="Arial"/>
                                <w:sz w:val="24"/>
                                <w:szCs w:val="24"/>
                              </w:rPr>
                            </w:pPr>
                            <w:r>
                              <w:rPr>
                                <w:rFonts w:cs="Arial"/>
                                <w:sz w:val="24"/>
                                <w:szCs w:val="24"/>
                              </w:rPr>
                              <w:t>CH65 0BE</w:t>
                            </w:r>
                          </w:p>
                          <w:p w:rsidR="004F5E5A" w:rsidRDefault="00D523D9">
                            <w:pPr>
                              <w:rPr>
                                <w:rFonts w:cs="Arial"/>
                                <w:sz w:val="24"/>
                                <w:szCs w:val="24"/>
                              </w:rPr>
                            </w:pPr>
                            <w:hyperlink r:id="rId12" w:history="1">
                              <w:r>
                                <w:rPr>
                                  <w:rStyle w:val="Hyperlink"/>
                                  <w:sz w:val="24"/>
                                  <w:szCs w:val="24"/>
                                </w:rPr>
                                <w:t>scie@cheshirewestandchester.gov.uk</w:t>
                              </w:r>
                            </w:hyperlink>
                            <w:r>
                              <w:rPr>
                                <w:rFonts w:cs="Arial"/>
                                <w:sz w:val="24"/>
                                <w:szCs w:val="24"/>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27" type="#_x0000_t202" style="position:absolute;left:0;text-align:left;margin-left:-17.25pt;margin-top:11.7pt;width:558pt;height:120.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" stroked="f">
                <v:textbox style="mso-fit-shape-to-text:t">
                  <w:txbxContent>
                    <w:p w:rsidR="004F5E5A" w:rsidRDefault="00D523D9">
                      <w:pPr>
                        <w:rPr>
                          <w:rFonts w:cs="Arial"/>
                          <w:sz w:val="24"/>
                          <w:szCs w:val="24"/>
                        </w:rPr>
                      </w:pPr>
                      <w:r>
                        <w:rPr>
                          <w:rFonts w:cs="Arial"/>
                          <w:sz w:val="24"/>
                          <w:szCs w:val="24"/>
                        </w:rPr>
                        <w:t>Safeguarding Children in Education</w:t>
                      </w:r>
                    </w:p>
                    <w:p w:rsidR="004F5E5A" w:rsidRDefault="00D523D9">
                      <w:pPr>
                        <w:rPr>
                          <w:rFonts w:cs="Arial"/>
                          <w:sz w:val="24"/>
                          <w:szCs w:val="24"/>
                        </w:rPr>
                      </w:pPr>
                      <w:r>
                        <w:rPr>
                          <w:rFonts w:cs="Arial"/>
                          <w:sz w:val="24"/>
                          <w:szCs w:val="24"/>
                        </w:rPr>
                        <w:t>4 Civic Way (Floor 2)</w:t>
                      </w:r>
                    </w:p>
                    <w:p w:rsidR="004F5E5A" w:rsidRDefault="00D523D9">
                      <w:pPr>
                        <w:rPr>
                          <w:rFonts w:cs="Arial"/>
                          <w:sz w:val="24"/>
                          <w:szCs w:val="24"/>
                        </w:rPr>
                      </w:pPr>
                      <w:r>
                        <w:rPr>
                          <w:rFonts w:cs="Arial"/>
                          <w:sz w:val="24"/>
                          <w:szCs w:val="24"/>
                        </w:rPr>
                        <w:t>Ellesmere Port</w:t>
                      </w:r>
                    </w:p>
                    <w:p w:rsidR="004F5E5A" w:rsidRDefault="00D523D9">
                      <w:pPr>
                        <w:rPr>
                          <w:rFonts w:cs="Arial"/>
                          <w:sz w:val="24"/>
                          <w:szCs w:val="24"/>
                        </w:rPr>
                      </w:pPr>
                      <w:r>
                        <w:rPr>
                          <w:rFonts w:cs="Arial"/>
                          <w:sz w:val="24"/>
                          <w:szCs w:val="24"/>
                        </w:rPr>
                        <w:t>Cheshire</w:t>
                      </w:r>
                    </w:p>
                    <w:p w:rsidR="004F5E5A" w:rsidRDefault="00D523D9">
                      <w:pPr>
                        <w:rPr>
                          <w:rFonts w:cs="Arial"/>
                          <w:sz w:val="24"/>
                          <w:szCs w:val="24"/>
                        </w:rPr>
                      </w:pPr>
                      <w:r>
                        <w:rPr>
                          <w:rFonts w:cs="Arial"/>
                          <w:sz w:val="24"/>
                          <w:szCs w:val="24"/>
                        </w:rPr>
                        <w:t>CH65 0BE</w:t>
                      </w:r>
                    </w:p>
                    <w:p w:rsidR="004F5E5A" w:rsidRDefault="00D523D9">
                      <w:pPr>
                        <w:rPr>
                          <w:rFonts w:cs="Arial"/>
                          <w:sz w:val="24"/>
                          <w:szCs w:val="24"/>
                        </w:rPr>
                      </w:pPr>
                      <w:hyperlink r:id="rId13" w:history="1">
                        <w:r>
                          <w:rPr>
                            <w:rStyle w:val="Hyperlink"/>
                            <w:sz w:val="24"/>
                            <w:szCs w:val="24"/>
                          </w:rPr>
                          <w:t>scie@cheshirewestandchester.gov.uk</w:t>
                        </w:r>
                      </w:hyperlink>
                      <w:r>
                        <w:rPr>
                          <w:rFonts w:cs="Arial"/>
                          <w:sz w:val="24"/>
                          <w:szCs w:val="24"/>
                        </w:rPr>
                        <w:t xml:space="preserve"> </w:t>
                      </w:r>
                    </w:p>
                  </w:txbxContent>
                </v:textbox>
              </v:shape>
            </w:pict>
          </mc:Fallback>
        </mc:AlternateContent>
      </w:r>
    </w:p>
    <w:p w:rsidR="004F5E5A" w:rsidRDefault="004F5E5A">
      <w:pPr>
        <w:jc w:val="center"/>
        <w:rPr>
          <w:rFonts w:ascii="Comic Sans MS" w:hAnsi="Comic Sans MS" w:cs="Arial"/>
          <w:sz w:val="24"/>
          <w:szCs w:val="24"/>
        </w:rPr>
      </w:pPr>
    </w:p>
    <w:p w:rsidR="004F5E5A" w:rsidRDefault="004F5E5A">
      <w:pPr>
        <w:autoSpaceDE w:val="0"/>
        <w:autoSpaceDN w:val="0"/>
        <w:adjustRightInd w:val="0"/>
        <w:jc w:val="center"/>
        <w:rPr>
          <w:rFonts w:ascii="Comic Sans MS" w:hAnsi="Comic Sans MS" w:cs="TTE1888DA0t00"/>
          <w:b/>
          <w:sz w:val="24"/>
          <w:szCs w:val="24"/>
        </w:rPr>
      </w:pPr>
    </w:p>
    <w:p w:rsidR="004F5E5A" w:rsidRDefault="004F5E5A">
      <w:pPr>
        <w:autoSpaceDE w:val="0"/>
        <w:autoSpaceDN w:val="0"/>
        <w:adjustRightInd w:val="0"/>
        <w:jc w:val="center"/>
        <w:rPr>
          <w:rFonts w:ascii="Comic Sans MS" w:hAnsi="Comic Sans MS" w:cs="TTE1888DA0t00"/>
          <w:b/>
          <w:sz w:val="24"/>
          <w:szCs w:val="24"/>
        </w:rPr>
      </w:pPr>
    </w:p>
    <w:p w:rsidR="004F5E5A" w:rsidRDefault="004F5E5A">
      <w:pPr>
        <w:spacing w:after="0" w:line="240" w:lineRule="auto"/>
        <w:jc w:val="center"/>
        <w:rPr>
          <w:rFonts w:ascii="Comic Sans MS" w:hAnsi="Comic Sans MS" w:cs="Arial"/>
          <w:sz w:val="24"/>
          <w:szCs w:val="24"/>
        </w:rPr>
      </w:pPr>
    </w:p>
    <w:p w:rsidR="004F5E5A" w:rsidRDefault="004F5E5A">
      <w:pPr>
        <w:autoSpaceDE w:val="0"/>
        <w:autoSpaceDN w:val="0"/>
        <w:adjustRightInd w:val="0"/>
        <w:spacing w:after="0" w:line="240" w:lineRule="auto"/>
        <w:jc w:val="center"/>
        <w:rPr>
          <w:rFonts w:ascii="Comic Sans MS" w:hAnsi="Comic Sans MS" w:cs="Arial"/>
          <w:b/>
          <w:color w:val="000000"/>
          <w:sz w:val="28"/>
        </w:rPr>
      </w:pPr>
    </w:p>
    <w:p w:rsidR="004F5E5A" w:rsidRDefault="004F5E5A">
      <w:pPr>
        <w:autoSpaceDE w:val="0"/>
        <w:autoSpaceDN w:val="0"/>
        <w:adjustRightInd w:val="0"/>
        <w:spacing w:after="0" w:line="240" w:lineRule="auto"/>
        <w:jc w:val="center"/>
        <w:rPr>
          <w:rFonts w:ascii="Comic Sans MS" w:hAnsi="Comic Sans MS" w:cs="Arial"/>
          <w:b/>
          <w:color w:val="000000"/>
          <w:sz w:val="28"/>
        </w:rPr>
      </w:pPr>
    </w:p>
    <w:p w:rsidR="004F5E5A" w:rsidRDefault="004F5E5A">
      <w:pPr>
        <w:autoSpaceDE w:val="0"/>
        <w:autoSpaceDN w:val="0"/>
        <w:adjustRightInd w:val="0"/>
        <w:spacing w:after="0" w:line="240" w:lineRule="auto"/>
        <w:jc w:val="center"/>
        <w:rPr>
          <w:rFonts w:ascii="Comic Sans MS" w:hAnsi="Comic Sans MS" w:cs="Arial"/>
          <w:b/>
          <w:color w:val="000000"/>
          <w:sz w:val="28"/>
        </w:rPr>
      </w:pPr>
    </w:p>
    <w:p w:rsidR="004F5E5A" w:rsidRDefault="00D523D9">
      <w:pPr>
        <w:autoSpaceDE w:val="0"/>
        <w:autoSpaceDN w:val="0"/>
        <w:adjustRightInd w:val="0"/>
        <w:spacing w:after="0" w:line="240" w:lineRule="auto"/>
        <w:jc w:val="center"/>
        <w:rPr>
          <w:rFonts w:ascii="Comic Sans MS" w:hAnsi="Comic Sans MS" w:cs="Arial"/>
          <w:b/>
          <w:color w:val="000000"/>
          <w:sz w:val="28"/>
        </w:rPr>
      </w:pPr>
      <w:r>
        <w:rPr>
          <w:rFonts w:ascii="Comic Sans MS" w:hAnsi="Comic Sans MS" w:cs="Arial"/>
          <w:b/>
          <w:color w:val="000000"/>
          <w:sz w:val="28"/>
        </w:rPr>
        <w:lastRenderedPageBreak/>
        <w:t>CONTENTS- SAFEGUARDING</w:t>
      </w:r>
    </w:p>
    <w:p w:rsidR="004F5E5A" w:rsidRDefault="004F5E5A">
      <w:pPr>
        <w:autoSpaceDE w:val="0"/>
        <w:autoSpaceDN w:val="0"/>
        <w:adjustRightInd w:val="0"/>
        <w:spacing w:after="0" w:line="240" w:lineRule="auto"/>
        <w:rPr>
          <w:rFonts w:ascii="Comic Sans MS" w:hAnsi="Comic Sans MS" w:cs="Arial"/>
          <w:b/>
          <w:color w:val="000000"/>
        </w:rPr>
      </w:pPr>
    </w:p>
    <w:p w:rsidR="004F5E5A" w:rsidRDefault="00D523D9">
      <w:pPr>
        <w:tabs>
          <w:tab w:val="left" w:pos="1560"/>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 xml:space="preserve">  Section</w:t>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ab/>
        <w:t xml:space="preserve">1 - Introduction </w:t>
      </w:r>
      <w:r>
        <w:rPr>
          <w:rFonts w:ascii="Comic Sans MS" w:hAnsi="Comic Sans MS" w:cs="Arial"/>
          <w:b/>
          <w:color w:val="000000"/>
        </w:rPr>
        <w:tab/>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ab/>
        <w:t xml:space="preserve">1.1 - School Commitment  </w:t>
      </w:r>
      <w:r>
        <w:rPr>
          <w:rFonts w:ascii="Comic Sans MS" w:hAnsi="Comic Sans MS" w:cs="Arial"/>
          <w:b/>
          <w:color w:val="000000"/>
        </w:rPr>
        <w:tab/>
        <w:t xml:space="preserve"> </w:t>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ab/>
        <w:t>1.2 - Duties</w:t>
      </w:r>
      <w:r>
        <w:rPr>
          <w:rFonts w:ascii="Comic Sans MS" w:hAnsi="Comic Sans MS" w:cs="Arial"/>
          <w:b/>
          <w:color w:val="000000"/>
        </w:rPr>
        <w:tab/>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 xml:space="preserve">  </w:t>
      </w:r>
      <w:r>
        <w:rPr>
          <w:rFonts w:ascii="Comic Sans MS" w:hAnsi="Comic Sans MS" w:cs="Arial"/>
          <w:b/>
          <w:color w:val="000000"/>
        </w:rPr>
        <w:tab/>
        <w:t xml:space="preserve">2 - School Responsibilities </w:t>
      </w:r>
      <w:r>
        <w:rPr>
          <w:rFonts w:ascii="Comic Sans MS" w:hAnsi="Comic Sans MS" w:cs="Arial"/>
          <w:b/>
          <w:color w:val="000000"/>
        </w:rPr>
        <w:tab/>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ab/>
        <w:t xml:space="preserve">2.1 - Role and Responsibilities of Designated and Deputy Designated </w:t>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 xml:space="preserve">                                   Safeguarding Lead</w:t>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 xml:space="preserve"> </w:t>
      </w:r>
      <w:r>
        <w:rPr>
          <w:rFonts w:ascii="Comic Sans MS" w:hAnsi="Comic Sans MS" w:cs="Arial"/>
          <w:b/>
          <w:color w:val="000000"/>
        </w:rPr>
        <w:tab/>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ab/>
        <w:t xml:space="preserve">2.1.1 - Referrals   </w:t>
      </w:r>
      <w:r>
        <w:rPr>
          <w:rFonts w:ascii="Comic Sans MS" w:hAnsi="Comic Sans MS" w:cs="Arial"/>
          <w:b/>
          <w:color w:val="000000"/>
        </w:rPr>
        <w:tab/>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ab/>
        <w:t xml:space="preserve">2.1.2 - Raising Awareness </w:t>
      </w:r>
      <w:r>
        <w:rPr>
          <w:rFonts w:ascii="Comic Sans MS" w:hAnsi="Comic Sans MS" w:cs="Arial"/>
          <w:b/>
          <w:color w:val="000000"/>
        </w:rPr>
        <w:tab/>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ab/>
        <w:t xml:space="preserve">2.1.3 - Training </w:t>
      </w:r>
      <w:r>
        <w:rPr>
          <w:rFonts w:ascii="Comic Sans MS" w:hAnsi="Comic Sans MS" w:cs="Arial"/>
          <w:b/>
          <w:color w:val="000000"/>
        </w:rPr>
        <w:tab/>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 xml:space="preserve">  </w:t>
      </w:r>
      <w:r>
        <w:rPr>
          <w:rFonts w:ascii="Comic Sans MS" w:hAnsi="Comic Sans MS" w:cs="Arial"/>
          <w:b/>
          <w:color w:val="000000"/>
        </w:rPr>
        <w:tab/>
        <w:t xml:space="preserve">3 - Role and Responsibilities of Head Teacher  </w:t>
      </w:r>
      <w:r>
        <w:rPr>
          <w:rFonts w:ascii="Comic Sans MS" w:hAnsi="Comic Sans MS" w:cs="Arial"/>
          <w:b/>
          <w:color w:val="000000"/>
        </w:rPr>
        <w:tab/>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 xml:space="preserve"> </w:t>
      </w:r>
      <w:r>
        <w:rPr>
          <w:rFonts w:ascii="Comic Sans MS" w:hAnsi="Comic Sans MS" w:cs="Arial"/>
          <w:b/>
          <w:color w:val="000000"/>
        </w:rPr>
        <w:tab/>
        <w:t xml:space="preserve">4 - Role and Responsibilities of Governing Body    </w:t>
      </w:r>
      <w:r>
        <w:rPr>
          <w:rFonts w:ascii="Comic Sans MS" w:hAnsi="Comic Sans MS" w:cs="Arial"/>
          <w:b/>
          <w:color w:val="000000"/>
        </w:rPr>
        <w:tab/>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ab/>
        <w:t xml:space="preserve">5 - Identifying </w:t>
      </w:r>
      <w:r>
        <w:rPr>
          <w:rFonts w:ascii="Comic Sans MS" w:hAnsi="Comic Sans MS" w:cs="Arial"/>
          <w:b/>
          <w:color w:val="000000"/>
        </w:rPr>
        <w:t>Concerns</w:t>
      </w:r>
    </w:p>
    <w:p w:rsidR="004F5E5A" w:rsidRDefault="00D523D9">
      <w:pPr>
        <w:tabs>
          <w:tab w:val="left" w:pos="1701"/>
          <w:tab w:val="right" w:pos="9356"/>
        </w:tabs>
        <w:autoSpaceDE w:val="0"/>
        <w:autoSpaceDN w:val="0"/>
        <w:adjustRightInd w:val="0"/>
        <w:spacing w:after="0" w:line="240" w:lineRule="auto"/>
        <w:rPr>
          <w:rFonts w:ascii="Comic Sans MS" w:hAnsi="Comic Sans MS" w:cs="Arial"/>
          <w:b/>
        </w:rPr>
      </w:pPr>
      <w:r>
        <w:rPr>
          <w:rFonts w:ascii="Comic Sans MS" w:hAnsi="Comic Sans MS" w:cs="Arial"/>
          <w:b/>
          <w:color w:val="000000"/>
        </w:rPr>
        <w:t xml:space="preserve">                            5.1 – Definitions, </w:t>
      </w:r>
      <w:r>
        <w:rPr>
          <w:rFonts w:ascii="Comic Sans MS" w:hAnsi="Comic Sans MS" w:cs="Arial"/>
          <w:b/>
        </w:rPr>
        <w:t>signs and symptoms and types of abuse</w:t>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rPr>
        <w:t xml:space="preserve">                            5.2 - Disclosure</w:t>
      </w:r>
      <w:r>
        <w:rPr>
          <w:rFonts w:ascii="Comic Sans MS" w:hAnsi="Comic Sans MS" w:cs="Arial"/>
          <w:b/>
          <w:color w:val="000000"/>
        </w:rPr>
        <w:t xml:space="preserve">    </w:t>
      </w:r>
      <w:r>
        <w:rPr>
          <w:rFonts w:ascii="Comic Sans MS" w:hAnsi="Comic Sans MS" w:cs="Arial"/>
          <w:b/>
          <w:color w:val="000000"/>
        </w:rPr>
        <w:tab/>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ab/>
        <w:t xml:space="preserve">6 - Confidentiality </w:t>
      </w:r>
      <w:r>
        <w:rPr>
          <w:rFonts w:ascii="Comic Sans MS" w:hAnsi="Comic Sans MS" w:cs="Arial"/>
          <w:b/>
          <w:color w:val="000000"/>
        </w:rPr>
        <w:tab/>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 xml:space="preserve">  </w:t>
      </w:r>
      <w:r>
        <w:rPr>
          <w:rFonts w:ascii="Comic Sans MS" w:hAnsi="Comic Sans MS" w:cs="Arial"/>
          <w:b/>
          <w:color w:val="000000"/>
        </w:rPr>
        <w:tab/>
        <w:t xml:space="preserve">7 - Records and Monitoring  </w:t>
      </w:r>
      <w:r>
        <w:rPr>
          <w:rFonts w:ascii="Comic Sans MS" w:hAnsi="Comic Sans MS" w:cs="Arial"/>
          <w:b/>
          <w:color w:val="000000"/>
        </w:rPr>
        <w:tab/>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 xml:space="preserve"> </w:t>
      </w:r>
      <w:r>
        <w:rPr>
          <w:rFonts w:ascii="Comic Sans MS" w:hAnsi="Comic Sans MS" w:cs="Arial"/>
          <w:b/>
          <w:color w:val="000000"/>
        </w:rPr>
        <w:tab/>
        <w:t xml:space="preserve">8 - Supporting Children   </w:t>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ab/>
        <w:t>9 - Early support</w:t>
      </w:r>
      <w:r>
        <w:rPr>
          <w:rFonts w:ascii="Comic Sans MS" w:hAnsi="Comic Sans MS" w:cs="Arial"/>
          <w:b/>
          <w:color w:val="000000"/>
        </w:rPr>
        <w:tab/>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 xml:space="preserve">  </w:t>
      </w:r>
      <w:r>
        <w:rPr>
          <w:rFonts w:ascii="Comic Sans MS" w:hAnsi="Comic Sans MS" w:cs="Arial"/>
          <w:b/>
          <w:color w:val="000000"/>
        </w:rPr>
        <w:tab/>
      </w:r>
      <w:r>
        <w:rPr>
          <w:rFonts w:ascii="Comic Sans MS" w:hAnsi="Comic Sans MS" w:cs="Arial"/>
          <w:b/>
          <w:color w:val="000000"/>
        </w:rPr>
        <w:t xml:space="preserve">10 - Recruitment  </w:t>
      </w:r>
      <w:r>
        <w:rPr>
          <w:rFonts w:ascii="Comic Sans MS" w:hAnsi="Comic Sans MS" w:cs="Arial"/>
          <w:b/>
          <w:color w:val="000000"/>
        </w:rPr>
        <w:tab/>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 xml:space="preserve">  </w:t>
      </w:r>
      <w:r>
        <w:rPr>
          <w:rFonts w:ascii="Comic Sans MS" w:hAnsi="Comic Sans MS" w:cs="Arial"/>
          <w:b/>
          <w:color w:val="000000"/>
        </w:rPr>
        <w:tab/>
        <w:t xml:space="preserve">11 - Volunteers  </w:t>
      </w:r>
      <w:r>
        <w:rPr>
          <w:rFonts w:ascii="Comic Sans MS" w:hAnsi="Comic Sans MS" w:cs="Arial"/>
          <w:b/>
          <w:color w:val="000000"/>
        </w:rPr>
        <w:tab/>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 xml:space="preserve"> </w:t>
      </w:r>
      <w:r>
        <w:rPr>
          <w:rFonts w:ascii="Comic Sans MS" w:hAnsi="Comic Sans MS" w:cs="Arial"/>
          <w:b/>
          <w:color w:val="000000"/>
        </w:rPr>
        <w:tab/>
        <w:t xml:space="preserve">12 - Safe Staff </w:t>
      </w:r>
      <w:r>
        <w:rPr>
          <w:rFonts w:ascii="Comic Sans MS" w:hAnsi="Comic Sans MS" w:cs="Arial"/>
          <w:b/>
          <w:color w:val="000000"/>
        </w:rPr>
        <w:tab/>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 xml:space="preserve">   </w:t>
      </w:r>
      <w:r>
        <w:rPr>
          <w:rFonts w:ascii="Comic Sans MS" w:hAnsi="Comic Sans MS" w:cs="Arial"/>
          <w:b/>
          <w:color w:val="000000"/>
        </w:rPr>
        <w:tab/>
        <w:t xml:space="preserve">13 - Conduct of Staff  </w:t>
      </w:r>
      <w:r>
        <w:rPr>
          <w:rFonts w:ascii="Comic Sans MS" w:hAnsi="Comic Sans MS" w:cs="Arial"/>
          <w:b/>
          <w:color w:val="000000"/>
        </w:rPr>
        <w:tab/>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 xml:space="preserve">   </w:t>
      </w:r>
      <w:r>
        <w:rPr>
          <w:rFonts w:ascii="Comic Sans MS" w:hAnsi="Comic Sans MS" w:cs="Arial"/>
          <w:b/>
          <w:color w:val="000000"/>
        </w:rPr>
        <w:tab/>
        <w:t xml:space="preserve">14 - Supporting Staff   </w:t>
      </w:r>
      <w:r>
        <w:rPr>
          <w:rFonts w:ascii="Comic Sans MS" w:hAnsi="Comic Sans MS" w:cs="Arial"/>
          <w:b/>
          <w:color w:val="000000"/>
        </w:rPr>
        <w:tab/>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 xml:space="preserve">  </w:t>
      </w:r>
      <w:r>
        <w:rPr>
          <w:rFonts w:ascii="Comic Sans MS" w:hAnsi="Comic Sans MS" w:cs="Arial"/>
          <w:b/>
          <w:color w:val="000000"/>
        </w:rPr>
        <w:tab/>
        <w:t xml:space="preserve">15 - Photographing Children   </w:t>
      </w:r>
      <w:r>
        <w:rPr>
          <w:rFonts w:ascii="Comic Sans MS" w:hAnsi="Comic Sans MS" w:cs="Arial"/>
          <w:b/>
          <w:color w:val="000000"/>
        </w:rPr>
        <w:tab/>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 xml:space="preserve">   </w:t>
      </w:r>
      <w:r>
        <w:rPr>
          <w:rFonts w:ascii="Comic Sans MS" w:hAnsi="Comic Sans MS" w:cs="Arial"/>
          <w:b/>
          <w:color w:val="000000"/>
        </w:rPr>
        <w:tab/>
        <w:t xml:space="preserve">16 - Before and After School Activities and Contracted Services   </w:t>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ab/>
        <w:t>17.  Data Transfer</w:t>
      </w:r>
      <w:r>
        <w:rPr>
          <w:rFonts w:ascii="Comic Sans MS" w:hAnsi="Comic Sans MS" w:cs="Arial"/>
          <w:b/>
          <w:color w:val="000000"/>
        </w:rPr>
        <w:tab/>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 xml:space="preserve"> </w:t>
      </w:r>
      <w:r>
        <w:rPr>
          <w:rFonts w:ascii="Comic Sans MS" w:hAnsi="Comic Sans MS" w:cs="Arial"/>
          <w:b/>
          <w:color w:val="000000"/>
        </w:rPr>
        <w:tab/>
        <w:t xml:space="preserve">Links </w:t>
      </w:r>
      <w:r>
        <w:rPr>
          <w:rFonts w:ascii="Comic Sans MS" w:hAnsi="Comic Sans MS" w:cs="Arial"/>
          <w:b/>
          <w:color w:val="000000"/>
        </w:rPr>
        <w:t xml:space="preserve">to other School Policies   </w:t>
      </w:r>
      <w:r>
        <w:rPr>
          <w:rFonts w:ascii="Comic Sans MS" w:hAnsi="Comic Sans MS" w:cs="Arial"/>
          <w:b/>
          <w:color w:val="000000"/>
        </w:rPr>
        <w:tab/>
      </w:r>
    </w:p>
    <w:p w:rsidR="004F5E5A" w:rsidRDefault="00D523D9">
      <w:pPr>
        <w:tabs>
          <w:tab w:val="left" w:pos="1701"/>
          <w:tab w:val="right" w:pos="9356"/>
        </w:tabs>
        <w:autoSpaceDE w:val="0"/>
        <w:autoSpaceDN w:val="0"/>
        <w:adjustRightInd w:val="0"/>
        <w:spacing w:after="0" w:line="240" w:lineRule="auto"/>
        <w:rPr>
          <w:rFonts w:ascii="Comic Sans MS" w:hAnsi="Comic Sans MS" w:cs="Arial"/>
          <w:b/>
          <w:color w:val="000000"/>
        </w:rPr>
      </w:pPr>
      <w:r>
        <w:rPr>
          <w:rFonts w:ascii="Comic Sans MS" w:hAnsi="Comic Sans MS" w:cs="Arial"/>
          <w:b/>
          <w:color w:val="000000"/>
        </w:rPr>
        <w:tab/>
        <w:t xml:space="preserve">Appendix     </w:t>
      </w:r>
      <w:r>
        <w:rPr>
          <w:rFonts w:ascii="Comic Sans MS" w:hAnsi="Comic Sans MS" w:cs="Arial"/>
          <w:b/>
          <w:color w:val="000000"/>
        </w:rPr>
        <w:tab/>
        <w:t xml:space="preserve">  </w:t>
      </w:r>
    </w:p>
    <w:p w:rsidR="004F5E5A" w:rsidRDefault="004F5E5A">
      <w:pPr>
        <w:tabs>
          <w:tab w:val="left" w:pos="709"/>
        </w:tabs>
        <w:autoSpaceDE w:val="0"/>
        <w:autoSpaceDN w:val="0"/>
        <w:adjustRightInd w:val="0"/>
        <w:spacing w:after="0"/>
        <w:rPr>
          <w:rFonts w:ascii="Comic Sans MS" w:hAnsi="Comic Sans MS" w:cs="Times New Roman"/>
          <w:b/>
        </w:rPr>
      </w:pPr>
    </w:p>
    <w:p w:rsidR="004F5E5A" w:rsidRDefault="004F5E5A">
      <w:pPr>
        <w:tabs>
          <w:tab w:val="left" w:pos="709"/>
        </w:tabs>
        <w:autoSpaceDE w:val="0"/>
        <w:autoSpaceDN w:val="0"/>
        <w:adjustRightInd w:val="0"/>
        <w:spacing w:after="0"/>
        <w:rPr>
          <w:rFonts w:ascii="Comic Sans MS" w:hAnsi="Comic Sans MS"/>
          <w:b/>
        </w:rPr>
      </w:pPr>
    </w:p>
    <w:p w:rsidR="004F5E5A" w:rsidRDefault="004F5E5A">
      <w:pPr>
        <w:tabs>
          <w:tab w:val="left" w:pos="709"/>
        </w:tabs>
        <w:autoSpaceDE w:val="0"/>
        <w:autoSpaceDN w:val="0"/>
        <w:adjustRightInd w:val="0"/>
        <w:spacing w:after="0"/>
        <w:rPr>
          <w:rFonts w:ascii="Comic Sans MS" w:hAnsi="Comic Sans MS"/>
          <w:b/>
        </w:rPr>
      </w:pPr>
    </w:p>
    <w:p w:rsidR="004F5E5A" w:rsidRDefault="004F5E5A">
      <w:pPr>
        <w:tabs>
          <w:tab w:val="left" w:pos="709"/>
        </w:tabs>
        <w:autoSpaceDE w:val="0"/>
        <w:autoSpaceDN w:val="0"/>
        <w:adjustRightInd w:val="0"/>
        <w:spacing w:after="0"/>
        <w:rPr>
          <w:rFonts w:ascii="Comic Sans MS" w:hAnsi="Comic Sans MS"/>
          <w:b/>
        </w:rPr>
      </w:pPr>
    </w:p>
    <w:p w:rsidR="004F5E5A" w:rsidRDefault="004F5E5A">
      <w:pPr>
        <w:tabs>
          <w:tab w:val="left" w:pos="709"/>
        </w:tabs>
        <w:autoSpaceDE w:val="0"/>
        <w:autoSpaceDN w:val="0"/>
        <w:adjustRightInd w:val="0"/>
        <w:spacing w:after="0"/>
        <w:rPr>
          <w:rFonts w:ascii="Comic Sans MS" w:hAnsi="Comic Sans MS"/>
          <w:b/>
        </w:rPr>
      </w:pPr>
    </w:p>
    <w:p w:rsidR="004F5E5A" w:rsidRDefault="004F5E5A">
      <w:pPr>
        <w:tabs>
          <w:tab w:val="left" w:pos="709"/>
        </w:tabs>
        <w:autoSpaceDE w:val="0"/>
        <w:autoSpaceDN w:val="0"/>
        <w:adjustRightInd w:val="0"/>
        <w:spacing w:after="0"/>
        <w:rPr>
          <w:rFonts w:ascii="Comic Sans MS" w:hAnsi="Comic Sans MS"/>
          <w:b/>
        </w:rPr>
      </w:pPr>
    </w:p>
    <w:p w:rsidR="004F5E5A" w:rsidRDefault="004F5E5A">
      <w:pPr>
        <w:tabs>
          <w:tab w:val="left" w:pos="709"/>
        </w:tabs>
        <w:autoSpaceDE w:val="0"/>
        <w:autoSpaceDN w:val="0"/>
        <w:adjustRightInd w:val="0"/>
        <w:spacing w:after="0"/>
        <w:rPr>
          <w:rFonts w:ascii="Comic Sans MS" w:hAnsi="Comic Sans MS"/>
          <w:b/>
        </w:rPr>
      </w:pPr>
    </w:p>
    <w:p w:rsidR="004F5E5A" w:rsidRDefault="004F5E5A">
      <w:pPr>
        <w:tabs>
          <w:tab w:val="left" w:pos="709"/>
        </w:tabs>
        <w:autoSpaceDE w:val="0"/>
        <w:autoSpaceDN w:val="0"/>
        <w:adjustRightInd w:val="0"/>
        <w:spacing w:after="0"/>
        <w:rPr>
          <w:rFonts w:ascii="Comic Sans MS" w:hAnsi="Comic Sans MS"/>
          <w:b/>
        </w:rPr>
      </w:pPr>
    </w:p>
    <w:p w:rsidR="004F5E5A" w:rsidRDefault="004F5E5A">
      <w:pPr>
        <w:tabs>
          <w:tab w:val="left" w:pos="709"/>
        </w:tabs>
        <w:autoSpaceDE w:val="0"/>
        <w:autoSpaceDN w:val="0"/>
        <w:adjustRightInd w:val="0"/>
        <w:spacing w:after="0"/>
        <w:rPr>
          <w:rFonts w:ascii="Comic Sans MS" w:hAnsi="Comic Sans MS"/>
          <w:b/>
        </w:rPr>
      </w:pPr>
    </w:p>
    <w:p w:rsidR="004F5E5A" w:rsidRDefault="004F5E5A">
      <w:pPr>
        <w:tabs>
          <w:tab w:val="left" w:pos="709"/>
        </w:tabs>
        <w:autoSpaceDE w:val="0"/>
        <w:autoSpaceDN w:val="0"/>
        <w:adjustRightInd w:val="0"/>
        <w:spacing w:after="0"/>
        <w:rPr>
          <w:rFonts w:ascii="Comic Sans MS" w:hAnsi="Comic Sans MS"/>
          <w:b/>
        </w:rPr>
      </w:pPr>
    </w:p>
    <w:p w:rsidR="004F5E5A" w:rsidRDefault="004F5E5A">
      <w:pPr>
        <w:tabs>
          <w:tab w:val="left" w:pos="709"/>
        </w:tabs>
        <w:autoSpaceDE w:val="0"/>
        <w:autoSpaceDN w:val="0"/>
        <w:adjustRightInd w:val="0"/>
        <w:spacing w:after="0"/>
        <w:rPr>
          <w:rFonts w:ascii="Comic Sans MS" w:hAnsi="Comic Sans MS"/>
          <w:b/>
        </w:rPr>
      </w:pPr>
    </w:p>
    <w:p w:rsidR="004F5E5A" w:rsidRDefault="004F5E5A">
      <w:pPr>
        <w:tabs>
          <w:tab w:val="left" w:pos="709"/>
        </w:tabs>
        <w:autoSpaceDE w:val="0"/>
        <w:autoSpaceDN w:val="0"/>
        <w:adjustRightInd w:val="0"/>
        <w:spacing w:after="0"/>
        <w:rPr>
          <w:rFonts w:ascii="Comic Sans MS" w:hAnsi="Comic Sans MS"/>
          <w:b/>
        </w:rPr>
      </w:pPr>
    </w:p>
    <w:p w:rsidR="004F5E5A" w:rsidRDefault="004F5E5A">
      <w:pPr>
        <w:tabs>
          <w:tab w:val="left" w:pos="709"/>
        </w:tabs>
        <w:autoSpaceDE w:val="0"/>
        <w:autoSpaceDN w:val="0"/>
        <w:adjustRightInd w:val="0"/>
        <w:spacing w:after="0"/>
        <w:rPr>
          <w:rFonts w:ascii="Comic Sans MS" w:hAnsi="Comic Sans MS"/>
          <w:b/>
        </w:rPr>
      </w:pPr>
    </w:p>
    <w:p w:rsidR="004F5E5A" w:rsidRDefault="00D523D9">
      <w:pPr>
        <w:tabs>
          <w:tab w:val="left" w:pos="709"/>
        </w:tabs>
        <w:autoSpaceDE w:val="0"/>
        <w:autoSpaceDN w:val="0"/>
        <w:adjustRightInd w:val="0"/>
        <w:rPr>
          <w:rFonts w:ascii="Comic Sans MS" w:hAnsi="Comic Sans MS"/>
          <w:b/>
          <w:sz w:val="28"/>
        </w:rPr>
      </w:pPr>
      <w:r>
        <w:rPr>
          <w:rFonts w:ascii="Comic Sans MS" w:hAnsi="Comic Sans MS"/>
          <w:b/>
          <w:sz w:val="28"/>
        </w:rPr>
        <w:lastRenderedPageBreak/>
        <w:t>1</w:t>
      </w:r>
      <w:r>
        <w:rPr>
          <w:rFonts w:ascii="Comic Sans MS" w:hAnsi="Comic Sans MS"/>
          <w:b/>
          <w:sz w:val="28"/>
        </w:rPr>
        <w:tab/>
      </w:r>
      <w:r>
        <w:rPr>
          <w:rFonts w:ascii="Comic Sans MS" w:hAnsi="Comic Sans MS"/>
          <w:b/>
          <w:sz w:val="24"/>
        </w:rPr>
        <w:t>Introduction</w:t>
      </w:r>
    </w:p>
    <w:p w:rsidR="004F5E5A" w:rsidRDefault="00D523D9">
      <w:pPr>
        <w:shd w:val="clear" w:color="auto" w:fill="FFFFFF"/>
        <w:ind w:right="21"/>
        <w:outlineLvl w:val="1"/>
        <w:rPr>
          <w:rFonts w:ascii="Comic Sans MS" w:hAnsi="Comic Sans MS" w:cs="Arial"/>
          <w:b/>
          <w:bCs/>
          <w:color w:val="000000"/>
          <w:kern w:val="36"/>
          <w:sz w:val="24"/>
          <w:szCs w:val="24"/>
          <w:lang w:val="en"/>
        </w:rPr>
      </w:pPr>
      <w:r>
        <w:rPr>
          <w:rFonts w:ascii="Comic Sans MS" w:hAnsi="Comic Sans MS" w:cs="Arial"/>
          <w:b/>
          <w:bCs/>
          <w:color w:val="000000"/>
          <w:kern w:val="36"/>
          <w:lang w:val="en"/>
        </w:rPr>
        <w:t>What is the difference between</w:t>
      </w:r>
      <w:r>
        <w:rPr>
          <w:rFonts w:ascii="Comic Sans MS" w:hAnsi="Comic Sans MS" w:cs="Arial"/>
          <w:b/>
          <w:bCs/>
          <w:color w:val="000000"/>
          <w:kern w:val="36"/>
          <w:sz w:val="24"/>
          <w:szCs w:val="24"/>
          <w:lang w:val="en"/>
        </w:rPr>
        <w:t xml:space="preserve"> </w:t>
      </w:r>
      <w:r>
        <w:rPr>
          <w:rFonts w:ascii="Comic Sans MS" w:hAnsi="Comic Sans MS" w:cs="Arial"/>
          <w:b/>
          <w:bCs/>
          <w:color w:val="000000"/>
          <w:kern w:val="36"/>
          <w:lang w:val="en"/>
        </w:rPr>
        <w:t>Safeguarding and Child Protection?</w:t>
      </w:r>
    </w:p>
    <w:p w:rsidR="004F5E5A" w:rsidRDefault="00D523D9">
      <w:pPr>
        <w:shd w:val="clear" w:color="auto" w:fill="FFFFFF"/>
        <w:rPr>
          <w:rFonts w:ascii="Comic Sans MS" w:hAnsi="Comic Sans MS" w:cs="Arial"/>
          <w:color w:val="000000"/>
          <w:lang w:val="en"/>
        </w:rPr>
      </w:pPr>
      <w:r>
        <w:rPr>
          <w:rFonts w:ascii="Comic Sans MS" w:hAnsi="Comic Sans MS" w:cs="Arial"/>
          <w:color w:val="000000"/>
          <w:lang w:val="en"/>
        </w:rPr>
        <w:t>Safeguarding and promoting the welfare of children is defined as:</w:t>
      </w:r>
    </w:p>
    <w:p w:rsidR="004F5E5A" w:rsidRDefault="00D523D9">
      <w:pPr>
        <w:numPr>
          <w:ilvl w:val="0"/>
          <w:numId w:val="6"/>
        </w:numPr>
        <w:shd w:val="clear" w:color="auto" w:fill="FFFFFF"/>
        <w:tabs>
          <w:tab w:val="clear" w:pos="360"/>
          <w:tab w:val="num" w:pos="709"/>
        </w:tabs>
        <w:spacing w:after="0" w:line="240" w:lineRule="auto"/>
        <w:ind w:left="709" w:hanging="709"/>
        <w:rPr>
          <w:rFonts w:ascii="Comic Sans MS" w:hAnsi="Comic Sans MS" w:cs="Arial"/>
          <w:color w:val="000000"/>
          <w:lang w:val="en"/>
        </w:rPr>
      </w:pPr>
      <w:r>
        <w:rPr>
          <w:rFonts w:ascii="Comic Sans MS" w:hAnsi="Comic Sans MS" w:cs="Arial"/>
          <w:color w:val="000000"/>
          <w:lang w:val="en"/>
        </w:rPr>
        <w:t xml:space="preserve">protecting children from maltreatment </w:t>
      </w:r>
    </w:p>
    <w:p w:rsidR="004F5E5A" w:rsidRDefault="00D523D9">
      <w:pPr>
        <w:numPr>
          <w:ilvl w:val="0"/>
          <w:numId w:val="6"/>
        </w:numPr>
        <w:shd w:val="clear" w:color="auto" w:fill="FFFFFF"/>
        <w:spacing w:after="0" w:line="240" w:lineRule="auto"/>
        <w:rPr>
          <w:rFonts w:ascii="Comic Sans MS" w:hAnsi="Comic Sans MS" w:cs="Arial"/>
          <w:color w:val="000000"/>
          <w:lang w:val="en"/>
        </w:rPr>
      </w:pPr>
      <w:r>
        <w:rPr>
          <w:rFonts w:ascii="Comic Sans MS" w:hAnsi="Comic Sans MS"/>
          <w:bCs/>
        </w:rPr>
        <w:t xml:space="preserve">      preventing impairment of children’s mental and physical health or development;</w:t>
      </w:r>
    </w:p>
    <w:p w:rsidR="004F5E5A" w:rsidRDefault="00D523D9">
      <w:pPr>
        <w:numPr>
          <w:ilvl w:val="0"/>
          <w:numId w:val="6"/>
        </w:numPr>
        <w:shd w:val="clear" w:color="auto" w:fill="FFFFFF"/>
        <w:tabs>
          <w:tab w:val="clear" w:pos="360"/>
          <w:tab w:val="num" w:pos="709"/>
        </w:tabs>
        <w:spacing w:after="0" w:line="240" w:lineRule="auto"/>
        <w:ind w:left="709" w:hanging="709"/>
        <w:rPr>
          <w:rFonts w:ascii="Comic Sans MS" w:hAnsi="Comic Sans MS" w:cs="Arial"/>
          <w:color w:val="000000"/>
          <w:lang w:val="en"/>
        </w:rPr>
      </w:pPr>
      <w:r>
        <w:rPr>
          <w:rFonts w:ascii="Comic Sans MS" w:hAnsi="Comic Sans MS" w:cs="Arial"/>
          <w:color w:val="000000"/>
          <w:lang w:val="en"/>
        </w:rPr>
        <w:t>ensuring children are growing up in circumstances consistent with the provision of safe and effective care</w:t>
      </w:r>
    </w:p>
    <w:p w:rsidR="004F5E5A" w:rsidRDefault="00D523D9">
      <w:pPr>
        <w:numPr>
          <w:ilvl w:val="0"/>
          <w:numId w:val="6"/>
        </w:numPr>
        <w:shd w:val="clear" w:color="auto" w:fill="FFFFFF"/>
        <w:tabs>
          <w:tab w:val="clear" w:pos="360"/>
          <w:tab w:val="num" w:pos="709"/>
        </w:tabs>
        <w:spacing w:after="0" w:line="240" w:lineRule="auto"/>
        <w:ind w:left="709" w:hanging="709"/>
        <w:rPr>
          <w:rFonts w:ascii="Comic Sans MS" w:hAnsi="Comic Sans MS" w:cs="Arial"/>
          <w:color w:val="000000"/>
          <w:lang w:val="en"/>
        </w:rPr>
      </w:pPr>
      <w:r>
        <w:rPr>
          <w:rFonts w:ascii="Comic Sans MS" w:hAnsi="Comic Sans MS" w:cs="Arial"/>
          <w:color w:val="000000"/>
          <w:lang w:val="en"/>
        </w:rPr>
        <w:t>taking action to enable all children to have the best outcomes</w:t>
      </w:r>
    </w:p>
    <w:p w:rsidR="004F5E5A" w:rsidRDefault="004F5E5A">
      <w:pPr>
        <w:shd w:val="clear" w:color="auto" w:fill="FFFFFF"/>
        <w:rPr>
          <w:rFonts w:ascii="Comic Sans MS" w:hAnsi="Comic Sans MS" w:cs="Arial"/>
          <w:color w:val="000000"/>
          <w:lang w:val="en"/>
        </w:rPr>
      </w:pPr>
    </w:p>
    <w:p w:rsidR="004F5E5A" w:rsidRDefault="00D523D9">
      <w:pPr>
        <w:shd w:val="clear" w:color="auto" w:fill="FFFFFF"/>
        <w:rPr>
          <w:rFonts w:ascii="Comic Sans MS" w:hAnsi="Comic Sans MS" w:cs="Arial"/>
          <w:color w:val="000000"/>
          <w:lang w:val="en"/>
        </w:rPr>
      </w:pPr>
      <w:r>
        <w:rPr>
          <w:rFonts w:ascii="Comic Sans MS" w:hAnsi="Comic Sans MS" w:cs="Arial"/>
          <w:color w:val="000000"/>
          <w:lang w:val="en"/>
        </w:rPr>
        <w:t>Child Protection is a part of Safeguarding and promoting welfare. It refers to the activity that is undertaken to protect specific children who are suffering, or are likely to suffer, significant harm.</w:t>
      </w:r>
    </w:p>
    <w:p w:rsidR="004F5E5A" w:rsidRDefault="00D523D9">
      <w:pPr>
        <w:rPr>
          <w:rFonts w:ascii="Comic Sans MS" w:hAnsi="Comic Sans MS" w:cs="Times New Roman"/>
          <w:color w:val="000000"/>
        </w:rPr>
      </w:pPr>
      <w:r>
        <w:rPr>
          <w:rFonts w:ascii="Comic Sans MS" w:hAnsi="Comic Sans MS" w:cs="Arial"/>
          <w:color w:val="000000"/>
          <w:lang w:val="en"/>
        </w:rPr>
        <w:t>Effective child protection is essential as part of wid</w:t>
      </w:r>
      <w:r>
        <w:rPr>
          <w:rFonts w:ascii="Comic Sans MS" w:hAnsi="Comic Sans MS" w:cs="Arial"/>
          <w:color w:val="000000"/>
          <w:lang w:val="en"/>
        </w:rPr>
        <w:t>er work to safeguard and promote the welfare of children. However, all agencies and individuals should aim to proactively safeguard and promote the welfare of children so that the need for action to protect children from harm is reduced.</w:t>
      </w:r>
    </w:p>
    <w:p w:rsidR="004F5E5A" w:rsidRDefault="00D523D9">
      <w:pPr>
        <w:rPr>
          <w:rFonts w:ascii="Comic Sans MS" w:hAnsi="Comic Sans MS"/>
        </w:rPr>
      </w:pPr>
      <w:r>
        <w:rPr>
          <w:rFonts w:ascii="Comic Sans MS" w:hAnsi="Comic Sans MS"/>
        </w:rPr>
        <w:t>There are six main</w:t>
      </w:r>
      <w:r>
        <w:rPr>
          <w:rFonts w:ascii="Comic Sans MS" w:hAnsi="Comic Sans MS"/>
        </w:rPr>
        <w:t xml:space="preserve"> elements to our policy:</w:t>
      </w:r>
    </w:p>
    <w:p w:rsidR="004F5E5A" w:rsidRDefault="00D523D9">
      <w:pPr>
        <w:numPr>
          <w:ilvl w:val="0"/>
          <w:numId w:val="7"/>
        </w:numPr>
        <w:tabs>
          <w:tab w:val="clear" w:pos="360"/>
          <w:tab w:val="num" w:pos="709"/>
        </w:tabs>
        <w:spacing w:after="0" w:line="240" w:lineRule="auto"/>
        <w:ind w:left="709" w:hanging="709"/>
        <w:rPr>
          <w:rFonts w:ascii="Comic Sans MS" w:hAnsi="Comic Sans MS"/>
        </w:rPr>
      </w:pPr>
      <w:r>
        <w:rPr>
          <w:rFonts w:ascii="Comic Sans MS" w:hAnsi="Comic Sans MS"/>
        </w:rPr>
        <w:t>Ensuring we practise safe recruitment in checking the suitability of staff and volunteers to work with children;</w:t>
      </w:r>
    </w:p>
    <w:p w:rsidR="004F5E5A" w:rsidRDefault="00D523D9">
      <w:pPr>
        <w:numPr>
          <w:ilvl w:val="0"/>
          <w:numId w:val="7"/>
        </w:numPr>
        <w:tabs>
          <w:tab w:val="clear" w:pos="360"/>
          <w:tab w:val="num" w:pos="709"/>
        </w:tabs>
        <w:spacing w:after="0" w:line="240" w:lineRule="auto"/>
        <w:ind w:left="709" w:hanging="709"/>
        <w:rPr>
          <w:rFonts w:ascii="Comic Sans MS" w:hAnsi="Comic Sans MS"/>
        </w:rPr>
      </w:pPr>
      <w:r>
        <w:rPr>
          <w:rFonts w:ascii="Comic Sans MS" w:hAnsi="Comic Sans MS"/>
        </w:rPr>
        <w:t xml:space="preserve">Raising awareness of safeguarding children and child protection </w:t>
      </w:r>
    </w:p>
    <w:p w:rsidR="004F5E5A" w:rsidRDefault="00D523D9">
      <w:pPr>
        <w:numPr>
          <w:ilvl w:val="0"/>
          <w:numId w:val="7"/>
        </w:numPr>
        <w:tabs>
          <w:tab w:val="clear" w:pos="360"/>
          <w:tab w:val="num" w:pos="709"/>
        </w:tabs>
        <w:spacing w:after="0" w:line="240" w:lineRule="auto"/>
        <w:ind w:left="709" w:hanging="709"/>
        <w:rPr>
          <w:rFonts w:ascii="Comic Sans MS" w:hAnsi="Comic Sans MS"/>
        </w:rPr>
      </w:pPr>
      <w:r>
        <w:rPr>
          <w:rFonts w:ascii="Comic Sans MS" w:hAnsi="Comic Sans MS"/>
        </w:rPr>
        <w:t>Equipping children with the skills needed to keep the</w:t>
      </w:r>
      <w:r>
        <w:rPr>
          <w:rFonts w:ascii="Comic Sans MS" w:hAnsi="Comic Sans MS"/>
        </w:rPr>
        <w:t>m safe;</w:t>
      </w:r>
    </w:p>
    <w:p w:rsidR="004F5E5A" w:rsidRDefault="00D523D9">
      <w:pPr>
        <w:numPr>
          <w:ilvl w:val="0"/>
          <w:numId w:val="7"/>
        </w:numPr>
        <w:tabs>
          <w:tab w:val="clear" w:pos="360"/>
          <w:tab w:val="num" w:pos="709"/>
        </w:tabs>
        <w:spacing w:after="0" w:line="240" w:lineRule="auto"/>
        <w:ind w:left="709" w:hanging="709"/>
        <w:rPr>
          <w:rFonts w:ascii="Comic Sans MS" w:hAnsi="Comic Sans MS"/>
        </w:rPr>
      </w:pPr>
      <w:r>
        <w:rPr>
          <w:rFonts w:ascii="Comic Sans MS" w:hAnsi="Comic Sans MS"/>
        </w:rPr>
        <w:t>Developing and implementing procedures for identifying and reporting cases, or suspected cases of abuse;</w:t>
      </w:r>
    </w:p>
    <w:p w:rsidR="004F5E5A" w:rsidRDefault="00D523D9">
      <w:pPr>
        <w:numPr>
          <w:ilvl w:val="0"/>
          <w:numId w:val="7"/>
        </w:numPr>
        <w:tabs>
          <w:tab w:val="clear" w:pos="360"/>
          <w:tab w:val="num" w:pos="709"/>
        </w:tabs>
        <w:spacing w:after="0" w:line="240" w:lineRule="auto"/>
        <w:ind w:left="709" w:hanging="709"/>
        <w:rPr>
          <w:rFonts w:ascii="Comic Sans MS" w:hAnsi="Comic Sans MS"/>
        </w:rPr>
      </w:pPr>
      <w:r>
        <w:rPr>
          <w:rFonts w:ascii="Comic Sans MS" w:hAnsi="Comic Sans MS"/>
        </w:rPr>
        <w:t>Supporting pupils who have been abused in accordance with his/her child protection plan;</w:t>
      </w:r>
    </w:p>
    <w:p w:rsidR="004F5E5A" w:rsidRDefault="00D523D9">
      <w:pPr>
        <w:numPr>
          <w:ilvl w:val="0"/>
          <w:numId w:val="7"/>
        </w:numPr>
        <w:tabs>
          <w:tab w:val="clear" w:pos="360"/>
          <w:tab w:val="num" w:pos="709"/>
        </w:tabs>
        <w:spacing w:after="0" w:line="240" w:lineRule="auto"/>
        <w:ind w:left="709" w:hanging="709"/>
        <w:rPr>
          <w:rFonts w:ascii="Comic Sans MS" w:hAnsi="Comic Sans MS"/>
        </w:rPr>
      </w:pPr>
      <w:r>
        <w:rPr>
          <w:rFonts w:ascii="Comic Sans MS" w:hAnsi="Comic Sans MS"/>
        </w:rPr>
        <w:t xml:space="preserve">Establishing a safe environment in which children can </w:t>
      </w:r>
      <w:r>
        <w:rPr>
          <w:rFonts w:ascii="Comic Sans MS" w:hAnsi="Comic Sans MS"/>
        </w:rPr>
        <w:t>learn and develop.</w:t>
      </w:r>
    </w:p>
    <w:p w:rsidR="004F5E5A" w:rsidRDefault="004F5E5A">
      <w:pPr>
        <w:rPr>
          <w:rFonts w:ascii="Comic Sans MS" w:hAnsi="Comic Sans MS"/>
        </w:rPr>
      </w:pPr>
    </w:p>
    <w:p w:rsidR="004F5E5A" w:rsidRDefault="00D523D9">
      <w:pPr>
        <w:tabs>
          <w:tab w:val="left" w:pos="709"/>
        </w:tabs>
        <w:rPr>
          <w:rFonts w:ascii="Comic Sans MS" w:hAnsi="Comic Sans MS"/>
          <w:b/>
        </w:rPr>
      </w:pPr>
      <w:r>
        <w:rPr>
          <w:rFonts w:ascii="Comic Sans MS" w:hAnsi="Comic Sans MS"/>
          <w:b/>
        </w:rPr>
        <w:t>1.1</w:t>
      </w:r>
      <w:r>
        <w:rPr>
          <w:rFonts w:ascii="Comic Sans MS" w:hAnsi="Comic Sans MS"/>
          <w:b/>
        </w:rPr>
        <w:tab/>
      </w:r>
      <w:r>
        <w:rPr>
          <w:rFonts w:ascii="Comic Sans MS" w:hAnsi="Comic Sans MS"/>
          <w:b/>
          <w:sz w:val="24"/>
        </w:rPr>
        <w:t>School Commitment</w:t>
      </w:r>
    </w:p>
    <w:p w:rsidR="004F5E5A" w:rsidRDefault="00D523D9">
      <w:pPr>
        <w:pStyle w:val="DfESBullets"/>
        <w:numPr>
          <w:ilvl w:val="0"/>
          <w:numId w:val="0"/>
        </w:numPr>
        <w:tabs>
          <w:tab w:val="left" w:pos="720"/>
        </w:tabs>
        <w:spacing w:after="0"/>
        <w:rPr>
          <w:rFonts w:ascii="Comic Sans MS" w:hAnsi="Comic Sans MS" w:cs="Arial"/>
          <w:sz w:val="22"/>
          <w:szCs w:val="22"/>
        </w:rPr>
      </w:pPr>
      <w:r>
        <w:rPr>
          <w:rFonts w:ascii="Comic Sans MS" w:hAnsi="Comic Sans MS"/>
          <w:sz w:val="22"/>
          <w:szCs w:val="22"/>
        </w:rPr>
        <w:t>The school is committed to creating and maintaining a safe learning environment for children and young people, identifying where there are child welfare concerns and taking action to address them, in partnership wi</w:t>
      </w:r>
      <w:r>
        <w:rPr>
          <w:rFonts w:ascii="Comic Sans MS" w:hAnsi="Comic Sans MS"/>
          <w:sz w:val="22"/>
          <w:szCs w:val="22"/>
        </w:rPr>
        <w:t xml:space="preserve">th families and other agencies. </w:t>
      </w:r>
      <w:r>
        <w:rPr>
          <w:rFonts w:ascii="Comic Sans MS" w:hAnsi="Comic Sans MS"/>
          <w:color w:val="000000"/>
          <w:sz w:val="22"/>
          <w:szCs w:val="22"/>
        </w:rPr>
        <w:t xml:space="preserve">This policy reflects the policies of </w:t>
      </w:r>
      <w:r>
        <w:rPr>
          <w:rFonts w:ascii="Comic Sans MS" w:hAnsi="Comic Sans MS" w:cs="Arial"/>
          <w:color w:val="000000"/>
          <w:sz w:val="22"/>
          <w:szCs w:val="22"/>
        </w:rPr>
        <w:t xml:space="preserve">Cheshire West’s Safeguarding Children Partnership, </w:t>
      </w:r>
      <w:hyperlink r:id="rId14" w:history="1">
        <w:r>
          <w:rPr>
            <w:rStyle w:val="Hyperlink"/>
            <w:rFonts w:ascii="Comic Sans MS" w:hAnsi="Comic Sans MS"/>
            <w:sz w:val="22"/>
            <w:szCs w:val="22"/>
          </w:rPr>
          <w:t>http://www.cheshirewestlscb.org.uk/</w:t>
        </w:r>
      </w:hyperlink>
      <w:r>
        <w:rPr>
          <w:rFonts w:ascii="Comic Sans MS" w:hAnsi="Comic Sans MS" w:cs="Arial"/>
          <w:sz w:val="22"/>
          <w:szCs w:val="22"/>
        </w:rPr>
        <w:t xml:space="preserve"> and is in line with “Working Together to Safegua</w:t>
      </w:r>
      <w:r>
        <w:rPr>
          <w:rFonts w:ascii="Comic Sans MS" w:hAnsi="Comic Sans MS" w:cs="Arial"/>
          <w:sz w:val="22"/>
          <w:szCs w:val="22"/>
        </w:rPr>
        <w:t xml:space="preserve">rd Children” (2018) </w:t>
      </w:r>
      <w:hyperlink r:id="rId15" w:history="1">
        <w:r>
          <w:rPr>
            <w:rStyle w:val="Hyperlink"/>
            <w:rFonts w:ascii="Comic Sans MS" w:hAnsi="Comic Sans MS"/>
            <w:sz w:val="22"/>
            <w:szCs w:val="22"/>
          </w:rPr>
          <w:t>https://www.gov.uk/government/publications/working-together-to-safeguard-children--2</w:t>
        </w:r>
      </w:hyperlink>
      <w:r>
        <w:rPr>
          <w:rFonts w:ascii="Comic Sans MS" w:hAnsi="Comic Sans MS" w:cs="Arial"/>
          <w:sz w:val="22"/>
          <w:szCs w:val="22"/>
        </w:rPr>
        <w:t xml:space="preserve"> and Keeping Children Safe in Education (2025) </w:t>
      </w:r>
      <w:hyperlink r:id="rId16" w:history="1">
        <w:r>
          <w:rPr>
            <w:rStyle w:val="Hyperlink"/>
            <w:rFonts w:ascii="Comic Sans MS" w:hAnsi="Comic Sans MS" w:cs="Arial"/>
            <w:sz w:val="22"/>
            <w:szCs w:val="22"/>
          </w:rPr>
          <w:t>KCSIE 2025</w:t>
        </w:r>
      </w:hyperlink>
    </w:p>
    <w:p w:rsidR="004F5E5A" w:rsidRDefault="004F5E5A">
      <w:pPr>
        <w:pStyle w:val="DfESBullets"/>
        <w:numPr>
          <w:ilvl w:val="0"/>
          <w:numId w:val="0"/>
        </w:numPr>
        <w:tabs>
          <w:tab w:val="left" w:pos="720"/>
        </w:tabs>
        <w:spacing w:after="0"/>
        <w:ind w:left="567"/>
        <w:rPr>
          <w:rFonts w:ascii="Comic Sans MS" w:hAnsi="Comic Sans MS" w:cs="Arial"/>
          <w:sz w:val="22"/>
          <w:szCs w:val="22"/>
        </w:rPr>
      </w:pPr>
    </w:p>
    <w:p w:rsidR="004F5E5A" w:rsidRDefault="00D523D9">
      <w:pPr>
        <w:rPr>
          <w:rFonts w:ascii="Comic Sans MS" w:hAnsi="Comic Sans MS" w:cs="Times New Roman"/>
        </w:rPr>
      </w:pPr>
      <w:r>
        <w:rPr>
          <w:rFonts w:ascii="Comic Sans MS" w:hAnsi="Comic Sans MS"/>
        </w:rPr>
        <w:t>The school will also contribute through the curriculum by developing children’s understanding, aw</w:t>
      </w:r>
      <w:r>
        <w:rPr>
          <w:rFonts w:ascii="Comic Sans MS" w:hAnsi="Comic Sans MS"/>
        </w:rPr>
        <w:t xml:space="preserve">areness and promoting their resilience by providing a safe environment within schools. </w:t>
      </w:r>
    </w:p>
    <w:p w:rsidR="004F5E5A" w:rsidRDefault="00D523D9">
      <w:pPr>
        <w:rPr>
          <w:rFonts w:ascii="Comic Sans MS" w:hAnsi="Comic Sans MS"/>
        </w:rPr>
      </w:pPr>
      <w:r>
        <w:rPr>
          <w:rFonts w:ascii="Comic Sans MS" w:hAnsi="Comic Sans MS"/>
        </w:rPr>
        <w:t>To create this safe environment the school has certain statutory duties and responsibilities set out within:</w:t>
      </w:r>
    </w:p>
    <w:p w:rsidR="004F5E5A" w:rsidRDefault="00D523D9">
      <w:pPr>
        <w:numPr>
          <w:ilvl w:val="0"/>
          <w:numId w:val="8"/>
        </w:numPr>
        <w:tabs>
          <w:tab w:val="clear" w:pos="360"/>
          <w:tab w:val="num" w:pos="709"/>
        </w:tabs>
        <w:spacing w:after="0" w:line="240" w:lineRule="auto"/>
        <w:ind w:left="709" w:hanging="709"/>
        <w:rPr>
          <w:rFonts w:ascii="Comic Sans MS" w:hAnsi="Comic Sans MS"/>
        </w:rPr>
      </w:pPr>
      <w:hyperlink r:id="rId17" w:history="1">
        <w:r>
          <w:rPr>
            <w:rStyle w:val="Hyperlink"/>
            <w:rFonts w:ascii="Comic Sans MS" w:hAnsi="Comic Sans MS"/>
          </w:rPr>
          <w:t>The Education Act, 2002, HM Guidance</w:t>
        </w:r>
      </w:hyperlink>
      <w:r>
        <w:rPr>
          <w:rFonts w:ascii="Comic Sans MS" w:hAnsi="Comic Sans MS"/>
        </w:rPr>
        <w:t>;</w:t>
      </w:r>
    </w:p>
    <w:p w:rsidR="004F5E5A" w:rsidRDefault="00D523D9">
      <w:pPr>
        <w:numPr>
          <w:ilvl w:val="0"/>
          <w:numId w:val="8"/>
        </w:numPr>
        <w:tabs>
          <w:tab w:val="clear" w:pos="360"/>
          <w:tab w:val="num" w:pos="709"/>
        </w:tabs>
        <w:spacing w:after="0" w:line="240" w:lineRule="auto"/>
        <w:ind w:left="709" w:hanging="709"/>
        <w:rPr>
          <w:rFonts w:ascii="Comic Sans MS" w:hAnsi="Comic Sans MS"/>
        </w:rPr>
      </w:pPr>
      <w:hyperlink r:id="rId18" w:history="1">
        <w:r>
          <w:rPr>
            <w:rStyle w:val="Hyperlink"/>
            <w:rFonts w:ascii="Comic Sans MS" w:hAnsi="Comic Sans MS"/>
          </w:rPr>
          <w:t>Keeping Children Safe in Education, 2025;</w:t>
        </w:r>
      </w:hyperlink>
      <w:r>
        <w:rPr>
          <w:rFonts w:ascii="Comic Sans MS" w:hAnsi="Comic Sans MS"/>
        </w:rPr>
        <w:t xml:space="preserve"> </w:t>
      </w:r>
    </w:p>
    <w:p w:rsidR="004F5E5A" w:rsidRDefault="00D523D9">
      <w:pPr>
        <w:numPr>
          <w:ilvl w:val="0"/>
          <w:numId w:val="8"/>
        </w:numPr>
        <w:tabs>
          <w:tab w:val="clear" w:pos="360"/>
          <w:tab w:val="num" w:pos="709"/>
        </w:tabs>
        <w:spacing w:after="0" w:line="240" w:lineRule="auto"/>
        <w:ind w:left="709" w:hanging="709"/>
        <w:rPr>
          <w:rFonts w:ascii="Comic Sans MS" w:hAnsi="Comic Sans MS"/>
        </w:rPr>
      </w:pPr>
      <w:hyperlink r:id="rId19" w:history="1">
        <w:r>
          <w:rPr>
            <w:rStyle w:val="Hyperlink"/>
            <w:rFonts w:ascii="Comic Sans MS" w:hAnsi="Comic Sans MS"/>
          </w:rPr>
          <w:t>Working Together to Safeguard Children, 2018</w:t>
        </w:r>
      </w:hyperlink>
    </w:p>
    <w:p w:rsidR="004F5E5A" w:rsidRDefault="00D523D9">
      <w:pPr>
        <w:numPr>
          <w:ilvl w:val="0"/>
          <w:numId w:val="8"/>
        </w:numPr>
        <w:tabs>
          <w:tab w:val="clear" w:pos="360"/>
          <w:tab w:val="num" w:pos="709"/>
        </w:tabs>
        <w:spacing w:after="0" w:line="240" w:lineRule="auto"/>
        <w:ind w:left="709" w:hanging="709"/>
        <w:rPr>
          <w:rFonts w:ascii="Comic Sans MS" w:hAnsi="Comic Sans MS"/>
        </w:rPr>
      </w:pPr>
      <w:hyperlink r:id="rId20" w:history="1">
        <w:r>
          <w:rPr>
            <w:rStyle w:val="Hyperlink"/>
            <w:rFonts w:ascii="Comic Sans MS" w:hAnsi="Comic Sans MS"/>
          </w:rPr>
          <w:t>Sexual Violence and Sexual Harassment between children in schools and colleges</w:t>
        </w:r>
      </w:hyperlink>
      <w:r>
        <w:rPr>
          <w:rFonts w:ascii="Comic Sans MS" w:hAnsi="Comic Sans MS"/>
        </w:rPr>
        <w:t xml:space="preserve"> </w:t>
      </w:r>
    </w:p>
    <w:p w:rsidR="004F5E5A" w:rsidRDefault="00D523D9">
      <w:pPr>
        <w:numPr>
          <w:ilvl w:val="0"/>
          <w:numId w:val="8"/>
        </w:numPr>
        <w:tabs>
          <w:tab w:val="clear" w:pos="360"/>
          <w:tab w:val="num" w:pos="709"/>
        </w:tabs>
        <w:spacing w:after="0" w:line="240" w:lineRule="auto"/>
        <w:ind w:left="709" w:hanging="709"/>
        <w:rPr>
          <w:rFonts w:ascii="Comic Sans MS" w:hAnsi="Comic Sans MS"/>
        </w:rPr>
      </w:pPr>
      <w:r>
        <w:rPr>
          <w:rFonts w:ascii="Comic Sans MS" w:hAnsi="Comic Sans MS"/>
        </w:rPr>
        <w:t xml:space="preserve">The </w:t>
      </w:r>
      <w:hyperlink r:id="rId21" w:history="1">
        <w:r>
          <w:rPr>
            <w:rStyle w:val="Hyperlink"/>
            <w:rFonts w:ascii="Comic Sans MS" w:hAnsi="Comic Sans MS"/>
          </w:rPr>
          <w:t>Statutory Framework for the Early Years Foundation Stage (2025)</w:t>
        </w:r>
      </w:hyperlink>
    </w:p>
    <w:p w:rsidR="004F5E5A" w:rsidRDefault="004F5E5A">
      <w:pPr>
        <w:rPr>
          <w:rFonts w:ascii="Comic Sans MS" w:hAnsi="Comic Sans MS"/>
        </w:rPr>
      </w:pPr>
    </w:p>
    <w:p w:rsidR="004F5E5A" w:rsidRDefault="00D523D9">
      <w:pPr>
        <w:rPr>
          <w:rFonts w:ascii="Comic Sans MS" w:hAnsi="Comic Sans MS"/>
        </w:rPr>
      </w:pPr>
      <w:r>
        <w:rPr>
          <w:rFonts w:ascii="Comic Sans MS" w:hAnsi="Comic Sans MS"/>
        </w:rPr>
        <w:t>These duties are listed below:</w:t>
      </w:r>
    </w:p>
    <w:p w:rsidR="004F5E5A" w:rsidRDefault="00D523D9">
      <w:pPr>
        <w:tabs>
          <w:tab w:val="left" w:pos="709"/>
        </w:tabs>
        <w:rPr>
          <w:rFonts w:ascii="Comic Sans MS" w:hAnsi="Comic Sans MS"/>
          <w:b/>
          <w:sz w:val="24"/>
        </w:rPr>
      </w:pPr>
      <w:r>
        <w:rPr>
          <w:rFonts w:ascii="Comic Sans MS" w:hAnsi="Comic Sans MS"/>
          <w:b/>
          <w:sz w:val="24"/>
        </w:rPr>
        <w:t>1.2</w:t>
      </w:r>
      <w:r>
        <w:rPr>
          <w:rFonts w:ascii="Comic Sans MS" w:hAnsi="Comic Sans MS"/>
          <w:b/>
          <w:sz w:val="24"/>
        </w:rPr>
        <w:tab/>
        <w:t>Duties</w:t>
      </w:r>
    </w:p>
    <w:p w:rsidR="004F5E5A" w:rsidRDefault="00D523D9">
      <w:pPr>
        <w:rPr>
          <w:rFonts w:ascii="Comic Sans MS" w:hAnsi="Comic Sans MS"/>
        </w:rPr>
      </w:pPr>
      <w:r>
        <w:rPr>
          <w:rFonts w:ascii="Comic Sans MS" w:hAnsi="Comic Sans MS"/>
        </w:rPr>
        <w:t xml:space="preserve">To provide a safe </w:t>
      </w:r>
      <w:r>
        <w:rPr>
          <w:rFonts w:ascii="Comic Sans MS" w:hAnsi="Comic Sans MS"/>
          <w:color w:val="000000"/>
        </w:rPr>
        <w:t>environment the Governing Body, Head Teacher and the Senior Leadership Team of the school will:</w:t>
      </w:r>
    </w:p>
    <w:p w:rsidR="004F5E5A" w:rsidRDefault="00D523D9">
      <w:pPr>
        <w:numPr>
          <w:ilvl w:val="0"/>
          <w:numId w:val="9"/>
        </w:numPr>
        <w:spacing w:after="0" w:line="240" w:lineRule="auto"/>
        <w:ind w:left="709" w:hanging="709"/>
        <w:rPr>
          <w:rFonts w:ascii="Comic Sans MS" w:hAnsi="Comic Sans MS"/>
          <w:color w:val="000000"/>
        </w:rPr>
      </w:pPr>
      <w:r>
        <w:rPr>
          <w:rFonts w:ascii="Comic Sans MS" w:hAnsi="Comic Sans MS"/>
          <w:color w:val="000000"/>
        </w:rPr>
        <w:t>Ensure that everyone from the Desig</w:t>
      </w:r>
      <w:r>
        <w:rPr>
          <w:rFonts w:ascii="Comic Sans MS" w:hAnsi="Comic Sans MS"/>
          <w:color w:val="000000"/>
        </w:rPr>
        <w:t>nated Safeguarding Governor to the Designated Safeguarding Lead and all members of the school community, have appropriate safeguards and supports in place should they choose to raise safeguarding issues, however unusual or sensitive these may be;</w:t>
      </w:r>
    </w:p>
    <w:p w:rsidR="004F5E5A" w:rsidRDefault="00D523D9">
      <w:pPr>
        <w:numPr>
          <w:ilvl w:val="0"/>
          <w:numId w:val="9"/>
        </w:numPr>
        <w:spacing w:after="0" w:line="240" w:lineRule="auto"/>
        <w:ind w:left="709" w:hanging="709"/>
        <w:rPr>
          <w:rFonts w:ascii="Comic Sans MS" w:hAnsi="Comic Sans MS"/>
          <w:color w:val="000000"/>
        </w:rPr>
      </w:pPr>
      <w:r>
        <w:rPr>
          <w:rFonts w:ascii="Comic Sans MS" w:hAnsi="Comic Sans MS"/>
          <w:color w:val="000000"/>
        </w:rPr>
        <w:t>Cultivate</w:t>
      </w:r>
      <w:r>
        <w:rPr>
          <w:rFonts w:ascii="Comic Sans MS" w:hAnsi="Comic Sans MS"/>
          <w:color w:val="000000"/>
        </w:rPr>
        <w:t xml:space="preserve"> an ethos within the school community where all adults feel comfortable and supported to bring safeguarding issues to the attention of the Head Teacher and/or the Designated Safeguarding Lead and are able to pose safeguarding questions with “respectful unc</w:t>
      </w:r>
      <w:r>
        <w:rPr>
          <w:rFonts w:ascii="Comic Sans MS" w:hAnsi="Comic Sans MS"/>
          <w:color w:val="000000"/>
        </w:rPr>
        <w:t>ertainty” as part of their shared responsibility to safeguard children;</w:t>
      </w:r>
    </w:p>
    <w:p w:rsidR="004F5E5A" w:rsidRDefault="00D523D9">
      <w:pPr>
        <w:numPr>
          <w:ilvl w:val="0"/>
          <w:numId w:val="10"/>
        </w:numPr>
        <w:spacing w:after="0" w:line="240" w:lineRule="auto"/>
        <w:ind w:left="709" w:hanging="709"/>
        <w:rPr>
          <w:rFonts w:ascii="Comic Sans MS" w:hAnsi="Comic Sans MS"/>
        </w:rPr>
      </w:pPr>
      <w:r>
        <w:rPr>
          <w:rFonts w:ascii="Comic Sans MS" w:hAnsi="Comic Sans MS"/>
        </w:rPr>
        <w:t>Establish and maintain an environment where children feel secure, are encouraged to talk without coercion and are listened to;</w:t>
      </w:r>
    </w:p>
    <w:p w:rsidR="004F5E5A" w:rsidRDefault="00D523D9">
      <w:pPr>
        <w:numPr>
          <w:ilvl w:val="0"/>
          <w:numId w:val="10"/>
        </w:numPr>
        <w:spacing w:after="0" w:line="240" w:lineRule="auto"/>
        <w:ind w:left="709" w:hanging="709"/>
        <w:rPr>
          <w:rFonts w:ascii="Comic Sans MS" w:hAnsi="Comic Sans MS"/>
        </w:rPr>
      </w:pPr>
      <w:r>
        <w:rPr>
          <w:rFonts w:ascii="Comic Sans MS" w:hAnsi="Comic Sans MS"/>
        </w:rPr>
        <w:t>Ensure children know that if they are worried they can ta</w:t>
      </w:r>
      <w:r>
        <w:rPr>
          <w:rFonts w:ascii="Comic Sans MS" w:hAnsi="Comic Sans MS"/>
        </w:rPr>
        <w:t>lk to adults in the school;</w:t>
      </w:r>
    </w:p>
    <w:p w:rsidR="004F5E5A" w:rsidRDefault="00D523D9">
      <w:pPr>
        <w:numPr>
          <w:ilvl w:val="0"/>
          <w:numId w:val="10"/>
        </w:numPr>
        <w:spacing w:after="0" w:line="240" w:lineRule="auto"/>
        <w:ind w:left="709" w:hanging="709"/>
        <w:rPr>
          <w:rFonts w:ascii="Comic Sans MS" w:hAnsi="Comic Sans MS"/>
        </w:rPr>
      </w:pPr>
      <w:r>
        <w:rPr>
          <w:rFonts w:ascii="Comic Sans MS" w:hAnsi="Comic Sans MS"/>
        </w:rPr>
        <w:t>Ensure that every effort is made to establish effective working relationships with parents and colleagues from other agencies and are fully committed to the provision of Early Help Assessment;</w:t>
      </w:r>
    </w:p>
    <w:p w:rsidR="004F5E5A" w:rsidRDefault="00D523D9">
      <w:pPr>
        <w:numPr>
          <w:ilvl w:val="0"/>
          <w:numId w:val="10"/>
        </w:numPr>
        <w:spacing w:after="0" w:line="240" w:lineRule="auto"/>
        <w:ind w:left="709" w:hanging="709"/>
        <w:rPr>
          <w:rFonts w:ascii="Comic Sans MS" w:hAnsi="Comic Sans MS"/>
        </w:rPr>
      </w:pPr>
      <w:r>
        <w:rPr>
          <w:rFonts w:ascii="Comic Sans MS" w:hAnsi="Comic Sans MS"/>
        </w:rPr>
        <w:t>Ensure all adults working with chil</w:t>
      </w:r>
      <w:r>
        <w:rPr>
          <w:rFonts w:ascii="Comic Sans MS" w:hAnsi="Comic Sans MS"/>
        </w:rPr>
        <w:t xml:space="preserve">dren are aware of the role of </w:t>
      </w:r>
      <w:r>
        <w:rPr>
          <w:rFonts w:ascii="Comic Sans MS" w:hAnsi="Comic Sans MS" w:cs="Arial"/>
        </w:rPr>
        <w:t xml:space="preserve">Cheshire West’s Safeguarding Children partnership. </w:t>
      </w:r>
    </w:p>
    <w:p w:rsidR="004F5E5A" w:rsidRDefault="00D523D9">
      <w:pPr>
        <w:numPr>
          <w:ilvl w:val="0"/>
          <w:numId w:val="10"/>
        </w:numPr>
        <w:spacing w:after="0" w:line="240" w:lineRule="auto"/>
        <w:ind w:left="709" w:hanging="709"/>
        <w:rPr>
          <w:rFonts w:ascii="Comic Sans MS" w:hAnsi="Comic Sans MS"/>
        </w:rPr>
      </w:pPr>
      <w:r>
        <w:rPr>
          <w:rFonts w:ascii="Comic Sans MS" w:hAnsi="Comic Sans MS"/>
        </w:rPr>
        <w:t>Include opportunities in the Personal, Social and Health Education (PSHE) &amp; Relationship and Sex Education (RSE) curriculum for children to develop the skills they need to re</w:t>
      </w:r>
      <w:r>
        <w:rPr>
          <w:rFonts w:ascii="Comic Sans MS" w:hAnsi="Comic Sans MS"/>
        </w:rPr>
        <w:t>cognise and stay safe from abuse and to assess and manage risk (including online safety) as is appropriate to their age, stage of development and level of understanding;</w:t>
      </w:r>
    </w:p>
    <w:p w:rsidR="004F5E5A" w:rsidRDefault="00D523D9">
      <w:pPr>
        <w:numPr>
          <w:ilvl w:val="0"/>
          <w:numId w:val="11"/>
        </w:numPr>
        <w:spacing w:after="0" w:line="240" w:lineRule="auto"/>
        <w:ind w:left="709" w:hanging="709"/>
        <w:rPr>
          <w:rFonts w:ascii="Comic Sans MS" w:hAnsi="Comic Sans MS"/>
        </w:rPr>
      </w:pPr>
      <w:r>
        <w:rPr>
          <w:rFonts w:ascii="Comic Sans MS" w:hAnsi="Comic Sans MS"/>
        </w:rPr>
        <w:t>Take all reasonable measures to ensure risks of harm to children’s welfare are minimis</w:t>
      </w:r>
      <w:r>
        <w:rPr>
          <w:rFonts w:ascii="Comic Sans MS" w:hAnsi="Comic Sans MS"/>
        </w:rPr>
        <w:t>ed;</w:t>
      </w:r>
    </w:p>
    <w:p w:rsidR="004F5E5A" w:rsidRDefault="00D523D9">
      <w:pPr>
        <w:numPr>
          <w:ilvl w:val="0"/>
          <w:numId w:val="11"/>
        </w:numPr>
        <w:spacing w:after="0" w:line="240" w:lineRule="auto"/>
        <w:ind w:left="709" w:hanging="709"/>
        <w:rPr>
          <w:rFonts w:ascii="Comic Sans MS" w:hAnsi="Comic Sans MS"/>
        </w:rPr>
      </w:pPr>
      <w:r>
        <w:rPr>
          <w:rFonts w:ascii="Comic Sans MS" w:hAnsi="Comic Sans MS"/>
        </w:rPr>
        <w:t>Take all appropriate actions to address concerns about the welfare of a child, working to local policies and procedures in full working partnership with families and agencies as far as possible;</w:t>
      </w:r>
    </w:p>
    <w:p w:rsidR="004F5E5A" w:rsidRDefault="00D523D9">
      <w:pPr>
        <w:numPr>
          <w:ilvl w:val="0"/>
          <w:numId w:val="12"/>
        </w:numPr>
        <w:spacing w:after="0" w:line="240" w:lineRule="auto"/>
        <w:ind w:left="709" w:hanging="709"/>
        <w:rPr>
          <w:rFonts w:ascii="Comic Sans MS" w:hAnsi="Comic Sans MS"/>
        </w:rPr>
      </w:pPr>
      <w:r>
        <w:rPr>
          <w:rFonts w:ascii="Comic Sans MS" w:hAnsi="Comic Sans MS"/>
        </w:rPr>
        <w:t xml:space="preserve">Ensure robust safeguarding arrangements are in place and </w:t>
      </w:r>
      <w:r>
        <w:rPr>
          <w:rFonts w:ascii="Comic Sans MS" w:hAnsi="Comic Sans MS"/>
        </w:rPr>
        <w:t>embedded in the daily life and practice of the school;</w:t>
      </w:r>
    </w:p>
    <w:p w:rsidR="004F5E5A" w:rsidRDefault="00D523D9">
      <w:pPr>
        <w:numPr>
          <w:ilvl w:val="0"/>
          <w:numId w:val="12"/>
        </w:numPr>
        <w:spacing w:after="0" w:line="240" w:lineRule="auto"/>
        <w:ind w:left="709" w:hanging="709"/>
        <w:rPr>
          <w:rFonts w:ascii="Comic Sans MS" w:hAnsi="Comic Sans MS"/>
        </w:rPr>
      </w:pPr>
      <w:r>
        <w:rPr>
          <w:rFonts w:ascii="Comic Sans MS" w:hAnsi="Comic Sans MS"/>
        </w:rPr>
        <w:t>Promote pupil health and safety;</w:t>
      </w:r>
    </w:p>
    <w:p w:rsidR="004F5E5A" w:rsidRDefault="00D523D9">
      <w:pPr>
        <w:numPr>
          <w:ilvl w:val="0"/>
          <w:numId w:val="12"/>
        </w:numPr>
        <w:spacing w:after="0" w:line="240" w:lineRule="auto"/>
        <w:ind w:left="709" w:hanging="709"/>
        <w:rPr>
          <w:rFonts w:ascii="Comic Sans MS" w:hAnsi="Comic Sans MS"/>
        </w:rPr>
      </w:pPr>
      <w:r>
        <w:rPr>
          <w:rFonts w:ascii="Comic Sans MS" w:hAnsi="Comic Sans MS"/>
        </w:rPr>
        <w:t>Promote safe practice and challenge unsafe practice in line with procedure;</w:t>
      </w:r>
    </w:p>
    <w:p w:rsidR="004F5E5A" w:rsidRDefault="00D523D9">
      <w:pPr>
        <w:numPr>
          <w:ilvl w:val="0"/>
          <w:numId w:val="12"/>
        </w:numPr>
        <w:spacing w:after="0" w:line="240" w:lineRule="auto"/>
        <w:ind w:left="709" w:hanging="709"/>
        <w:rPr>
          <w:rFonts w:ascii="Comic Sans MS" w:hAnsi="Comic Sans MS"/>
        </w:rPr>
      </w:pPr>
      <w:r>
        <w:rPr>
          <w:rFonts w:ascii="Comic Sans MS" w:hAnsi="Comic Sans MS"/>
        </w:rPr>
        <w:t xml:space="preserve">Ensure that procedures are in place to deal with allegations of abuse against staff, supply staff and volunteers: </w:t>
      </w:r>
      <w:r>
        <w:rPr>
          <w:rFonts w:ascii="Comic Sans MS" w:hAnsi="Comic Sans MS"/>
          <w:i/>
        </w:rPr>
        <w:t xml:space="preserve">HM Government Guidance Keeping Children Safe in Education, 2020, Part 4: Allegations of abuse made against teachers and other staff </w:t>
      </w:r>
      <w:r>
        <w:rPr>
          <w:rFonts w:ascii="Comic Sans MS" w:hAnsi="Comic Sans MS"/>
        </w:rPr>
        <w:t xml:space="preserve">(also set </w:t>
      </w:r>
      <w:r>
        <w:rPr>
          <w:rFonts w:ascii="Comic Sans MS" w:hAnsi="Comic Sans MS"/>
        </w:rPr>
        <w:t>out within the Local Interagency Procedures)</w:t>
      </w:r>
    </w:p>
    <w:p w:rsidR="004F5E5A" w:rsidRDefault="00D523D9">
      <w:pPr>
        <w:numPr>
          <w:ilvl w:val="0"/>
          <w:numId w:val="12"/>
        </w:numPr>
        <w:spacing w:after="0" w:line="240" w:lineRule="auto"/>
        <w:ind w:left="709" w:hanging="709"/>
        <w:rPr>
          <w:rFonts w:ascii="Comic Sans MS" w:hAnsi="Comic Sans MS"/>
        </w:rPr>
      </w:pPr>
      <w:r>
        <w:rPr>
          <w:rFonts w:ascii="Comic Sans MS" w:hAnsi="Comic Sans MS"/>
        </w:rPr>
        <w:t xml:space="preserve">Put in place and promote robust anti-bullying, including cyber bullying, homophobic, transphobic and hate crime strategies; </w:t>
      </w:r>
    </w:p>
    <w:p w:rsidR="004F5E5A" w:rsidRDefault="00D523D9">
      <w:pPr>
        <w:numPr>
          <w:ilvl w:val="0"/>
          <w:numId w:val="12"/>
        </w:numPr>
        <w:spacing w:after="0" w:line="240" w:lineRule="auto"/>
        <w:ind w:left="709" w:hanging="709"/>
        <w:rPr>
          <w:rFonts w:ascii="Comic Sans MS" w:hAnsi="Comic Sans MS"/>
        </w:rPr>
      </w:pPr>
      <w:r>
        <w:rPr>
          <w:rFonts w:ascii="Comic Sans MS" w:hAnsi="Comic Sans MS"/>
        </w:rPr>
        <w:t>Meet the health needs of children with medical conditions;</w:t>
      </w:r>
    </w:p>
    <w:p w:rsidR="004F5E5A" w:rsidRDefault="00D523D9">
      <w:pPr>
        <w:numPr>
          <w:ilvl w:val="0"/>
          <w:numId w:val="12"/>
        </w:numPr>
        <w:spacing w:after="0" w:line="240" w:lineRule="auto"/>
        <w:ind w:left="709" w:hanging="709"/>
        <w:rPr>
          <w:rFonts w:ascii="Comic Sans MS" w:hAnsi="Comic Sans MS"/>
        </w:rPr>
      </w:pPr>
      <w:r>
        <w:rPr>
          <w:rFonts w:ascii="Comic Sans MS" w:hAnsi="Comic Sans MS"/>
        </w:rPr>
        <w:lastRenderedPageBreak/>
        <w:t>Provide first aid;</w:t>
      </w:r>
    </w:p>
    <w:p w:rsidR="004F5E5A" w:rsidRDefault="00D523D9">
      <w:pPr>
        <w:numPr>
          <w:ilvl w:val="0"/>
          <w:numId w:val="12"/>
        </w:numPr>
        <w:spacing w:after="0" w:line="240" w:lineRule="auto"/>
        <w:ind w:left="709" w:hanging="709"/>
        <w:rPr>
          <w:rFonts w:ascii="Comic Sans MS" w:hAnsi="Comic Sans MS"/>
        </w:rPr>
      </w:pPr>
      <w:r>
        <w:rPr>
          <w:rFonts w:ascii="Comic Sans MS" w:hAnsi="Comic Sans MS"/>
        </w:rPr>
        <w:t>Maximise</w:t>
      </w:r>
      <w:r>
        <w:rPr>
          <w:rFonts w:ascii="Comic Sans MS" w:hAnsi="Comic Sans MS"/>
        </w:rPr>
        <w:t xml:space="preserve"> school security;</w:t>
      </w:r>
    </w:p>
    <w:p w:rsidR="004F5E5A" w:rsidRDefault="00D523D9">
      <w:pPr>
        <w:numPr>
          <w:ilvl w:val="0"/>
          <w:numId w:val="12"/>
        </w:numPr>
        <w:spacing w:after="0" w:line="240" w:lineRule="auto"/>
        <w:ind w:left="709" w:hanging="709"/>
        <w:rPr>
          <w:rFonts w:ascii="Comic Sans MS" w:hAnsi="Comic Sans MS"/>
        </w:rPr>
      </w:pPr>
      <w:r>
        <w:rPr>
          <w:rFonts w:ascii="Comic Sans MS" w:hAnsi="Comic Sans MS"/>
        </w:rPr>
        <w:t>Tackle drugs and substance misuse;</w:t>
      </w:r>
    </w:p>
    <w:p w:rsidR="004F5E5A" w:rsidRDefault="00D523D9">
      <w:pPr>
        <w:numPr>
          <w:ilvl w:val="0"/>
          <w:numId w:val="12"/>
        </w:numPr>
        <w:spacing w:after="0" w:line="240" w:lineRule="auto"/>
        <w:ind w:left="709" w:hanging="709"/>
        <w:rPr>
          <w:rFonts w:ascii="Comic Sans MS" w:hAnsi="Comic Sans MS"/>
          <w:i/>
        </w:rPr>
      </w:pPr>
      <w:r>
        <w:rPr>
          <w:rFonts w:ascii="Comic Sans MS" w:hAnsi="Comic Sans MS"/>
        </w:rPr>
        <w:t>Provide support and planning for young people in custody and their resettlement back into the community</w:t>
      </w:r>
      <w:r>
        <w:rPr>
          <w:rFonts w:ascii="Comic Sans MS" w:hAnsi="Comic Sans MS"/>
          <w:i/>
        </w:rPr>
        <w:t>;</w:t>
      </w:r>
    </w:p>
    <w:p w:rsidR="004F5E5A" w:rsidRDefault="00D523D9">
      <w:pPr>
        <w:numPr>
          <w:ilvl w:val="0"/>
          <w:numId w:val="12"/>
        </w:numPr>
        <w:spacing w:after="0" w:line="240" w:lineRule="auto"/>
        <w:ind w:left="709" w:hanging="709"/>
        <w:rPr>
          <w:rFonts w:ascii="Comic Sans MS" w:hAnsi="Comic Sans MS"/>
        </w:rPr>
      </w:pPr>
      <w:r>
        <w:rPr>
          <w:rFonts w:ascii="Comic Sans MS" w:hAnsi="Comic Sans MS"/>
        </w:rPr>
        <w:t>Work with all agencies with regard to missing children, anti-social behaviour/gang activity, child</w:t>
      </w:r>
      <w:r>
        <w:rPr>
          <w:rFonts w:ascii="Comic Sans MS" w:hAnsi="Comic Sans MS"/>
        </w:rPr>
        <w:t xml:space="preserve"> sexual and criminal exploitation, radicalisation and extremism, contextual safeguarding and violence/knife crime in the community.</w:t>
      </w:r>
    </w:p>
    <w:p w:rsidR="004F5E5A" w:rsidRDefault="00D523D9">
      <w:pPr>
        <w:numPr>
          <w:ilvl w:val="0"/>
          <w:numId w:val="12"/>
        </w:numPr>
        <w:spacing w:after="0" w:line="240" w:lineRule="auto"/>
        <w:ind w:left="709" w:hanging="709"/>
        <w:rPr>
          <w:rFonts w:ascii="Comic Sans MS" w:hAnsi="Comic Sans MS"/>
        </w:rPr>
      </w:pPr>
      <w:r>
        <w:rPr>
          <w:rFonts w:ascii="Comic Sans MS" w:hAnsi="Comic Sans MS" w:cs="Arial"/>
        </w:rPr>
        <w:t xml:space="preserve">Tackle </w:t>
      </w:r>
      <w:r>
        <w:rPr>
          <w:rFonts w:ascii="Comic Sans MS" w:hAnsi="Comic Sans MS" w:cs="Arial"/>
          <w:color w:val="212937"/>
          <w:sz w:val="24"/>
          <w:szCs w:val="24"/>
        </w:rPr>
        <w:t>child-on-child</w:t>
      </w:r>
      <w:r>
        <w:rPr>
          <w:rFonts w:ascii="Comic Sans MS" w:hAnsi="Comic Sans MS" w:cs="Arial"/>
        </w:rPr>
        <w:t xml:space="preserve"> abuse and sexual violence and sexual harassment through RSE/PSHE sessions, ensuring all pupils are awa</w:t>
      </w:r>
      <w:r>
        <w:rPr>
          <w:rFonts w:ascii="Comic Sans MS" w:hAnsi="Comic Sans MS" w:cs="Arial"/>
        </w:rPr>
        <w:t xml:space="preserve">re of the school’s zero tolerance position and how this will be managed through the school’s behaviour and SVSH policy. (see also SVSH and behaviour policy). Additionally, </w:t>
      </w:r>
      <w:r>
        <w:rPr>
          <w:rFonts w:ascii="Comic Sans MS" w:hAnsi="Comic Sans MS" w:cs="Arial"/>
          <w:color w:val="000000"/>
          <w:shd w:val="clear" w:color="auto" w:fill="FFFFFF"/>
        </w:rPr>
        <w:t>all staff should be able to reassure victims that they are being taken seriously and</w:t>
      </w:r>
      <w:r>
        <w:rPr>
          <w:rFonts w:ascii="Comic Sans MS" w:hAnsi="Comic Sans MS" w:cs="Arial"/>
          <w:color w:val="000000"/>
          <w:shd w:val="clear" w:color="auto" w:fill="FFFFFF"/>
        </w:rPr>
        <w:t xml:space="preserve"> that they will be supported and kept safe. A victim should never be given the impression that they are creating a problem by reporting abuse, sexual violence or sexual harassment. Nor should a victim ever be made to feel ashamed for making a report.</w:t>
      </w:r>
    </w:p>
    <w:p w:rsidR="004F5E5A" w:rsidRDefault="00D523D9">
      <w:pPr>
        <w:numPr>
          <w:ilvl w:val="0"/>
          <w:numId w:val="12"/>
        </w:numPr>
        <w:spacing w:after="0" w:line="240" w:lineRule="auto"/>
        <w:ind w:left="709" w:hanging="709"/>
        <w:rPr>
          <w:rFonts w:ascii="Comic Sans MS" w:hAnsi="Comic Sans MS"/>
        </w:rPr>
      </w:pPr>
      <w:r>
        <w:rPr>
          <w:rFonts w:ascii="Comic Sans MS" w:hAnsi="Comic Sans MS" w:cs="Arial"/>
        </w:rPr>
        <w:t>Ensur</w:t>
      </w:r>
      <w:r>
        <w:rPr>
          <w:rFonts w:ascii="Comic Sans MS" w:hAnsi="Comic Sans MS" w:cs="Arial"/>
        </w:rPr>
        <w:t xml:space="preserve">e all staff are aware of contextual safeguarding (extra-familial harm) and the risks of abuse posed to children outside of the family context.   </w:t>
      </w:r>
    </w:p>
    <w:p w:rsidR="004F5E5A" w:rsidRDefault="004F5E5A">
      <w:pPr>
        <w:tabs>
          <w:tab w:val="left" w:pos="709"/>
        </w:tabs>
        <w:rPr>
          <w:rFonts w:ascii="Comic Sans MS" w:hAnsi="Comic Sans MS"/>
        </w:rPr>
      </w:pPr>
    </w:p>
    <w:p w:rsidR="004F5E5A" w:rsidRDefault="00D523D9">
      <w:pPr>
        <w:tabs>
          <w:tab w:val="left" w:pos="709"/>
        </w:tabs>
        <w:rPr>
          <w:rFonts w:ascii="Comic Sans MS" w:hAnsi="Comic Sans MS"/>
          <w:b/>
        </w:rPr>
      </w:pPr>
      <w:r>
        <w:rPr>
          <w:rFonts w:ascii="Comic Sans MS" w:hAnsi="Comic Sans MS"/>
          <w:b/>
        </w:rPr>
        <w:t>2</w:t>
      </w:r>
      <w:r>
        <w:rPr>
          <w:rFonts w:ascii="Comic Sans MS" w:hAnsi="Comic Sans MS"/>
          <w:b/>
        </w:rPr>
        <w:tab/>
        <w:t>Responsibilities</w:t>
      </w:r>
    </w:p>
    <w:p w:rsidR="004F5E5A" w:rsidRDefault="00D523D9">
      <w:pPr>
        <w:rPr>
          <w:rFonts w:ascii="Comic Sans MS" w:hAnsi="Comic Sans MS"/>
        </w:rPr>
      </w:pPr>
      <w:r>
        <w:rPr>
          <w:rFonts w:ascii="Comic Sans MS" w:hAnsi="Comic Sans MS"/>
        </w:rPr>
        <w:t>The school will identify harm and maintain safety by:</w:t>
      </w:r>
    </w:p>
    <w:p w:rsidR="004F5E5A" w:rsidRDefault="00D523D9">
      <w:pPr>
        <w:numPr>
          <w:ilvl w:val="0"/>
          <w:numId w:val="13"/>
        </w:numPr>
        <w:spacing w:after="0" w:line="240" w:lineRule="auto"/>
        <w:ind w:left="709" w:hanging="709"/>
        <w:rPr>
          <w:rFonts w:ascii="Comic Sans MS" w:hAnsi="Comic Sans MS"/>
        </w:rPr>
      </w:pPr>
      <w:r>
        <w:rPr>
          <w:rFonts w:ascii="Comic Sans MS" w:hAnsi="Comic Sans MS"/>
        </w:rPr>
        <w:t>Everybody having a duty to safeguard</w:t>
      </w:r>
      <w:r>
        <w:rPr>
          <w:rFonts w:ascii="Comic Sans MS" w:hAnsi="Comic Sans MS"/>
        </w:rPr>
        <w:t xml:space="preserve"> children inside and outside the school environment including school trips, extended schools, activities and vocational placements;</w:t>
      </w:r>
    </w:p>
    <w:p w:rsidR="004F5E5A" w:rsidRDefault="00D523D9">
      <w:pPr>
        <w:numPr>
          <w:ilvl w:val="0"/>
          <w:numId w:val="13"/>
        </w:numPr>
        <w:spacing w:after="0" w:line="240" w:lineRule="auto"/>
        <w:ind w:left="709" w:hanging="709"/>
        <w:rPr>
          <w:rFonts w:ascii="Comic Sans MS" w:hAnsi="Comic Sans MS"/>
        </w:rPr>
      </w:pPr>
      <w:r>
        <w:rPr>
          <w:rFonts w:ascii="Comic Sans MS" w:hAnsi="Comic Sans MS"/>
        </w:rPr>
        <w:t>Involving parents and providing advice/guidance regarding safeguarding;</w:t>
      </w:r>
    </w:p>
    <w:p w:rsidR="004F5E5A" w:rsidRDefault="00D523D9">
      <w:pPr>
        <w:numPr>
          <w:ilvl w:val="0"/>
          <w:numId w:val="13"/>
        </w:numPr>
        <w:spacing w:after="0" w:line="240" w:lineRule="auto"/>
        <w:ind w:left="709" w:hanging="709"/>
        <w:rPr>
          <w:rFonts w:ascii="Comic Sans MS" w:hAnsi="Comic Sans MS"/>
        </w:rPr>
      </w:pPr>
      <w:r>
        <w:rPr>
          <w:rFonts w:ascii="Comic Sans MS" w:hAnsi="Comic Sans MS"/>
        </w:rPr>
        <w:t>Maintaining a child focus and listening to children;</w:t>
      </w:r>
    </w:p>
    <w:p w:rsidR="004F5E5A" w:rsidRDefault="00D523D9">
      <w:pPr>
        <w:numPr>
          <w:ilvl w:val="0"/>
          <w:numId w:val="13"/>
        </w:numPr>
        <w:spacing w:after="0" w:line="240" w:lineRule="auto"/>
        <w:ind w:left="709" w:hanging="709"/>
        <w:rPr>
          <w:rFonts w:ascii="Comic Sans MS" w:hAnsi="Comic Sans MS"/>
        </w:rPr>
      </w:pPr>
      <w:r>
        <w:rPr>
          <w:rFonts w:ascii="Comic Sans MS" w:hAnsi="Comic Sans MS"/>
        </w:rPr>
        <w:t>Recognising signs of concern, especially with children who may be vulnerable;</w:t>
      </w:r>
    </w:p>
    <w:p w:rsidR="004F5E5A" w:rsidRDefault="00D523D9">
      <w:pPr>
        <w:numPr>
          <w:ilvl w:val="0"/>
          <w:numId w:val="13"/>
        </w:numPr>
        <w:spacing w:after="0" w:line="240" w:lineRule="auto"/>
        <w:ind w:left="709" w:hanging="709"/>
        <w:rPr>
          <w:rFonts w:ascii="Comic Sans MS" w:hAnsi="Comic Sans MS"/>
        </w:rPr>
      </w:pPr>
      <w:r>
        <w:rPr>
          <w:rFonts w:ascii="Comic Sans MS" w:hAnsi="Comic Sans MS"/>
        </w:rPr>
        <w:t>Documenting and collating information on individual children to support early identification, referral and actions to safeguard and by ensuring these records follow the child th</w:t>
      </w:r>
      <w:r>
        <w:rPr>
          <w:rFonts w:ascii="Comic Sans MS" w:hAnsi="Comic Sans MS"/>
        </w:rPr>
        <w:t>roughout their educational career;</w:t>
      </w:r>
    </w:p>
    <w:p w:rsidR="004F5E5A" w:rsidRDefault="00D523D9">
      <w:pPr>
        <w:numPr>
          <w:ilvl w:val="0"/>
          <w:numId w:val="13"/>
        </w:numPr>
        <w:spacing w:after="0" w:line="240" w:lineRule="auto"/>
        <w:ind w:left="709" w:hanging="709"/>
        <w:rPr>
          <w:rFonts w:ascii="Comic Sans MS" w:hAnsi="Comic Sans MS"/>
        </w:rPr>
      </w:pPr>
      <w:r>
        <w:rPr>
          <w:rFonts w:ascii="Comic Sans MS" w:hAnsi="Comic Sans MS"/>
        </w:rPr>
        <w:t>Taking appropriate actions to address concerns about a child’s welfare in partnership with other organisations and safeguarding agencies;</w:t>
      </w:r>
    </w:p>
    <w:p w:rsidR="004F5E5A" w:rsidRDefault="00D523D9">
      <w:pPr>
        <w:numPr>
          <w:ilvl w:val="0"/>
          <w:numId w:val="13"/>
        </w:numPr>
        <w:spacing w:after="0" w:line="240" w:lineRule="auto"/>
        <w:ind w:left="709" w:hanging="709"/>
        <w:rPr>
          <w:rFonts w:ascii="Comic Sans MS" w:hAnsi="Comic Sans MS"/>
        </w:rPr>
      </w:pPr>
      <w:r>
        <w:rPr>
          <w:rFonts w:ascii="Comic Sans MS" w:hAnsi="Comic Sans MS"/>
        </w:rPr>
        <w:t>Informing all staff and volunteers who the Designated and Deputy Designated Safegua</w:t>
      </w:r>
      <w:r>
        <w:rPr>
          <w:rFonts w:ascii="Comic Sans MS" w:hAnsi="Comic Sans MS"/>
        </w:rPr>
        <w:t>rding Leads for the school are.</w:t>
      </w:r>
    </w:p>
    <w:p w:rsidR="004F5E5A" w:rsidRDefault="00D523D9">
      <w:pPr>
        <w:numPr>
          <w:ilvl w:val="0"/>
          <w:numId w:val="13"/>
        </w:numPr>
        <w:spacing w:after="0" w:line="240" w:lineRule="auto"/>
        <w:ind w:left="709" w:hanging="709"/>
        <w:rPr>
          <w:rFonts w:ascii="Comic Sans MS" w:hAnsi="Comic Sans MS"/>
        </w:rPr>
      </w:pPr>
      <w:r>
        <w:rPr>
          <w:rFonts w:ascii="Comic Sans MS" w:hAnsi="Comic Sans MS"/>
        </w:rPr>
        <w:t>Providing PSHE/SRE including raising awareness with children in what are and are not acceptable behaviours.</w:t>
      </w:r>
    </w:p>
    <w:p w:rsidR="004F5E5A" w:rsidRDefault="00D523D9">
      <w:pPr>
        <w:numPr>
          <w:ilvl w:val="0"/>
          <w:numId w:val="13"/>
        </w:numPr>
        <w:spacing w:after="0" w:line="240" w:lineRule="auto"/>
        <w:ind w:left="709" w:hanging="709"/>
        <w:rPr>
          <w:rFonts w:ascii="Comic Sans MS" w:hAnsi="Comic Sans MS"/>
        </w:rPr>
      </w:pPr>
      <w:r>
        <w:rPr>
          <w:rFonts w:ascii="Comic Sans MS" w:hAnsi="Comic Sans MS"/>
          <w:szCs w:val="27"/>
        </w:rPr>
        <w:t>Continuing to be responsible for the safeguarding of pupils they place with an alternative provision provider.</w:t>
      </w:r>
    </w:p>
    <w:p w:rsidR="004F5E5A" w:rsidRDefault="004F5E5A">
      <w:pPr>
        <w:spacing w:after="0" w:line="240" w:lineRule="auto"/>
        <w:ind w:left="709"/>
        <w:rPr>
          <w:rFonts w:ascii="Comic Sans MS" w:hAnsi="Comic Sans MS"/>
        </w:rPr>
      </w:pPr>
    </w:p>
    <w:p w:rsidR="004F5E5A" w:rsidRDefault="00D523D9">
      <w:pPr>
        <w:rPr>
          <w:rFonts w:ascii="Comic Sans MS" w:hAnsi="Comic Sans MS"/>
        </w:rPr>
      </w:pPr>
      <w:r>
        <w:rPr>
          <w:rFonts w:ascii="Comic Sans MS" w:hAnsi="Comic Sans MS"/>
        </w:rPr>
        <w:t>PSHE/RSE input will provide opportunities for children and young people to learn how to keep themselves safe, for example, by:</w:t>
      </w:r>
    </w:p>
    <w:p w:rsidR="004F5E5A" w:rsidRDefault="00D523D9">
      <w:pPr>
        <w:numPr>
          <w:ilvl w:val="0"/>
          <w:numId w:val="14"/>
        </w:numPr>
        <w:tabs>
          <w:tab w:val="clear" w:pos="360"/>
          <w:tab w:val="num" w:pos="709"/>
        </w:tabs>
        <w:spacing w:after="0" w:line="240" w:lineRule="auto"/>
        <w:ind w:left="709" w:hanging="709"/>
        <w:rPr>
          <w:rFonts w:ascii="Comic Sans MS" w:hAnsi="Comic Sans MS"/>
        </w:rPr>
      </w:pPr>
      <w:r>
        <w:rPr>
          <w:rFonts w:ascii="Comic Sans MS" w:hAnsi="Comic Sans MS"/>
        </w:rPr>
        <w:t>The availability of advice and support in their local area and online;</w:t>
      </w:r>
    </w:p>
    <w:p w:rsidR="004F5E5A" w:rsidRDefault="00D523D9">
      <w:pPr>
        <w:numPr>
          <w:ilvl w:val="0"/>
          <w:numId w:val="14"/>
        </w:numPr>
        <w:tabs>
          <w:tab w:val="clear" w:pos="360"/>
          <w:tab w:val="num" w:pos="709"/>
        </w:tabs>
        <w:spacing w:after="0" w:line="240" w:lineRule="auto"/>
        <w:ind w:left="709" w:hanging="709"/>
        <w:rPr>
          <w:rFonts w:ascii="Comic Sans MS" w:hAnsi="Comic Sans MS"/>
        </w:rPr>
      </w:pPr>
      <w:r>
        <w:rPr>
          <w:rFonts w:ascii="Comic Sans MS" w:hAnsi="Comic Sans MS"/>
        </w:rPr>
        <w:t>Recognising and managing risks in different situations, in</w:t>
      </w:r>
      <w:r>
        <w:rPr>
          <w:rFonts w:ascii="Comic Sans MS" w:hAnsi="Comic Sans MS"/>
        </w:rPr>
        <w:t>cluding on the internet;</w:t>
      </w:r>
    </w:p>
    <w:p w:rsidR="004F5E5A" w:rsidRDefault="00D523D9">
      <w:pPr>
        <w:numPr>
          <w:ilvl w:val="0"/>
          <w:numId w:val="14"/>
        </w:numPr>
        <w:tabs>
          <w:tab w:val="clear" w:pos="360"/>
          <w:tab w:val="num" w:pos="709"/>
        </w:tabs>
        <w:spacing w:after="0" w:line="240" w:lineRule="auto"/>
        <w:ind w:left="709" w:hanging="709"/>
        <w:rPr>
          <w:rFonts w:ascii="Comic Sans MS" w:hAnsi="Comic Sans MS"/>
        </w:rPr>
      </w:pPr>
      <w:r>
        <w:rPr>
          <w:rFonts w:ascii="Comic Sans MS" w:hAnsi="Comic Sans MS"/>
        </w:rPr>
        <w:t>Judging what kind of physical contact is acceptable and unacceptable;</w:t>
      </w:r>
    </w:p>
    <w:p w:rsidR="004F5E5A" w:rsidRDefault="00D523D9">
      <w:pPr>
        <w:numPr>
          <w:ilvl w:val="0"/>
          <w:numId w:val="14"/>
        </w:numPr>
        <w:tabs>
          <w:tab w:val="clear" w:pos="360"/>
          <w:tab w:val="num" w:pos="709"/>
        </w:tabs>
        <w:spacing w:after="0" w:line="240" w:lineRule="auto"/>
        <w:ind w:left="709" w:hanging="709"/>
        <w:rPr>
          <w:rFonts w:ascii="Comic Sans MS" w:hAnsi="Comic Sans MS"/>
        </w:rPr>
      </w:pPr>
      <w:r>
        <w:rPr>
          <w:rFonts w:ascii="Comic Sans MS" w:hAnsi="Comic Sans MS"/>
        </w:rPr>
        <w:t xml:space="preserve">Recognising when pressure from others, including people they know, threatens their personal safety and well-being </w:t>
      </w:r>
    </w:p>
    <w:p w:rsidR="004F5E5A" w:rsidRDefault="00D523D9">
      <w:pPr>
        <w:numPr>
          <w:ilvl w:val="0"/>
          <w:numId w:val="14"/>
        </w:numPr>
        <w:tabs>
          <w:tab w:val="clear" w:pos="360"/>
          <w:tab w:val="num" w:pos="709"/>
        </w:tabs>
        <w:spacing w:after="0" w:line="240" w:lineRule="auto"/>
        <w:ind w:left="709" w:hanging="709"/>
        <w:rPr>
          <w:rFonts w:ascii="Comic Sans MS" w:hAnsi="Comic Sans MS"/>
        </w:rPr>
      </w:pPr>
      <w:r>
        <w:rPr>
          <w:rFonts w:ascii="Comic Sans MS" w:hAnsi="Comic Sans MS"/>
        </w:rPr>
        <w:lastRenderedPageBreak/>
        <w:t>Developing effective ways of resisting pressur</w:t>
      </w:r>
      <w:r>
        <w:rPr>
          <w:rFonts w:ascii="Comic Sans MS" w:hAnsi="Comic Sans MS"/>
        </w:rPr>
        <w:t xml:space="preserve">e; </w:t>
      </w:r>
    </w:p>
    <w:p w:rsidR="004F5E5A" w:rsidRDefault="00D523D9">
      <w:pPr>
        <w:numPr>
          <w:ilvl w:val="0"/>
          <w:numId w:val="14"/>
        </w:numPr>
        <w:tabs>
          <w:tab w:val="clear" w:pos="360"/>
          <w:tab w:val="num" w:pos="709"/>
        </w:tabs>
        <w:spacing w:after="0" w:line="240" w:lineRule="auto"/>
        <w:ind w:left="709" w:hanging="709"/>
        <w:rPr>
          <w:rFonts w:ascii="Comic Sans MS" w:hAnsi="Comic Sans MS"/>
        </w:rPr>
      </w:pPr>
      <w:r>
        <w:rPr>
          <w:rFonts w:ascii="Comic Sans MS" w:hAnsi="Comic Sans MS"/>
        </w:rPr>
        <w:t>Developing healthy relationships, including awareness of unhealthy relationships where domestic violence, bullying and abuse occur;</w:t>
      </w:r>
    </w:p>
    <w:p w:rsidR="004F5E5A" w:rsidRDefault="00D523D9">
      <w:pPr>
        <w:pStyle w:val="DfESBullets"/>
        <w:numPr>
          <w:ilvl w:val="0"/>
          <w:numId w:val="0"/>
        </w:numPr>
        <w:tabs>
          <w:tab w:val="num" w:pos="0"/>
        </w:tabs>
        <w:spacing w:before="240" w:after="0"/>
        <w:rPr>
          <w:rFonts w:ascii="Comic Sans MS" w:hAnsi="Comic Sans MS" w:cs="Arial"/>
          <w:color w:val="FF0000"/>
          <w:sz w:val="22"/>
          <w:szCs w:val="22"/>
        </w:rPr>
      </w:pPr>
      <w:r>
        <w:rPr>
          <w:rFonts w:ascii="Comic Sans MS" w:hAnsi="Comic Sans MS" w:cs="Arial"/>
          <w:sz w:val="22"/>
          <w:szCs w:val="22"/>
        </w:rPr>
        <w:t>Our school will ensure that pupils are made aware that information via assemblies, the curriculum, posters around school</w:t>
      </w:r>
      <w:r>
        <w:rPr>
          <w:rFonts w:ascii="Comic Sans MS" w:hAnsi="Comic Sans MS" w:cs="Arial"/>
          <w:sz w:val="22"/>
          <w:szCs w:val="22"/>
        </w:rPr>
        <w:t xml:space="preserve"> and through newsletters and tweets about online safety.</w:t>
      </w:r>
    </w:p>
    <w:p w:rsidR="004F5E5A" w:rsidRDefault="004F5E5A">
      <w:pPr>
        <w:pStyle w:val="DfESBullets"/>
        <w:numPr>
          <w:ilvl w:val="0"/>
          <w:numId w:val="0"/>
        </w:numPr>
        <w:tabs>
          <w:tab w:val="num" w:pos="0"/>
        </w:tabs>
        <w:spacing w:after="0"/>
        <w:jc w:val="both"/>
        <w:rPr>
          <w:rFonts w:ascii="Comic Sans MS" w:hAnsi="Comic Sans MS" w:cs="Arial"/>
          <w:color w:val="FF0000"/>
          <w:sz w:val="22"/>
          <w:szCs w:val="22"/>
        </w:rPr>
      </w:pPr>
    </w:p>
    <w:p w:rsidR="004F5E5A" w:rsidRDefault="00D523D9">
      <w:pPr>
        <w:pStyle w:val="DfESBullets"/>
        <w:numPr>
          <w:ilvl w:val="0"/>
          <w:numId w:val="0"/>
        </w:numPr>
        <w:tabs>
          <w:tab w:val="num" w:pos="0"/>
        </w:tabs>
        <w:spacing w:after="0"/>
        <w:jc w:val="both"/>
        <w:rPr>
          <w:rFonts w:ascii="Comic Sans MS" w:hAnsi="Comic Sans MS" w:cs="Arial"/>
          <w:sz w:val="22"/>
          <w:szCs w:val="22"/>
        </w:rPr>
      </w:pPr>
      <w:r>
        <w:rPr>
          <w:rFonts w:ascii="Comic Sans MS" w:hAnsi="Comic Sans MS" w:cs="Arial"/>
          <w:sz w:val="22"/>
          <w:szCs w:val="22"/>
        </w:rPr>
        <w:t>Our school’s arrangements for consulting with and listening to pupils are school council representatives, regular pupil voice surveys, pupil safety leads, online safety leads and play leaders.</w:t>
      </w:r>
    </w:p>
    <w:p w:rsidR="004F5E5A" w:rsidRDefault="004F5E5A">
      <w:pPr>
        <w:pStyle w:val="DfESBullets"/>
        <w:numPr>
          <w:ilvl w:val="0"/>
          <w:numId w:val="0"/>
        </w:numPr>
        <w:tabs>
          <w:tab w:val="num" w:pos="0"/>
        </w:tabs>
        <w:spacing w:after="0"/>
        <w:jc w:val="both"/>
        <w:rPr>
          <w:rFonts w:ascii="Comic Sans MS" w:hAnsi="Comic Sans MS" w:cs="Arial"/>
          <w:sz w:val="22"/>
          <w:szCs w:val="22"/>
        </w:rPr>
      </w:pPr>
    </w:p>
    <w:p w:rsidR="004F5E5A" w:rsidRDefault="00D523D9">
      <w:pPr>
        <w:pStyle w:val="DfESBullets"/>
        <w:numPr>
          <w:ilvl w:val="0"/>
          <w:numId w:val="0"/>
        </w:numPr>
        <w:tabs>
          <w:tab w:val="num" w:pos="0"/>
        </w:tabs>
        <w:spacing w:after="0"/>
        <w:jc w:val="both"/>
        <w:rPr>
          <w:rFonts w:ascii="Comic Sans MS" w:hAnsi="Comic Sans MS" w:cs="Arial"/>
          <w:i/>
          <w:color w:val="FF0000"/>
          <w:sz w:val="22"/>
          <w:szCs w:val="22"/>
        </w:rPr>
      </w:pPr>
      <w:r>
        <w:rPr>
          <w:rFonts w:ascii="Comic Sans MS" w:hAnsi="Comic Sans MS" w:cs="Arial"/>
          <w:sz w:val="22"/>
          <w:szCs w:val="22"/>
        </w:rPr>
        <w:t>We m</w:t>
      </w:r>
      <w:r>
        <w:rPr>
          <w:rFonts w:ascii="Comic Sans MS" w:hAnsi="Comic Sans MS" w:cs="Arial"/>
          <w:sz w:val="22"/>
          <w:szCs w:val="22"/>
        </w:rPr>
        <w:t>ake pupils aware of these arrangements by whole school assemblies and posters around school.</w:t>
      </w:r>
    </w:p>
    <w:p w:rsidR="004F5E5A" w:rsidRDefault="004F5E5A">
      <w:pPr>
        <w:rPr>
          <w:rFonts w:ascii="Comic Sans MS" w:hAnsi="Comic Sans MS"/>
        </w:rPr>
      </w:pPr>
    </w:p>
    <w:p w:rsidR="004F5E5A" w:rsidRDefault="00D523D9">
      <w:pPr>
        <w:tabs>
          <w:tab w:val="left" w:pos="709"/>
        </w:tabs>
        <w:autoSpaceDE w:val="0"/>
        <w:autoSpaceDN w:val="0"/>
        <w:adjustRightInd w:val="0"/>
        <w:rPr>
          <w:rFonts w:ascii="Comic Sans MS" w:hAnsi="Comic Sans MS"/>
          <w:b/>
        </w:rPr>
      </w:pPr>
      <w:r>
        <w:rPr>
          <w:rFonts w:ascii="Comic Sans MS" w:hAnsi="Comic Sans MS"/>
          <w:b/>
        </w:rPr>
        <w:t>2.1</w:t>
      </w:r>
      <w:r>
        <w:rPr>
          <w:rFonts w:ascii="Comic Sans MS" w:hAnsi="Comic Sans MS"/>
          <w:b/>
        </w:rPr>
        <w:tab/>
      </w:r>
      <w:r>
        <w:rPr>
          <w:rFonts w:ascii="Comic Sans MS" w:hAnsi="Comic Sans MS"/>
          <w:b/>
          <w:sz w:val="24"/>
        </w:rPr>
        <w:t>The roles and responsibilities of the Designated Safeguarding Lead and the Deputy Designated Safeguarding Lead</w:t>
      </w:r>
    </w:p>
    <w:p w:rsidR="004F5E5A" w:rsidRDefault="00D523D9">
      <w:pPr>
        <w:autoSpaceDE w:val="0"/>
        <w:autoSpaceDN w:val="0"/>
        <w:adjustRightInd w:val="0"/>
        <w:rPr>
          <w:rFonts w:ascii="Comic Sans MS" w:hAnsi="Comic Sans MS" w:cs="Arial"/>
          <w:color w:val="000000"/>
        </w:rPr>
      </w:pPr>
      <w:r>
        <w:rPr>
          <w:rFonts w:ascii="Comic Sans MS" w:hAnsi="Comic Sans MS" w:cs="Arial"/>
          <w:color w:val="000000"/>
        </w:rPr>
        <w:t>An appropriate member of the school’s leadershi</w:t>
      </w:r>
      <w:r>
        <w:rPr>
          <w:rFonts w:ascii="Comic Sans MS" w:hAnsi="Comic Sans MS" w:cs="Arial"/>
          <w:color w:val="000000"/>
        </w:rPr>
        <w:t>p team has been assigned to the role of Designated Safeguarding Lead. They have received appropriate training and are supported in their role:</w:t>
      </w:r>
    </w:p>
    <w:p w:rsidR="004F5E5A" w:rsidRDefault="00D523D9">
      <w:pPr>
        <w:autoSpaceDE w:val="0"/>
        <w:autoSpaceDN w:val="0"/>
        <w:adjustRightInd w:val="0"/>
        <w:rPr>
          <w:rFonts w:ascii="Comic Sans MS" w:hAnsi="Comic Sans MS" w:cs="Arial"/>
          <w:color w:val="000000"/>
        </w:rPr>
      </w:pPr>
      <w:r>
        <w:rPr>
          <w:rFonts w:ascii="Comic Sans MS" w:hAnsi="Comic Sans MS" w:cs="Arial"/>
          <w:color w:val="000000"/>
        </w:rPr>
        <w:t xml:space="preserve">Designated Safeguarding Lead </w:t>
      </w:r>
      <w:r>
        <w:rPr>
          <w:rFonts w:ascii="Comic Sans MS" w:hAnsi="Comic Sans MS" w:cs="Arial"/>
          <w:color w:val="FF0000"/>
        </w:rPr>
        <w:t xml:space="preserve">Mrs </w:t>
      </w:r>
      <w:r>
        <w:rPr>
          <w:rFonts w:ascii="Comic Sans MS" w:hAnsi="Comic Sans MS" w:cs="Arial"/>
          <w:color w:val="FF0000"/>
          <w:sz w:val="24"/>
          <w:szCs w:val="24"/>
        </w:rPr>
        <w:t>Lorraine Cartledge</w:t>
      </w:r>
      <w:r>
        <w:rPr>
          <w:rFonts w:ascii="Comic Sans MS" w:hAnsi="Comic Sans MS" w:cs="Arial"/>
          <w:color w:val="000000"/>
        </w:rPr>
        <w:t xml:space="preserve">        Supervised by </w:t>
      </w:r>
      <w:r>
        <w:rPr>
          <w:rFonts w:ascii="Comic Sans MS" w:hAnsi="Comic Sans MS" w:cs="Arial"/>
          <w:color w:val="FF0000"/>
        </w:rPr>
        <w:t>Mrs Janet Myers</w:t>
      </w:r>
    </w:p>
    <w:p w:rsidR="004F5E5A" w:rsidRDefault="00D523D9">
      <w:pPr>
        <w:autoSpaceDE w:val="0"/>
        <w:autoSpaceDN w:val="0"/>
        <w:adjustRightInd w:val="0"/>
        <w:rPr>
          <w:rFonts w:ascii="Comic Sans MS" w:hAnsi="Comic Sans MS" w:cs="Arial"/>
          <w:color w:val="000000"/>
        </w:rPr>
      </w:pPr>
      <w:r>
        <w:rPr>
          <w:rFonts w:ascii="Comic Sans MS" w:hAnsi="Comic Sans MS" w:cs="Arial"/>
          <w:color w:val="000000"/>
        </w:rPr>
        <w:t xml:space="preserve">A Deputy Designated </w:t>
      </w:r>
      <w:r>
        <w:rPr>
          <w:rFonts w:ascii="Comic Sans MS" w:hAnsi="Comic Sans MS" w:cs="Arial"/>
          <w:color w:val="000000"/>
        </w:rPr>
        <w:t>Safeguarding Lead has been appointed and will provide additional support to ensure the responsibilities for safeguarding children are fully embedded within the school ethos and that specific duties are discharged. This will entail supporting the Designated</w:t>
      </w:r>
      <w:r>
        <w:rPr>
          <w:rFonts w:ascii="Comic Sans MS" w:hAnsi="Comic Sans MS" w:cs="Arial"/>
          <w:color w:val="000000"/>
        </w:rPr>
        <w:t xml:space="preserve"> Safeguarding Lead in dealing with referrals, attending case conferences and supporting the child/children. They have received appropriate training and are supported in their role:</w:t>
      </w:r>
    </w:p>
    <w:p w:rsidR="004F5E5A" w:rsidRDefault="00D523D9">
      <w:pPr>
        <w:autoSpaceDE w:val="0"/>
        <w:autoSpaceDN w:val="0"/>
        <w:adjustRightInd w:val="0"/>
        <w:rPr>
          <w:rFonts w:ascii="Comic Sans MS" w:hAnsi="Comic Sans MS" w:cs="Arial"/>
          <w:color w:val="FF0000"/>
        </w:rPr>
      </w:pPr>
      <w:r>
        <w:rPr>
          <w:rFonts w:ascii="Comic Sans MS" w:hAnsi="Comic Sans MS" w:cs="Arial"/>
          <w:color w:val="000000"/>
        </w:rPr>
        <w:t xml:space="preserve">Deputy Designated Safeguarding Lead </w:t>
      </w:r>
      <w:r>
        <w:rPr>
          <w:rFonts w:ascii="Comic Sans MS" w:hAnsi="Comic Sans MS" w:cs="Arial"/>
          <w:color w:val="FF0000"/>
        </w:rPr>
        <w:t>Mrs Zoe Lochlin</w:t>
      </w:r>
      <w:r>
        <w:rPr>
          <w:rFonts w:ascii="Comic Sans MS" w:hAnsi="Comic Sans MS" w:cs="Arial"/>
          <w:color w:val="000000"/>
        </w:rPr>
        <w:t xml:space="preserve">           Supervised by</w:t>
      </w:r>
      <w:r>
        <w:rPr>
          <w:rFonts w:ascii="Comic Sans MS" w:hAnsi="Comic Sans MS" w:cs="Arial"/>
          <w:color w:val="000000"/>
        </w:rPr>
        <w:t xml:space="preserve"> </w:t>
      </w:r>
      <w:r>
        <w:rPr>
          <w:rFonts w:ascii="Comic Sans MS" w:hAnsi="Comic Sans MS" w:cs="Arial"/>
          <w:color w:val="FF0000"/>
        </w:rPr>
        <w:t>Mrs Lorraine Cartledge</w:t>
      </w:r>
    </w:p>
    <w:p w:rsidR="004F5E5A" w:rsidRDefault="00D523D9">
      <w:pPr>
        <w:autoSpaceDE w:val="0"/>
        <w:autoSpaceDN w:val="0"/>
        <w:adjustRightInd w:val="0"/>
        <w:rPr>
          <w:rFonts w:ascii="Comic Sans MS" w:hAnsi="Comic Sans MS" w:cs="Arial"/>
          <w:color w:val="000000"/>
        </w:rPr>
      </w:pPr>
      <w:r>
        <w:rPr>
          <w:rFonts w:ascii="Comic Sans MS" w:hAnsi="Comic Sans MS" w:cs="Arial"/>
          <w:color w:val="FF0000"/>
        </w:rPr>
        <w:t>We have 3 other members of staff who are trained to Safeguarding Level 3: Mrs Hannah Lewis-Bill, Katie- Skingsley and Kirsty Morris</w:t>
      </w:r>
    </w:p>
    <w:p w:rsidR="004F5E5A" w:rsidRDefault="00D523D9">
      <w:pPr>
        <w:autoSpaceDE w:val="0"/>
        <w:autoSpaceDN w:val="0"/>
        <w:adjustRightInd w:val="0"/>
        <w:rPr>
          <w:rFonts w:ascii="Comic Sans MS" w:hAnsi="Comic Sans MS" w:cs="Arial"/>
          <w:color w:val="000000"/>
        </w:rPr>
      </w:pPr>
      <w:r>
        <w:rPr>
          <w:rFonts w:ascii="Comic Sans MS" w:hAnsi="Comic Sans MS" w:cs="Arial"/>
          <w:color w:val="000000"/>
        </w:rPr>
        <w:t xml:space="preserve">We acknowledge the need for effective and appropriate communication between all members of staff in </w:t>
      </w:r>
      <w:r>
        <w:rPr>
          <w:rFonts w:ascii="Comic Sans MS" w:hAnsi="Comic Sans MS" w:cs="Arial"/>
          <w:color w:val="000000"/>
        </w:rPr>
        <w:t>relation to safeguarding pupils.  The Designated Safeguarding Lead will ensure a structured procedure within the school which will be followed in cases of suspected abuse.</w:t>
      </w:r>
    </w:p>
    <w:p w:rsidR="004F5E5A" w:rsidRDefault="00D523D9">
      <w:pPr>
        <w:autoSpaceDE w:val="0"/>
        <w:autoSpaceDN w:val="0"/>
        <w:adjustRightInd w:val="0"/>
        <w:rPr>
          <w:rFonts w:ascii="Comic Sans MS" w:hAnsi="Comic Sans MS" w:cs="Arial"/>
          <w:b/>
          <w:color w:val="000000"/>
        </w:rPr>
      </w:pPr>
      <w:r>
        <w:rPr>
          <w:rFonts w:ascii="Comic Sans MS" w:hAnsi="Comic Sans MS" w:cs="Arial"/>
          <w:b/>
          <w:color w:val="000000"/>
        </w:rPr>
        <w:t xml:space="preserve">The </w:t>
      </w:r>
      <w:r>
        <w:rPr>
          <w:rFonts w:ascii="Comic Sans MS" w:hAnsi="Comic Sans MS" w:cs="Arial"/>
          <w:b/>
        </w:rPr>
        <w:t>D</w:t>
      </w:r>
      <w:r>
        <w:rPr>
          <w:rFonts w:ascii="Comic Sans MS" w:hAnsi="Comic Sans MS" w:cs="Arial"/>
          <w:b/>
          <w:color w:val="000000"/>
        </w:rPr>
        <w:t>esignated Safeguarding Lead and the Deputy Designated Safeguarding Lead are res</w:t>
      </w:r>
      <w:r>
        <w:rPr>
          <w:rFonts w:ascii="Comic Sans MS" w:hAnsi="Comic Sans MS" w:cs="Arial"/>
          <w:b/>
          <w:color w:val="000000"/>
        </w:rPr>
        <w:t>ponsible for the following:</w:t>
      </w:r>
    </w:p>
    <w:p w:rsidR="004F5E5A" w:rsidRDefault="00D523D9">
      <w:pPr>
        <w:tabs>
          <w:tab w:val="left" w:pos="709"/>
        </w:tabs>
        <w:rPr>
          <w:rFonts w:ascii="Comic Sans MS" w:hAnsi="Comic Sans MS" w:cs="Times New Roman"/>
          <w:b/>
        </w:rPr>
      </w:pPr>
      <w:r>
        <w:rPr>
          <w:rFonts w:ascii="Comic Sans MS" w:hAnsi="Comic Sans MS"/>
          <w:b/>
        </w:rPr>
        <w:t>2.1.1</w:t>
      </w:r>
      <w:r>
        <w:rPr>
          <w:rFonts w:ascii="Comic Sans MS" w:hAnsi="Comic Sans MS"/>
          <w:b/>
        </w:rPr>
        <w:tab/>
        <w:t>Referrals</w:t>
      </w:r>
    </w:p>
    <w:p w:rsidR="004F5E5A" w:rsidRDefault="00D523D9">
      <w:pPr>
        <w:numPr>
          <w:ilvl w:val="0"/>
          <w:numId w:val="15"/>
        </w:numPr>
        <w:spacing w:after="0" w:line="240" w:lineRule="auto"/>
        <w:rPr>
          <w:rFonts w:ascii="Comic Sans MS" w:hAnsi="Comic Sans MS" w:cs="Arial"/>
          <w:b/>
        </w:rPr>
      </w:pPr>
      <w:r>
        <w:rPr>
          <w:rFonts w:ascii="Comic Sans MS" w:hAnsi="Comic Sans MS" w:cs="Arial"/>
        </w:rPr>
        <w:t>Referring cases of suspected abuse or allegations to the relevant investigating agencies;</w:t>
      </w:r>
    </w:p>
    <w:p w:rsidR="004F5E5A" w:rsidRDefault="004F5E5A">
      <w:pPr>
        <w:spacing w:after="0" w:line="240" w:lineRule="auto"/>
        <w:ind w:left="720"/>
        <w:rPr>
          <w:rFonts w:ascii="Comic Sans MS" w:hAnsi="Comic Sans MS" w:cs="Arial"/>
          <w:b/>
        </w:rPr>
      </w:pPr>
    </w:p>
    <w:p w:rsidR="004F5E5A" w:rsidRDefault="00D523D9">
      <w:pPr>
        <w:numPr>
          <w:ilvl w:val="0"/>
          <w:numId w:val="15"/>
        </w:numPr>
        <w:spacing w:after="0" w:line="240" w:lineRule="auto"/>
        <w:rPr>
          <w:rFonts w:ascii="Comic Sans MS" w:hAnsi="Comic Sans MS" w:cs="Arial"/>
        </w:rPr>
      </w:pPr>
      <w:r>
        <w:rPr>
          <w:rFonts w:ascii="Comic Sans MS" w:hAnsi="Comic Sans MS" w:cs="Arial"/>
        </w:rPr>
        <w:t xml:space="preserve">Acting as a source of support, advice and expertise within the school when deciding on the most appropriate course of </w:t>
      </w:r>
      <w:r>
        <w:rPr>
          <w:rFonts w:ascii="Comic Sans MS" w:hAnsi="Comic Sans MS" w:cs="Arial"/>
        </w:rPr>
        <w:t>action by liaising with relevant agencies;</w:t>
      </w:r>
    </w:p>
    <w:p w:rsidR="004F5E5A" w:rsidRDefault="00D523D9">
      <w:pPr>
        <w:numPr>
          <w:ilvl w:val="0"/>
          <w:numId w:val="15"/>
        </w:numPr>
        <w:spacing w:after="0" w:line="240" w:lineRule="auto"/>
        <w:rPr>
          <w:rFonts w:ascii="Comic Sans MS" w:hAnsi="Comic Sans MS" w:cs="Arial"/>
        </w:rPr>
      </w:pPr>
      <w:r>
        <w:rPr>
          <w:rFonts w:ascii="Comic Sans MS" w:hAnsi="Comic Sans MS" w:cs="Arial"/>
        </w:rPr>
        <w:t xml:space="preserve">Liaising with the Head Teacher/Principal (where the Designated Safeguarding Lead role is not carried out by the Head Teacher) to inform him/her of any issues and ongoing investigations. </w:t>
      </w:r>
      <w:r>
        <w:rPr>
          <w:rFonts w:ascii="Comic Sans MS" w:hAnsi="Comic Sans MS" w:cs="Arial"/>
        </w:rPr>
        <w:lastRenderedPageBreak/>
        <w:t>The Designated Safeguarding</w:t>
      </w:r>
      <w:r>
        <w:rPr>
          <w:rFonts w:ascii="Comic Sans MS" w:hAnsi="Comic Sans MS" w:cs="Arial"/>
        </w:rPr>
        <w:t xml:space="preserve"> Lead will ensure there is always cover for this role on the school site in the event of their absence;</w:t>
      </w:r>
    </w:p>
    <w:p w:rsidR="004F5E5A" w:rsidRDefault="00D523D9">
      <w:pPr>
        <w:numPr>
          <w:ilvl w:val="0"/>
          <w:numId w:val="15"/>
        </w:numPr>
        <w:spacing w:after="0" w:line="240" w:lineRule="auto"/>
        <w:ind w:right="26"/>
        <w:rPr>
          <w:rFonts w:ascii="Comic Sans MS" w:hAnsi="Comic Sans MS" w:cs="Arial"/>
        </w:rPr>
      </w:pPr>
      <w:r>
        <w:rPr>
          <w:rFonts w:ascii="Comic Sans MS" w:hAnsi="Comic Sans MS" w:cs="Arial"/>
        </w:rPr>
        <w:t>Ensuring that a systematic means of monitoring children known or thought to be at risk of                harm is in place and that the school contribute</w:t>
      </w:r>
      <w:r>
        <w:rPr>
          <w:rFonts w:ascii="Comic Sans MS" w:hAnsi="Comic Sans MS" w:cs="Arial"/>
        </w:rPr>
        <w:t xml:space="preserve">s to assessments of need and actively supports multi-agency planning for those children; </w:t>
      </w:r>
    </w:p>
    <w:p w:rsidR="004F5E5A" w:rsidRDefault="00D523D9">
      <w:pPr>
        <w:numPr>
          <w:ilvl w:val="0"/>
          <w:numId w:val="15"/>
        </w:numPr>
        <w:spacing w:after="0" w:line="240" w:lineRule="auto"/>
        <w:ind w:right="26"/>
        <w:rPr>
          <w:rFonts w:ascii="Comic Sans MS" w:hAnsi="Comic Sans MS" w:cs="Arial"/>
        </w:rPr>
      </w:pPr>
      <w:r>
        <w:rPr>
          <w:rFonts w:ascii="Comic Sans MS" w:hAnsi="Comic Sans MS"/>
        </w:rPr>
        <w:t>To help promote educational outcomes by sharing the information about the welfare, safeguarding and child protection issues that children, including children with a s</w:t>
      </w:r>
      <w:r>
        <w:rPr>
          <w:rFonts w:ascii="Comic Sans MS" w:hAnsi="Comic Sans MS"/>
        </w:rPr>
        <w:t>ocial worker, are experiencing, or have experienced, with teachers and school and college leadership staff. Their role could include ensuring that the school or college, and their staff, know who these children are, understand their academic progress and a</w:t>
      </w:r>
      <w:r>
        <w:rPr>
          <w:rFonts w:ascii="Comic Sans MS" w:hAnsi="Comic Sans MS"/>
        </w:rPr>
        <w:t>ttainment and maintain a culture of high aspirations for this cohort; supporting teaching staff to identify the challenges that children in this group might face and the additional academic support and adjustments that they could make to best support these</w:t>
      </w:r>
      <w:r>
        <w:rPr>
          <w:rFonts w:ascii="Comic Sans MS" w:hAnsi="Comic Sans MS"/>
        </w:rPr>
        <w:t xml:space="preserve"> children</w:t>
      </w:r>
    </w:p>
    <w:p w:rsidR="004F5E5A" w:rsidRDefault="004F5E5A">
      <w:pPr>
        <w:ind w:left="360" w:right="26"/>
        <w:rPr>
          <w:rFonts w:ascii="Comic Sans MS" w:hAnsi="Comic Sans MS" w:cs="Arial"/>
        </w:rPr>
      </w:pPr>
    </w:p>
    <w:p w:rsidR="004F5E5A" w:rsidRDefault="00D523D9">
      <w:pPr>
        <w:ind w:right="26"/>
        <w:rPr>
          <w:rFonts w:ascii="Comic Sans MS" w:hAnsi="Comic Sans MS" w:cs="Arial"/>
        </w:rPr>
      </w:pPr>
      <w:r>
        <w:rPr>
          <w:rFonts w:ascii="Comic Sans MS" w:hAnsi="Comic Sans MS" w:cs="Arial"/>
        </w:rPr>
        <w:t>Following any information raising concern, the Designated Safeguarding Lead will consider:</w:t>
      </w:r>
    </w:p>
    <w:p w:rsidR="004F5E5A" w:rsidRDefault="00D523D9">
      <w:pPr>
        <w:numPr>
          <w:ilvl w:val="0"/>
          <w:numId w:val="16"/>
        </w:numPr>
        <w:spacing w:after="0" w:line="240" w:lineRule="auto"/>
        <w:ind w:right="26"/>
        <w:rPr>
          <w:rFonts w:ascii="Comic Sans MS" w:hAnsi="Comic Sans MS" w:cs="Arial"/>
        </w:rPr>
      </w:pPr>
      <w:r>
        <w:rPr>
          <w:rFonts w:ascii="Comic Sans MS" w:hAnsi="Comic Sans MS" w:cs="Arial"/>
        </w:rPr>
        <w:t>any urgent medical needs of the child</w:t>
      </w:r>
    </w:p>
    <w:p w:rsidR="004F5E5A" w:rsidRDefault="00D523D9">
      <w:pPr>
        <w:numPr>
          <w:ilvl w:val="0"/>
          <w:numId w:val="16"/>
        </w:numPr>
        <w:spacing w:after="0" w:line="240" w:lineRule="auto"/>
        <w:ind w:right="26"/>
        <w:rPr>
          <w:rFonts w:ascii="Comic Sans MS" w:hAnsi="Comic Sans MS" w:cs="Arial"/>
        </w:rPr>
      </w:pPr>
      <w:r>
        <w:rPr>
          <w:rFonts w:ascii="Comic Sans MS" w:hAnsi="Comic Sans MS" w:cs="Arial"/>
        </w:rPr>
        <w:t>the immediate safety and wellbeing of the child</w:t>
      </w:r>
    </w:p>
    <w:p w:rsidR="004F5E5A" w:rsidRDefault="00D523D9">
      <w:pPr>
        <w:numPr>
          <w:ilvl w:val="0"/>
          <w:numId w:val="16"/>
        </w:numPr>
        <w:spacing w:after="0" w:line="240" w:lineRule="auto"/>
        <w:ind w:right="26"/>
        <w:rPr>
          <w:rFonts w:ascii="Comic Sans MS" w:hAnsi="Comic Sans MS" w:cs="Arial"/>
        </w:rPr>
      </w:pPr>
      <w:r>
        <w:rPr>
          <w:rFonts w:ascii="Comic Sans MS" w:hAnsi="Comic Sans MS" w:cs="Arial"/>
        </w:rPr>
        <w:t>discussing the matter with other agencies currently known to be invo</w:t>
      </w:r>
      <w:r>
        <w:rPr>
          <w:rFonts w:ascii="Comic Sans MS" w:hAnsi="Comic Sans MS" w:cs="Arial"/>
        </w:rPr>
        <w:t>lved with the child and family</w:t>
      </w:r>
    </w:p>
    <w:p w:rsidR="004F5E5A" w:rsidRDefault="00D523D9">
      <w:pPr>
        <w:numPr>
          <w:ilvl w:val="0"/>
          <w:numId w:val="16"/>
        </w:numPr>
        <w:spacing w:after="0" w:line="240" w:lineRule="auto"/>
        <w:ind w:right="26"/>
        <w:rPr>
          <w:rFonts w:ascii="Comic Sans MS" w:hAnsi="Comic Sans MS" w:cs="Arial"/>
        </w:rPr>
      </w:pPr>
      <w:r>
        <w:rPr>
          <w:rFonts w:ascii="Comic Sans MS" w:hAnsi="Comic Sans MS" w:cs="Arial"/>
        </w:rPr>
        <w:t xml:space="preserve">the </w:t>
      </w:r>
      <w:proofErr w:type="spellStart"/>
      <w:r>
        <w:rPr>
          <w:rFonts w:ascii="Comic Sans MS" w:hAnsi="Comic Sans MS" w:cs="Arial"/>
        </w:rPr>
        <w:t>childs’</w:t>
      </w:r>
      <w:proofErr w:type="spellEnd"/>
      <w:r>
        <w:rPr>
          <w:rFonts w:ascii="Comic Sans MS" w:hAnsi="Comic Sans MS" w:cs="Arial"/>
        </w:rPr>
        <w:t xml:space="preserve"> wishes and feelings</w:t>
      </w:r>
    </w:p>
    <w:p w:rsidR="004F5E5A" w:rsidRDefault="004F5E5A">
      <w:pPr>
        <w:ind w:right="26"/>
        <w:rPr>
          <w:rFonts w:ascii="Comic Sans MS" w:hAnsi="Comic Sans MS" w:cs="Arial"/>
        </w:rPr>
      </w:pPr>
    </w:p>
    <w:p w:rsidR="004F5E5A" w:rsidRDefault="00D523D9">
      <w:pPr>
        <w:ind w:right="26"/>
        <w:rPr>
          <w:rFonts w:ascii="Comic Sans MS" w:hAnsi="Comic Sans MS" w:cs="Arial"/>
        </w:rPr>
      </w:pPr>
      <w:r>
        <w:rPr>
          <w:rFonts w:ascii="Comic Sans MS" w:hAnsi="Comic Sans MS" w:cs="Arial"/>
        </w:rPr>
        <w:t>Then decide:</w:t>
      </w:r>
    </w:p>
    <w:p w:rsidR="004F5E5A" w:rsidRDefault="00D523D9">
      <w:pPr>
        <w:numPr>
          <w:ilvl w:val="0"/>
          <w:numId w:val="17"/>
        </w:numPr>
        <w:spacing w:after="0" w:line="240" w:lineRule="auto"/>
        <w:ind w:right="26"/>
        <w:rPr>
          <w:rFonts w:ascii="Comic Sans MS" w:hAnsi="Comic Sans MS" w:cs="Arial"/>
        </w:rPr>
      </w:pPr>
      <w:r>
        <w:rPr>
          <w:rFonts w:ascii="Comic Sans MS" w:hAnsi="Comic Sans MS" w:cs="Arial"/>
        </w:rPr>
        <w:t>wherever possible, to talk to parents, unless to do so may place a child at risk of significant harm, impede any police investigation and/or place the member of staff or others at</w:t>
      </w:r>
      <w:r>
        <w:rPr>
          <w:rFonts w:ascii="Comic Sans MS" w:hAnsi="Comic Sans MS" w:cs="Arial"/>
        </w:rPr>
        <w:t xml:space="preserve"> risk</w:t>
      </w:r>
    </w:p>
    <w:p w:rsidR="004F5E5A" w:rsidRDefault="00D523D9">
      <w:pPr>
        <w:numPr>
          <w:ilvl w:val="0"/>
          <w:numId w:val="17"/>
        </w:numPr>
        <w:spacing w:after="0" w:line="240" w:lineRule="auto"/>
        <w:ind w:right="26"/>
        <w:rPr>
          <w:rFonts w:ascii="Comic Sans MS" w:hAnsi="Comic Sans MS" w:cs="Arial"/>
        </w:rPr>
      </w:pPr>
      <w:r>
        <w:rPr>
          <w:rFonts w:ascii="Comic Sans MS" w:hAnsi="Comic Sans MS" w:cs="Arial"/>
        </w:rPr>
        <w:t>whether to make a child protection referral to Integrated Access Referral Team (I-ART) because a child is suffering or is likely to suffer significant harm and if this needs to be undertaken immediately</w:t>
      </w:r>
    </w:p>
    <w:p w:rsidR="004F5E5A" w:rsidRDefault="00D523D9">
      <w:pPr>
        <w:spacing w:before="120"/>
        <w:ind w:left="720"/>
        <w:rPr>
          <w:rFonts w:ascii="Comic Sans MS" w:hAnsi="Comic Sans MS" w:cs="Arial"/>
          <w:b/>
          <w:i/>
        </w:rPr>
      </w:pPr>
      <w:r>
        <w:rPr>
          <w:rFonts w:ascii="Comic Sans MS" w:hAnsi="Comic Sans MS" w:cs="Arial"/>
          <w:b/>
          <w:i/>
        </w:rPr>
        <w:t>OR</w:t>
      </w:r>
    </w:p>
    <w:p w:rsidR="004F5E5A" w:rsidRDefault="00D523D9">
      <w:pPr>
        <w:numPr>
          <w:ilvl w:val="0"/>
          <w:numId w:val="18"/>
        </w:numPr>
        <w:spacing w:before="120" w:after="0" w:line="240" w:lineRule="auto"/>
        <w:ind w:right="26"/>
        <w:rPr>
          <w:rFonts w:ascii="Comic Sans MS" w:hAnsi="Comic Sans MS" w:cs="Arial"/>
          <w:i/>
        </w:rPr>
      </w:pPr>
      <w:r>
        <w:rPr>
          <w:rFonts w:ascii="Comic Sans MS" w:hAnsi="Comic Sans MS" w:cs="Arial"/>
        </w:rPr>
        <w:t>not to make a referral at this stage</w:t>
      </w:r>
    </w:p>
    <w:p w:rsidR="004F5E5A" w:rsidRDefault="00D523D9">
      <w:pPr>
        <w:numPr>
          <w:ilvl w:val="0"/>
          <w:numId w:val="18"/>
        </w:numPr>
        <w:spacing w:before="120" w:after="0" w:line="240" w:lineRule="auto"/>
        <w:ind w:right="26"/>
        <w:rPr>
          <w:rFonts w:ascii="Comic Sans MS" w:hAnsi="Comic Sans MS" w:cs="Arial"/>
          <w:i/>
        </w:rPr>
      </w:pPr>
      <w:r>
        <w:rPr>
          <w:rFonts w:ascii="Comic Sans MS" w:hAnsi="Comic Sans MS" w:cs="Arial"/>
        </w:rPr>
        <w:t xml:space="preserve">if </w:t>
      </w:r>
      <w:r>
        <w:rPr>
          <w:rFonts w:ascii="Comic Sans MS" w:hAnsi="Comic Sans MS" w:cs="Arial"/>
        </w:rPr>
        <w:t>further monitoring is necessary</w:t>
      </w:r>
    </w:p>
    <w:p w:rsidR="004F5E5A" w:rsidRDefault="00D523D9">
      <w:pPr>
        <w:numPr>
          <w:ilvl w:val="0"/>
          <w:numId w:val="17"/>
        </w:numPr>
        <w:spacing w:before="120" w:after="0" w:line="240" w:lineRule="auto"/>
        <w:ind w:right="26"/>
        <w:rPr>
          <w:rFonts w:ascii="Comic Sans MS" w:hAnsi="Comic Sans MS" w:cs="Arial"/>
        </w:rPr>
      </w:pPr>
      <w:r>
        <w:rPr>
          <w:rFonts w:ascii="Comic Sans MS" w:hAnsi="Comic Sans MS" w:cs="Arial"/>
        </w:rPr>
        <w:t xml:space="preserve">if it would be appropriate to invite the parent or carer to engage with a Team Around the Family assessment and/or make a referral for other services </w:t>
      </w:r>
    </w:p>
    <w:p w:rsidR="004F5E5A" w:rsidRDefault="00D523D9">
      <w:pPr>
        <w:spacing w:before="120"/>
        <w:ind w:left="720" w:right="26"/>
        <w:rPr>
          <w:rFonts w:ascii="Comic Sans MS" w:hAnsi="Comic Sans MS" w:cs="Arial"/>
        </w:rPr>
      </w:pPr>
      <w:r>
        <w:rPr>
          <w:rFonts w:ascii="Comic Sans MS" w:hAnsi="Comic Sans MS" w:cs="Arial"/>
        </w:rPr>
        <w:t xml:space="preserve"> </w:t>
      </w:r>
    </w:p>
    <w:p w:rsidR="004F5E5A" w:rsidRDefault="00D523D9">
      <w:pPr>
        <w:ind w:right="26"/>
        <w:jc w:val="both"/>
        <w:rPr>
          <w:rFonts w:ascii="Comic Sans MS" w:hAnsi="Comic Sans MS" w:cs="Arial"/>
          <w:b/>
          <w:i/>
        </w:rPr>
      </w:pPr>
      <w:r>
        <w:rPr>
          <w:rFonts w:ascii="Comic Sans MS" w:hAnsi="Comic Sans MS" w:cs="Arial"/>
        </w:rPr>
        <w:t>All information and actions taken, including the reasons for any decisi</w:t>
      </w:r>
      <w:r>
        <w:rPr>
          <w:rFonts w:ascii="Comic Sans MS" w:hAnsi="Comic Sans MS" w:cs="Arial"/>
        </w:rPr>
        <w:t xml:space="preserve">ons made, will be fully documented on the child’s safeguarding file.  </w:t>
      </w:r>
      <w:r>
        <w:rPr>
          <w:rFonts w:ascii="Comic Sans MS" w:hAnsi="Comic Sans MS" w:cs="Arial"/>
          <w:b/>
          <w:i/>
        </w:rPr>
        <w:t>The best interest of the child is at the heart of all safeguarding procedures.</w:t>
      </w:r>
    </w:p>
    <w:p w:rsidR="004F5E5A" w:rsidRDefault="00D523D9">
      <w:pPr>
        <w:rPr>
          <w:rFonts w:ascii="Comic Sans MS" w:hAnsi="Comic Sans MS" w:cs="Arial"/>
        </w:rPr>
      </w:pPr>
      <w:r>
        <w:rPr>
          <w:rFonts w:ascii="Comic Sans MS" w:hAnsi="Comic Sans MS" w:cs="Arial"/>
        </w:rPr>
        <w:t xml:space="preserve">The Designated Safeguarding Person is not responsible for dealing with allegations made against members of </w:t>
      </w:r>
      <w:r>
        <w:rPr>
          <w:rFonts w:ascii="Comic Sans MS" w:hAnsi="Comic Sans MS" w:cs="Arial"/>
        </w:rPr>
        <w:t xml:space="preserve">staff. This is the responsibility of the Head Teacher who will inform the Local Authority Designated Officer (DO). If allegations were to be made against the headteacher the chair of </w:t>
      </w:r>
      <w:r>
        <w:rPr>
          <w:rFonts w:ascii="Comic Sans MS" w:hAnsi="Comic Sans MS" w:cs="Arial"/>
        </w:rPr>
        <w:lastRenderedPageBreak/>
        <w:t xml:space="preserve">governors should be contacted or the LADO: </w:t>
      </w:r>
      <w:r>
        <w:rPr>
          <w:rFonts w:ascii="Comic Sans MS" w:hAnsi="Comic Sans MS" w:cs="Arial"/>
          <w:color w:val="0070C0"/>
          <w:u w:val="single"/>
        </w:rPr>
        <w:t>https://www.cheshirewestscp.co</w:t>
      </w:r>
      <w:r>
        <w:rPr>
          <w:rFonts w:ascii="Comic Sans MS" w:hAnsi="Comic Sans MS" w:cs="Arial"/>
          <w:color w:val="0070C0"/>
          <w:u w:val="single"/>
        </w:rPr>
        <w:t>.uk/wpcontent/uploads/2020/10/allegations-lado-referral-form.doc</w:t>
      </w:r>
    </w:p>
    <w:p w:rsidR="004F5E5A" w:rsidRDefault="00D523D9">
      <w:pPr>
        <w:rPr>
          <w:rFonts w:ascii="Comic Sans MS" w:hAnsi="Comic Sans MS" w:cs="Arial"/>
          <w:b/>
        </w:rPr>
      </w:pPr>
      <w:r>
        <w:rPr>
          <w:rFonts w:ascii="Comic Sans MS" w:hAnsi="Comic Sans MS" w:cs="Arial"/>
        </w:rPr>
        <w:t>Low level concerns reported to the Head teacher should be shared with the safeguarding lead if the concern is deemed not to meet LADO threshold of harm. The DSL should then keep a record of t</w:t>
      </w:r>
      <w:r>
        <w:rPr>
          <w:rFonts w:ascii="Comic Sans MS" w:hAnsi="Comic Sans MS" w:cs="Arial"/>
        </w:rPr>
        <w:t xml:space="preserve">hese concerns in order to be able to identify a pattern of behaviour – these concerns should not be contained in the employee’s file. (see separate managing allegations against adult’s policy)  </w:t>
      </w:r>
    </w:p>
    <w:p w:rsidR="004F5E5A" w:rsidRDefault="004F5E5A">
      <w:pPr>
        <w:ind w:right="26"/>
        <w:jc w:val="both"/>
        <w:rPr>
          <w:rFonts w:ascii="Comic Sans MS" w:hAnsi="Comic Sans MS" w:cs="Arial"/>
          <w:sz w:val="24"/>
        </w:rPr>
      </w:pPr>
    </w:p>
    <w:p w:rsidR="004F5E5A" w:rsidRDefault="00D523D9">
      <w:pPr>
        <w:ind w:right="26"/>
        <w:jc w:val="both"/>
        <w:rPr>
          <w:rFonts w:ascii="Comic Sans MS" w:hAnsi="Comic Sans MS" w:cs="Arial"/>
          <w:sz w:val="24"/>
          <w:szCs w:val="24"/>
        </w:rPr>
      </w:pPr>
      <w:r>
        <w:rPr>
          <w:rFonts w:ascii="Comic Sans MS" w:hAnsi="Comic Sans MS" w:cs="Arial"/>
          <w:b/>
          <w:sz w:val="24"/>
          <w:szCs w:val="24"/>
        </w:rPr>
        <w:t>2.1.2</w:t>
      </w:r>
      <w:r>
        <w:rPr>
          <w:rFonts w:ascii="Comic Sans MS" w:hAnsi="Comic Sans MS" w:cs="Arial"/>
          <w:b/>
          <w:sz w:val="24"/>
          <w:szCs w:val="24"/>
        </w:rPr>
        <w:tab/>
        <w:t>Action following a child protection referral</w:t>
      </w:r>
      <w:r>
        <w:rPr>
          <w:rFonts w:ascii="Comic Sans MS" w:hAnsi="Comic Sans MS" w:cs="Arial"/>
          <w:sz w:val="24"/>
          <w:szCs w:val="24"/>
        </w:rPr>
        <w:t xml:space="preserve"> </w:t>
      </w:r>
    </w:p>
    <w:p w:rsidR="004F5E5A" w:rsidRDefault="00D523D9">
      <w:pPr>
        <w:ind w:right="26"/>
        <w:rPr>
          <w:rFonts w:ascii="Comic Sans MS" w:hAnsi="Comic Sans MS" w:cs="Arial"/>
        </w:rPr>
      </w:pPr>
      <w:r>
        <w:rPr>
          <w:rFonts w:ascii="Comic Sans MS" w:hAnsi="Comic Sans MS" w:cs="Arial"/>
        </w:rPr>
        <w:t>The Desi</w:t>
      </w:r>
      <w:r>
        <w:rPr>
          <w:rFonts w:ascii="Comic Sans MS" w:hAnsi="Comic Sans MS" w:cs="Arial"/>
        </w:rPr>
        <w:t>gnated Safeguarding Lead or other appropriate member of staff will:</w:t>
      </w:r>
    </w:p>
    <w:p w:rsidR="004F5E5A" w:rsidRDefault="00D523D9">
      <w:pPr>
        <w:numPr>
          <w:ilvl w:val="0"/>
          <w:numId w:val="19"/>
        </w:numPr>
        <w:tabs>
          <w:tab w:val="num" w:pos="0"/>
        </w:tabs>
        <w:spacing w:after="0" w:line="240" w:lineRule="auto"/>
        <w:ind w:right="26"/>
        <w:rPr>
          <w:rFonts w:ascii="Comic Sans MS" w:hAnsi="Comic Sans MS" w:cs="Arial"/>
        </w:rPr>
      </w:pPr>
      <w:r>
        <w:rPr>
          <w:rFonts w:ascii="Comic Sans MS" w:hAnsi="Comic Sans MS" w:cs="Arial"/>
        </w:rPr>
        <w:t xml:space="preserve">make regular contact with the allocated social worker or team manager in the event of absence </w:t>
      </w:r>
    </w:p>
    <w:p w:rsidR="004F5E5A" w:rsidRDefault="00D523D9">
      <w:pPr>
        <w:numPr>
          <w:ilvl w:val="0"/>
          <w:numId w:val="19"/>
        </w:numPr>
        <w:spacing w:before="120" w:after="0" w:line="240" w:lineRule="auto"/>
        <w:ind w:left="714" w:right="28" w:hanging="357"/>
        <w:rPr>
          <w:rFonts w:ascii="Comic Sans MS" w:hAnsi="Comic Sans MS" w:cs="Arial"/>
        </w:rPr>
      </w:pPr>
      <w:r>
        <w:rPr>
          <w:rFonts w:ascii="Comic Sans MS" w:hAnsi="Comic Sans MS" w:cs="Arial"/>
        </w:rPr>
        <w:t>wherever possible, contribute to the strategy discussion</w:t>
      </w:r>
    </w:p>
    <w:p w:rsidR="004F5E5A" w:rsidRDefault="00D523D9">
      <w:pPr>
        <w:numPr>
          <w:ilvl w:val="0"/>
          <w:numId w:val="19"/>
        </w:numPr>
        <w:tabs>
          <w:tab w:val="num" w:pos="0"/>
        </w:tabs>
        <w:spacing w:before="120" w:after="0" w:line="240" w:lineRule="auto"/>
        <w:ind w:left="714" w:right="28" w:hanging="357"/>
        <w:rPr>
          <w:rFonts w:ascii="Comic Sans MS" w:hAnsi="Comic Sans MS" w:cs="Arial"/>
        </w:rPr>
      </w:pPr>
      <w:r>
        <w:rPr>
          <w:rFonts w:ascii="Comic Sans MS" w:hAnsi="Comic Sans MS" w:cs="Arial"/>
        </w:rPr>
        <w:t>provide a report for, attend and con</w:t>
      </w:r>
      <w:r>
        <w:rPr>
          <w:rFonts w:ascii="Comic Sans MS" w:hAnsi="Comic Sans MS" w:cs="Arial"/>
        </w:rPr>
        <w:t xml:space="preserve">tribute to any subsequent child protection conference </w:t>
      </w:r>
    </w:p>
    <w:p w:rsidR="004F5E5A" w:rsidRDefault="00D523D9">
      <w:pPr>
        <w:numPr>
          <w:ilvl w:val="0"/>
          <w:numId w:val="19"/>
        </w:numPr>
        <w:tabs>
          <w:tab w:val="num" w:pos="0"/>
        </w:tabs>
        <w:spacing w:before="120" w:after="0" w:line="240" w:lineRule="auto"/>
        <w:ind w:left="714" w:right="28" w:hanging="357"/>
        <w:rPr>
          <w:rFonts w:ascii="Comic Sans MS" w:hAnsi="Comic Sans MS" w:cs="Arial"/>
        </w:rPr>
      </w:pPr>
      <w:r>
        <w:rPr>
          <w:rFonts w:ascii="Comic Sans MS" w:hAnsi="Comic Sans MS" w:cs="Arial"/>
        </w:rPr>
        <w:t>if the child or children are made the subject of a child protection plan, contribute to the child protection plan and attend core group meetings and review conferences</w:t>
      </w:r>
    </w:p>
    <w:p w:rsidR="004F5E5A" w:rsidRDefault="00D523D9">
      <w:pPr>
        <w:numPr>
          <w:ilvl w:val="0"/>
          <w:numId w:val="19"/>
        </w:numPr>
        <w:tabs>
          <w:tab w:val="num" w:pos="0"/>
        </w:tabs>
        <w:spacing w:before="120" w:after="0" w:line="240" w:lineRule="auto"/>
        <w:ind w:left="714" w:right="28" w:hanging="357"/>
        <w:rPr>
          <w:rFonts w:ascii="Comic Sans MS" w:hAnsi="Comic Sans MS" w:cs="Arial"/>
        </w:rPr>
      </w:pPr>
      <w:r>
        <w:rPr>
          <w:rFonts w:ascii="Comic Sans MS" w:hAnsi="Comic Sans MS" w:cs="Arial"/>
        </w:rPr>
        <w:t xml:space="preserve">endeavour to share all reports </w:t>
      </w:r>
      <w:r>
        <w:rPr>
          <w:rFonts w:ascii="Comic Sans MS" w:hAnsi="Comic Sans MS" w:cs="Arial"/>
        </w:rPr>
        <w:t>with parents prior to meetings</w:t>
      </w:r>
    </w:p>
    <w:p w:rsidR="004F5E5A" w:rsidRDefault="00D523D9">
      <w:pPr>
        <w:pStyle w:val="Heading1"/>
        <w:numPr>
          <w:ilvl w:val="0"/>
          <w:numId w:val="19"/>
        </w:numPr>
        <w:spacing w:before="120" w:after="0"/>
        <w:rPr>
          <w:rFonts w:ascii="Comic Sans MS" w:hAnsi="Comic Sans MS"/>
          <w:b w:val="0"/>
          <w:sz w:val="22"/>
          <w:szCs w:val="22"/>
        </w:rPr>
      </w:pPr>
      <w:r>
        <w:rPr>
          <w:rFonts w:ascii="Comic Sans MS" w:hAnsi="Comic Sans MS"/>
          <w:b w:val="0"/>
          <w:sz w:val="22"/>
          <w:szCs w:val="22"/>
        </w:rPr>
        <w:t>where in disagreement with a decision made by Children’s Social Care e.g. not to apply child protection procedures or not to convene a child protection conference</w:t>
      </w:r>
      <w:r>
        <w:rPr>
          <w:rFonts w:ascii="Comic Sans MS" w:hAnsi="Comic Sans MS"/>
          <w:sz w:val="22"/>
          <w:szCs w:val="22"/>
        </w:rPr>
        <w:t xml:space="preserve">, </w:t>
      </w:r>
      <w:r>
        <w:rPr>
          <w:rFonts w:ascii="Comic Sans MS" w:hAnsi="Comic Sans MS"/>
          <w:b w:val="0"/>
          <w:sz w:val="22"/>
          <w:szCs w:val="22"/>
        </w:rPr>
        <w:t xml:space="preserve">follow the formal Escalation Process in respect of resolving </w:t>
      </w:r>
      <w:r>
        <w:rPr>
          <w:rFonts w:ascii="Comic Sans MS" w:hAnsi="Comic Sans MS"/>
          <w:b w:val="0"/>
          <w:sz w:val="22"/>
          <w:szCs w:val="22"/>
        </w:rPr>
        <w:t>professional disagreements/escalation process</w:t>
      </w:r>
      <w:r>
        <w:rPr>
          <w:rFonts w:ascii="Comic Sans MS" w:hAnsi="Comic Sans MS"/>
          <w:b w:val="0"/>
          <w:color w:val="FF0066"/>
          <w:sz w:val="22"/>
          <w:szCs w:val="22"/>
        </w:rPr>
        <w:t xml:space="preserve"> </w:t>
      </w:r>
      <w:hyperlink r:id="rId22" w:history="1">
        <w:r>
          <w:rPr>
            <w:rStyle w:val="Hyperlink"/>
            <w:rFonts w:ascii="Comic Sans MS" w:hAnsi="Comic Sans MS"/>
            <w:b w:val="0"/>
            <w:sz w:val="22"/>
            <w:szCs w:val="22"/>
          </w:rPr>
          <w:t>http://cheshirewestlscb.org.uk/policy-and-practice/escalation-and-resolution-policy/</w:t>
        </w:r>
      </w:hyperlink>
      <w:r>
        <w:rPr>
          <w:rFonts w:ascii="Comic Sans MS" w:hAnsi="Comic Sans MS"/>
          <w:b w:val="0"/>
          <w:color w:val="FF0066"/>
          <w:sz w:val="22"/>
          <w:szCs w:val="22"/>
        </w:rPr>
        <w:t xml:space="preserve">  </w:t>
      </w:r>
    </w:p>
    <w:p w:rsidR="004F5E5A" w:rsidRDefault="00D523D9">
      <w:pPr>
        <w:numPr>
          <w:ilvl w:val="0"/>
          <w:numId w:val="19"/>
        </w:numPr>
        <w:spacing w:before="120" w:after="0" w:line="240" w:lineRule="auto"/>
        <w:ind w:left="714" w:hanging="357"/>
        <w:rPr>
          <w:rFonts w:ascii="Comic Sans MS" w:hAnsi="Comic Sans MS" w:cs="Arial"/>
        </w:rPr>
      </w:pPr>
      <w:r>
        <w:rPr>
          <w:rFonts w:ascii="Comic Sans MS" w:hAnsi="Comic Sans MS" w:cs="Arial"/>
        </w:rPr>
        <w:t xml:space="preserve">where a child subject </w:t>
      </w:r>
      <w:r>
        <w:rPr>
          <w:rFonts w:ascii="Comic Sans MS" w:hAnsi="Comic Sans MS" w:cs="Arial"/>
        </w:rPr>
        <w:t xml:space="preserve">to a child protection plan moves from the school or goes missing, immediately inform </w:t>
      </w:r>
      <w:proofErr w:type="spellStart"/>
      <w:r>
        <w:rPr>
          <w:rFonts w:ascii="Comic Sans MS" w:hAnsi="Comic Sans MS" w:cs="Arial"/>
        </w:rPr>
        <w:t>i</w:t>
      </w:r>
      <w:proofErr w:type="spellEnd"/>
      <w:r>
        <w:rPr>
          <w:rFonts w:ascii="Comic Sans MS" w:hAnsi="Comic Sans MS" w:cs="Arial"/>
        </w:rPr>
        <w:t>-ART (0300 123 7047).</w:t>
      </w:r>
    </w:p>
    <w:p w:rsidR="004F5E5A" w:rsidRDefault="004F5E5A">
      <w:pPr>
        <w:ind w:right="26"/>
        <w:jc w:val="both"/>
        <w:rPr>
          <w:rFonts w:ascii="Comic Sans MS" w:hAnsi="Comic Sans MS" w:cs="Arial"/>
        </w:rPr>
      </w:pPr>
    </w:p>
    <w:p w:rsidR="004F5E5A" w:rsidRDefault="00D523D9">
      <w:pPr>
        <w:tabs>
          <w:tab w:val="left" w:pos="709"/>
        </w:tabs>
        <w:rPr>
          <w:rFonts w:ascii="Comic Sans MS" w:hAnsi="Comic Sans MS" w:cs="Times New Roman"/>
          <w:b/>
        </w:rPr>
      </w:pPr>
      <w:r>
        <w:rPr>
          <w:rFonts w:ascii="Comic Sans MS" w:hAnsi="Comic Sans MS"/>
          <w:b/>
        </w:rPr>
        <w:t>2.1.2</w:t>
      </w:r>
      <w:r>
        <w:rPr>
          <w:rFonts w:ascii="Comic Sans MS" w:hAnsi="Comic Sans MS"/>
          <w:b/>
        </w:rPr>
        <w:tab/>
        <w:t>Raising Awareness</w:t>
      </w:r>
    </w:p>
    <w:p w:rsidR="004F5E5A" w:rsidRDefault="00D523D9">
      <w:pPr>
        <w:numPr>
          <w:ilvl w:val="0"/>
          <w:numId w:val="20"/>
        </w:numPr>
        <w:tabs>
          <w:tab w:val="clear" w:pos="360"/>
          <w:tab w:val="num" w:pos="709"/>
        </w:tabs>
        <w:spacing w:after="0" w:line="240" w:lineRule="auto"/>
        <w:ind w:left="709" w:hanging="709"/>
        <w:rPr>
          <w:rFonts w:ascii="Comic Sans MS" w:hAnsi="Comic Sans MS"/>
        </w:rPr>
      </w:pPr>
      <w:r>
        <w:rPr>
          <w:rFonts w:ascii="Comic Sans MS" w:hAnsi="Comic Sans MS"/>
        </w:rPr>
        <w:t>Working with the governing body to ensure that the School’s Safeguarding Policy is updated and reviewed annually;</w:t>
      </w:r>
    </w:p>
    <w:p w:rsidR="004F5E5A" w:rsidRDefault="00D523D9">
      <w:pPr>
        <w:numPr>
          <w:ilvl w:val="0"/>
          <w:numId w:val="20"/>
        </w:numPr>
        <w:tabs>
          <w:tab w:val="clear" w:pos="360"/>
          <w:tab w:val="num" w:pos="709"/>
        </w:tabs>
        <w:spacing w:after="0" w:line="240" w:lineRule="auto"/>
        <w:ind w:left="709" w:hanging="709"/>
        <w:rPr>
          <w:rFonts w:ascii="Comic Sans MS" w:hAnsi="Comic Sans MS"/>
        </w:rPr>
      </w:pPr>
      <w:r>
        <w:rPr>
          <w:rFonts w:ascii="Comic Sans MS" w:hAnsi="Comic Sans MS"/>
        </w:rPr>
        <w:t xml:space="preserve">Ensuring </w:t>
      </w:r>
      <w:r>
        <w:rPr>
          <w:rFonts w:ascii="Comic Sans MS" w:hAnsi="Comic Sans MS"/>
        </w:rPr>
        <w:t>that, in order to avoid conflict and mistrust, parents are aware that referrals may be made and of the role of the School;</w:t>
      </w:r>
    </w:p>
    <w:p w:rsidR="004F5E5A" w:rsidRDefault="00D523D9">
      <w:pPr>
        <w:numPr>
          <w:ilvl w:val="0"/>
          <w:numId w:val="20"/>
        </w:numPr>
        <w:tabs>
          <w:tab w:val="clear" w:pos="360"/>
          <w:tab w:val="num" w:pos="709"/>
        </w:tabs>
        <w:spacing w:after="0" w:line="240" w:lineRule="auto"/>
        <w:ind w:left="709" w:hanging="709"/>
        <w:rPr>
          <w:rFonts w:ascii="Comic Sans MS" w:hAnsi="Comic Sans MS"/>
        </w:rPr>
      </w:pPr>
      <w:r>
        <w:rPr>
          <w:rFonts w:ascii="Comic Sans MS" w:hAnsi="Comic Sans MS"/>
        </w:rPr>
        <w:t>Ensuring that when children leave the school, their Safeguarding/Child Protection File is discussed as soon as possible with the Desi</w:t>
      </w:r>
      <w:r>
        <w:rPr>
          <w:rFonts w:ascii="Comic Sans MS" w:hAnsi="Comic Sans MS"/>
        </w:rPr>
        <w:t>gnated Safeguarding Person at the new school;</w:t>
      </w:r>
    </w:p>
    <w:p w:rsidR="004F5E5A" w:rsidRDefault="00D523D9">
      <w:pPr>
        <w:numPr>
          <w:ilvl w:val="0"/>
          <w:numId w:val="20"/>
        </w:numPr>
        <w:tabs>
          <w:tab w:val="clear" w:pos="360"/>
          <w:tab w:val="num" w:pos="709"/>
        </w:tabs>
        <w:spacing w:after="0" w:line="240" w:lineRule="auto"/>
        <w:ind w:left="709" w:hanging="709"/>
        <w:rPr>
          <w:rFonts w:ascii="Comic Sans MS" w:hAnsi="Comic Sans MS"/>
        </w:rPr>
      </w:pPr>
      <w:r>
        <w:rPr>
          <w:rFonts w:ascii="Comic Sans MS" w:hAnsi="Comic Sans MS" w:cs="Arial"/>
        </w:rPr>
        <w:t>Making sure that the Safeguarding/Child Protection File is transferred separately from the main pupil file within 5 days of transfer; It should be posted recorded delivery to the Designated Safeguarding Lead at</w:t>
      </w:r>
      <w:r>
        <w:rPr>
          <w:rFonts w:ascii="Comic Sans MS" w:hAnsi="Comic Sans MS" w:cs="Arial"/>
        </w:rPr>
        <w:t xml:space="preserve"> the new school, sent electronically via CPOMs or delivered directly by hand and a signature received, unless the child is leaving year 11 and not going to a further education setting, in which case the file should be retained by the current school for a p</w:t>
      </w:r>
      <w:r>
        <w:rPr>
          <w:rFonts w:ascii="Comic Sans MS" w:hAnsi="Comic Sans MS" w:cs="Arial"/>
        </w:rPr>
        <w:t>eriod stipulated in current statutory guidance.</w:t>
      </w:r>
    </w:p>
    <w:p w:rsidR="004F5E5A" w:rsidRDefault="00D523D9">
      <w:pPr>
        <w:numPr>
          <w:ilvl w:val="0"/>
          <w:numId w:val="20"/>
        </w:numPr>
        <w:tabs>
          <w:tab w:val="clear" w:pos="360"/>
          <w:tab w:val="num" w:pos="709"/>
        </w:tabs>
        <w:spacing w:after="0" w:line="240" w:lineRule="auto"/>
        <w:ind w:left="709" w:hanging="709"/>
        <w:rPr>
          <w:rFonts w:ascii="Comic Sans MS" w:hAnsi="Comic Sans MS"/>
        </w:rPr>
      </w:pPr>
      <w:r>
        <w:rPr>
          <w:rFonts w:ascii="Comic Sans MS" w:hAnsi="Comic Sans MS"/>
        </w:rPr>
        <w:lastRenderedPageBreak/>
        <w:t>Where the new school is not known, alerting the Education Welfare Service at Cheshire West and Chester Council so that the child’s name can be included on the database for missing pupils and appropriate actio</w:t>
      </w:r>
      <w:r>
        <w:rPr>
          <w:rFonts w:ascii="Comic Sans MS" w:hAnsi="Comic Sans MS"/>
        </w:rPr>
        <w:t>n taken to ascertain the safety of the child;</w:t>
      </w:r>
    </w:p>
    <w:p w:rsidR="004F5E5A" w:rsidRDefault="00D523D9">
      <w:pPr>
        <w:numPr>
          <w:ilvl w:val="0"/>
          <w:numId w:val="20"/>
        </w:numPr>
        <w:tabs>
          <w:tab w:val="clear" w:pos="360"/>
          <w:tab w:val="num" w:pos="709"/>
        </w:tabs>
        <w:spacing w:after="0" w:line="240" w:lineRule="auto"/>
        <w:ind w:left="709" w:hanging="709"/>
        <w:rPr>
          <w:rFonts w:ascii="Comic Sans MS" w:hAnsi="Comic Sans MS"/>
        </w:rPr>
      </w:pPr>
      <w:r>
        <w:rPr>
          <w:rFonts w:ascii="Comic Sans MS" w:hAnsi="Comic Sans MS"/>
        </w:rPr>
        <w:t xml:space="preserve">Cascading safeguarding advice and guidance issued by Cheshire West Safeguarding Children Partnership and government guidance and legislation </w:t>
      </w:r>
    </w:p>
    <w:p w:rsidR="004F5E5A" w:rsidRDefault="00D523D9">
      <w:pPr>
        <w:numPr>
          <w:ilvl w:val="0"/>
          <w:numId w:val="20"/>
        </w:numPr>
        <w:tabs>
          <w:tab w:val="clear" w:pos="360"/>
          <w:tab w:val="num" w:pos="709"/>
        </w:tabs>
        <w:spacing w:after="0" w:line="240" w:lineRule="auto"/>
        <w:ind w:left="709" w:hanging="709"/>
        <w:rPr>
          <w:rFonts w:ascii="Comic Sans MS" w:hAnsi="Comic Sans MS"/>
        </w:rPr>
      </w:pPr>
      <w:r>
        <w:rPr>
          <w:rFonts w:ascii="Comic Sans MS" w:hAnsi="Comic Sans MS"/>
        </w:rPr>
        <w:t>We raise awareness to pupils through PSHE/SRE/Online safety and post</w:t>
      </w:r>
      <w:r>
        <w:rPr>
          <w:rFonts w:ascii="Comic Sans MS" w:hAnsi="Comic Sans MS"/>
        </w:rPr>
        <w:t>ers around school.</w:t>
      </w:r>
    </w:p>
    <w:p w:rsidR="004F5E5A" w:rsidRDefault="004F5E5A">
      <w:pPr>
        <w:rPr>
          <w:rFonts w:ascii="Comic Sans MS" w:hAnsi="Comic Sans MS"/>
        </w:rPr>
      </w:pPr>
    </w:p>
    <w:p w:rsidR="004F5E5A" w:rsidRDefault="00D523D9">
      <w:pPr>
        <w:tabs>
          <w:tab w:val="left" w:pos="709"/>
        </w:tabs>
        <w:rPr>
          <w:rFonts w:ascii="Comic Sans MS" w:hAnsi="Comic Sans MS"/>
          <w:b/>
        </w:rPr>
      </w:pPr>
      <w:r>
        <w:rPr>
          <w:rFonts w:ascii="Comic Sans MS" w:hAnsi="Comic Sans MS"/>
          <w:b/>
        </w:rPr>
        <w:t>2.1.3</w:t>
      </w:r>
      <w:r>
        <w:rPr>
          <w:rFonts w:ascii="Comic Sans MS" w:hAnsi="Comic Sans MS"/>
        </w:rPr>
        <w:tab/>
      </w:r>
      <w:r>
        <w:rPr>
          <w:rFonts w:ascii="Comic Sans MS" w:hAnsi="Comic Sans MS"/>
          <w:b/>
        </w:rPr>
        <w:t>Training</w:t>
      </w:r>
    </w:p>
    <w:p w:rsidR="004F5E5A" w:rsidRDefault="00D523D9">
      <w:pPr>
        <w:rPr>
          <w:rFonts w:ascii="Comic Sans MS" w:hAnsi="Comic Sans MS"/>
        </w:rPr>
      </w:pPr>
      <w:r>
        <w:rPr>
          <w:rFonts w:ascii="Comic Sans MS" w:hAnsi="Comic Sans MS"/>
        </w:rPr>
        <w:t xml:space="preserve">The Designated Safeguarding Lead and the Deputy Designated Safeguarding Lead need to attend the multi-agency </w:t>
      </w:r>
      <w:r>
        <w:rPr>
          <w:rFonts w:ascii="Comic Sans MS" w:hAnsi="Comic Sans MS" w:cs="Arial"/>
        </w:rPr>
        <w:t>1-day “Working Together” Level 3 course in Safeguarding provided by Cheshire West’s Safeguarding Children Partne</w:t>
      </w:r>
      <w:r>
        <w:rPr>
          <w:rFonts w:ascii="Comic Sans MS" w:hAnsi="Comic Sans MS" w:cs="Arial"/>
        </w:rPr>
        <w:t xml:space="preserve">rship and then the half day Child protection and SMART planning workshop. </w:t>
      </w:r>
      <w:r>
        <w:rPr>
          <w:rFonts w:ascii="Comic Sans MS" w:hAnsi="Comic Sans MS"/>
        </w:rPr>
        <w:t xml:space="preserve">This training then needs to be updated by attending a </w:t>
      </w:r>
      <w:r>
        <w:rPr>
          <w:rFonts w:ascii="Comic Sans MS" w:hAnsi="Comic Sans MS"/>
          <w:b/>
        </w:rPr>
        <w:t>half day</w:t>
      </w:r>
      <w:r>
        <w:rPr>
          <w:rFonts w:ascii="Comic Sans MS" w:hAnsi="Comic Sans MS"/>
        </w:rPr>
        <w:t xml:space="preserve"> refresher course, every </w:t>
      </w:r>
      <w:r>
        <w:rPr>
          <w:rFonts w:ascii="Comic Sans MS" w:hAnsi="Comic Sans MS"/>
          <w:b/>
        </w:rPr>
        <w:t xml:space="preserve">2 years, </w:t>
      </w:r>
      <w:r>
        <w:rPr>
          <w:rFonts w:ascii="Comic Sans MS" w:hAnsi="Comic Sans MS"/>
        </w:rPr>
        <w:t>unless the Designated or Deputy Designated Safeguarding Lead feels they require a repe</w:t>
      </w:r>
      <w:r>
        <w:rPr>
          <w:rFonts w:ascii="Comic Sans MS" w:hAnsi="Comic Sans MS"/>
        </w:rPr>
        <w:t>at of the full 2-day course. The last course was in the summer 2025.</w:t>
      </w:r>
    </w:p>
    <w:p w:rsidR="004F5E5A" w:rsidRDefault="00D523D9">
      <w:pPr>
        <w:rPr>
          <w:rFonts w:ascii="Comic Sans MS" w:hAnsi="Comic Sans MS"/>
        </w:rPr>
      </w:pPr>
      <w:r>
        <w:rPr>
          <w:rFonts w:ascii="Comic Sans MS" w:hAnsi="Comic Sans MS"/>
        </w:rPr>
        <w:t>This will enable more time to attend additional courses in areas such as Child Exploitation, Neglect and Domestic Abuse.</w:t>
      </w:r>
    </w:p>
    <w:p w:rsidR="004F5E5A" w:rsidRDefault="00D523D9">
      <w:pPr>
        <w:rPr>
          <w:rFonts w:ascii="Comic Sans MS" w:hAnsi="Comic Sans MS"/>
        </w:rPr>
      </w:pPr>
      <w:r>
        <w:rPr>
          <w:rFonts w:ascii="Comic Sans MS" w:hAnsi="Comic Sans MS"/>
        </w:rPr>
        <w:t>The Level 3 training will enable the Designated or Deputy Designat</w:t>
      </w:r>
      <w:r>
        <w:rPr>
          <w:rFonts w:ascii="Comic Sans MS" w:hAnsi="Comic Sans MS"/>
        </w:rPr>
        <w:t>ed Safeguarding Lead to:</w:t>
      </w:r>
    </w:p>
    <w:p w:rsidR="004F5E5A" w:rsidRDefault="00D523D9">
      <w:pPr>
        <w:numPr>
          <w:ilvl w:val="0"/>
          <w:numId w:val="21"/>
        </w:numPr>
        <w:tabs>
          <w:tab w:val="clear" w:pos="360"/>
          <w:tab w:val="num" w:pos="709"/>
        </w:tabs>
        <w:spacing w:after="0" w:line="240" w:lineRule="auto"/>
        <w:ind w:left="709" w:hanging="709"/>
        <w:rPr>
          <w:rFonts w:ascii="Comic Sans MS" w:hAnsi="Comic Sans MS"/>
        </w:rPr>
      </w:pPr>
      <w:r>
        <w:rPr>
          <w:rFonts w:ascii="Comic Sans MS" w:hAnsi="Comic Sans MS"/>
        </w:rPr>
        <w:t>Recognise how to identify signs of abuse and when it is appropriate to make a referral by using the Continuum of Need thresholds;</w:t>
      </w:r>
    </w:p>
    <w:p w:rsidR="004F5E5A" w:rsidRDefault="00D523D9">
      <w:pPr>
        <w:numPr>
          <w:ilvl w:val="0"/>
          <w:numId w:val="22"/>
        </w:numPr>
        <w:tabs>
          <w:tab w:val="clear" w:pos="360"/>
          <w:tab w:val="num" w:pos="709"/>
        </w:tabs>
        <w:spacing w:after="0" w:line="240" w:lineRule="auto"/>
        <w:ind w:left="709" w:hanging="709"/>
        <w:rPr>
          <w:rFonts w:ascii="Comic Sans MS" w:hAnsi="Comic Sans MS"/>
        </w:rPr>
      </w:pPr>
      <w:r>
        <w:rPr>
          <w:rFonts w:ascii="Comic Sans MS" w:hAnsi="Comic Sans MS"/>
        </w:rPr>
        <w:t>Have a working knowledge of how to support the Team Around the Family, how Cheshire West Safeguarding Children Partnership operates, how a child protection case conference is conducted, and be able to attend and contribute effectively to all planning meeti</w:t>
      </w:r>
      <w:r>
        <w:rPr>
          <w:rFonts w:ascii="Comic Sans MS" w:hAnsi="Comic Sans MS"/>
        </w:rPr>
        <w:t xml:space="preserve">ngs when required to do so; </w:t>
      </w:r>
    </w:p>
    <w:p w:rsidR="004F5E5A" w:rsidRDefault="00D523D9">
      <w:pPr>
        <w:numPr>
          <w:ilvl w:val="0"/>
          <w:numId w:val="22"/>
        </w:numPr>
        <w:tabs>
          <w:tab w:val="clear" w:pos="360"/>
          <w:tab w:val="num" w:pos="709"/>
        </w:tabs>
        <w:spacing w:after="0" w:line="240" w:lineRule="auto"/>
        <w:ind w:left="709" w:hanging="709"/>
        <w:rPr>
          <w:rFonts w:ascii="Comic Sans MS" w:hAnsi="Comic Sans MS"/>
        </w:rPr>
      </w:pPr>
      <w:r>
        <w:rPr>
          <w:rFonts w:ascii="Comic Sans MS" w:hAnsi="Comic Sans MS"/>
        </w:rPr>
        <w:t>Be able to keep detailed, accurate and secure written records of referrals/concerns.</w:t>
      </w:r>
    </w:p>
    <w:p w:rsidR="004F5E5A" w:rsidRDefault="004F5E5A">
      <w:pPr>
        <w:rPr>
          <w:rFonts w:ascii="Comic Sans MS" w:hAnsi="Comic Sans MS"/>
        </w:rPr>
      </w:pPr>
    </w:p>
    <w:p w:rsidR="004F5E5A" w:rsidRDefault="00D523D9">
      <w:pPr>
        <w:rPr>
          <w:rFonts w:ascii="Comic Sans MS" w:hAnsi="Comic Sans MS"/>
        </w:rPr>
      </w:pPr>
      <w:r>
        <w:rPr>
          <w:rFonts w:ascii="Comic Sans MS" w:hAnsi="Comic Sans MS"/>
        </w:rPr>
        <w:t>In addition to their formal training, as set out above, their knowledge and skills should be updated, (for example via e-bulletins, meeting o</w:t>
      </w:r>
      <w:r>
        <w:rPr>
          <w:rFonts w:ascii="Comic Sans MS" w:hAnsi="Comic Sans MS"/>
        </w:rPr>
        <w:t>ther designated safeguarding leads, or taking time to read and digest safeguarding developments), at regular intervals, but at least annually, to keep up with any developments relevant to their role.</w:t>
      </w:r>
    </w:p>
    <w:p w:rsidR="004F5E5A" w:rsidRDefault="00D523D9">
      <w:pPr>
        <w:rPr>
          <w:rFonts w:ascii="Comic Sans MS" w:hAnsi="Comic Sans MS"/>
        </w:rPr>
      </w:pPr>
      <w:r>
        <w:rPr>
          <w:rFonts w:ascii="Comic Sans MS" w:hAnsi="Comic Sans MS"/>
        </w:rPr>
        <w:t xml:space="preserve">The Designated and Deputy Designated Safeguarding Leads </w:t>
      </w:r>
      <w:r>
        <w:rPr>
          <w:rFonts w:ascii="Comic Sans MS" w:hAnsi="Comic Sans MS"/>
        </w:rPr>
        <w:t xml:space="preserve">will ensure </w:t>
      </w:r>
      <w:r>
        <w:rPr>
          <w:rFonts w:ascii="Comic Sans MS" w:hAnsi="Comic Sans MS"/>
          <w:b/>
        </w:rPr>
        <w:t xml:space="preserve">all </w:t>
      </w:r>
      <w:r>
        <w:rPr>
          <w:rFonts w:ascii="Comic Sans MS" w:hAnsi="Comic Sans MS"/>
        </w:rPr>
        <w:t>staff receive appropriate Safeguarding training.</w:t>
      </w:r>
    </w:p>
    <w:p w:rsidR="004F5E5A" w:rsidRDefault="00D523D9">
      <w:pPr>
        <w:rPr>
          <w:rFonts w:ascii="Comic Sans MS" w:hAnsi="Comic Sans MS"/>
        </w:rPr>
      </w:pPr>
      <w:r>
        <w:rPr>
          <w:rFonts w:ascii="Comic Sans MS" w:hAnsi="Comic Sans MS"/>
        </w:rPr>
        <w:t>All staff will be expected to undergo endorsed Basic Awareness in Safeguarding training within the first term of their employment/placement, which will be refreshed on a regular basis (at lea</w:t>
      </w:r>
      <w:r>
        <w:rPr>
          <w:rFonts w:ascii="Comic Sans MS" w:hAnsi="Comic Sans MS"/>
        </w:rPr>
        <w:t>st every 3 years), to enable them to understand and fulfil their safeguarding responsibilities effectively.</w:t>
      </w:r>
    </w:p>
    <w:p w:rsidR="004F5E5A" w:rsidRDefault="004F5E5A">
      <w:pPr>
        <w:rPr>
          <w:rFonts w:ascii="Comic Sans MS" w:hAnsi="Comic Sans MS"/>
        </w:rPr>
      </w:pPr>
    </w:p>
    <w:p w:rsidR="004F5E5A" w:rsidRDefault="00D523D9">
      <w:pPr>
        <w:rPr>
          <w:rFonts w:ascii="Comic Sans MS" w:hAnsi="Comic Sans MS"/>
        </w:rPr>
      </w:pPr>
      <w:r>
        <w:rPr>
          <w:rFonts w:ascii="Comic Sans MS" w:hAnsi="Comic Sans MS"/>
        </w:rPr>
        <w:lastRenderedPageBreak/>
        <w:t xml:space="preserve">In addition, all staff members should receive regular safeguarding and child protection updates including online safety (for example, via email, </w:t>
      </w:r>
      <w:r>
        <w:rPr>
          <w:rFonts w:ascii="Comic Sans MS" w:hAnsi="Comic Sans MS"/>
        </w:rPr>
        <w:t>e-bulletins, staff meetings), as required, but at least annually, to provide them with relevant skills and knowledge to safeguard children effectively.</w:t>
      </w:r>
    </w:p>
    <w:p w:rsidR="004F5E5A" w:rsidRDefault="00D523D9">
      <w:pPr>
        <w:rPr>
          <w:rFonts w:ascii="Comic Sans MS" w:hAnsi="Comic Sans MS"/>
        </w:rPr>
      </w:pPr>
      <w:r>
        <w:rPr>
          <w:rFonts w:ascii="Comic Sans MS" w:hAnsi="Comic Sans MS"/>
        </w:rPr>
        <w:t>All staff and volunteers, especially new or part-time staff who may work with different educational sett</w:t>
      </w:r>
      <w:r>
        <w:rPr>
          <w:rFonts w:ascii="Comic Sans MS" w:hAnsi="Comic Sans MS"/>
        </w:rPr>
        <w:t xml:space="preserve">ings, will receive: </w:t>
      </w:r>
    </w:p>
    <w:p w:rsidR="004F5E5A" w:rsidRDefault="00D523D9">
      <w:pPr>
        <w:numPr>
          <w:ilvl w:val="0"/>
          <w:numId w:val="23"/>
        </w:numPr>
        <w:tabs>
          <w:tab w:val="clear" w:pos="360"/>
          <w:tab w:val="num" w:pos="709"/>
        </w:tabs>
        <w:spacing w:after="0" w:line="240" w:lineRule="auto"/>
        <w:ind w:left="709" w:hanging="709"/>
        <w:rPr>
          <w:rFonts w:ascii="Comic Sans MS" w:hAnsi="Comic Sans MS" w:cs="Times New Roman"/>
        </w:rPr>
      </w:pPr>
      <w:r>
        <w:rPr>
          <w:rFonts w:ascii="Comic Sans MS" w:hAnsi="Comic Sans MS"/>
        </w:rPr>
        <w:t>a copy of a safeguarding summary document prior to starting work</w:t>
      </w:r>
    </w:p>
    <w:p w:rsidR="004F5E5A" w:rsidRDefault="00D523D9">
      <w:pPr>
        <w:numPr>
          <w:ilvl w:val="0"/>
          <w:numId w:val="23"/>
        </w:numPr>
        <w:tabs>
          <w:tab w:val="clear" w:pos="360"/>
          <w:tab w:val="num" w:pos="709"/>
        </w:tabs>
        <w:spacing w:after="0" w:line="240" w:lineRule="auto"/>
        <w:ind w:left="709" w:hanging="709"/>
        <w:rPr>
          <w:rFonts w:ascii="Comic Sans MS" w:hAnsi="Comic Sans MS"/>
        </w:rPr>
      </w:pPr>
      <w:r>
        <w:rPr>
          <w:rFonts w:ascii="Comic Sans MS" w:hAnsi="Comic Sans MS"/>
        </w:rPr>
        <w:t>induction training to ensure that staff</w:t>
      </w:r>
    </w:p>
    <w:p w:rsidR="004F5E5A" w:rsidRDefault="00D523D9">
      <w:pPr>
        <w:numPr>
          <w:ilvl w:val="0"/>
          <w:numId w:val="23"/>
        </w:numPr>
        <w:tabs>
          <w:tab w:val="clear" w:pos="360"/>
          <w:tab w:val="num" w:pos="709"/>
        </w:tabs>
        <w:spacing w:after="0" w:line="240" w:lineRule="auto"/>
        <w:ind w:left="709" w:hanging="709"/>
        <w:rPr>
          <w:rFonts w:ascii="Comic Sans MS" w:hAnsi="Comic Sans MS"/>
        </w:rPr>
      </w:pPr>
      <w:r>
        <w:rPr>
          <w:rFonts w:ascii="Comic Sans MS" w:hAnsi="Comic Sans MS"/>
        </w:rPr>
        <w:t>have an overview of the organisation</w:t>
      </w:r>
    </w:p>
    <w:p w:rsidR="004F5E5A" w:rsidRDefault="00D523D9">
      <w:pPr>
        <w:numPr>
          <w:ilvl w:val="0"/>
          <w:numId w:val="23"/>
        </w:numPr>
        <w:tabs>
          <w:tab w:val="clear" w:pos="360"/>
          <w:tab w:val="num" w:pos="709"/>
        </w:tabs>
        <w:spacing w:after="0" w:line="240" w:lineRule="auto"/>
        <w:ind w:left="709" w:hanging="709"/>
        <w:rPr>
          <w:rFonts w:ascii="Comic Sans MS" w:hAnsi="Comic Sans MS"/>
        </w:rPr>
      </w:pPr>
      <w:r>
        <w:rPr>
          <w:rFonts w:ascii="Comic Sans MS" w:hAnsi="Comic Sans MS"/>
        </w:rPr>
        <w:t>understand its purpose, values, services and structure</w:t>
      </w:r>
    </w:p>
    <w:p w:rsidR="004F5E5A" w:rsidRDefault="00D523D9">
      <w:pPr>
        <w:numPr>
          <w:ilvl w:val="0"/>
          <w:numId w:val="23"/>
        </w:numPr>
        <w:tabs>
          <w:tab w:val="clear" w:pos="360"/>
          <w:tab w:val="num" w:pos="709"/>
        </w:tabs>
        <w:spacing w:after="0" w:line="240" w:lineRule="auto"/>
        <w:ind w:left="709" w:hanging="709"/>
        <w:rPr>
          <w:rFonts w:ascii="Comic Sans MS" w:hAnsi="Comic Sans MS"/>
        </w:rPr>
      </w:pPr>
      <w:r>
        <w:rPr>
          <w:rFonts w:ascii="Comic Sans MS" w:hAnsi="Comic Sans MS" w:cs="Arial"/>
        </w:rPr>
        <w:t xml:space="preserve">in appropriate behaviour displayed by </w:t>
      </w:r>
      <w:r>
        <w:rPr>
          <w:rFonts w:ascii="Comic Sans MS" w:hAnsi="Comic Sans MS" w:cs="Arial"/>
        </w:rPr>
        <w:t>other members of staff, or any other person working with the children. For example, inappropriate sexual comments; excessive one-to-one attention beyond the requirements of their usual role and responsibilities; or inappropriate sharing of personal informa</w:t>
      </w:r>
      <w:r>
        <w:rPr>
          <w:rFonts w:ascii="Comic Sans MS" w:hAnsi="Comic Sans MS" w:cs="Arial"/>
        </w:rPr>
        <w:t>tion (</w:t>
      </w:r>
      <w:proofErr w:type="spellStart"/>
      <w:r>
        <w:rPr>
          <w:rFonts w:ascii="Comic Sans MS" w:hAnsi="Comic Sans MS" w:cs="Arial"/>
        </w:rPr>
        <w:t>eg</w:t>
      </w:r>
      <w:proofErr w:type="spellEnd"/>
      <w:r>
        <w:rPr>
          <w:rFonts w:ascii="Comic Sans MS" w:hAnsi="Comic Sans MS" w:cs="Arial"/>
        </w:rPr>
        <w:t xml:space="preserve"> phone numbers, email, social networking) or images. </w:t>
      </w:r>
    </w:p>
    <w:p w:rsidR="004F5E5A" w:rsidRDefault="00D523D9">
      <w:pPr>
        <w:numPr>
          <w:ilvl w:val="0"/>
          <w:numId w:val="23"/>
        </w:numPr>
        <w:tabs>
          <w:tab w:val="clear" w:pos="360"/>
          <w:tab w:val="num" w:pos="709"/>
        </w:tabs>
        <w:spacing w:after="0" w:line="240" w:lineRule="auto"/>
        <w:ind w:left="709" w:hanging="709"/>
        <w:rPr>
          <w:rFonts w:ascii="Comic Sans MS" w:hAnsi="Comic Sans MS"/>
        </w:rPr>
      </w:pPr>
      <w:r>
        <w:rPr>
          <w:rFonts w:ascii="Comic Sans MS" w:hAnsi="Comic Sans MS"/>
        </w:rPr>
        <w:t>know that they must report any concerns immediately they arise and to whom and are aware of the whistle-blowing policy and procedures.</w:t>
      </w:r>
    </w:p>
    <w:p w:rsidR="004F5E5A" w:rsidRDefault="00D523D9">
      <w:pPr>
        <w:numPr>
          <w:ilvl w:val="0"/>
          <w:numId w:val="23"/>
        </w:numPr>
        <w:tabs>
          <w:tab w:val="clear" w:pos="360"/>
          <w:tab w:val="num" w:pos="709"/>
        </w:tabs>
        <w:spacing w:after="0" w:line="240" w:lineRule="auto"/>
        <w:ind w:left="709" w:hanging="709"/>
        <w:rPr>
          <w:rFonts w:ascii="Comic Sans MS" w:hAnsi="Comic Sans MS"/>
        </w:rPr>
      </w:pPr>
      <w:r>
        <w:rPr>
          <w:rFonts w:ascii="Comic Sans MS" w:hAnsi="Comic Sans MS"/>
        </w:rPr>
        <w:t>understand confidentiality issues.</w:t>
      </w:r>
    </w:p>
    <w:p w:rsidR="004F5E5A" w:rsidRDefault="00D523D9">
      <w:pPr>
        <w:numPr>
          <w:ilvl w:val="0"/>
          <w:numId w:val="23"/>
        </w:numPr>
        <w:tabs>
          <w:tab w:val="clear" w:pos="360"/>
          <w:tab w:val="num" w:pos="709"/>
        </w:tabs>
        <w:spacing w:after="0" w:line="240" w:lineRule="auto"/>
        <w:ind w:left="709" w:hanging="709"/>
        <w:rPr>
          <w:rFonts w:ascii="Comic Sans MS" w:hAnsi="Comic Sans MS"/>
        </w:rPr>
      </w:pPr>
      <w:r>
        <w:rPr>
          <w:rFonts w:ascii="Comic Sans MS" w:hAnsi="Comic Sans MS"/>
        </w:rPr>
        <w:t>are able to recognise/id</w:t>
      </w:r>
      <w:r>
        <w:rPr>
          <w:rFonts w:ascii="Comic Sans MS" w:hAnsi="Comic Sans MS"/>
        </w:rPr>
        <w:t>entify signs of abuse which may include:</w:t>
      </w:r>
    </w:p>
    <w:p w:rsidR="004F5E5A" w:rsidRDefault="00D523D9">
      <w:pPr>
        <w:pStyle w:val="Default"/>
        <w:numPr>
          <w:ilvl w:val="1"/>
          <w:numId w:val="50"/>
        </w:numPr>
        <w:rPr>
          <w:rFonts w:ascii="Comic Sans MS" w:hAnsi="Comic Sans MS" w:cs="Arial"/>
          <w:sz w:val="22"/>
          <w:szCs w:val="22"/>
        </w:rPr>
      </w:pPr>
      <w:r>
        <w:rPr>
          <w:rFonts w:ascii="Comic Sans MS" w:hAnsi="Comic Sans MS" w:cs="Arial"/>
          <w:sz w:val="22"/>
          <w:szCs w:val="22"/>
        </w:rPr>
        <w:t xml:space="preserve">significant changes in children's behaviour; </w:t>
      </w:r>
    </w:p>
    <w:p w:rsidR="004F5E5A" w:rsidRDefault="00D523D9">
      <w:pPr>
        <w:pStyle w:val="Default"/>
        <w:numPr>
          <w:ilvl w:val="1"/>
          <w:numId w:val="50"/>
        </w:numPr>
        <w:rPr>
          <w:rFonts w:ascii="Comic Sans MS" w:hAnsi="Comic Sans MS" w:cs="Arial"/>
          <w:sz w:val="22"/>
          <w:szCs w:val="22"/>
        </w:rPr>
      </w:pPr>
      <w:r>
        <w:rPr>
          <w:rFonts w:ascii="Comic Sans MS" w:hAnsi="Comic Sans MS" w:cs="Arial"/>
          <w:sz w:val="22"/>
          <w:szCs w:val="22"/>
        </w:rPr>
        <w:t>deterioration in children’s general well-being including mental health</w:t>
      </w:r>
    </w:p>
    <w:p w:rsidR="004F5E5A" w:rsidRDefault="00D523D9">
      <w:pPr>
        <w:pStyle w:val="Default"/>
        <w:numPr>
          <w:ilvl w:val="1"/>
          <w:numId w:val="50"/>
        </w:numPr>
        <w:rPr>
          <w:rFonts w:ascii="Comic Sans MS" w:hAnsi="Comic Sans MS" w:cs="Arial"/>
          <w:sz w:val="22"/>
          <w:szCs w:val="22"/>
        </w:rPr>
      </w:pPr>
      <w:r>
        <w:rPr>
          <w:rFonts w:ascii="Comic Sans MS" w:hAnsi="Comic Sans MS" w:cs="Arial"/>
          <w:sz w:val="22"/>
          <w:szCs w:val="22"/>
        </w:rPr>
        <w:t xml:space="preserve">unexplained bruising, marks or signs of possible abuse or neglect; </w:t>
      </w:r>
    </w:p>
    <w:p w:rsidR="004F5E5A" w:rsidRDefault="00D523D9">
      <w:pPr>
        <w:pStyle w:val="Default"/>
        <w:numPr>
          <w:ilvl w:val="1"/>
          <w:numId w:val="50"/>
        </w:numPr>
        <w:rPr>
          <w:rFonts w:ascii="Comic Sans MS" w:hAnsi="Comic Sans MS" w:cs="Arial"/>
          <w:sz w:val="22"/>
          <w:szCs w:val="22"/>
        </w:rPr>
      </w:pPr>
      <w:r>
        <w:rPr>
          <w:rFonts w:ascii="Comic Sans MS" w:hAnsi="Comic Sans MS" w:cs="Arial"/>
          <w:sz w:val="22"/>
          <w:szCs w:val="22"/>
        </w:rPr>
        <w:t xml:space="preserve">children’s comments which give cause for concern; </w:t>
      </w:r>
    </w:p>
    <w:p w:rsidR="004F5E5A" w:rsidRDefault="00D523D9">
      <w:pPr>
        <w:pStyle w:val="Default"/>
        <w:numPr>
          <w:ilvl w:val="1"/>
          <w:numId w:val="50"/>
        </w:numPr>
        <w:rPr>
          <w:rFonts w:ascii="Comic Sans MS" w:hAnsi="Comic Sans MS" w:cs="Arial"/>
          <w:sz w:val="22"/>
          <w:szCs w:val="22"/>
        </w:rPr>
      </w:pPr>
      <w:r>
        <w:rPr>
          <w:rFonts w:ascii="Comic Sans MS" w:hAnsi="Comic Sans MS" w:cs="Arial"/>
          <w:sz w:val="22"/>
          <w:szCs w:val="22"/>
        </w:rPr>
        <w:t xml:space="preserve">any reasons to suspect neglect or abuse outside the setting, for example in the child’s home; </w:t>
      </w:r>
    </w:p>
    <w:p w:rsidR="004F5E5A" w:rsidRDefault="004F5E5A">
      <w:pPr>
        <w:pStyle w:val="Default"/>
        <w:ind w:left="1080"/>
        <w:rPr>
          <w:rFonts w:ascii="Comic Sans MS" w:hAnsi="Comic Sans MS" w:cs="Arial"/>
          <w:sz w:val="22"/>
          <w:szCs w:val="22"/>
        </w:rPr>
      </w:pPr>
    </w:p>
    <w:p w:rsidR="004F5E5A" w:rsidRDefault="00D523D9">
      <w:pPr>
        <w:tabs>
          <w:tab w:val="left" w:pos="709"/>
        </w:tabs>
        <w:rPr>
          <w:rFonts w:ascii="Comic Sans MS" w:hAnsi="Comic Sans MS"/>
          <w:b/>
        </w:rPr>
      </w:pPr>
      <w:r>
        <w:rPr>
          <w:rFonts w:ascii="Comic Sans MS" w:hAnsi="Comic Sans MS"/>
          <w:b/>
        </w:rPr>
        <w:t>3</w:t>
      </w:r>
      <w:r>
        <w:rPr>
          <w:rFonts w:ascii="Comic Sans MS" w:hAnsi="Comic Sans MS"/>
          <w:b/>
        </w:rPr>
        <w:tab/>
      </w:r>
      <w:r>
        <w:rPr>
          <w:rFonts w:ascii="Comic Sans MS" w:hAnsi="Comic Sans MS"/>
          <w:b/>
          <w:sz w:val="24"/>
        </w:rPr>
        <w:t>Roles and Responsibilities of the Head Teacher</w:t>
      </w:r>
    </w:p>
    <w:p w:rsidR="004F5E5A" w:rsidRDefault="00D523D9">
      <w:pPr>
        <w:rPr>
          <w:rFonts w:ascii="Comic Sans MS" w:hAnsi="Comic Sans MS"/>
        </w:rPr>
      </w:pPr>
      <w:r>
        <w:rPr>
          <w:rFonts w:ascii="Comic Sans MS" w:hAnsi="Comic Sans MS"/>
        </w:rPr>
        <w:t>The Head Teacher will ensure that:</w:t>
      </w:r>
    </w:p>
    <w:p w:rsidR="004F5E5A" w:rsidRDefault="00D523D9">
      <w:pPr>
        <w:numPr>
          <w:ilvl w:val="0"/>
          <w:numId w:val="24"/>
        </w:numPr>
        <w:tabs>
          <w:tab w:val="clear" w:pos="360"/>
          <w:tab w:val="num" w:pos="709"/>
        </w:tabs>
        <w:spacing w:after="0" w:line="240" w:lineRule="auto"/>
        <w:ind w:left="709" w:hanging="709"/>
        <w:rPr>
          <w:rFonts w:ascii="Comic Sans MS" w:hAnsi="Comic Sans MS"/>
        </w:rPr>
      </w:pPr>
      <w:r>
        <w:rPr>
          <w:rFonts w:ascii="Comic Sans MS" w:hAnsi="Comic Sans MS"/>
        </w:rPr>
        <w:t>The policies and procedur</w:t>
      </w:r>
      <w:r>
        <w:rPr>
          <w:rFonts w:ascii="Comic Sans MS" w:hAnsi="Comic Sans MS"/>
        </w:rPr>
        <w:t>es adopted by the Governing Body are fully implemented and followed by all staff, so that everyone knows what to do if concerned about a child;</w:t>
      </w:r>
    </w:p>
    <w:p w:rsidR="004F5E5A" w:rsidRDefault="00D523D9">
      <w:pPr>
        <w:numPr>
          <w:ilvl w:val="0"/>
          <w:numId w:val="24"/>
        </w:numPr>
        <w:tabs>
          <w:tab w:val="clear" w:pos="360"/>
          <w:tab w:val="num" w:pos="709"/>
        </w:tabs>
        <w:spacing w:after="0" w:line="240" w:lineRule="auto"/>
        <w:ind w:left="709" w:hanging="709"/>
        <w:rPr>
          <w:rFonts w:ascii="Comic Sans MS" w:hAnsi="Comic Sans MS"/>
        </w:rPr>
      </w:pPr>
      <w:r>
        <w:rPr>
          <w:rFonts w:ascii="Comic Sans MS" w:hAnsi="Comic Sans MS"/>
        </w:rPr>
        <w:t>Sufficient resources and time are allocated to enable the Designated and Deputy Designated Safeguarding Leads an</w:t>
      </w:r>
      <w:r>
        <w:rPr>
          <w:rFonts w:ascii="Comic Sans MS" w:hAnsi="Comic Sans MS"/>
        </w:rPr>
        <w:t>d other staff to discharge their responsibilities, including undertaking the Lead Professional role in the Team Around the Family, taking part in strategy discussions and other inter-agency meetings, and contributing to the assessment of children;</w:t>
      </w:r>
    </w:p>
    <w:p w:rsidR="004F5E5A" w:rsidRDefault="00D523D9">
      <w:pPr>
        <w:numPr>
          <w:ilvl w:val="0"/>
          <w:numId w:val="24"/>
        </w:numPr>
        <w:tabs>
          <w:tab w:val="clear" w:pos="360"/>
          <w:tab w:val="num" w:pos="709"/>
        </w:tabs>
        <w:spacing w:after="0" w:line="240" w:lineRule="auto"/>
        <w:ind w:left="709" w:hanging="709"/>
        <w:rPr>
          <w:rFonts w:ascii="Comic Sans MS" w:hAnsi="Comic Sans MS"/>
        </w:rPr>
      </w:pPr>
      <w:r>
        <w:rPr>
          <w:rFonts w:ascii="Comic Sans MS" w:hAnsi="Comic Sans MS"/>
        </w:rPr>
        <w:t>All staf</w:t>
      </w:r>
      <w:r>
        <w:rPr>
          <w:rFonts w:ascii="Comic Sans MS" w:hAnsi="Comic Sans MS"/>
        </w:rPr>
        <w:t>f and volunteers feel able to raise concerns about poor or unsafe practice in regard to children, and such concerns are addressed sensitively and effectively in a timely manner in accordance with agreed whistle-blowing policies;</w:t>
      </w:r>
    </w:p>
    <w:p w:rsidR="004F5E5A" w:rsidRDefault="00D523D9">
      <w:pPr>
        <w:numPr>
          <w:ilvl w:val="0"/>
          <w:numId w:val="24"/>
        </w:numPr>
        <w:tabs>
          <w:tab w:val="clear" w:pos="360"/>
          <w:tab w:val="num" w:pos="709"/>
        </w:tabs>
        <w:spacing w:after="0" w:line="240" w:lineRule="auto"/>
        <w:ind w:left="709" w:hanging="709"/>
        <w:rPr>
          <w:rFonts w:ascii="Comic Sans MS" w:hAnsi="Comic Sans MS"/>
          <w:color w:val="000000"/>
        </w:rPr>
      </w:pPr>
      <w:r>
        <w:rPr>
          <w:rFonts w:ascii="Comic Sans MS" w:hAnsi="Comic Sans MS"/>
          <w:color w:val="000000"/>
        </w:rPr>
        <w:t>They personally, along with</w:t>
      </w:r>
      <w:r>
        <w:rPr>
          <w:rFonts w:ascii="Comic Sans MS" w:hAnsi="Comic Sans MS"/>
          <w:color w:val="000000"/>
        </w:rPr>
        <w:t xml:space="preserve"> other senior leaders, undertake safer recruitment training in order to comply with the statutory requirement to have a trained person on every recruitment panel.</w:t>
      </w:r>
    </w:p>
    <w:p w:rsidR="004F5E5A" w:rsidRDefault="00D523D9">
      <w:pPr>
        <w:numPr>
          <w:ilvl w:val="0"/>
          <w:numId w:val="24"/>
        </w:numPr>
        <w:tabs>
          <w:tab w:val="clear" w:pos="360"/>
          <w:tab w:val="num" w:pos="709"/>
        </w:tabs>
        <w:spacing w:after="0" w:line="240" w:lineRule="auto"/>
        <w:ind w:left="709" w:hanging="709"/>
        <w:rPr>
          <w:rFonts w:ascii="Comic Sans MS" w:hAnsi="Comic Sans MS"/>
          <w:color w:val="000000"/>
        </w:rPr>
      </w:pPr>
      <w:r>
        <w:rPr>
          <w:rFonts w:ascii="Comic Sans MS" w:hAnsi="Comic Sans MS"/>
          <w:color w:val="000000"/>
        </w:rPr>
        <w:t xml:space="preserve">Allegations against a member of staff are referred in a timely manner to the Local Authority </w:t>
      </w:r>
      <w:r>
        <w:rPr>
          <w:rFonts w:ascii="Comic Sans MS" w:hAnsi="Comic Sans MS"/>
          <w:color w:val="000000"/>
        </w:rPr>
        <w:t>Designated Officer (LADO) if appropriate</w:t>
      </w:r>
    </w:p>
    <w:p w:rsidR="004F5E5A" w:rsidRDefault="004F5E5A">
      <w:pPr>
        <w:rPr>
          <w:rFonts w:ascii="Comic Sans MS" w:hAnsi="Comic Sans MS"/>
          <w:color w:val="000000"/>
        </w:rPr>
      </w:pPr>
    </w:p>
    <w:p w:rsidR="004F5E5A" w:rsidRDefault="004F5E5A">
      <w:pPr>
        <w:rPr>
          <w:rFonts w:ascii="Comic Sans MS" w:hAnsi="Comic Sans MS"/>
          <w:color w:val="FF0000"/>
        </w:rPr>
      </w:pPr>
    </w:p>
    <w:p w:rsidR="004F5E5A" w:rsidRDefault="004F5E5A">
      <w:pPr>
        <w:rPr>
          <w:rFonts w:ascii="Comic Sans MS" w:hAnsi="Comic Sans MS"/>
          <w:color w:val="FF0000"/>
        </w:rPr>
      </w:pPr>
    </w:p>
    <w:p w:rsidR="004F5E5A" w:rsidRDefault="00D523D9">
      <w:pPr>
        <w:tabs>
          <w:tab w:val="left" w:pos="709"/>
        </w:tabs>
        <w:rPr>
          <w:rFonts w:ascii="Comic Sans MS" w:hAnsi="Comic Sans MS"/>
          <w:b/>
        </w:rPr>
      </w:pPr>
      <w:r>
        <w:rPr>
          <w:rFonts w:ascii="Comic Sans MS" w:hAnsi="Comic Sans MS"/>
          <w:b/>
        </w:rPr>
        <w:lastRenderedPageBreak/>
        <w:t>4</w:t>
      </w:r>
      <w:r>
        <w:rPr>
          <w:rFonts w:ascii="Comic Sans MS" w:hAnsi="Comic Sans MS"/>
          <w:b/>
        </w:rPr>
        <w:tab/>
        <w:t>Roles and Responsibilities of the Governing Body</w:t>
      </w:r>
    </w:p>
    <w:p w:rsidR="004F5E5A" w:rsidRDefault="00D523D9">
      <w:pPr>
        <w:spacing w:before="100" w:beforeAutospacing="1" w:after="100" w:afterAutospacing="1"/>
        <w:rPr>
          <w:rFonts w:ascii="Comic Sans MS" w:hAnsi="Comic Sans MS" w:cs="Arial"/>
          <w:color w:val="212937"/>
          <w:sz w:val="24"/>
          <w:szCs w:val="24"/>
        </w:rPr>
      </w:pPr>
      <w:r>
        <w:rPr>
          <w:rFonts w:ascii="Comic Sans MS" w:hAnsi="Comic Sans MS"/>
        </w:rPr>
        <w:t>The Governing body is collectively responsible for the school’s safeguarding arrangements and ensuring that all staff are aware of their safeguarding responsibilities.  The Designated Safeguarding Governor will undertake initial Safeguarding training to un</w:t>
      </w:r>
      <w:r>
        <w:rPr>
          <w:rFonts w:ascii="Comic Sans MS" w:hAnsi="Comic Sans MS"/>
        </w:rPr>
        <w:t xml:space="preserve">derstand their Role and Responsibilities.  In 2022, KCSIE (p23) </w:t>
      </w:r>
      <w:r>
        <w:rPr>
          <w:rFonts w:ascii="Comic Sans MS" w:hAnsi="Comic Sans MS" w:cs="Arial"/>
          <w:color w:val="212937"/>
          <w:sz w:val="24"/>
          <w:szCs w:val="24"/>
        </w:rPr>
        <w:t xml:space="preserve">raised the important role governors play in holding school leaders accountable. It stated ‘ </w:t>
      </w:r>
      <w:r>
        <w:rPr>
          <w:rFonts w:ascii="Comic Sans MS" w:hAnsi="Comic Sans MS" w:cs="Arial"/>
          <w:i/>
          <w:iCs/>
          <w:color w:val="212937"/>
          <w:sz w:val="24"/>
          <w:szCs w:val="24"/>
        </w:rPr>
        <w:t>Governing bodies and proprietors should ensure that all governors and trustees receive appropriate s</w:t>
      </w:r>
      <w:r>
        <w:rPr>
          <w:rFonts w:ascii="Comic Sans MS" w:hAnsi="Comic Sans MS" w:cs="Arial"/>
          <w:i/>
          <w:iCs/>
          <w:color w:val="212937"/>
          <w:sz w:val="24"/>
          <w:szCs w:val="24"/>
        </w:rPr>
        <w:t>afeguarding and child protection (including online) training at induction.</w:t>
      </w:r>
      <w:r>
        <w:rPr>
          <w:rFonts w:ascii="Comic Sans MS" w:hAnsi="Comic Sans MS" w:cs="Arial"/>
          <w:color w:val="212937"/>
          <w:sz w:val="24"/>
          <w:szCs w:val="24"/>
        </w:rPr>
        <w:t xml:space="preserve"> </w:t>
      </w:r>
      <w:r>
        <w:rPr>
          <w:rFonts w:ascii="Comic Sans MS" w:hAnsi="Comic Sans MS" w:cs="Arial"/>
          <w:i/>
          <w:iCs/>
          <w:color w:val="212937"/>
          <w:sz w:val="24"/>
          <w:szCs w:val="24"/>
        </w:rPr>
        <w:t>This training will equip them with the knowledge to provide strategic challenge to test and assure themselves that the safeguarding policies and procedures in place in schools and c</w:t>
      </w:r>
      <w:r>
        <w:rPr>
          <w:rFonts w:ascii="Comic Sans MS" w:hAnsi="Comic Sans MS" w:cs="Arial"/>
          <w:i/>
          <w:iCs/>
          <w:color w:val="212937"/>
          <w:sz w:val="24"/>
          <w:szCs w:val="24"/>
        </w:rPr>
        <w:t>olleges are effective and support the delivery of a robust whole school approach to safeguarding. Their training will be regularly updated. New governors will have safeguarding training.’</w:t>
      </w:r>
    </w:p>
    <w:p w:rsidR="004F5E5A" w:rsidRDefault="00D523D9">
      <w:pPr>
        <w:rPr>
          <w:rFonts w:ascii="Comic Sans MS" w:hAnsi="Comic Sans MS"/>
        </w:rPr>
      </w:pPr>
      <w:r>
        <w:rPr>
          <w:rFonts w:ascii="Comic Sans MS" w:hAnsi="Comic Sans MS"/>
        </w:rPr>
        <w:t>Allegations of abuse made against the Head Teacher are reported to t</w:t>
      </w:r>
      <w:r>
        <w:rPr>
          <w:rFonts w:ascii="Comic Sans MS" w:hAnsi="Comic Sans MS"/>
        </w:rPr>
        <w:t>he Chair of Governors, and referred to the Local Authority Designated Officer (LADO).</w:t>
      </w:r>
    </w:p>
    <w:p w:rsidR="004F5E5A" w:rsidRDefault="00D523D9">
      <w:pPr>
        <w:rPr>
          <w:rFonts w:ascii="Comic Sans MS" w:hAnsi="Comic Sans MS"/>
        </w:rPr>
      </w:pPr>
      <w:r>
        <w:rPr>
          <w:rFonts w:ascii="Comic Sans MS" w:hAnsi="Comic Sans MS"/>
        </w:rPr>
        <w:t>The Governing Body will ensure that:</w:t>
      </w:r>
    </w:p>
    <w:p w:rsidR="004F5E5A" w:rsidRDefault="00D523D9">
      <w:pPr>
        <w:numPr>
          <w:ilvl w:val="0"/>
          <w:numId w:val="25"/>
        </w:numPr>
        <w:tabs>
          <w:tab w:val="clear" w:pos="360"/>
          <w:tab w:val="num" w:pos="709"/>
        </w:tabs>
        <w:spacing w:after="0" w:line="240" w:lineRule="auto"/>
        <w:ind w:left="709" w:hanging="709"/>
        <w:rPr>
          <w:rFonts w:ascii="Comic Sans MS" w:hAnsi="Comic Sans MS"/>
        </w:rPr>
      </w:pPr>
      <w:r>
        <w:rPr>
          <w:rFonts w:ascii="Comic Sans MS" w:hAnsi="Comic Sans MS"/>
        </w:rPr>
        <w:t>Safeguarding arrangements are fully embedded within the school’s ethos and reflected in the school’s day to day safeguarding practice</w:t>
      </w:r>
      <w:r>
        <w:rPr>
          <w:rFonts w:ascii="Comic Sans MS" w:hAnsi="Comic Sans MS"/>
        </w:rPr>
        <w:t>s;</w:t>
      </w:r>
    </w:p>
    <w:p w:rsidR="004F5E5A" w:rsidRDefault="00D523D9">
      <w:pPr>
        <w:numPr>
          <w:ilvl w:val="0"/>
          <w:numId w:val="25"/>
        </w:numPr>
        <w:tabs>
          <w:tab w:val="clear" w:pos="360"/>
          <w:tab w:val="num" w:pos="709"/>
        </w:tabs>
        <w:spacing w:after="0" w:line="240" w:lineRule="auto"/>
        <w:ind w:left="709" w:hanging="709"/>
        <w:rPr>
          <w:rFonts w:ascii="Comic Sans MS" w:hAnsi="Comic Sans MS"/>
        </w:rPr>
      </w:pPr>
      <w:r>
        <w:rPr>
          <w:rFonts w:ascii="Comic Sans MS" w:hAnsi="Comic Sans MS"/>
        </w:rPr>
        <w:t xml:space="preserve">Sufficient governors are trained in safer recruitment practices that appointments to the senior leadership team can be adequately supported; </w:t>
      </w:r>
    </w:p>
    <w:p w:rsidR="004F5E5A" w:rsidRDefault="00D523D9">
      <w:pPr>
        <w:numPr>
          <w:ilvl w:val="0"/>
          <w:numId w:val="26"/>
        </w:numPr>
        <w:tabs>
          <w:tab w:val="clear" w:pos="360"/>
          <w:tab w:val="num" w:pos="709"/>
        </w:tabs>
        <w:spacing w:after="0" w:line="240" w:lineRule="auto"/>
        <w:ind w:left="709" w:hanging="709"/>
        <w:rPr>
          <w:rFonts w:ascii="Comic Sans MS" w:hAnsi="Comic Sans MS"/>
        </w:rPr>
      </w:pPr>
      <w:r>
        <w:rPr>
          <w:rFonts w:ascii="Comic Sans MS" w:hAnsi="Comic Sans MS"/>
        </w:rPr>
        <w:t xml:space="preserve">The school has effective policies and procedures in place in accordance with this policy, and  school’s </w:t>
      </w:r>
      <w:r>
        <w:rPr>
          <w:rFonts w:ascii="Comic Sans MS" w:hAnsi="Comic Sans MS"/>
        </w:rPr>
        <w:t>compliance with them is monitored;</w:t>
      </w:r>
    </w:p>
    <w:p w:rsidR="004F5E5A" w:rsidRDefault="00D523D9">
      <w:pPr>
        <w:numPr>
          <w:ilvl w:val="0"/>
          <w:numId w:val="26"/>
        </w:numPr>
        <w:tabs>
          <w:tab w:val="clear" w:pos="360"/>
          <w:tab w:val="num" w:pos="709"/>
        </w:tabs>
        <w:spacing w:after="0" w:line="240" w:lineRule="auto"/>
        <w:ind w:left="709" w:hanging="709"/>
        <w:rPr>
          <w:rFonts w:ascii="Comic Sans MS" w:hAnsi="Comic Sans MS"/>
        </w:rPr>
      </w:pPr>
      <w:r>
        <w:rPr>
          <w:rFonts w:ascii="Comic Sans MS" w:hAnsi="Comic Sans MS"/>
        </w:rPr>
        <w:t>There are policies and procedures in place for dealing with complaints and/or allegations against staff, including the Head Teacher and any subsequent staff disciplinary hearings.</w:t>
      </w:r>
    </w:p>
    <w:p w:rsidR="004F5E5A" w:rsidRDefault="00D523D9">
      <w:pPr>
        <w:numPr>
          <w:ilvl w:val="0"/>
          <w:numId w:val="26"/>
        </w:numPr>
        <w:tabs>
          <w:tab w:val="clear" w:pos="360"/>
          <w:tab w:val="num" w:pos="709"/>
        </w:tabs>
        <w:spacing w:after="0" w:line="240" w:lineRule="auto"/>
        <w:ind w:left="709" w:hanging="709"/>
        <w:rPr>
          <w:rFonts w:ascii="Comic Sans MS" w:hAnsi="Comic Sans MS"/>
        </w:rPr>
      </w:pPr>
      <w:r>
        <w:rPr>
          <w:rFonts w:ascii="Comic Sans MS" w:hAnsi="Comic Sans MS"/>
        </w:rPr>
        <w:t>There is a Designated Safeguarding Govern</w:t>
      </w:r>
      <w:r>
        <w:rPr>
          <w:rFonts w:ascii="Comic Sans MS" w:hAnsi="Comic Sans MS"/>
        </w:rPr>
        <w:t>or to champion safeguarding issues within the school, to liaise with the Head Teacher/Designated Safeguarding Lead, and to provide information and reports to the Governing Body. The Designated Safeguarding Governor should be supported by the Chair of Gover</w:t>
      </w:r>
      <w:r>
        <w:rPr>
          <w:rFonts w:ascii="Comic Sans MS" w:hAnsi="Comic Sans MS"/>
        </w:rPr>
        <w:t xml:space="preserve">nors; </w:t>
      </w:r>
    </w:p>
    <w:p w:rsidR="004F5E5A" w:rsidRDefault="00D523D9">
      <w:pPr>
        <w:numPr>
          <w:ilvl w:val="0"/>
          <w:numId w:val="26"/>
        </w:numPr>
        <w:tabs>
          <w:tab w:val="clear" w:pos="360"/>
          <w:tab w:val="num" w:pos="709"/>
        </w:tabs>
        <w:spacing w:after="0" w:line="240" w:lineRule="auto"/>
        <w:ind w:left="709" w:hanging="709"/>
        <w:rPr>
          <w:rFonts w:ascii="Comic Sans MS" w:hAnsi="Comic Sans MS"/>
        </w:rPr>
      </w:pPr>
      <w:r>
        <w:rPr>
          <w:rFonts w:ascii="Comic Sans MS" w:hAnsi="Comic Sans MS"/>
        </w:rPr>
        <w:t>The Head Teacher, and all staff who work with children, will undertake a full and endorsed Basic Awareness Safeguarding</w:t>
      </w:r>
      <w:r>
        <w:rPr>
          <w:rFonts w:ascii="Comic Sans MS" w:hAnsi="Comic Sans MS"/>
          <w:color w:val="0000FF"/>
        </w:rPr>
        <w:t xml:space="preserve"> </w:t>
      </w:r>
      <w:r>
        <w:rPr>
          <w:rFonts w:ascii="Comic Sans MS" w:hAnsi="Comic Sans MS"/>
        </w:rPr>
        <w:t>training regularly (at least every 3 years) and have access to regular safeguarding and child protection updates (for example, vi</w:t>
      </w:r>
      <w:r>
        <w:rPr>
          <w:rFonts w:ascii="Comic Sans MS" w:hAnsi="Comic Sans MS"/>
        </w:rPr>
        <w:t>a email, e-bulletins, staff meetings), as required, but at least annually, to provide them with relevant skills and knowledge to safeguard children effectively.</w:t>
      </w:r>
    </w:p>
    <w:p w:rsidR="004F5E5A" w:rsidRDefault="00D523D9">
      <w:pPr>
        <w:numPr>
          <w:ilvl w:val="0"/>
          <w:numId w:val="26"/>
        </w:numPr>
        <w:tabs>
          <w:tab w:val="clear" w:pos="360"/>
          <w:tab w:val="num" w:pos="709"/>
        </w:tabs>
        <w:spacing w:after="0" w:line="240" w:lineRule="auto"/>
        <w:ind w:left="709" w:hanging="709"/>
        <w:rPr>
          <w:rFonts w:ascii="Comic Sans MS" w:hAnsi="Comic Sans MS"/>
        </w:rPr>
      </w:pPr>
      <w:r>
        <w:rPr>
          <w:rFonts w:ascii="Comic Sans MS" w:hAnsi="Comic Sans MS"/>
        </w:rPr>
        <w:t>The Designated and Deputy Designated Safeguarding Leads attend at least a minimum of Level 3 mu</w:t>
      </w:r>
      <w:r>
        <w:rPr>
          <w:rFonts w:ascii="Comic Sans MS" w:hAnsi="Comic Sans MS"/>
        </w:rPr>
        <w:t xml:space="preserve">lti-agency course every two years </w:t>
      </w:r>
    </w:p>
    <w:p w:rsidR="004F5E5A" w:rsidRDefault="00D523D9">
      <w:pPr>
        <w:numPr>
          <w:ilvl w:val="0"/>
          <w:numId w:val="26"/>
        </w:numPr>
        <w:tabs>
          <w:tab w:val="clear" w:pos="360"/>
          <w:tab w:val="num" w:pos="709"/>
        </w:tabs>
        <w:spacing w:after="0" w:line="240" w:lineRule="auto"/>
        <w:ind w:left="709" w:hanging="709"/>
        <w:rPr>
          <w:rFonts w:ascii="Comic Sans MS" w:hAnsi="Comic Sans MS"/>
        </w:rPr>
      </w:pPr>
      <w:r>
        <w:rPr>
          <w:rFonts w:ascii="Comic Sans MS" w:hAnsi="Comic Sans MS"/>
        </w:rPr>
        <w:t xml:space="preserve">Temporary staff, volunteers and other regular visitors to the school who work with children are made aware of the school’s arrangements for safeguarding and their responsibilities. </w:t>
      </w:r>
    </w:p>
    <w:p w:rsidR="004F5E5A" w:rsidRDefault="004F5E5A">
      <w:pPr>
        <w:ind w:right="26"/>
        <w:rPr>
          <w:rFonts w:ascii="Comic Sans MS" w:hAnsi="Comic Sans MS"/>
          <w:b/>
        </w:rPr>
      </w:pPr>
    </w:p>
    <w:p w:rsidR="004F5E5A" w:rsidRDefault="004F5E5A">
      <w:pPr>
        <w:ind w:right="26"/>
        <w:rPr>
          <w:rFonts w:ascii="Comic Sans MS" w:hAnsi="Comic Sans MS"/>
          <w:b/>
        </w:rPr>
      </w:pPr>
    </w:p>
    <w:p w:rsidR="004F5E5A" w:rsidRDefault="004F5E5A">
      <w:pPr>
        <w:ind w:right="26"/>
        <w:rPr>
          <w:rFonts w:ascii="Comic Sans MS" w:hAnsi="Comic Sans MS"/>
          <w:b/>
        </w:rPr>
      </w:pPr>
    </w:p>
    <w:p w:rsidR="004F5E5A" w:rsidRDefault="00D523D9">
      <w:pPr>
        <w:ind w:right="26"/>
        <w:rPr>
          <w:rFonts w:ascii="Comic Sans MS" w:hAnsi="Comic Sans MS" w:cs="Arial"/>
          <w:sz w:val="24"/>
          <w:szCs w:val="24"/>
        </w:rPr>
      </w:pPr>
      <w:r>
        <w:rPr>
          <w:rFonts w:ascii="Comic Sans MS" w:hAnsi="Comic Sans MS"/>
          <w:b/>
        </w:rPr>
        <w:lastRenderedPageBreak/>
        <w:t>5</w:t>
      </w:r>
      <w:r>
        <w:rPr>
          <w:rFonts w:ascii="Comic Sans MS" w:hAnsi="Comic Sans MS"/>
          <w:b/>
          <w:sz w:val="24"/>
        </w:rPr>
        <w:tab/>
        <w:t>Identifying Concerns</w:t>
      </w:r>
      <w:r>
        <w:rPr>
          <w:rFonts w:ascii="Comic Sans MS" w:hAnsi="Comic Sans MS" w:cs="Arial"/>
          <w:sz w:val="28"/>
          <w:szCs w:val="24"/>
        </w:rPr>
        <w:t xml:space="preserve"> </w:t>
      </w:r>
    </w:p>
    <w:p w:rsidR="004F5E5A" w:rsidRDefault="00D523D9">
      <w:pPr>
        <w:ind w:right="26"/>
        <w:rPr>
          <w:rFonts w:ascii="Comic Sans MS" w:hAnsi="Comic Sans MS" w:cs="Arial"/>
          <w:sz w:val="24"/>
          <w:szCs w:val="24"/>
        </w:rPr>
      </w:pPr>
      <w:r>
        <w:rPr>
          <w:rFonts w:ascii="Comic Sans MS" w:hAnsi="Comic Sans MS" w:cs="Times New Roman"/>
          <w:noProof/>
          <w:sz w:val="28"/>
          <w:szCs w:val="20"/>
          <w:lang w:eastAsia="en-GB"/>
        </w:rPr>
        <mc:AlternateContent>
          <mc:Choice Requires="wps">
            <w:drawing>
              <wp:anchor distT="0" distB="0" distL="114300" distR="114300" simplePos="0" relativeHeight="251667456" behindDoc="0" locked="0" layoutInCell="1" allowOverlap="1">
                <wp:simplePos x="0" y="0"/>
                <wp:positionH relativeFrom="column">
                  <wp:posOffset>983615</wp:posOffset>
                </wp:positionH>
                <wp:positionV relativeFrom="paragraph">
                  <wp:posOffset>110490</wp:posOffset>
                </wp:positionV>
                <wp:extent cx="4481830" cy="856615"/>
                <wp:effectExtent l="12065" t="5715" r="11430" b="139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856615"/>
                        </a:xfrm>
                        <a:prstGeom prst="rect">
                          <a:avLst/>
                        </a:prstGeom>
                        <a:solidFill>
                          <a:srgbClr val="D8D8D8"/>
                        </a:solidFill>
                        <a:ln w="9525">
                          <a:solidFill>
                            <a:srgbClr val="000000"/>
                          </a:solidFill>
                          <a:miter lim="800000"/>
                          <a:headEnd/>
                          <a:tailEnd/>
                        </a:ln>
                      </wps:spPr>
                      <wps:txbx>
                        <w:txbxContent>
                          <w:p w:rsidR="004F5E5A" w:rsidRDefault="00D523D9">
                            <w:pPr>
                              <w:rPr>
                                <w:rFonts w:ascii="TTE1888DA0t00" w:hAnsi="TTE1888DA0t00" w:cs="Times New Roman"/>
                                <w:b/>
                                <w:i/>
                                <w:color w:val="0070C0"/>
                              </w:rPr>
                            </w:pPr>
                            <w:r>
                              <w:rPr>
                                <w:rFonts w:ascii="TTE1888DA0t00" w:hAnsi="TTE1888DA0t00"/>
                                <w:b/>
                                <w:i/>
                                <w:color w:val="0070C0"/>
                                <w:sz w:val="24"/>
                              </w:rPr>
                              <w:t xml:space="preserve"> “Early i</w:t>
                            </w:r>
                            <w:r>
                              <w:rPr>
                                <w:rFonts w:ascii="TTE1888DA0t00" w:hAnsi="TTE1888DA0t00"/>
                                <w:b/>
                                <w:i/>
                                <w:color w:val="0070C0"/>
                                <w:sz w:val="24"/>
                              </w:rPr>
                              <w:t xml:space="preserve">dentification and provision of help is in the child’s best interest and results –services which deliver and support families are vital in promoting </w:t>
                            </w:r>
                            <w:r>
                              <w:rPr>
                                <w:rFonts w:ascii="TTE1888DA0t00" w:hAnsi="TTE1888DA0t00"/>
                                <w:b/>
                                <w:i/>
                                <w:color w:val="0070C0"/>
                              </w:rPr>
                              <w:t>children’s wellbeing.”</w:t>
                            </w:r>
                          </w:p>
                          <w:p w:rsidR="004F5E5A" w:rsidRDefault="004F5E5A">
                            <w:pPr>
                              <w:rPr>
                                <w:rFonts w:ascii="TTE1888DA0t00" w:hAnsi="TTE1888DA0t00"/>
                                <w:i/>
                                <w:color w:val="FF0066"/>
                              </w:rPr>
                            </w:pPr>
                          </w:p>
                          <w:p w:rsidR="004F5E5A" w:rsidRDefault="00D523D9">
                            <w:pPr>
                              <w:rPr>
                                <w:rFonts w:ascii="TTE1888DA0t00" w:hAnsi="TTE1888DA0t00"/>
                                <w:i/>
                                <w:color w:val="FF0066"/>
                              </w:rPr>
                            </w:pPr>
                            <w:r>
                              <w:rPr>
                                <w:rFonts w:ascii="TTE1888DA0t00" w:hAnsi="TTE1888DA0t00"/>
                                <w:i/>
                                <w:color w:val="FF0066"/>
                              </w:rPr>
                              <w:t xml:space="preserve">“All who come into contact with families have a part to play in identifying these </w:t>
                            </w:r>
                            <w:r>
                              <w:rPr>
                                <w:rFonts w:ascii="TTE1888DA0t00" w:hAnsi="TTE1888DA0t00"/>
                                <w:i/>
                                <w:color w:val="FF0066"/>
                              </w:rPr>
                              <w:t>children whose needs are not being adequately met.”</w:t>
                            </w:r>
                          </w:p>
                          <w:p w:rsidR="004F5E5A" w:rsidRDefault="00D523D9">
                            <w:pPr>
                              <w:jc w:val="right"/>
                              <w:rPr>
                                <w:rFonts w:ascii="TTE1888D28t00" w:hAnsi="TTE1888D28t00" w:cs="TTE1888D28t00"/>
                                <w:b/>
                                <w:color w:val="FF0066"/>
                                <w:sz w:val="16"/>
                                <w:szCs w:val="16"/>
                              </w:rPr>
                            </w:pPr>
                            <w:r>
                              <w:rPr>
                                <w:rFonts w:ascii="TTE1888D28t00" w:hAnsi="TTE1888D28t00" w:cs="TTE1888D28t00"/>
                                <w:b/>
                                <w:color w:val="FF0066"/>
                                <w:sz w:val="16"/>
                                <w:szCs w:val="16"/>
                              </w:rPr>
                              <w:t xml:space="preserve">The Munro Review of Child Protection Part </w:t>
                            </w:r>
                            <w:proofErr w:type="gramStart"/>
                            <w:r>
                              <w:rPr>
                                <w:rFonts w:ascii="TTE1888D28t00" w:hAnsi="TTE1888D28t00" w:cs="TTE1888D28t00"/>
                                <w:b/>
                                <w:color w:val="FF0066"/>
                                <w:sz w:val="16"/>
                                <w:szCs w:val="16"/>
                              </w:rPr>
                              <w:t>1 :</w:t>
                            </w:r>
                            <w:proofErr w:type="gramEnd"/>
                            <w:r>
                              <w:rPr>
                                <w:rFonts w:ascii="TTE1888D28t00" w:hAnsi="TTE1888D28t00" w:cs="TTE1888D28t00"/>
                                <w:b/>
                                <w:color w:val="FF0066"/>
                                <w:sz w:val="16"/>
                                <w:szCs w:val="16"/>
                              </w:rPr>
                              <w:t xml:space="preserve"> A systems analysis Professor Eileen Munro.</w:t>
                            </w:r>
                          </w:p>
                          <w:p w:rsidR="004F5E5A" w:rsidRDefault="004F5E5A">
                            <w:pPr>
                              <w:jc w:val="right"/>
                              <w:rPr>
                                <w:rFonts w:ascii="Arial" w:hAnsi="Arial"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77.45pt;margin-top:8.7pt;width:352.9pt;height:6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" fillcolor="#d8d8d8">
                <v:textbox>
                  <w:txbxContent>
                    <w:p w:rsidR="004F5E5A" w:rsidRDefault="00D523D9">
                      <w:pPr>
                        <w:rPr>
                          <w:rFonts w:ascii="TTE1888DA0t00" w:hAnsi="TTE1888DA0t00" w:cs="Times New Roman"/>
                          <w:b/>
                          <w:i/>
                          <w:color w:val="0070C0"/>
                        </w:rPr>
                      </w:pPr>
                      <w:r>
                        <w:rPr>
                          <w:rFonts w:ascii="TTE1888DA0t00" w:hAnsi="TTE1888DA0t00"/>
                          <w:b/>
                          <w:i/>
                          <w:color w:val="0070C0"/>
                          <w:sz w:val="24"/>
                        </w:rPr>
                        <w:t xml:space="preserve"> “Early i</w:t>
                      </w:r>
                      <w:r>
                        <w:rPr>
                          <w:rFonts w:ascii="TTE1888DA0t00" w:hAnsi="TTE1888DA0t00"/>
                          <w:b/>
                          <w:i/>
                          <w:color w:val="0070C0"/>
                          <w:sz w:val="24"/>
                        </w:rPr>
                        <w:t xml:space="preserve">dentification and provision of help is in the child’s best interest and results –services which deliver and support families are vital in promoting </w:t>
                      </w:r>
                      <w:r>
                        <w:rPr>
                          <w:rFonts w:ascii="TTE1888DA0t00" w:hAnsi="TTE1888DA0t00"/>
                          <w:b/>
                          <w:i/>
                          <w:color w:val="0070C0"/>
                        </w:rPr>
                        <w:t>children’s wellbeing.”</w:t>
                      </w:r>
                    </w:p>
                    <w:p w:rsidR="004F5E5A" w:rsidRDefault="004F5E5A">
                      <w:pPr>
                        <w:rPr>
                          <w:rFonts w:ascii="TTE1888DA0t00" w:hAnsi="TTE1888DA0t00"/>
                          <w:i/>
                          <w:color w:val="FF0066"/>
                        </w:rPr>
                      </w:pPr>
                    </w:p>
                    <w:p w:rsidR="004F5E5A" w:rsidRDefault="00D523D9">
                      <w:pPr>
                        <w:rPr>
                          <w:rFonts w:ascii="TTE1888DA0t00" w:hAnsi="TTE1888DA0t00"/>
                          <w:i/>
                          <w:color w:val="FF0066"/>
                        </w:rPr>
                      </w:pPr>
                      <w:r>
                        <w:rPr>
                          <w:rFonts w:ascii="TTE1888DA0t00" w:hAnsi="TTE1888DA0t00"/>
                          <w:i/>
                          <w:color w:val="FF0066"/>
                        </w:rPr>
                        <w:t xml:space="preserve">“All who come into contact with families have a part to play in identifying these </w:t>
                      </w:r>
                      <w:r>
                        <w:rPr>
                          <w:rFonts w:ascii="TTE1888DA0t00" w:hAnsi="TTE1888DA0t00"/>
                          <w:i/>
                          <w:color w:val="FF0066"/>
                        </w:rPr>
                        <w:t>children whose needs are not being adequately met.”</w:t>
                      </w:r>
                    </w:p>
                    <w:p w:rsidR="004F5E5A" w:rsidRDefault="00D523D9">
                      <w:pPr>
                        <w:jc w:val="right"/>
                        <w:rPr>
                          <w:rFonts w:ascii="TTE1888D28t00" w:hAnsi="TTE1888D28t00" w:cs="TTE1888D28t00"/>
                          <w:b/>
                          <w:color w:val="FF0066"/>
                          <w:sz w:val="16"/>
                          <w:szCs w:val="16"/>
                        </w:rPr>
                      </w:pPr>
                      <w:r>
                        <w:rPr>
                          <w:rFonts w:ascii="TTE1888D28t00" w:hAnsi="TTE1888D28t00" w:cs="TTE1888D28t00"/>
                          <w:b/>
                          <w:color w:val="FF0066"/>
                          <w:sz w:val="16"/>
                          <w:szCs w:val="16"/>
                        </w:rPr>
                        <w:t xml:space="preserve">The Munro Review of Child Protection Part </w:t>
                      </w:r>
                      <w:proofErr w:type="gramStart"/>
                      <w:r>
                        <w:rPr>
                          <w:rFonts w:ascii="TTE1888D28t00" w:hAnsi="TTE1888D28t00" w:cs="TTE1888D28t00"/>
                          <w:b/>
                          <w:color w:val="FF0066"/>
                          <w:sz w:val="16"/>
                          <w:szCs w:val="16"/>
                        </w:rPr>
                        <w:t>1 :</w:t>
                      </w:r>
                      <w:proofErr w:type="gramEnd"/>
                      <w:r>
                        <w:rPr>
                          <w:rFonts w:ascii="TTE1888D28t00" w:hAnsi="TTE1888D28t00" w:cs="TTE1888D28t00"/>
                          <w:b/>
                          <w:color w:val="FF0066"/>
                          <w:sz w:val="16"/>
                          <w:szCs w:val="16"/>
                        </w:rPr>
                        <w:t xml:space="preserve"> A systems analysis Professor Eileen Munro.</w:t>
                      </w:r>
                    </w:p>
                    <w:p w:rsidR="004F5E5A" w:rsidRDefault="004F5E5A">
                      <w:pPr>
                        <w:jc w:val="right"/>
                        <w:rPr>
                          <w:rFonts w:ascii="Arial" w:hAnsi="Arial" w:cs="Times New Roman"/>
                        </w:rPr>
                      </w:pPr>
                    </w:p>
                  </w:txbxContent>
                </v:textbox>
              </v:shape>
            </w:pict>
          </mc:Fallback>
        </mc:AlternateContent>
      </w:r>
    </w:p>
    <w:p w:rsidR="004F5E5A" w:rsidRDefault="004F5E5A">
      <w:pPr>
        <w:ind w:right="26"/>
        <w:rPr>
          <w:rFonts w:ascii="Comic Sans MS" w:hAnsi="Comic Sans MS" w:cs="Arial"/>
          <w:sz w:val="24"/>
          <w:szCs w:val="24"/>
        </w:rPr>
      </w:pPr>
    </w:p>
    <w:p w:rsidR="004F5E5A" w:rsidRDefault="004F5E5A">
      <w:pPr>
        <w:ind w:right="26"/>
        <w:rPr>
          <w:rFonts w:ascii="Comic Sans MS" w:hAnsi="Comic Sans MS" w:cs="Arial"/>
        </w:rPr>
      </w:pPr>
    </w:p>
    <w:p w:rsidR="004F5E5A" w:rsidRDefault="00D523D9">
      <w:pPr>
        <w:ind w:right="26"/>
        <w:rPr>
          <w:rFonts w:ascii="Comic Sans MS" w:hAnsi="Comic Sans MS" w:cs="Arial"/>
        </w:rPr>
      </w:pPr>
      <w:r>
        <w:rPr>
          <w:rFonts w:ascii="Comic Sans MS" w:hAnsi="Comic Sans MS" w:cs="Arial"/>
        </w:rPr>
        <w:t>Teachers and other adults in school are well placed to observe any physical, emotional or behavioural signs whi</w:t>
      </w:r>
      <w:r>
        <w:rPr>
          <w:rFonts w:ascii="Comic Sans MS" w:hAnsi="Comic Sans MS" w:cs="Arial"/>
        </w:rPr>
        <w:t>ch indicate that a child may be suffering significant harm. The relationships between staff, pupils, parents and the public which foster respect, confidence and trust can lead to disclosures of abuse, and/or school staff being alerted to concerns. If conce</w:t>
      </w:r>
      <w:r>
        <w:rPr>
          <w:rFonts w:ascii="Comic Sans MS" w:hAnsi="Comic Sans MS" w:cs="Arial"/>
        </w:rPr>
        <w:t>rns are identified, the child may be spoken to in order to ascertain whether abuse is occurring and may be done without prior consent from the child’s parent/carer because the member of staff has a duty of care under ‘loco parentis’. This would also be the</w:t>
      </w:r>
      <w:r>
        <w:rPr>
          <w:rFonts w:ascii="Comic Sans MS" w:hAnsi="Comic Sans MS" w:cs="Arial"/>
        </w:rPr>
        <w:t xml:space="preserve"> case if the child is a witness to the abuse of another child or children </w:t>
      </w:r>
      <w:proofErr w:type="spellStart"/>
      <w:r>
        <w:rPr>
          <w:rFonts w:ascii="Comic Sans MS" w:hAnsi="Comic Sans MS" w:cs="Arial"/>
        </w:rPr>
        <w:t>e,g</w:t>
      </w:r>
      <w:proofErr w:type="spellEnd"/>
      <w:r>
        <w:rPr>
          <w:rFonts w:ascii="Comic Sans MS" w:hAnsi="Comic Sans MS" w:cs="Arial"/>
        </w:rPr>
        <w:t>, bullying.</w:t>
      </w:r>
    </w:p>
    <w:p w:rsidR="004F5E5A" w:rsidRDefault="00D523D9">
      <w:pPr>
        <w:ind w:right="26"/>
        <w:jc w:val="both"/>
        <w:rPr>
          <w:rFonts w:ascii="Comic Sans MS" w:hAnsi="Comic Sans MS" w:cs="Arial"/>
          <w:b/>
          <w:sz w:val="24"/>
        </w:rPr>
      </w:pPr>
      <w:r>
        <w:rPr>
          <w:rFonts w:ascii="Comic Sans MS" w:hAnsi="Comic Sans MS" w:cs="Arial"/>
          <w:b/>
        </w:rPr>
        <w:t>5.</w:t>
      </w:r>
      <w:r>
        <w:rPr>
          <w:rFonts w:ascii="Comic Sans MS" w:hAnsi="Comic Sans MS" w:cs="Arial"/>
          <w:b/>
          <w:sz w:val="24"/>
        </w:rPr>
        <w:t>1    Definitions, signs and symptoms and types of abuse:</w:t>
      </w:r>
    </w:p>
    <w:p w:rsidR="004F5E5A" w:rsidRDefault="00D523D9">
      <w:pPr>
        <w:ind w:right="26"/>
        <w:rPr>
          <w:rFonts w:ascii="Comic Sans MS" w:hAnsi="Comic Sans MS" w:cs="Arial"/>
        </w:rPr>
      </w:pPr>
      <w:r>
        <w:rPr>
          <w:rFonts w:ascii="Comic Sans MS" w:hAnsi="Comic Sans MS" w:cs="Arial"/>
          <w:b/>
        </w:rPr>
        <w:t>A child</w:t>
      </w:r>
      <w:r>
        <w:rPr>
          <w:rFonts w:ascii="Comic Sans MS" w:hAnsi="Comic Sans MS" w:cs="Arial"/>
        </w:rPr>
        <w:t>: As in the Children Act of 1989 and 2004, a child is anyone who has not yet reached his/her 18</w:t>
      </w:r>
      <w:r>
        <w:rPr>
          <w:rFonts w:ascii="Comic Sans MS" w:hAnsi="Comic Sans MS" w:cs="Arial"/>
          <w:vertAlign w:val="superscript"/>
        </w:rPr>
        <w:t>th</w:t>
      </w:r>
      <w:r>
        <w:rPr>
          <w:rFonts w:ascii="Comic Sans MS" w:hAnsi="Comic Sans MS" w:cs="Arial"/>
        </w:rPr>
        <w:t xml:space="preserve"> bir</w:t>
      </w:r>
      <w:r>
        <w:rPr>
          <w:rFonts w:ascii="Comic Sans MS" w:hAnsi="Comic Sans MS" w:cs="Arial"/>
        </w:rPr>
        <w:t>thday or in the case of disabled children 25 years.</w:t>
      </w:r>
    </w:p>
    <w:p w:rsidR="004F5E5A" w:rsidRDefault="00D523D9">
      <w:pPr>
        <w:ind w:right="26"/>
        <w:rPr>
          <w:rFonts w:ascii="Comic Sans MS" w:hAnsi="Comic Sans MS" w:cs="Arial"/>
        </w:rPr>
      </w:pPr>
      <w:r>
        <w:rPr>
          <w:rFonts w:ascii="Comic Sans MS" w:hAnsi="Comic Sans MS" w:cs="Arial"/>
          <w:b/>
        </w:rPr>
        <w:t xml:space="preserve">Harm </w:t>
      </w:r>
      <w:r>
        <w:rPr>
          <w:rFonts w:ascii="Comic Sans MS" w:hAnsi="Comic Sans MS" w:cs="Arial"/>
        </w:rPr>
        <w:t xml:space="preserve">means ill-treatment or impairment of health and development, including, for example, impairment suffered from seeing or hearing the ill-treatment of another; </w:t>
      </w:r>
    </w:p>
    <w:p w:rsidR="004F5E5A" w:rsidRDefault="00D523D9">
      <w:pPr>
        <w:ind w:right="26"/>
        <w:rPr>
          <w:rFonts w:ascii="Comic Sans MS" w:hAnsi="Comic Sans MS" w:cs="Arial"/>
        </w:rPr>
      </w:pPr>
      <w:r>
        <w:rPr>
          <w:rFonts w:ascii="Comic Sans MS" w:hAnsi="Comic Sans MS" w:cs="Arial"/>
          <w:b/>
        </w:rPr>
        <w:t>Development</w:t>
      </w:r>
      <w:r>
        <w:rPr>
          <w:rFonts w:ascii="Comic Sans MS" w:hAnsi="Comic Sans MS" w:cs="Arial"/>
        </w:rPr>
        <w:t xml:space="preserve"> means physical, intellectual, emotional, social or behavioural development; </w:t>
      </w:r>
    </w:p>
    <w:p w:rsidR="004F5E5A" w:rsidRDefault="00D523D9">
      <w:pPr>
        <w:ind w:right="26"/>
        <w:rPr>
          <w:rFonts w:ascii="Comic Sans MS" w:hAnsi="Comic Sans MS" w:cs="Arial"/>
        </w:rPr>
      </w:pPr>
      <w:r>
        <w:rPr>
          <w:rFonts w:ascii="Comic Sans MS" w:hAnsi="Comic Sans MS" w:cs="Arial"/>
          <w:b/>
        </w:rPr>
        <w:t>Health</w:t>
      </w:r>
      <w:r>
        <w:rPr>
          <w:rFonts w:ascii="Comic Sans MS" w:hAnsi="Comic Sans MS" w:cs="Arial"/>
        </w:rPr>
        <w:t xml:space="preserve"> includes physical and mental health; </w:t>
      </w:r>
    </w:p>
    <w:p w:rsidR="004F5E5A" w:rsidRDefault="00D523D9">
      <w:pPr>
        <w:ind w:right="26"/>
        <w:rPr>
          <w:rFonts w:ascii="Comic Sans MS" w:hAnsi="Comic Sans MS" w:cs="Arial"/>
        </w:rPr>
      </w:pPr>
      <w:r>
        <w:rPr>
          <w:rFonts w:ascii="Comic Sans MS" w:hAnsi="Comic Sans MS" w:cs="Arial"/>
          <w:b/>
        </w:rPr>
        <w:t>Ill-treatment</w:t>
      </w:r>
      <w:r>
        <w:rPr>
          <w:rFonts w:ascii="Comic Sans MS" w:hAnsi="Comic Sans MS" w:cs="Arial"/>
        </w:rPr>
        <w:t xml:space="preserve"> includes sexual abuse and other forms of ill-treatment which are not physical. </w:t>
      </w:r>
    </w:p>
    <w:p w:rsidR="004F5E5A" w:rsidRDefault="00D523D9">
      <w:pPr>
        <w:ind w:right="26"/>
        <w:rPr>
          <w:rFonts w:ascii="Comic Sans MS" w:hAnsi="Comic Sans MS" w:cs="Arial"/>
        </w:rPr>
      </w:pPr>
      <w:r>
        <w:rPr>
          <w:rFonts w:ascii="Comic Sans MS" w:hAnsi="Comic Sans MS" w:cs="Arial"/>
          <w:b/>
        </w:rPr>
        <w:t>Abuse and Neglect</w:t>
      </w:r>
      <w:r>
        <w:rPr>
          <w:rFonts w:ascii="Comic Sans MS" w:hAnsi="Comic Sans MS" w:cs="Arial"/>
        </w:rPr>
        <w:t xml:space="preserve"> are forms of maltreatment. Somebody may abuse or neglect a child by inflicting harm or failing to act to prevent harm. Children may be abused in a family or in an institutional or community setting, by those known to them, or, more rarely, by a stranger. </w:t>
      </w:r>
      <w:r>
        <w:rPr>
          <w:rFonts w:ascii="Comic Sans MS" w:hAnsi="Comic Sans MS" w:cs="Arial"/>
        </w:rPr>
        <w:t xml:space="preserve">Abuse can take place wholly online, or technology may be used to facilitate offline abuse. They may be abused by an adult or adults or another child or children. </w:t>
      </w:r>
    </w:p>
    <w:p w:rsidR="004F5E5A" w:rsidRDefault="00D523D9">
      <w:pPr>
        <w:ind w:right="26"/>
        <w:rPr>
          <w:rFonts w:ascii="Comic Sans MS" w:hAnsi="Comic Sans MS" w:cs="Arial"/>
        </w:rPr>
      </w:pPr>
      <w:r>
        <w:rPr>
          <w:rFonts w:ascii="Comic Sans MS" w:hAnsi="Comic Sans MS" w:cs="Arial"/>
          <w:b/>
        </w:rPr>
        <w:t>Physical Abuse</w:t>
      </w:r>
      <w:r>
        <w:rPr>
          <w:rFonts w:ascii="Comic Sans MS" w:hAnsi="Comic Sans MS" w:cs="Arial"/>
        </w:rPr>
        <w:t xml:space="preserve"> </w:t>
      </w:r>
      <w:r>
        <w:rPr>
          <w:rFonts w:ascii="Comic Sans MS" w:hAnsi="Comic Sans MS"/>
        </w:rPr>
        <w:t>may involve the hitting, shaking, throwing, poisoning, burning or scalding, dr</w:t>
      </w:r>
      <w:r>
        <w:rPr>
          <w:rFonts w:ascii="Comic Sans MS" w:hAnsi="Comic Sans MS"/>
        </w:rPr>
        <w:t xml:space="preserve">owning, suffocating, or otherwise causing physical harm to a child. </w:t>
      </w:r>
      <w:r>
        <w:rPr>
          <w:rFonts w:ascii="Comic Sans MS" w:hAnsi="Comic Sans MS" w:cs="Arial"/>
        </w:rPr>
        <w:t xml:space="preserve">Physical harm may also be caused when a parent or carer fabricates the symptoms of, or deliberately induces illness in a child. </w:t>
      </w:r>
    </w:p>
    <w:p w:rsidR="004F5E5A" w:rsidRDefault="00D523D9">
      <w:pPr>
        <w:autoSpaceDE w:val="0"/>
        <w:autoSpaceDN w:val="0"/>
        <w:adjustRightInd w:val="0"/>
        <w:rPr>
          <w:rFonts w:ascii="Comic Sans MS" w:hAnsi="Comic Sans MS"/>
          <w:bCs/>
          <w:u w:val="single"/>
        </w:rPr>
      </w:pPr>
      <w:r>
        <w:rPr>
          <w:rFonts w:ascii="Comic Sans MS" w:hAnsi="Comic Sans MS" w:cs="Arial"/>
          <w:b/>
          <w:bCs/>
        </w:rPr>
        <w:t xml:space="preserve">Sexual Abuse </w:t>
      </w:r>
      <w:r>
        <w:rPr>
          <w:rFonts w:ascii="Comic Sans MS" w:hAnsi="Comic Sans MS" w:cs="Arial"/>
          <w:bCs/>
        </w:rPr>
        <w:t xml:space="preserve">involves forcing or enticing a child or young </w:t>
      </w:r>
      <w:r>
        <w:rPr>
          <w:rFonts w:ascii="Comic Sans MS" w:hAnsi="Comic Sans MS" w:cs="Arial"/>
          <w:bCs/>
        </w:rPr>
        <w:t>person to take part in sexual activities, not necessarily involving violence, whether or not the child is aware of what is happening</w:t>
      </w:r>
      <w:r>
        <w:rPr>
          <w:rFonts w:ascii="Comic Sans MS" w:hAnsi="Comic Sans MS"/>
          <w:bCs/>
        </w:rPr>
        <w:t xml:space="preserve"> involves forcing or enticing a child or young person to take part in sexual activities, not necessarily involving a high le</w:t>
      </w:r>
      <w:r>
        <w:rPr>
          <w:rFonts w:ascii="Comic Sans MS" w:hAnsi="Comic Sans MS"/>
          <w:bCs/>
        </w:rPr>
        <w:t xml:space="preserve">vel of violence, whether or not the child is aware of what is happening.  The activities </w:t>
      </w:r>
      <w:r>
        <w:rPr>
          <w:rFonts w:ascii="Comic Sans MS" w:hAnsi="Comic Sans MS"/>
          <w:bCs/>
          <w:u w:val="single"/>
        </w:rPr>
        <w:t xml:space="preserve">may involve </w:t>
      </w:r>
    </w:p>
    <w:p w:rsidR="004F5E5A" w:rsidRDefault="004F5E5A">
      <w:pPr>
        <w:autoSpaceDE w:val="0"/>
        <w:autoSpaceDN w:val="0"/>
        <w:adjustRightInd w:val="0"/>
        <w:rPr>
          <w:rFonts w:ascii="Comic Sans MS" w:hAnsi="Comic Sans MS"/>
          <w:bCs/>
          <w:u w:val="single"/>
        </w:rPr>
      </w:pPr>
    </w:p>
    <w:p w:rsidR="004F5E5A" w:rsidRDefault="00D523D9">
      <w:pPr>
        <w:autoSpaceDE w:val="0"/>
        <w:autoSpaceDN w:val="0"/>
        <w:adjustRightInd w:val="0"/>
        <w:rPr>
          <w:rFonts w:ascii="Comic Sans MS" w:hAnsi="Comic Sans MS" w:cs="Times New Roman"/>
          <w:bCs/>
        </w:rPr>
      </w:pPr>
      <w:r>
        <w:rPr>
          <w:rFonts w:ascii="Comic Sans MS" w:hAnsi="Comic Sans MS"/>
          <w:bCs/>
          <w:u w:val="single"/>
        </w:rPr>
        <w:lastRenderedPageBreak/>
        <w:t>physical contact</w:t>
      </w:r>
      <w:r>
        <w:rPr>
          <w:rFonts w:ascii="Comic Sans MS" w:hAnsi="Comic Sans MS"/>
          <w:bCs/>
        </w:rPr>
        <w:t xml:space="preserve">, including assault by penetration (for example, rape or oral sex) or </w:t>
      </w:r>
      <w:r>
        <w:rPr>
          <w:rFonts w:ascii="Comic Sans MS" w:hAnsi="Comic Sans MS"/>
          <w:bCs/>
          <w:u w:val="single"/>
        </w:rPr>
        <w:t xml:space="preserve">non-penetrative acts </w:t>
      </w:r>
      <w:r>
        <w:rPr>
          <w:rFonts w:ascii="Comic Sans MS" w:hAnsi="Comic Sans MS"/>
          <w:bCs/>
        </w:rPr>
        <w:t>such as masturbation, kissing, rubbing and tou</w:t>
      </w:r>
      <w:r>
        <w:rPr>
          <w:rFonts w:ascii="Comic Sans MS" w:hAnsi="Comic Sans MS"/>
          <w:bCs/>
        </w:rPr>
        <w:t xml:space="preserve">ching outside of clothing.  They may also include </w:t>
      </w:r>
      <w:r>
        <w:rPr>
          <w:rFonts w:ascii="Comic Sans MS" w:hAnsi="Comic Sans MS"/>
          <w:bCs/>
          <w:u w:val="single"/>
        </w:rPr>
        <w:t>non-contact activities</w:t>
      </w:r>
      <w:r>
        <w:rPr>
          <w:rFonts w:ascii="Comic Sans MS" w:hAnsi="Comic Sans MS"/>
          <w:bCs/>
        </w:rPr>
        <w:t>, such as involving children in looking at, or in the production of, sexual images, watching sexual activities, encouraging children to behave in sexually inappropriate ways, or groomi</w:t>
      </w:r>
      <w:r>
        <w:rPr>
          <w:rFonts w:ascii="Comic Sans MS" w:hAnsi="Comic Sans MS"/>
          <w:bCs/>
        </w:rPr>
        <w:t xml:space="preserve">ng a child in preparation for abuse. Sexual abuse can take place online, and technology can be used to facilitate offline abuse.  Sexual abuse is not solely perpetrated by adult males.  Women can also commit acts of sexual abuse, as can other children. </w:t>
      </w:r>
    </w:p>
    <w:p w:rsidR="004F5E5A" w:rsidRDefault="00D523D9">
      <w:pPr>
        <w:pStyle w:val="CommentText"/>
        <w:rPr>
          <w:rFonts w:ascii="Comic Sans MS" w:hAnsi="Comic Sans MS"/>
          <w:bCs/>
          <w:sz w:val="22"/>
          <w:szCs w:val="22"/>
        </w:rPr>
      </w:pPr>
      <w:r>
        <w:rPr>
          <w:rFonts w:ascii="Comic Sans MS" w:hAnsi="Comic Sans MS" w:cs="Arial"/>
          <w:b/>
          <w:bCs/>
          <w:sz w:val="22"/>
          <w:szCs w:val="22"/>
        </w:rPr>
        <w:t>Em</w:t>
      </w:r>
      <w:r>
        <w:rPr>
          <w:rFonts w:ascii="Comic Sans MS" w:hAnsi="Comic Sans MS" w:cs="Arial"/>
          <w:b/>
          <w:bCs/>
          <w:sz w:val="22"/>
          <w:szCs w:val="22"/>
        </w:rPr>
        <w:t>otional Abuse</w:t>
      </w:r>
      <w:r>
        <w:rPr>
          <w:rFonts w:ascii="Comic Sans MS" w:hAnsi="Comic Sans MS" w:cs="Arial"/>
          <w:bCs/>
          <w:sz w:val="22"/>
          <w:szCs w:val="22"/>
        </w:rPr>
        <w:t xml:space="preserve"> Is the </w:t>
      </w:r>
      <w:r>
        <w:rPr>
          <w:rFonts w:ascii="Comic Sans MS" w:hAnsi="Comic Sans MS" w:cs="Arial"/>
          <w:bCs/>
          <w:iCs/>
          <w:sz w:val="22"/>
          <w:szCs w:val="22"/>
        </w:rPr>
        <w:t>persistent</w:t>
      </w:r>
      <w:r>
        <w:rPr>
          <w:rFonts w:ascii="Comic Sans MS" w:hAnsi="Comic Sans MS" w:cs="Arial"/>
          <w:bCs/>
          <w:sz w:val="22"/>
          <w:szCs w:val="22"/>
        </w:rPr>
        <w:t xml:space="preserve"> emotional maltreatment of a child such as to cause severe and persistent adverse effects on the child’s emotional development.  It may involve conveying to children that they are worthless or unloved, inadequate, or valued o</w:t>
      </w:r>
      <w:r>
        <w:rPr>
          <w:rFonts w:ascii="Comic Sans MS" w:hAnsi="Comic Sans MS" w:cs="Arial"/>
          <w:bCs/>
          <w:sz w:val="22"/>
          <w:szCs w:val="22"/>
        </w:rPr>
        <w:t>nly insofar as they meet the needs of another person.  It may include not giving the child opportunities to express their views, deliberately silencing them or ‘making fun’ of what they say or how they communicate.  It may feature age or developmentally in</w:t>
      </w:r>
      <w:r>
        <w:rPr>
          <w:rFonts w:ascii="Comic Sans MS" w:hAnsi="Comic Sans MS" w:cs="Arial"/>
          <w:bCs/>
          <w:sz w:val="22"/>
          <w:szCs w:val="22"/>
        </w:rPr>
        <w:t xml:space="preserve">appropriate expectations being imposed on children.  These may include interactions that are beyond the child’s developmental capability, as well as overprotection and limitation of exploration and learning, or preventing the child participating in normal </w:t>
      </w:r>
      <w:r>
        <w:rPr>
          <w:rFonts w:ascii="Comic Sans MS" w:hAnsi="Comic Sans MS" w:cs="Arial"/>
          <w:bCs/>
          <w:sz w:val="22"/>
          <w:szCs w:val="22"/>
        </w:rPr>
        <w:t>social interaction.  It may involve seeing or hearing the ill-treatment of another.  It may involve serious bullying (including cyberbullying), causing children frequently to feel frightened or in danger, or the exploitation or corruption of children.  Som</w:t>
      </w:r>
      <w:r>
        <w:rPr>
          <w:rFonts w:ascii="Comic Sans MS" w:hAnsi="Comic Sans MS" w:cs="Arial"/>
          <w:bCs/>
          <w:sz w:val="22"/>
          <w:szCs w:val="22"/>
        </w:rPr>
        <w:t>e level of emotional abuse is involved in all types of maltreatment of a child, though it may occur alone.</w:t>
      </w:r>
    </w:p>
    <w:p w:rsidR="004F5E5A" w:rsidRDefault="004F5E5A">
      <w:pPr>
        <w:pStyle w:val="CommentText"/>
        <w:rPr>
          <w:rFonts w:ascii="Comic Sans MS" w:hAnsi="Comic Sans MS" w:cs="Arial"/>
          <w:bCs/>
          <w:sz w:val="22"/>
          <w:szCs w:val="22"/>
        </w:rPr>
      </w:pPr>
    </w:p>
    <w:p w:rsidR="004F5E5A" w:rsidRDefault="00D523D9">
      <w:pPr>
        <w:spacing w:after="0"/>
        <w:ind w:right="26" w:hanging="720"/>
        <w:rPr>
          <w:rFonts w:ascii="Comic Sans MS" w:hAnsi="Comic Sans MS" w:cs="Times New Roman"/>
        </w:rPr>
      </w:pPr>
      <w:r>
        <w:rPr>
          <w:rFonts w:ascii="Comic Sans MS" w:hAnsi="Comic Sans MS" w:cs="Arial"/>
          <w:b/>
          <w:bCs/>
        </w:rPr>
        <w:t xml:space="preserve">        Neglect</w:t>
      </w:r>
      <w:r>
        <w:rPr>
          <w:rFonts w:ascii="Comic Sans MS" w:hAnsi="Comic Sans MS" w:cs="Arial"/>
        </w:rPr>
        <w:t xml:space="preserve"> </w:t>
      </w:r>
      <w:r>
        <w:rPr>
          <w:rFonts w:ascii="Comic Sans MS" w:hAnsi="Comic Sans MS"/>
        </w:rPr>
        <w:t xml:space="preserve">is the </w:t>
      </w:r>
      <w:r>
        <w:rPr>
          <w:rFonts w:ascii="Comic Sans MS" w:hAnsi="Comic Sans MS"/>
          <w:bCs/>
          <w:iCs/>
        </w:rPr>
        <w:t>persistent</w:t>
      </w:r>
      <w:r>
        <w:rPr>
          <w:rFonts w:ascii="Comic Sans MS" w:hAnsi="Comic Sans MS"/>
        </w:rPr>
        <w:t xml:space="preserve"> failure to meet a child’s basic physical and/or psychological needs, likely to result in the serious impairment of</w:t>
      </w:r>
      <w:r>
        <w:rPr>
          <w:rFonts w:ascii="Comic Sans MS" w:hAnsi="Comic Sans MS"/>
        </w:rPr>
        <w:t xml:space="preserve"> the child’s health or development.  Neglect may occur </w:t>
      </w:r>
      <w:r>
        <w:rPr>
          <w:rFonts w:ascii="Comic Sans MS" w:hAnsi="Comic Sans MS"/>
          <w:bCs/>
        </w:rPr>
        <w:t>during pregnancy as a result of maternal substance abuse</w:t>
      </w:r>
      <w:r>
        <w:rPr>
          <w:rFonts w:ascii="Comic Sans MS" w:hAnsi="Comic Sans MS"/>
        </w:rPr>
        <w:t xml:space="preserve">.  Once a child is born, neglect </w:t>
      </w:r>
      <w:r>
        <w:rPr>
          <w:rFonts w:ascii="Comic Sans MS" w:hAnsi="Comic Sans MS"/>
          <w:bCs/>
        </w:rPr>
        <w:t>may involve a parent or carer failing to</w:t>
      </w:r>
      <w:r>
        <w:rPr>
          <w:rFonts w:ascii="Comic Sans MS" w:hAnsi="Comic Sans MS"/>
        </w:rPr>
        <w:t>:</w:t>
      </w:r>
    </w:p>
    <w:p w:rsidR="004F5E5A" w:rsidRDefault="00D523D9">
      <w:pPr>
        <w:numPr>
          <w:ilvl w:val="0"/>
          <w:numId w:val="27"/>
        </w:numPr>
        <w:spacing w:after="0" w:line="240" w:lineRule="auto"/>
        <w:ind w:right="26"/>
        <w:rPr>
          <w:rFonts w:ascii="Comic Sans MS" w:hAnsi="Comic Sans MS" w:cs="Arial"/>
        </w:rPr>
      </w:pPr>
      <w:r>
        <w:rPr>
          <w:rFonts w:ascii="Comic Sans MS" w:hAnsi="Comic Sans MS" w:cs="Arial"/>
        </w:rPr>
        <w:t xml:space="preserve">provide </w:t>
      </w:r>
      <w:r>
        <w:rPr>
          <w:rFonts w:ascii="Comic Sans MS" w:hAnsi="Comic Sans MS" w:cs="Arial"/>
          <w:bCs/>
        </w:rPr>
        <w:t xml:space="preserve">adequate food, clothing and shelter </w:t>
      </w:r>
      <w:r>
        <w:rPr>
          <w:rFonts w:ascii="Comic Sans MS" w:hAnsi="Comic Sans MS" w:cs="Arial"/>
        </w:rPr>
        <w:t xml:space="preserve">(including exclusion from </w:t>
      </w:r>
      <w:r>
        <w:rPr>
          <w:rFonts w:ascii="Comic Sans MS" w:hAnsi="Comic Sans MS" w:cs="Arial"/>
        </w:rPr>
        <w:t>home or abandonment);</w:t>
      </w:r>
    </w:p>
    <w:p w:rsidR="004F5E5A" w:rsidRDefault="00D523D9">
      <w:pPr>
        <w:numPr>
          <w:ilvl w:val="0"/>
          <w:numId w:val="27"/>
        </w:numPr>
        <w:spacing w:after="0" w:line="240" w:lineRule="auto"/>
        <w:ind w:right="26"/>
        <w:rPr>
          <w:rFonts w:ascii="Comic Sans MS" w:hAnsi="Comic Sans MS" w:cs="Arial"/>
        </w:rPr>
      </w:pPr>
      <w:r>
        <w:rPr>
          <w:rFonts w:ascii="Comic Sans MS" w:hAnsi="Comic Sans MS" w:cs="Arial"/>
          <w:bCs/>
        </w:rPr>
        <w:t>protect</w:t>
      </w:r>
      <w:r>
        <w:rPr>
          <w:rFonts w:ascii="Comic Sans MS" w:hAnsi="Comic Sans MS" w:cs="Arial"/>
        </w:rPr>
        <w:t xml:space="preserve"> a child </w:t>
      </w:r>
      <w:r>
        <w:rPr>
          <w:rFonts w:ascii="Comic Sans MS" w:hAnsi="Comic Sans MS" w:cs="Arial"/>
          <w:bCs/>
        </w:rPr>
        <w:t>from physical and emotional harm or danger</w:t>
      </w:r>
      <w:r>
        <w:rPr>
          <w:rFonts w:ascii="Comic Sans MS" w:hAnsi="Comic Sans MS" w:cs="Arial"/>
        </w:rPr>
        <w:t>;</w:t>
      </w:r>
    </w:p>
    <w:p w:rsidR="004F5E5A" w:rsidRDefault="00D523D9">
      <w:pPr>
        <w:numPr>
          <w:ilvl w:val="0"/>
          <w:numId w:val="27"/>
        </w:numPr>
        <w:spacing w:after="0" w:line="240" w:lineRule="auto"/>
        <w:ind w:right="26"/>
        <w:rPr>
          <w:rFonts w:ascii="Comic Sans MS" w:hAnsi="Comic Sans MS" w:cs="Arial"/>
        </w:rPr>
      </w:pPr>
      <w:r>
        <w:rPr>
          <w:rFonts w:ascii="Comic Sans MS" w:hAnsi="Comic Sans MS" w:cs="Arial"/>
        </w:rPr>
        <w:t xml:space="preserve">ensure </w:t>
      </w:r>
      <w:r>
        <w:rPr>
          <w:rFonts w:ascii="Comic Sans MS" w:hAnsi="Comic Sans MS" w:cs="Arial"/>
          <w:bCs/>
        </w:rPr>
        <w:t xml:space="preserve">adequate supervision </w:t>
      </w:r>
      <w:r>
        <w:rPr>
          <w:rFonts w:ascii="Comic Sans MS" w:hAnsi="Comic Sans MS" w:cs="Arial"/>
        </w:rPr>
        <w:t xml:space="preserve">(including the use of inadequate care-givers); or </w:t>
      </w:r>
    </w:p>
    <w:p w:rsidR="004F5E5A" w:rsidRDefault="00D523D9">
      <w:pPr>
        <w:numPr>
          <w:ilvl w:val="0"/>
          <w:numId w:val="27"/>
        </w:numPr>
        <w:spacing w:after="0" w:line="240" w:lineRule="auto"/>
        <w:ind w:right="26"/>
        <w:rPr>
          <w:rFonts w:ascii="Comic Sans MS" w:hAnsi="Comic Sans MS" w:cs="Arial"/>
        </w:rPr>
      </w:pPr>
      <w:r>
        <w:rPr>
          <w:rFonts w:ascii="Comic Sans MS" w:hAnsi="Comic Sans MS" w:cs="Arial"/>
        </w:rPr>
        <w:t xml:space="preserve">ensure </w:t>
      </w:r>
      <w:r>
        <w:rPr>
          <w:rFonts w:ascii="Comic Sans MS" w:hAnsi="Comic Sans MS" w:cs="Arial"/>
          <w:bCs/>
        </w:rPr>
        <w:t>access to appropriate medical care or treatment</w:t>
      </w:r>
      <w:r>
        <w:rPr>
          <w:rFonts w:ascii="Comic Sans MS" w:hAnsi="Comic Sans MS" w:cs="Arial"/>
        </w:rPr>
        <w:t>.</w:t>
      </w:r>
    </w:p>
    <w:p w:rsidR="004F5E5A" w:rsidRDefault="00D523D9">
      <w:pPr>
        <w:ind w:right="26" w:hanging="720"/>
        <w:rPr>
          <w:rFonts w:ascii="Comic Sans MS" w:hAnsi="Comic Sans MS" w:cs="Arial"/>
        </w:rPr>
      </w:pPr>
      <w:r>
        <w:rPr>
          <w:rFonts w:ascii="Comic Sans MS" w:hAnsi="Comic Sans MS" w:cs="Arial"/>
        </w:rPr>
        <w:t xml:space="preserve">            It may also include </w:t>
      </w:r>
      <w:r>
        <w:rPr>
          <w:rFonts w:ascii="Comic Sans MS" w:hAnsi="Comic Sans MS" w:cs="Arial"/>
          <w:bCs/>
        </w:rPr>
        <w:t>neglect</w:t>
      </w:r>
      <w:r>
        <w:rPr>
          <w:rFonts w:ascii="Comic Sans MS" w:hAnsi="Comic Sans MS" w:cs="Arial"/>
          <w:bCs/>
        </w:rPr>
        <w:t xml:space="preserve"> of</w:t>
      </w:r>
      <w:r>
        <w:rPr>
          <w:rFonts w:ascii="Comic Sans MS" w:hAnsi="Comic Sans MS" w:cs="Arial"/>
        </w:rPr>
        <w:t xml:space="preserve">, or </w:t>
      </w:r>
      <w:r>
        <w:rPr>
          <w:rFonts w:ascii="Comic Sans MS" w:hAnsi="Comic Sans MS" w:cs="Arial"/>
          <w:bCs/>
        </w:rPr>
        <w:t>unresponsiveness</w:t>
      </w:r>
      <w:r>
        <w:rPr>
          <w:rFonts w:ascii="Comic Sans MS" w:hAnsi="Comic Sans MS" w:cs="Arial"/>
        </w:rPr>
        <w:t xml:space="preserve"> to, a child’s </w:t>
      </w:r>
      <w:r>
        <w:rPr>
          <w:rFonts w:ascii="Comic Sans MS" w:hAnsi="Comic Sans MS" w:cs="Arial"/>
          <w:bCs/>
        </w:rPr>
        <w:t>basic emotional needs</w:t>
      </w:r>
      <w:r>
        <w:rPr>
          <w:rFonts w:ascii="Comic Sans MS" w:hAnsi="Comic Sans MS" w:cs="Arial"/>
        </w:rPr>
        <w:t>.</w:t>
      </w:r>
    </w:p>
    <w:p w:rsidR="004F5E5A" w:rsidRDefault="00D523D9">
      <w:pPr>
        <w:ind w:right="26" w:hanging="720"/>
        <w:rPr>
          <w:rFonts w:ascii="Comic Sans MS" w:hAnsi="Comic Sans MS" w:cs="Arial"/>
          <w:b/>
          <w:bCs/>
        </w:rPr>
      </w:pPr>
      <w:r>
        <w:rPr>
          <w:rFonts w:ascii="Comic Sans MS" w:hAnsi="Comic Sans MS" w:cs="Arial"/>
        </w:rPr>
        <w:t xml:space="preserve">          </w:t>
      </w:r>
      <w:r>
        <w:rPr>
          <w:rFonts w:ascii="Comic Sans MS" w:hAnsi="Comic Sans MS" w:cs="Arial"/>
          <w:b/>
          <w:bCs/>
        </w:rPr>
        <w:t xml:space="preserve"> Domestic Abuse: </w:t>
      </w:r>
      <w:r>
        <w:rPr>
          <w:rFonts w:ascii="Comic Sans MS" w:hAnsi="Comic Sans MS"/>
        </w:rPr>
        <w:t>The behaviour of a person (“A”) towards another person (“B”) is “domestic abuse” if—</w:t>
      </w:r>
      <w:r>
        <w:rPr>
          <w:rFonts w:ascii="Comic Sans MS" w:hAnsi="Comic Sans MS" w:cs="Arial"/>
          <w:b/>
          <w:bCs/>
        </w:rPr>
        <w:t xml:space="preserve"> </w:t>
      </w:r>
      <w:r>
        <w:rPr>
          <w:rFonts w:ascii="Comic Sans MS" w:hAnsi="Comic Sans MS"/>
        </w:rPr>
        <w:t>A and B are each aged 16 or over and are personally connected to each other, and</w:t>
      </w:r>
      <w:r>
        <w:rPr>
          <w:rFonts w:ascii="Comic Sans MS" w:hAnsi="Comic Sans MS" w:cs="Arial"/>
          <w:b/>
          <w:bCs/>
        </w:rPr>
        <w:t xml:space="preserve"> </w:t>
      </w:r>
      <w:r>
        <w:rPr>
          <w:rFonts w:ascii="Comic Sans MS" w:hAnsi="Comic Sans MS"/>
        </w:rPr>
        <w:t>t</w:t>
      </w:r>
      <w:r>
        <w:rPr>
          <w:rFonts w:ascii="Comic Sans MS" w:hAnsi="Comic Sans MS"/>
        </w:rPr>
        <w:t>he behaviour is abusive.</w:t>
      </w:r>
    </w:p>
    <w:p w:rsidR="004F5E5A" w:rsidRDefault="00D523D9">
      <w:pPr>
        <w:spacing w:after="0" w:line="240" w:lineRule="auto"/>
        <w:rPr>
          <w:rFonts w:ascii="Comic Sans MS" w:hAnsi="Comic Sans MS"/>
        </w:rPr>
      </w:pPr>
      <w:r>
        <w:rPr>
          <w:rFonts w:ascii="Comic Sans MS" w:hAnsi="Comic Sans MS"/>
        </w:rPr>
        <w:t>The behaviour is “abusive” if it consists of any of the following—</w:t>
      </w:r>
    </w:p>
    <w:p w:rsidR="004F5E5A" w:rsidRDefault="00D523D9">
      <w:pPr>
        <w:spacing w:after="0" w:line="240" w:lineRule="auto"/>
        <w:ind w:firstLine="720"/>
        <w:rPr>
          <w:rFonts w:ascii="Comic Sans MS" w:hAnsi="Comic Sans MS"/>
        </w:rPr>
      </w:pPr>
      <w:r>
        <w:rPr>
          <w:rFonts w:ascii="Comic Sans MS" w:hAnsi="Comic Sans MS"/>
        </w:rPr>
        <w:t>(a)physical or sexual abuse;</w:t>
      </w:r>
    </w:p>
    <w:p w:rsidR="004F5E5A" w:rsidRDefault="00D523D9">
      <w:pPr>
        <w:spacing w:after="0" w:line="240" w:lineRule="auto"/>
        <w:ind w:firstLine="720"/>
        <w:rPr>
          <w:rFonts w:ascii="Comic Sans MS" w:hAnsi="Comic Sans MS"/>
        </w:rPr>
      </w:pPr>
      <w:r>
        <w:rPr>
          <w:rFonts w:ascii="Comic Sans MS" w:hAnsi="Comic Sans MS"/>
        </w:rPr>
        <w:t>(b)violent or threatening behaviour;</w:t>
      </w:r>
    </w:p>
    <w:p w:rsidR="004F5E5A" w:rsidRDefault="00D523D9">
      <w:pPr>
        <w:spacing w:after="0" w:line="240" w:lineRule="auto"/>
        <w:ind w:firstLine="720"/>
        <w:rPr>
          <w:rFonts w:ascii="Comic Sans MS" w:hAnsi="Comic Sans MS"/>
        </w:rPr>
      </w:pPr>
      <w:r>
        <w:rPr>
          <w:rFonts w:ascii="Comic Sans MS" w:hAnsi="Comic Sans MS"/>
        </w:rPr>
        <w:t>(c)controlling or coercive behaviour;</w:t>
      </w:r>
    </w:p>
    <w:p w:rsidR="004F5E5A" w:rsidRDefault="00D523D9">
      <w:pPr>
        <w:spacing w:after="0" w:line="240" w:lineRule="auto"/>
        <w:ind w:firstLine="720"/>
        <w:rPr>
          <w:rFonts w:ascii="Comic Sans MS" w:hAnsi="Comic Sans MS"/>
        </w:rPr>
      </w:pPr>
      <w:r>
        <w:rPr>
          <w:rFonts w:ascii="Comic Sans MS" w:hAnsi="Comic Sans MS"/>
        </w:rPr>
        <w:t>(d)economic abuse (see subsection (4));</w:t>
      </w:r>
    </w:p>
    <w:p w:rsidR="004F5E5A" w:rsidRDefault="00D523D9">
      <w:pPr>
        <w:spacing w:after="0" w:line="240" w:lineRule="auto"/>
        <w:ind w:firstLine="720"/>
        <w:rPr>
          <w:rFonts w:ascii="Comic Sans MS" w:hAnsi="Comic Sans MS"/>
        </w:rPr>
      </w:pPr>
      <w:r>
        <w:rPr>
          <w:rFonts w:ascii="Comic Sans MS" w:hAnsi="Comic Sans MS"/>
        </w:rPr>
        <w:t xml:space="preserve">(e)psychological, </w:t>
      </w:r>
      <w:r>
        <w:rPr>
          <w:rFonts w:ascii="Comic Sans MS" w:hAnsi="Comic Sans MS"/>
        </w:rPr>
        <w:t>emotional or other abuse;</w:t>
      </w:r>
    </w:p>
    <w:p w:rsidR="004F5E5A" w:rsidRDefault="00D523D9">
      <w:pPr>
        <w:rPr>
          <w:rFonts w:ascii="Comic Sans MS" w:hAnsi="Comic Sans MS"/>
        </w:rPr>
      </w:pPr>
      <w:r>
        <w:rPr>
          <w:rFonts w:ascii="Comic Sans MS" w:hAnsi="Comic Sans MS"/>
        </w:rPr>
        <w:t>and it does not matter whether the behaviour consists of a single incident or a course of conduct.</w:t>
      </w:r>
    </w:p>
    <w:p w:rsidR="004F5E5A" w:rsidRDefault="00D523D9">
      <w:pPr>
        <w:spacing w:after="0"/>
        <w:rPr>
          <w:rFonts w:ascii="Comic Sans MS" w:hAnsi="Comic Sans MS"/>
        </w:rPr>
      </w:pPr>
      <w:r>
        <w:rPr>
          <w:rFonts w:ascii="Comic Sans MS" w:hAnsi="Comic Sans MS"/>
          <w:b/>
        </w:rPr>
        <w:t>“Economic Abuse</w:t>
      </w:r>
      <w:r>
        <w:rPr>
          <w:rFonts w:ascii="Comic Sans MS" w:hAnsi="Comic Sans MS"/>
        </w:rPr>
        <w:t>” means any behaviour that has a substantial adverse effect on B’s ability to—</w:t>
      </w:r>
    </w:p>
    <w:p w:rsidR="004F5E5A" w:rsidRDefault="00D523D9">
      <w:pPr>
        <w:spacing w:after="0"/>
        <w:ind w:firstLine="720"/>
        <w:rPr>
          <w:rFonts w:ascii="Comic Sans MS" w:hAnsi="Comic Sans MS"/>
        </w:rPr>
      </w:pPr>
      <w:r>
        <w:rPr>
          <w:rFonts w:ascii="Comic Sans MS" w:hAnsi="Comic Sans MS"/>
        </w:rPr>
        <w:t xml:space="preserve">(a)acquire, use or maintain money or </w:t>
      </w:r>
      <w:r>
        <w:rPr>
          <w:rFonts w:ascii="Comic Sans MS" w:hAnsi="Comic Sans MS"/>
        </w:rPr>
        <w:t>other property, or</w:t>
      </w:r>
    </w:p>
    <w:p w:rsidR="004F5E5A" w:rsidRDefault="00D523D9">
      <w:pPr>
        <w:spacing w:after="0"/>
        <w:ind w:firstLine="720"/>
        <w:rPr>
          <w:rFonts w:ascii="Comic Sans MS" w:hAnsi="Comic Sans MS"/>
        </w:rPr>
      </w:pPr>
      <w:r>
        <w:rPr>
          <w:rFonts w:ascii="Comic Sans MS" w:hAnsi="Comic Sans MS"/>
        </w:rPr>
        <w:t>(b)obtain goods or services.</w:t>
      </w:r>
    </w:p>
    <w:p w:rsidR="004F5E5A" w:rsidRDefault="004F5E5A">
      <w:pPr>
        <w:ind w:firstLine="720"/>
        <w:rPr>
          <w:rFonts w:ascii="Comic Sans MS" w:hAnsi="Comic Sans MS"/>
        </w:rPr>
      </w:pPr>
    </w:p>
    <w:p w:rsidR="004F5E5A" w:rsidRDefault="00D523D9">
      <w:pPr>
        <w:rPr>
          <w:rFonts w:ascii="Comic Sans MS" w:hAnsi="Comic Sans MS"/>
        </w:rPr>
      </w:pPr>
      <w:r>
        <w:rPr>
          <w:rFonts w:ascii="Comic Sans MS" w:hAnsi="Comic Sans MS"/>
        </w:rPr>
        <w:t>For the purposes of the domestic abuse Act 2021 A’s behaviour may be behaviour “towards” B despite the fact that it consists of conduct directed at another person (for example, B’s child).</w:t>
      </w:r>
    </w:p>
    <w:p w:rsidR="004F5E5A" w:rsidRDefault="00D523D9">
      <w:pPr>
        <w:ind w:right="26"/>
        <w:rPr>
          <w:rFonts w:ascii="Comic Sans MS" w:eastAsia="Times New Roman" w:hAnsi="Comic Sans MS" w:cs="Arial"/>
          <w:b/>
          <w:color w:val="000000"/>
        </w:rPr>
      </w:pPr>
      <w:r>
        <w:rPr>
          <w:rFonts w:ascii="Comic Sans MS" w:hAnsi="Comic Sans MS" w:cs="Arial"/>
          <w:color w:val="000000"/>
          <w:shd w:val="clear" w:color="auto" w:fill="FFFFFF"/>
        </w:rPr>
        <w:t>The Domestic abuse</w:t>
      </w:r>
      <w:r>
        <w:rPr>
          <w:rFonts w:ascii="Comic Sans MS" w:hAnsi="Comic Sans MS" w:cs="Arial"/>
          <w:color w:val="000000"/>
          <w:shd w:val="clear" w:color="auto" w:fill="FFFFFF"/>
        </w:rPr>
        <w:t xml:space="preserve"> Act 2021 introduces the first ever statutory definition of domestic abuse and recognises </w:t>
      </w:r>
      <w:r>
        <w:rPr>
          <w:rFonts w:ascii="Comic Sans MS" w:hAnsi="Comic Sans MS" w:cs="Arial"/>
          <w:b/>
          <w:i/>
          <w:color w:val="000000"/>
          <w:shd w:val="clear" w:color="auto" w:fill="FFFFFF"/>
        </w:rPr>
        <w:t>the impact of domestic abuse on children, as victims in their own right,</w:t>
      </w:r>
      <w:r>
        <w:rPr>
          <w:rFonts w:ascii="Comic Sans MS" w:hAnsi="Comic Sans MS" w:cs="Arial"/>
          <w:color w:val="000000"/>
          <w:shd w:val="clear" w:color="auto" w:fill="FFFFFF"/>
        </w:rPr>
        <w:t xml:space="preserve"> if they see, hear or experience the effects of abuse. The statutory definition of domestic abuse, based on the previous cross-government definition, ensures that different types of relationships are captured, including ex-partners and family members. The </w:t>
      </w:r>
      <w:r>
        <w:rPr>
          <w:rFonts w:ascii="Comic Sans MS" w:hAnsi="Comic Sans MS" w:cs="Arial"/>
          <w:color w:val="000000"/>
          <w:shd w:val="clear" w:color="auto" w:fill="FFFFFF"/>
        </w:rPr>
        <w:t>definition captures a range of different abusive behaviours, including physical, emotional and economic abuse and coercive and controlling behaviour. Both the person who is carrying out the behaviour and the person to whom the behaviour is directed towards</w:t>
      </w:r>
      <w:r>
        <w:rPr>
          <w:rFonts w:ascii="Comic Sans MS" w:hAnsi="Comic Sans MS" w:cs="Arial"/>
          <w:color w:val="000000"/>
          <w:shd w:val="clear" w:color="auto" w:fill="FFFFFF"/>
        </w:rPr>
        <w:t xml:space="preserve"> must be aged 16 or over and they must be “personally connected” (as defined in section 2 of the 2021 Act).</w:t>
      </w:r>
    </w:p>
    <w:p w:rsidR="004F5E5A" w:rsidRDefault="00D523D9">
      <w:pPr>
        <w:spacing w:before="100" w:beforeAutospacing="1" w:after="100" w:afterAutospacing="1"/>
        <w:rPr>
          <w:rFonts w:ascii="Comic Sans MS" w:hAnsi="Comic Sans MS" w:cs="Arial"/>
          <w:iCs/>
          <w:color w:val="212937"/>
          <w:sz w:val="24"/>
          <w:szCs w:val="24"/>
        </w:rPr>
      </w:pPr>
      <w:r>
        <w:rPr>
          <w:rFonts w:ascii="Comic Sans MS" w:hAnsi="Comic Sans MS" w:cs="Arial"/>
          <w:iCs/>
          <w:color w:val="212937"/>
          <w:sz w:val="24"/>
          <w:szCs w:val="24"/>
        </w:rPr>
        <w:t>The KCSIE 2022 (p14) highlighted that children can be victims of domestic abuse. They may see, hear or experience the effects of abuse at home and/o</w:t>
      </w:r>
      <w:r>
        <w:rPr>
          <w:rFonts w:ascii="Comic Sans MS" w:hAnsi="Comic Sans MS" w:cs="Arial"/>
          <w:iCs/>
          <w:color w:val="212937"/>
          <w:sz w:val="24"/>
          <w:szCs w:val="24"/>
        </w:rPr>
        <w:t>r suffer domestic abuse in their own intimate relationships (teenage relationship abuse). All of which can have a detrimental and long-term impact on their health, well-being, development, and ability to learn.”</w:t>
      </w:r>
    </w:p>
    <w:p w:rsidR="004F5E5A" w:rsidRDefault="004F5E5A">
      <w:pPr>
        <w:spacing w:before="100" w:beforeAutospacing="1" w:after="100" w:afterAutospacing="1"/>
        <w:rPr>
          <w:rFonts w:ascii="Comic Sans MS" w:hAnsi="Comic Sans MS" w:cs="Arial"/>
          <w:color w:val="212937"/>
          <w:sz w:val="24"/>
          <w:szCs w:val="24"/>
        </w:rPr>
      </w:pPr>
    </w:p>
    <w:p w:rsidR="004F5E5A" w:rsidRDefault="00D523D9">
      <w:pPr>
        <w:pStyle w:val="NoSpacing"/>
        <w:ind w:left="720" w:hanging="720"/>
        <w:rPr>
          <w:rFonts w:ascii="Comic Sans MS" w:hAnsi="Comic Sans MS" w:cs="Arial"/>
          <w:b/>
          <w:sz w:val="24"/>
        </w:rPr>
      </w:pPr>
      <w:r>
        <w:rPr>
          <w:rFonts w:ascii="Comic Sans MS" w:hAnsi="Comic Sans MS" w:cs="Arial"/>
          <w:b/>
          <w:sz w:val="24"/>
        </w:rPr>
        <w:t>SAFEGUARDING PUPILS/STUDENTS WHO ARE VULNER</w:t>
      </w:r>
      <w:r>
        <w:rPr>
          <w:rFonts w:ascii="Comic Sans MS" w:hAnsi="Comic Sans MS" w:cs="Arial"/>
          <w:b/>
          <w:sz w:val="24"/>
        </w:rPr>
        <w:t xml:space="preserve">ABLE TO EXTREMISM </w:t>
      </w:r>
    </w:p>
    <w:p w:rsidR="004F5E5A" w:rsidRDefault="004F5E5A">
      <w:pPr>
        <w:pStyle w:val="BodyText2"/>
        <w:rPr>
          <w:rFonts w:ascii="Comic Sans MS" w:hAnsi="Comic Sans MS" w:cs="Arial"/>
          <w:b/>
          <w:bCs/>
          <w:sz w:val="24"/>
          <w:szCs w:val="22"/>
        </w:rPr>
      </w:pPr>
    </w:p>
    <w:p w:rsidR="004F5E5A" w:rsidRDefault="00D523D9">
      <w:pPr>
        <w:pStyle w:val="BodyText2"/>
        <w:jc w:val="left"/>
        <w:rPr>
          <w:rFonts w:ascii="Comic Sans MS" w:hAnsi="Comic Sans MS" w:cs="Arial"/>
          <w:bCs/>
          <w:kern w:val="36"/>
          <w:szCs w:val="22"/>
        </w:rPr>
      </w:pPr>
      <w:r>
        <w:rPr>
          <w:rFonts w:ascii="Comic Sans MS" w:hAnsi="Comic Sans MS" w:cs="Arial"/>
          <w:bCs/>
          <w:kern w:val="36"/>
          <w:szCs w:val="22"/>
        </w:rPr>
        <w:t>Since 2010, when the Government published the Prevent Strategy, there has been an awareness of the specific need to safeguard children, young people and families from violent extremism.  There have been several occasions both locally an</w:t>
      </w:r>
      <w:r>
        <w:rPr>
          <w:rFonts w:ascii="Comic Sans MS" w:hAnsi="Comic Sans MS" w:cs="Arial"/>
          <w:bCs/>
          <w:kern w:val="36"/>
          <w:szCs w:val="22"/>
        </w:rPr>
        <w:t>d nationally in which extremist groups have attempted to radicalise vulnerable children and young people to hold extreme views including views justifying political, religious, sexist or racist violence, or to steer them into a rigid and narrow ideology tha</w:t>
      </w:r>
      <w:r>
        <w:rPr>
          <w:rFonts w:ascii="Comic Sans MS" w:hAnsi="Comic Sans MS" w:cs="Arial"/>
          <w:bCs/>
          <w:kern w:val="36"/>
          <w:szCs w:val="22"/>
        </w:rPr>
        <w:t xml:space="preserve">t is intolerant of diversity and leaves them vulnerable to future radicalisation. The </w:t>
      </w:r>
      <w:r>
        <w:rPr>
          <w:rFonts w:ascii="Comic Sans MS" w:hAnsi="Comic Sans MS" w:cs="Arial"/>
          <w:color w:val="212937"/>
          <w:sz w:val="24"/>
          <w:szCs w:val="24"/>
        </w:rPr>
        <w:t>KCSIE 2022 (sections 82-93) states: </w:t>
      </w:r>
      <w:r>
        <w:rPr>
          <w:rFonts w:ascii="Comic Sans MS" w:hAnsi="Comic Sans MS" w:cs="Arial"/>
          <w:i/>
          <w:iCs/>
          <w:color w:val="212937"/>
          <w:sz w:val="24"/>
          <w:szCs w:val="24"/>
        </w:rPr>
        <w:t>“Governing bodies and proprietors should be aware of their obligations under the Human Rights Act 1998 21, the Equality Act 201022, (i</w:t>
      </w:r>
      <w:r>
        <w:rPr>
          <w:rFonts w:ascii="Comic Sans MS" w:hAnsi="Comic Sans MS" w:cs="Arial"/>
          <w:i/>
          <w:iCs/>
          <w:color w:val="212937"/>
          <w:sz w:val="24"/>
          <w:szCs w:val="24"/>
        </w:rPr>
        <w:t>ncluding the Public Sector Equality Duty23), and their local multi-agency safeguarding arrangements.</w:t>
      </w:r>
    </w:p>
    <w:p w:rsidR="004F5E5A" w:rsidRDefault="004F5E5A">
      <w:pPr>
        <w:pStyle w:val="BodyText2"/>
        <w:jc w:val="left"/>
        <w:rPr>
          <w:rFonts w:ascii="Comic Sans MS" w:hAnsi="Comic Sans MS" w:cs="Arial"/>
          <w:bCs/>
          <w:kern w:val="36"/>
          <w:szCs w:val="22"/>
        </w:rPr>
      </w:pPr>
    </w:p>
    <w:p w:rsidR="004F5E5A" w:rsidRDefault="00D523D9">
      <w:pPr>
        <w:spacing w:before="100" w:beforeAutospacing="1" w:after="100" w:afterAutospacing="1"/>
        <w:rPr>
          <w:rFonts w:ascii="Comic Sans MS" w:hAnsi="Comic Sans MS" w:cs="Arial"/>
          <w:color w:val="212937"/>
          <w:sz w:val="24"/>
          <w:szCs w:val="24"/>
        </w:rPr>
      </w:pPr>
      <w:r>
        <w:rPr>
          <w:rFonts w:ascii="Comic Sans MS" w:hAnsi="Comic Sans MS" w:cs="Arial"/>
          <w:bCs/>
          <w:kern w:val="36"/>
        </w:rPr>
        <w:t xml:space="preserve">In addition to this the KCSIE 2022 (p33) states that </w:t>
      </w:r>
      <w:r>
        <w:rPr>
          <w:rFonts w:ascii="Comic Sans MS" w:hAnsi="Comic Sans MS" w:cs="Arial"/>
          <w:i/>
          <w:iCs/>
          <w:color w:val="212937"/>
          <w:sz w:val="24"/>
          <w:szCs w:val="24"/>
        </w:rPr>
        <w:t>“Preventative education is most effective in the context of a whole-school or college approach that p</w:t>
      </w:r>
      <w:r>
        <w:rPr>
          <w:rFonts w:ascii="Comic Sans MS" w:hAnsi="Comic Sans MS" w:cs="Arial"/>
          <w:i/>
          <w:iCs/>
          <w:color w:val="212937"/>
          <w:sz w:val="24"/>
          <w:szCs w:val="24"/>
        </w:rPr>
        <w:t xml:space="preserve">repares pupils and students for life in modern Britain and creates a culture of zero tolerance for sexism, misogyny/misandry, homophobia, </w:t>
      </w:r>
      <w:proofErr w:type="spellStart"/>
      <w:r>
        <w:rPr>
          <w:rFonts w:ascii="Comic Sans MS" w:hAnsi="Comic Sans MS" w:cs="Arial"/>
          <w:i/>
          <w:iCs/>
          <w:color w:val="212937"/>
          <w:sz w:val="24"/>
          <w:szCs w:val="24"/>
        </w:rPr>
        <w:t>biphobic</w:t>
      </w:r>
      <w:proofErr w:type="spellEnd"/>
      <w:r>
        <w:rPr>
          <w:rFonts w:ascii="Comic Sans MS" w:hAnsi="Comic Sans MS" w:cs="Arial"/>
          <w:i/>
          <w:iCs/>
          <w:color w:val="212937"/>
          <w:sz w:val="24"/>
          <w:szCs w:val="24"/>
        </w:rPr>
        <w:t xml:space="preserve"> and sexual violence/harassment…These will be underpinned by the school/college’s behaviour policy and pastora</w:t>
      </w:r>
      <w:r>
        <w:rPr>
          <w:rFonts w:ascii="Comic Sans MS" w:hAnsi="Comic Sans MS" w:cs="Arial"/>
          <w:i/>
          <w:iCs/>
          <w:color w:val="212937"/>
          <w:sz w:val="24"/>
          <w:szCs w:val="24"/>
        </w:rPr>
        <w:t>l support system, as well as by a planned programme of evidence-based RSHE delivered in regularly timetabled lessons and reinforced throughout the whole curriculum.”</w:t>
      </w:r>
    </w:p>
    <w:p w:rsidR="004F5E5A" w:rsidRDefault="004F5E5A">
      <w:pPr>
        <w:pStyle w:val="BodyText2"/>
        <w:jc w:val="left"/>
        <w:rPr>
          <w:rFonts w:ascii="Comic Sans MS" w:hAnsi="Comic Sans MS" w:cs="Arial"/>
          <w:bCs/>
          <w:szCs w:val="22"/>
        </w:rPr>
      </w:pPr>
    </w:p>
    <w:p w:rsidR="004F5E5A" w:rsidRDefault="00D523D9">
      <w:pPr>
        <w:spacing w:before="100" w:beforeAutospacing="1" w:after="100" w:afterAutospacing="1"/>
        <w:rPr>
          <w:rFonts w:ascii="Comic Sans MS" w:hAnsi="Comic Sans MS" w:cs="Arial"/>
        </w:rPr>
      </w:pPr>
      <w:r>
        <w:rPr>
          <w:rFonts w:ascii="Comic Sans MS" w:hAnsi="Comic Sans MS" w:cs="Arial"/>
        </w:rPr>
        <w:t>J H Godwin</w:t>
      </w:r>
      <w:r>
        <w:rPr>
          <w:rFonts w:ascii="Comic Sans MS" w:hAnsi="Comic Sans MS"/>
          <w:i/>
          <w:iCs/>
        </w:rPr>
        <w:t xml:space="preserve"> </w:t>
      </w:r>
      <w:r>
        <w:rPr>
          <w:rFonts w:ascii="Comic Sans MS" w:hAnsi="Comic Sans MS" w:cs="Arial"/>
          <w:bCs/>
          <w:kern w:val="36"/>
        </w:rPr>
        <w:t>Primary School values freedom of speech and the expression of beliefs / ideology as fundamental rights underpinning our society’s values.  Both pupils/students and teachers have the right to speak freely and voice their opinions.  However, freedom comes wi</w:t>
      </w:r>
      <w:r>
        <w:rPr>
          <w:rFonts w:ascii="Comic Sans MS" w:hAnsi="Comic Sans MS" w:cs="Arial"/>
          <w:bCs/>
          <w:kern w:val="36"/>
        </w:rPr>
        <w:t>th responsibility and free speech that is designed to manipulate the vulnerable or that leads to violence and harm of others goes against the moral principles in which freedom of speech is valued.  Free speech is not an unqualified privilege; it is subject</w:t>
      </w:r>
      <w:r>
        <w:rPr>
          <w:rFonts w:ascii="Comic Sans MS" w:hAnsi="Comic Sans MS" w:cs="Arial"/>
          <w:bCs/>
          <w:kern w:val="36"/>
        </w:rPr>
        <w:t xml:space="preserve"> to laws and policies governing equality, human rights, community safety and community cohesion. Both the PSHCE and RSHE curriculum as well as the behaviour policy at J H Godwin ensures </w:t>
      </w:r>
      <w:r>
        <w:rPr>
          <w:rFonts w:ascii="Comic Sans MS" w:hAnsi="Comic Sans MS" w:cs="Arial"/>
          <w:i/>
          <w:iCs/>
        </w:rPr>
        <w:t xml:space="preserve">there is a culture of zero tolerance. </w:t>
      </w:r>
      <w:r>
        <w:rPr>
          <w:rFonts w:ascii="Comic Sans MS" w:hAnsi="Comic Sans MS" w:cs="Arial"/>
          <w:iCs/>
        </w:rPr>
        <w:t>Teachers are encouraged to use t</w:t>
      </w:r>
      <w:r>
        <w:rPr>
          <w:rFonts w:ascii="Comic Sans MS" w:hAnsi="Comic Sans MS" w:cs="Arial"/>
          <w:iCs/>
        </w:rPr>
        <w:t>he</w:t>
      </w:r>
      <w:r>
        <w:rPr>
          <w:rFonts w:ascii="Comic Sans MS" w:hAnsi="Comic Sans MS" w:cs="Arial"/>
          <w:i/>
          <w:iCs/>
        </w:rPr>
        <w:t xml:space="preserve"> </w:t>
      </w:r>
      <w:r>
        <w:rPr>
          <w:rFonts w:ascii="Comic Sans MS" w:hAnsi="Comic Sans MS" w:cs="Arial"/>
        </w:rPr>
        <w:t>new link to </w:t>
      </w:r>
      <w:hyperlink r:id="rId23" w:history="1">
        <w:r>
          <w:rPr>
            <w:rStyle w:val="Hyperlink"/>
            <w:rFonts w:ascii="Comic Sans MS" w:hAnsi="Comic Sans MS" w:cs="Arial"/>
            <w:b/>
            <w:bCs/>
            <w:color w:val="auto"/>
            <w:bdr w:val="none" w:sz="0" w:space="0" w:color="auto" w:frame="1"/>
          </w:rPr>
          <w:t>Educate Against Hate</w:t>
        </w:r>
      </w:hyperlink>
      <w:r>
        <w:rPr>
          <w:rFonts w:ascii="Comic Sans MS" w:hAnsi="Comic Sans MS" w:cs="Arial"/>
        </w:rPr>
        <w:t>, where signs of radicalisation are shared, to help them spot a pupil who may be becoming rad</w:t>
      </w:r>
      <w:r>
        <w:rPr>
          <w:rFonts w:ascii="Comic Sans MS" w:hAnsi="Comic Sans MS" w:cs="Arial"/>
        </w:rPr>
        <w:t>icalised.</w:t>
      </w:r>
    </w:p>
    <w:p w:rsidR="004F5E5A" w:rsidRDefault="00D523D9">
      <w:pPr>
        <w:pStyle w:val="NoSpacing"/>
        <w:rPr>
          <w:rFonts w:ascii="Comic Sans MS" w:hAnsi="Comic Sans MS" w:cs="Arial"/>
        </w:rPr>
      </w:pPr>
      <w:r>
        <w:rPr>
          <w:rFonts w:ascii="Comic Sans MS" w:eastAsia="Times New Roman" w:hAnsi="Comic Sans MS" w:cs="Arial"/>
        </w:rPr>
        <w:t>The current threat from terrorism in the United Kingdom may include the exploitation of vulnerable people, to involve them in terrorism or in activity in support of terrorism.  The normalisation of extreme views may also make children and young p</w:t>
      </w:r>
      <w:r>
        <w:rPr>
          <w:rFonts w:ascii="Comic Sans MS" w:eastAsia="Times New Roman" w:hAnsi="Comic Sans MS" w:cs="Arial"/>
        </w:rPr>
        <w:t>eople vulnerable to future manipulation and exploitation. All at J H Godwin</w:t>
      </w:r>
      <w:r>
        <w:rPr>
          <w:rFonts w:ascii="Comic Sans MS" w:hAnsi="Comic Sans MS"/>
        </w:rPr>
        <w:t xml:space="preserve"> </w:t>
      </w:r>
      <w:r>
        <w:rPr>
          <w:rFonts w:ascii="Comic Sans MS" w:hAnsi="Comic Sans MS" w:cs="Arial"/>
        </w:rPr>
        <w:t>understand and are</w:t>
      </w:r>
      <w:r>
        <w:rPr>
          <w:rFonts w:ascii="Comic Sans MS" w:eastAsia="Times New Roman" w:hAnsi="Comic Sans MS" w:cs="Arial"/>
        </w:rPr>
        <w:t xml:space="preserve"> clear that this exploitation and radicalisation should be viewed as a safeguarding concern.</w:t>
      </w:r>
    </w:p>
    <w:p w:rsidR="004F5E5A" w:rsidRDefault="004F5E5A">
      <w:pPr>
        <w:pStyle w:val="BodyText2"/>
        <w:ind w:left="720" w:hanging="720"/>
        <w:rPr>
          <w:rFonts w:ascii="Comic Sans MS" w:hAnsi="Comic Sans MS" w:cs="Arial"/>
          <w:bCs/>
          <w:szCs w:val="22"/>
        </w:rPr>
      </w:pPr>
    </w:p>
    <w:p w:rsidR="004F5E5A" w:rsidRDefault="00D523D9">
      <w:pPr>
        <w:pStyle w:val="BodyText2"/>
        <w:rPr>
          <w:rFonts w:ascii="Comic Sans MS" w:hAnsi="Comic Sans MS" w:cs="Arial"/>
          <w:b/>
          <w:bCs/>
          <w:szCs w:val="22"/>
        </w:rPr>
      </w:pPr>
      <w:r>
        <w:rPr>
          <w:rFonts w:ascii="Comic Sans MS" w:hAnsi="Comic Sans MS" w:cs="Arial"/>
          <w:b/>
          <w:bCs/>
          <w:szCs w:val="22"/>
        </w:rPr>
        <w:t xml:space="preserve">Definitions of radicalisation and extremism, and indicators of </w:t>
      </w:r>
      <w:r>
        <w:rPr>
          <w:rFonts w:ascii="Comic Sans MS" w:hAnsi="Comic Sans MS" w:cs="Arial"/>
          <w:b/>
          <w:bCs/>
          <w:szCs w:val="22"/>
        </w:rPr>
        <w:t>vulnerability to radicalisation are in Appendix 4.</w:t>
      </w:r>
    </w:p>
    <w:p w:rsidR="004F5E5A" w:rsidRDefault="004F5E5A">
      <w:pPr>
        <w:pStyle w:val="BodyText2"/>
        <w:rPr>
          <w:rFonts w:ascii="Comic Sans MS" w:hAnsi="Comic Sans MS" w:cs="Arial"/>
          <w:b/>
          <w:bCs/>
          <w:szCs w:val="22"/>
        </w:rPr>
      </w:pPr>
    </w:p>
    <w:p w:rsidR="004F5E5A" w:rsidRDefault="00D523D9">
      <w:pPr>
        <w:pStyle w:val="NoSpacing"/>
        <w:rPr>
          <w:rFonts w:ascii="Comic Sans MS" w:hAnsi="Comic Sans MS" w:cs="Arial"/>
        </w:rPr>
      </w:pPr>
      <w:r>
        <w:rPr>
          <w:rFonts w:ascii="Comic Sans MS" w:hAnsi="Comic Sans MS" w:cs="Arial"/>
          <w:iCs/>
        </w:rPr>
        <w:t xml:space="preserve">All at J H Godwin </w:t>
      </w:r>
      <w:r>
        <w:rPr>
          <w:rFonts w:ascii="Comic Sans MS" w:eastAsia="Times New Roman" w:hAnsi="Comic Sans MS" w:cs="Arial"/>
        </w:rPr>
        <w:t xml:space="preserve">seek to protect children and young people against the messages of all violent extremism including, but not restricted to, those linked to Islamist ideology, or to Far Right / Neo Nazi / </w:t>
      </w:r>
      <w:r>
        <w:rPr>
          <w:rFonts w:ascii="Comic Sans MS" w:eastAsia="Times New Roman" w:hAnsi="Comic Sans MS" w:cs="Arial"/>
        </w:rPr>
        <w:t>White Supremacist ideology, Irish Nationalist and Loyalist paramilitary groups, and extremist Animal Rights movements.</w:t>
      </w:r>
    </w:p>
    <w:p w:rsidR="004F5E5A" w:rsidRDefault="004F5E5A">
      <w:pPr>
        <w:pStyle w:val="BodyText2"/>
        <w:rPr>
          <w:rFonts w:ascii="Comic Sans MS" w:hAnsi="Comic Sans MS" w:cs="Arial"/>
          <w:bCs/>
          <w:szCs w:val="22"/>
        </w:rPr>
      </w:pPr>
    </w:p>
    <w:p w:rsidR="004F5E5A" w:rsidRDefault="00D523D9">
      <w:pPr>
        <w:pStyle w:val="NoSpacing"/>
        <w:rPr>
          <w:rFonts w:ascii="Comic Sans MS" w:hAnsi="Comic Sans MS" w:cs="Arial"/>
        </w:rPr>
      </w:pPr>
      <w:r>
        <w:rPr>
          <w:rFonts w:ascii="Comic Sans MS" w:hAnsi="Comic Sans MS" w:cs="Arial"/>
        </w:rPr>
        <w:t xml:space="preserve">The school governors, the Head Teacher/ Designated Safeguarding Lead will assess the level of risk within the school and put actions in </w:t>
      </w:r>
      <w:r>
        <w:rPr>
          <w:rFonts w:ascii="Comic Sans MS" w:hAnsi="Comic Sans MS" w:cs="Arial"/>
        </w:rPr>
        <w:t>place to reduce that risk.  Risk assessment may include consideration of the school’s RE curriculum, SEND policy, assembly policy, the use of school premises by external agencies, integration of pupils by gender and SEN, anti-bullying policy and other issu</w:t>
      </w:r>
      <w:r>
        <w:rPr>
          <w:rFonts w:ascii="Comic Sans MS" w:hAnsi="Comic Sans MS" w:cs="Arial"/>
        </w:rPr>
        <w:t>es specific to the school’s profile, community and philosophy.</w:t>
      </w:r>
    </w:p>
    <w:p w:rsidR="004F5E5A" w:rsidRDefault="004F5E5A">
      <w:pPr>
        <w:pStyle w:val="NoSpacing"/>
        <w:rPr>
          <w:rFonts w:ascii="Comic Sans MS" w:hAnsi="Comic Sans MS" w:cs="Arial"/>
        </w:rPr>
      </w:pPr>
    </w:p>
    <w:p w:rsidR="004F5E5A" w:rsidRDefault="00D523D9">
      <w:pPr>
        <w:pStyle w:val="NoSpacing"/>
        <w:rPr>
          <w:rFonts w:ascii="Comic Sans MS" w:hAnsi="Comic Sans MS" w:cs="Arial"/>
        </w:rPr>
      </w:pPr>
      <w:r>
        <w:rPr>
          <w:rFonts w:ascii="Comic Sans MS" w:hAnsi="Comic Sans MS" w:cs="Arial"/>
        </w:rPr>
        <w:t>This risk assessment will be reviewed as part of the annual s175 return that is monitored by the local authority and the local Safeguarding Children Partnership.</w:t>
      </w:r>
    </w:p>
    <w:p w:rsidR="004F5E5A" w:rsidRDefault="004F5E5A">
      <w:pPr>
        <w:pStyle w:val="BodyText2"/>
        <w:rPr>
          <w:rFonts w:ascii="Comic Sans MS" w:hAnsi="Comic Sans MS" w:cs="Arial"/>
          <w:bCs/>
          <w:szCs w:val="22"/>
        </w:rPr>
      </w:pPr>
    </w:p>
    <w:p w:rsidR="004F5E5A" w:rsidRDefault="00D523D9">
      <w:pPr>
        <w:pStyle w:val="NoSpacing"/>
        <w:rPr>
          <w:rFonts w:ascii="Comic Sans MS" w:hAnsi="Comic Sans MS" w:cs="Arial"/>
        </w:rPr>
      </w:pPr>
      <w:r>
        <w:rPr>
          <w:rFonts w:ascii="Comic Sans MS" w:hAnsi="Comic Sans MS" w:cs="Arial"/>
        </w:rPr>
        <w:t xml:space="preserve">Our school, like all others, </w:t>
      </w:r>
      <w:r>
        <w:rPr>
          <w:rFonts w:ascii="Comic Sans MS" w:hAnsi="Comic Sans MS" w:cs="Arial"/>
        </w:rPr>
        <w:t xml:space="preserve">is required to identify a Prevent </w:t>
      </w:r>
      <w:r>
        <w:rPr>
          <w:rFonts w:ascii="Comic Sans MS" w:hAnsi="Comic Sans MS" w:cs="Arial"/>
          <w:b/>
        </w:rPr>
        <w:t>Single Point of Contact</w:t>
      </w:r>
      <w:r>
        <w:rPr>
          <w:rFonts w:ascii="Comic Sans MS" w:hAnsi="Comic Sans MS" w:cs="Arial"/>
        </w:rPr>
        <w:t xml:space="preserve"> (SPOC) who will be the lead within the organisation for safeguarding in relation to protecting individuals from radicalisation and involvement in terrorism. The SPOC for J H Godwin</w:t>
      </w:r>
      <w:r>
        <w:rPr>
          <w:rFonts w:ascii="Comic Sans MS" w:eastAsia="Times New Roman" w:hAnsi="Comic Sans MS" w:cs="Arial"/>
          <w:bCs/>
          <w:kern w:val="36"/>
        </w:rPr>
        <w:t xml:space="preserve"> </w:t>
      </w:r>
      <w:r>
        <w:rPr>
          <w:rFonts w:ascii="Comic Sans MS" w:hAnsi="Comic Sans MS" w:cs="Arial"/>
        </w:rPr>
        <w:t>is the headteache</w:t>
      </w:r>
      <w:r>
        <w:rPr>
          <w:rFonts w:ascii="Comic Sans MS" w:hAnsi="Comic Sans MS" w:cs="Arial"/>
        </w:rPr>
        <w:t xml:space="preserve">r Lorraine Cartledge and in her absence Zoe Lochlin deputy safeguarding lead.  The responsibilities of the SPOC are described in Appendix 5. </w:t>
      </w:r>
    </w:p>
    <w:p w:rsidR="004F5E5A" w:rsidRDefault="004F5E5A">
      <w:pPr>
        <w:pStyle w:val="NoSpacing"/>
        <w:rPr>
          <w:rFonts w:ascii="Comic Sans MS" w:hAnsi="Comic Sans MS" w:cs="Arial"/>
        </w:rPr>
      </w:pPr>
    </w:p>
    <w:p w:rsidR="004F5E5A" w:rsidRDefault="00D523D9">
      <w:pPr>
        <w:pStyle w:val="NoSpacing"/>
        <w:rPr>
          <w:rFonts w:ascii="Comic Sans MS" w:eastAsia="Times New Roman" w:hAnsi="Comic Sans MS" w:cs="Arial"/>
        </w:rPr>
      </w:pPr>
      <w:r>
        <w:rPr>
          <w:rFonts w:ascii="Comic Sans MS" w:hAnsi="Comic Sans MS" w:cs="Arial"/>
        </w:rPr>
        <w:t>When any member of staff has concerns that a pupil</w:t>
      </w:r>
      <w:r>
        <w:rPr>
          <w:rFonts w:ascii="Comic Sans MS" w:eastAsia="Times New Roman" w:hAnsi="Comic Sans MS" w:cs="Arial"/>
        </w:rPr>
        <w:t xml:space="preserve"> may be at risk of radicalisation or involvement in terrorism, they should speak with the SPOC / Designated Safeguarding Lead.</w:t>
      </w:r>
    </w:p>
    <w:p w:rsidR="004F5E5A" w:rsidRDefault="004F5E5A">
      <w:pPr>
        <w:pStyle w:val="NoSpacing"/>
        <w:rPr>
          <w:rFonts w:ascii="Comic Sans MS" w:eastAsia="Times New Roman" w:hAnsi="Comic Sans MS" w:cs="Arial"/>
        </w:rPr>
      </w:pPr>
    </w:p>
    <w:p w:rsidR="004F5E5A" w:rsidRDefault="00D523D9">
      <w:pPr>
        <w:pStyle w:val="NoSpacing"/>
        <w:rPr>
          <w:rFonts w:ascii="Comic Sans MS" w:hAnsi="Comic Sans MS" w:cs="Arial"/>
        </w:rPr>
      </w:pPr>
      <w:r>
        <w:rPr>
          <w:rFonts w:ascii="Comic Sans MS" w:hAnsi="Comic Sans MS" w:cs="Arial"/>
        </w:rPr>
        <w:lastRenderedPageBreak/>
        <w:t>Numerous factors can contribute to and influence the range of behaviours that are defined as violent extremism, but most young p</w:t>
      </w:r>
      <w:r>
        <w:rPr>
          <w:rFonts w:ascii="Comic Sans MS" w:hAnsi="Comic Sans MS" w:cs="Arial"/>
        </w:rPr>
        <w:t>eople do not become involved in extremist action.  For this reason the appropriate interventions in any particular case may not have any specific connection to the threat of radicalisation, for example they may address mental health, relationship or drug/a</w:t>
      </w:r>
      <w:r>
        <w:rPr>
          <w:rFonts w:ascii="Comic Sans MS" w:hAnsi="Comic Sans MS" w:cs="Arial"/>
        </w:rPr>
        <w:t>lcohol issues.</w:t>
      </w:r>
    </w:p>
    <w:p w:rsidR="004F5E5A" w:rsidRDefault="004F5E5A">
      <w:pPr>
        <w:pStyle w:val="NoSpacing"/>
        <w:rPr>
          <w:rFonts w:ascii="Comic Sans MS" w:hAnsi="Comic Sans MS" w:cs="Arial"/>
          <w:b/>
        </w:rPr>
      </w:pPr>
    </w:p>
    <w:p w:rsidR="004F5E5A" w:rsidRDefault="00D523D9">
      <w:pPr>
        <w:ind w:right="26"/>
        <w:rPr>
          <w:rFonts w:ascii="Comic Sans MS" w:hAnsi="Comic Sans MS" w:cs="Arial"/>
          <w:b/>
        </w:rPr>
      </w:pPr>
      <w:r>
        <w:rPr>
          <w:rFonts w:ascii="Comic Sans MS" w:hAnsi="Comic Sans MS" w:cs="Arial"/>
          <w:b/>
        </w:rPr>
        <w:t>Safeguarding pupils/students who are vulnerable to exploitation, forced marriage, honour based violence, female genital mutilation, sharing of nudes or semi-nude images/videos, sexual violence and sexual harassment or trafficking and modern</w:t>
      </w:r>
      <w:r>
        <w:rPr>
          <w:rFonts w:ascii="Comic Sans MS" w:hAnsi="Comic Sans MS" w:cs="Arial"/>
          <w:b/>
        </w:rPr>
        <w:t xml:space="preserve"> slavery.</w:t>
      </w:r>
    </w:p>
    <w:p w:rsidR="004F5E5A" w:rsidRDefault="00D523D9">
      <w:pPr>
        <w:autoSpaceDE w:val="0"/>
        <w:autoSpaceDN w:val="0"/>
        <w:adjustRightInd w:val="0"/>
        <w:spacing w:after="0"/>
        <w:rPr>
          <w:rFonts w:ascii="Comic Sans MS" w:hAnsi="Comic Sans MS" w:cs="Arial"/>
        </w:rPr>
      </w:pPr>
      <w:r>
        <w:rPr>
          <w:rFonts w:ascii="Comic Sans MS" w:hAnsi="Comic Sans MS" w:cs="Arial"/>
          <w:b/>
        </w:rPr>
        <w:t>Child sexual exploitation</w:t>
      </w:r>
      <w:r>
        <w:rPr>
          <w:rFonts w:ascii="Comic Sans MS" w:hAnsi="Comic Sans MS" w:cs="Arial"/>
        </w:rPr>
        <w:t xml:space="preserve"> is a form of sexual abuse where children are sexually exploited for money, power or status. It can involve violent, humiliating and degrading sexual assaults. In some cases, young people are persuaded or forced into exch</w:t>
      </w:r>
      <w:r>
        <w:rPr>
          <w:rFonts w:ascii="Comic Sans MS" w:hAnsi="Comic Sans MS" w:cs="Arial"/>
        </w:rPr>
        <w:t xml:space="preserve">anging sexual activity for money, drugs, gifts, affection or status. Consent cannot be given, even where a child may believe they are voluntarily engaging in sexual activity with the person who is exploiting them. Child sexual exploitation does not always </w:t>
      </w:r>
      <w:r>
        <w:rPr>
          <w:rFonts w:ascii="Comic Sans MS" w:hAnsi="Comic Sans MS" w:cs="Arial"/>
        </w:rPr>
        <w:t xml:space="preserve">involve physical contact and can happen online. A significant number of children who are victims of sexual exploitation go missing from home, care and education at some point. Some of the following signs may be indicators of sexual exploitation: </w:t>
      </w:r>
    </w:p>
    <w:p w:rsidR="004F5E5A" w:rsidRDefault="00D523D9">
      <w:pPr>
        <w:autoSpaceDE w:val="0"/>
        <w:autoSpaceDN w:val="0"/>
        <w:adjustRightInd w:val="0"/>
        <w:spacing w:after="0"/>
        <w:rPr>
          <w:rFonts w:ascii="Comic Sans MS" w:hAnsi="Comic Sans MS" w:cs="Arial"/>
        </w:rPr>
      </w:pPr>
      <w:r>
        <w:rPr>
          <w:rFonts w:ascii="Comic Sans MS" w:hAnsi="Comic Sans MS" w:cs="Arial"/>
        </w:rPr>
        <w:t>• Childre</w:t>
      </w:r>
      <w:r>
        <w:rPr>
          <w:rFonts w:ascii="Comic Sans MS" w:hAnsi="Comic Sans MS" w:cs="Arial"/>
        </w:rPr>
        <w:t>n who appear with unexplained gifts or new possessions;</w:t>
      </w:r>
    </w:p>
    <w:p w:rsidR="004F5E5A" w:rsidRDefault="00D523D9">
      <w:pPr>
        <w:autoSpaceDE w:val="0"/>
        <w:autoSpaceDN w:val="0"/>
        <w:adjustRightInd w:val="0"/>
        <w:spacing w:after="0"/>
        <w:rPr>
          <w:rFonts w:ascii="Comic Sans MS" w:hAnsi="Comic Sans MS" w:cs="Arial"/>
        </w:rPr>
      </w:pPr>
      <w:r>
        <w:rPr>
          <w:rFonts w:ascii="Comic Sans MS" w:hAnsi="Comic Sans MS" w:cs="Arial"/>
        </w:rPr>
        <w:t xml:space="preserve">• Children who associate with other young people involved in exploitation; </w:t>
      </w:r>
    </w:p>
    <w:p w:rsidR="004F5E5A" w:rsidRDefault="00D523D9">
      <w:pPr>
        <w:autoSpaceDE w:val="0"/>
        <w:autoSpaceDN w:val="0"/>
        <w:adjustRightInd w:val="0"/>
        <w:spacing w:after="0"/>
        <w:rPr>
          <w:rFonts w:ascii="Comic Sans MS" w:hAnsi="Comic Sans MS" w:cs="Arial"/>
        </w:rPr>
      </w:pPr>
      <w:r>
        <w:rPr>
          <w:rFonts w:ascii="Comic Sans MS" w:hAnsi="Comic Sans MS" w:cs="Arial"/>
        </w:rPr>
        <w:t xml:space="preserve">• Children who have older boyfriends or girlfriends; </w:t>
      </w:r>
    </w:p>
    <w:p w:rsidR="004F5E5A" w:rsidRDefault="00D523D9">
      <w:pPr>
        <w:autoSpaceDE w:val="0"/>
        <w:autoSpaceDN w:val="0"/>
        <w:adjustRightInd w:val="0"/>
        <w:spacing w:after="0"/>
        <w:rPr>
          <w:rFonts w:ascii="Comic Sans MS" w:hAnsi="Comic Sans MS" w:cs="Arial"/>
        </w:rPr>
      </w:pPr>
      <w:r>
        <w:rPr>
          <w:rFonts w:ascii="Comic Sans MS" w:hAnsi="Comic Sans MS" w:cs="Arial"/>
        </w:rPr>
        <w:t>• Children who suffer from sexually transmitted infections or become p</w:t>
      </w:r>
      <w:r>
        <w:rPr>
          <w:rFonts w:ascii="Comic Sans MS" w:hAnsi="Comic Sans MS" w:cs="Arial"/>
        </w:rPr>
        <w:t xml:space="preserve">regnant; </w:t>
      </w:r>
    </w:p>
    <w:p w:rsidR="004F5E5A" w:rsidRDefault="00D523D9">
      <w:pPr>
        <w:autoSpaceDE w:val="0"/>
        <w:autoSpaceDN w:val="0"/>
        <w:adjustRightInd w:val="0"/>
        <w:spacing w:after="0"/>
        <w:rPr>
          <w:rFonts w:ascii="Comic Sans MS" w:hAnsi="Comic Sans MS" w:cs="Arial"/>
        </w:rPr>
      </w:pPr>
      <w:r>
        <w:rPr>
          <w:rFonts w:ascii="Comic Sans MS" w:hAnsi="Comic Sans MS" w:cs="Arial"/>
        </w:rPr>
        <w:t xml:space="preserve">• Children who suffer from changes in emotional well-being; </w:t>
      </w:r>
    </w:p>
    <w:p w:rsidR="004F5E5A" w:rsidRDefault="00D523D9">
      <w:pPr>
        <w:autoSpaceDE w:val="0"/>
        <w:autoSpaceDN w:val="0"/>
        <w:adjustRightInd w:val="0"/>
        <w:spacing w:after="0"/>
        <w:rPr>
          <w:rFonts w:ascii="Comic Sans MS" w:hAnsi="Comic Sans MS" w:cs="Arial"/>
        </w:rPr>
      </w:pPr>
      <w:r>
        <w:rPr>
          <w:rFonts w:ascii="Comic Sans MS" w:hAnsi="Comic Sans MS" w:cs="Arial"/>
        </w:rPr>
        <w:t xml:space="preserve">• Children who misuse drugs and alcohol; </w:t>
      </w:r>
    </w:p>
    <w:p w:rsidR="004F5E5A" w:rsidRDefault="00D523D9">
      <w:pPr>
        <w:autoSpaceDE w:val="0"/>
        <w:autoSpaceDN w:val="0"/>
        <w:adjustRightInd w:val="0"/>
        <w:spacing w:after="0"/>
        <w:rPr>
          <w:rFonts w:ascii="Comic Sans MS" w:hAnsi="Comic Sans MS" w:cs="Arial"/>
        </w:rPr>
      </w:pPr>
      <w:r>
        <w:rPr>
          <w:rFonts w:ascii="Comic Sans MS" w:hAnsi="Comic Sans MS" w:cs="Arial"/>
        </w:rPr>
        <w:t xml:space="preserve">• Children who go missing for periods of time or regularly come home late; and </w:t>
      </w:r>
    </w:p>
    <w:p w:rsidR="004F5E5A" w:rsidRDefault="00D523D9">
      <w:pPr>
        <w:autoSpaceDE w:val="0"/>
        <w:autoSpaceDN w:val="0"/>
        <w:adjustRightInd w:val="0"/>
        <w:spacing w:after="0"/>
        <w:rPr>
          <w:rFonts w:ascii="Comic Sans MS" w:hAnsi="Comic Sans MS" w:cs="Arial"/>
        </w:rPr>
      </w:pPr>
      <w:r>
        <w:rPr>
          <w:rFonts w:ascii="Comic Sans MS" w:hAnsi="Comic Sans MS" w:cs="Arial"/>
        </w:rPr>
        <w:t>• Children who regularly miss school or education or do not tak</w:t>
      </w:r>
      <w:r>
        <w:rPr>
          <w:rFonts w:ascii="Comic Sans MS" w:hAnsi="Comic Sans MS" w:cs="Arial"/>
        </w:rPr>
        <w:t xml:space="preserve">e part in education. </w:t>
      </w:r>
    </w:p>
    <w:p w:rsidR="004F5E5A" w:rsidRDefault="004F5E5A">
      <w:pPr>
        <w:autoSpaceDE w:val="0"/>
        <w:autoSpaceDN w:val="0"/>
        <w:adjustRightInd w:val="0"/>
        <w:rPr>
          <w:rFonts w:ascii="Comic Sans MS" w:hAnsi="Comic Sans MS" w:cs="Arial"/>
        </w:rPr>
      </w:pPr>
    </w:p>
    <w:p w:rsidR="004F5E5A" w:rsidRDefault="00D523D9">
      <w:pPr>
        <w:autoSpaceDE w:val="0"/>
        <w:autoSpaceDN w:val="0"/>
        <w:adjustRightInd w:val="0"/>
        <w:rPr>
          <w:rFonts w:ascii="Comic Sans MS" w:hAnsi="Comic Sans MS" w:cs="Arial"/>
        </w:rPr>
      </w:pPr>
      <w:r>
        <w:rPr>
          <w:rFonts w:ascii="Comic Sans MS" w:hAnsi="Comic Sans MS" w:cs="Arial"/>
          <w:b/>
        </w:rPr>
        <w:t xml:space="preserve">Child criminal exploitation: </w:t>
      </w:r>
      <w:r>
        <w:rPr>
          <w:rFonts w:ascii="Comic Sans MS" w:hAnsi="Comic Sans MS" w:cs="Arial"/>
        </w:rPr>
        <w:t xml:space="preserve">As set out in the Serious Violence Strategy, published by the Home Office, where an individual or group takes advantage of an imbalance of power to coerce, control, manipulate or deceive a child or young </w:t>
      </w:r>
      <w:r>
        <w:rPr>
          <w:rFonts w:ascii="Comic Sans MS" w:hAnsi="Comic Sans MS" w:cs="Arial"/>
        </w:rPr>
        <w:t>person under the age of 18 into any criminal activity (a) in exchange for something the victim needs or wants, and/or (b) for the financial or other advantage of the perpetrator or facilitator and/or (c) through violence or the threat of violence. The vict</w:t>
      </w:r>
      <w:r>
        <w:rPr>
          <w:rFonts w:ascii="Comic Sans MS" w:hAnsi="Comic Sans MS" w:cs="Arial"/>
        </w:rPr>
        <w:t xml:space="preserve">im may have been criminally exploited even if the activity appears consensual. Child criminal exploitation does not always involve physical contact; it can also occur through the use of technology. Some of the following signs may be indicators of criminal </w:t>
      </w:r>
      <w:r>
        <w:rPr>
          <w:rFonts w:ascii="Comic Sans MS" w:hAnsi="Comic Sans MS" w:cs="Arial"/>
        </w:rPr>
        <w:t>exploitation:</w:t>
      </w:r>
    </w:p>
    <w:p w:rsidR="004F5E5A" w:rsidRDefault="00D523D9">
      <w:pPr>
        <w:numPr>
          <w:ilvl w:val="0"/>
          <w:numId w:val="29"/>
        </w:numPr>
        <w:autoSpaceDE w:val="0"/>
        <w:autoSpaceDN w:val="0"/>
        <w:adjustRightInd w:val="0"/>
        <w:spacing w:after="0" w:line="240" w:lineRule="auto"/>
        <w:rPr>
          <w:rFonts w:ascii="Comic Sans MS" w:hAnsi="Comic Sans MS" w:cs="Arial"/>
        </w:rPr>
      </w:pPr>
      <w:r>
        <w:rPr>
          <w:rFonts w:ascii="Comic Sans MS" w:hAnsi="Comic Sans MS" w:cs="Arial"/>
        </w:rPr>
        <w:t>Persistently going missing from school or home and / or being found out-of-area;</w:t>
      </w:r>
    </w:p>
    <w:p w:rsidR="004F5E5A" w:rsidRDefault="00D523D9">
      <w:pPr>
        <w:numPr>
          <w:ilvl w:val="0"/>
          <w:numId w:val="29"/>
        </w:numPr>
        <w:autoSpaceDE w:val="0"/>
        <w:autoSpaceDN w:val="0"/>
        <w:adjustRightInd w:val="0"/>
        <w:spacing w:after="0" w:line="240" w:lineRule="auto"/>
        <w:rPr>
          <w:rFonts w:ascii="Comic Sans MS" w:hAnsi="Comic Sans MS" w:cs="Arial"/>
        </w:rPr>
      </w:pPr>
      <w:r>
        <w:rPr>
          <w:rFonts w:ascii="Comic Sans MS" w:hAnsi="Comic Sans MS" w:cs="Arial"/>
        </w:rPr>
        <w:t>Unexplained acquisition of money, clothes, or mobile phones</w:t>
      </w:r>
    </w:p>
    <w:p w:rsidR="004F5E5A" w:rsidRDefault="00D523D9">
      <w:pPr>
        <w:numPr>
          <w:ilvl w:val="0"/>
          <w:numId w:val="29"/>
        </w:numPr>
        <w:autoSpaceDE w:val="0"/>
        <w:autoSpaceDN w:val="0"/>
        <w:adjustRightInd w:val="0"/>
        <w:spacing w:after="0" w:line="240" w:lineRule="auto"/>
        <w:rPr>
          <w:rFonts w:ascii="Comic Sans MS" w:hAnsi="Comic Sans MS" w:cs="Arial"/>
        </w:rPr>
      </w:pPr>
      <w:r>
        <w:rPr>
          <w:rFonts w:ascii="Comic Sans MS" w:hAnsi="Comic Sans MS" w:cs="Arial"/>
        </w:rPr>
        <w:t>Excessive receipt of texts / phone calls</w:t>
      </w:r>
    </w:p>
    <w:p w:rsidR="004F5E5A" w:rsidRDefault="00D523D9">
      <w:pPr>
        <w:numPr>
          <w:ilvl w:val="0"/>
          <w:numId w:val="29"/>
        </w:numPr>
        <w:autoSpaceDE w:val="0"/>
        <w:autoSpaceDN w:val="0"/>
        <w:adjustRightInd w:val="0"/>
        <w:spacing w:after="0" w:line="240" w:lineRule="auto"/>
        <w:rPr>
          <w:rFonts w:ascii="Comic Sans MS" w:hAnsi="Comic Sans MS" w:cs="Arial"/>
        </w:rPr>
      </w:pPr>
      <w:r>
        <w:rPr>
          <w:rFonts w:ascii="Comic Sans MS" w:hAnsi="Comic Sans MS" w:cs="Arial"/>
        </w:rPr>
        <w:t>Relationships with controlling / older individuals or groups</w:t>
      </w:r>
    </w:p>
    <w:p w:rsidR="004F5E5A" w:rsidRDefault="00D523D9">
      <w:pPr>
        <w:numPr>
          <w:ilvl w:val="0"/>
          <w:numId w:val="29"/>
        </w:numPr>
        <w:autoSpaceDE w:val="0"/>
        <w:autoSpaceDN w:val="0"/>
        <w:adjustRightInd w:val="0"/>
        <w:spacing w:after="0" w:line="240" w:lineRule="auto"/>
        <w:rPr>
          <w:rFonts w:ascii="Comic Sans MS" w:hAnsi="Comic Sans MS" w:cs="Arial"/>
        </w:rPr>
      </w:pPr>
      <w:r>
        <w:rPr>
          <w:rFonts w:ascii="Comic Sans MS" w:hAnsi="Comic Sans MS" w:cs="Arial"/>
        </w:rPr>
        <w:t>Leaving home / care without explanation</w:t>
      </w:r>
    </w:p>
    <w:p w:rsidR="004F5E5A" w:rsidRDefault="00D523D9">
      <w:pPr>
        <w:numPr>
          <w:ilvl w:val="0"/>
          <w:numId w:val="29"/>
        </w:numPr>
        <w:autoSpaceDE w:val="0"/>
        <w:autoSpaceDN w:val="0"/>
        <w:adjustRightInd w:val="0"/>
        <w:spacing w:after="0" w:line="240" w:lineRule="auto"/>
        <w:rPr>
          <w:rFonts w:ascii="Comic Sans MS" w:hAnsi="Comic Sans MS" w:cs="Arial"/>
        </w:rPr>
      </w:pPr>
      <w:r>
        <w:rPr>
          <w:rFonts w:ascii="Comic Sans MS" w:hAnsi="Comic Sans MS" w:cs="Arial"/>
        </w:rPr>
        <w:t>Suspicion of physical assault / unexplained injuries</w:t>
      </w:r>
    </w:p>
    <w:p w:rsidR="004F5E5A" w:rsidRDefault="00D523D9">
      <w:pPr>
        <w:numPr>
          <w:ilvl w:val="0"/>
          <w:numId w:val="29"/>
        </w:numPr>
        <w:autoSpaceDE w:val="0"/>
        <w:autoSpaceDN w:val="0"/>
        <w:adjustRightInd w:val="0"/>
        <w:spacing w:after="0" w:line="240" w:lineRule="auto"/>
        <w:rPr>
          <w:rFonts w:ascii="Comic Sans MS" w:hAnsi="Comic Sans MS" w:cs="Arial"/>
        </w:rPr>
      </w:pPr>
      <w:r>
        <w:rPr>
          <w:rFonts w:ascii="Comic Sans MS" w:hAnsi="Comic Sans MS" w:cs="Arial"/>
        </w:rPr>
        <w:t>Parental concerns</w:t>
      </w:r>
    </w:p>
    <w:p w:rsidR="004F5E5A" w:rsidRDefault="00D523D9">
      <w:pPr>
        <w:numPr>
          <w:ilvl w:val="0"/>
          <w:numId w:val="29"/>
        </w:numPr>
        <w:autoSpaceDE w:val="0"/>
        <w:autoSpaceDN w:val="0"/>
        <w:adjustRightInd w:val="0"/>
        <w:spacing w:after="0" w:line="240" w:lineRule="auto"/>
        <w:rPr>
          <w:rFonts w:ascii="Comic Sans MS" w:hAnsi="Comic Sans MS" w:cs="Arial"/>
        </w:rPr>
      </w:pPr>
      <w:r>
        <w:rPr>
          <w:rFonts w:ascii="Comic Sans MS" w:hAnsi="Comic Sans MS" w:cs="Arial"/>
        </w:rPr>
        <w:t>Carrying weapons</w:t>
      </w:r>
    </w:p>
    <w:p w:rsidR="004F5E5A" w:rsidRDefault="00D523D9">
      <w:pPr>
        <w:numPr>
          <w:ilvl w:val="0"/>
          <w:numId w:val="29"/>
        </w:numPr>
        <w:autoSpaceDE w:val="0"/>
        <w:autoSpaceDN w:val="0"/>
        <w:adjustRightInd w:val="0"/>
        <w:spacing w:after="0" w:line="240" w:lineRule="auto"/>
        <w:rPr>
          <w:rFonts w:ascii="Comic Sans MS" w:hAnsi="Comic Sans MS" w:cs="Arial"/>
        </w:rPr>
      </w:pPr>
      <w:r>
        <w:rPr>
          <w:rFonts w:ascii="Comic Sans MS" w:hAnsi="Comic Sans MS" w:cs="Arial"/>
        </w:rPr>
        <w:lastRenderedPageBreak/>
        <w:t>Significant decline in school results / performance</w:t>
      </w:r>
    </w:p>
    <w:p w:rsidR="004F5E5A" w:rsidRDefault="00D523D9">
      <w:pPr>
        <w:numPr>
          <w:ilvl w:val="0"/>
          <w:numId w:val="29"/>
        </w:numPr>
        <w:autoSpaceDE w:val="0"/>
        <w:autoSpaceDN w:val="0"/>
        <w:adjustRightInd w:val="0"/>
        <w:spacing w:after="0" w:line="240" w:lineRule="auto"/>
        <w:rPr>
          <w:rFonts w:ascii="Comic Sans MS" w:hAnsi="Comic Sans MS" w:cs="Arial"/>
        </w:rPr>
      </w:pPr>
      <w:r>
        <w:rPr>
          <w:rFonts w:ascii="Comic Sans MS" w:hAnsi="Comic Sans MS" w:cs="Arial"/>
        </w:rPr>
        <w:t>Gang association or isolation from peers or social networks</w:t>
      </w:r>
    </w:p>
    <w:p w:rsidR="004F5E5A" w:rsidRDefault="00D523D9">
      <w:pPr>
        <w:numPr>
          <w:ilvl w:val="0"/>
          <w:numId w:val="29"/>
        </w:numPr>
        <w:autoSpaceDE w:val="0"/>
        <w:autoSpaceDN w:val="0"/>
        <w:adjustRightInd w:val="0"/>
        <w:spacing w:after="0" w:line="240" w:lineRule="auto"/>
        <w:rPr>
          <w:rFonts w:ascii="Comic Sans MS" w:hAnsi="Comic Sans MS" w:cs="Arial"/>
        </w:rPr>
      </w:pPr>
      <w:r>
        <w:rPr>
          <w:rFonts w:ascii="Comic Sans MS" w:hAnsi="Comic Sans MS" w:cs="Arial"/>
        </w:rPr>
        <w:t>Self-harm or si</w:t>
      </w:r>
      <w:r>
        <w:rPr>
          <w:rFonts w:ascii="Comic Sans MS" w:hAnsi="Comic Sans MS" w:cs="Arial"/>
        </w:rPr>
        <w:t>gnificant changes in emotional well-being</w:t>
      </w:r>
    </w:p>
    <w:p w:rsidR="004F5E5A" w:rsidRDefault="004F5E5A">
      <w:pPr>
        <w:autoSpaceDE w:val="0"/>
        <w:autoSpaceDN w:val="0"/>
        <w:adjustRightInd w:val="0"/>
        <w:rPr>
          <w:rFonts w:ascii="Comic Sans MS" w:hAnsi="Comic Sans MS" w:cs="Arial"/>
        </w:rPr>
      </w:pPr>
    </w:p>
    <w:p w:rsidR="004F5E5A" w:rsidRDefault="00D523D9">
      <w:pPr>
        <w:autoSpaceDE w:val="0"/>
        <w:autoSpaceDN w:val="0"/>
        <w:adjustRightInd w:val="0"/>
        <w:rPr>
          <w:rFonts w:ascii="Comic Sans MS" w:hAnsi="Comic Sans MS" w:cs="Arial"/>
        </w:rPr>
      </w:pPr>
      <w:r>
        <w:rPr>
          <w:rFonts w:ascii="Comic Sans MS" w:hAnsi="Comic Sans MS" w:cs="Arial"/>
          <w:b/>
        </w:rPr>
        <w:t xml:space="preserve">County Lines </w:t>
      </w:r>
      <w:r>
        <w:rPr>
          <w:rFonts w:ascii="Comic Sans MS" w:hAnsi="Comic Sans MS" w:cs="Arial"/>
        </w:rPr>
        <w:t xml:space="preserve">is a form of criminal exploitation whereby gangs and organised criminal networks involved in exporting illegal drugs into one or more importing areas within the UK, using dedicated mobile phone lines </w:t>
      </w:r>
      <w:r>
        <w:rPr>
          <w:rFonts w:ascii="Comic Sans MS" w:hAnsi="Comic Sans MS" w:cs="Arial"/>
        </w:rPr>
        <w:t>or other form of ‘deal line’. They are likely to exploit children and vulnerable adults to move and store the drugs and money, and they will often use coercion, intimidation, violence (including sexual violence) and weapons.</w:t>
      </w:r>
    </w:p>
    <w:p w:rsidR="004F5E5A" w:rsidRDefault="004F5E5A">
      <w:pPr>
        <w:autoSpaceDE w:val="0"/>
        <w:autoSpaceDN w:val="0"/>
        <w:adjustRightInd w:val="0"/>
        <w:rPr>
          <w:rFonts w:ascii="Comic Sans MS" w:hAnsi="Comic Sans MS" w:cs="Arial"/>
        </w:rPr>
      </w:pPr>
    </w:p>
    <w:p w:rsidR="004F5E5A" w:rsidRDefault="00D523D9">
      <w:pPr>
        <w:autoSpaceDE w:val="0"/>
        <w:autoSpaceDN w:val="0"/>
        <w:adjustRightInd w:val="0"/>
        <w:rPr>
          <w:rFonts w:ascii="Comic Sans MS" w:hAnsi="Comic Sans MS" w:cs="Arial"/>
        </w:rPr>
      </w:pPr>
      <w:r>
        <w:rPr>
          <w:rFonts w:ascii="Comic Sans MS" w:hAnsi="Comic Sans MS" w:cs="Arial"/>
          <w:b/>
        </w:rPr>
        <w:t xml:space="preserve">HBA/Forced Marriage or FGM - </w:t>
      </w:r>
      <w:r>
        <w:rPr>
          <w:rFonts w:ascii="Comic Sans MS" w:hAnsi="Comic Sans MS" w:cs="Arial"/>
        </w:rPr>
        <w:t>S</w:t>
      </w:r>
      <w:r>
        <w:rPr>
          <w:rFonts w:ascii="Comic Sans MS" w:hAnsi="Comic Sans MS" w:cs="Arial"/>
        </w:rPr>
        <w:t>o-called ‘honour-based’ violence (HBA) encompasses crimes which have been committed to protect or defend the honour of the family and/or the community, including Female Genital Mutilation (FGM), forced marriage, and practices such as breast ironing. All fo</w:t>
      </w:r>
      <w:r>
        <w:rPr>
          <w:rFonts w:ascii="Comic Sans MS" w:hAnsi="Comic Sans MS" w:cs="Arial"/>
        </w:rPr>
        <w:t>rms of so called HBA are abuse (regardless of the motivation) and should be handled and escalated as such. If in any doubts staff should speak to the designated safeguarding lead. Professionals in all agencies, and individuals and groups in relevant commun</w:t>
      </w:r>
      <w:r>
        <w:rPr>
          <w:rFonts w:ascii="Comic Sans MS" w:hAnsi="Comic Sans MS" w:cs="Arial"/>
        </w:rPr>
        <w:t>ities, need to be alert to the possibility of a child being at risk of HBA, or already having suffered HBA.</w:t>
      </w:r>
    </w:p>
    <w:p w:rsidR="004F5E5A" w:rsidRDefault="00D523D9">
      <w:pPr>
        <w:autoSpaceDE w:val="0"/>
        <w:autoSpaceDN w:val="0"/>
        <w:adjustRightInd w:val="0"/>
        <w:rPr>
          <w:rFonts w:ascii="Comic Sans MS" w:hAnsi="Comic Sans MS" w:cs="Arial"/>
        </w:rPr>
      </w:pPr>
      <w:r>
        <w:rPr>
          <w:rFonts w:ascii="Comic Sans MS" w:hAnsi="Comic Sans MS" w:cs="Arial"/>
        </w:rPr>
        <w:t>There are a range of potential indicators that a child may be at risk of HBA. Guidance on the warning signs that FGM or forced marriage may be about</w:t>
      </w:r>
      <w:r>
        <w:rPr>
          <w:rFonts w:ascii="Comic Sans MS" w:hAnsi="Comic Sans MS" w:cs="Arial"/>
        </w:rPr>
        <w:t xml:space="preserve"> to take place, or may have already taken place, can be found on pages 13-14 of the </w:t>
      </w:r>
      <w:hyperlink r:id="rId24" w:history="1">
        <w:r>
          <w:rPr>
            <w:rStyle w:val="Hyperlink"/>
            <w:rFonts w:ascii="Comic Sans MS" w:hAnsi="Comic Sans MS"/>
          </w:rPr>
          <w:t>https://www.gov.uk</w:t>
        </w:r>
        <w:r>
          <w:rPr>
            <w:rStyle w:val="Hyperlink"/>
            <w:rFonts w:ascii="Comic Sans MS" w:hAnsi="Comic Sans MS"/>
          </w:rPr>
          <w:t>/government/uploads/system/uploads/attachment_data/file/322307/HMG_MULTI_AGENCY_PRACTICE_GUIDELINES_v1_180614_FINAL.pdf</w:t>
        </w:r>
      </w:hyperlink>
      <w:r>
        <w:rPr>
          <w:rFonts w:ascii="Comic Sans MS" w:hAnsi="Comic Sans MS" w:cs="Arial"/>
        </w:rPr>
        <w:t>.</w:t>
      </w:r>
    </w:p>
    <w:p w:rsidR="004F5E5A" w:rsidRDefault="00D523D9">
      <w:pPr>
        <w:autoSpaceDE w:val="0"/>
        <w:autoSpaceDN w:val="0"/>
        <w:adjustRightInd w:val="0"/>
        <w:rPr>
          <w:rFonts w:ascii="Comic Sans MS" w:hAnsi="Comic Sans MS" w:cs="Arial"/>
        </w:rPr>
      </w:pPr>
      <w:r>
        <w:rPr>
          <w:rFonts w:ascii="Comic Sans MS" w:hAnsi="Comic Sans MS" w:cs="Arial"/>
        </w:rPr>
        <w:t>If staff have a concern regarding a child that might be at risk of HBA they should activate local safeguarding procedures, using existi</w:t>
      </w:r>
      <w:r>
        <w:rPr>
          <w:rFonts w:ascii="Comic Sans MS" w:hAnsi="Comic Sans MS" w:cs="Arial"/>
        </w:rPr>
        <w:t xml:space="preserve">ng national and local protocols for multiagency liaison with police and children’s social care. Where FGM has taken place, since 31 October 2015 there has been a mandatory reporting duty placed on teachers that requires a different approach (see following </w:t>
      </w:r>
      <w:r>
        <w:rPr>
          <w:rFonts w:ascii="Comic Sans MS" w:hAnsi="Comic Sans MS" w:cs="Arial"/>
        </w:rPr>
        <w:t xml:space="preserve">section). </w:t>
      </w:r>
    </w:p>
    <w:p w:rsidR="004F5E5A" w:rsidRDefault="00D523D9">
      <w:pPr>
        <w:autoSpaceDE w:val="0"/>
        <w:autoSpaceDN w:val="0"/>
        <w:adjustRightInd w:val="0"/>
        <w:rPr>
          <w:rFonts w:ascii="Comic Sans MS" w:hAnsi="Comic Sans MS" w:cs="Arial"/>
        </w:rPr>
      </w:pPr>
      <w:r>
        <w:rPr>
          <w:rFonts w:ascii="Comic Sans MS" w:hAnsi="Comic Sans MS" w:cs="Arial"/>
        </w:rPr>
        <w:t>FGM mandatory reporting duty FGM comprises all procedures involving partial or total removal of the external female genitalia or other injury to the female genital organs. It is illegal in the UK and a form of child abuse with long-lasting harmf</w:t>
      </w:r>
      <w:r>
        <w:rPr>
          <w:rFonts w:ascii="Comic Sans MS" w:hAnsi="Comic Sans MS" w:cs="Arial"/>
        </w:rPr>
        <w:t xml:space="preserve">ul consequences. </w:t>
      </w:r>
    </w:p>
    <w:p w:rsidR="004F5E5A" w:rsidRDefault="00D523D9">
      <w:pPr>
        <w:autoSpaceDE w:val="0"/>
        <w:autoSpaceDN w:val="0"/>
        <w:adjustRightInd w:val="0"/>
        <w:rPr>
          <w:rFonts w:ascii="Comic Sans MS" w:hAnsi="Comic Sans MS" w:cs="Arial"/>
        </w:rPr>
      </w:pPr>
      <w:r>
        <w:rPr>
          <w:rFonts w:ascii="Comic Sans MS" w:hAnsi="Comic Sans MS" w:cs="Arial"/>
        </w:rPr>
        <w:t>Section 5B of the Female Genital Mutilation Act 2003 (as inserted by section 74 of the Serious Crime Act 2015) places a statutory duty upon teachers along with regulated health and social care professionals in England and Wales, to report</w:t>
      </w:r>
      <w:r>
        <w:rPr>
          <w:rFonts w:ascii="Comic Sans MS" w:hAnsi="Comic Sans MS" w:cs="Arial"/>
        </w:rPr>
        <w:t xml:space="preserve"> to the police where they discover (either through disclosure by the victim or visual evidence) that FGM appears to have been carried out on a girl under 18. Those failing to report such cases will face disciplinary sanctions. It will be rare for teachers </w:t>
      </w:r>
      <w:r>
        <w:rPr>
          <w:rFonts w:ascii="Comic Sans MS" w:hAnsi="Comic Sans MS" w:cs="Arial"/>
        </w:rPr>
        <w:t>to see visual evidence, and they should not be examining pupils, but the same definition of what is meant by “to discover that an act of FGM appears to have been carried out” is used for all professionals to whom this mandatory reporting duty applies. Info</w:t>
      </w:r>
      <w:r>
        <w:rPr>
          <w:rFonts w:ascii="Comic Sans MS" w:hAnsi="Comic Sans MS" w:cs="Arial"/>
        </w:rPr>
        <w:t xml:space="preserve">rmation on when and how to make a report can be </w:t>
      </w:r>
      <w:r>
        <w:rPr>
          <w:rFonts w:ascii="Comic Sans MS" w:hAnsi="Comic Sans MS" w:cs="Arial"/>
        </w:rPr>
        <w:lastRenderedPageBreak/>
        <w:t xml:space="preserve">found at- </w:t>
      </w:r>
      <w:hyperlink r:id="rId25" w:history="1">
        <w:r>
          <w:rPr>
            <w:rStyle w:val="Hyperlink"/>
            <w:rFonts w:ascii="Comic Sans MS" w:hAnsi="Comic Sans MS"/>
          </w:rPr>
          <w:t>https://www.gov.uk/government/publications/mandatory-reporting-of-f</w:t>
        </w:r>
        <w:r>
          <w:rPr>
            <w:rStyle w:val="Hyperlink"/>
            <w:rFonts w:ascii="Comic Sans MS" w:hAnsi="Comic Sans MS"/>
          </w:rPr>
          <w:t>emale-genital-mutilation-procedural-information</w:t>
        </w:r>
      </w:hyperlink>
      <w:r>
        <w:rPr>
          <w:rFonts w:ascii="Comic Sans MS" w:hAnsi="Comic Sans MS" w:cs="Arial"/>
        </w:rPr>
        <w:t xml:space="preserve"> </w:t>
      </w:r>
    </w:p>
    <w:p w:rsidR="004F5E5A" w:rsidRDefault="00D523D9">
      <w:pPr>
        <w:autoSpaceDE w:val="0"/>
        <w:autoSpaceDN w:val="0"/>
        <w:adjustRightInd w:val="0"/>
        <w:rPr>
          <w:rFonts w:ascii="Comic Sans MS" w:hAnsi="Comic Sans MS" w:cs="Arial"/>
        </w:rPr>
      </w:pPr>
      <w:r>
        <w:rPr>
          <w:rFonts w:ascii="Comic Sans MS" w:hAnsi="Comic Sans MS" w:cs="Arial"/>
          <w:b/>
        </w:rPr>
        <w:t xml:space="preserve">Teachers must personally report to </w:t>
      </w:r>
      <w:r>
        <w:rPr>
          <w:rFonts w:ascii="Comic Sans MS" w:hAnsi="Comic Sans MS" w:cs="Arial"/>
          <w:b/>
          <w:u w:val="single"/>
        </w:rPr>
        <w:t>the police</w:t>
      </w:r>
      <w:r>
        <w:rPr>
          <w:rFonts w:ascii="Comic Sans MS" w:hAnsi="Comic Sans MS" w:cs="Arial"/>
          <w:b/>
        </w:rPr>
        <w:t xml:space="preserve"> cases where they discover that an act of FGM appears to have been carried out. </w:t>
      </w:r>
      <w:r>
        <w:rPr>
          <w:rFonts w:ascii="Comic Sans MS" w:hAnsi="Comic Sans MS" w:cs="Arial"/>
        </w:rPr>
        <w:t>Unless the teacher has a good reason not to, they should also still consider and discuss any such case with the school or college’s designated safeguarding lead and involve children’s social care as appropriate. The duty does not apply in relation to at ri</w:t>
      </w:r>
      <w:r>
        <w:rPr>
          <w:rFonts w:ascii="Comic Sans MS" w:hAnsi="Comic Sans MS" w:cs="Arial"/>
        </w:rPr>
        <w:t>sk or suspected cases (i.e. where the teacher does not discover that an act of FGM appears to have been carried out, either through disclosure by the victim or visual evidence) or in cases where the woman is 18 or over. In these cases, teachers should foll</w:t>
      </w:r>
      <w:r>
        <w:rPr>
          <w:rFonts w:ascii="Comic Sans MS" w:hAnsi="Comic Sans MS" w:cs="Arial"/>
        </w:rPr>
        <w:t xml:space="preserve">ow local safeguarding procedures. The following is a useful summary of the FGM mandatory reporting duty: </w:t>
      </w:r>
      <w:hyperlink r:id="rId26" w:history="1">
        <w:r>
          <w:rPr>
            <w:rStyle w:val="Hyperlink"/>
            <w:rFonts w:ascii="Comic Sans MS" w:hAnsi="Comic Sans MS"/>
          </w:rPr>
          <w:t>https://www.gov.uk/government/uploads/system/uploads/attachment_data/file/496415/6_1639_HO_SP_FGM_mandatory_reporting_Fact_sheet_Web.pdf</w:t>
        </w:r>
      </w:hyperlink>
      <w:r>
        <w:rPr>
          <w:rFonts w:ascii="Comic Sans MS" w:hAnsi="Comic Sans MS" w:cs="Arial"/>
        </w:rPr>
        <w:t xml:space="preserve"> </w:t>
      </w:r>
    </w:p>
    <w:p w:rsidR="004F5E5A" w:rsidRDefault="004F5E5A">
      <w:pPr>
        <w:autoSpaceDE w:val="0"/>
        <w:autoSpaceDN w:val="0"/>
        <w:adjustRightInd w:val="0"/>
        <w:rPr>
          <w:rFonts w:ascii="Comic Sans MS" w:hAnsi="Comic Sans MS" w:cs="Arial"/>
        </w:rPr>
      </w:pPr>
    </w:p>
    <w:p w:rsidR="004F5E5A" w:rsidRDefault="00D523D9">
      <w:pPr>
        <w:autoSpaceDE w:val="0"/>
        <w:autoSpaceDN w:val="0"/>
        <w:adjustRightInd w:val="0"/>
        <w:rPr>
          <w:rFonts w:ascii="Comic Sans MS" w:hAnsi="Comic Sans MS" w:cs="Arial"/>
        </w:rPr>
      </w:pPr>
      <w:r>
        <w:rPr>
          <w:rFonts w:ascii="Comic Sans MS" w:hAnsi="Comic Sans MS" w:cs="Arial"/>
          <w:b/>
        </w:rPr>
        <w:t>Forced marriage -</w:t>
      </w:r>
      <w:r>
        <w:rPr>
          <w:rFonts w:ascii="Comic Sans MS" w:hAnsi="Comic Sans MS" w:cs="Arial"/>
        </w:rPr>
        <w:t xml:space="preserve"> Forcing a person into a marriage is a crime in England and Wales. A forced marriage is one entere</w:t>
      </w:r>
      <w:r>
        <w:rPr>
          <w:rFonts w:ascii="Comic Sans MS" w:hAnsi="Comic Sans MS" w:cs="Arial"/>
        </w:rPr>
        <w:t>d into without the full and free consent of one or both parties and where violence, threats or any other form of coercion is used to cause a person to enter into a marriage. Threats can be physical or emotional and psychological. A lack of full and free co</w:t>
      </w:r>
      <w:r>
        <w:rPr>
          <w:rFonts w:ascii="Comic Sans MS" w:hAnsi="Comic Sans MS" w:cs="Arial"/>
        </w:rPr>
        <w:t>nsent can be where a person does not consent or where they cannot consent (if they have learning disabilities, for example). Nevertheless, some communities use religion and culture as a way to coerce a person into marriage. Schools and colleges can play an</w:t>
      </w:r>
      <w:r>
        <w:rPr>
          <w:rFonts w:ascii="Comic Sans MS" w:hAnsi="Comic Sans MS" w:cs="Arial"/>
        </w:rPr>
        <w:t xml:space="preserve"> important role in safeguarding children from forced marriage. </w:t>
      </w:r>
    </w:p>
    <w:p w:rsidR="004F5E5A" w:rsidRDefault="00D523D9">
      <w:pPr>
        <w:autoSpaceDE w:val="0"/>
        <w:autoSpaceDN w:val="0"/>
        <w:adjustRightInd w:val="0"/>
        <w:rPr>
          <w:rFonts w:ascii="Comic Sans MS" w:hAnsi="Comic Sans MS" w:cs="Arial"/>
        </w:rPr>
      </w:pPr>
      <w:r>
        <w:rPr>
          <w:rFonts w:ascii="Comic Sans MS" w:hAnsi="Comic Sans MS" w:cs="Arial"/>
        </w:rPr>
        <w:t>The Forced Marriage Unit has published</w:t>
      </w:r>
      <w:hyperlink r:id="rId27" w:history="1">
        <w:r>
          <w:rPr>
            <w:rStyle w:val="Hyperlink"/>
            <w:rFonts w:ascii="Comic Sans MS" w:hAnsi="Comic Sans MS"/>
          </w:rPr>
          <w:t>https://www.gov.uk/government/uploads/system/uploads/attachment_data/file/322307/HMG_MULTI_AGENCY_PRACTICE_GUIDELINES_v1_180614_FINAL.pdf</w:t>
        </w:r>
      </w:hyperlink>
      <w:r>
        <w:rPr>
          <w:rFonts w:ascii="Comic Sans MS" w:hAnsi="Comic Sans MS" w:cs="Arial"/>
        </w:rPr>
        <w:t>. with pages 32-36 focusing on the role of schools and colleges. School and college staff can contact the Forced Marria</w:t>
      </w:r>
      <w:r>
        <w:rPr>
          <w:rFonts w:ascii="Comic Sans MS" w:hAnsi="Comic Sans MS" w:cs="Arial"/>
        </w:rPr>
        <w:t xml:space="preserve">ge Unit if they need advice or information. Contact: 020 7008 0151 or email: </w:t>
      </w:r>
      <w:hyperlink r:id="rId28" w:history="1">
        <w:r>
          <w:rPr>
            <w:rStyle w:val="Hyperlink"/>
            <w:rFonts w:ascii="Comic Sans MS" w:hAnsi="Comic Sans MS"/>
          </w:rPr>
          <w:t>fmu@fco.gov.uk</w:t>
        </w:r>
      </w:hyperlink>
      <w:r>
        <w:rPr>
          <w:rFonts w:ascii="Comic Sans MS" w:hAnsi="Comic Sans MS" w:cs="Arial"/>
        </w:rPr>
        <w:t>.</w:t>
      </w:r>
    </w:p>
    <w:p w:rsidR="004F5E5A" w:rsidRDefault="004F5E5A">
      <w:pPr>
        <w:autoSpaceDE w:val="0"/>
        <w:autoSpaceDN w:val="0"/>
        <w:adjustRightInd w:val="0"/>
        <w:rPr>
          <w:rFonts w:ascii="Comic Sans MS" w:hAnsi="Comic Sans MS" w:cs="Arial"/>
        </w:rPr>
      </w:pPr>
    </w:p>
    <w:p w:rsidR="004F5E5A" w:rsidRDefault="00D523D9">
      <w:pPr>
        <w:ind w:right="26" w:hanging="720"/>
        <w:rPr>
          <w:rFonts w:ascii="Comic Sans MS" w:hAnsi="Comic Sans MS" w:cs="Arial"/>
          <w:b/>
        </w:rPr>
      </w:pPr>
      <w:r>
        <w:rPr>
          <w:rFonts w:ascii="Comic Sans MS" w:hAnsi="Comic Sans MS" w:cs="Arial"/>
        </w:rPr>
        <w:tab/>
      </w:r>
      <w:r>
        <w:rPr>
          <w:rFonts w:ascii="Comic Sans MS" w:hAnsi="Comic Sans MS" w:cs="Arial"/>
          <w:b/>
        </w:rPr>
        <w:t xml:space="preserve">Sharing of nudes or semi-nude images/videos </w:t>
      </w:r>
    </w:p>
    <w:p w:rsidR="004F5E5A" w:rsidRDefault="00D523D9">
      <w:pPr>
        <w:ind w:right="26" w:hanging="720"/>
        <w:rPr>
          <w:rFonts w:ascii="Comic Sans MS" w:hAnsi="Comic Sans MS" w:cs="Arial"/>
          <w:b/>
        </w:rPr>
      </w:pPr>
      <w:r>
        <w:rPr>
          <w:rFonts w:ascii="Comic Sans MS" w:hAnsi="Comic Sans MS" w:cs="Arial"/>
          <w:color w:val="000000"/>
        </w:rPr>
        <w:t xml:space="preserve">          Whilst professionals refer to the issue as ‘sexting’ there is no cle</w:t>
      </w:r>
      <w:r>
        <w:rPr>
          <w:rFonts w:ascii="Comic Sans MS" w:hAnsi="Comic Sans MS" w:cs="Arial"/>
          <w:color w:val="000000"/>
        </w:rPr>
        <w:t>ar definition of ‘sexting’. Many professionals consider sexting to be ‘sending or posting sexually suggestive images, including nude or semi-nude photographs, via mobiles or over the Internet.’ Yet when young people are asked ‘What does sexting mean to you</w:t>
      </w:r>
      <w:r>
        <w:rPr>
          <w:rFonts w:ascii="Comic Sans MS" w:hAnsi="Comic Sans MS" w:cs="Arial"/>
          <w:color w:val="000000"/>
        </w:rPr>
        <w:t xml:space="preserve">?’ they are more likely to interpret sexting as ‘writing and sharing explicit messages with people they know’. Similarly, many parents think of sexting as flirty or sexual text messages rather than images. </w:t>
      </w:r>
    </w:p>
    <w:p w:rsidR="004F5E5A" w:rsidRDefault="00D523D9">
      <w:pPr>
        <w:autoSpaceDE w:val="0"/>
        <w:autoSpaceDN w:val="0"/>
        <w:adjustRightInd w:val="0"/>
        <w:rPr>
          <w:rFonts w:ascii="Comic Sans MS" w:hAnsi="Comic Sans MS" w:cs="Arial"/>
          <w:color w:val="000000"/>
        </w:rPr>
      </w:pPr>
      <w:r>
        <w:rPr>
          <w:rFonts w:ascii="Comic Sans MS" w:hAnsi="Comic Sans MS" w:cs="Arial"/>
          <w:color w:val="000000"/>
        </w:rPr>
        <w:t>This only covers the sharing of sexual imagery by young people. Creating and sharing sexual photos and videos of under-18s is illegal and therefore causes the greatest complexity for schools and other agencies when responding. It also presents a range of r</w:t>
      </w:r>
      <w:r>
        <w:rPr>
          <w:rFonts w:ascii="Comic Sans MS" w:hAnsi="Comic Sans MS" w:cs="Arial"/>
          <w:color w:val="000000"/>
        </w:rPr>
        <w:t xml:space="preserve">isks which need careful management. </w:t>
      </w:r>
    </w:p>
    <w:p w:rsidR="004F5E5A" w:rsidRDefault="00D523D9">
      <w:pPr>
        <w:ind w:right="26"/>
        <w:rPr>
          <w:rFonts w:ascii="Comic Sans MS" w:hAnsi="Comic Sans MS" w:cs="Arial"/>
          <w:color w:val="000000"/>
        </w:rPr>
      </w:pPr>
      <w:r>
        <w:rPr>
          <w:rFonts w:ascii="Comic Sans MS" w:hAnsi="Comic Sans MS" w:cs="Arial"/>
          <w:color w:val="000000"/>
        </w:rPr>
        <w:lastRenderedPageBreak/>
        <w:t>On this basis current advice introduces the phrase ‘youth produced sexual imagery’ and uses this instead of ‘sexting.’ This is to ensure clarity about the issues current advice addresses.</w:t>
      </w:r>
    </w:p>
    <w:p w:rsidR="004F5E5A" w:rsidRDefault="00D523D9">
      <w:pPr>
        <w:autoSpaceDE w:val="0"/>
        <w:autoSpaceDN w:val="0"/>
        <w:adjustRightInd w:val="0"/>
        <w:spacing w:after="0"/>
        <w:rPr>
          <w:rFonts w:ascii="Comic Sans MS" w:hAnsi="Comic Sans MS" w:cs="Arial"/>
          <w:color w:val="000000"/>
        </w:rPr>
      </w:pPr>
      <w:r>
        <w:rPr>
          <w:rFonts w:ascii="Comic Sans MS" w:hAnsi="Comic Sans MS" w:cs="Arial"/>
          <w:color w:val="000000"/>
        </w:rPr>
        <w:t>‘Youth produced sexual imagery’</w:t>
      </w:r>
      <w:r>
        <w:rPr>
          <w:rFonts w:ascii="Comic Sans MS" w:hAnsi="Comic Sans MS" w:cs="Arial"/>
          <w:color w:val="000000"/>
        </w:rPr>
        <w:t xml:space="preserve"> best describes the practice because: </w:t>
      </w:r>
    </w:p>
    <w:p w:rsidR="004F5E5A" w:rsidRDefault="00D523D9">
      <w:pPr>
        <w:pStyle w:val="ListParagraph"/>
        <w:numPr>
          <w:ilvl w:val="0"/>
          <w:numId w:val="52"/>
        </w:numPr>
        <w:autoSpaceDE w:val="0"/>
        <w:autoSpaceDN w:val="0"/>
        <w:adjustRightInd w:val="0"/>
        <w:spacing w:after="0"/>
        <w:rPr>
          <w:rFonts w:ascii="Comic Sans MS" w:hAnsi="Comic Sans MS" w:cs="Arial"/>
          <w:color w:val="000000"/>
        </w:rPr>
      </w:pPr>
      <w:r>
        <w:rPr>
          <w:rFonts w:ascii="Comic Sans MS" w:hAnsi="Comic Sans MS" w:cs="Arial"/>
          <w:color w:val="000000"/>
        </w:rPr>
        <w:t xml:space="preserve">‘Youth produced’ includes young people sharing images that they, or another young person, have created of themselves. </w:t>
      </w:r>
    </w:p>
    <w:p w:rsidR="004F5E5A" w:rsidRDefault="00D523D9">
      <w:pPr>
        <w:pStyle w:val="ListParagraph"/>
        <w:numPr>
          <w:ilvl w:val="0"/>
          <w:numId w:val="52"/>
        </w:numPr>
        <w:autoSpaceDE w:val="0"/>
        <w:autoSpaceDN w:val="0"/>
        <w:adjustRightInd w:val="0"/>
        <w:spacing w:after="61"/>
        <w:rPr>
          <w:rFonts w:ascii="Comic Sans MS" w:hAnsi="Comic Sans MS" w:cs="Arial"/>
          <w:color w:val="000000"/>
        </w:rPr>
      </w:pPr>
      <w:r>
        <w:rPr>
          <w:rFonts w:ascii="Comic Sans MS" w:hAnsi="Comic Sans MS" w:cs="Arial"/>
          <w:color w:val="000000"/>
        </w:rPr>
        <w:t xml:space="preserve">‘Sexual’ is clearer than ‘indecent.’ A judgement of whether something is ‘decent’ is both a value </w:t>
      </w:r>
      <w:r>
        <w:rPr>
          <w:rFonts w:ascii="Comic Sans MS" w:hAnsi="Comic Sans MS" w:cs="Arial"/>
          <w:color w:val="000000"/>
        </w:rPr>
        <w:t xml:space="preserve">judgement and dependent on context. </w:t>
      </w:r>
    </w:p>
    <w:p w:rsidR="004F5E5A" w:rsidRDefault="00D523D9">
      <w:pPr>
        <w:pStyle w:val="ListParagraph"/>
        <w:numPr>
          <w:ilvl w:val="0"/>
          <w:numId w:val="52"/>
        </w:numPr>
        <w:autoSpaceDE w:val="0"/>
        <w:autoSpaceDN w:val="0"/>
        <w:adjustRightInd w:val="0"/>
        <w:rPr>
          <w:rFonts w:ascii="Comic Sans MS" w:hAnsi="Comic Sans MS" w:cs="Arial"/>
          <w:color w:val="000000"/>
        </w:rPr>
      </w:pPr>
      <w:r>
        <w:rPr>
          <w:rFonts w:ascii="Comic Sans MS" w:hAnsi="Comic Sans MS" w:cs="Arial"/>
          <w:color w:val="000000"/>
        </w:rPr>
        <w:t xml:space="preserve">‘Imagery’ covers both still photos and moving videos (and this is what is meant by reference to imagery throughout the document). </w:t>
      </w:r>
    </w:p>
    <w:p w:rsidR="004F5E5A" w:rsidRDefault="004F5E5A">
      <w:pPr>
        <w:pStyle w:val="ListParagraph"/>
        <w:autoSpaceDE w:val="0"/>
        <w:autoSpaceDN w:val="0"/>
        <w:adjustRightInd w:val="0"/>
        <w:ind w:left="360"/>
        <w:rPr>
          <w:rFonts w:ascii="Comic Sans MS" w:hAnsi="Comic Sans MS" w:cs="Arial"/>
          <w:color w:val="000000"/>
        </w:rPr>
      </w:pPr>
    </w:p>
    <w:p w:rsidR="004F5E5A" w:rsidRDefault="00D523D9">
      <w:pPr>
        <w:autoSpaceDE w:val="0"/>
        <w:autoSpaceDN w:val="0"/>
        <w:adjustRightInd w:val="0"/>
        <w:spacing w:after="0"/>
        <w:rPr>
          <w:rFonts w:ascii="Comic Sans MS" w:hAnsi="Comic Sans MS" w:cs="Arial"/>
          <w:color w:val="000000"/>
        </w:rPr>
      </w:pPr>
      <w:r>
        <w:rPr>
          <w:rFonts w:ascii="Comic Sans MS" w:hAnsi="Comic Sans MS" w:cs="Arial"/>
          <w:color w:val="000000"/>
        </w:rPr>
        <w:t xml:space="preserve">The types of incidents which is covered are: </w:t>
      </w:r>
    </w:p>
    <w:p w:rsidR="004F5E5A" w:rsidRDefault="00D523D9">
      <w:pPr>
        <w:pStyle w:val="ListParagraph"/>
        <w:numPr>
          <w:ilvl w:val="0"/>
          <w:numId w:val="55"/>
        </w:numPr>
        <w:autoSpaceDE w:val="0"/>
        <w:autoSpaceDN w:val="0"/>
        <w:adjustRightInd w:val="0"/>
        <w:spacing w:after="0"/>
        <w:rPr>
          <w:rFonts w:ascii="Comic Sans MS" w:hAnsi="Comic Sans MS" w:cs="Arial"/>
          <w:color w:val="000000"/>
        </w:rPr>
      </w:pPr>
      <w:r>
        <w:rPr>
          <w:rFonts w:ascii="Comic Sans MS" w:hAnsi="Comic Sans MS" w:cs="Arial"/>
          <w:color w:val="000000"/>
        </w:rPr>
        <w:t xml:space="preserve">A person under the age of 18 creates and </w:t>
      </w:r>
      <w:r>
        <w:rPr>
          <w:rFonts w:ascii="Comic Sans MS" w:hAnsi="Comic Sans MS" w:cs="Arial"/>
          <w:color w:val="000000"/>
        </w:rPr>
        <w:t xml:space="preserve">shares sexual imagery of themselves with a child under the age of 18 </w:t>
      </w:r>
    </w:p>
    <w:p w:rsidR="004F5E5A" w:rsidRDefault="00D523D9">
      <w:pPr>
        <w:pStyle w:val="ListParagraph"/>
        <w:numPr>
          <w:ilvl w:val="0"/>
          <w:numId w:val="55"/>
        </w:numPr>
        <w:autoSpaceDE w:val="0"/>
        <w:autoSpaceDN w:val="0"/>
        <w:adjustRightInd w:val="0"/>
        <w:spacing w:after="0"/>
        <w:rPr>
          <w:rFonts w:ascii="Comic Sans MS" w:hAnsi="Comic Sans MS" w:cs="Arial"/>
          <w:color w:val="000000"/>
        </w:rPr>
      </w:pPr>
      <w:r>
        <w:rPr>
          <w:rFonts w:ascii="Comic Sans MS" w:hAnsi="Comic Sans MS" w:cs="Arial"/>
          <w:color w:val="000000"/>
        </w:rPr>
        <w:t xml:space="preserve">A person under the age of 18 shares sexual imagery created by another person under the age of 18 with a child under the age of 18 or an adult </w:t>
      </w:r>
    </w:p>
    <w:p w:rsidR="004F5E5A" w:rsidRDefault="00D523D9">
      <w:pPr>
        <w:pStyle w:val="ListParagraph"/>
        <w:numPr>
          <w:ilvl w:val="0"/>
          <w:numId w:val="55"/>
        </w:numPr>
        <w:autoSpaceDE w:val="0"/>
        <w:autoSpaceDN w:val="0"/>
        <w:adjustRightInd w:val="0"/>
        <w:spacing w:after="0"/>
        <w:rPr>
          <w:rFonts w:ascii="Comic Sans MS" w:hAnsi="Comic Sans MS" w:cs="Arial"/>
          <w:color w:val="000000"/>
        </w:rPr>
      </w:pPr>
      <w:r>
        <w:rPr>
          <w:rFonts w:ascii="Comic Sans MS" w:hAnsi="Comic Sans MS" w:cs="Arial"/>
          <w:color w:val="000000"/>
        </w:rPr>
        <w:t>A person under the age of 18 is in possessi</w:t>
      </w:r>
      <w:r>
        <w:rPr>
          <w:rFonts w:ascii="Comic Sans MS" w:hAnsi="Comic Sans MS" w:cs="Arial"/>
          <w:color w:val="000000"/>
        </w:rPr>
        <w:t xml:space="preserve">on of sexual imagery created by another person under the age of 18 </w:t>
      </w:r>
    </w:p>
    <w:p w:rsidR="004F5E5A" w:rsidRDefault="004F5E5A">
      <w:pPr>
        <w:pStyle w:val="ListParagraph"/>
        <w:autoSpaceDE w:val="0"/>
        <w:autoSpaceDN w:val="0"/>
        <w:adjustRightInd w:val="0"/>
        <w:spacing w:after="0"/>
        <w:rPr>
          <w:rFonts w:ascii="Comic Sans MS" w:hAnsi="Comic Sans MS" w:cs="Arial"/>
          <w:color w:val="000000"/>
        </w:rPr>
      </w:pPr>
    </w:p>
    <w:p w:rsidR="004F5E5A" w:rsidRDefault="00D523D9">
      <w:pPr>
        <w:ind w:right="26"/>
        <w:rPr>
          <w:rFonts w:ascii="Comic Sans MS" w:hAnsi="Comic Sans MS" w:cs="Arial"/>
        </w:rPr>
      </w:pPr>
      <w:r>
        <w:rPr>
          <w:rFonts w:ascii="Comic Sans MS" w:hAnsi="Comic Sans MS" w:cs="Arial"/>
        </w:rPr>
        <w:t xml:space="preserve">For the best way to respond to these issues, staff should read the following advice: </w:t>
      </w:r>
      <w:hyperlink r:id="rId29" w:history="1">
        <w:r>
          <w:rPr>
            <w:rStyle w:val="Hyperlink"/>
            <w:rFonts w:ascii="Comic Sans MS" w:hAnsi="Comic Sans MS"/>
          </w:rPr>
          <w:t>https://www.gov.uk/government/publications/sharing-nudes-and-semi-nudes-advice-for-education-settings-working-with-children-and-young-people</w:t>
        </w:r>
      </w:hyperlink>
      <w:r>
        <w:rPr>
          <w:rFonts w:ascii="Comic Sans MS" w:hAnsi="Comic Sans MS" w:cs="Arial"/>
        </w:rPr>
        <w:t xml:space="preserve"> </w:t>
      </w:r>
    </w:p>
    <w:p w:rsidR="004F5E5A" w:rsidRDefault="004F5E5A">
      <w:pPr>
        <w:ind w:right="26"/>
        <w:rPr>
          <w:rFonts w:ascii="Comic Sans MS" w:hAnsi="Comic Sans MS" w:cs="Arial"/>
        </w:rPr>
      </w:pPr>
    </w:p>
    <w:p w:rsidR="004F5E5A" w:rsidRDefault="00D523D9">
      <w:pPr>
        <w:ind w:right="26"/>
        <w:rPr>
          <w:rFonts w:ascii="Comic Sans MS" w:hAnsi="Comic Sans MS" w:cs="Arial"/>
          <w:b/>
        </w:rPr>
      </w:pPr>
      <w:r>
        <w:rPr>
          <w:rFonts w:ascii="Comic Sans MS" w:hAnsi="Comic Sans MS" w:cs="Arial"/>
          <w:b/>
        </w:rPr>
        <w:t>Sexual Violence and Sexual Harassment – (see separate SVSH</w:t>
      </w:r>
      <w:r>
        <w:rPr>
          <w:rFonts w:ascii="Comic Sans MS" w:hAnsi="Comic Sans MS" w:cs="Arial"/>
          <w:b/>
        </w:rPr>
        <w:t xml:space="preserve"> policy)</w:t>
      </w:r>
    </w:p>
    <w:p w:rsidR="004F5E5A" w:rsidRDefault="00D523D9">
      <w:pPr>
        <w:ind w:right="26"/>
        <w:rPr>
          <w:rFonts w:ascii="Comic Sans MS" w:hAnsi="Comic Sans MS" w:cs="Times New Roman"/>
          <w:color w:val="000000"/>
        </w:rPr>
      </w:pPr>
      <w:r>
        <w:rPr>
          <w:rFonts w:ascii="Comic Sans MS" w:hAnsi="Comic Sans MS"/>
          <w:color w:val="000000"/>
        </w:rPr>
        <w:t>Sexual violence and sexual harassment can occur between two children of any age and sex from primary to secondary stage and into colleges. It can also occur online. It can also occur through a group of children sexually assaulting or sexually harassing a s</w:t>
      </w:r>
      <w:r>
        <w:rPr>
          <w:rFonts w:ascii="Comic Sans MS" w:hAnsi="Comic Sans MS"/>
          <w:color w:val="000000"/>
        </w:rPr>
        <w:t xml:space="preserve">ingle child or group of children. </w:t>
      </w:r>
    </w:p>
    <w:p w:rsidR="004F5E5A" w:rsidRDefault="00D523D9">
      <w:pPr>
        <w:ind w:right="26"/>
        <w:rPr>
          <w:rFonts w:ascii="Comic Sans MS" w:hAnsi="Comic Sans MS"/>
          <w:color w:val="000000"/>
        </w:rPr>
      </w:pPr>
      <w:r>
        <w:rPr>
          <w:rFonts w:ascii="Comic Sans MS" w:hAnsi="Comic Sans MS"/>
          <w:color w:val="000000"/>
        </w:rPr>
        <w:t>Children who are victims of sexual violence and sexual harassment will likely find the experience stressful and distressing. This will, in all likelihood, adversely affect their educational attainment and will be exacerba</w:t>
      </w:r>
      <w:r>
        <w:rPr>
          <w:rFonts w:ascii="Comic Sans MS" w:hAnsi="Comic Sans MS"/>
          <w:color w:val="000000"/>
        </w:rPr>
        <w:t xml:space="preserve">ted if the alleged perpetrator(s) attends the same school or college. Sexual violence and sexual harassment exist on a continuum and may overlap, they can occur online and face to face (both physically and verbally) and are never acceptable. </w:t>
      </w:r>
    </w:p>
    <w:p w:rsidR="004F5E5A" w:rsidRDefault="00D523D9">
      <w:pPr>
        <w:ind w:right="26"/>
        <w:rPr>
          <w:rFonts w:ascii="Comic Sans MS" w:hAnsi="Comic Sans MS"/>
          <w:color w:val="000000"/>
        </w:rPr>
      </w:pPr>
      <w:r>
        <w:rPr>
          <w:rFonts w:ascii="Comic Sans MS" w:hAnsi="Comic Sans MS"/>
          <w:color w:val="000000"/>
        </w:rPr>
        <w:t>It is essenti</w:t>
      </w:r>
      <w:r>
        <w:rPr>
          <w:rFonts w:ascii="Comic Sans MS" w:hAnsi="Comic Sans MS"/>
          <w:color w:val="000000"/>
        </w:rPr>
        <w:t>al that all victims are reassured that they are being taken seriously and that they will be supported and kept safe. A victim should never be given the impression that they are creating a problem by reporting sexual violence or sexual harassment. Nor shoul</w:t>
      </w:r>
      <w:r>
        <w:rPr>
          <w:rFonts w:ascii="Comic Sans MS" w:hAnsi="Comic Sans MS"/>
          <w:color w:val="000000"/>
        </w:rPr>
        <w:t xml:space="preserve">d a victim ever be made to feel ashamed for making a report. </w:t>
      </w:r>
    </w:p>
    <w:p w:rsidR="004F5E5A" w:rsidRDefault="00D523D9">
      <w:pPr>
        <w:ind w:right="26"/>
        <w:rPr>
          <w:rFonts w:ascii="Comic Sans MS" w:hAnsi="Comic Sans MS"/>
          <w:color w:val="000000"/>
        </w:rPr>
      </w:pPr>
      <w:r>
        <w:rPr>
          <w:rFonts w:ascii="Comic Sans MS" w:hAnsi="Comic Sans MS"/>
          <w:color w:val="000000"/>
        </w:rPr>
        <w:lastRenderedPageBreak/>
        <w:t xml:space="preserve">Staff should be aware that some groups are potentially more at risk. Evidence shows girls, children with special educational needs and disabilities (SEND) and LGBT children are at greater risk. </w:t>
      </w:r>
      <w:r>
        <w:rPr>
          <w:rFonts w:ascii="Comic Sans MS" w:hAnsi="Comic Sans MS"/>
          <w:color w:val="000000"/>
        </w:rPr>
        <w:t xml:space="preserve">Staff should be aware of the importance of: </w:t>
      </w:r>
    </w:p>
    <w:p w:rsidR="004F5E5A" w:rsidRDefault="00D523D9">
      <w:pPr>
        <w:ind w:right="26"/>
        <w:rPr>
          <w:rFonts w:ascii="Comic Sans MS" w:hAnsi="Comic Sans MS"/>
          <w:color w:val="000000"/>
        </w:rPr>
      </w:pPr>
      <w:r>
        <w:rPr>
          <w:rFonts w:ascii="Comic Sans MS" w:hAnsi="Comic Sans MS"/>
          <w:color w:val="000000"/>
        </w:rPr>
        <w:t>• challenging inappropriate behaviours;</w:t>
      </w:r>
    </w:p>
    <w:p w:rsidR="004F5E5A" w:rsidRDefault="00D523D9">
      <w:pPr>
        <w:ind w:right="26"/>
        <w:rPr>
          <w:rFonts w:ascii="Comic Sans MS" w:hAnsi="Comic Sans MS"/>
          <w:color w:val="000000"/>
        </w:rPr>
      </w:pPr>
      <w:r>
        <w:rPr>
          <w:rFonts w:ascii="Comic Sans MS" w:hAnsi="Comic Sans MS"/>
          <w:color w:val="000000"/>
        </w:rPr>
        <w:t xml:space="preserve">• making clear that sexual violence and sexual harassment is not acceptable, will never be tolerated and is not an inevitable part of growing up; </w:t>
      </w:r>
    </w:p>
    <w:p w:rsidR="004F5E5A" w:rsidRDefault="00D523D9">
      <w:pPr>
        <w:ind w:right="26"/>
        <w:rPr>
          <w:rFonts w:ascii="Comic Sans MS" w:hAnsi="Comic Sans MS"/>
          <w:color w:val="000000"/>
        </w:rPr>
      </w:pPr>
      <w:r>
        <w:rPr>
          <w:rFonts w:ascii="Comic Sans MS" w:hAnsi="Comic Sans MS"/>
          <w:color w:val="000000"/>
        </w:rPr>
        <w:t xml:space="preserve">• not tolerating or dismissing sexual violence or sexual harassment as “banter”, “part of growing up”, “just having a laugh” or “boys being boys”; and, </w:t>
      </w:r>
    </w:p>
    <w:p w:rsidR="004F5E5A" w:rsidRDefault="00D523D9">
      <w:pPr>
        <w:ind w:right="26"/>
        <w:rPr>
          <w:rFonts w:ascii="Comic Sans MS" w:hAnsi="Comic Sans MS"/>
          <w:color w:val="000000"/>
        </w:rPr>
      </w:pPr>
      <w:r>
        <w:rPr>
          <w:rFonts w:ascii="Comic Sans MS" w:hAnsi="Comic Sans MS"/>
          <w:color w:val="000000"/>
        </w:rPr>
        <w:t>• challenging physical behaviours (potentially criminal in nature), such as grabbing bottoms, breasts a</w:t>
      </w:r>
      <w:r>
        <w:rPr>
          <w:rFonts w:ascii="Comic Sans MS" w:hAnsi="Comic Sans MS"/>
          <w:color w:val="000000"/>
        </w:rPr>
        <w:t xml:space="preserve">nd genitalia, pulling down trousers, flicking bras and lifting up skirts. Dismissing or tolerating such behaviours risks normalising them. </w:t>
      </w:r>
    </w:p>
    <w:p w:rsidR="004F5E5A" w:rsidRDefault="004F5E5A">
      <w:pPr>
        <w:ind w:right="26"/>
        <w:rPr>
          <w:rFonts w:ascii="Comic Sans MS" w:hAnsi="Comic Sans MS"/>
          <w:color w:val="000000"/>
        </w:rPr>
      </w:pPr>
    </w:p>
    <w:p w:rsidR="004F5E5A" w:rsidRDefault="00D523D9">
      <w:pPr>
        <w:ind w:right="26"/>
        <w:rPr>
          <w:rFonts w:ascii="Comic Sans MS" w:hAnsi="Comic Sans MS"/>
          <w:b/>
          <w:bCs/>
          <w:color w:val="000000"/>
        </w:rPr>
      </w:pPr>
      <w:r>
        <w:rPr>
          <w:rFonts w:ascii="Comic Sans MS" w:hAnsi="Comic Sans MS"/>
          <w:b/>
          <w:bCs/>
          <w:color w:val="000000"/>
        </w:rPr>
        <w:t xml:space="preserve">What is sexual violence and sexual harassment? </w:t>
      </w:r>
    </w:p>
    <w:p w:rsidR="004F5E5A" w:rsidRDefault="00D523D9">
      <w:pPr>
        <w:ind w:right="26"/>
        <w:rPr>
          <w:rFonts w:ascii="Comic Sans MS" w:hAnsi="Comic Sans MS"/>
          <w:color w:val="000000"/>
        </w:rPr>
      </w:pPr>
      <w:r>
        <w:rPr>
          <w:rFonts w:ascii="Comic Sans MS" w:hAnsi="Comic Sans MS"/>
          <w:b/>
          <w:bCs/>
          <w:color w:val="000000"/>
        </w:rPr>
        <w:t>Sexual violence</w:t>
      </w:r>
    </w:p>
    <w:p w:rsidR="004F5E5A" w:rsidRDefault="00D523D9">
      <w:pPr>
        <w:ind w:right="26"/>
        <w:rPr>
          <w:rFonts w:ascii="Comic Sans MS" w:hAnsi="Comic Sans MS"/>
          <w:color w:val="000000"/>
        </w:rPr>
      </w:pPr>
      <w:r>
        <w:rPr>
          <w:rFonts w:ascii="Comic Sans MS" w:hAnsi="Comic Sans MS"/>
          <w:color w:val="000000"/>
        </w:rPr>
        <w:t>It is important that school and college staff are a</w:t>
      </w:r>
      <w:r>
        <w:rPr>
          <w:rFonts w:ascii="Comic Sans MS" w:hAnsi="Comic Sans MS"/>
          <w:color w:val="000000"/>
        </w:rPr>
        <w:t xml:space="preserve">ware of sexual violence and the fact children can, and sometimes do, abuse their peers in this way and that it can happen both inside and outside of school/college. This is known as </w:t>
      </w:r>
      <w:r>
        <w:rPr>
          <w:rFonts w:ascii="Comic Sans MS" w:hAnsi="Comic Sans MS" w:cs="Arial"/>
          <w:color w:val="212937"/>
          <w:sz w:val="24"/>
          <w:szCs w:val="24"/>
        </w:rPr>
        <w:t>child-on-child</w:t>
      </w:r>
      <w:r>
        <w:rPr>
          <w:rFonts w:ascii="Comic Sans MS" w:hAnsi="Comic Sans MS"/>
          <w:color w:val="000000"/>
        </w:rPr>
        <w:t xml:space="preserve"> abuse (KCSIE 2022). When referring to sexual violence we ar</w:t>
      </w:r>
      <w:r>
        <w:rPr>
          <w:rFonts w:ascii="Comic Sans MS" w:hAnsi="Comic Sans MS"/>
          <w:color w:val="000000"/>
        </w:rPr>
        <w:t>e referring to sexual violence offences under the Sexual Offences Act 2003 as described below:</w:t>
      </w:r>
    </w:p>
    <w:p w:rsidR="004F5E5A" w:rsidRDefault="00D523D9">
      <w:pPr>
        <w:ind w:right="26"/>
        <w:rPr>
          <w:rFonts w:ascii="Comic Sans MS" w:hAnsi="Comic Sans MS"/>
          <w:color w:val="000000"/>
        </w:rPr>
      </w:pPr>
      <w:r>
        <w:rPr>
          <w:rFonts w:ascii="Comic Sans MS" w:hAnsi="Comic Sans MS"/>
          <w:b/>
          <w:bCs/>
          <w:color w:val="000000"/>
        </w:rPr>
        <w:t>Rape</w:t>
      </w:r>
      <w:r>
        <w:rPr>
          <w:rFonts w:ascii="Comic Sans MS" w:hAnsi="Comic Sans MS"/>
          <w:color w:val="000000"/>
        </w:rPr>
        <w:t xml:space="preserve">: A person (A) commits an offence of rape if: he intentionally penetrates the vagina, anus or mouth of another person (B) with his penis, B does not consent </w:t>
      </w:r>
      <w:r>
        <w:rPr>
          <w:rFonts w:ascii="Comic Sans MS" w:hAnsi="Comic Sans MS"/>
          <w:color w:val="000000"/>
        </w:rPr>
        <w:t xml:space="preserve">to the penetration and A does not reasonably believe that B consents. </w:t>
      </w:r>
    </w:p>
    <w:p w:rsidR="004F5E5A" w:rsidRDefault="00D523D9">
      <w:pPr>
        <w:ind w:right="26"/>
        <w:rPr>
          <w:rFonts w:ascii="Comic Sans MS" w:hAnsi="Comic Sans MS"/>
          <w:color w:val="000000"/>
        </w:rPr>
      </w:pPr>
      <w:r>
        <w:rPr>
          <w:rFonts w:ascii="Comic Sans MS" w:hAnsi="Comic Sans MS"/>
          <w:b/>
          <w:bCs/>
          <w:color w:val="000000"/>
        </w:rPr>
        <w:t>Assault by Penetration</w:t>
      </w:r>
      <w:r>
        <w:rPr>
          <w:rFonts w:ascii="Comic Sans MS" w:hAnsi="Comic Sans MS"/>
          <w:color w:val="000000"/>
        </w:rPr>
        <w:t>: A person (A) commits an offence if: s/he intentionally penetrates the vagina or anus of another person (B) with a part of her/his body or anything else, the pene</w:t>
      </w:r>
      <w:r>
        <w:rPr>
          <w:rFonts w:ascii="Comic Sans MS" w:hAnsi="Comic Sans MS"/>
          <w:color w:val="000000"/>
        </w:rPr>
        <w:t xml:space="preserve">tration is sexual, B does not consent to the penetration and A does not reasonably believe that B consents.   </w:t>
      </w:r>
    </w:p>
    <w:p w:rsidR="004F5E5A" w:rsidRDefault="00D523D9">
      <w:pPr>
        <w:ind w:right="26"/>
        <w:rPr>
          <w:rFonts w:ascii="Comic Sans MS" w:hAnsi="Comic Sans MS"/>
          <w:color w:val="000000"/>
        </w:rPr>
      </w:pPr>
      <w:r>
        <w:rPr>
          <w:rFonts w:ascii="Comic Sans MS" w:hAnsi="Comic Sans MS"/>
          <w:b/>
          <w:bCs/>
          <w:color w:val="000000"/>
        </w:rPr>
        <w:t>Sexual Assault</w:t>
      </w:r>
      <w:r>
        <w:rPr>
          <w:rFonts w:ascii="Comic Sans MS" w:hAnsi="Comic Sans MS"/>
          <w:color w:val="000000"/>
        </w:rPr>
        <w:t>: A person (A) commits an offence of sexual assault if: s/he intentionally touches another person (B), the touching is sexual, B do</w:t>
      </w:r>
      <w:r>
        <w:rPr>
          <w:rFonts w:ascii="Comic Sans MS" w:hAnsi="Comic Sans MS"/>
          <w:color w:val="000000"/>
        </w:rPr>
        <w:t>es not consent to the touching and A does not reasonably believe that B consents. (Schools should be aware that sexual assault covers a very wide range of behaviour so a single act of kissing someone without consent, or touching someone’s bottom/breasts/ge</w:t>
      </w:r>
      <w:r>
        <w:rPr>
          <w:rFonts w:ascii="Comic Sans MS" w:hAnsi="Comic Sans MS"/>
          <w:color w:val="000000"/>
        </w:rPr>
        <w:t xml:space="preserve">nitalia without consent, can still constitute sexual assault.) </w:t>
      </w:r>
    </w:p>
    <w:p w:rsidR="004F5E5A" w:rsidRDefault="00D523D9">
      <w:pPr>
        <w:ind w:right="26"/>
        <w:rPr>
          <w:rFonts w:ascii="Comic Sans MS" w:hAnsi="Comic Sans MS"/>
          <w:color w:val="000000"/>
        </w:rPr>
      </w:pPr>
      <w:r>
        <w:rPr>
          <w:rFonts w:ascii="Comic Sans MS" w:hAnsi="Comic Sans MS"/>
          <w:b/>
          <w:bCs/>
          <w:color w:val="000000"/>
        </w:rPr>
        <w:t>Causing someone to engage in sexual activity without consent</w:t>
      </w:r>
      <w:r>
        <w:rPr>
          <w:rFonts w:ascii="Comic Sans MS" w:hAnsi="Comic Sans MS"/>
          <w:color w:val="000000"/>
        </w:rPr>
        <w:t>: A person (A) commits an offence if: s/he intentionally causes another person (B) to engage in an activity, the activity is sexual,</w:t>
      </w:r>
      <w:r>
        <w:rPr>
          <w:rFonts w:ascii="Comic Sans MS" w:hAnsi="Comic Sans MS"/>
          <w:color w:val="000000"/>
        </w:rPr>
        <w:t xml:space="preserve"> B does not consent to engaging in the activity, and A does not reasonably believe that B consents. (This could </w:t>
      </w:r>
      <w:r>
        <w:rPr>
          <w:rFonts w:ascii="Comic Sans MS" w:hAnsi="Comic Sans MS"/>
          <w:color w:val="000000"/>
        </w:rPr>
        <w:lastRenderedPageBreak/>
        <w:t xml:space="preserve">include forcing someone to strip, touch themselves sexually, or to engage in sexual activity with a third party.) </w:t>
      </w:r>
    </w:p>
    <w:p w:rsidR="004F5E5A" w:rsidRDefault="00D523D9">
      <w:pPr>
        <w:spacing w:after="0"/>
        <w:ind w:right="26"/>
        <w:rPr>
          <w:rFonts w:ascii="Comic Sans MS" w:hAnsi="Comic Sans MS"/>
          <w:color w:val="000000"/>
        </w:rPr>
      </w:pPr>
      <w:r>
        <w:rPr>
          <w:rFonts w:ascii="Comic Sans MS" w:hAnsi="Comic Sans MS"/>
          <w:b/>
          <w:bCs/>
          <w:color w:val="000000"/>
        </w:rPr>
        <w:t>What is consent?</w:t>
      </w:r>
      <w:r>
        <w:rPr>
          <w:rFonts w:ascii="Comic Sans MS" w:hAnsi="Comic Sans MS"/>
          <w:color w:val="000000"/>
        </w:rPr>
        <w:t xml:space="preserve"> Consent is a</w:t>
      </w:r>
      <w:r>
        <w:rPr>
          <w:rFonts w:ascii="Comic Sans MS" w:hAnsi="Comic Sans MS"/>
          <w:color w:val="000000"/>
        </w:rPr>
        <w:t>bout having the freedom and capacity to choose. Consent to sexual activity may be given to one sort of sexual activity but not another, e.g.to vaginal but not anal sex or penetration with conditions, such as wearing a condom. Consent can be withdrawn at an</w:t>
      </w:r>
      <w:r>
        <w:rPr>
          <w:rFonts w:ascii="Comic Sans MS" w:hAnsi="Comic Sans MS"/>
          <w:color w:val="000000"/>
        </w:rPr>
        <w:t>y time during sexual activity and each time activity occurs. Someone consents to vaginal, anal or oral penetration only if s/he agrees by choice to that penetration and has the freedom and capacity to make that choice. Further information about consent can</w:t>
      </w:r>
      <w:r>
        <w:rPr>
          <w:rFonts w:ascii="Comic Sans MS" w:hAnsi="Comic Sans MS"/>
          <w:color w:val="000000"/>
        </w:rPr>
        <w:t xml:space="preserve"> be found here: </w:t>
      </w:r>
      <w:hyperlink r:id="rId30" w:history="1">
        <w:r>
          <w:rPr>
            <w:rStyle w:val="Hyperlink"/>
            <w:rFonts w:ascii="Comic Sans MS" w:hAnsi="Comic Sans MS"/>
          </w:rPr>
          <w:t>Rape Crisis England &amp; Wales - Sexual consent</w:t>
        </w:r>
      </w:hyperlink>
      <w:r>
        <w:rPr>
          <w:rFonts w:ascii="Comic Sans MS" w:hAnsi="Comic Sans MS"/>
          <w:color w:val="000000"/>
        </w:rPr>
        <w:t xml:space="preserve"> </w:t>
      </w:r>
    </w:p>
    <w:p w:rsidR="004F5E5A" w:rsidRDefault="00D523D9">
      <w:pPr>
        <w:spacing w:after="0"/>
        <w:ind w:right="26"/>
        <w:rPr>
          <w:rFonts w:ascii="Comic Sans MS" w:hAnsi="Comic Sans MS"/>
          <w:color w:val="000000"/>
        </w:rPr>
      </w:pPr>
      <w:r>
        <w:rPr>
          <w:rFonts w:ascii="Comic Sans MS" w:hAnsi="Comic Sans MS"/>
          <w:color w:val="000000"/>
        </w:rPr>
        <w:t xml:space="preserve">• a child under the age of 13 can never consent to any sexual activity; </w:t>
      </w:r>
    </w:p>
    <w:p w:rsidR="004F5E5A" w:rsidRDefault="00D523D9">
      <w:pPr>
        <w:spacing w:after="0"/>
        <w:ind w:right="26"/>
        <w:rPr>
          <w:rFonts w:ascii="Comic Sans MS" w:hAnsi="Comic Sans MS"/>
          <w:color w:val="000000"/>
        </w:rPr>
      </w:pPr>
      <w:r>
        <w:rPr>
          <w:rFonts w:ascii="Comic Sans MS" w:hAnsi="Comic Sans MS"/>
          <w:color w:val="000000"/>
        </w:rPr>
        <w:t>• the age of consent is 16;</w:t>
      </w:r>
    </w:p>
    <w:p w:rsidR="004F5E5A" w:rsidRDefault="00D523D9">
      <w:pPr>
        <w:spacing w:after="0"/>
        <w:ind w:right="26"/>
        <w:rPr>
          <w:rFonts w:ascii="Comic Sans MS" w:hAnsi="Comic Sans MS"/>
          <w:color w:val="000000"/>
        </w:rPr>
      </w:pPr>
      <w:r>
        <w:rPr>
          <w:rFonts w:ascii="Comic Sans MS" w:hAnsi="Comic Sans MS"/>
          <w:color w:val="000000"/>
        </w:rPr>
        <w:t>• sexual intercourse without consent is rape.</w:t>
      </w:r>
    </w:p>
    <w:p w:rsidR="004F5E5A" w:rsidRDefault="00D523D9">
      <w:pPr>
        <w:ind w:right="26"/>
        <w:rPr>
          <w:rFonts w:ascii="Comic Sans MS" w:hAnsi="Comic Sans MS"/>
        </w:rPr>
      </w:pPr>
      <w:r>
        <w:rPr>
          <w:rFonts w:ascii="Comic Sans MS" w:hAnsi="Comic Sans MS"/>
          <w:b/>
          <w:bCs/>
          <w:color w:val="000000"/>
        </w:rPr>
        <w:t>Sexual harassment</w:t>
      </w:r>
      <w:r>
        <w:rPr>
          <w:rFonts w:ascii="Comic Sans MS" w:hAnsi="Comic Sans MS"/>
        </w:rPr>
        <w:t xml:space="preserve"> </w:t>
      </w:r>
    </w:p>
    <w:p w:rsidR="004F5E5A" w:rsidRDefault="00D523D9">
      <w:pPr>
        <w:ind w:right="26"/>
        <w:rPr>
          <w:rFonts w:ascii="Comic Sans MS" w:hAnsi="Comic Sans MS"/>
        </w:rPr>
      </w:pPr>
      <w:r>
        <w:rPr>
          <w:rFonts w:ascii="Comic Sans MS" w:hAnsi="Comic Sans MS"/>
        </w:rPr>
        <w:t>When referring to sexual harassment we mean ‘unwanted conduct of a sexual nature’ that can occur online and offline and both inside and outside of school/college. When we reference sexual har</w:t>
      </w:r>
      <w:r>
        <w:rPr>
          <w:rFonts w:ascii="Comic Sans MS" w:hAnsi="Comic Sans MS"/>
        </w:rPr>
        <w:t xml:space="preserve">assment, we do so in the context of child on child sexual harassment. Sexual harassment is likely to: violate a child’s dignity, and/or make them feel intimidated, degraded or humiliated and/or create a hostile, offensive or sexualised environment. </w:t>
      </w:r>
    </w:p>
    <w:p w:rsidR="004F5E5A" w:rsidRDefault="00D523D9">
      <w:pPr>
        <w:spacing w:after="0"/>
        <w:ind w:right="26"/>
        <w:rPr>
          <w:rFonts w:ascii="Comic Sans MS" w:hAnsi="Comic Sans MS"/>
        </w:rPr>
      </w:pPr>
      <w:r>
        <w:rPr>
          <w:rFonts w:ascii="Comic Sans MS" w:hAnsi="Comic Sans MS"/>
        </w:rPr>
        <w:t>Whilst</w:t>
      </w:r>
      <w:r>
        <w:rPr>
          <w:rFonts w:ascii="Comic Sans MS" w:hAnsi="Comic Sans MS"/>
        </w:rPr>
        <w:t xml:space="preserve"> not intended to be an exhaustive list, sexual harassment can include: </w:t>
      </w:r>
    </w:p>
    <w:p w:rsidR="004F5E5A" w:rsidRDefault="00D523D9">
      <w:pPr>
        <w:spacing w:after="0"/>
        <w:ind w:right="26"/>
        <w:rPr>
          <w:rFonts w:ascii="Comic Sans MS" w:hAnsi="Comic Sans MS"/>
        </w:rPr>
      </w:pPr>
      <w:r>
        <w:rPr>
          <w:rFonts w:ascii="Comic Sans MS" w:hAnsi="Comic Sans MS"/>
        </w:rPr>
        <w:t xml:space="preserve">• sexual comments, such as: telling sexual stories, making lewd comments, making sexual remarks about clothes and appearance and calling someone sexualised names; </w:t>
      </w:r>
    </w:p>
    <w:p w:rsidR="004F5E5A" w:rsidRDefault="00D523D9">
      <w:pPr>
        <w:spacing w:after="0"/>
        <w:ind w:right="26"/>
        <w:rPr>
          <w:rFonts w:ascii="Comic Sans MS" w:hAnsi="Comic Sans MS"/>
        </w:rPr>
      </w:pPr>
      <w:r>
        <w:rPr>
          <w:rFonts w:ascii="Comic Sans MS" w:hAnsi="Comic Sans MS"/>
        </w:rPr>
        <w:t xml:space="preserve">• sexual “jokes” or taunting; </w:t>
      </w:r>
    </w:p>
    <w:p w:rsidR="004F5E5A" w:rsidRDefault="00D523D9">
      <w:pPr>
        <w:spacing w:after="0"/>
        <w:ind w:right="26"/>
        <w:rPr>
          <w:rFonts w:ascii="Comic Sans MS" w:hAnsi="Comic Sans MS"/>
        </w:rPr>
      </w:pPr>
      <w:r>
        <w:rPr>
          <w:rFonts w:ascii="Comic Sans MS" w:hAnsi="Comic Sans MS"/>
        </w:rPr>
        <w:t>• physical behaviour, such as: deliberately brushing against someone, interfering with someone’s clothes (schools and colleges should be considering when any of this crosses a line into sexual violence - it is important to ta</w:t>
      </w:r>
      <w:r>
        <w:rPr>
          <w:rFonts w:ascii="Comic Sans MS" w:hAnsi="Comic Sans MS"/>
        </w:rPr>
        <w:t xml:space="preserve">lk to and consider the experience of the victim) and displaying pictures, photos or drawings of a sexual nature; and </w:t>
      </w:r>
    </w:p>
    <w:p w:rsidR="004F5E5A" w:rsidRDefault="00D523D9">
      <w:pPr>
        <w:spacing w:after="0"/>
        <w:ind w:right="26"/>
        <w:rPr>
          <w:rFonts w:ascii="Comic Sans MS" w:hAnsi="Comic Sans MS"/>
        </w:rPr>
      </w:pPr>
      <w:r>
        <w:rPr>
          <w:rFonts w:ascii="Comic Sans MS" w:hAnsi="Comic Sans MS"/>
        </w:rPr>
        <w:t>• online sexual harassment. This may be standalone, or part of a wider pattern of sexual harassment and/or sexual violence. It may include</w:t>
      </w:r>
      <w:r>
        <w:rPr>
          <w:rFonts w:ascii="Comic Sans MS" w:hAnsi="Comic Sans MS"/>
        </w:rPr>
        <w:t>:</w:t>
      </w:r>
    </w:p>
    <w:p w:rsidR="004F5E5A" w:rsidRDefault="00D523D9">
      <w:pPr>
        <w:spacing w:after="0"/>
        <w:ind w:right="26"/>
        <w:rPr>
          <w:rFonts w:ascii="Comic Sans MS" w:hAnsi="Comic Sans MS"/>
        </w:rPr>
      </w:pPr>
      <w:r>
        <w:rPr>
          <w:rFonts w:ascii="Comic Sans MS" w:hAnsi="Comic Sans MS"/>
        </w:rPr>
        <w:t xml:space="preserve">• consensual and non-consensual sharing of nudes and semi-nudes images and/or videos. As set out in </w:t>
      </w:r>
      <w:hyperlink r:id="rId31" w:history="1">
        <w:r>
          <w:rPr>
            <w:rStyle w:val="Hyperlink"/>
            <w:rFonts w:ascii="Comic Sans MS" w:hAnsi="Comic Sans MS"/>
          </w:rPr>
          <w:t>UKCIS Sharing nudes and semi-nudes: advice for education settings working with children and young people</w:t>
        </w:r>
      </w:hyperlink>
      <w:r>
        <w:rPr>
          <w:rFonts w:ascii="Comic Sans MS" w:hAnsi="Comic Sans MS"/>
        </w:rPr>
        <w:t xml:space="preserve"> (which provides detailed advice for schools and colleges) taking and sharing nude photographs of U18s is a criminal offence;</w:t>
      </w:r>
    </w:p>
    <w:p w:rsidR="004F5E5A" w:rsidRDefault="00D523D9">
      <w:pPr>
        <w:spacing w:after="0"/>
        <w:ind w:right="26" w:firstLine="720"/>
        <w:rPr>
          <w:rFonts w:ascii="Comic Sans MS" w:hAnsi="Comic Sans MS"/>
        </w:rPr>
      </w:pPr>
      <w:r>
        <w:rPr>
          <w:rFonts w:ascii="Comic Sans MS" w:hAnsi="Comic Sans MS"/>
        </w:rPr>
        <w:t>o sharing of unwanted e</w:t>
      </w:r>
      <w:r>
        <w:rPr>
          <w:rFonts w:ascii="Comic Sans MS" w:hAnsi="Comic Sans MS"/>
        </w:rPr>
        <w:t xml:space="preserve">xplicit content; </w:t>
      </w:r>
    </w:p>
    <w:p w:rsidR="004F5E5A" w:rsidRDefault="00D523D9">
      <w:pPr>
        <w:spacing w:after="0"/>
        <w:ind w:right="26" w:firstLine="720"/>
        <w:rPr>
          <w:rFonts w:ascii="Comic Sans MS" w:hAnsi="Comic Sans MS"/>
        </w:rPr>
      </w:pPr>
      <w:r>
        <w:rPr>
          <w:rFonts w:ascii="Comic Sans MS" w:hAnsi="Comic Sans MS"/>
        </w:rPr>
        <w:t xml:space="preserve">o </w:t>
      </w:r>
      <w:proofErr w:type="spellStart"/>
      <w:r>
        <w:rPr>
          <w:rFonts w:ascii="Comic Sans MS" w:hAnsi="Comic Sans MS"/>
        </w:rPr>
        <w:t>upskirting</w:t>
      </w:r>
      <w:proofErr w:type="spellEnd"/>
      <w:r>
        <w:rPr>
          <w:rFonts w:ascii="Comic Sans MS" w:hAnsi="Comic Sans MS"/>
        </w:rPr>
        <w:t xml:space="preserve"> (is a criminal offence141);</w:t>
      </w:r>
    </w:p>
    <w:p w:rsidR="004F5E5A" w:rsidRDefault="00D523D9">
      <w:pPr>
        <w:spacing w:after="0"/>
        <w:ind w:right="26" w:firstLine="720"/>
        <w:rPr>
          <w:rFonts w:ascii="Comic Sans MS" w:hAnsi="Comic Sans MS"/>
        </w:rPr>
      </w:pPr>
      <w:r>
        <w:rPr>
          <w:rFonts w:ascii="Comic Sans MS" w:hAnsi="Comic Sans MS"/>
        </w:rPr>
        <w:t xml:space="preserve">o sexualised online bullying; </w:t>
      </w:r>
    </w:p>
    <w:p w:rsidR="004F5E5A" w:rsidRDefault="00D523D9">
      <w:pPr>
        <w:spacing w:after="0"/>
        <w:ind w:right="26" w:firstLine="720"/>
        <w:rPr>
          <w:rFonts w:ascii="Comic Sans MS" w:hAnsi="Comic Sans MS"/>
        </w:rPr>
      </w:pPr>
      <w:r>
        <w:rPr>
          <w:rFonts w:ascii="Comic Sans MS" w:hAnsi="Comic Sans MS"/>
        </w:rPr>
        <w:t xml:space="preserve">o unwanted sexual comments and messages, including, on social media; </w:t>
      </w:r>
    </w:p>
    <w:p w:rsidR="004F5E5A" w:rsidRDefault="00D523D9">
      <w:pPr>
        <w:spacing w:after="0"/>
        <w:ind w:right="26" w:firstLine="720"/>
        <w:rPr>
          <w:rFonts w:ascii="Comic Sans MS" w:hAnsi="Comic Sans MS"/>
        </w:rPr>
      </w:pPr>
      <w:r>
        <w:rPr>
          <w:rFonts w:ascii="Comic Sans MS" w:hAnsi="Comic Sans MS"/>
        </w:rPr>
        <w:t xml:space="preserve">o sexual exploitation; coercion and threats. </w:t>
      </w:r>
    </w:p>
    <w:p w:rsidR="004F5E5A" w:rsidRDefault="004F5E5A">
      <w:pPr>
        <w:ind w:right="26"/>
        <w:rPr>
          <w:rFonts w:ascii="Comic Sans MS" w:hAnsi="Comic Sans MS"/>
          <w:b/>
          <w:bCs/>
        </w:rPr>
      </w:pPr>
    </w:p>
    <w:p w:rsidR="004F5E5A" w:rsidRDefault="004F5E5A">
      <w:pPr>
        <w:ind w:right="26"/>
        <w:rPr>
          <w:rFonts w:ascii="Comic Sans MS" w:hAnsi="Comic Sans MS"/>
          <w:b/>
          <w:bCs/>
        </w:rPr>
      </w:pPr>
    </w:p>
    <w:p w:rsidR="004F5E5A" w:rsidRDefault="00D523D9">
      <w:pPr>
        <w:ind w:right="26"/>
        <w:rPr>
          <w:rFonts w:ascii="Comic Sans MS" w:hAnsi="Comic Sans MS"/>
          <w:b/>
          <w:bCs/>
        </w:rPr>
      </w:pPr>
      <w:proofErr w:type="spellStart"/>
      <w:r>
        <w:rPr>
          <w:rFonts w:ascii="Comic Sans MS" w:hAnsi="Comic Sans MS"/>
          <w:b/>
          <w:bCs/>
        </w:rPr>
        <w:lastRenderedPageBreak/>
        <w:t>Upskirting</w:t>
      </w:r>
      <w:proofErr w:type="spellEnd"/>
    </w:p>
    <w:p w:rsidR="004F5E5A" w:rsidRDefault="00D523D9">
      <w:pPr>
        <w:ind w:right="26"/>
        <w:rPr>
          <w:rFonts w:ascii="Comic Sans MS" w:hAnsi="Comic Sans MS"/>
          <w:b/>
          <w:bCs/>
        </w:rPr>
      </w:pPr>
      <w:r>
        <w:rPr>
          <w:rFonts w:ascii="Comic Sans MS" w:hAnsi="Comic Sans MS"/>
          <w:b/>
          <w:bCs/>
        </w:rPr>
        <w:t>T</w:t>
      </w:r>
      <w:r>
        <w:rPr>
          <w:rFonts w:ascii="Comic Sans MS" w:hAnsi="Comic Sans MS"/>
        </w:rPr>
        <w:t xml:space="preserve">he Voyeurism (Offences) Act 2019, which is commonly known as the </w:t>
      </w:r>
      <w:proofErr w:type="spellStart"/>
      <w:r>
        <w:rPr>
          <w:rFonts w:ascii="Comic Sans MS" w:hAnsi="Comic Sans MS"/>
        </w:rPr>
        <w:t>Upskirting</w:t>
      </w:r>
      <w:proofErr w:type="spellEnd"/>
      <w:r>
        <w:rPr>
          <w:rFonts w:ascii="Comic Sans MS" w:hAnsi="Comic Sans MS"/>
        </w:rPr>
        <w:t xml:space="preserve"> Act, came into force on 12 April 2019. ‘</w:t>
      </w:r>
      <w:proofErr w:type="spellStart"/>
      <w:r>
        <w:rPr>
          <w:rFonts w:ascii="Comic Sans MS" w:hAnsi="Comic Sans MS"/>
        </w:rPr>
        <w:t>Upskirting</w:t>
      </w:r>
      <w:proofErr w:type="spellEnd"/>
      <w:r>
        <w:rPr>
          <w:rFonts w:ascii="Comic Sans MS" w:hAnsi="Comic Sans MS"/>
        </w:rPr>
        <w:t xml:space="preserve">’ is where someone takes a picture under a person’s clothing (not necessarily a skirt) without their permission and or knowledge, </w:t>
      </w:r>
      <w:r>
        <w:rPr>
          <w:rFonts w:ascii="Comic Sans MS" w:hAnsi="Comic Sans MS"/>
        </w:rPr>
        <w:t xml:space="preserve">with the intention of viewing their genitals or buttocks (with or without underwear) to obtain sexual gratification, or cause the victim humiliation, distress or alarm. It is a criminal offence. Anyone of any sex, can be a victim. </w:t>
      </w:r>
    </w:p>
    <w:p w:rsidR="004F5E5A" w:rsidRDefault="00D523D9">
      <w:pPr>
        <w:ind w:right="26"/>
        <w:rPr>
          <w:rFonts w:ascii="Comic Sans MS" w:hAnsi="Comic Sans MS"/>
        </w:rPr>
      </w:pPr>
      <w:r>
        <w:rPr>
          <w:rFonts w:ascii="Comic Sans MS" w:hAnsi="Comic Sans MS"/>
          <w:b/>
          <w:bCs/>
        </w:rPr>
        <w:t xml:space="preserve">Response to a report of </w:t>
      </w:r>
      <w:r>
        <w:rPr>
          <w:rFonts w:ascii="Comic Sans MS" w:hAnsi="Comic Sans MS"/>
          <w:b/>
          <w:bCs/>
        </w:rPr>
        <w:t>sexual violence or sexual harassment</w:t>
      </w:r>
      <w:r>
        <w:rPr>
          <w:rFonts w:ascii="Comic Sans MS" w:hAnsi="Comic Sans MS"/>
        </w:rPr>
        <w:t xml:space="preserve"> </w:t>
      </w:r>
    </w:p>
    <w:p w:rsidR="004F5E5A" w:rsidRDefault="00D523D9">
      <w:pPr>
        <w:rPr>
          <w:rFonts w:ascii="Comic Sans MS" w:hAnsi="Comic Sans MS" w:cs="Arial"/>
          <w:color w:val="000000"/>
        </w:rPr>
      </w:pPr>
      <w:r>
        <w:rPr>
          <w:rFonts w:ascii="Comic Sans MS" w:hAnsi="Comic Sans MS"/>
        </w:rPr>
        <w:t>The initial response to a report from a child is incredibly important. How the school or college responds to a report can encourage or undermine the confidence of future victims of sexual violence and sexual harassment</w:t>
      </w:r>
      <w:r>
        <w:rPr>
          <w:rFonts w:ascii="Comic Sans MS" w:hAnsi="Comic Sans MS"/>
        </w:rPr>
        <w:t xml:space="preserve"> to report or come forward. Schools and colleges not recognising, acknowledging or understanding the scale of harassment and abuse and/or downplaying of some behaviours, </w:t>
      </w:r>
      <w:r>
        <w:rPr>
          <w:rFonts w:ascii="Comic Sans MS" w:hAnsi="Comic Sans MS"/>
          <w:color w:val="000000"/>
        </w:rPr>
        <w:t>for example dismissing sexual harassment as “just banter”, “just having a laugh”, “par</w:t>
      </w:r>
      <w:r>
        <w:rPr>
          <w:rFonts w:ascii="Comic Sans MS" w:hAnsi="Comic Sans MS"/>
          <w:color w:val="000000"/>
        </w:rPr>
        <w:t xml:space="preserve">t of growing up” or “boys being boys” </w:t>
      </w:r>
      <w:r>
        <w:rPr>
          <w:rFonts w:ascii="Comic Sans MS" w:hAnsi="Comic Sans MS"/>
        </w:rPr>
        <w:t xml:space="preserve"> can actually lead to a culture of unacceptable behaviours, </w:t>
      </w:r>
      <w:r>
        <w:rPr>
          <w:rFonts w:ascii="Comic Sans MS" w:hAnsi="Comic Sans MS"/>
          <w:color w:val="000000"/>
        </w:rPr>
        <w:t>an unsafe environment for children and in worst case scenarios a culture that normalises abuse leading to children accepting it as normal and not coming forwa</w:t>
      </w:r>
      <w:r>
        <w:rPr>
          <w:rFonts w:ascii="Comic Sans MS" w:hAnsi="Comic Sans MS"/>
          <w:color w:val="000000"/>
        </w:rPr>
        <w:t>rd to report it.</w:t>
      </w:r>
    </w:p>
    <w:p w:rsidR="004F5E5A" w:rsidRDefault="00D523D9">
      <w:pPr>
        <w:ind w:right="26"/>
        <w:rPr>
          <w:rFonts w:ascii="Comic Sans MS" w:hAnsi="Comic Sans MS" w:cs="Arial"/>
          <w:b/>
          <w:color w:val="000000"/>
        </w:rPr>
      </w:pPr>
      <w:r>
        <w:rPr>
          <w:rFonts w:ascii="Comic Sans MS" w:hAnsi="Comic Sans MS"/>
        </w:rPr>
        <w:t>It is essential that all victims are reassured that they are being taken seriously and that they will be supported and kept safe. A victim should never be given the impression that they are creating a problem by reporting sexual violence o</w:t>
      </w:r>
      <w:r>
        <w:rPr>
          <w:rFonts w:ascii="Comic Sans MS" w:hAnsi="Comic Sans MS"/>
        </w:rPr>
        <w:t>r sexual harassment. Nor should a victim ever be made to feel ashamed for making a report. If staff have a concern about a child or a child makes a report to them, they should follow the referral process within the school. As is always the case, if staff a</w:t>
      </w:r>
      <w:r>
        <w:rPr>
          <w:rFonts w:ascii="Comic Sans MS" w:hAnsi="Comic Sans MS"/>
        </w:rPr>
        <w:t>re in any doubt as to what to do they should speak to the designated safeguarding lead (or a deputy).</w:t>
      </w:r>
    </w:p>
    <w:p w:rsidR="004F5E5A" w:rsidRDefault="00D523D9">
      <w:pPr>
        <w:rPr>
          <w:rFonts w:ascii="Comic Sans MS" w:hAnsi="Comic Sans MS" w:cs="Arial"/>
          <w:color w:val="FF0000"/>
        </w:rPr>
      </w:pPr>
      <w:r>
        <w:rPr>
          <w:rFonts w:ascii="Comic Sans MS" w:hAnsi="Comic Sans MS" w:cs="Arial"/>
        </w:rPr>
        <w:t xml:space="preserve">For the best way to respond to these issues, staff should read the following advice: </w:t>
      </w:r>
      <w:hyperlink r:id="rId32" w:history="1">
        <w:r>
          <w:rPr>
            <w:rStyle w:val="Hyperlink"/>
            <w:rFonts w:ascii="Comic Sans MS" w:hAnsi="Comic Sans MS"/>
          </w:rPr>
          <w:t>https://www.gov.uk/  government/publications/sexual-violence-and-sexual-harassment-between-children-in-schools-and-colleges</w:t>
        </w:r>
      </w:hyperlink>
      <w:r>
        <w:rPr>
          <w:rFonts w:ascii="Comic Sans MS" w:hAnsi="Comic Sans MS" w:cs="Arial"/>
        </w:rPr>
        <w:t xml:space="preserve"> and refer to the school’s separate SVSH policy.</w:t>
      </w:r>
      <w:r>
        <w:rPr>
          <w:rFonts w:ascii="Comic Sans MS" w:hAnsi="Comic Sans MS" w:cs="Arial"/>
          <w:color w:val="FF0000"/>
        </w:rPr>
        <w:t xml:space="preserve">  </w:t>
      </w:r>
    </w:p>
    <w:p w:rsidR="004F5E5A" w:rsidRDefault="00D523D9">
      <w:pPr>
        <w:rPr>
          <w:rFonts w:ascii="Comic Sans MS" w:hAnsi="Comic Sans MS" w:cs="Arial"/>
          <w:b/>
        </w:rPr>
      </w:pPr>
      <w:r>
        <w:rPr>
          <w:rFonts w:ascii="Comic Sans MS" w:hAnsi="Comic Sans MS" w:cs="Arial"/>
          <w:b/>
        </w:rPr>
        <w:t>Child t</w:t>
      </w:r>
      <w:r>
        <w:rPr>
          <w:rFonts w:ascii="Comic Sans MS" w:hAnsi="Comic Sans MS" w:cs="Arial"/>
          <w:b/>
        </w:rPr>
        <w:t>rafficking and modern slavery</w:t>
      </w:r>
    </w:p>
    <w:p w:rsidR="004F5E5A" w:rsidRDefault="00D523D9">
      <w:pPr>
        <w:rPr>
          <w:rFonts w:ascii="Comic Sans MS" w:hAnsi="Comic Sans MS" w:cs="Arial"/>
        </w:rPr>
      </w:pPr>
      <w:r>
        <w:rPr>
          <w:rFonts w:ascii="Comic Sans MS" w:hAnsi="Comic Sans MS" w:cs="Arial"/>
        </w:rPr>
        <w:t xml:space="preserve">Child trafficking and modern slavery are forms of child abuse where children are recruited, moved or transported and then exploited, forced to work or sold. Children are trafficked for sexual exploitation, benefit fraud, </w:t>
      </w:r>
      <w:r>
        <w:rPr>
          <w:rFonts w:ascii="Comic Sans MS" w:hAnsi="Comic Sans MS" w:cs="Arial"/>
        </w:rPr>
        <w:t>forced marriage, domestic servitude such as: cleaning, childcare, cooking, forced labour in factories or agriculture and criminal activity such as: pickpocketing, begging, transporting drugs, working on cannabis farms, selling pirated DVDs and bag theft.</w:t>
      </w:r>
    </w:p>
    <w:p w:rsidR="004F5E5A" w:rsidRDefault="00D523D9">
      <w:pPr>
        <w:rPr>
          <w:rFonts w:ascii="Comic Sans MS" w:hAnsi="Comic Sans MS" w:cs="Arial"/>
        </w:rPr>
      </w:pPr>
      <w:r>
        <w:rPr>
          <w:rFonts w:ascii="Comic Sans MS" w:hAnsi="Comic Sans MS" w:cs="Arial"/>
        </w:rPr>
        <w:t>M</w:t>
      </w:r>
      <w:r>
        <w:rPr>
          <w:rFonts w:ascii="Comic Sans MS" w:hAnsi="Comic Sans MS" w:cs="Arial"/>
        </w:rPr>
        <w:t>any children are trafficked into the UK from abroad, but children can also be trafficked from one part of the UK to another.</w:t>
      </w:r>
    </w:p>
    <w:p w:rsidR="004F5E5A" w:rsidRDefault="00D523D9">
      <w:pPr>
        <w:rPr>
          <w:rFonts w:ascii="Comic Sans MS" w:hAnsi="Comic Sans MS" w:cs="Arial"/>
        </w:rPr>
      </w:pPr>
      <w:r>
        <w:rPr>
          <w:rFonts w:ascii="Comic Sans MS" w:hAnsi="Comic Sans MS" w:cs="Arial"/>
        </w:rPr>
        <w:t>Trafficked children experience multiple forms of abuse and neglect. Physical, sexual and emotional violence are often used to contr</w:t>
      </w:r>
      <w:r>
        <w:rPr>
          <w:rFonts w:ascii="Comic Sans MS" w:hAnsi="Comic Sans MS" w:cs="Arial"/>
        </w:rPr>
        <w:t>ol victims of trafficking. Children are also likely to be physically and emotionally neglected.</w:t>
      </w:r>
    </w:p>
    <w:p w:rsidR="004F5E5A" w:rsidRDefault="00D523D9">
      <w:pPr>
        <w:rPr>
          <w:rFonts w:ascii="Comic Sans MS" w:hAnsi="Comic Sans MS" w:cs="Arial"/>
        </w:rPr>
      </w:pPr>
      <w:r>
        <w:rPr>
          <w:rFonts w:ascii="Comic Sans MS" w:hAnsi="Comic Sans MS" w:cs="Arial"/>
        </w:rPr>
        <w:lastRenderedPageBreak/>
        <w:t>Children are tricked, forced or persuaded to leave their homes. Traffickers use grooming techniques to gain the trust of the child, family or community. They ma</w:t>
      </w:r>
      <w:r>
        <w:rPr>
          <w:rFonts w:ascii="Comic Sans MS" w:hAnsi="Comic Sans MS" w:cs="Arial"/>
        </w:rPr>
        <w:t>y threaten families, but this isn’t always the case, they may promise children education or persuade parents their child can have a better future in another place. Sometimes families will be asked for payment towards the ‘service’ a trafficker is providing</w:t>
      </w:r>
      <w:r>
        <w:rPr>
          <w:rFonts w:ascii="Comic Sans MS" w:hAnsi="Comic Sans MS" w:cs="Arial"/>
        </w:rPr>
        <w:t xml:space="preserve"> e.g. sorting out travel documentation or transport. Traffickers make a profit from the money a child earns through exploitation, forced labour or crime. Often this is explained as a way for a child to pay off a debt they or their family ‘owe’ to the traff</w:t>
      </w:r>
      <w:r>
        <w:rPr>
          <w:rFonts w:ascii="Comic Sans MS" w:hAnsi="Comic Sans MS" w:cs="Arial"/>
        </w:rPr>
        <w:t>ickers.</w:t>
      </w:r>
    </w:p>
    <w:p w:rsidR="004F5E5A" w:rsidRDefault="00D523D9">
      <w:pPr>
        <w:rPr>
          <w:rFonts w:ascii="Comic Sans MS" w:hAnsi="Comic Sans MS" w:cs="Arial"/>
        </w:rPr>
      </w:pPr>
      <w:r>
        <w:rPr>
          <w:rFonts w:ascii="Comic Sans MS" w:hAnsi="Comic Sans MS" w:cs="Arial"/>
        </w:rPr>
        <w:t xml:space="preserve">Although these are methods used by traffickers, coercion, violence or threats do not need to be proven in cases of child trafficking – a child cannot legally consent so child trafficking only requires evidence of movement and exploitation. </w:t>
      </w:r>
    </w:p>
    <w:p w:rsidR="004F5E5A" w:rsidRDefault="00D523D9">
      <w:pPr>
        <w:pStyle w:val="NoSpacing"/>
        <w:rPr>
          <w:rFonts w:ascii="Comic Sans MS" w:hAnsi="Comic Sans MS" w:cs="Arial"/>
        </w:rPr>
      </w:pPr>
      <w:r>
        <w:rPr>
          <w:rFonts w:ascii="Comic Sans MS" w:hAnsi="Comic Sans MS" w:cs="Arial"/>
        </w:rPr>
        <w:t>Our saf</w:t>
      </w:r>
      <w:r>
        <w:rPr>
          <w:rFonts w:ascii="Comic Sans MS" w:hAnsi="Comic Sans MS" w:cs="Arial"/>
        </w:rPr>
        <w:t>eguarding policy, through the school’s values, ethos and behaviour policies, provides the basic platform to ensure children and young people are given the support to respect themselves and others, stand up for themselves and protect each other.</w:t>
      </w:r>
    </w:p>
    <w:p w:rsidR="004F5E5A" w:rsidRDefault="004F5E5A">
      <w:pPr>
        <w:pStyle w:val="NoSpacing"/>
        <w:rPr>
          <w:rFonts w:ascii="Comic Sans MS" w:hAnsi="Comic Sans MS" w:cs="Arial"/>
          <w:color w:val="FF0000"/>
        </w:rPr>
      </w:pPr>
    </w:p>
    <w:p w:rsidR="004F5E5A" w:rsidRDefault="00D523D9">
      <w:pPr>
        <w:pStyle w:val="NoSpacing"/>
        <w:rPr>
          <w:rFonts w:ascii="Comic Sans MS" w:hAnsi="Comic Sans MS" w:cs="Arial"/>
        </w:rPr>
      </w:pPr>
      <w:r>
        <w:rPr>
          <w:rFonts w:ascii="Comic Sans MS" w:hAnsi="Comic Sans MS" w:cs="Arial"/>
        </w:rPr>
        <w:t>Our school</w:t>
      </w:r>
      <w:r>
        <w:rPr>
          <w:rFonts w:ascii="Comic Sans MS" w:hAnsi="Comic Sans MS" w:cs="Arial"/>
        </w:rPr>
        <w:t xml:space="preserve"> keeps itself up to date on the latest advice and guidance provided to assist in addressing specific vulnerabilities and forms of exploitation. </w:t>
      </w:r>
    </w:p>
    <w:p w:rsidR="004F5E5A" w:rsidRDefault="004F5E5A">
      <w:pPr>
        <w:pStyle w:val="NoSpacing"/>
        <w:rPr>
          <w:rFonts w:ascii="Comic Sans MS" w:hAnsi="Comic Sans MS" w:cs="Arial"/>
        </w:rPr>
      </w:pPr>
    </w:p>
    <w:p w:rsidR="004F5E5A" w:rsidRDefault="00D523D9">
      <w:pPr>
        <w:pStyle w:val="NoSpacing"/>
        <w:rPr>
          <w:rFonts w:ascii="Comic Sans MS" w:hAnsi="Comic Sans MS" w:cs="Arial"/>
        </w:rPr>
      </w:pPr>
      <w:r>
        <w:rPr>
          <w:rFonts w:ascii="Comic Sans MS" w:hAnsi="Comic Sans MS" w:cs="Arial"/>
        </w:rPr>
        <w:t>Our staff are supported to recognise warning signs and symptoms in relation to specific issues, include such i</w:t>
      </w:r>
      <w:r>
        <w:rPr>
          <w:rFonts w:ascii="Comic Sans MS" w:hAnsi="Comic Sans MS" w:cs="Arial"/>
        </w:rPr>
        <w:t>ssues in an age appropriate way in their curriculum.</w:t>
      </w:r>
    </w:p>
    <w:p w:rsidR="004F5E5A" w:rsidRDefault="00D523D9">
      <w:pPr>
        <w:pStyle w:val="NoSpacing"/>
        <w:rPr>
          <w:rFonts w:ascii="Comic Sans MS" w:hAnsi="Comic Sans MS" w:cs="Arial"/>
        </w:rPr>
      </w:pPr>
      <w:r>
        <w:rPr>
          <w:rFonts w:ascii="Comic Sans MS" w:hAnsi="Comic Sans MS" w:cs="Arial"/>
        </w:rPr>
        <w:t>Our Designated Safeguarding Lead knows where to seek and get advice as necessary.</w:t>
      </w:r>
    </w:p>
    <w:p w:rsidR="004F5E5A" w:rsidRDefault="004F5E5A">
      <w:pPr>
        <w:pStyle w:val="NoSpacing"/>
        <w:rPr>
          <w:rFonts w:ascii="Comic Sans MS" w:hAnsi="Comic Sans MS" w:cs="Arial"/>
        </w:rPr>
      </w:pPr>
    </w:p>
    <w:p w:rsidR="004F5E5A" w:rsidRDefault="00D523D9">
      <w:pPr>
        <w:rPr>
          <w:rFonts w:ascii="Comic Sans MS" w:hAnsi="Comic Sans MS" w:cs="Arial"/>
          <w:b/>
        </w:rPr>
      </w:pPr>
      <w:r>
        <w:rPr>
          <w:rFonts w:ascii="Comic Sans MS" w:hAnsi="Comic Sans MS" w:cs="Arial"/>
          <w:b/>
        </w:rPr>
        <w:t xml:space="preserve">Safeguarding pupils/students who are victims of </w:t>
      </w:r>
      <w:r>
        <w:rPr>
          <w:rFonts w:ascii="Comic Sans MS" w:hAnsi="Comic Sans MS" w:cs="Arial"/>
          <w:b/>
          <w:color w:val="212937"/>
          <w:sz w:val="24"/>
          <w:szCs w:val="24"/>
        </w:rPr>
        <w:t>Child-on-Child</w:t>
      </w:r>
      <w:r>
        <w:rPr>
          <w:rFonts w:ascii="Comic Sans MS" w:hAnsi="Comic Sans MS" w:cs="Arial"/>
          <w:b/>
        </w:rPr>
        <w:t xml:space="preserve"> abuse</w:t>
      </w:r>
    </w:p>
    <w:p w:rsidR="004F5E5A" w:rsidRDefault="00D523D9">
      <w:pPr>
        <w:tabs>
          <w:tab w:val="left" w:pos="1140"/>
        </w:tabs>
        <w:rPr>
          <w:rFonts w:ascii="Comic Sans MS" w:hAnsi="Comic Sans MS" w:cs="Arial"/>
        </w:rPr>
      </w:pPr>
      <w:r>
        <w:rPr>
          <w:rFonts w:ascii="Comic Sans MS" w:hAnsi="Comic Sans MS" w:cs="Arial"/>
        </w:rPr>
        <w:t xml:space="preserve">There is no clear definition of what </w:t>
      </w:r>
      <w:r>
        <w:rPr>
          <w:rFonts w:ascii="Comic Sans MS" w:hAnsi="Comic Sans MS" w:cs="Arial"/>
          <w:color w:val="212937"/>
          <w:sz w:val="24"/>
          <w:szCs w:val="24"/>
        </w:rPr>
        <w:t>child-on-child</w:t>
      </w:r>
      <w:r>
        <w:rPr>
          <w:rFonts w:ascii="Comic Sans MS" w:hAnsi="Comic Sans MS" w:cs="Arial"/>
        </w:rPr>
        <w:t xml:space="preserve"> abuse entails. However it can be captured in a range of different definitions:</w:t>
      </w:r>
    </w:p>
    <w:p w:rsidR="004F5E5A" w:rsidRDefault="00D523D9">
      <w:pPr>
        <w:numPr>
          <w:ilvl w:val="0"/>
          <w:numId w:val="30"/>
        </w:numPr>
        <w:tabs>
          <w:tab w:val="left" w:pos="1140"/>
        </w:tabs>
        <w:spacing w:after="0" w:line="240" w:lineRule="auto"/>
        <w:rPr>
          <w:rFonts w:ascii="Comic Sans MS" w:hAnsi="Comic Sans MS" w:cs="Arial"/>
        </w:rPr>
      </w:pPr>
      <w:r>
        <w:rPr>
          <w:rFonts w:ascii="Comic Sans MS" w:hAnsi="Comic Sans MS" w:cs="Arial"/>
          <w:b/>
        </w:rPr>
        <w:t>Domestic Abuse</w:t>
      </w:r>
      <w:r>
        <w:rPr>
          <w:rFonts w:ascii="Comic Sans MS" w:hAnsi="Comic Sans MS" w:cs="Arial"/>
        </w:rPr>
        <w:t xml:space="preserve">: relates to young people aged 16 and 17 who experience physical, emotional, sexual and / or financial abuse, and coercive control in their intimate </w:t>
      </w:r>
      <w:r>
        <w:rPr>
          <w:rFonts w:ascii="Comic Sans MS" w:hAnsi="Comic Sans MS" w:cs="Arial"/>
        </w:rPr>
        <w:t>relationships;</w:t>
      </w:r>
    </w:p>
    <w:p w:rsidR="004F5E5A" w:rsidRDefault="00D523D9">
      <w:pPr>
        <w:numPr>
          <w:ilvl w:val="0"/>
          <w:numId w:val="30"/>
        </w:numPr>
        <w:tabs>
          <w:tab w:val="left" w:pos="1140"/>
        </w:tabs>
        <w:spacing w:after="0" w:line="240" w:lineRule="auto"/>
        <w:rPr>
          <w:rFonts w:ascii="Comic Sans MS" w:hAnsi="Comic Sans MS" w:cs="Arial"/>
        </w:rPr>
      </w:pPr>
      <w:r>
        <w:rPr>
          <w:rFonts w:ascii="Comic Sans MS" w:hAnsi="Comic Sans MS" w:cs="Arial"/>
          <w:b/>
        </w:rPr>
        <w:t>Child Sexual Exploitation</w:t>
      </w:r>
      <w:r>
        <w:rPr>
          <w:rFonts w:ascii="Comic Sans MS" w:hAnsi="Comic Sans MS" w:cs="Arial"/>
        </w:rPr>
        <w:t>: captures young people aged under-18 who are sexually abused in the context of exploitative relationships, contexts and situations by a person of any age - including another young person;</w:t>
      </w:r>
    </w:p>
    <w:p w:rsidR="004F5E5A" w:rsidRDefault="00D523D9">
      <w:pPr>
        <w:numPr>
          <w:ilvl w:val="0"/>
          <w:numId w:val="30"/>
        </w:numPr>
        <w:tabs>
          <w:tab w:val="left" w:pos="1140"/>
        </w:tabs>
        <w:spacing w:after="0" w:line="240" w:lineRule="auto"/>
        <w:rPr>
          <w:rFonts w:ascii="Comic Sans MS" w:hAnsi="Comic Sans MS" w:cs="Arial"/>
        </w:rPr>
      </w:pPr>
      <w:r>
        <w:rPr>
          <w:rFonts w:ascii="Comic Sans MS" w:hAnsi="Comic Sans MS" w:cs="Arial"/>
          <w:b/>
        </w:rPr>
        <w:t>Harmful Sexual Behaviour</w:t>
      </w:r>
      <w:r>
        <w:rPr>
          <w:rFonts w:ascii="Comic Sans MS" w:hAnsi="Comic Sans MS" w:cs="Arial"/>
        </w:rPr>
        <w:t>: r</w:t>
      </w:r>
      <w:r>
        <w:rPr>
          <w:rFonts w:ascii="Comic Sans MS" w:hAnsi="Comic Sans MS" w:cs="Arial"/>
        </w:rPr>
        <w:t>efers to any young person, under the age of 18, who demonstrates behaviour outside of their normative parameters of development (this includes, but is not exclusive to abusive behaviours);</w:t>
      </w:r>
    </w:p>
    <w:p w:rsidR="004F5E5A" w:rsidRDefault="00D523D9">
      <w:pPr>
        <w:numPr>
          <w:ilvl w:val="0"/>
          <w:numId w:val="30"/>
        </w:numPr>
        <w:tabs>
          <w:tab w:val="left" w:pos="1140"/>
        </w:tabs>
        <w:spacing w:after="0" w:line="240" w:lineRule="auto"/>
        <w:rPr>
          <w:rFonts w:ascii="Comic Sans MS" w:hAnsi="Comic Sans MS" w:cs="Arial"/>
        </w:rPr>
      </w:pPr>
      <w:r>
        <w:rPr>
          <w:rFonts w:ascii="Comic Sans MS" w:hAnsi="Comic Sans MS" w:cs="Arial"/>
          <w:b/>
        </w:rPr>
        <w:t>Serious Youth Crime / Violence</w:t>
      </w:r>
      <w:r>
        <w:rPr>
          <w:rFonts w:ascii="Comic Sans MS" w:hAnsi="Comic Sans MS" w:cs="Arial"/>
        </w:rPr>
        <w:t>: reference to offences (as opposed t</w:t>
      </w:r>
      <w:r>
        <w:rPr>
          <w:rFonts w:ascii="Comic Sans MS" w:hAnsi="Comic Sans MS" w:cs="Arial"/>
        </w:rPr>
        <w:t xml:space="preserve">o relationships / contexts) and captures all those of the most serious in nature including murder, rape and GBH between young people under-18. </w:t>
      </w:r>
    </w:p>
    <w:p w:rsidR="004F5E5A" w:rsidRDefault="004F5E5A">
      <w:pPr>
        <w:tabs>
          <w:tab w:val="left" w:pos="1140"/>
        </w:tabs>
        <w:spacing w:after="0" w:line="240" w:lineRule="auto"/>
        <w:ind w:left="720"/>
        <w:rPr>
          <w:rFonts w:ascii="Comic Sans MS" w:hAnsi="Comic Sans MS" w:cs="Arial"/>
        </w:rPr>
      </w:pPr>
    </w:p>
    <w:p w:rsidR="004F5E5A" w:rsidRDefault="00D523D9">
      <w:pPr>
        <w:tabs>
          <w:tab w:val="left" w:pos="1140"/>
        </w:tabs>
        <w:rPr>
          <w:rFonts w:ascii="Comic Sans MS" w:hAnsi="Comic Sans MS" w:cs="Arial"/>
        </w:rPr>
      </w:pPr>
      <w:r>
        <w:rPr>
          <w:rFonts w:ascii="Comic Sans MS" w:hAnsi="Comic Sans MS" w:cs="Arial"/>
          <w:color w:val="212937"/>
          <w:sz w:val="24"/>
          <w:szCs w:val="24"/>
        </w:rPr>
        <w:t>Child-on-child</w:t>
      </w:r>
      <w:r>
        <w:rPr>
          <w:rFonts w:ascii="Comic Sans MS" w:hAnsi="Comic Sans MS" w:cs="Arial"/>
        </w:rPr>
        <w:t xml:space="preserve"> abuse can refer to any of the above individually or as a combination, therefore professionals wo</w:t>
      </w:r>
      <w:r>
        <w:rPr>
          <w:rFonts w:ascii="Comic Sans MS" w:hAnsi="Comic Sans MS" w:cs="Arial"/>
        </w:rPr>
        <w:t>rking with children and young people who are experiencing abuse from other children (under 18 years old) must respond to the needs of each of the definitions to uncover the level of complexity and respond in the most effective manner. It is possible that a</w:t>
      </w:r>
      <w:r>
        <w:rPr>
          <w:rFonts w:ascii="Comic Sans MS" w:hAnsi="Comic Sans MS" w:cs="Arial"/>
        </w:rPr>
        <w:t xml:space="preserve"> young person may be sexually exploited in a gang related situation by their boyfriend or girlfriend.</w:t>
      </w:r>
    </w:p>
    <w:p w:rsidR="004F5E5A" w:rsidRDefault="004F5E5A">
      <w:pPr>
        <w:tabs>
          <w:tab w:val="left" w:pos="1140"/>
        </w:tabs>
        <w:rPr>
          <w:rFonts w:ascii="Comic Sans MS" w:hAnsi="Comic Sans MS" w:cs="Arial"/>
        </w:rPr>
      </w:pPr>
    </w:p>
    <w:p w:rsidR="004F5E5A" w:rsidRDefault="00D523D9">
      <w:pPr>
        <w:tabs>
          <w:tab w:val="left" w:pos="1140"/>
        </w:tabs>
        <w:rPr>
          <w:rFonts w:ascii="Comic Sans MS" w:hAnsi="Comic Sans MS" w:cs="Arial"/>
          <w:b/>
          <w:sz w:val="24"/>
        </w:rPr>
      </w:pPr>
      <w:r>
        <w:rPr>
          <w:rFonts w:ascii="Comic Sans MS" w:hAnsi="Comic Sans MS" w:cs="Arial"/>
          <w:b/>
          <w:sz w:val="24"/>
        </w:rPr>
        <w:t xml:space="preserve">Key Areas Where </w:t>
      </w:r>
      <w:r>
        <w:rPr>
          <w:rFonts w:ascii="Comic Sans MS" w:hAnsi="Comic Sans MS" w:cs="Arial"/>
          <w:b/>
          <w:color w:val="212937"/>
          <w:sz w:val="24"/>
          <w:szCs w:val="24"/>
        </w:rPr>
        <w:t>Child-on-Child</w:t>
      </w:r>
      <w:r>
        <w:rPr>
          <w:rFonts w:ascii="Comic Sans MS" w:hAnsi="Comic Sans MS" w:cs="Arial"/>
          <w:b/>
        </w:rPr>
        <w:t xml:space="preserve"> </w:t>
      </w:r>
      <w:r>
        <w:rPr>
          <w:rFonts w:ascii="Comic Sans MS" w:hAnsi="Comic Sans MS" w:cs="Arial"/>
          <w:b/>
          <w:sz w:val="24"/>
        </w:rPr>
        <w:t xml:space="preserve">Abuse Occurs </w:t>
      </w:r>
    </w:p>
    <w:p w:rsidR="004F5E5A" w:rsidRDefault="004F5E5A">
      <w:pPr>
        <w:tabs>
          <w:tab w:val="left" w:pos="1140"/>
        </w:tabs>
        <w:rPr>
          <w:rFonts w:ascii="Comic Sans MS" w:hAnsi="Comic Sans MS" w:cs="Arial"/>
          <w:b/>
          <w:sz w:val="24"/>
        </w:rPr>
      </w:pPr>
    </w:p>
    <w:p w:rsidR="004F5E5A" w:rsidRDefault="00D523D9">
      <w:pPr>
        <w:tabs>
          <w:tab w:val="left" w:pos="1140"/>
        </w:tabs>
        <w:rPr>
          <w:rFonts w:ascii="Comic Sans MS" w:hAnsi="Comic Sans MS" w:cs="Arial"/>
          <w:b/>
        </w:rPr>
      </w:pPr>
      <w:r>
        <w:rPr>
          <w:rFonts w:ascii="Comic Sans MS" w:hAnsi="Comic Sans MS" w:cs="Arial"/>
          <w:b/>
        </w:rPr>
        <w:t xml:space="preserve">Bullying (including Cyberbullying) </w:t>
      </w:r>
    </w:p>
    <w:p w:rsidR="004F5E5A" w:rsidRDefault="00D523D9">
      <w:pPr>
        <w:tabs>
          <w:tab w:val="left" w:pos="1140"/>
        </w:tabs>
        <w:rPr>
          <w:rFonts w:ascii="Comic Sans MS" w:hAnsi="Comic Sans MS" w:cs="Arial"/>
        </w:rPr>
      </w:pPr>
      <w:r>
        <w:rPr>
          <w:rFonts w:ascii="Comic Sans MS" w:hAnsi="Comic Sans MS" w:cs="Arial"/>
        </w:rPr>
        <w:t>Bullying is defined as “behaviour by an individual or group, usually re</w:t>
      </w:r>
      <w:r>
        <w:rPr>
          <w:rFonts w:ascii="Comic Sans MS" w:hAnsi="Comic Sans MS" w:cs="Arial"/>
        </w:rPr>
        <w:t>peated over time, which intentionally hurts another individual or group either physically or emotionally”. Bullying often starts with trivial events and it is behaviour that hurts someone else - such as name calling, hitting, pushing, spreading hurtful and</w:t>
      </w:r>
      <w:r>
        <w:rPr>
          <w:rFonts w:ascii="Comic Sans MS" w:hAnsi="Comic Sans MS" w:cs="Arial"/>
        </w:rPr>
        <w:t xml:space="preserve"> untruthful rumours, threatening or undermining someone; mocking; making offensive comments; taking belongings; inappropriate touching; producing offensive graffiti; or always leaving someone out of groups. It can happen anywhere - at school, at home or on</w:t>
      </w:r>
      <w:r>
        <w:rPr>
          <w:rFonts w:ascii="Comic Sans MS" w:hAnsi="Comic Sans MS" w:cs="Arial"/>
        </w:rPr>
        <w:t xml:space="preserve">line. It’s usually repeated over a long period of time and can hurt a child both physically and emotionally. A child that is being bullied can feel like there’s no escape because it can happen wherever they are, at any time of day or night. </w:t>
      </w:r>
    </w:p>
    <w:p w:rsidR="004F5E5A" w:rsidRDefault="00D523D9">
      <w:pPr>
        <w:tabs>
          <w:tab w:val="left" w:pos="1140"/>
        </w:tabs>
        <w:rPr>
          <w:rFonts w:ascii="Comic Sans MS" w:hAnsi="Comic Sans MS" w:cs="Arial"/>
        </w:rPr>
      </w:pPr>
      <w:r>
        <w:rPr>
          <w:rFonts w:ascii="Comic Sans MS" w:hAnsi="Comic Sans MS" w:cs="Arial"/>
        </w:rPr>
        <w:t>There are many</w:t>
      </w:r>
      <w:r>
        <w:rPr>
          <w:rFonts w:ascii="Comic Sans MS" w:hAnsi="Comic Sans MS" w:cs="Arial"/>
        </w:rPr>
        <w:t xml:space="preserve"> different forms of bullying: </w:t>
      </w:r>
    </w:p>
    <w:p w:rsidR="004F5E5A" w:rsidRDefault="00D523D9">
      <w:pPr>
        <w:numPr>
          <w:ilvl w:val="0"/>
          <w:numId w:val="30"/>
        </w:numPr>
        <w:tabs>
          <w:tab w:val="left" w:pos="1140"/>
        </w:tabs>
        <w:spacing w:after="0" w:line="240" w:lineRule="auto"/>
        <w:rPr>
          <w:rFonts w:ascii="Comic Sans MS" w:hAnsi="Comic Sans MS" w:cs="Arial"/>
        </w:rPr>
      </w:pPr>
      <w:r>
        <w:rPr>
          <w:rFonts w:ascii="Comic Sans MS" w:hAnsi="Comic Sans MS" w:cs="Arial"/>
          <w:b/>
        </w:rPr>
        <w:t>‘Cyberbullying’</w:t>
      </w:r>
      <w:r>
        <w:rPr>
          <w:rFonts w:ascii="Comic Sans MS" w:hAnsi="Comic Sans MS" w:cs="Arial"/>
        </w:rPr>
        <w:t xml:space="preserve">: involves sending inappropriate or hurtful text messages, emails or instant messages, posting malicious material online (e.g. on social networking websites) or sending or posting offensive or degrading images </w:t>
      </w:r>
      <w:r>
        <w:rPr>
          <w:rFonts w:ascii="Comic Sans MS" w:hAnsi="Comic Sans MS" w:cs="Arial"/>
        </w:rPr>
        <w:t>and videos;</w:t>
      </w:r>
    </w:p>
    <w:p w:rsidR="004F5E5A" w:rsidRDefault="00D523D9">
      <w:pPr>
        <w:numPr>
          <w:ilvl w:val="0"/>
          <w:numId w:val="30"/>
        </w:numPr>
        <w:tabs>
          <w:tab w:val="left" w:pos="1140"/>
        </w:tabs>
        <w:spacing w:after="0" w:line="240" w:lineRule="auto"/>
        <w:rPr>
          <w:rFonts w:ascii="Comic Sans MS" w:hAnsi="Comic Sans MS" w:cs="Arial"/>
        </w:rPr>
      </w:pPr>
      <w:r>
        <w:rPr>
          <w:rFonts w:ascii="Comic Sans MS" w:hAnsi="Comic Sans MS" w:cs="Arial"/>
          <w:b/>
        </w:rPr>
        <w:t>Racist and Religious Bullying</w:t>
      </w:r>
      <w:r>
        <w:rPr>
          <w:rFonts w:ascii="Comic Sans MS" w:hAnsi="Comic Sans MS" w:cs="Arial"/>
        </w:rPr>
        <w:t xml:space="preserve">: A range of hurtful behaviour, both physical and psychological, that makes a person feel unwelcome, marginalised, excluded, powerless or worthless because of their colour, ethnicity, culture, faith community, </w:t>
      </w:r>
      <w:r>
        <w:rPr>
          <w:rFonts w:ascii="Comic Sans MS" w:hAnsi="Comic Sans MS" w:cs="Arial"/>
        </w:rPr>
        <w:t>national origin or national status;</w:t>
      </w:r>
    </w:p>
    <w:p w:rsidR="004F5E5A" w:rsidRDefault="00D523D9">
      <w:pPr>
        <w:numPr>
          <w:ilvl w:val="0"/>
          <w:numId w:val="30"/>
        </w:numPr>
        <w:tabs>
          <w:tab w:val="left" w:pos="1140"/>
        </w:tabs>
        <w:spacing w:after="0" w:line="240" w:lineRule="auto"/>
        <w:rPr>
          <w:rFonts w:ascii="Comic Sans MS" w:hAnsi="Comic Sans MS" w:cs="Arial"/>
        </w:rPr>
      </w:pPr>
      <w:r>
        <w:rPr>
          <w:rFonts w:ascii="Comic Sans MS" w:hAnsi="Comic Sans MS" w:cs="Arial"/>
          <w:b/>
        </w:rPr>
        <w:t>Sexual, Sexist and Transphobic Bullying</w:t>
      </w:r>
      <w:r>
        <w:rPr>
          <w:rFonts w:ascii="Comic Sans MS" w:hAnsi="Comic Sans MS" w:cs="Arial"/>
        </w:rPr>
        <w:t>: includes any behaviour, whether physical or nonphysical, where sexuality is used as a weapon by boys or girls;</w:t>
      </w:r>
    </w:p>
    <w:p w:rsidR="004F5E5A" w:rsidRDefault="00D523D9">
      <w:pPr>
        <w:numPr>
          <w:ilvl w:val="0"/>
          <w:numId w:val="30"/>
        </w:numPr>
        <w:tabs>
          <w:tab w:val="left" w:pos="1140"/>
        </w:tabs>
        <w:spacing w:after="0" w:line="240" w:lineRule="auto"/>
        <w:rPr>
          <w:rFonts w:ascii="Comic Sans MS" w:hAnsi="Comic Sans MS" w:cs="Arial"/>
        </w:rPr>
      </w:pPr>
      <w:r>
        <w:rPr>
          <w:rFonts w:ascii="Comic Sans MS" w:hAnsi="Comic Sans MS" w:cs="Arial"/>
          <w:b/>
        </w:rPr>
        <w:t>Homophobic Bullying</w:t>
      </w:r>
      <w:r>
        <w:rPr>
          <w:rFonts w:ascii="Comic Sans MS" w:hAnsi="Comic Sans MS" w:cs="Arial"/>
        </w:rPr>
        <w:t>: targets someone because of their sexual orienta</w:t>
      </w:r>
      <w:r>
        <w:rPr>
          <w:rFonts w:ascii="Comic Sans MS" w:hAnsi="Comic Sans MS" w:cs="Arial"/>
        </w:rPr>
        <w:t>tion (or perceived sexual orientation);</w:t>
      </w:r>
    </w:p>
    <w:p w:rsidR="004F5E5A" w:rsidRDefault="00D523D9">
      <w:pPr>
        <w:numPr>
          <w:ilvl w:val="0"/>
          <w:numId w:val="30"/>
        </w:numPr>
        <w:tabs>
          <w:tab w:val="left" w:pos="1140"/>
        </w:tabs>
        <w:spacing w:after="0" w:line="240" w:lineRule="auto"/>
        <w:rPr>
          <w:rFonts w:ascii="Comic Sans MS" w:hAnsi="Comic Sans MS" w:cs="Arial"/>
        </w:rPr>
      </w:pPr>
      <w:r>
        <w:rPr>
          <w:rFonts w:ascii="Comic Sans MS" w:hAnsi="Comic Sans MS" w:cs="Arial"/>
          <w:b/>
        </w:rPr>
        <w:t>Disablist Bullying</w:t>
      </w:r>
      <w:r>
        <w:rPr>
          <w:rFonts w:ascii="Comic Sans MS" w:hAnsi="Comic Sans MS" w:cs="Arial"/>
        </w:rPr>
        <w:t>: targets a young person solely based on their disability, this can include manipulative bullying where a perpetrator forces the victim to act in a certain way, or exploiting a certain aspect of the</w:t>
      </w:r>
      <w:r>
        <w:rPr>
          <w:rFonts w:ascii="Comic Sans MS" w:hAnsi="Comic Sans MS" w:cs="Arial"/>
        </w:rPr>
        <w:t xml:space="preserve"> victims disability.</w:t>
      </w:r>
    </w:p>
    <w:p w:rsidR="004F5E5A" w:rsidRDefault="004F5E5A">
      <w:pPr>
        <w:tabs>
          <w:tab w:val="left" w:pos="1140"/>
        </w:tabs>
        <w:spacing w:after="0" w:line="240" w:lineRule="auto"/>
        <w:ind w:left="720"/>
        <w:rPr>
          <w:rFonts w:ascii="Comic Sans MS" w:hAnsi="Comic Sans MS" w:cs="Arial"/>
        </w:rPr>
      </w:pPr>
    </w:p>
    <w:p w:rsidR="004F5E5A" w:rsidRDefault="00D523D9">
      <w:pPr>
        <w:tabs>
          <w:tab w:val="left" w:pos="1140"/>
        </w:tabs>
        <w:rPr>
          <w:rFonts w:ascii="Comic Sans MS" w:hAnsi="Comic Sans MS" w:cs="Arial"/>
        </w:rPr>
      </w:pPr>
      <w:r>
        <w:rPr>
          <w:rFonts w:ascii="Comic Sans MS" w:hAnsi="Comic Sans MS" w:cs="Arial"/>
        </w:rPr>
        <w:t>It is important to remember that bullying can also be a combination of the above. There has been much media attention surrounding children and young people who have committed suicide due to being bullied. Professionals must understand</w:t>
      </w:r>
      <w:r>
        <w:rPr>
          <w:rFonts w:ascii="Comic Sans MS" w:hAnsi="Comic Sans MS" w:cs="Arial"/>
        </w:rPr>
        <w:t xml:space="preserve"> the damaging and at times fatal effects bullying can and does have on children and young people and be able to respond to it effectively.</w:t>
      </w:r>
    </w:p>
    <w:p w:rsidR="004F5E5A" w:rsidRDefault="004F5E5A">
      <w:pPr>
        <w:tabs>
          <w:tab w:val="left" w:pos="1140"/>
        </w:tabs>
        <w:rPr>
          <w:rFonts w:ascii="Comic Sans MS" w:hAnsi="Comic Sans MS" w:cs="Arial"/>
        </w:rPr>
      </w:pPr>
    </w:p>
    <w:p w:rsidR="004F5E5A" w:rsidRDefault="00D523D9">
      <w:pPr>
        <w:tabs>
          <w:tab w:val="left" w:pos="1140"/>
        </w:tabs>
        <w:rPr>
          <w:rFonts w:ascii="Comic Sans MS" w:hAnsi="Comic Sans MS" w:cs="Arial"/>
          <w:b/>
        </w:rPr>
      </w:pPr>
      <w:r>
        <w:rPr>
          <w:rFonts w:ascii="Comic Sans MS" w:hAnsi="Comic Sans MS" w:cs="Arial"/>
          <w:b/>
        </w:rPr>
        <w:t xml:space="preserve">Child Sexual Exploitation (CSE) </w:t>
      </w:r>
    </w:p>
    <w:p w:rsidR="004F5E5A" w:rsidRDefault="00D523D9">
      <w:pPr>
        <w:tabs>
          <w:tab w:val="left" w:pos="1140"/>
        </w:tabs>
        <w:rPr>
          <w:rFonts w:ascii="Comic Sans MS" w:hAnsi="Comic Sans MS" w:cs="Arial"/>
        </w:rPr>
      </w:pPr>
      <w:r>
        <w:rPr>
          <w:rFonts w:ascii="Comic Sans MS" w:hAnsi="Comic Sans MS" w:cs="Arial"/>
        </w:rPr>
        <w:t>Many of the warning signs and indicators of CSE tend to refer to adult perpetrators</w:t>
      </w:r>
      <w:r>
        <w:rPr>
          <w:rFonts w:ascii="Comic Sans MS" w:hAnsi="Comic Sans MS" w:cs="Arial"/>
        </w:rPr>
        <w:t>, e.g. associations with older boyfriends / girlfriends, relationships or associations with risky adults and / or entering or leaving vehicles driven by unknown adults. As per the revised definition of CSE it “occurs where an individual or group takes adva</w:t>
      </w:r>
      <w:r>
        <w:rPr>
          <w:rFonts w:ascii="Comic Sans MS" w:hAnsi="Comic Sans MS" w:cs="Arial"/>
        </w:rPr>
        <w:t xml:space="preserve">ntage of an imbalance of power to coerce, manipulate or deceive a child </w:t>
      </w:r>
      <w:r>
        <w:rPr>
          <w:rFonts w:ascii="Comic Sans MS" w:hAnsi="Comic Sans MS" w:cs="Arial"/>
        </w:rPr>
        <w:lastRenderedPageBreak/>
        <w:t>or young person under the age of 18 into sexual activity”. The key element of CSE is the imbalance of power and control within the exploitative relationship. Many children and young pe</w:t>
      </w:r>
      <w:r>
        <w:rPr>
          <w:rFonts w:ascii="Comic Sans MS" w:hAnsi="Comic Sans MS" w:cs="Arial"/>
        </w:rPr>
        <w:t xml:space="preserve">ople are not aware of the exploitation as they have a genuine belief that they are loved by their boyfriend / girlfriend or are acting in accordance with their peers. Children and young people are often recruited into exploitation by those who they trust, </w:t>
      </w:r>
      <w:r>
        <w:rPr>
          <w:rFonts w:ascii="Comic Sans MS" w:hAnsi="Comic Sans MS" w:cs="Arial"/>
        </w:rPr>
        <w:t xml:space="preserve">those of a similar age and with similar hobbies, often the nature of </w:t>
      </w:r>
      <w:r>
        <w:rPr>
          <w:rFonts w:ascii="Comic Sans MS" w:hAnsi="Comic Sans MS" w:cs="Arial"/>
          <w:color w:val="212937"/>
          <w:sz w:val="24"/>
          <w:szCs w:val="24"/>
        </w:rPr>
        <w:t>child-on-child</w:t>
      </w:r>
      <w:r>
        <w:rPr>
          <w:rFonts w:ascii="Comic Sans MS" w:hAnsi="Comic Sans MS" w:cs="Arial"/>
        </w:rPr>
        <w:t xml:space="preserve"> exploitation encompasses a sense of peer pressure and wanting to fit in. In </w:t>
      </w:r>
      <w:r>
        <w:rPr>
          <w:rFonts w:ascii="Comic Sans MS" w:hAnsi="Comic Sans MS" w:cs="Arial"/>
          <w:color w:val="212937"/>
          <w:sz w:val="24"/>
          <w:szCs w:val="24"/>
        </w:rPr>
        <w:t>child-on-child</w:t>
      </w:r>
      <w:r>
        <w:rPr>
          <w:rFonts w:ascii="Comic Sans MS" w:hAnsi="Comic Sans MS" w:cs="Arial"/>
        </w:rPr>
        <w:t xml:space="preserve"> exploitation, schools and youth clubs are also locations where children and young</w:t>
      </w:r>
      <w:r>
        <w:rPr>
          <w:rFonts w:ascii="Comic Sans MS" w:hAnsi="Comic Sans MS" w:cs="Arial"/>
        </w:rPr>
        <w:t xml:space="preserve"> people can be exploited. </w:t>
      </w:r>
    </w:p>
    <w:p w:rsidR="004F5E5A" w:rsidRDefault="004F5E5A">
      <w:pPr>
        <w:tabs>
          <w:tab w:val="left" w:pos="1140"/>
        </w:tabs>
        <w:rPr>
          <w:rFonts w:ascii="Comic Sans MS" w:hAnsi="Comic Sans MS" w:cs="Arial"/>
        </w:rPr>
      </w:pPr>
    </w:p>
    <w:p w:rsidR="004F5E5A" w:rsidRDefault="00D523D9">
      <w:pPr>
        <w:tabs>
          <w:tab w:val="left" w:pos="1140"/>
        </w:tabs>
        <w:rPr>
          <w:rFonts w:ascii="Comic Sans MS" w:hAnsi="Comic Sans MS" w:cs="Arial"/>
        </w:rPr>
      </w:pPr>
      <w:r>
        <w:rPr>
          <w:rFonts w:ascii="Comic Sans MS" w:hAnsi="Comic Sans MS" w:cs="Arial"/>
          <w:b/>
        </w:rPr>
        <w:t>Harmful Sexual Behaviour Including Sharing of nudes or semi-nude images/videos</w:t>
      </w:r>
    </w:p>
    <w:p w:rsidR="004F5E5A" w:rsidRDefault="00D523D9">
      <w:pPr>
        <w:tabs>
          <w:tab w:val="left" w:pos="1140"/>
        </w:tabs>
        <w:rPr>
          <w:rFonts w:ascii="Comic Sans MS" w:hAnsi="Comic Sans MS" w:cs="Arial"/>
        </w:rPr>
      </w:pPr>
      <w:r>
        <w:rPr>
          <w:rFonts w:ascii="Comic Sans MS" w:hAnsi="Comic Sans MS" w:cs="Arial"/>
        </w:rPr>
        <w:t>Sexually harmful behaviour from young people does not always occur with the intent to harm others. There may be many reasons why a young person engag</w:t>
      </w:r>
      <w:r>
        <w:rPr>
          <w:rFonts w:ascii="Comic Sans MS" w:hAnsi="Comic Sans MS" w:cs="Arial"/>
        </w:rPr>
        <w:t>es in sexually harmful behaviour and it may be just as distressing to the young person who instigates it as well as the young person it is intended towards. Sexually harmful behaviour may range from inappropriate sexual language, inappropriate role play, t</w:t>
      </w:r>
      <w:r>
        <w:rPr>
          <w:rFonts w:ascii="Comic Sans MS" w:hAnsi="Comic Sans MS" w:cs="Arial"/>
        </w:rPr>
        <w:t>o sexually touching another or sexual assault / abuse. This also includes sexting when someone sends or receives a sexually explicit text, image or video. This includes sending ‘nude pics’, ‘rude pics’ or ‘nude selfies’. Pressuring someone into sending a n</w:t>
      </w:r>
      <w:r>
        <w:rPr>
          <w:rFonts w:ascii="Comic Sans MS" w:hAnsi="Comic Sans MS" w:cs="Arial"/>
        </w:rPr>
        <w:t>ude picture may occur in any relationship and to anyone, whatever their age, gender or sexual preference. However, once the image is taken and sent, the sender has lost control of the image and these images could end up anywhere. By having in their possess</w:t>
      </w:r>
      <w:r>
        <w:rPr>
          <w:rFonts w:ascii="Comic Sans MS" w:hAnsi="Comic Sans MS" w:cs="Arial"/>
        </w:rPr>
        <w:t>ion, or distributing, indecent images of a person under 18 on to someone else, young people are not even aware that they could be committing a criminal offence.</w:t>
      </w:r>
    </w:p>
    <w:p w:rsidR="004F5E5A" w:rsidRDefault="004F5E5A">
      <w:pPr>
        <w:tabs>
          <w:tab w:val="left" w:pos="1140"/>
        </w:tabs>
        <w:rPr>
          <w:rFonts w:ascii="Comic Sans MS" w:hAnsi="Comic Sans MS" w:cs="Arial"/>
        </w:rPr>
      </w:pPr>
    </w:p>
    <w:p w:rsidR="004F5E5A" w:rsidRDefault="00D523D9">
      <w:pPr>
        <w:tabs>
          <w:tab w:val="left" w:pos="1140"/>
        </w:tabs>
        <w:rPr>
          <w:rFonts w:ascii="Comic Sans MS" w:hAnsi="Comic Sans MS" w:cs="Arial"/>
          <w:b/>
        </w:rPr>
      </w:pPr>
      <w:r>
        <w:rPr>
          <w:rFonts w:ascii="Comic Sans MS" w:hAnsi="Comic Sans MS" w:cs="Arial"/>
          <w:b/>
        </w:rPr>
        <w:t xml:space="preserve">Gang Activity and Youth Violence </w:t>
      </w:r>
    </w:p>
    <w:p w:rsidR="004F5E5A" w:rsidRDefault="00D523D9">
      <w:pPr>
        <w:tabs>
          <w:tab w:val="left" w:pos="1140"/>
        </w:tabs>
        <w:rPr>
          <w:rFonts w:ascii="Comic Sans MS" w:hAnsi="Comic Sans MS" w:cs="Arial"/>
        </w:rPr>
      </w:pPr>
      <w:r>
        <w:rPr>
          <w:rFonts w:ascii="Comic Sans MS" w:hAnsi="Comic Sans MS" w:cs="Arial"/>
        </w:rPr>
        <w:t xml:space="preserve">A child or young person can be exploited (sexually and / or </w:t>
      </w:r>
      <w:r>
        <w:rPr>
          <w:rFonts w:ascii="Comic Sans MS" w:hAnsi="Comic Sans MS" w:cs="Arial"/>
        </w:rPr>
        <w:t>physically) by a gang, but this is not necessarily the reason why gangs are formed. The Office of the Children’s Commissioner has defined Child Exploitation in gangs and groups as:</w:t>
      </w:r>
    </w:p>
    <w:p w:rsidR="004F5E5A" w:rsidRDefault="00D523D9">
      <w:pPr>
        <w:numPr>
          <w:ilvl w:val="0"/>
          <w:numId w:val="30"/>
        </w:numPr>
        <w:tabs>
          <w:tab w:val="left" w:pos="1140"/>
        </w:tabs>
        <w:spacing w:after="0" w:line="240" w:lineRule="auto"/>
        <w:rPr>
          <w:rFonts w:ascii="Comic Sans MS" w:hAnsi="Comic Sans MS" w:cs="Arial"/>
        </w:rPr>
      </w:pPr>
      <w:r>
        <w:rPr>
          <w:rFonts w:ascii="Comic Sans MS" w:hAnsi="Comic Sans MS" w:cs="Arial"/>
          <w:b/>
        </w:rPr>
        <w:t>Gangs</w:t>
      </w:r>
      <w:r>
        <w:rPr>
          <w:rFonts w:ascii="Comic Sans MS" w:hAnsi="Comic Sans MS" w:cs="Arial"/>
        </w:rPr>
        <w:t xml:space="preserve"> - mainly comprising men and boys aged 13-25 years old, who take part </w:t>
      </w:r>
      <w:r>
        <w:rPr>
          <w:rFonts w:ascii="Comic Sans MS" w:hAnsi="Comic Sans MS" w:cs="Arial"/>
        </w:rPr>
        <w:t>in many forms of criminal activity (e.g. knife crime or robbery) who can engage in violence against other gangs, and who have identifiable markers, for example a territory, a name, or sometimes clothing.</w:t>
      </w:r>
    </w:p>
    <w:p w:rsidR="004F5E5A" w:rsidRDefault="00D523D9">
      <w:pPr>
        <w:numPr>
          <w:ilvl w:val="0"/>
          <w:numId w:val="30"/>
        </w:numPr>
        <w:tabs>
          <w:tab w:val="left" w:pos="1140"/>
        </w:tabs>
        <w:spacing w:after="0" w:line="240" w:lineRule="auto"/>
        <w:rPr>
          <w:rFonts w:ascii="Comic Sans MS" w:hAnsi="Comic Sans MS" w:cs="Arial"/>
        </w:rPr>
      </w:pPr>
      <w:r>
        <w:rPr>
          <w:rFonts w:ascii="Comic Sans MS" w:hAnsi="Comic Sans MS" w:cs="Arial"/>
          <w:b/>
        </w:rPr>
        <w:t>Groups</w:t>
      </w:r>
      <w:r>
        <w:rPr>
          <w:rFonts w:ascii="Comic Sans MS" w:hAnsi="Comic Sans MS" w:cs="Arial"/>
        </w:rPr>
        <w:t xml:space="preserve"> - involves people who come together in person</w:t>
      </w:r>
      <w:r>
        <w:rPr>
          <w:rFonts w:ascii="Comic Sans MS" w:hAnsi="Comic Sans MS" w:cs="Arial"/>
        </w:rPr>
        <w:t xml:space="preserve"> or online for the purpose of setting up, co-ordinating and / or taking part in the sexual exploitation of children in either an organised or opportunistic way. Types of exploitation may include using sex as a weapon between rival gangs, as a form of punis</w:t>
      </w:r>
      <w:r>
        <w:rPr>
          <w:rFonts w:ascii="Comic Sans MS" w:hAnsi="Comic Sans MS" w:cs="Arial"/>
        </w:rPr>
        <w:t>hment to fellow gang members and / or a means of gaining status within the hierarchy of the gang. Children and young people may be forced to gain entry into the gang by carrying out an initiation process which may be harmful to them and / or may inflict ha</w:t>
      </w:r>
      <w:r>
        <w:rPr>
          <w:rFonts w:ascii="Comic Sans MS" w:hAnsi="Comic Sans MS" w:cs="Arial"/>
        </w:rPr>
        <w:t>rm to others. Where abuse takes place in a gang environment, female members may perceive the abuse as normal, as well as accepting it as a way of achieving a respected status / title within the gang.</w:t>
      </w:r>
    </w:p>
    <w:p w:rsidR="004F5E5A" w:rsidRDefault="00D523D9">
      <w:pPr>
        <w:tabs>
          <w:tab w:val="left" w:pos="1140"/>
        </w:tabs>
        <w:rPr>
          <w:rFonts w:ascii="Comic Sans MS" w:hAnsi="Comic Sans MS" w:cs="Arial"/>
          <w:b/>
        </w:rPr>
      </w:pPr>
      <w:r>
        <w:rPr>
          <w:rFonts w:ascii="Comic Sans MS" w:hAnsi="Comic Sans MS" w:cs="Arial"/>
          <w:b/>
        </w:rPr>
        <w:lastRenderedPageBreak/>
        <w:t>Domestic Violence</w:t>
      </w:r>
    </w:p>
    <w:p w:rsidR="004F5E5A" w:rsidRDefault="00D523D9">
      <w:pPr>
        <w:tabs>
          <w:tab w:val="left" w:pos="1140"/>
        </w:tabs>
        <w:rPr>
          <w:rFonts w:ascii="Comic Sans MS" w:hAnsi="Comic Sans MS" w:cs="Arial"/>
        </w:rPr>
      </w:pPr>
      <w:r>
        <w:rPr>
          <w:rFonts w:ascii="Comic Sans MS" w:hAnsi="Comic Sans MS" w:cs="Arial"/>
        </w:rPr>
        <w:t xml:space="preserve">Teenage relationship abuse is defined </w:t>
      </w:r>
      <w:r>
        <w:rPr>
          <w:rFonts w:ascii="Comic Sans MS" w:hAnsi="Comic Sans MS" w:cs="Arial"/>
        </w:rPr>
        <w:t>as a pattern of actual or threatened acts of physical, sexual, and / or emotional abuse, perpetrated by an adolescent (between the ages of 13 and 18) against a current or former partner. Abuse may include insults, coercion, social sabotage, sexual harassme</w:t>
      </w:r>
      <w:r>
        <w:rPr>
          <w:rFonts w:ascii="Comic Sans MS" w:hAnsi="Comic Sans MS" w:cs="Arial"/>
        </w:rPr>
        <w:t>nt, threats and / or acts of physical or sexual abuse. The abusive teen uses this pattern of violent and coercive behaviour, in a heterosexual or same gender relationship, in order to gain power and maintain control over the partner.</w:t>
      </w:r>
    </w:p>
    <w:p w:rsidR="004F5E5A" w:rsidRDefault="00D523D9">
      <w:pPr>
        <w:tabs>
          <w:tab w:val="left" w:pos="1140"/>
        </w:tabs>
        <w:rPr>
          <w:rFonts w:ascii="Comic Sans MS" w:hAnsi="Comic Sans MS" w:cs="Arial"/>
        </w:rPr>
      </w:pPr>
      <w:r>
        <w:rPr>
          <w:rFonts w:ascii="Comic Sans MS" w:hAnsi="Comic Sans MS" w:cs="Arial"/>
        </w:rPr>
        <w:t xml:space="preserve">Our school recognises </w:t>
      </w:r>
      <w:r>
        <w:rPr>
          <w:rFonts w:ascii="Comic Sans MS" w:hAnsi="Comic Sans MS" w:cs="Arial"/>
        </w:rPr>
        <w:t xml:space="preserve">that abuse is abuse and it will never be tolerated or passed off as ‘banter’, “just having a laugh”, or “part of growing up”. We also recognise that </w:t>
      </w:r>
      <w:r>
        <w:rPr>
          <w:rFonts w:ascii="Comic Sans MS" w:hAnsi="Comic Sans MS" w:cs="Arial"/>
          <w:color w:val="212937"/>
          <w:sz w:val="24"/>
          <w:szCs w:val="24"/>
        </w:rPr>
        <w:t>child-on-child</w:t>
      </w:r>
      <w:r>
        <w:rPr>
          <w:rFonts w:ascii="Comic Sans MS" w:hAnsi="Comic Sans MS" w:cs="Arial"/>
        </w:rPr>
        <w:t xml:space="preserve"> abuse, although more likely to be reported by girls as victims and boys as perpetrators, can</w:t>
      </w:r>
      <w:r>
        <w:rPr>
          <w:rFonts w:ascii="Comic Sans MS" w:hAnsi="Comic Sans MS" w:cs="Arial"/>
        </w:rPr>
        <w:t xml:space="preserve"> be experienced by all genders or identities. All reports of abuse will be taken seriously.  </w:t>
      </w:r>
    </w:p>
    <w:p w:rsidR="004F5E5A" w:rsidRDefault="00D523D9">
      <w:pPr>
        <w:rPr>
          <w:rFonts w:ascii="Comic Sans MS" w:hAnsi="Comic Sans MS" w:cs="Arial"/>
        </w:rPr>
      </w:pPr>
      <w:r>
        <w:rPr>
          <w:rFonts w:ascii="Comic Sans MS" w:hAnsi="Comic Sans MS" w:cs="Arial"/>
        </w:rPr>
        <w:t xml:space="preserve">Our school will record allegations of </w:t>
      </w:r>
      <w:r>
        <w:rPr>
          <w:rFonts w:ascii="Comic Sans MS" w:hAnsi="Comic Sans MS" w:cs="Arial"/>
          <w:color w:val="212937"/>
          <w:sz w:val="24"/>
          <w:szCs w:val="24"/>
        </w:rPr>
        <w:t>child-on-child</w:t>
      </w:r>
      <w:r>
        <w:rPr>
          <w:rFonts w:ascii="Comic Sans MS" w:hAnsi="Comic Sans MS" w:cs="Arial"/>
        </w:rPr>
        <w:t xml:space="preserve"> abuse electronically through CPOMS. We will investigate any allegations by speaking to the pupils involving t</w:t>
      </w:r>
      <w:r>
        <w:rPr>
          <w:rFonts w:ascii="Comic Sans MS" w:hAnsi="Comic Sans MS" w:cs="Arial"/>
        </w:rPr>
        <w:t xml:space="preserve">heir parents/carers, we will ask to see evidence on their electrical devices if applicable. School will seek advice and support from the local police. School educate pupils via assemblies, the curriculum, posters around school, through newsletters, tweets </w:t>
      </w:r>
      <w:r>
        <w:rPr>
          <w:rFonts w:ascii="Comic Sans MS" w:hAnsi="Comic Sans MS" w:cs="Arial"/>
        </w:rPr>
        <w:t xml:space="preserve">about online safety and the E-aware programme to minimise </w:t>
      </w:r>
      <w:r>
        <w:rPr>
          <w:rFonts w:ascii="Comic Sans MS" w:hAnsi="Comic Sans MS" w:cs="Arial"/>
          <w:color w:val="212937"/>
          <w:sz w:val="24"/>
          <w:szCs w:val="24"/>
        </w:rPr>
        <w:t>child-on-child</w:t>
      </w:r>
      <w:r>
        <w:rPr>
          <w:rFonts w:ascii="Comic Sans MS" w:hAnsi="Comic Sans MS" w:cs="Arial"/>
        </w:rPr>
        <w:t xml:space="preserve"> abuse. Our school will support the victim, the perpetrator and any other child affected by </w:t>
      </w:r>
      <w:r>
        <w:rPr>
          <w:rFonts w:ascii="Comic Sans MS" w:hAnsi="Comic Sans MS" w:cs="Arial"/>
          <w:color w:val="212937"/>
          <w:sz w:val="24"/>
          <w:szCs w:val="24"/>
        </w:rPr>
        <w:t>child-on-child</w:t>
      </w:r>
      <w:r>
        <w:rPr>
          <w:rFonts w:ascii="Comic Sans MS" w:hAnsi="Comic Sans MS" w:cs="Arial"/>
        </w:rPr>
        <w:t xml:space="preserve"> abuse. </w:t>
      </w:r>
    </w:p>
    <w:p w:rsidR="004F5E5A" w:rsidRDefault="00D523D9">
      <w:pPr>
        <w:rPr>
          <w:rFonts w:ascii="Comic Sans MS" w:hAnsi="Comic Sans MS" w:cs="Arial"/>
        </w:rPr>
      </w:pPr>
      <w:r>
        <w:rPr>
          <w:rFonts w:ascii="Comic Sans MS" w:hAnsi="Comic Sans MS" w:cs="Arial"/>
        </w:rPr>
        <w:t xml:space="preserve">      </w:t>
      </w:r>
    </w:p>
    <w:p w:rsidR="004F5E5A" w:rsidRDefault="00D523D9">
      <w:pPr>
        <w:rPr>
          <w:rFonts w:ascii="Comic Sans MS" w:hAnsi="Comic Sans MS" w:cs="Arial"/>
          <w:b/>
          <w:sz w:val="24"/>
        </w:rPr>
      </w:pPr>
      <w:r>
        <w:rPr>
          <w:rFonts w:ascii="Comic Sans MS" w:hAnsi="Comic Sans MS" w:cs="Arial"/>
          <w:b/>
          <w:sz w:val="24"/>
        </w:rPr>
        <w:t>Mental Health</w:t>
      </w:r>
    </w:p>
    <w:p w:rsidR="004F5E5A" w:rsidRDefault="00D523D9">
      <w:pPr>
        <w:rPr>
          <w:rFonts w:ascii="Comic Sans MS" w:hAnsi="Comic Sans MS" w:cs="Arial"/>
        </w:rPr>
      </w:pPr>
      <w:r>
        <w:rPr>
          <w:rFonts w:ascii="Comic Sans MS" w:hAnsi="Comic Sans MS" w:cs="Arial"/>
        </w:rPr>
        <w:t>All staff should be aware that mental health pro</w:t>
      </w:r>
      <w:r>
        <w:rPr>
          <w:rFonts w:ascii="Comic Sans MS" w:hAnsi="Comic Sans MS" w:cs="Arial"/>
        </w:rPr>
        <w:t>blems can, in some cases, be an indicator that a child has suffered or is at risk of suffering abuse, neglect or exploitation. Only appropriately trained professionals should attempt to make a diagnosis of a mental health problem. Staff however, are well p</w:t>
      </w:r>
      <w:r>
        <w:rPr>
          <w:rFonts w:ascii="Comic Sans MS" w:hAnsi="Comic Sans MS" w:cs="Arial"/>
        </w:rPr>
        <w:t>laced to observe children day to day and identify those whose behaviour suggests they may be experiencing a mental health problem or be at risk of developing one.</w:t>
      </w:r>
    </w:p>
    <w:p w:rsidR="004F5E5A" w:rsidRDefault="00D523D9">
      <w:pPr>
        <w:rPr>
          <w:rFonts w:ascii="Comic Sans MS" w:hAnsi="Comic Sans MS" w:cs="Arial"/>
        </w:rPr>
      </w:pPr>
      <w:r>
        <w:rPr>
          <w:rFonts w:ascii="Comic Sans MS" w:hAnsi="Comic Sans MS" w:cs="Arial"/>
        </w:rPr>
        <w:t>Where children have suffered abuse and neglect, or other potentially traumatic adverse childh</w:t>
      </w:r>
      <w:r>
        <w:rPr>
          <w:rFonts w:ascii="Comic Sans MS" w:hAnsi="Comic Sans MS" w:cs="Arial"/>
        </w:rPr>
        <w:t>ood experiences, this can have a lasting impact throughout childhood, adolescence and into adulthood. It is key that staff are aware of how these children’s experiences, can impact on their mental health, behaviour and education.</w:t>
      </w:r>
    </w:p>
    <w:p w:rsidR="004F5E5A" w:rsidRDefault="00D523D9">
      <w:pPr>
        <w:rPr>
          <w:rFonts w:ascii="Comic Sans MS" w:hAnsi="Comic Sans MS" w:cs="Arial"/>
        </w:rPr>
      </w:pPr>
      <w:r>
        <w:rPr>
          <w:rFonts w:ascii="Comic Sans MS" w:hAnsi="Comic Sans MS" w:cs="Arial"/>
        </w:rPr>
        <w:t>If staff have a mental hea</w:t>
      </w:r>
      <w:r>
        <w:rPr>
          <w:rFonts w:ascii="Comic Sans MS" w:hAnsi="Comic Sans MS" w:cs="Arial"/>
        </w:rPr>
        <w:t>lth concern about a child that is also a safeguarding concern, immediate action should be taken, following the Safeguarding policy and speaking to the designated safeguarding lead or deputy.</w:t>
      </w:r>
    </w:p>
    <w:p w:rsidR="004F5E5A" w:rsidRDefault="00D523D9">
      <w:pPr>
        <w:rPr>
          <w:rFonts w:ascii="Comic Sans MS" w:hAnsi="Comic Sans MS" w:cs="Arial"/>
        </w:rPr>
      </w:pPr>
      <w:r>
        <w:rPr>
          <w:rFonts w:ascii="Comic Sans MS" w:hAnsi="Comic Sans MS" w:cs="Arial"/>
        </w:rPr>
        <w:t>There should be clear systems and processes in place for identify</w:t>
      </w:r>
      <w:r>
        <w:rPr>
          <w:rFonts w:ascii="Comic Sans MS" w:hAnsi="Comic Sans MS" w:cs="Arial"/>
        </w:rPr>
        <w:t xml:space="preserve">ing possible mental health problems, including routes to escalate and clear referral and accountability systems. Schools and colleges can access a range of advice to help them identify children in need of extra mental health support and </w:t>
      </w:r>
      <w:r>
        <w:rPr>
          <w:rFonts w:ascii="Comic Sans MS" w:hAnsi="Comic Sans MS" w:cs="Arial"/>
        </w:rPr>
        <w:lastRenderedPageBreak/>
        <w:t>this includes worki</w:t>
      </w:r>
      <w:r>
        <w:rPr>
          <w:rFonts w:ascii="Comic Sans MS" w:hAnsi="Comic Sans MS" w:cs="Arial"/>
        </w:rPr>
        <w:t xml:space="preserve">ng with external agencies. </w:t>
      </w:r>
      <w:r>
        <w:rPr>
          <w:rFonts w:ascii="Comic Sans MS" w:hAnsi="Comic Sans MS"/>
          <w:color w:val="000000"/>
        </w:rPr>
        <w:t xml:space="preserve">More information can be found in the </w:t>
      </w:r>
      <w:hyperlink r:id="rId33" w:history="1">
        <w:r>
          <w:rPr>
            <w:rStyle w:val="Hyperlink"/>
            <w:rFonts w:ascii="Comic Sans MS" w:hAnsi="Comic Sans MS"/>
          </w:rPr>
          <w:t>mental health and behaviour in schools</w:t>
        </w:r>
      </w:hyperlink>
      <w:r>
        <w:rPr>
          <w:rFonts w:ascii="Comic Sans MS" w:hAnsi="Comic Sans MS"/>
          <w:color w:val="000000"/>
        </w:rPr>
        <w:t xml:space="preserve"> guidance, colleges may also wish to follow this guidance as best practice. Public Health England has produced a range of resources to support secondary school teachers to promote positive health, wellbeing and resilience among children.  </w:t>
      </w:r>
    </w:p>
    <w:p w:rsidR="004F5E5A" w:rsidRDefault="004F5E5A">
      <w:pPr>
        <w:rPr>
          <w:rFonts w:ascii="Comic Sans MS" w:hAnsi="Comic Sans MS" w:cs="Arial"/>
          <w:b/>
          <w:color w:val="000000"/>
        </w:rPr>
      </w:pPr>
    </w:p>
    <w:p w:rsidR="004F5E5A" w:rsidRDefault="00D523D9">
      <w:pPr>
        <w:rPr>
          <w:rFonts w:ascii="Comic Sans MS" w:hAnsi="Comic Sans MS" w:cs="Arial"/>
          <w:color w:val="000000"/>
          <w:sz w:val="24"/>
        </w:rPr>
      </w:pPr>
      <w:r>
        <w:rPr>
          <w:rFonts w:ascii="Comic Sans MS" w:hAnsi="Comic Sans MS" w:cs="Arial"/>
          <w:b/>
          <w:color w:val="000000"/>
          <w:sz w:val="24"/>
        </w:rPr>
        <w:t>5.2          Di</w:t>
      </w:r>
      <w:r>
        <w:rPr>
          <w:rFonts w:ascii="Comic Sans MS" w:hAnsi="Comic Sans MS" w:cs="Arial"/>
          <w:b/>
          <w:color w:val="000000"/>
          <w:sz w:val="24"/>
        </w:rPr>
        <w:t>sclosure</w:t>
      </w:r>
    </w:p>
    <w:p w:rsidR="004F5E5A" w:rsidRDefault="00D523D9">
      <w:pPr>
        <w:rPr>
          <w:rFonts w:ascii="Comic Sans MS" w:hAnsi="Comic Sans MS" w:cs="Arial"/>
          <w:color w:val="000000"/>
        </w:rPr>
      </w:pPr>
      <w:r>
        <w:rPr>
          <w:rFonts w:ascii="Comic Sans MS" w:hAnsi="Comic Sans MS" w:cs="Times New Roman"/>
          <w:noProof/>
          <w:sz w:val="28"/>
          <w:szCs w:val="20"/>
          <w:lang w:eastAsia="en-GB"/>
        </w:rPr>
        <mc:AlternateContent>
          <mc:Choice Requires="wps">
            <w:drawing>
              <wp:anchor distT="0" distB="0" distL="114300" distR="114300" simplePos="0" relativeHeight="251663360" behindDoc="0" locked="0" layoutInCell="1" allowOverlap="1">
                <wp:simplePos x="0" y="0"/>
                <wp:positionH relativeFrom="column">
                  <wp:posOffset>12065</wp:posOffset>
                </wp:positionH>
                <wp:positionV relativeFrom="paragraph">
                  <wp:posOffset>3175</wp:posOffset>
                </wp:positionV>
                <wp:extent cx="6148705" cy="904875"/>
                <wp:effectExtent l="12065" t="12700" r="1143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705" cy="904875"/>
                        </a:xfrm>
                        <a:prstGeom prst="rect">
                          <a:avLst/>
                        </a:prstGeom>
                        <a:solidFill>
                          <a:srgbClr val="D8D8D8"/>
                        </a:solidFill>
                        <a:ln w="9525">
                          <a:solidFill>
                            <a:srgbClr val="000000"/>
                          </a:solidFill>
                          <a:miter lim="800000"/>
                          <a:headEnd/>
                          <a:tailEnd/>
                        </a:ln>
                      </wps:spPr>
                      <wps:txbx>
                        <w:txbxContent>
                          <w:p w:rsidR="004F5E5A" w:rsidRDefault="00D523D9">
                            <w:pPr>
                              <w:rPr>
                                <w:rFonts w:ascii="Calibri" w:hAnsi="Calibri"/>
                                <w:i/>
                                <w:color w:val="17365D"/>
                                <w:sz w:val="24"/>
                                <w:szCs w:val="24"/>
                              </w:rPr>
                            </w:pPr>
                            <w:r>
                              <w:rPr>
                                <w:rFonts w:ascii="Calibri" w:hAnsi="Calibri"/>
                                <w:i/>
                                <w:color w:val="17365D"/>
                                <w:sz w:val="24"/>
                                <w:szCs w:val="24"/>
                              </w:rPr>
                              <w:t xml:space="preserve">“Staff across frontline services need appropriate support and  training to ensure that as far as possible they put themselves in the place of the child or young person and consider first and foremost how that situation must fell for them. “  </w:t>
                            </w:r>
                          </w:p>
                          <w:p w:rsidR="004F5E5A" w:rsidRDefault="00D523D9">
                            <w:pPr>
                              <w:jc w:val="right"/>
                              <w:rPr>
                                <w:rFonts w:ascii="Calibri" w:hAnsi="Calibri"/>
                                <w:b/>
                                <w:i/>
                                <w:color w:val="17365D"/>
                                <w:sz w:val="24"/>
                                <w:szCs w:val="24"/>
                              </w:rPr>
                            </w:pPr>
                            <w:r>
                              <w:rPr>
                                <w:rFonts w:ascii="Calibri" w:hAnsi="Calibri"/>
                                <w:b/>
                                <w:i/>
                                <w:color w:val="17365D"/>
                                <w:sz w:val="24"/>
                                <w:szCs w:val="24"/>
                              </w:rPr>
                              <w:t>L</w:t>
                            </w:r>
                            <w:r>
                              <w:rPr>
                                <w:rFonts w:ascii="Calibri" w:hAnsi="Calibri"/>
                                <w:b/>
                                <w:i/>
                                <w:color w:val="17365D"/>
                                <w:sz w:val="24"/>
                                <w:szCs w:val="24"/>
                              </w:rPr>
                              <w:t>ord Laming 2009</w:t>
                            </w:r>
                          </w:p>
                          <w:p w:rsidR="004F5E5A" w:rsidRDefault="004F5E5A">
                            <w:pPr>
                              <w:rPr>
                                <w:rFonts w:ascii="Arial" w:hAnsi="Arial"/>
                                <w:sz w:val="2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95pt;margin-top:.25pt;width:484.15pt;height: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" fillcolor="#d8d8d8">
                <v:textbox>
                  <w:txbxContent>
                    <w:p w:rsidR="004F5E5A" w:rsidRDefault="00D523D9">
                      <w:pPr>
                        <w:rPr>
                          <w:rFonts w:ascii="Calibri" w:hAnsi="Calibri"/>
                          <w:i/>
                          <w:color w:val="17365D"/>
                          <w:sz w:val="24"/>
                          <w:szCs w:val="24"/>
                        </w:rPr>
                      </w:pPr>
                      <w:r>
                        <w:rPr>
                          <w:rFonts w:ascii="Calibri" w:hAnsi="Calibri"/>
                          <w:i/>
                          <w:color w:val="17365D"/>
                          <w:sz w:val="24"/>
                          <w:szCs w:val="24"/>
                        </w:rPr>
                        <w:t xml:space="preserve">“Staff across frontline services need appropriate support and  training to ensure that as far as possible they put themselves in the place of the child or young person and consider first and foremost how that situation must fell for them. “  </w:t>
                      </w:r>
                    </w:p>
                    <w:p w:rsidR="004F5E5A" w:rsidRDefault="00D523D9">
                      <w:pPr>
                        <w:jc w:val="right"/>
                        <w:rPr>
                          <w:rFonts w:ascii="Calibri" w:hAnsi="Calibri"/>
                          <w:b/>
                          <w:i/>
                          <w:color w:val="17365D"/>
                          <w:sz w:val="24"/>
                          <w:szCs w:val="24"/>
                        </w:rPr>
                      </w:pPr>
                      <w:r>
                        <w:rPr>
                          <w:rFonts w:ascii="Calibri" w:hAnsi="Calibri"/>
                          <w:b/>
                          <w:i/>
                          <w:color w:val="17365D"/>
                          <w:sz w:val="24"/>
                          <w:szCs w:val="24"/>
                        </w:rPr>
                        <w:t>L</w:t>
                      </w:r>
                      <w:r>
                        <w:rPr>
                          <w:rFonts w:ascii="Calibri" w:hAnsi="Calibri"/>
                          <w:b/>
                          <w:i/>
                          <w:color w:val="17365D"/>
                          <w:sz w:val="24"/>
                          <w:szCs w:val="24"/>
                        </w:rPr>
                        <w:t>ord Laming 2009</w:t>
                      </w:r>
                    </w:p>
                    <w:p w:rsidR="004F5E5A" w:rsidRDefault="004F5E5A">
                      <w:pPr>
                        <w:rPr>
                          <w:rFonts w:ascii="Arial" w:hAnsi="Arial"/>
                          <w:sz w:val="28"/>
                          <w:szCs w:val="20"/>
                        </w:rPr>
                      </w:pPr>
                    </w:p>
                  </w:txbxContent>
                </v:textbox>
              </v:shape>
            </w:pict>
          </mc:Fallback>
        </mc:AlternateContent>
      </w:r>
    </w:p>
    <w:p w:rsidR="004F5E5A" w:rsidRDefault="004F5E5A">
      <w:pPr>
        <w:rPr>
          <w:rFonts w:ascii="Comic Sans MS" w:hAnsi="Comic Sans MS" w:cs="Arial"/>
          <w:color w:val="000000"/>
        </w:rPr>
      </w:pPr>
    </w:p>
    <w:p w:rsidR="004F5E5A" w:rsidRDefault="004F5E5A">
      <w:pPr>
        <w:rPr>
          <w:rFonts w:ascii="Comic Sans MS" w:hAnsi="Comic Sans MS" w:cs="Arial"/>
          <w:color w:val="000000"/>
        </w:rPr>
      </w:pPr>
    </w:p>
    <w:p w:rsidR="004F5E5A" w:rsidRDefault="00D523D9">
      <w:pPr>
        <w:rPr>
          <w:rFonts w:ascii="Comic Sans MS" w:hAnsi="Comic Sans MS" w:cs="Times New Roman"/>
        </w:rPr>
      </w:pPr>
      <w:r>
        <w:rPr>
          <w:rFonts w:ascii="Comic Sans MS" w:hAnsi="Comic Sans MS" w:cs="Arial"/>
          <w:color w:val="000000"/>
        </w:rPr>
        <w:t>All members of staff, volunteers and governors must know how to respond to a pupil who discloses abuse, and they must be familiar with procedures to be followed.</w:t>
      </w:r>
    </w:p>
    <w:p w:rsidR="004F5E5A" w:rsidRDefault="00D523D9">
      <w:pPr>
        <w:rPr>
          <w:rFonts w:ascii="Comic Sans MS" w:hAnsi="Comic Sans MS"/>
        </w:rPr>
      </w:pPr>
      <w:r>
        <w:rPr>
          <w:rFonts w:ascii="Comic Sans MS" w:hAnsi="Comic Sans MS"/>
        </w:rPr>
        <w:t>It takes a lot of courage for a child to disclose that they are being abused. They may feel disloyal, ashamed, particularly if the abuse is sexual, their abuser may have threatened what will happen if they tell, they may have lost all trust in adults, or t</w:t>
      </w:r>
      <w:r>
        <w:rPr>
          <w:rFonts w:ascii="Comic Sans MS" w:hAnsi="Comic Sans MS"/>
        </w:rPr>
        <w:t xml:space="preserve">hey may believe, or have been told, that the abuse is their own fault. </w:t>
      </w:r>
    </w:p>
    <w:p w:rsidR="004F5E5A" w:rsidRDefault="00D523D9">
      <w:pPr>
        <w:rPr>
          <w:rFonts w:ascii="Comic Sans MS" w:hAnsi="Comic Sans MS"/>
        </w:rPr>
      </w:pPr>
      <w:r>
        <w:rPr>
          <w:rFonts w:ascii="Comic Sans MS" w:hAnsi="Comic Sans MS"/>
        </w:rPr>
        <w:t>If a pupil talks to you about any risks to their safety or wellbeing you will need to let them know that you must pass the information on – you are not allowed to keep secrets. The poi</w:t>
      </w:r>
      <w:r>
        <w:rPr>
          <w:rFonts w:ascii="Comic Sans MS" w:hAnsi="Comic Sans MS"/>
        </w:rPr>
        <w:t>nt at which you do this is a matter for professional judgement. If you jump in immediately the pupil may think that you do not want to listen, if you leave it till the very end of the conversation, the pupil may feel that you have misled them into revealin</w:t>
      </w:r>
      <w:r>
        <w:rPr>
          <w:rFonts w:ascii="Comic Sans MS" w:hAnsi="Comic Sans MS"/>
        </w:rPr>
        <w:t xml:space="preserve">g more than they would have otherwise. </w:t>
      </w:r>
    </w:p>
    <w:p w:rsidR="004F5E5A" w:rsidRDefault="00D523D9">
      <w:pPr>
        <w:rPr>
          <w:rFonts w:ascii="Comic Sans MS" w:hAnsi="Comic Sans MS"/>
        </w:rPr>
      </w:pPr>
      <w:r>
        <w:rPr>
          <w:rFonts w:ascii="Comic Sans MS" w:hAnsi="Comic Sans MS"/>
        </w:rPr>
        <w:t>During your conversation with the pupil:</w:t>
      </w:r>
    </w:p>
    <w:p w:rsidR="004F5E5A" w:rsidRDefault="00D523D9">
      <w:pPr>
        <w:numPr>
          <w:ilvl w:val="0"/>
          <w:numId w:val="31"/>
        </w:numPr>
        <w:autoSpaceDE w:val="0"/>
        <w:autoSpaceDN w:val="0"/>
        <w:adjustRightInd w:val="0"/>
        <w:spacing w:after="0" w:line="240" w:lineRule="auto"/>
        <w:rPr>
          <w:rFonts w:ascii="Comic Sans MS" w:hAnsi="Comic Sans MS"/>
        </w:rPr>
      </w:pPr>
      <w:r>
        <w:rPr>
          <w:rFonts w:ascii="Comic Sans MS" w:hAnsi="Comic Sans MS"/>
        </w:rPr>
        <w:t>Allow them to speak freely.</w:t>
      </w:r>
    </w:p>
    <w:p w:rsidR="004F5E5A" w:rsidRDefault="00D523D9">
      <w:pPr>
        <w:numPr>
          <w:ilvl w:val="0"/>
          <w:numId w:val="31"/>
        </w:numPr>
        <w:autoSpaceDE w:val="0"/>
        <w:autoSpaceDN w:val="0"/>
        <w:adjustRightInd w:val="0"/>
        <w:spacing w:after="0" w:line="240" w:lineRule="auto"/>
        <w:rPr>
          <w:rFonts w:ascii="Comic Sans MS" w:hAnsi="Comic Sans MS"/>
        </w:rPr>
      </w:pPr>
      <w:r>
        <w:rPr>
          <w:rFonts w:ascii="Comic Sans MS" w:hAnsi="Comic Sans MS"/>
        </w:rPr>
        <w:t>Remain calm and do not over react – the pupil may stop talking if they feel they are upsetting you.</w:t>
      </w:r>
    </w:p>
    <w:p w:rsidR="004F5E5A" w:rsidRDefault="00D523D9">
      <w:pPr>
        <w:numPr>
          <w:ilvl w:val="0"/>
          <w:numId w:val="31"/>
        </w:numPr>
        <w:autoSpaceDE w:val="0"/>
        <w:autoSpaceDN w:val="0"/>
        <w:adjustRightInd w:val="0"/>
        <w:spacing w:after="0" w:line="240" w:lineRule="auto"/>
        <w:rPr>
          <w:rFonts w:ascii="Comic Sans MS" w:hAnsi="Comic Sans MS"/>
        </w:rPr>
      </w:pPr>
      <w:r>
        <w:rPr>
          <w:rFonts w:ascii="Comic Sans MS" w:hAnsi="Comic Sans MS"/>
        </w:rPr>
        <w:t>Give reassuring nods or words of comfort – ‘I’m</w:t>
      </w:r>
      <w:r>
        <w:rPr>
          <w:rFonts w:ascii="Comic Sans MS" w:hAnsi="Comic Sans MS"/>
        </w:rPr>
        <w:t xml:space="preserve"> so sorry this has happened’, ‘I want to help’, ‘This isn’t your fault’, ‘You are doing the right thing in talking to me’.</w:t>
      </w:r>
    </w:p>
    <w:p w:rsidR="004F5E5A" w:rsidRDefault="00D523D9">
      <w:pPr>
        <w:numPr>
          <w:ilvl w:val="0"/>
          <w:numId w:val="31"/>
        </w:numPr>
        <w:autoSpaceDE w:val="0"/>
        <w:autoSpaceDN w:val="0"/>
        <w:adjustRightInd w:val="0"/>
        <w:spacing w:after="0" w:line="240" w:lineRule="auto"/>
        <w:rPr>
          <w:rFonts w:ascii="Comic Sans MS" w:hAnsi="Comic Sans MS"/>
        </w:rPr>
      </w:pPr>
      <w:r>
        <w:rPr>
          <w:rFonts w:ascii="Comic Sans MS" w:hAnsi="Comic Sans MS"/>
        </w:rPr>
        <w:t>Do not be afraid of silences – remember how hard this must be for the pupil.</w:t>
      </w:r>
    </w:p>
    <w:p w:rsidR="004F5E5A" w:rsidRDefault="00D523D9">
      <w:pPr>
        <w:numPr>
          <w:ilvl w:val="0"/>
          <w:numId w:val="31"/>
        </w:numPr>
        <w:autoSpaceDE w:val="0"/>
        <w:autoSpaceDN w:val="0"/>
        <w:adjustRightInd w:val="0"/>
        <w:spacing w:after="0" w:line="240" w:lineRule="auto"/>
        <w:rPr>
          <w:rFonts w:ascii="Comic Sans MS" w:hAnsi="Comic Sans MS"/>
        </w:rPr>
      </w:pPr>
      <w:r>
        <w:rPr>
          <w:rFonts w:ascii="Comic Sans MS" w:hAnsi="Comic Sans MS"/>
        </w:rPr>
        <w:t>Under no circumstances ask investigative questions – suc</w:t>
      </w:r>
      <w:r>
        <w:rPr>
          <w:rFonts w:ascii="Comic Sans MS" w:hAnsi="Comic Sans MS"/>
        </w:rPr>
        <w:t xml:space="preserve">h as how many times this has happened, whether it happens to siblings too, or what does the pupil’s mother thinks about all this. Use TED – </w:t>
      </w:r>
      <w:r>
        <w:rPr>
          <w:rFonts w:ascii="Comic Sans MS" w:hAnsi="Comic Sans MS"/>
          <w:b/>
        </w:rPr>
        <w:t>T</w:t>
      </w:r>
      <w:r>
        <w:rPr>
          <w:rFonts w:ascii="Comic Sans MS" w:hAnsi="Comic Sans MS"/>
        </w:rPr>
        <w:t xml:space="preserve">ell me about that, </w:t>
      </w:r>
      <w:r>
        <w:rPr>
          <w:rFonts w:ascii="Comic Sans MS" w:hAnsi="Comic Sans MS"/>
          <w:b/>
        </w:rPr>
        <w:t>E</w:t>
      </w:r>
      <w:r>
        <w:rPr>
          <w:rFonts w:ascii="Comic Sans MS" w:hAnsi="Comic Sans MS"/>
        </w:rPr>
        <w:t xml:space="preserve">xplain that to me, </w:t>
      </w:r>
      <w:r>
        <w:rPr>
          <w:rFonts w:ascii="Comic Sans MS" w:hAnsi="Comic Sans MS"/>
          <w:b/>
        </w:rPr>
        <w:t>D</w:t>
      </w:r>
      <w:r>
        <w:rPr>
          <w:rFonts w:ascii="Comic Sans MS" w:hAnsi="Comic Sans MS"/>
        </w:rPr>
        <w:t>escribe that…</w:t>
      </w:r>
    </w:p>
    <w:p w:rsidR="004F5E5A" w:rsidRDefault="00D523D9">
      <w:pPr>
        <w:numPr>
          <w:ilvl w:val="0"/>
          <w:numId w:val="31"/>
        </w:numPr>
        <w:autoSpaceDE w:val="0"/>
        <w:autoSpaceDN w:val="0"/>
        <w:adjustRightInd w:val="0"/>
        <w:spacing w:after="0" w:line="240" w:lineRule="auto"/>
        <w:rPr>
          <w:rFonts w:ascii="Comic Sans MS" w:hAnsi="Comic Sans MS"/>
        </w:rPr>
      </w:pPr>
      <w:r>
        <w:rPr>
          <w:rFonts w:ascii="Comic Sans MS" w:hAnsi="Comic Sans MS"/>
        </w:rPr>
        <w:t>At an appropriate time tell the pupil that in order to help t</w:t>
      </w:r>
      <w:r>
        <w:rPr>
          <w:rFonts w:ascii="Comic Sans MS" w:hAnsi="Comic Sans MS"/>
        </w:rPr>
        <w:t>hem you must pass the information on.</w:t>
      </w:r>
    </w:p>
    <w:p w:rsidR="004F5E5A" w:rsidRDefault="00D523D9">
      <w:pPr>
        <w:numPr>
          <w:ilvl w:val="0"/>
          <w:numId w:val="31"/>
        </w:numPr>
        <w:autoSpaceDE w:val="0"/>
        <w:autoSpaceDN w:val="0"/>
        <w:adjustRightInd w:val="0"/>
        <w:spacing w:after="0" w:line="240" w:lineRule="auto"/>
        <w:rPr>
          <w:rFonts w:ascii="Comic Sans MS" w:hAnsi="Comic Sans MS"/>
        </w:rPr>
      </w:pPr>
      <w:r>
        <w:rPr>
          <w:rFonts w:ascii="Comic Sans MS" w:hAnsi="Comic Sans MS"/>
        </w:rPr>
        <w:t xml:space="preserve">Respect the child’s personal space. Do not automatically offer any physical touch as comfort. It may be anything but comforting to a child who has been abused. </w:t>
      </w:r>
    </w:p>
    <w:p w:rsidR="004F5E5A" w:rsidRDefault="00D523D9">
      <w:pPr>
        <w:numPr>
          <w:ilvl w:val="0"/>
          <w:numId w:val="31"/>
        </w:numPr>
        <w:autoSpaceDE w:val="0"/>
        <w:autoSpaceDN w:val="0"/>
        <w:adjustRightInd w:val="0"/>
        <w:spacing w:after="0" w:line="240" w:lineRule="auto"/>
        <w:rPr>
          <w:rFonts w:ascii="Comic Sans MS" w:hAnsi="Comic Sans MS"/>
        </w:rPr>
      </w:pPr>
      <w:r>
        <w:rPr>
          <w:rFonts w:ascii="Comic Sans MS" w:hAnsi="Comic Sans MS"/>
        </w:rPr>
        <w:t>Avoid admonishing the child for not disclosing earlier. S</w:t>
      </w:r>
      <w:r>
        <w:rPr>
          <w:rFonts w:ascii="Comic Sans MS" w:hAnsi="Comic Sans MS"/>
        </w:rPr>
        <w:t>aying ‘I do wish you had told me about this when it started’ or ‘I can’t believe what I’m hearing’ may be your way of being supportive but the child may interpret it that they have done something wrong.</w:t>
      </w:r>
    </w:p>
    <w:p w:rsidR="004F5E5A" w:rsidRDefault="00D523D9">
      <w:pPr>
        <w:numPr>
          <w:ilvl w:val="0"/>
          <w:numId w:val="31"/>
        </w:numPr>
        <w:autoSpaceDE w:val="0"/>
        <w:autoSpaceDN w:val="0"/>
        <w:adjustRightInd w:val="0"/>
        <w:spacing w:after="0" w:line="240" w:lineRule="auto"/>
        <w:rPr>
          <w:rFonts w:ascii="Comic Sans MS" w:hAnsi="Comic Sans MS"/>
        </w:rPr>
      </w:pPr>
      <w:r>
        <w:rPr>
          <w:rFonts w:ascii="Comic Sans MS" w:hAnsi="Comic Sans MS"/>
        </w:rPr>
        <w:lastRenderedPageBreak/>
        <w:t xml:space="preserve">Tell the pupil what will happen next. </w:t>
      </w:r>
    </w:p>
    <w:p w:rsidR="004F5E5A" w:rsidRDefault="00D523D9">
      <w:pPr>
        <w:numPr>
          <w:ilvl w:val="0"/>
          <w:numId w:val="31"/>
        </w:numPr>
        <w:autoSpaceDE w:val="0"/>
        <w:autoSpaceDN w:val="0"/>
        <w:adjustRightInd w:val="0"/>
        <w:spacing w:after="0" w:line="240" w:lineRule="auto"/>
        <w:rPr>
          <w:rFonts w:ascii="Comic Sans MS" w:hAnsi="Comic Sans MS"/>
        </w:rPr>
      </w:pPr>
      <w:r>
        <w:rPr>
          <w:rFonts w:ascii="Comic Sans MS" w:hAnsi="Comic Sans MS"/>
        </w:rPr>
        <w:t>Report verball</w:t>
      </w:r>
      <w:r>
        <w:rPr>
          <w:rFonts w:ascii="Comic Sans MS" w:hAnsi="Comic Sans MS"/>
        </w:rPr>
        <w:t>y to the Designated Safeguarding Lead.</w:t>
      </w:r>
    </w:p>
    <w:p w:rsidR="004F5E5A" w:rsidRDefault="00D523D9">
      <w:pPr>
        <w:numPr>
          <w:ilvl w:val="0"/>
          <w:numId w:val="31"/>
        </w:numPr>
        <w:autoSpaceDE w:val="0"/>
        <w:autoSpaceDN w:val="0"/>
        <w:adjustRightInd w:val="0"/>
        <w:spacing w:after="0" w:line="240" w:lineRule="auto"/>
        <w:rPr>
          <w:rFonts w:ascii="Comic Sans MS" w:hAnsi="Comic Sans MS"/>
        </w:rPr>
      </w:pPr>
      <w:r>
        <w:rPr>
          <w:rFonts w:ascii="Comic Sans MS" w:hAnsi="Comic Sans MS"/>
        </w:rPr>
        <w:t xml:space="preserve">Write up your conversation as soon as possible using CPOMS </w:t>
      </w:r>
    </w:p>
    <w:p w:rsidR="004F5E5A" w:rsidRDefault="00D523D9">
      <w:pPr>
        <w:numPr>
          <w:ilvl w:val="0"/>
          <w:numId w:val="31"/>
        </w:numPr>
        <w:autoSpaceDE w:val="0"/>
        <w:autoSpaceDN w:val="0"/>
        <w:adjustRightInd w:val="0"/>
        <w:spacing w:after="0" w:line="240" w:lineRule="auto"/>
        <w:rPr>
          <w:rFonts w:ascii="Comic Sans MS" w:hAnsi="Comic Sans MS"/>
        </w:rPr>
      </w:pPr>
      <w:r>
        <w:rPr>
          <w:rFonts w:ascii="Comic Sans MS" w:hAnsi="Comic Sans MS"/>
        </w:rPr>
        <w:t>Seek support if you feel distressed.</w:t>
      </w:r>
    </w:p>
    <w:p w:rsidR="004F5E5A" w:rsidRDefault="00D523D9">
      <w:pPr>
        <w:numPr>
          <w:ilvl w:val="0"/>
          <w:numId w:val="31"/>
        </w:numPr>
        <w:autoSpaceDE w:val="0"/>
        <w:autoSpaceDN w:val="0"/>
        <w:adjustRightInd w:val="0"/>
        <w:spacing w:after="0" w:line="240" w:lineRule="auto"/>
        <w:rPr>
          <w:rFonts w:ascii="Comic Sans MS" w:hAnsi="Comic Sans MS" w:cs="Arial"/>
          <w:color w:val="000000"/>
        </w:rPr>
      </w:pPr>
      <w:r>
        <w:rPr>
          <w:rFonts w:ascii="Comic Sans MS" w:hAnsi="Comic Sans MS" w:cs="Arial"/>
          <w:bCs/>
          <w:color w:val="000000"/>
        </w:rPr>
        <w:t>If, at any point, there is a risk of immediate serious harm to a child, a referral should be made to children’s social c</w:t>
      </w:r>
      <w:r>
        <w:rPr>
          <w:rFonts w:ascii="Comic Sans MS" w:hAnsi="Comic Sans MS" w:cs="Arial"/>
          <w:bCs/>
          <w:color w:val="000000"/>
        </w:rPr>
        <w:t xml:space="preserve">are immediately. Anybody can make a referral. </w:t>
      </w:r>
    </w:p>
    <w:p w:rsidR="004F5E5A" w:rsidRDefault="004F5E5A">
      <w:pPr>
        <w:autoSpaceDE w:val="0"/>
        <w:autoSpaceDN w:val="0"/>
        <w:adjustRightInd w:val="0"/>
        <w:rPr>
          <w:rFonts w:ascii="Comic Sans MS" w:hAnsi="Comic Sans MS" w:cs="Arial"/>
          <w:bCs/>
          <w:color w:val="000000"/>
        </w:rPr>
      </w:pPr>
    </w:p>
    <w:p w:rsidR="004F5E5A" w:rsidRDefault="00D523D9">
      <w:pPr>
        <w:autoSpaceDE w:val="0"/>
        <w:autoSpaceDN w:val="0"/>
        <w:adjustRightInd w:val="0"/>
        <w:rPr>
          <w:rFonts w:ascii="Comic Sans MS" w:hAnsi="Comic Sans MS" w:cs="Arial"/>
          <w:b/>
          <w:bCs/>
          <w:iCs/>
          <w:sz w:val="24"/>
        </w:rPr>
      </w:pPr>
      <w:r>
        <w:rPr>
          <w:rFonts w:ascii="Comic Sans MS" w:hAnsi="Comic Sans MS" w:cs="Arial"/>
          <w:b/>
          <w:bCs/>
          <w:iCs/>
          <w:sz w:val="24"/>
        </w:rPr>
        <w:t>6</w:t>
      </w:r>
      <w:r>
        <w:rPr>
          <w:rFonts w:ascii="Comic Sans MS" w:hAnsi="Comic Sans MS" w:cs="Arial"/>
          <w:b/>
          <w:bCs/>
          <w:iCs/>
          <w:sz w:val="24"/>
        </w:rPr>
        <w:tab/>
        <w:t>Confidentiality</w:t>
      </w:r>
    </w:p>
    <w:p w:rsidR="004F5E5A" w:rsidRDefault="00D523D9">
      <w:pPr>
        <w:autoSpaceDE w:val="0"/>
        <w:autoSpaceDN w:val="0"/>
        <w:adjustRightInd w:val="0"/>
        <w:rPr>
          <w:rFonts w:ascii="Comic Sans MS" w:hAnsi="Comic Sans MS" w:cs="Arial"/>
        </w:rPr>
      </w:pPr>
      <w:r>
        <w:rPr>
          <w:rFonts w:ascii="Comic Sans MS" w:hAnsi="Comic Sans MS" w:cs="Arial"/>
        </w:rPr>
        <w:t>While it is recognised that all matters relating to safeguarding individual children are confidential, a member of staff, governor or volunteer, if confided in by a pupil, must never guarant</w:t>
      </w:r>
      <w:r>
        <w:rPr>
          <w:rFonts w:ascii="Comic Sans MS" w:hAnsi="Comic Sans MS" w:cs="Arial"/>
        </w:rPr>
        <w:t xml:space="preserve">ee confidentiality to that pupil. </w:t>
      </w:r>
    </w:p>
    <w:p w:rsidR="004F5E5A" w:rsidRDefault="00D523D9">
      <w:pPr>
        <w:autoSpaceDE w:val="0"/>
        <w:autoSpaceDN w:val="0"/>
        <w:adjustRightInd w:val="0"/>
        <w:rPr>
          <w:rFonts w:ascii="Comic Sans MS" w:hAnsi="Comic Sans MS" w:cs="Arial"/>
        </w:rPr>
      </w:pPr>
      <w:r>
        <w:rPr>
          <w:rFonts w:ascii="Comic Sans MS" w:hAnsi="Comic Sans MS" w:cs="Arial"/>
        </w:rPr>
        <w:t>Where there is a Safeguarding or Child Protection concern it will be passed immediately to the Designated Safeguarding Lead who will consider the most appropriate response, consulting with relevant partners if appropriate</w:t>
      </w:r>
      <w:r>
        <w:rPr>
          <w:rFonts w:ascii="Comic Sans MS" w:hAnsi="Comic Sans MS" w:cs="Arial"/>
        </w:rPr>
        <w:t>.</w:t>
      </w:r>
    </w:p>
    <w:p w:rsidR="004F5E5A" w:rsidRDefault="00D523D9">
      <w:pPr>
        <w:autoSpaceDE w:val="0"/>
        <w:autoSpaceDN w:val="0"/>
        <w:adjustRightInd w:val="0"/>
        <w:rPr>
          <w:rFonts w:ascii="Comic Sans MS" w:hAnsi="Comic Sans MS" w:cs="Arial"/>
        </w:rPr>
      </w:pPr>
      <w:r>
        <w:rPr>
          <w:rFonts w:ascii="Comic Sans MS" w:hAnsi="Comic Sans MS" w:cs="Arial"/>
        </w:rPr>
        <w:t>The parents of the child should be informed immediately unless it is felt that this would not be in the best interests of the child, or the staff member is unable to contact them at the time.</w:t>
      </w:r>
    </w:p>
    <w:p w:rsidR="004F5E5A" w:rsidRDefault="004F5E5A">
      <w:pPr>
        <w:autoSpaceDE w:val="0"/>
        <w:autoSpaceDN w:val="0"/>
        <w:adjustRightInd w:val="0"/>
        <w:rPr>
          <w:rFonts w:ascii="Comic Sans MS" w:hAnsi="Comic Sans MS" w:cs="Arial"/>
        </w:rPr>
      </w:pPr>
    </w:p>
    <w:p w:rsidR="004F5E5A" w:rsidRDefault="00D523D9">
      <w:pPr>
        <w:autoSpaceDE w:val="0"/>
        <w:autoSpaceDN w:val="0"/>
        <w:adjustRightInd w:val="0"/>
        <w:rPr>
          <w:rFonts w:ascii="Comic Sans MS" w:hAnsi="Comic Sans MS" w:cs="Arial"/>
        </w:rPr>
      </w:pPr>
      <w:r>
        <w:rPr>
          <w:rFonts w:ascii="Comic Sans MS" w:hAnsi="Comic Sans MS" w:cs="Arial"/>
        </w:rPr>
        <w:t>The Head Teacher /Designated or Deputy Designated Safeguardin</w:t>
      </w:r>
      <w:r>
        <w:rPr>
          <w:rFonts w:ascii="Comic Sans MS" w:hAnsi="Comic Sans MS" w:cs="Arial"/>
        </w:rPr>
        <w:t>g Lead will disclose personal information about a pupil, including the level of involvement of other agencies, to other members of staff only on a ‘need to know’ basis.</w:t>
      </w:r>
    </w:p>
    <w:p w:rsidR="004F5E5A" w:rsidRDefault="00D523D9">
      <w:pPr>
        <w:autoSpaceDE w:val="0"/>
        <w:autoSpaceDN w:val="0"/>
        <w:adjustRightInd w:val="0"/>
        <w:rPr>
          <w:rFonts w:ascii="Comic Sans MS" w:hAnsi="Comic Sans MS" w:cs="Arial"/>
        </w:rPr>
      </w:pPr>
      <w:r>
        <w:rPr>
          <w:rFonts w:ascii="Comic Sans MS" w:hAnsi="Comic Sans MS" w:cs="Arial"/>
        </w:rPr>
        <w:t xml:space="preserve">All staff must be aware that they have a duty to share information with other agencies </w:t>
      </w:r>
      <w:r>
        <w:rPr>
          <w:rFonts w:ascii="Comic Sans MS" w:hAnsi="Comic Sans MS" w:cs="Arial"/>
        </w:rPr>
        <w:t>in order to safeguard children as set out in ‘Working together to Safeguard Children, 2018’ and ‘Keeping Children Safe in Education, 2023’ or latest updated changes.</w:t>
      </w:r>
    </w:p>
    <w:p w:rsidR="004F5E5A" w:rsidRDefault="00D523D9">
      <w:pPr>
        <w:autoSpaceDE w:val="0"/>
        <w:autoSpaceDN w:val="0"/>
        <w:adjustRightInd w:val="0"/>
        <w:rPr>
          <w:rFonts w:ascii="Comic Sans MS" w:hAnsi="Comic Sans MS" w:cs="Times New Roman"/>
        </w:rPr>
      </w:pPr>
      <w:r>
        <w:rPr>
          <w:rFonts w:ascii="Comic Sans MS" w:hAnsi="Comic Sans MS"/>
        </w:rPr>
        <w:t xml:space="preserve">Practitioners must have due regard to the relevant data protection principles which allow </w:t>
      </w:r>
      <w:r>
        <w:rPr>
          <w:rFonts w:ascii="Comic Sans MS" w:hAnsi="Comic Sans MS"/>
        </w:rPr>
        <w:t>them to share personal information, as provided for in the Data Protection Act 2018 and the General Data Protection Regulation (GDPR).</w:t>
      </w:r>
    </w:p>
    <w:p w:rsidR="004F5E5A" w:rsidRDefault="00D523D9">
      <w:pPr>
        <w:autoSpaceDE w:val="0"/>
        <w:autoSpaceDN w:val="0"/>
        <w:adjustRightInd w:val="0"/>
        <w:rPr>
          <w:rFonts w:ascii="Comic Sans MS" w:hAnsi="Comic Sans MS"/>
        </w:rPr>
      </w:pPr>
      <w:r>
        <w:rPr>
          <w:rFonts w:ascii="Comic Sans MS" w:hAnsi="Comic Sans MS"/>
        </w:rPr>
        <w:t>To share information effectively all practitioners should be confident of the processing conditions under the Data Protec</w:t>
      </w:r>
      <w:r>
        <w:rPr>
          <w:rFonts w:ascii="Comic Sans MS" w:hAnsi="Comic Sans MS"/>
        </w:rPr>
        <w:t>tion Act 2018 and the GDPR which allow them to store and share information for safeguarding purposes, including information which is sensitive and personal, and should be treated as ‘special category personal data’. Where practitioners need to share specia</w:t>
      </w:r>
      <w:r>
        <w:rPr>
          <w:rFonts w:ascii="Comic Sans MS" w:hAnsi="Comic Sans MS"/>
        </w:rPr>
        <w:t>l category personal data, they should be aware that the Data Protection Act 2018 contains ‘safeguarding of children and individuals at risk’ as a processing condition that allows practitioners to share information. This includes allowing practitioners to s</w:t>
      </w:r>
      <w:r>
        <w:rPr>
          <w:rFonts w:ascii="Comic Sans MS" w:hAnsi="Comic Sans MS"/>
        </w:rPr>
        <w:t>hare information without consent, if it is not possible to gain consent, it cannot be reasonably expected that a practitioner gains consent, or if to gain consent would place a child at risk.</w:t>
      </w:r>
    </w:p>
    <w:p w:rsidR="004F5E5A" w:rsidRDefault="004F5E5A">
      <w:pPr>
        <w:autoSpaceDE w:val="0"/>
        <w:autoSpaceDN w:val="0"/>
        <w:adjustRightInd w:val="0"/>
        <w:rPr>
          <w:rFonts w:ascii="Comic Sans MS" w:hAnsi="Comic Sans MS" w:cs="Arial"/>
          <w:color w:val="000000"/>
        </w:rPr>
      </w:pPr>
    </w:p>
    <w:p w:rsidR="004F5E5A" w:rsidRDefault="00D523D9">
      <w:pPr>
        <w:autoSpaceDE w:val="0"/>
        <w:autoSpaceDN w:val="0"/>
        <w:adjustRightInd w:val="0"/>
        <w:rPr>
          <w:rFonts w:ascii="Comic Sans MS" w:hAnsi="Comic Sans MS" w:cs="Arial"/>
          <w:b/>
          <w:color w:val="000000"/>
        </w:rPr>
      </w:pPr>
      <w:r>
        <w:rPr>
          <w:rFonts w:ascii="Comic Sans MS" w:hAnsi="Comic Sans MS" w:cs="Arial"/>
          <w:b/>
          <w:color w:val="000000"/>
        </w:rPr>
        <w:lastRenderedPageBreak/>
        <w:t>7</w:t>
      </w:r>
      <w:r>
        <w:rPr>
          <w:rFonts w:ascii="Comic Sans MS" w:hAnsi="Comic Sans MS" w:cs="Arial"/>
          <w:b/>
          <w:color w:val="000000"/>
          <w:sz w:val="24"/>
        </w:rPr>
        <w:tab/>
        <w:t>Records and Monitoring</w:t>
      </w:r>
    </w:p>
    <w:p w:rsidR="004F5E5A" w:rsidRDefault="00D523D9">
      <w:pPr>
        <w:rPr>
          <w:rFonts w:ascii="Comic Sans MS" w:hAnsi="Comic Sans MS" w:cs="Times New Roman"/>
        </w:rPr>
      </w:pPr>
      <w:r>
        <w:rPr>
          <w:rFonts w:ascii="Comic Sans MS" w:hAnsi="Comic Sans MS"/>
        </w:rPr>
        <w:t xml:space="preserve">Child protection information will be </w:t>
      </w:r>
      <w:r>
        <w:rPr>
          <w:rFonts w:ascii="Comic Sans MS" w:hAnsi="Comic Sans MS"/>
        </w:rPr>
        <w:t>stored and handled in line with the principles of the Data Protection Act 2018 and the General Data Protection Regulations to ensure that information is:</w:t>
      </w:r>
    </w:p>
    <w:p w:rsidR="004F5E5A" w:rsidRDefault="00D523D9">
      <w:pPr>
        <w:numPr>
          <w:ilvl w:val="0"/>
          <w:numId w:val="32"/>
        </w:numPr>
        <w:spacing w:after="0" w:line="240" w:lineRule="auto"/>
        <w:rPr>
          <w:rFonts w:ascii="Comic Sans MS" w:hAnsi="Comic Sans MS"/>
        </w:rPr>
      </w:pPr>
      <w:r>
        <w:rPr>
          <w:rFonts w:ascii="Comic Sans MS" w:hAnsi="Comic Sans MS"/>
        </w:rPr>
        <w:t>Processed lawfully, fairly and in a transparent manner in relation to the data subject.</w:t>
      </w:r>
    </w:p>
    <w:p w:rsidR="004F5E5A" w:rsidRDefault="00D523D9">
      <w:pPr>
        <w:numPr>
          <w:ilvl w:val="0"/>
          <w:numId w:val="32"/>
        </w:numPr>
        <w:spacing w:after="0" w:line="240" w:lineRule="auto"/>
        <w:rPr>
          <w:rFonts w:ascii="Comic Sans MS" w:hAnsi="Comic Sans MS"/>
        </w:rPr>
      </w:pPr>
      <w:r>
        <w:rPr>
          <w:rFonts w:ascii="Comic Sans MS" w:hAnsi="Comic Sans MS"/>
        </w:rPr>
        <w:t xml:space="preserve">Collected for </w:t>
      </w:r>
      <w:r>
        <w:rPr>
          <w:rFonts w:ascii="Comic Sans MS" w:hAnsi="Comic Sans MS"/>
        </w:rPr>
        <w:t>specified, explicit and legitimate purposes (in this case to meet statutory safeguarding requirements as set out in government legislation).</w:t>
      </w:r>
    </w:p>
    <w:p w:rsidR="004F5E5A" w:rsidRDefault="00D523D9">
      <w:pPr>
        <w:numPr>
          <w:ilvl w:val="0"/>
          <w:numId w:val="32"/>
        </w:numPr>
        <w:spacing w:after="0" w:line="240" w:lineRule="auto"/>
        <w:rPr>
          <w:rFonts w:ascii="Comic Sans MS" w:hAnsi="Comic Sans MS"/>
        </w:rPr>
      </w:pPr>
      <w:r>
        <w:rPr>
          <w:rFonts w:ascii="Comic Sans MS" w:hAnsi="Comic Sans MS"/>
        </w:rPr>
        <w:t>Adequate, relevant and limited to what is necessary in relation to the purposes for which they are processed.</w:t>
      </w:r>
    </w:p>
    <w:p w:rsidR="004F5E5A" w:rsidRDefault="00D523D9">
      <w:pPr>
        <w:numPr>
          <w:ilvl w:val="0"/>
          <w:numId w:val="32"/>
        </w:numPr>
        <w:spacing w:after="0" w:line="240" w:lineRule="auto"/>
        <w:rPr>
          <w:rFonts w:ascii="Comic Sans MS" w:hAnsi="Comic Sans MS"/>
        </w:rPr>
      </w:pPr>
      <w:r>
        <w:rPr>
          <w:rFonts w:ascii="Comic Sans MS" w:hAnsi="Comic Sans MS"/>
        </w:rPr>
        <w:t>Accur</w:t>
      </w:r>
      <w:r>
        <w:rPr>
          <w:rFonts w:ascii="Comic Sans MS" w:hAnsi="Comic Sans MS"/>
        </w:rPr>
        <w:t>ate, and where necessary, kept up to date</w:t>
      </w:r>
    </w:p>
    <w:p w:rsidR="004F5E5A" w:rsidRDefault="00D523D9">
      <w:pPr>
        <w:numPr>
          <w:ilvl w:val="0"/>
          <w:numId w:val="32"/>
        </w:numPr>
        <w:spacing w:after="0" w:line="240" w:lineRule="auto"/>
        <w:rPr>
          <w:rFonts w:ascii="Comic Sans MS" w:hAnsi="Comic Sans MS"/>
        </w:rPr>
      </w:pPr>
      <w:r>
        <w:rPr>
          <w:rFonts w:ascii="Comic Sans MS" w:hAnsi="Comic Sans MS"/>
        </w:rPr>
        <w:t xml:space="preserve">Kept in a form which permits identification of data subjects for no longer than is necessary for the purposes for which the personal data are processed (Child protection files should be passed on to any new school </w:t>
      </w:r>
      <w:r>
        <w:rPr>
          <w:rFonts w:ascii="Comic Sans MS" w:hAnsi="Comic Sans MS"/>
        </w:rPr>
        <w:t>the child attends and kept until they are 25 (this is 7 years after they reach the school leaving age) (IRMS, 2016).)</w:t>
      </w:r>
    </w:p>
    <w:p w:rsidR="004F5E5A" w:rsidRDefault="00D523D9">
      <w:pPr>
        <w:numPr>
          <w:ilvl w:val="0"/>
          <w:numId w:val="32"/>
        </w:numPr>
        <w:spacing w:after="0" w:line="240" w:lineRule="auto"/>
        <w:rPr>
          <w:rFonts w:ascii="Comic Sans MS" w:hAnsi="Comic Sans MS"/>
        </w:rPr>
      </w:pPr>
      <w:r>
        <w:rPr>
          <w:rFonts w:ascii="Comic Sans MS" w:hAnsi="Comic Sans MS"/>
        </w:rPr>
        <w:t>Appropriate security measures are in place to protect the personal data held</w:t>
      </w:r>
    </w:p>
    <w:p w:rsidR="004F5E5A" w:rsidRDefault="00D523D9">
      <w:pPr>
        <w:numPr>
          <w:ilvl w:val="0"/>
          <w:numId w:val="32"/>
        </w:numPr>
        <w:spacing w:after="0" w:line="240" w:lineRule="auto"/>
        <w:rPr>
          <w:rFonts w:ascii="Comic Sans MS" w:hAnsi="Comic Sans MS"/>
        </w:rPr>
      </w:pPr>
      <w:r>
        <w:rPr>
          <w:rFonts w:ascii="Comic Sans MS" w:hAnsi="Comic Sans MS"/>
        </w:rPr>
        <w:t>Take responsibility for what the school does with personal da</w:t>
      </w:r>
      <w:r>
        <w:rPr>
          <w:rFonts w:ascii="Comic Sans MS" w:hAnsi="Comic Sans MS"/>
        </w:rPr>
        <w:t>ta and how the school complies with the other principles. Are able to demonstrate compliance through ensuring appropriate measures and records are in place.</w:t>
      </w:r>
    </w:p>
    <w:p w:rsidR="004F5E5A" w:rsidRDefault="004F5E5A">
      <w:pPr>
        <w:ind w:left="720"/>
        <w:rPr>
          <w:rFonts w:ascii="Comic Sans MS" w:hAnsi="Comic Sans MS"/>
          <w:i/>
          <w:sz w:val="24"/>
          <w:szCs w:val="24"/>
        </w:rPr>
      </w:pPr>
    </w:p>
    <w:p w:rsidR="004F5E5A" w:rsidRDefault="00D523D9">
      <w:pPr>
        <w:rPr>
          <w:rFonts w:ascii="Comic Sans MS" w:hAnsi="Comic Sans MS"/>
          <w:i/>
        </w:rPr>
      </w:pPr>
      <w:r>
        <w:rPr>
          <w:rFonts w:ascii="Comic Sans MS" w:hAnsi="Comic Sans MS"/>
        </w:rPr>
        <w:t>Safeguarding records are normally exempt from the disclosure provisions of the Data Protection Act</w:t>
      </w:r>
      <w:r>
        <w:rPr>
          <w:rFonts w:ascii="Comic Sans MS" w:hAnsi="Comic Sans MS"/>
        </w:rPr>
        <w:t>, which means that children and parents do not have an automatic right to see them. This must be done through a Subject Access Request (SAR). This information belongs to the child, who has a right to deny their parent’s/carer’s access to the file if they w</w:t>
      </w:r>
      <w:r>
        <w:rPr>
          <w:rFonts w:ascii="Comic Sans MS" w:hAnsi="Comic Sans MS"/>
        </w:rPr>
        <w:t xml:space="preserve">ish to do so – further information regarding SARs can be accessed here: </w:t>
      </w:r>
      <w:r>
        <w:rPr>
          <w:rFonts w:ascii="Comic Sans MS" w:hAnsi="Comic Sans MS"/>
          <w:i/>
        </w:rPr>
        <w:t xml:space="preserve">What about requests for information about children? </w:t>
      </w:r>
    </w:p>
    <w:p w:rsidR="004F5E5A" w:rsidRDefault="00D523D9">
      <w:pPr>
        <w:rPr>
          <w:rFonts w:ascii="Comic Sans MS" w:hAnsi="Comic Sans MS"/>
          <w:b/>
          <w:i/>
        </w:rPr>
      </w:pPr>
      <w:r>
        <w:t xml:space="preserve"> </w:t>
      </w:r>
      <w:r>
        <w:rPr>
          <w:rFonts w:ascii="Comic Sans MS" w:hAnsi="Comic Sans MS"/>
        </w:rPr>
        <w:t>If any member of staff receives a request from a pupil or parent to see safeguarding/child protection records, they should refer t</w:t>
      </w:r>
      <w:r>
        <w:rPr>
          <w:rFonts w:ascii="Comic Sans MS" w:hAnsi="Comic Sans MS"/>
        </w:rPr>
        <w:t xml:space="preserve">he request to the Headteacher. </w:t>
      </w:r>
      <w:r>
        <w:rPr>
          <w:rFonts w:ascii="Comic Sans MS" w:hAnsi="Comic Sans MS"/>
          <w:b/>
          <w:i/>
        </w:rPr>
        <w:t>It should be noted that SARS request made during the school holidays NOT will be undertaken until the start of the new term.</w:t>
      </w:r>
    </w:p>
    <w:p w:rsidR="004F5E5A" w:rsidRDefault="00D523D9">
      <w:pPr>
        <w:rPr>
          <w:rFonts w:ascii="Comic Sans MS" w:hAnsi="Comic Sans MS" w:cs="Arial"/>
          <w:b/>
          <w:color w:val="000000"/>
        </w:rPr>
      </w:pPr>
      <w:r>
        <w:rPr>
          <w:rFonts w:ascii="Comic Sans MS" w:hAnsi="Comic Sans MS"/>
        </w:rPr>
        <w:t>The Data Protection Act does not prevent school staff from sharing information with relevant agencie</w:t>
      </w:r>
      <w:r>
        <w:rPr>
          <w:rFonts w:ascii="Comic Sans MS" w:hAnsi="Comic Sans MS"/>
        </w:rPr>
        <w:t>s, where that information may help to protect a child.</w:t>
      </w:r>
    </w:p>
    <w:p w:rsidR="004F5E5A" w:rsidRDefault="00D523D9">
      <w:pPr>
        <w:autoSpaceDE w:val="0"/>
        <w:autoSpaceDN w:val="0"/>
        <w:adjustRightInd w:val="0"/>
        <w:rPr>
          <w:rFonts w:ascii="Comic Sans MS" w:hAnsi="Comic Sans MS" w:cs="Arial"/>
          <w:color w:val="000000"/>
        </w:rPr>
      </w:pPr>
      <w:r>
        <w:rPr>
          <w:rFonts w:ascii="Comic Sans MS" w:hAnsi="Comic Sans MS" w:cs="Arial"/>
          <w:color w:val="000000"/>
        </w:rPr>
        <w:t>Any concerns about a child will be recorded in writing within 24 hours.  All records must provide a factual, evidence-based account.  Accurate recording of actions should be made.  Records will be sign</w:t>
      </w:r>
      <w:r>
        <w:rPr>
          <w:rFonts w:ascii="Comic Sans MS" w:hAnsi="Comic Sans MS" w:cs="Arial"/>
          <w:color w:val="000000"/>
        </w:rPr>
        <w:t>ed, dated and where appropriate witnessed.</w:t>
      </w:r>
    </w:p>
    <w:p w:rsidR="004F5E5A" w:rsidRDefault="00D523D9">
      <w:pPr>
        <w:autoSpaceDE w:val="0"/>
        <w:autoSpaceDN w:val="0"/>
        <w:adjustRightInd w:val="0"/>
        <w:rPr>
          <w:rFonts w:ascii="Comic Sans MS" w:hAnsi="Comic Sans MS" w:cs="Arial"/>
          <w:color w:val="000000"/>
        </w:rPr>
      </w:pPr>
      <w:r>
        <w:rPr>
          <w:rFonts w:ascii="Comic Sans MS" w:hAnsi="Comic Sans MS" w:cs="Arial"/>
          <w:color w:val="000000"/>
        </w:rPr>
        <w:t>Hard copies of records or reports relating to Safeguarding concerns will be kept in a separate, confidential file, securely stored away from the main pupil file.  Schools may hold some electronic records, for exam</w:t>
      </w:r>
      <w:r>
        <w:rPr>
          <w:rFonts w:ascii="Comic Sans MS" w:hAnsi="Comic Sans MS" w:cs="Arial"/>
          <w:color w:val="000000"/>
        </w:rPr>
        <w:t xml:space="preserve">ple, a record of concern log or the multi-agency referral form or a central list of those pupils who have a child protection plan in place. Authorisation to access these electronic records will be controlled by the Designated Safeguarding Lead. </w:t>
      </w:r>
    </w:p>
    <w:p w:rsidR="004F5E5A" w:rsidRDefault="00D523D9">
      <w:pPr>
        <w:autoSpaceDE w:val="0"/>
        <w:autoSpaceDN w:val="0"/>
        <w:adjustRightInd w:val="0"/>
        <w:rPr>
          <w:rFonts w:ascii="Comic Sans MS" w:hAnsi="Comic Sans MS" w:cs="Arial"/>
          <w:color w:val="000000"/>
        </w:rPr>
      </w:pPr>
      <w:r>
        <w:rPr>
          <w:rFonts w:ascii="Comic Sans MS" w:hAnsi="Comic Sans MS" w:cs="Arial"/>
          <w:color w:val="000000"/>
        </w:rPr>
        <w:lastRenderedPageBreak/>
        <w:t>The school</w:t>
      </w:r>
      <w:r>
        <w:rPr>
          <w:rFonts w:ascii="Comic Sans MS" w:hAnsi="Comic Sans MS" w:cs="Arial"/>
          <w:color w:val="000000"/>
        </w:rPr>
        <w:t xml:space="preserve"> will keep written records of concerns about children on CPOMs, even where there is no need to action the matter immediately.  These records will be kept within the CPOMs and will only be accessible by the class teacher, DSL/ Deputy DSL.</w:t>
      </w:r>
    </w:p>
    <w:p w:rsidR="004F5E5A" w:rsidRDefault="00D523D9">
      <w:pPr>
        <w:autoSpaceDE w:val="0"/>
        <w:autoSpaceDN w:val="0"/>
        <w:adjustRightInd w:val="0"/>
        <w:rPr>
          <w:rFonts w:ascii="Comic Sans MS" w:hAnsi="Comic Sans MS" w:cs="Arial"/>
          <w:color w:val="000000"/>
        </w:rPr>
      </w:pPr>
      <w:r>
        <w:rPr>
          <w:rFonts w:ascii="Comic Sans MS" w:hAnsi="Comic Sans MS" w:cs="Arial"/>
          <w:color w:val="000000"/>
        </w:rPr>
        <w:t>Records will be ke</w:t>
      </w:r>
      <w:r>
        <w:rPr>
          <w:rFonts w:ascii="Comic Sans MS" w:hAnsi="Comic Sans MS" w:cs="Arial"/>
          <w:color w:val="000000"/>
        </w:rPr>
        <w:t>pt up to date and reviewed regularly. Original notes will be retained as evidence if there are criminal proceedings arising from current or historical allegations of abuse or neglect or civil actions.</w:t>
      </w:r>
    </w:p>
    <w:p w:rsidR="004F5E5A" w:rsidRDefault="00D523D9">
      <w:pPr>
        <w:autoSpaceDE w:val="0"/>
        <w:autoSpaceDN w:val="0"/>
        <w:adjustRightInd w:val="0"/>
        <w:rPr>
          <w:rFonts w:ascii="Comic Sans MS" w:hAnsi="Comic Sans MS" w:cs="Arial"/>
          <w:color w:val="000000"/>
        </w:rPr>
      </w:pPr>
      <w:r>
        <w:rPr>
          <w:rFonts w:ascii="Comic Sans MS" w:hAnsi="Comic Sans MS" w:cs="Arial"/>
          <w:color w:val="000000"/>
        </w:rPr>
        <w:t>Timely and accurate recording will take place when ther</w:t>
      </w:r>
      <w:r>
        <w:rPr>
          <w:rFonts w:ascii="Comic Sans MS" w:hAnsi="Comic Sans MS" w:cs="Arial"/>
          <w:color w:val="000000"/>
        </w:rPr>
        <w:t>e are any issues regarding a child. A record of each and every episode/incident/concern/activity regarding that child, including telephone calls to other professionals, needs to be recorded in chronological order and kept within the confidential file for t</w:t>
      </w:r>
      <w:r>
        <w:rPr>
          <w:rFonts w:ascii="Comic Sans MS" w:hAnsi="Comic Sans MS" w:cs="Arial"/>
          <w:color w:val="000000"/>
        </w:rPr>
        <w:t xml:space="preserve">hat child.  </w:t>
      </w:r>
      <w:r>
        <w:rPr>
          <w:rFonts w:ascii="Comic Sans MS" w:hAnsi="Comic Sans MS" w:cs="Arial"/>
        </w:rPr>
        <w:t>Support and advice will be sought from Children’s Social Care, the Local Authority Designated Officer (DO) or other relevant agencies, whenever necessary and recorded.</w:t>
      </w:r>
    </w:p>
    <w:p w:rsidR="004F5E5A" w:rsidRDefault="00D523D9">
      <w:pPr>
        <w:autoSpaceDE w:val="0"/>
        <w:autoSpaceDN w:val="0"/>
        <w:adjustRightInd w:val="0"/>
        <w:rPr>
          <w:rFonts w:ascii="Comic Sans MS" w:hAnsi="Comic Sans MS" w:cs="Arial"/>
          <w:color w:val="000000"/>
        </w:rPr>
      </w:pPr>
      <w:r>
        <w:rPr>
          <w:rFonts w:ascii="Comic Sans MS" w:hAnsi="Comic Sans MS" w:cs="Arial"/>
          <w:color w:val="000000"/>
        </w:rPr>
        <w:t>If the child moves to another setting the Safeguarding file should</w:t>
      </w:r>
      <w:r>
        <w:rPr>
          <w:rFonts w:ascii="Comic Sans MS" w:hAnsi="Comic Sans MS" w:cs="Arial"/>
        </w:rPr>
        <w:t xml:space="preserve"> be sent, (either electronically (CPOMs), or by registered post for paper evidence) </w:t>
      </w:r>
      <w:r>
        <w:rPr>
          <w:rFonts w:ascii="Comic Sans MS" w:hAnsi="Comic Sans MS" w:cs="Arial"/>
          <w:color w:val="000000"/>
        </w:rPr>
        <w:t xml:space="preserve">immediately to the Designated Safeguarding Lead at the new setting, </w:t>
      </w:r>
      <w:r>
        <w:rPr>
          <w:rFonts w:ascii="Comic Sans MS" w:hAnsi="Comic Sans MS"/>
        </w:rPr>
        <w:t>making sure that the Safeguarding file is transferred separately from the main pupil file</w:t>
      </w:r>
      <w:r>
        <w:rPr>
          <w:rFonts w:ascii="Comic Sans MS" w:hAnsi="Comic Sans MS" w:cs="Arial"/>
          <w:color w:val="000000"/>
        </w:rPr>
        <w:t>.  There must b</w:t>
      </w:r>
      <w:r>
        <w:rPr>
          <w:rFonts w:ascii="Comic Sans MS" w:hAnsi="Comic Sans MS" w:cs="Arial"/>
          <w:color w:val="000000"/>
        </w:rPr>
        <w:t xml:space="preserve">e liaison between the two Designated Safeguarding Leads in order to ensure a smooth and safe transition for the child. </w:t>
      </w:r>
    </w:p>
    <w:p w:rsidR="004F5E5A" w:rsidRDefault="004F5E5A">
      <w:pPr>
        <w:autoSpaceDE w:val="0"/>
        <w:autoSpaceDN w:val="0"/>
        <w:adjustRightInd w:val="0"/>
        <w:rPr>
          <w:rFonts w:ascii="Comic Sans MS" w:hAnsi="Comic Sans MS" w:cs="Arial"/>
          <w:color w:val="000000"/>
        </w:rPr>
      </w:pPr>
    </w:p>
    <w:p w:rsidR="004F5E5A" w:rsidRDefault="00D523D9">
      <w:pPr>
        <w:autoSpaceDE w:val="0"/>
        <w:autoSpaceDN w:val="0"/>
        <w:adjustRightInd w:val="0"/>
        <w:rPr>
          <w:rFonts w:ascii="Comic Sans MS" w:hAnsi="Comic Sans MS" w:cs="Arial"/>
          <w:color w:val="000000"/>
        </w:rPr>
      </w:pPr>
      <w:r>
        <w:rPr>
          <w:rFonts w:ascii="Comic Sans MS" w:hAnsi="Comic Sans MS" w:cs="Arial"/>
          <w:color w:val="000000"/>
        </w:rPr>
        <w:t>Where the new school is not known, the Educational Welfare Service and pupil tracking officer at Cheshire West and Chester should be in</w:t>
      </w:r>
      <w:r>
        <w:rPr>
          <w:rFonts w:ascii="Comic Sans MS" w:hAnsi="Comic Sans MS" w:cs="Arial"/>
          <w:color w:val="000000"/>
        </w:rPr>
        <w:t>formed so that the child can be included on the data base for missing pupils and action taken to ascertain the safety and wellbeing of the child and that the child is receiving their right to education. See Children Missing in Education Policy.</w:t>
      </w:r>
    </w:p>
    <w:p w:rsidR="004F5E5A" w:rsidRDefault="004F5E5A">
      <w:pPr>
        <w:autoSpaceDE w:val="0"/>
        <w:autoSpaceDN w:val="0"/>
        <w:adjustRightInd w:val="0"/>
        <w:rPr>
          <w:rFonts w:ascii="Comic Sans MS" w:hAnsi="Comic Sans MS" w:cs="Arial"/>
          <w:color w:val="000000"/>
        </w:rPr>
      </w:pPr>
    </w:p>
    <w:p w:rsidR="004F5E5A" w:rsidRDefault="00D523D9">
      <w:pPr>
        <w:autoSpaceDE w:val="0"/>
        <w:autoSpaceDN w:val="0"/>
        <w:adjustRightInd w:val="0"/>
        <w:rPr>
          <w:rFonts w:ascii="Comic Sans MS" w:hAnsi="Comic Sans MS" w:cs="Arial"/>
          <w:b/>
          <w:bCs/>
          <w:iCs/>
          <w:sz w:val="24"/>
        </w:rPr>
      </w:pPr>
      <w:r>
        <w:rPr>
          <w:rFonts w:ascii="Comic Sans MS" w:hAnsi="Comic Sans MS" w:cs="Arial"/>
          <w:b/>
          <w:bCs/>
          <w:iCs/>
          <w:sz w:val="24"/>
        </w:rPr>
        <w:t>8</w:t>
      </w:r>
      <w:r>
        <w:rPr>
          <w:rFonts w:ascii="Comic Sans MS" w:hAnsi="Comic Sans MS" w:cs="Arial"/>
          <w:b/>
          <w:bCs/>
          <w:iCs/>
          <w:sz w:val="24"/>
        </w:rPr>
        <w:tab/>
        <w:t>Supporti</w:t>
      </w:r>
      <w:r>
        <w:rPr>
          <w:rFonts w:ascii="Comic Sans MS" w:hAnsi="Comic Sans MS" w:cs="Arial"/>
          <w:b/>
          <w:bCs/>
          <w:iCs/>
          <w:sz w:val="24"/>
        </w:rPr>
        <w:t>ng children</w:t>
      </w:r>
    </w:p>
    <w:p w:rsidR="004F5E5A" w:rsidRDefault="00D523D9">
      <w:pPr>
        <w:autoSpaceDE w:val="0"/>
        <w:autoSpaceDN w:val="0"/>
        <w:adjustRightInd w:val="0"/>
        <w:rPr>
          <w:rFonts w:ascii="Comic Sans MS" w:hAnsi="Comic Sans MS" w:cs="Arial"/>
          <w:b/>
          <w:bCs/>
          <w:iCs/>
        </w:rPr>
      </w:pPr>
      <w:r>
        <w:rPr>
          <w:rFonts w:ascii="Comic Sans MS" w:hAnsi="Comic Sans MS" w:cs="Times New Roman"/>
          <w:noProof/>
          <w:sz w:val="28"/>
          <w:szCs w:val="20"/>
          <w:lang w:eastAsia="en-GB"/>
        </w:rPr>
        <mc:AlternateContent>
          <mc:Choice Requires="wps">
            <w:drawing>
              <wp:anchor distT="0" distB="0" distL="114300" distR="114300" simplePos="0" relativeHeight="251661312" behindDoc="0" locked="0" layoutInCell="1" allowOverlap="1">
                <wp:simplePos x="0" y="0"/>
                <wp:positionH relativeFrom="column">
                  <wp:posOffset>238125</wp:posOffset>
                </wp:positionH>
                <wp:positionV relativeFrom="paragraph">
                  <wp:posOffset>30479</wp:posOffset>
                </wp:positionV>
                <wp:extent cx="6438900" cy="128587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285875"/>
                        </a:xfrm>
                        <a:prstGeom prst="rect">
                          <a:avLst/>
                        </a:prstGeom>
                        <a:solidFill>
                          <a:srgbClr val="D8D8D8"/>
                        </a:solidFill>
                        <a:ln w="9525">
                          <a:solidFill>
                            <a:srgbClr val="000000"/>
                          </a:solidFill>
                          <a:miter lim="800000"/>
                          <a:headEnd/>
                          <a:tailEnd/>
                        </a:ln>
                      </wps:spPr>
                      <wps:txbx>
                        <w:txbxContent>
                          <w:p w:rsidR="004F5E5A" w:rsidRDefault="00D523D9">
                            <w:pPr>
                              <w:rPr>
                                <w:rFonts w:ascii="Calibri" w:hAnsi="Calibri"/>
                                <w:b/>
                                <w:color w:val="0070C0"/>
                                <w:sz w:val="24"/>
                              </w:rPr>
                            </w:pPr>
                            <w:r>
                              <w:rPr>
                                <w:rFonts w:ascii="Calibri" w:hAnsi="Calibri"/>
                                <w:b/>
                                <w:color w:val="0070C0"/>
                                <w:sz w:val="24"/>
                              </w:rPr>
                              <w:t xml:space="preserve">“The damage inflicted by bullying can frequently be underestimated.  It can cause considerable distress to children, to the extent it affects their health and development or, at the extreme, causes them significant harm (including </w:t>
                            </w:r>
                            <w:r>
                              <w:rPr>
                                <w:rFonts w:ascii="Calibri" w:hAnsi="Calibri"/>
                                <w:b/>
                                <w:color w:val="0070C0"/>
                                <w:sz w:val="24"/>
                              </w:rPr>
                              <w:t>self-harm).  All settings in which children are provided with services or are living away from home should have in place rigorously enforced anti bullying strategies.”</w:t>
                            </w:r>
                          </w:p>
                          <w:p w:rsidR="004F5E5A" w:rsidRDefault="00D523D9">
                            <w:pPr>
                              <w:jc w:val="right"/>
                              <w:rPr>
                                <w:rFonts w:ascii="Calibri" w:hAnsi="Calibri"/>
                                <w:b/>
                                <w:color w:val="FF0066"/>
                                <w:sz w:val="24"/>
                              </w:rPr>
                            </w:pPr>
                            <w:r>
                              <w:rPr>
                                <w:rFonts w:ascii="Calibri" w:hAnsi="Calibri"/>
                                <w:b/>
                                <w:color w:val="0070C0"/>
                                <w:sz w:val="24"/>
                              </w:rPr>
                              <w:t xml:space="preserve">Working Together to Safeguard Children </w:t>
                            </w:r>
                            <w:r>
                              <w:rPr>
                                <w:rFonts w:ascii="Calibri" w:hAnsi="Calibri"/>
                                <w:b/>
                                <w:color w:val="FF0066"/>
                                <w:sz w:val="24"/>
                              </w:rPr>
                              <w:t>2018</w:t>
                            </w:r>
                          </w:p>
                          <w:p w:rsidR="004F5E5A" w:rsidRDefault="004F5E5A">
                            <w:pPr>
                              <w:jc w:val="right"/>
                              <w:rPr>
                                <w:rFonts w:ascii="Calibri" w:hAnsi="Calibri"/>
                                <w:color w:val="17365D"/>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18.75pt;margin-top:2.4pt;width:507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" fillcolor="#d8d8d8">
                <v:textbox>
                  <w:txbxContent>
                    <w:p w:rsidR="004F5E5A" w:rsidRDefault="00D523D9">
                      <w:pPr>
                        <w:rPr>
                          <w:rFonts w:ascii="Calibri" w:hAnsi="Calibri"/>
                          <w:b/>
                          <w:color w:val="0070C0"/>
                          <w:sz w:val="24"/>
                        </w:rPr>
                      </w:pPr>
                      <w:r>
                        <w:rPr>
                          <w:rFonts w:ascii="Calibri" w:hAnsi="Calibri"/>
                          <w:b/>
                          <w:color w:val="0070C0"/>
                          <w:sz w:val="24"/>
                        </w:rPr>
                        <w:t xml:space="preserve">“The damage inflicted by bullying can frequently be underestimated.  It can cause considerable distress to children, to the extent it affects their health and development or, at the extreme, causes them significant harm (including </w:t>
                      </w:r>
                      <w:r>
                        <w:rPr>
                          <w:rFonts w:ascii="Calibri" w:hAnsi="Calibri"/>
                          <w:b/>
                          <w:color w:val="0070C0"/>
                          <w:sz w:val="24"/>
                        </w:rPr>
                        <w:t>self-harm).  All settings in which children are provided with services or are living away from home should have in place rigorously enforced anti bullying strategies.”</w:t>
                      </w:r>
                    </w:p>
                    <w:p w:rsidR="004F5E5A" w:rsidRDefault="00D523D9">
                      <w:pPr>
                        <w:jc w:val="right"/>
                        <w:rPr>
                          <w:rFonts w:ascii="Calibri" w:hAnsi="Calibri"/>
                          <w:b/>
                          <w:color w:val="FF0066"/>
                          <w:sz w:val="24"/>
                        </w:rPr>
                      </w:pPr>
                      <w:r>
                        <w:rPr>
                          <w:rFonts w:ascii="Calibri" w:hAnsi="Calibri"/>
                          <w:b/>
                          <w:color w:val="0070C0"/>
                          <w:sz w:val="24"/>
                        </w:rPr>
                        <w:t xml:space="preserve">Working Together to Safeguard Children </w:t>
                      </w:r>
                      <w:r>
                        <w:rPr>
                          <w:rFonts w:ascii="Calibri" w:hAnsi="Calibri"/>
                          <w:b/>
                          <w:color w:val="FF0066"/>
                          <w:sz w:val="24"/>
                        </w:rPr>
                        <w:t>2018</w:t>
                      </w:r>
                    </w:p>
                    <w:p w:rsidR="004F5E5A" w:rsidRDefault="004F5E5A">
                      <w:pPr>
                        <w:jc w:val="right"/>
                        <w:rPr>
                          <w:rFonts w:ascii="Calibri" w:hAnsi="Calibri"/>
                          <w:color w:val="17365D"/>
                          <w:sz w:val="24"/>
                        </w:rPr>
                      </w:pPr>
                    </w:p>
                  </w:txbxContent>
                </v:textbox>
              </v:shape>
            </w:pict>
          </mc:Fallback>
        </mc:AlternateContent>
      </w:r>
    </w:p>
    <w:p w:rsidR="004F5E5A" w:rsidRDefault="004F5E5A">
      <w:pPr>
        <w:rPr>
          <w:rFonts w:ascii="Comic Sans MS" w:hAnsi="Comic Sans MS" w:cs="Times New Roman"/>
          <w:i/>
          <w:sz w:val="24"/>
          <w:szCs w:val="20"/>
        </w:rPr>
      </w:pPr>
    </w:p>
    <w:p w:rsidR="004F5E5A" w:rsidRDefault="004F5E5A">
      <w:pPr>
        <w:rPr>
          <w:rFonts w:ascii="Comic Sans MS" w:hAnsi="Comic Sans MS"/>
          <w:i/>
          <w:sz w:val="24"/>
        </w:rPr>
      </w:pPr>
    </w:p>
    <w:p w:rsidR="004F5E5A" w:rsidRDefault="004F5E5A">
      <w:pPr>
        <w:rPr>
          <w:rFonts w:ascii="Comic Sans MS" w:hAnsi="Comic Sans MS"/>
          <w:i/>
          <w:sz w:val="24"/>
        </w:rPr>
      </w:pPr>
    </w:p>
    <w:p w:rsidR="004F5E5A" w:rsidRDefault="00D523D9">
      <w:pPr>
        <w:pStyle w:val="Boxtext"/>
        <w:ind w:left="0"/>
        <w:rPr>
          <w:rFonts w:ascii="Comic Sans MS" w:hAnsi="Comic Sans MS" w:cs="Arial"/>
          <w:i w:val="0"/>
          <w:sz w:val="22"/>
          <w:szCs w:val="22"/>
        </w:rPr>
      </w:pPr>
      <w:r>
        <w:rPr>
          <w:rFonts w:ascii="Comic Sans MS" w:hAnsi="Comic Sans MS" w:cs="Arial"/>
          <w:i w:val="0"/>
          <w:sz w:val="22"/>
          <w:szCs w:val="22"/>
        </w:rPr>
        <w:t xml:space="preserve">Some children may have an increased </w:t>
      </w:r>
      <w:r>
        <w:rPr>
          <w:rFonts w:ascii="Comic Sans MS" w:hAnsi="Comic Sans MS" w:cs="Arial"/>
          <w:i w:val="0"/>
          <w:sz w:val="22"/>
          <w:szCs w:val="22"/>
        </w:rPr>
        <w:t>risk of harm. Many factors can contribute to an increase in risk, including prejudice and discrimination, isolation, social exclusion, communication issues and a reluctance on the part of some adults to accept that abuse can occur.</w:t>
      </w:r>
    </w:p>
    <w:p w:rsidR="004F5E5A" w:rsidRDefault="00D523D9">
      <w:pPr>
        <w:pStyle w:val="Boxtext"/>
        <w:rPr>
          <w:rFonts w:ascii="Comic Sans MS" w:hAnsi="Comic Sans MS" w:cs="Arial"/>
          <w:i w:val="0"/>
          <w:sz w:val="22"/>
          <w:szCs w:val="22"/>
        </w:rPr>
      </w:pPr>
      <w:r>
        <w:rPr>
          <w:rFonts w:ascii="Comic Sans MS" w:hAnsi="Comic Sans MS" w:cs="Arial"/>
          <w:i w:val="0"/>
          <w:sz w:val="22"/>
          <w:szCs w:val="22"/>
        </w:rPr>
        <w:t>To ensure that all of ou</w:t>
      </w:r>
      <w:r>
        <w:rPr>
          <w:rFonts w:ascii="Comic Sans MS" w:hAnsi="Comic Sans MS" w:cs="Arial"/>
          <w:i w:val="0"/>
          <w:sz w:val="22"/>
          <w:szCs w:val="22"/>
        </w:rPr>
        <w:t>r pupils receive equal protection, we will give special consideration to children who are:</w:t>
      </w:r>
    </w:p>
    <w:p w:rsidR="004F5E5A" w:rsidRDefault="00D523D9">
      <w:pPr>
        <w:numPr>
          <w:ilvl w:val="0"/>
          <w:numId w:val="33"/>
        </w:numPr>
        <w:spacing w:after="0" w:line="240" w:lineRule="auto"/>
        <w:ind w:left="709" w:right="26"/>
        <w:rPr>
          <w:rFonts w:ascii="Comic Sans MS" w:hAnsi="Comic Sans MS" w:cs="Arial"/>
        </w:rPr>
      </w:pPr>
      <w:r>
        <w:rPr>
          <w:rFonts w:ascii="Comic Sans MS" w:hAnsi="Comic Sans MS"/>
        </w:rPr>
        <w:lastRenderedPageBreak/>
        <w:t>Children with special educational needs and disabilities or physical health issues</w:t>
      </w:r>
      <w:r>
        <w:rPr>
          <w:rFonts w:ascii="Comic Sans MS" w:hAnsi="Comic Sans MS" w:cs="Arial"/>
        </w:rPr>
        <w:t xml:space="preserve"> – staff must consider whether their behaviour, mood and injury may relate to possi</w:t>
      </w:r>
      <w:r>
        <w:rPr>
          <w:rFonts w:ascii="Comic Sans MS" w:hAnsi="Comic Sans MS" w:cs="Arial"/>
        </w:rPr>
        <w:t>ble abuse and not just their SEN or disability; be aware that they have a higher risk of peer group isolation; there is a possibility of a disproportionate impact of bullying; and they may have difficulties with communication.</w:t>
      </w:r>
    </w:p>
    <w:p w:rsidR="004F5E5A" w:rsidRDefault="00D523D9">
      <w:pPr>
        <w:numPr>
          <w:ilvl w:val="0"/>
          <w:numId w:val="34"/>
        </w:numPr>
        <w:spacing w:after="0" w:line="240" w:lineRule="auto"/>
        <w:ind w:right="26"/>
        <w:rPr>
          <w:rFonts w:ascii="Comic Sans MS" w:hAnsi="Comic Sans MS" w:cs="Times New Roman"/>
        </w:rPr>
      </w:pPr>
      <w:r>
        <w:rPr>
          <w:rFonts w:ascii="Comic Sans MS" w:hAnsi="Comic Sans MS"/>
        </w:rPr>
        <w:t>Looked after children and pre</w:t>
      </w:r>
      <w:r>
        <w:rPr>
          <w:rFonts w:ascii="Comic Sans MS" w:hAnsi="Comic Sans MS"/>
        </w:rPr>
        <w:t>viously looked after children</w:t>
      </w:r>
    </w:p>
    <w:p w:rsidR="004F5E5A" w:rsidRDefault="00D523D9">
      <w:pPr>
        <w:pStyle w:val="boxbulletts"/>
        <w:numPr>
          <w:ilvl w:val="0"/>
          <w:numId w:val="34"/>
        </w:numPr>
        <w:rPr>
          <w:rFonts w:ascii="Comic Sans MS" w:hAnsi="Comic Sans MS" w:cs="Arial"/>
          <w:i w:val="0"/>
          <w:sz w:val="22"/>
          <w:szCs w:val="22"/>
        </w:rPr>
      </w:pPr>
      <w:r>
        <w:rPr>
          <w:rFonts w:ascii="Comic Sans MS" w:hAnsi="Comic Sans MS" w:cs="Arial"/>
          <w:i w:val="0"/>
          <w:sz w:val="22"/>
          <w:szCs w:val="22"/>
        </w:rPr>
        <w:t>living in a domestic abuse situation (now defined in law as victims)</w:t>
      </w:r>
    </w:p>
    <w:p w:rsidR="004F5E5A" w:rsidRDefault="00D523D9">
      <w:pPr>
        <w:pStyle w:val="boxbulletts"/>
        <w:numPr>
          <w:ilvl w:val="0"/>
          <w:numId w:val="34"/>
        </w:numPr>
        <w:rPr>
          <w:rFonts w:ascii="Comic Sans MS" w:hAnsi="Comic Sans MS" w:cs="Arial"/>
          <w:i w:val="0"/>
          <w:sz w:val="22"/>
          <w:szCs w:val="22"/>
        </w:rPr>
      </w:pPr>
      <w:r>
        <w:rPr>
          <w:rFonts w:ascii="Comic Sans MS" w:hAnsi="Comic Sans MS" w:cs="Arial"/>
          <w:i w:val="0"/>
          <w:sz w:val="22"/>
          <w:szCs w:val="22"/>
        </w:rPr>
        <w:t>affected by parental substance misuse</w:t>
      </w:r>
    </w:p>
    <w:p w:rsidR="004F5E5A" w:rsidRDefault="00D523D9">
      <w:pPr>
        <w:pStyle w:val="boxbulletts"/>
        <w:numPr>
          <w:ilvl w:val="0"/>
          <w:numId w:val="34"/>
        </w:numPr>
        <w:rPr>
          <w:rFonts w:ascii="Comic Sans MS" w:hAnsi="Comic Sans MS" w:cs="Arial"/>
          <w:i w:val="0"/>
          <w:sz w:val="22"/>
          <w:szCs w:val="22"/>
        </w:rPr>
      </w:pPr>
      <w:r>
        <w:rPr>
          <w:rFonts w:ascii="Comic Sans MS" w:hAnsi="Comic Sans MS" w:cs="Arial"/>
          <w:i w:val="0"/>
          <w:sz w:val="22"/>
          <w:szCs w:val="22"/>
        </w:rPr>
        <w:t xml:space="preserve">asylum seekers </w:t>
      </w:r>
    </w:p>
    <w:p w:rsidR="004F5E5A" w:rsidRDefault="00D523D9">
      <w:pPr>
        <w:pStyle w:val="boxbulletts"/>
        <w:numPr>
          <w:ilvl w:val="0"/>
          <w:numId w:val="34"/>
        </w:numPr>
        <w:rPr>
          <w:rFonts w:ascii="Comic Sans MS" w:hAnsi="Comic Sans MS" w:cs="Arial"/>
          <w:i w:val="0"/>
          <w:sz w:val="22"/>
          <w:szCs w:val="22"/>
        </w:rPr>
      </w:pPr>
      <w:r>
        <w:rPr>
          <w:rFonts w:ascii="Comic Sans MS" w:hAnsi="Comic Sans MS" w:cs="Arial"/>
          <w:i w:val="0"/>
          <w:sz w:val="22"/>
          <w:szCs w:val="22"/>
        </w:rPr>
        <w:t>living away from home</w:t>
      </w:r>
    </w:p>
    <w:p w:rsidR="004F5E5A" w:rsidRDefault="00D523D9">
      <w:pPr>
        <w:pStyle w:val="boxbulletts"/>
        <w:numPr>
          <w:ilvl w:val="0"/>
          <w:numId w:val="34"/>
        </w:numPr>
        <w:rPr>
          <w:rFonts w:ascii="Comic Sans MS" w:hAnsi="Comic Sans MS" w:cs="Arial"/>
          <w:i w:val="0"/>
          <w:sz w:val="22"/>
          <w:szCs w:val="22"/>
        </w:rPr>
      </w:pPr>
      <w:r>
        <w:rPr>
          <w:rFonts w:ascii="Comic Sans MS" w:hAnsi="Comic Sans MS" w:cs="Arial"/>
          <w:i w:val="0"/>
          <w:sz w:val="22"/>
          <w:szCs w:val="22"/>
        </w:rPr>
        <w:t>vulnerable to being bullied, or engaging in bullying</w:t>
      </w:r>
    </w:p>
    <w:p w:rsidR="004F5E5A" w:rsidRDefault="00D523D9">
      <w:pPr>
        <w:pStyle w:val="boxbulletts"/>
        <w:numPr>
          <w:ilvl w:val="0"/>
          <w:numId w:val="34"/>
        </w:numPr>
        <w:rPr>
          <w:rFonts w:ascii="Comic Sans MS" w:hAnsi="Comic Sans MS" w:cs="Arial"/>
          <w:i w:val="0"/>
          <w:sz w:val="22"/>
          <w:szCs w:val="22"/>
        </w:rPr>
      </w:pPr>
      <w:r>
        <w:rPr>
          <w:rFonts w:ascii="Comic Sans MS" w:hAnsi="Comic Sans MS" w:cs="Arial"/>
          <w:i w:val="0"/>
          <w:sz w:val="22"/>
          <w:szCs w:val="22"/>
        </w:rPr>
        <w:t>living in temporary accommod</w:t>
      </w:r>
      <w:r>
        <w:rPr>
          <w:rFonts w:ascii="Comic Sans MS" w:hAnsi="Comic Sans MS" w:cs="Arial"/>
          <w:i w:val="0"/>
          <w:sz w:val="22"/>
          <w:szCs w:val="22"/>
        </w:rPr>
        <w:t>ation</w:t>
      </w:r>
    </w:p>
    <w:p w:rsidR="004F5E5A" w:rsidRDefault="00D523D9">
      <w:pPr>
        <w:pStyle w:val="boxbulletts"/>
        <w:numPr>
          <w:ilvl w:val="0"/>
          <w:numId w:val="34"/>
        </w:numPr>
        <w:rPr>
          <w:rFonts w:ascii="Comic Sans MS" w:hAnsi="Comic Sans MS" w:cs="Arial"/>
          <w:i w:val="0"/>
          <w:sz w:val="22"/>
          <w:szCs w:val="22"/>
        </w:rPr>
      </w:pPr>
      <w:r>
        <w:rPr>
          <w:rFonts w:ascii="Comic Sans MS" w:hAnsi="Comic Sans MS" w:cs="Arial"/>
          <w:i w:val="0"/>
          <w:sz w:val="22"/>
          <w:szCs w:val="22"/>
        </w:rPr>
        <w:t>live transient lifestyles</w:t>
      </w:r>
    </w:p>
    <w:p w:rsidR="004F5E5A" w:rsidRDefault="00D523D9">
      <w:pPr>
        <w:pStyle w:val="boxbulletts"/>
        <w:numPr>
          <w:ilvl w:val="0"/>
          <w:numId w:val="34"/>
        </w:numPr>
        <w:rPr>
          <w:rFonts w:ascii="Comic Sans MS" w:hAnsi="Comic Sans MS" w:cs="Arial"/>
          <w:i w:val="0"/>
          <w:sz w:val="22"/>
          <w:szCs w:val="22"/>
        </w:rPr>
      </w:pPr>
      <w:r>
        <w:rPr>
          <w:rFonts w:ascii="Comic Sans MS" w:hAnsi="Comic Sans MS" w:cs="Arial"/>
          <w:i w:val="0"/>
          <w:sz w:val="22"/>
          <w:szCs w:val="22"/>
        </w:rPr>
        <w:t>living in chaotic and unsupportive home situations</w:t>
      </w:r>
    </w:p>
    <w:p w:rsidR="004F5E5A" w:rsidRDefault="00D523D9">
      <w:pPr>
        <w:pStyle w:val="boxbulletts"/>
        <w:numPr>
          <w:ilvl w:val="0"/>
          <w:numId w:val="34"/>
        </w:numPr>
        <w:rPr>
          <w:rFonts w:ascii="Comic Sans MS" w:hAnsi="Comic Sans MS" w:cs="Arial"/>
          <w:i w:val="0"/>
          <w:sz w:val="22"/>
          <w:szCs w:val="22"/>
        </w:rPr>
      </w:pPr>
      <w:r>
        <w:rPr>
          <w:rFonts w:ascii="Comic Sans MS" w:hAnsi="Comic Sans MS" w:cs="Arial"/>
          <w:i w:val="0"/>
          <w:sz w:val="22"/>
          <w:szCs w:val="22"/>
        </w:rPr>
        <w:t>vulnerable to discrimination and maltreatment on the grounds of race, ethnicity, religion,  sexuality or gender identity disorder</w:t>
      </w:r>
    </w:p>
    <w:p w:rsidR="004F5E5A" w:rsidRDefault="00D523D9">
      <w:pPr>
        <w:pStyle w:val="boxbulletts"/>
        <w:numPr>
          <w:ilvl w:val="0"/>
          <w:numId w:val="34"/>
        </w:numPr>
        <w:rPr>
          <w:rFonts w:ascii="Comic Sans MS" w:hAnsi="Comic Sans MS" w:cs="Arial"/>
          <w:i w:val="0"/>
          <w:sz w:val="22"/>
          <w:szCs w:val="22"/>
        </w:rPr>
      </w:pPr>
      <w:r>
        <w:rPr>
          <w:rFonts w:ascii="Comic Sans MS" w:hAnsi="Comic Sans MS" w:cs="Arial"/>
          <w:i w:val="0"/>
          <w:sz w:val="22"/>
          <w:szCs w:val="22"/>
        </w:rPr>
        <w:t>involved directly or indirectly in child se</w:t>
      </w:r>
      <w:r>
        <w:rPr>
          <w:rFonts w:ascii="Comic Sans MS" w:hAnsi="Comic Sans MS" w:cs="Arial"/>
          <w:i w:val="0"/>
          <w:sz w:val="22"/>
          <w:szCs w:val="22"/>
        </w:rPr>
        <w:t>xual exploitation or child trafficking</w:t>
      </w:r>
    </w:p>
    <w:p w:rsidR="004F5E5A" w:rsidRDefault="00D523D9">
      <w:pPr>
        <w:numPr>
          <w:ilvl w:val="0"/>
          <w:numId w:val="34"/>
        </w:numPr>
        <w:spacing w:after="0" w:line="240" w:lineRule="auto"/>
        <w:ind w:right="26"/>
        <w:rPr>
          <w:rFonts w:ascii="Comic Sans MS" w:hAnsi="Comic Sans MS" w:cs="Times New Roman"/>
        </w:rPr>
      </w:pPr>
      <w:r>
        <w:rPr>
          <w:rFonts w:ascii="Comic Sans MS" w:hAnsi="Comic Sans MS" w:cs="Arial"/>
          <w:i/>
        </w:rPr>
        <w:t>do not have English as a first language.</w:t>
      </w:r>
      <w:r>
        <w:rPr>
          <w:rFonts w:ascii="Comic Sans MS" w:hAnsi="Comic Sans MS"/>
        </w:rPr>
        <w:t xml:space="preserve"> </w:t>
      </w:r>
    </w:p>
    <w:p w:rsidR="004F5E5A" w:rsidRDefault="00D523D9">
      <w:pPr>
        <w:numPr>
          <w:ilvl w:val="0"/>
          <w:numId w:val="34"/>
        </w:numPr>
        <w:spacing w:after="0" w:line="240" w:lineRule="auto"/>
        <w:ind w:right="26"/>
        <w:rPr>
          <w:rFonts w:ascii="Comic Sans MS" w:hAnsi="Comic Sans MS"/>
        </w:rPr>
      </w:pPr>
      <w:r>
        <w:rPr>
          <w:rFonts w:ascii="Comic Sans MS" w:hAnsi="Comic Sans MS"/>
        </w:rPr>
        <w:t>Children who need a social worker (Child in Need and Child Protection Plans)</w:t>
      </w:r>
    </w:p>
    <w:p w:rsidR="004F5E5A" w:rsidRDefault="00D523D9">
      <w:pPr>
        <w:numPr>
          <w:ilvl w:val="0"/>
          <w:numId w:val="34"/>
        </w:numPr>
        <w:spacing w:after="0" w:line="240" w:lineRule="auto"/>
        <w:ind w:right="26"/>
        <w:rPr>
          <w:rFonts w:ascii="Comic Sans MS" w:hAnsi="Comic Sans MS"/>
        </w:rPr>
      </w:pPr>
      <w:r>
        <w:rPr>
          <w:rFonts w:ascii="Comic Sans MS" w:hAnsi="Comic Sans MS"/>
        </w:rPr>
        <w:t>Children missing from education</w:t>
      </w:r>
    </w:p>
    <w:p w:rsidR="004F5E5A" w:rsidRDefault="00D523D9">
      <w:pPr>
        <w:numPr>
          <w:ilvl w:val="0"/>
          <w:numId w:val="34"/>
        </w:numPr>
        <w:spacing w:after="0" w:line="240" w:lineRule="auto"/>
        <w:ind w:right="26"/>
        <w:rPr>
          <w:rFonts w:ascii="Comic Sans MS" w:hAnsi="Comic Sans MS"/>
        </w:rPr>
      </w:pPr>
      <w:r>
        <w:rPr>
          <w:rFonts w:ascii="Comic Sans MS" w:hAnsi="Comic Sans MS"/>
        </w:rPr>
        <w:t>Children requiring mental health support</w:t>
      </w:r>
    </w:p>
    <w:p w:rsidR="004F5E5A" w:rsidRDefault="00D523D9">
      <w:pPr>
        <w:numPr>
          <w:ilvl w:val="0"/>
          <w:numId w:val="34"/>
        </w:numPr>
        <w:spacing w:after="0" w:line="240" w:lineRule="auto"/>
        <w:ind w:right="26"/>
        <w:rPr>
          <w:rFonts w:ascii="Comic Sans MS" w:hAnsi="Comic Sans MS"/>
        </w:rPr>
      </w:pPr>
      <w:r>
        <w:rPr>
          <w:rFonts w:ascii="Comic Sans MS" w:hAnsi="Comic Sans MS"/>
        </w:rPr>
        <w:t>Care leavers</w:t>
      </w:r>
    </w:p>
    <w:p w:rsidR="004F5E5A" w:rsidRDefault="00D523D9">
      <w:pPr>
        <w:numPr>
          <w:ilvl w:val="0"/>
          <w:numId w:val="34"/>
        </w:numPr>
        <w:spacing w:after="0" w:line="240" w:lineRule="auto"/>
        <w:ind w:right="26"/>
        <w:rPr>
          <w:rFonts w:ascii="Comic Sans MS" w:hAnsi="Comic Sans MS" w:cs="Arial"/>
          <w:b/>
          <w:bCs/>
        </w:rPr>
      </w:pPr>
      <w:r>
        <w:rPr>
          <w:rFonts w:ascii="Comic Sans MS" w:hAnsi="Comic Sans MS"/>
        </w:rPr>
        <w:t xml:space="preserve">Children </w:t>
      </w:r>
      <w:r>
        <w:rPr>
          <w:rFonts w:ascii="Comic Sans MS" w:hAnsi="Comic Sans MS"/>
        </w:rPr>
        <w:t>with family members in prison</w:t>
      </w:r>
    </w:p>
    <w:p w:rsidR="004F5E5A" w:rsidRDefault="004F5E5A">
      <w:pPr>
        <w:pStyle w:val="boxbulletts"/>
        <w:rPr>
          <w:rFonts w:ascii="Comic Sans MS" w:hAnsi="Comic Sans MS" w:cs="Arial"/>
          <w:i w:val="0"/>
          <w:sz w:val="22"/>
          <w:szCs w:val="22"/>
        </w:rPr>
      </w:pPr>
    </w:p>
    <w:p w:rsidR="004F5E5A" w:rsidRDefault="00D523D9">
      <w:pPr>
        <w:pStyle w:val="Boxtext"/>
        <w:rPr>
          <w:rFonts w:ascii="Comic Sans MS" w:hAnsi="Comic Sans MS" w:cs="Arial"/>
          <w:b/>
          <w:color w:val="17365D"/>
          <w:sz w:val="22"/>
          <w:szCs w:val="22"/>
        </w:rPr>
      </w:pPr>
      <w:r>
        <w:rPr>
          <w:rFonts w:ascii="Comic Sans MS" w:hAnsi="Comic Sans MS" w:cs="Arial"/>
          <w:sz w:val="22"/>
          <w:szCs w:val="22"/>
        </w:rPr>
        <w:t xml:space="preserve">Special consideration includes: the provision of safeguarding information, resources in community languages and accessible formats and </w:t>
      </w:r>
      <w:r>
        <w:rPr>
          <w:rFonts w:ascii="Comic Sans MS" w:hAnsi="Comic Sans MS" w:cs="Arial"/>
          <w:color w:val="auto"/>
          <w:sz w:val="22"/>
          <w:szCs w:val="22"/>
        </w:rPr>
        <w:t>extra pastoral support.</w:t>
      </w:r>
    </w:p>
    <w:p w:rsidR="004F5E5A" w:rsidRDefault="00D523D9">
      <w:pPr>
        <w:autoSpaceDE w:val="0"/>
        <w:autoSpaceDN w:val="0"/>
        <w:adjustRightInd w:val="0"/>
        <w:rPr>
          <w:rFonts w:ascii="Comic Sans MS" w:hAnsi="Comic Sans MS" w:cs="Arial"/>
        </w:rPr>
      </w:pPr>
      <w:r>
        <w:rPr>
          <w:rFonts w:ascii="Comic Sans MS" w:hAnsi="Comic Sans MS" w:cs="Arial"/>
        </w:rPr>
        <w:t xml:space="preserve">We recognise that children who are abused or witness violence may </w:t>
      </w:r>
      <w:r>
        <w:rPr>
          <w:rFonts w:ascii="Comic Sans MS" w:hAnsi="Comic Sans MS" w:cs="Arial"/>
        </w:rPr>
        <w:t>find it difficult to develop a sense of self-worth.  They may feel helplessness, humiliation and some sense of blame.  The school may be the only stable, secure and predictable element in the lives of children at risk.  When at school their behaviour may b</w:t>
      </w:r>
      <w:r>
        <w:rPr>
          <w:rFonts w:ascii="Comic Sans MS" w:hAnsi="Comic Sans MS" w:cs="Arial"/>
        </w:rPr>
        <w:t>e challenging and defiant or they may be withdrawn.  The school will endeavour to support the pupil through:</w:t>
      </w:r>
    </w:p>
    <w:p w:rsidR="004F5E5A" w:rsidRDefault="00D523D9">
      <w:pPr>
        <w:numPr>
          <w:ilvl w:val="0"/>
          <w:numId w:val="35"/>
        </w:numPr>
        <w:autoSpaceDE w:val="0"/>
        <w:autoSpaceDN w:val="0"/>
        <w:adjustRightInd w:val="0"/>
        <w:spacing w:after="0" w:line="240" w:lineRule="auto"/>
        <w:ind w:hanging="720"/>
        <w:rPr>
          <w:rFonts w:ascii="Comic Sans MS" w:hAnsi="Comic Sans MS" w:cs="Arial"/>
        </w:rPr>
      </w:pPr>
      <w:r>
        <w:rPr>
          <w:rFonts w:ascii="Comic Sans MS" w:hAnsi="Comic Sans MS" w:cs="Arial"/>
        </w:rPr>
        <w:t>The content of the curriculum;</w:t>
      </w:r>
    </w:p>
    <w:p w:rsidR="004F5E5A" w:rsidRDefault="00D523D9">
      <w:pPr>
        <w:numPr>
          <w:ilvl w:val="0"/>
          <w:numId w:val="35"/>
        </w:numPr>
        <w:autoSpaceDE w:val="0"/>
        <w:autoSpaceDN w:val="0"/>
        <w:adjustRightInd w:val="0"/>
        <w:spacing w:after="0" w:line="240" w:lineRule="auto"/>
        <w:ind w:hanging="720"/>
        <w:rPr>
          <w:rFonts w:ascii="Comic Sans MS" w:hAnsi="Comic Sans MS" w:cs="Arial"/>
        </w:rPr>
      </w:pPr>
      <w:r>
        <w:rPr>
          <w:rFonts w:ascii="Comic Sans MS" w:hAnsi="Comic Sans MS" w:cs="Arial"/>
        </w:rPr>
        <w:t>A school ethos which promotes a positive, supportive and secure environment and gives pupils a sense of being valued</w:t>
      </w:r>
      <w:r>
        <w:rPr>
          <w:rFonts w:ascii="Comic Sans MS" w:hAnsi="Comic Sans MS" w:cs="Arial"/>
        </w:rPr>
        <w:t>;</w:t>
      </w:r>
    </w:p>
    <w:p w:rsidR="004F5E5A" w:rsidRDefault="00D523D9">
      <w:pPr>
        <w:numPr>
          <w:ilvl w:val="0"/>
          <w:numId w:val="35"/>
        </w:numPr>
        <w:autoSpaceDE w:val="0"/>
        <w:autoSpaceDN w:val="0"/>
        <w:adjustRightInd w:val="0"/>
        <w:spacing w:after="0" w:line="240" w:lineRule="auto"/>
        <w:ind w:hanging="720"/>
        <w:rPr>
          <w:rFonts w:ascii="Comic Sans MS" w:hAnsi="Comic Sans MS" w:cs="Arial"/>
        </w:rPr>
      </w:pPr>
      <w:r>
        <w:rPr>
          <w:rFonts w:ascii="Comic Sans MS" w:hAnsi="Comic Sans MS" w:cs="Arial"/>
        </w:rPr>
        <w:t>Implementation of the school Behaviour Policy which is aimed at supporting vulnerable pupils. The school will ensure that the pupil knows that some behaviour is unacceptable but they are nonetheless valued and are not to be blamed for any abuse which has</w:t>
      </w:r>
      <w:r>
        <w:rPr>
          <w:rFonts w:ascii="Comic Sans MS" w:hAnsi="Comic Sans MS" w:cs="Arial"/>
        </w:rPr>
        <w:t xml:space="preserve"> occurred;</w:t>
      </w:r>
    </w:p>
    <w:p w:rsidR="004F5E5A" w:rsidRDefault="00D523D9">
      <w:pPr>
        <w:numPr>
          <w:ilvl w:val="0"/>
          <w:numId w:val="35"/>
        </w:numPr>
        <w:autoSpaceDE w:val="0"/>
        <w:autoSpaceDN w:val="0"/>
        <w:adjustRightInd w:val="0"/>
        <w:spacing w:after="0" w:line="240" w:lineRule="auto"/>
        <w:ind w:hanging="720"/>
        <w:rPr>
          <w:rFonts w:ascii="Comic Sans MS" w:hAnsi="Comic Sans MS" w:cs="Arial"/>
        </w:rPr>
      </w:pPr>
      <w:r>
        <w:rPr>
          <w:rFonts w:ascii="Comic Sans MS" w:hAnsi="Comic Sans MS" w:cs="Arial"/>
        </w:rPr>
        <w:t xml:space="preserve">Liaison with other agencies that support the pupil, such as Children’s Social Care, Youth Offending service and Education Psychology Service; </w:t>
      </w:r>
    </w:p>
    <w:p w:rsidR="004F5E5A" w:rsidRDefault="00D523D9">
      <w:pPr>
        <w:numPr>
          <w:ilvl w:val="0"/>
          <w:numId w:val="35"/>
        </w:numPr>
        <w:autoSpaceDE w:val="0"/>
        <w:autoSpaceDN w:val="0"/>
        <w:adjustRightInd w:val="0"/>
        <w:spacing w:after="0" w:line="240" w:lineRule="auto"/>
        <w:ind w:hanging="720"/>
        <w:rPr>
          <w:rFonts w:ascii="Comic Sans MS" w:hAnsi="Comic Sans MS" w:cs="Arial"/>
        </w:rPr>
      </w:pPr>
      <w:r>
        <w:rPr>
          <w:rFonts w:ascii="Comic Sans MS" w:hAnsi="Comic Sans MS" w:cs="Arial"/>
        </w:rPr>
        <w:t>Raising awareness to the school community of Operation Encompass and the school’s involvement with Che</w:t>
      </w:r>
      <w:r>
        <w:rPr>
          <w:rFonts w:ascii="Comic Sans MS" w:hAnsi="Comic Sans MS" w:cs="Arial"/>
        </w:rPr>
        <w:t>shire Police.</w:t>
      </w:r>
    </w:p>
    <w:p w:rsidR="004F5E5A" w:rsidRDefault="00D523D9">
      <w:pPr>
        <w:numPr>
          <w:ilvl w:val="0"/>
          <w:numId w:val="35"/>
        </w:numPr>
        <w:autoSpaceDE w:val="0"/>
        <w:autoSpaceDN w:val="0"/>
        <w:adjustRightInd w:val="0"/>
        <w:spacing w:after="0" w:line="240" w:lineRule="auto"/>
        <w:ind w:hanging="720"/>
        <w:rPr>
          <w:rFonts w:ascii="Comic Sans MS" w:hAnsi="Comic Sans MS" w:cs="Arial"/>
        </w:rPr>
      </w:pPr>
      <w:r>
        <w:rPr>
          <w:rFonts w:ascii="Comic Sans MS" w:hAnsi="Comic Sans MS" w:cs="Arial"/>
        </w:rPr>
        <w:t>Ensuring that, where a pupil subject to a child protection plan leaves, their information is transferred to the new school immediately and that the child’s social worker is informed.</w:t>
      </w:r>
    </w:p>
    <w:p w:rsidR="004F5E5A" w:rsidRDefault="004F5E5A">
      <w:pPr>
        <w:autoSpaceDE w:val="0"/>
        <w:autoSpaceDN w:val="0"/>
        <w:adjustRightInd w:val="0"/>
        <w:rPr>
          <w:rFonts w:ascii="Comic Sans MS" w:hAnsi="Comic Sans MS" w:cs="Arial"/>
          <w:sz w:val="24"/>
        </w:rPr>
      </w:pPr>
    </w:p>
    <w:p w:rsidR="004F5E5A" w:rsidRDefault="00D523D9">
      <w:pPr>
        <w:rPr>
          <w:rFonts w:ascii="Comic Sans MS" w:hAnsi="Comic Sans MS" w:cs="Times New Roman"/>
          <w:b/>
          <w:color w:val="000000"/>
          <w:sz w:val="24"/>
        </w:rPr>
      </w:pPr>
      <w:bookmarkStart w:id="1" w:name="_Toc172011644"/>
      <w:r>
        <w:rPr>
          <w:rFonts w:ascii="Comic Sans MS" w:hAnsi="Comic Sans MS"/>
          <w:b/>
          <w:color w:val="000000"/>
          <w:sz w:val="24"/>
        </w:rPr>
        <w:lastRenderedPageBreak/>
        <w:t>9</w:t>
      </w:r>
      <w:r>
        <w:rPr>
          <w:rFonts w:ascii="Comic Sans MS" w:hAnsi="Comic Sans MS"/>
          <w:b/>
          <w:color w:val="000000"/>
          <w:sz w:val="28"/>
        </w:rPr>
        <w:tab/>
        <w:t>Early Intervention and Prevention within Safeguarding</w:t>
      </w:r>
    </w:p>
    <w:p w:rsidR="004F5E5A" w:rsidRDefault="00D523D9">
      <w:pPr>
        <w:spacing w:before="100" w:beforeAutospacing="1" w:after="100" w:afterAutospacing="1"/>
        <w:rPr>
          <w:rFonts w:ascii="Comic Sans MS" w:hAnsi="Comic Sans MS" w:cs="Arial"/>
          <w:color w:val="212937"/>
          <w:sz w:val="24"/>
          <w:szCs w:val="24"/>
        </w:rPr>
      </w:pPr>
      <w:r>
        <w:rPr>
          <w:rFonts w:ascii="Comic Sans MS" w:hAnsi="Comic Sans MS"/>
          <w:color w:val="000000"/>
        </w:rPr>
        <w:t>Al</w:t>
      </w:r>
      <w:r>
        <w:rPr>
          <w:rFonts w:ascii="Comic Sans MS" w:hAnsi="Comic Sans MS"/>
          <w:color w:val="000000"/>
        </w:rPr>
        <w:t xml:space="preserve">l school staff need to be aware of their responsibility to raise any concerns they have about a child as early as possible in order to prevent the situation worsening. As stated in the KCSIE 3 202(paragraph 44), </w:t>
      </w:r>
      <w:r>
        <w:rPr>
          <w:rFonts w:ascii="Comic Sans MS" w:hAnsi="Comic Sans MS" w:cs="Arial"/>
          <w:color w:val="212937"/>
          <w:sz w:val="24"/>
          <w:szCs w:val="24"/>
        </w:rPr>
        <w:t>concerns and/or allegations that do not meet</w:t>
      </w:r>
      <w:r>
        <w:rPr>
          <w:rFonts w:ascii="Comic Sans MS" w:hAnsi="Comic Sans MS" w:cs="Arial"/>
          <w:color w:val="212937"/>
          <w:sz w:val="24"/>
          <w:szCs w:val="24"/>
        </w:rPr>
        <w:t xml:space="preserve"> the harm threshold are known as ‘low level concerns’ and these must be recorded on CPOMS. Early intervention is included in their safeguarding training for all staff.</w:t>
      </w:r>
    </w:p>
    <w:p w:rsidR="004F5E5A" w:rsidRDefault="00D523D9">
      <w:pPr>
        <w:spacing w:before="100" w:beforeAutospacing="1" w:after="100" w:afterAutospacing="1"/>
        <w:rPr>
          <w:rFonts w:ascii="Comic Sans MS" w:hAnsi="Comic Sans MS" w:cs="Arial"/>
          <w:color w:val="212937"/>
          <w:sz w:val="24"/>
          <w:szCs w:val="24"/>
        </w:rPr>
      </w:pPr>
      <w:r>
        <w:rPr>
          <w:rFonts w:ascii="Comic Sans MS" w:hAnsi="Comic Sans MS"/>
          <w:color w:val="000000"/>
        </w:rPr>
        <w:t>This may present as a change in a child’s behaviour, appearance or from a conversation w</w:t>
      </w:r>
      <w:r>
        <w:rPr>
          <w:rFonts w:ascii="Comic Sans MS" w:hAnsi="Comic Sans MS"/>
          <w:color w:val="000000"/>
        </w:rPr>
        <w:t>ith the family about home conditions, financial difficulties, speech and language, toileting issues etc.  Where this concern does not identify a safeguarding issue but could lead to more serious concerns if left, staff need to follow the procedures set out</w:t>
      </w:r>
      <w:r>
        <w:rPr>
          <w:rFonts w:ascii="Comic Sans MS" w:hAnsi="Comic Sans MS"/>
          <w:color w:val="000000"/>
        </w:rPr>
        <w:t xml:space="preserve"> in the </w:t>
      </w:r>
      <w:r>
        <w:rPr>
          <w:rFonts w:ascii="Comic Sans MS" w:hAnsi="Comic Sans MS"/>
          <w:b/>
          <w:bCs/>
          <w:color w:val="000000"/>
        </w:rPr>
        <w:t>Team around the Family (TAF)</w:t>
      </w:r>
      <w:r>
        <w:rPr>
          <w:rFonts w:ascii="Comic Sans MS" w:hAnsi="Comic Sans MS"/>
          <w:color w:val="000000"/>
        </w:rPr>
        <w:t xml:space="preserve"> guidance to fulfil their duties at Universal Plus and Partnership Plus on the </w:t>
      </w:r>
      <w:r>
        <w:rPr>
          <w:rFonts w:ascii="Comic Sans MS" w:hAnsi="Comic Sans MS"/>
          <w:b/>
          <w:bCs/>
          <w:color w:val="000000"/>
        </w:rPr>
        <w:t>Continuum of Need</w:t>
      </w:r>
      <w:r>
        <w:rPr>
          <w:rFonts w:ascii="Comic Sans MS" w:hAnsi="Comic Sans MS"/>
          <w:color w:val="000000"/>
        </w:rPr>
        <w:t>. This may involve signposting to or involving more appropriate agencies for support and may involve the school acting as Le</w:t>
      </w:r>
      <w:r>
        <w:rPr>
          <w:rFonts w:ascii="Comic Sans MS" w:hAnsi="Comic Sans MS"/>
          <w:color w:val="000000"/>
        </w:rPr>
        <w:t>ad Person on a child’s TAF. In the event of complex needs, a referral to Integrated access and referral team (</w:t>
      </w:r>
      <w:r>
        <w:rPr>
          <w:rFonts w:ascii="Comic Sans MS" w:hAnsi="Comic Sans MS"/>
          <w:b/>
          <w:color w:val="000000"/>
        </w:rPr>
        <w:t>I-ART)</w:t>
      </w:r>
      <w:r>
        <w:rPr>
          <w:rFonts w:ascii="Comic Sans MS" w:hAnsi="Comic Sans MS"/>
          <w:color w:val="000000"/>
        </w:rPr>
        <w:t xml:space="preserve"> for support from the Early Help Assessment and Prevention service should be made.</w:t>
      </w:r>
      <w:r>
        <w:rPr>
          <w:rFonts w:ascii="Comic Sans MS" w:hAnsi="Comic Sans MS" w:cs="Arial"/>
          <w:color w:val="212937"/>
          <w:sz w:val="24"/>
          <w:szCs w:val="24"/>
        </w:rPr>
        <w:t xml:space="preserve"> </w:t>
      </w:r>
    </w:p>
    <w:p w:rsidR="004F5E5A" w:rsidRDefault="00D523D9">
      <w:pPr>
        <w:jc w:val="both"/>
        <w:rPr>
          <w:rFonts w:ascii="Comic Sans MS" w:hAnsi="Comic Sans MS" w:cs="Arial"/>
          <w:b/>
          <w:sz w:val="24"/>
        </w:rPr>
      </w:pPr>
      <w:r>
        <w:rPr>
          <w:rFonts w:ascii="Comic Sans MS" w:hAnsi="Comic Sans MS" w:cs="Arial"/>
          <w:b/>
          <w:sz w:val="24"/>
        </w:rPr>
        <w:t>10. Young Carers</w:t>
      </w:r>
    </w:p>
    <w:p w:rsidR="004F5E5A" w:rsidRDefault="00D523D9">
      <w:pPr>
        <w:ind w:left="360"/>
        <w:jc w:val="both"/>
        <w:rPr>
          <w:rFonts w:ascii="Comic Sans MS" w:hAnsi="Comic Sans MS" w:cs="Arial"/>
        </w:rPr>
      </w:pPr>
      <w:r>
        <w:rPr>
          <w:rFonts w:ascii="Comic Sans MS" w:hAnsi="Comic Sans MS" w:cs="Arial"/>
        </w:rPr>
        <w:t xml:space="preserve">In many families, children contribute </w:t>
      </w:r>
      <w:r>
        <w:rPr>
          <w:rFonts w:ascii="Comic Sans MS" w:hAnsi="Comic Sans MS" w:cs="Arial"/>
        </w:rPr>
        <w:t>to family care and well-being as a part of normal family life. A young carer is a child who is responsible for caring on a regular basis for a relative (usually a parent, grandparent, sometimes a sibling or very occasionally a friend) who has an illness or</w:t>
      </w:r>
      <w:r>
        <w:rPr>
          <w:rFonts w:ascii="Comic Sans MS" w:hAnsi="Comic Sans MS" w:cs="Arial"/>
        </w:rPr>
        <w:t xml:space="preserve"> disability.  Many young carers may experience:</w:t>
      </w:r>
    </w:p>
    <w:p w:rsidR="004F5E5A" w:rsidRDefault="00D523D9">
      <w:pPr>
        <w:numPr>
          <w:ilvl w:val="0"/>
          <w:numId w:val="36"/>
        </w:numPr>
        <w:tabs>
          <w:tab w:val="num" w:pos="360"/>
        </w:tabs>
        <w:spacing w:after="0" w:line="240" w:lineRule="auto"/>
        <w:ind w:left="360"/>
        <w:jc w:val="both"/>
        <w:rPr>
          <w:rFonts w:ascii="Comic Sans MS" w:hAnsi="Comic Sans MS" w:cs="Arial"/>
        </w:rPr>
      </w:pPr>
      <w:r>
        <w:rPr>
          <w:rFonts w:ascii="Comic Sans MS" w:hAnsi="Comic Sans MS" w:cs="Arial"/>
        </w:rPr>
        <w:t xml:space="preserve">      Social isolation;</w:t>
      </w:r>
    </w:p>
    <w:p w:rsidR="004F5E5A" w:rsidRDefault="00D523D9">
      <w:pPr>
        <w:numPr>
          <w:ilvl w:val="0"/>
          <w:numId w:val="36"/>
        </w:numPr>
        <w:tabs>
          <w:tab w:val="num" w:pos="360"/>
        </w:tabs>
        <w:spacing w:after="0" w:line="240" w:lineRule="auto"/>
        <w:ind w:left="360"/>
        <w:jc w:val="both"/>
        <w:rPr>
          <w:rFonts w:ascii="Comic Sans MS" w:hAnsi="Comic Sans MS" w:cs="Arial"/>
        </w:rPr>
      </w:pPr>
      <w:r>
        <w:rPr>
          <w:rFonts w:ascii="Comic Sans MS" w:hAnsi="Comic Sans MS" w:cs="Arial"/>
        </w:rPr>
        <w:t xml:space="preserve">      A low level of school attendance;</w:t>
      </w:r>
    </w:p>
    <w:p w:rsidR="004F5E5A" w:rsidRDefault="00D523D9">
      <w:pPr>
        <w:numPr>
          <w:ilvl w:val="0"/>
          <w:numId w:val="36"/>
        </w:numPr>
        <w:tabs>
          <w:tab w:val="num" w:pos="360"/>
        </w:tabs>
        <w:spacing w:after="0" w:line="240" w:lineRule="auto"/>
        <w:ind w:left="360"/>
        <w:jc w:val="both"/>
        <w:rPr>
          <w:rFonts w:ascii="Comic Sans MS" w:hAnsi="Comic Sans MS" w:cs="Arial"/>
        </w:rPr>
      </w:pPr>
      <w:r>
        <w:rPr>
          <w:rFonts w:ascii="Comic Sans MS" w:hAnsi="Comic Sans MS" w:cs="Arial"/>
        </w:rPr>
        <w:t xml:space="preserve">     Some educational difficulties;</w:t>
      </w:r>
    </w:p>
    <w:p w:rsidR="004F5E5A" w:rsidRDefault="00D523D9">
      <w:pPr>
        <w:numPr>
          <w:ilvl w:val="0"/>
          <w:numId w:val="36"/>
        </w:numPr>
        <w:tabs>
          <w:tab w:val="num" w:pos="360"/>
        </w:tabs>
        <w:spacing w:after="0" w:line="240" w:lineRule="auto"/>
        <w:ind w:left="360"/>
        <w:jc w:val="both"/>
        <w:rPr>
          <w:rFonts w:ascii="Comic Sans MS" w:hAnsi="Comic Sans MS" w:cs="Arial"/>
        </w:rPr>
      </w:pPr>
      <w:r>
        <w:rPr>
          <w:rFonts w:ascii="Comic Sans MS" w:hAnsi="Comic Sans MS" w:cs="Arial"/>
        </w:rPr>
        <w:t xml:space="preserve">     Impaired development of their identity and potential;</w:t>
      </w:r>
    </w:p>
    <w:p w:rsidR="004F5E5A" w:rsidRDefault="00D523D9">
      <w:pPr>
        <w:numPr>
          <w:ilvl w:val="0"/>
          <w:numId w:val="36"/>
        </w:numPr>
        <w:tabs>
          <w:tab w:val="num" w:pos="360"/>
        </w:tabs>
        <w:spacing w:after="0" w:line="240" w:lineRule="auto"/>
        <w:ind w:left="360"/>
        <w:jc w:val="both"/>
        <w:rPr>
          <w:rFonts w:ascii="Comic Sans MS" w:hAnsi="Comic Sans MS" w:cs="Arial"/>
        </w:rPr>
      </w:pPr>
      <w:r>
        <w:rPr>
          <w:rFonts w:ascii="Comic Sans MS" w:hAnsi="Comic Sans MS" w:cs="Arial"/>
        </w:rPr>
        <w:t xml:space="preserve">     Low self-esteem;</w:t>
      </w:r>
    </w:p>
    <w:p w:rsidR="004F5E5A" w:rsidRDefault="00D523D9">
      <w:pPr>
        <w:numPr>
          <w:ilvl w:val="0"/>
          <w:numId w:val="36"/>
        </w:numPr>
        <w:tabs>
          <w:tab w:val="num" w:pos="360"/>
        </w:tabs>
        <w:spacing w:after="0" w:line="240" w:lineRule="auto"/>
        <w:ind w:left="360"/>
        <w:jc w:val="both"/>
        <w:rPr>
          <w:rFonts w:ascii="Comic Sans MS" w:hAnsi="Comic Sans MS" w:cs="Arial"/>
        </w:rPr>
      </w:pPr>
      <w:r>
        <w:rPr>
          <w:rFonts w:ascii="Comic Sans MS" w:hAnsi="Comic Sans MS" w:cs="Arial"/>
        </w:rPr>
        <w:t xml:space="preserve">     Emotional and physical neglect;</w:t>
      </w:r>
    </w:p>
    <w:p w:rsidR="004F5E5A" w:rsidRDefault="00D523D9">
      <w:pPr>
        <w:numPr>
          <w:ilvl w:val="0"/>
          <w:numId w:val="36"/>
        </w:numPr>
        <w:tabs>
          <w:tab w:val="num" w:pos="360"/>
        </w:tabs>
        <w:spacing w:after="0" w:line="240" w:lineRule="auto"/>
        <w:ind w:left="360"/>
        <w:jc w:val="both"/>
        <w:rPr>
          <w:rFonts w:ascii="Comic Sans MS" w:hAnsi="Comic Sans MS" w:cs="Arial"/>
        </w:rPr>
      </w:pPr>
      <w:r>
        <w:rPr>
          <w:rFonts w:ascii="Comic Sans MS" w:hAnsi="Comic Sans MS" w:cs="Arial"/>
        </w:rPr>
        <w:t xml:space="preserve">     Conflict between loyalty to their family and their wish to have their own needs met.</w:t>
      </w:r>
    </w:p>
    <w:p w:rsidR="004F5E5A" w:rsidRDefault="004F5E5A">
      <w:pPr>
        <w:jc w:val="both"/>
        <w:rPr>
          <w:rFonts w:ascii="Comic Sans MS" w:hAnsi="Comic Sans MS" w:cs="Arial"/>
        </w:rPr>
      </w:pPr>
    </w:p>
    <w:p w:rsidR="004F5E5A" w:rsidRDefault="00D523D9">
      <w:pPr>
        <w:jc w:val="both"/>
        <w:rPr>
          <w:rFonts w:ascii="Comic Sans MS" w:hAnsi="Comic Sans MS" w:cs="Arial"/>
        </w:rPr>
      </w:pPr>
      <w:r>
        <w:rPr>
          <w:rFonts w:ascii="Comic Sans MS" w:hAnsi="Comic Sans MS" w:cs="Arial"/>
        </w:rPr>
        <w:t>Where a young carer is identified, the child’s needs will be considered using the Team around the Family process. Their level of</w:t>
      </w:r>
      <w:r>
        <w:rPr>
          <w:rFonts w:ascii="Comic Sans MS" w:hAnsi="Comic Sans MS" w:cs="Arial"/>
        </w:rPr>
        <w:t xml:space="preserve"> caring will be assessed in terms of the impact on their own life and a referral place for their respite.</w:t>
      </w:r>
    </w:p>
    <w:p w:rsidR="004F5E5A" w:rsidRDefault="00D523D9">
      <w:pPr>
        <w:pStyle w:val="Heading1"/>
        <w:spacing w:before="0" w:after="0"/>
        <w:jc w:val="both"/>
        <w:rPr>
          <w:rFonts w:ascii="Comic Sans MS" w:hAnsi="Comic Sans MS"/>
          <w:sz w:val="24"/>
          <w:szCs w:val="23"/>
        </w:rPr>
      </w:pPr>
      <w:r>
        <w:rPr>
          <w:rFonts w:ascii="Comic Sans MS" w:hAnsi="Comic Sans MS"/>
          <w:sz w:val="24"/>
          <w:szCs w:val="23"/>
        </w:rPr>
        <w:t>11</w:t>
      </w:r>
      <w:r>
        <w:rPr>
          <w:rFonts w:ascii="Comic Sans MS" w:hAnsi="Comic Sans MS"/>
          <w:sz w:val="24"/>
          <w:szCs w:val="23"/>
        </w:rPr>
        <w:tab/>
        <w:t>R</w:t>
      </w:r>
      <w:bookmarkEnd w:id="1"/>
      <w:r>
        <w:rPr>
          <w:rFonts w:ascii="Comic Sans MS" w:hAnsi="Comic Sans MS"/>
          <w:sz w:val="24"/>
          <w:szCs w:val="23"/>
        </w:rPr>
        <w:t>ecruitment</w:t>
      </w:r>
    </w:p>
    <w:p w:rsidR="004F5E5A" w:rsidRDefault="00D523D9">
      <w:pPr>
        <w:spacing w:before="100" w:beforeAutospacing="1" w:after="100" w:afterAutospacing="1"/>
        <w:rPr>
          <w:rFonts w:ascii="Comic Sans MS" w:hAnsi="Comic Sans MS" w:cs="Arial"/>
          <w:color w:val="212937"/>
          <w:sz w:val="24"/>
          <w:szCs w:val="24"/>
          <w:lang w:eastAsia="en-GB"/>
        </w:rPr>
      </w:pPr>
      <w:r>
        <w:rPr>
          <w:rFonts w:ascii="Comic Sans MS" w:hAnsi="Comic Sans MS" w:cs="Arial"/>
        </w:rPr>
        <w:t>The school pays full regard to DfE guidance ‘Keeping Children Safe in Education’ 2023’. We ensure that all appropriate measures are app</w:t>
      </w:r>
      <w:r>
        <w:rPr>
          <w:rFonts w:ascii="Comic Sans MS" w:hAnsi="Comic Sans MS" w:cs="Arial"/>
        </w:rPr>
        <w:t>lied in relation to everyone who works in the school who is likely to be perceived by the children as a safe and trustworthy adult, including volunteers and staff employed by contractors. Safer recruitment practice includes scrutinising applicants, verifyi</w:t>
      </w:r>
      <w:r>
        <w:rPr>
          <w:rFonts w:ascii="Comic Sans MS" w:hAnsi="Comic Sans MS" w:cs="Arial"/>
        </w:rPr>
        <w:t xml:space="preserve">ng </w:t>
      </w:r>
      <w:r>
        <w:rPr>
          <w:rFonts w:ascii="Comic Sans MS" w:hAnsi="Comic Sans MS" w:cs="Arial"/>
        </w:rPr>
        <w:lastRenderedPageBreak/>
        <w:t>identity, academic and vocational qualifications, obtaining professional references, checking previous employment history and ensuring that a candidate has the health and physical capacity for the job. It also includes undertaking interviews and checkin</w:t>
      </w:r>
      <w:r>
        <w:rPr>
          <w:rFonts w:ascii="Comic Sans MS" w:hAnsi="Comic Sans MS" w:cs="Arial"/>
        </w:rPr>
        <w:t>g prohibition to teach, Disclosure and Barring checks and right to work in England checks. As per the KCSIE 2022 (</w:t>
      </w:r>
      <w:r>
        <w:rPr>
          <w:rFonts w:ascii="Comic Sans MS" w:hAnsi="Comic Sans MS" w:cs="Arial"/>
          <w:color w:val="212937"/>
          <w:sz w:val="24"/>
          <w:szCs w:val="24"/>
        </w:rPr>
        <w:t xml:space="preserve">page 53 paragraph 220) </w:t>
      </w:r>
      <w:r>
        <w:rPr>
          <w:rFonts w:ascii="Comic Sans MS" w:hAnsi="Comic Sans MS" w:cs="Arial"/>
        </w:rPr>
        <w:t>applicants will be informed a social media check maybe taken. T</w:t>
      </w:r>
      <w:r>
        <w:rPr>
          <w:rFonts w:ascii="Comic Sans MS" w:hAnsi="Comic Sans MS" w:cs="Arial"/>
          <w:color w:val="212937"/>
          <w:sz w:val="24"/>
          <w:szCs w:val="24"/>
        </w:rPr>
        <w:t>hese checks will only be for checking suitability for wo</w:t>
      </w:r>
      <w:r>
        <w:rPr>
          <w:rFonts w:ascii="Comic Sans MS" w:hAnsi="Comic Sans MS" w:cs="Arial"/>
          <w:color w:val="212937"/>
          <w:sz w:val="24"/>
          <w:szCs w:val="24"/>
        </w:rPr>
        <w:t xml:space="preserve">rking with children and </w:t>
      </w:r>
      <w:proofErr w:type="spellStart"/>
      <w:r>
        <w:rPr>
          <w:rFonts w:ascii="Comic Sans MS" w:hAnsi="Comic Sans MS" w:cs="Arial"/>
          <w:color w:val="212937"/>
          <w:sz w:val="24"/>
          <w:szCs w:val="24"/>
        </w:rPr>
        <w:t>not</w:t>
      </w:r>
      <w:proofErr w:type="spellEnd"/>
      <w:r>
        <w:rPr>
          <w:rFonts w:ascii="Comic Sans MS" w:hAnsi="Comic Sans MS" w:cs="Arial"/>
          <w:color w:val="212937"/>
          <w:sz w:val="24"/>
          <w:szCs w:val="24"/>
        </w:rPr>
        <w:t xml:space="preserve"> other areas of a person’s life. The initial application form will inform candidates that we will be checking their online presence.</w:t>
      </w:r>
    </w:p>
    <w:p w:rsidR="004F5E5A" w:rsidRDefault="00D523D9">
      <w:pPr>
        <w:rPr>
          <w:rFonts w:ascii="Comic Sans MS" w:hAnsi="Comic Sans MS" w:cs="Arial"/>
        </w:rPr>
      </w:pPr>
      <w:r>
        <w:rPr>
          <w:rFonts w:ascii="Comic Sans MS" w:hAnsi="Comic Sans MS" w:cs="Arial"/>
        </w:rPr>
        <w:t>In line with statutory changes, underpinned by regulations, the following will apply:</w:t>
      </w:r>
    </w:p>
    <w:p w:rsidR="004F5E5A" w:rsidRDefault="00D523D9">
      <w:pPr>
        <w:pStyle w:val="DfESBullets"/>
        <w:numPr>
          <w:ilvl w:val="0"/>
          <w:numId w:val="37"/>
        </w:numPr>
        <w:spacing w:after="0"/>
        <w:rPr>
          <w:rFonts w:ascii="Comic Sans MS" w:hAnsi="Comic Sans MS"/>
          <w:sz w:val="22"/>
          <w:szCs w:val="22"/>
        </w:rPr>
      </w:pPr>
      <w:r>
        <w:rPr>
          <w:rFonts w:ascii="Comic Sans MS" w:hAnsi="Comic Sans MS"/>
          <w:sz w:val="22"/>
          <w:szCs w:val="22"/>
        </w:rPr>
        <w:t>An enhance</w:t>
      </w:r>
      <w:r>
        <w:rPr>
          <w:rFonts w:ascii="Comic Sans MS" w:hAnsi="Comic Sans MS"/>
          <w:sz w:val="22"/>
          <w:szCs w:val="22"/>
        </w:rPr>
        <w:t xml:space="preserve">d DBS Check is obtained for </w:t>
      </w:r>
      <w:r>
        <w:rPr>
          <w:rFonts w:ascii="Comic Sans MS" w:hAnsi="Comic Sans MS"/>
          <w:b/>
          <w:sz w:val="22"/>
          <w:szCs w:val="22"/>
        </w:rPr>
        <w:t xml:space="preserve">all </w:t>
      </w:r>
      <w:r>
        <w:rPr>
          <w:rFonts w:ascii="Comic Sans MS" w:hAnsi="Comic Sans MS"/>
          <w:sz w:val="22"/>
          <w:szCs w:val="22"/>
        </w:rPr>
        <w:t>new appointments where an individual will ‘regularly’ have contact with our pupils, which will include a barred list/prohibition from teaching check for all new teaching staff.</w:t>
      </w:r>
    </w:p>
    <w:p w:rsidR="004F5E5A" w:rsidRDefault="00D523D9">
      <w:pPr>
        <w:pStyle w:val="DfESBullets"/>
        <w:numPr>
          <w:ilvl w:val="0"/>
          <w:numId w:val="37"/>
        </w:numPr>
        <w:spacing w:after="0"/>
        <w:rPr>
          <w:rFonts w:ascii="Comic Sans MS" w:hAnsi="Comic Sans MS"/>
          <w:b/>
          <w:sz w:val="22"/>
          <w:szCs w:val="22"/>
        </w:rPr>
      </w:pPr>
      <w:r>
        <w:rPr>
          <w:rFonts w:ascii="Comic Sans MS" w:hAnsi="Comic Sans MS"/>
          <w:sz w:val="22"/>
          <w:szCs w:val="22"/>
        </w:rPr>
        <w:t xml:space="preserve">this school is committed to keep an up to date </w:t>
      </w:r>
      <w:r>
        <w:rPr>
          <w:rFonts w:ascii="Comic Sans MS" w:hAnsi="Comic Sans MS"/>
          <w:sz w:val="22"/>
          <w:szCs w:val="22"/>
        </w:rPr>
        <w:t>single central record detailing a range of checks carried out on our staff</w:t>
      </w:r>
      <w:r>
        <w:rPr>
          <w:rFonts w:ascii="Comic Sans MS" w:hAnsi="Comic Sans MS"/>
          <w:b/>
          <w:sz w:val="22"/>
          <w:szCs w:val="22"/>
        </w:rPr>
        <w:t xml:space="preserve"> </w:t>
      </w:r>
    </w:p>
    <w:p w:rsidR="004F5E5A" w:rsidRDefault="00D523D9">
      <w:pPr>
        <w:pStyle w:val="DfESBullets"/>
        <w:numPr>
          <w:ilvl w:val="0"/>
          <w:numId w:val="37"/>
        </w:numPr>
        <w:spacing w:after="0"/>
        <w:rPr>
          <w:rFonts w:ascii="Comic Sans MS" w:hAnsi="Comic Sans MS"/>
          <w:b/>
          <w:sz w:val="22"/>
          <w:szCs w:val="22"/>
        </w:rPr>
      </w:pPr>
      <w:r>
        <w:rPr>
          <w:rFonts w:ascii="Comic Sans MS" w:hAnsi="Comic Sans MS"/>
          <w:sz w:val="22"/>
          <w:szCs w:val="22"/>
        </w:rPr>
        <w:t>all new appointments to our school workforce who have lived outside the UK will be subject to additional checks as appropriate</w:t>
      </w:r>
    </w:p>
    <w:p w:rsidR="004F5E5A" w:rsidRDefault="00D523D9">
      <w:pPr>
        <w:pStyle w:val="DfESBullets"/>
        <w:numPr>
          <w:ilvl w:val="0"/>
          <w:numId w:val="37"/>
        </w:numPr>
        <w:spacing w:after="0"/>
        <w:rPr>
          <w:rFonts w:ascii="Comic Sans MS" w:hAnsi="Comic Sans MS"/>
          <w:b/>
          <w:sz w:val="22"/>
          <w:szCs w:val="22"/>
        </w:rPr>
      </w:pPr>
      <w:r>
        <w:rPr>
          <w:rFonts w:ascii="Comic Sans MS" w:hAnsi="Comic Sans MS"/>
          <w:sz w:val="22"/>
          <w:szCs w:val="22"/>
        </w:rPr>
        <w:t>our school ensures that supply staff have undergone t</w:t>
      </w:r>
      <w:r>
        <w:rPr>
          <w:rFonts w:ascii="Comic Sans MS" w:hAnsi="Comic Sans MS"/>
          <w:sz w:val="22"/>
          <w:szCs w:val="22"/>
        </w:rPr>
        <w:t>he necessary checks and will be made aware of this policy</w:t>
      </w:r>
    </w:p>
    <w:p w:rsidR="004F5E5A" w:rsidRDefault="00D523D9">
      <w:pPr>
        <w:pStyle w:val="DfESBullets"/>
        <w:numPr>
          <w:ilvl w:val="0"/>
          <w:numId w:val="37"/>
        </w:numPr>
        <w:spacing w:after="0"/>
        <w:rPr>
          <w:rFonts w:ascii="Comic Sans MS" w:hAnsi="Comic Sans MS"/>
          <w:b/>
          <w:sz w:val="22"/>
          <w:szCs w:val="22"/>
        </w:rPr>
      </w:pPr>
      <w:r>
        <w:rPr>
          <w:rFonts w:ascii="Comic Sans MS" w:hAnsi="Comic Sans MS"/>
          <w:sz w:val="22"/>
          <w:szCs w:val="22"/>
        </w:rPr>
        <w:t>identity checks must be carried out on all appointments to our school workforce before the appointment is made, in partnership with the LA</w:t>
      </w:r>
    </w:p>
    <w:p w:rsidR="004F5E5A" w:rsidRDefault="004F5E5A">
      <w:pPr>
        <w:pStyle w:val="DfESBullets"/>
        <w:numPr>
          <w:ilvl w:val="0"/>
          <w:numId w:val="0"/>
        </w:numPr>
        <w:tabs>
          <w:tab w:val="left" w:pos="720"/>
        </w:tabs>
        <w:spacing w:after="0"/>
        <w:jc w:val="both"/>
        <w:rPr>
          <w:rFonts w:ascii="Comic Sans MS" w:hAnsi="Comic Sans MS"/>
          <w:sz w:val="28"/>
        </w:rPr>
      </w:pPr>
    </w:p>
    <w:p w:rsidR="004F5E5A" w:rsidRDefault="00D523D9">
      <w:pPr>
        <w:pStyle w:val="Heading1"/>
        <w:spacing w:before="0" w:after="0"/>
        <w:jc w:val="both"/>
        <w:rPr>
          <w:rFonts w:ascii="Comic Sans MS" w:hAnsi="Comic Sans MS"/>
          <w:sz w:val="24"/>
          <w:szCs w:val="22"/>
        </w:rPr>
      </w:pPr>
      <w:bookmarkStart w:id="2" w:name="_Toc172011645"/>
      <w:bookmarkStart w:id="3" w:name="_Toc79918049"/>
      <w:r>
        <w:rPr>
          <w:rFonts w:ascii="Comic Sans MS" w:hAnsi="Comic Sans MS"/>
          <w:sz w:val="24"/>
          <w:szCs w:val="22"/>
        </w:rPr>
        <w:t>12</w:t>
      </w:r>
      <w:r>
        <w:rPr>
          <w:rFonts w:ascii="Comic Sans MS" w:hAnsi="Comic Sans MS"/>
          <w:sz w:val="24"/>
          <w:szCs w:val="22"/>
        </w:rPr>
        <w:tab/>
        <w:t>V</w:t>
      </w:r>
      <w:bookmarkEnd w:id="2"/>
      <w:bookmarkEnd w:id="3"/>
      <w:r>
        <w:rPr>
          <w:rFonts w:ascii="Comic Sans MS" w:hAnsi="Comic Sans MS"/>
          <w:sz w:val="24"/>
          <w:szCs w:val="22"/>
        </w:rPr>
        <w:t>olunteers</w:t>
      </w:r>
    </w:p>
    <w:p w:rsidR="004F5E5A" w:rsidRDefault="004F5E5A"/>
    <w:p w:rsidR="004F5E5A" w:rsidRDefault="00D523D9">
      <w:pPr>
        <w:jc w:val="both"/>
        <w:rPr>
          <w:rFonts w:ascii="Comic Sans MS" w:hAnsi="Comic Sans MS" w:cs="Arial"/>
          <w:i/>
          <w:color w:val="000000"/>
          <w:lang w:eastAsia="en-GB"/>
        </w:rPr>
      </w:pPr>
      <w:r>
        <w:rPr>
          <w:rFonts w:ascii="Comic Sans MS" w:hAnsi="Comic Sans MS" w:cs="Arial"/>
          <w:color w:val="000000"/>
        </w:rPr>
        <w:t>We understand that some people otherwise unsuitable for working with children may use volunteering to gain access to children; for this reason, any volunteers in the school, in whatever capacity, are expected to follow the policies and procedures in the sa</w:t>
      </w:r>
      <w:r>
        <w:rPr>
          <w:rFonts w:ascii="Comic Sans MS" w:hAnsi="Comic Sans MS" w:cs="Arial"/>
          <w:color w:val="000000"/>
        </w:rPr>
        <w:t xml:space="preserve">me way </w:t>
      </w:r>
      <w:r>
        <w:rPr>
          <w:rFonts w:ascii="Comic Sans MS" w:hAnsi="Comic Sans MS" w:cs="Arial"/>
          <w:i/>
        </w:rPr>
        <w:t>as paid staff</w:t>
      </w:r>
      <w:r>
        <w:rPr>
          <w:rFonts w:ascii="Comic Sans MS" w:hAnsi="Comic Sans MS" w:cs="Arial"/>
          <w:color w:val="000000"/>
        </w:rPr>
        <w:t>.</w:t>
      </w:r>
    </w:p>
    <w:p w:rsidR="004F5E5A" w:rsidRDefault="00D523D9">
      <w:pPr>
        <w:autoSpaceDE w:val="0"/>
        <w:autoSpaceDN w:val="0"/>
        <w:adjustRightInd w:val="0"/>
        <w:jc w:val="both"/>
        <w:rPr>
          <w:rFonts w:ascii="Comic Sans MS" w:hAnsi="Comic Sans MS" w:cs="Arial"/>
          <w:color w:val="000000"/>
        </w:rPr>
      </w:pPr>
      <w:r>
        <w:rPr>
          <w:rFonts w:ascii="Comic Sans MS" w:hAnsi="Comic Sans MS" w:cs="Arial"/>
          <w:color w:val="000000"/>
        </w:rPr>
        <w:t xml:space="preserve">Where a parent or other volunteer helps on a one-off basis, he/she will only work under the direct supervision of a member of staff, and at no time have one to one contact with children. However, if a parent or other volunteer is to be in school regularly </w:t>
      </w:r>
      <w:r>
        <w:rPr>
          <w:rFonts w:ascii="Comic Sans MS" w:hAnsi="Comic Sans MS" w:cs="Arial"/>
          <w:color w:val="000000"/>
        </w:rPr>
        <w:t xml:space="preserve">or over a longer period then they will be checked to ensure their suitability to work with children. </w:t>
      </w:r>
    </w:p>
    <w:p w:rsidR="004F5E5A" w:rsidRDefault="00D523D9">
      <w:pPr>
        <w:autoSpaceDE w:val="0"/>
        <w:autoSpaceDN w:val="0"/>
        <w:adjustRightInd w:val="0"/>
        <w:jc w:val="both"/>
        <w:rPr>
          <w:rFonts w:ascii="Comic Sans MS" w:hAnsi="Comic Sans MS" w:cs="Arial"/>
          <w:color w:val="000000"/>
        </w:rPr>
      </w:pPr>
      <w:r>
        <w:rPr>
          <w:rFonts w:ascii="Comic Sans MS" w:hAnsi="Comic Sans MS" w:cs="Arial"/>
          <w:color w:val="000000"/>
        </w:rPr>
        <w:t xml:space="preserve">We will ensure all volunteers receive guidance on the parameters of their role and what to do if they have concerns before they start their work with the </w:t>
      </w:r>
      <w:r>
        <w:rPr>
          <w:rFonts w:ascii="Comic Sans MS" w:hAnsi="Comic Sans MS" w:cs="Arial"/>
          <w:color w:val="000000"/>
        </w:rPr>
        <w:t>school.</w:t>
      </w:r>
    </w:p>
    <w:p w:rsidR="004F5E5A" w:rsidRDefault="004F5E5A">
      <w:pPr>
        <w:rPr>
          <w:rFonts w:ascii="Comic Sans MS" w:hAnsi="Comic Sans MS" w:cs="Times New Roman"/>
        </w:rPr>
      </w:pPr>
    </w:p>
    <w:p w:rsidR="004F5E5A" w:rsidRDefault="00D523D9">
      <w:pPr>
        <w:autoSpaceDE w:val="0"/>
        <w:autoSpaceDN w:val="0"/>
        <w:adjustRightInd w:val="0"/>
        <w:rPr>
          <w:rFonts w:ascii="Comic Sans MS" w:hAnsi="Comic Sans MS" w:cs="Arial"/>
          <w:b/>
          <w:bCs/>
          <w:iCs/>
          <w:sz w:val="24"/>
          <w:lang w:eastAsia="en-GB"/>
        </w:rPr>
      </w:pPr>
      <w:r>
        <w:rPr>
          <w:rFonts w:ascii="Comic Sans MS" w:hAnsi="Comic Sans MS" w:cs="Arial"/>
          <w:b/>
          <w:bCs/>
          <w:iCs/>
          <w:sz w:val="24"/>
        </w:rPr>
        <w:t>13</w:t>
      </w:r>
      <w:r>
        <w:rPr>
          <w:rFonts w:ascii="Comic Sans MS" w:hAnsi="Comic Sans MS" w:cs="Arial"/>
          <w:b/>
          <w:bCs/>
          <w:iCs/>
          <w:sz w:val="24"/>
        </w:rPr>
        <w:tab/>
        <w:t>Safe Staff</w:t>
      </w:r>
    </w:p>
    <w:p w:rsidR="004F5E5A" w:rsidRDefault="00D523D9">
      <w:pPr>
        <w:autoSpaceDE w:val="0"/>
        <w:autoSpaceDN w:val="0"/>
        <w:adjustRightInd w:val="0"/>
        <w:rPr>
          <w:rFonts w:ascii="Comic Sans MS" w:hAnsi="Comic Sans MS" w:cs="Arial"/>
        </w:rPr>
      </w:pPr>
      <w:r>
        <w:rPr>
          <w:rFonts w:ascii="Comic Sans MS" w:hAnsi="Comic Sans MS" w:cs="Arial"/>
        </w:rPr>
        <w:t xml:space="preserve">Checks will be undertaken corresponding to Safer Recruitment procedures on all adults working in the school to establish their suitability to work with children.  </w:t>
      </w:r>
    </w:p>
    <w:p w:rsidR="004F5E5A" w:rsidRDefault="00D523D9">
      <w:pPr>
        <w:autoSpaceDE w:val="0"/>
        <w:autoSpaceDN w:val="0"/>
        <w:adjustRightInd w:val="0"/>
        <w:rPr>
          <w:rFonts w:ascii="Comic Sans MS" w:hAnsi="Comic Sans MS" w:cs="Arial"/>
        </w:rPr>
      </w:pPr>
      <w:r>
        <w:rPr>
          <w:rFonts w:ascii="Comic Sans MS" w:hAnsi="Comic Sans MS" w:cs="Arial"/>
        </w:rPr>
        <w:lastRenderedPageBreak/>
        <w:t>All school staff will take care not to place themselves in a vulnerab</w:t>
      </w:r>
      <w:r>
        <w:rPr>
          <w:rFonts w:ascii="Comic Sans MS" w:hAnsi="Comic Sans MS" w:cs="Arial"/>
        </w:rPr>
        <w:t>le position with a child. It is always advisable for interviews or work with individual children or parents to be conducted with or in view of other adults.</w:t>
      </w:r>
    </w:p>
    <w:p w:rsidR="004F5E5A" w:rsidRDefault="00D523D9">
      <w:pPr>
        <w:autoSpaceDE w:val="0"/>
        <w:autoSpaceDN w:val="0"/>
        <w:adjustRightInd w:val="0"/>
        <w:rPr>
          <w:rFonts w:ascii="Comic Sans MS" w:hAnsi="Comic Sans MS" w:cs="Arial"/>
        </w:rPr>
      </w:pPr>
      <w:r>
        <w:rPr>
          <w:rFonts w:ascii="Comic Sans MS" w:hAnsi="Comic Sans MS" w:cs="Arial"/>
        </w:rPr>
        <w:t xml:space="preserve">If an allegation is made against another member of staff, supply staff or volunteer, the member of </w:t>
      </w:r>
      <w:r>
        <w:rPr>
          <w:rFonts w:ascii="Comic Sans MS" w:hAnsi="Comic Sans MS" w:cs="Arial"/>
        </w:rPr>
        <w:t xml:space="preserve">staff receiving the allegation will immediately inform the Head Teacher or the most senior teacher if the Head Teacher is not present.  The Head Teacher or most senior teacher will then consult with the Local Authority Designated Officer (DO). </w:t>
      </w:r>
    </w:p>
    <w:p w:rsidR="004F5E5A" w:rsidRDefault="00D523D9">
      <w:pPr>
        <w:rPr>
          <w:rFonts w:ascii="Comic Sans MS" w:hAnsi="Comic Sans MS" w:cs="Times New Roman"/>
          <w:u w:val="single"/>
        </w:rPr>
      </w:pPr>
      <w:r>
        <w:rPr>
          <w:rFonts w:ascii="Comic Sans MS" w:hAnsi="Comic Sans MS" w:cs="Arial"/>
        </w:rPr>
        <w:t>Allegations</w:t>
      </w:r>
      <w:r>
        <w:rPr>
          <w:rFonts w:ascii="Comic Sans MS" w:hAnsi="Comic Sans MS" w:cs="Arial"/>
        </w:rPr>
        <w:t xml:space="preserve"> against the Head Teacher </w:t>
      </w:r>
      <w:r>
        <w:rPr>
          <w:rFonts w:ascii="Comic Sans MS" w:hAnsi="Comic Sans MS"/>
        </w:rPr>
        <w:t xml:space="preserve">are reported to the Chair and referred to the Local Authority Designated Officer (DO) via the DO referral form. </w:t>
      </w:r>
      <w:r>
        <w:rPr>
          <w:rFonts w:ascii="Comic Sans MS" w:hAnsi="Comic Sans MS"/>
          <w:u w:val="single"/>
        </w:rPr>
        <w:t>https://www.cheshirewestscp.co.uk/policy-and-procedures/allegations-management-lado/</w:t>
      </w:r>
    </w:p>
    <w:p w:rsidR="004F5E5A" w:rsidRDefault="00D523D9">
      <w:pPr>
        <w:rPr>
          <w:rFonts w:ascii="Comic Sans MS" w:hAnsi="Comic Sans MS"/>
          <w:color w:val="FF0000"/>
        </w:rPr>
      </w:pPr>
      <w:r>
        <w:rPr>
          <w:rFonts w:ascii="Comic Sans MS" w:hAnsi="Comic Sans MS"/>
        </w:rPr>
        <w:t>The Head Teacher can be contacted</w:t>
      </w:r>
      <w:r>
        <w:rPr>
          <w:rFonts w:ascii="Comic Sans MS" w:hAnsi="Comic Sans MS"/>
        </w:rPr>
        <w:t xml:space="preserve"> on/via </w:t>
      </w:r>
      <w:r>
        <w:rPr>
          <w:rFonts w:ascii="Comic Sans MS" w:hAnsi="Comic Sans MS"/>
          <w:color w:val="FF0000"/>
        </w:rPr>
        <w:t>01244 259666</w:t>
      </w:r>
    </w:p>
    <w:p w:rsidR="004F5E5A" w:rsidRDefault="00D523D9">
      <w:pPr>
        <w:rPr>
          <w:rFonts w:ascii="Comic Sans MS" w:hAnsi="Comic Sans MS"/>
        </w:rPr>
      </w:pPr>
      <w:r>
        <w:rPr>
          <w:rFonts w:ascii="Comic Sans MS" w:hAnsi="Comic Sans MS"/>
        </w:rPr>
        <w:t>The Chair of Governors can be contacted on/via chair@jhgodwin.cheshire.sch.uk</w:t>
      </w:r>
    </w:p>
    <w:p w:rsidR="004F5E5A" w:rsidRDefault="004F5E5A">
      <w:pPr>
        <w:rPr>
          <w:rFonts w:ascii="Comic Sans MS" w:hAnsi="Comic Sans MS"/>
        </w:rPr>
      </w:pPr>
    </w:p>
    <w:p w:rsidR="004F5E5A" w:rsidRDefault="00D523D9">
      <w:pPr>
        <w:pStyle w:val="Heading1"/>
        <w:spacing w:before="0" w:after="0"/>
        <w:jc w:val="both"/>
        <w:rPr>
          <w:rFonts w:ascii="Comic Sans MS" w:hAnsi="Comic Sans MS"/>
          <w:sz w:val="23"/>
          <w:szCs w:val="23"/>
        </w:rPr>
      </w:pPr>
      <w:bookmarkStart w:id="4" w:name="_Toc172011651"/>
      <w:bookmarkStart w:id="5" w:name="_Toc79918054"/>
      <w:r>
        <w:rPr>
          <w:rFonts w:ascii="Comic Sans MS" w:hAnsi="Comic Sans MS"/>
          <w:sz w:val="23"/>
          <w:szCs w:val="23"/>
        </w:rPr>
        <w:t>14</w:t>
      </w:r>
      <w:r>
        <w:rPr>
          <w:rFonts w:ascii="Comic Sans MS" w:hAnsi="Comic Sans MS"/>
          <w:sz w:val="23"/>
          <w:szCs w:val="23"/>
        </w:rPr>
        <w:tab/>
      </w:r>
      <w:r>
        <w:rPr>
          <w:rFonts w:ascii="Comic Sans MS" w:hAnsi="Comic Sans MS"/>
          <w:sz w:val="24"/>
          <w:szCs w:val="23"/>
        </w:rPr>
        <w:t>C</w:t>
      </w:r>
      <w:bookmarkEnd w:id="4"/>
      <w:bookmarkEnd w:id="5"/>
      <w:r>
        <w:rPr>
          <w:rFonts w:ascii="Comic Sans MS" w:hAnsi="Comic Sans MS"/>
          <w:sz w:val="24"/>
          <w:szCs w:val="23"/>
        </w:rPr>
        <w:t>onduct of Staff</w:t>
      </w:r>
    </w:p>
    <w:p w:rsidR="004F5E5A" w:rsidRDefault="004F5E5A">
      <w:pPr>
        <w:rPr>
          <w:rFonts w:ascii="Comic Sans MS" w:hAnsi="Comic Sans MS"/>
          <w:sz w:val="28"/>
          <w:szCs w:val="20"/>
        </w:rPr>
      </w:pPr>
    </w:p>
    <w:p w:rsidR="004F5E5A" w:rsidRDefault="00D523D9">
      <w:pPr>
        <w:rPr>
          <w:rFonts w:ascii="Comic Sans MS" w:hAnsi="Comic Sans MS"/>
        </w:rPr>
      </w:pPr>
      <w:r>
        <w:rPr>
          <w:rFonts w:ascii="Comic Sans MS" w:hAnsi="Comic Sans MS"/>
          <w:noProof/>
          <w:lang w:eastAsia="en-GB"/>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38735</wp:posOffset>
                </wp:positionV>
                <wp:extent cx="6157595" cy="663575"/>
                <wp:effectExtent l="12065" t="10160" r="1206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5" cy="663575"/>
                        </a:xfrm>
                        <a:prstGeom prst="rect">
                          <a:avLst/>
                        </a:prstGeom>
                        <a:solidFill>
                          <a:srgbClr val="DDDDDD"/>
                        </a:solidFill>
                        <a:ln w="9525">
                          <a:solidFill>
                            <a:srgbClr val="000000"/>
                          </a:solidFill>
                          <a:miter lim="800000"/>
                          <a:headEnd/>
                          <a:tailEnd/>
                        </a:ln>
                      </wps:spPr>
                      <wps:txbx>
                        <w:txbxContent>
                          <w:p w:rsidR="004F5E5A" w:rsidRDefault="00D523D9">
                            <w:pPr>
                              <w:rPr>
                                <w:rFonts w:cs="Arial"/>
                                <w:b/>
                                <w:color w:val="0070C0"/>
                                <w:sz w:val="24"/>
                                <w:szCs w:val="23"/>
                              </w:rPr>
                            </w:pPr>
                            <w:r>
                              <w:rPr>
                                <w:rFonts w:cs="Arial"/>
                                <w:b/>
                                <w:iCs/>
                                <w:color w:val="0070C0"/>
                                <w:sz w:val="24"/>
                                <w:szCs w:val="23"/>
                              </w:rPr>
                              <w:t xml:space="preserve">"Absolutely without fail- challenge poor practice or performance. If you ignore or collude with poor practice it makes it harder to sound the alarm when things go wrong" </w:t>
                            </w:r>
                          </w:p>
                          <w:p w:rsidR="004F5E5A" w:rsidRDefault="00D523D9">
                            <w:pPr>
                              <w:jc w:val="right"/>
                              <w:rPr>
                                <w:rFonts w:cs="Arial"/>
                                <w:b/>
                                <w:color w:val="000000"/>
                                <w:sz w:val="18"/>
                                <w:szCs w:val="18"/>
                              </w:rPr>
                            </w:pPr>
                            <w:r>
                              <w:rPr>
                                <w:rFonts w:cs="Arial"/>
                                <w:b/>
                                <w:color w:val="000000"/>
                                <w:sz w:val="18"/>
                                <w:szCs w:val="18"/>
                              </w:rPr>
                              <w:t xml:space="preserve">“Sounding the Alarm” – </w:t>
                            </w:r>
                            <w:proofErr w:type="spellStart"/>
                            <w:r>
                              <w:rPr>
                                <w:rFonts w:cs="Arial"/>
                                <w:b/>
                                <w:color w:val="000000"/>
                                <w:sz w:val="18"/>
                                <w:szCs w:val="18"/>
                              </w:rPr>
                              <w:t>Barnardos</w:t>
                            </w:r>
                            <w:proofErr w:type="spellEnd"/>
                            <w:r>
                              <w:rPr>
                                <w:rFonts w:cs="Arial"/>
                                <w:b/>
                                <w:color w:val="000000"/>
                                <w:sz w:val="18"/>
                                <w:szCs w:val="18"/>
                              </w:rPr>
                              <w:t>)</w:t>
                            </w:r>
                          </w:p>
                          <w:p w:rsidR="004F5E5A" w:rsidRDefault="004F5E5A">
                            <w:pPr>
                              <w:rPr>
                                <w:rFonts w:cs="Times New Roman"/>
                                <w:sz w:val="2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2pt;margin-top:3.05pt;width:484.85pt;height:5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" fillcolor="#ddd">
                <v:textbox>
                  <w:txbxContent>
                    <w:p w:rsidR="004F5E5A" w:rsidRDefault="00D523D9">
                      <w:pPr>
                        <w:rPr>
                          <w:rFonts w:cs="Arial"/>
                          <w:b/>
                          <w:color w:val="0070C0"/>
                          <w:sz w:val="24"/>
                          <w:szCs w:val="23"/>
                        </w:rPr>
                      </w:pPr>
                      <w:r>
                        <w:rPr>
                          <w:rFonts w:cs="Arial"/>
                          <w:b/>
                          <w:iCs/>
                          <w:color w:val="0070C0"/>
                          <w:sz w:val="24"/>
                          <w:szCs w:val="23"/>
                        </w:rPr>
                        <w:t xml:space="preserve">"Absolutely without fail- challenge poor practice or performance. If you ignore or collude with poor practice it makes it harder to sound the alarm when things go wrong" </w:t>
                      </w:r>
                    </w:p>
                    <w:p w:rsidR="004F5E5A" w:rsidRDefault="00D523D9">
                      <w:pPr>
                        <w:jc w:val="right"/>
                        <w:rPr>
                          <w:rFonts w:cs="Arial"/>
                          <w:b/>
                          <w:color w:val="000000"/>
                          <w:sz w:val="18"/>
                          <w:szCs w:val="18"/>
                        </w:rPr>
                      </w:pPr>
                      <w:r>
                        <w:rPr>
                          <w:rFonts w:cs="Arial"/>
                          <w:b/>
                          <w:color w:val="000000"/>
                          <w:sz w:val="18"/>
                          <w:szCs w:val="18"/>
                        </w:rPr>
                        <w:t xml:space="preserve">“Sounding the Alarm” – </w:t>
                      </w:r>
                      <w:proofErr w:type="spellStart"/>
                      <w:r>
                        <w:rPr>
                          <w:rFonts w:cs="Arial"/>
                          <w:b/>
                          <w:color w:val="000000"/>
                          <w:sz w:val="18"/>
                          <w:szCs w:val="18"/>
                        </w:rPr>
                        <w:t>Barnardos</w:t>
                      </w:r>
                      <w:proofErr w:type="spellEnd"/>
                      <w:r>
                        <w:rPr>
                          <w:rFonts w:cs="Arial"/>
                          <w:b/>
                          <w:color w:val="000000"/>
                          <w:sz w:val="18"/>
                          <w:szCs w:val="18"/>
                        </w:rPr>
                        <w:t>)</w:t>
                      </w:r>
                    </w:p>
                    <w:p w:rsidR="004F5E5A" w:rsidRDefault="004F5E5A">
                      <w:pPr>
                        <w:rPr>
                          <w:rFonts w:cs="Times New Roman"/>
                          <w:sz w:val="28"/>
                          <w:szCs w:val="20"/>
                        </w:rPr>
                      </w:pPr>
                    </w:p>
                  </w:txbxContent>
                </v:textbox>
              </v:shape>
            </w:pict>
          </mc:Fallback>
        </mc:AlternateContent>
      </w:r>
    </w:p>
    <w:p w:rsidR="004F5E5A" w:rsidRDefault="004F5E5A">
      <w:pPr>
        <w:rPr>
          <w:rFonts w:ascii="Comic Sans MS" w:hAnsi="Comic Sans MS"/>
        </w:rPr>
      </w:pPr>
    </w:p>
    <w:p w:rsidR="004F5E5A" w:rsidRDefault="004F5E5A">
      <w:pPr>
        <w:jc w:val="both"/>
        <w:rPr>
          <w:rFonts w:ascii="Comic Sans MS" w:hAnsi="Comic Sans MS" w:cs="Arial"/>
        </w:rPr>
      </w:pPr>
    </w:p>
    <w:p w:rsidR="004F5E5A" w:rsidRDefault="00D523D9">
      <w:pPr>
        <w:jc w:val="both"/>
        <w:rPr>
          <w:rFonts w:ascii="Comic Sans MS" w:hAnsi="Comic Sans MS" w:cs="Arial"/>
        </w:rPr>
      </w:pPr>
      <w:r>
        <w:rPr>
          <w:rFonts w:ascii="Comic Sans MS" w:hAnsi="Comic Sans MS" w:cs="Arial"/>
        </w:rPr>
        <w:t>The school has a duty to ensure that profession</w:t>
      </w:r>
      <w:r>
        <w:rPr>
          <w:rFonts w:ascii="Comic Sans MS" w:hAnsi="Comic Sans MS" w:cs="Arial"/>
        </w:rPr>
        <w:t xml:space="preserve">al behaviour applies to relationships between staff and children, and that all members of staff are clear about what constitutes appropriate behaviour and professional boundaries.  </w:t>
      </w:r>
    </w:p>
    <w:p w:rsidR="004F5E5A" w:rsidRDefault="00D523D9">
      <w:pPr>
        <w:pStyle w:val="DfESBullets"/>
        <w:numPr>
          <w:ilvl w:val="0"/>
          <w:numId w:val="0"/>
        </w:numPr>
        <w:tabs>
          <w:tab w:val="left" w:pos="720"/>
        </w:tabs>
        <w:spacing w:after="0"/>
        <w:rPr>
          <w:rFonts w:ascii="Comic Sans MS" w:hAnsi="Comic Sans MS" w:cs="Arial"/>
          <w:sz w:val="22"/>
          <w:szCs w:val="22"/>
        </w:rPr>
      </w:pPr>
      <w:r>
        <w:rPr>
          <w:rFonts w:ascii="Comic Sans MS" w:hAnsi="Comic Sans MS" w:cs="Arial"/>
          <w:bCs/>
          <w:iCs/>
          <w:sz w:val="22"/>
          <w:szCs w:val="22"/>
        </w:rPr>
        <w:t>Staff will have access to the latest Keeping Children Safe in Education do</w:t>
      </w:r>
      <w:r>
        <w:rPr>
          <w:rFonts w:ascii="Comic Sans MS" w:hAnsi="Comic Sans MS" w:cs="Arial"/>
          <w:bCs/>
          <w:iCs/>
          <w:sz w:val="22"/>
          <w:szCs w:val="22"/>
        </w:rPr>
        <w:t>cument on appointment/ induction and have read Part 1 as a minimum.</w:t>
      </w:r>
      <w:r>
        <w:rPr>
          <w:rFonts w:ascii="Comic Sans MS" w:hAnsi="Comic Sans MS" w:cs="Arial"/>
          <w:sz w:val="22"/>
          <w:szCs w:val="22"/>
        </w:rPr>
        <w:t xml:space="preserve"> </w:t>
      </w:r>
    </w:p>
    <w:p w:rsidR="004F5E5A" w:rsidRDefault="00D523D9">
      <w:pPr>
        <w:spacing w:before="120"/>
        <w:rPr>
          <w:rFonts w:ascii="Comic Sans MS" w:hAnsi="Comic Sans MS" w:cs="Arial"/>
          <w:sz w:val="28"/>
          <w:szCs w:val="20"/>
        </w:rPr>
      </w:pPr>
      <w:hyperlink r:id="rId34" w:history="1">
        <w:r>
          <w:rPr>
            <w:rStyle w:val="Hyperlink"/>
            <w:rFonts w:ascii="Comic Sans MS" w:hAnsi="Comic Sans MS"/>
          </w:rPr>
          <w:t>https://assets.publishing.service.gov.uk/government/uploads/system/uploads/attachment_data/file/811515/DRAFT_Keeping_children_safe_in_education_Part_one_2019.pdf</w:t>
        </w:r>
      </w:hyperlink>
    </w:p>
    <w:p w:rsidR="004F5E5A" w:rsidRDefault="00D523D9">
      <w:pPr>
        <w:pStyle w:val="BodyText3"/>
        <w:spacing w:after="0"/>
        <w:rPr>
          <w:rFonts w:ascii="Comic Sans MS" w:hAnsi="Comic Sans MS" w:cs="Arial"/>
          <w:sz w:val="22"/>
          <w:szCs w:val="22"/>
        </w:rPr>
      </w:pPr>
      <w:r>
        <w:rPr>
          <w:rFonts w:ascii="Comic Sans MS" w:hAnsi="Comic Sans MS" w:cs="Arial"/>
          <w:sz w:val="22"/>
          <w:szCs w:val="22"/>
        </w:rPr>
        <w:t xml:space="preserve"> </w:t>
      </w:r>
    </w:p>
    <w:p w:rsidR="004F5E5A" w:rsidRDefault="00D523D9">
      <w:pPr>
        <w:pStyle w:val="BodyText3"/>
        <w:spacing w:after="0"/>
        <w:rPr>
          <w:rFonts w:ascii="Comic Sans MS" w:hAnsi="Comic Sans MS" w:cs="Arial"/>
          <w:sz w:val="22"/>
          <w:szCs w:val="22"/>
        </w:rPr>
      </w:pPr>
      <w:r>
        <w:rPr>
          <w:rFonts w:ascii="Comic Sans MS" w:hAnsi="Comic Sans MS" w:cs="Arial"/>
          <w:sz w:val="22"/>
          <w:szCs w:val="22"/>
        </w:rPr>
        <w:t>All staff should be aware of the dangers inherent in:</w:t>
      </w:r>
    </w:p>
    <w:p w:rsidR="004F5E5A" w:rsidRDefault="00D523D9">
      <w:pPr>
        <w:pStyle w:val="BodyText3"/>
        <w:numPr>
          <w:ilvl w:val="0"/>
          <w:numId w:val="38"/>
        </w:numPr>
        <w:autoSpaceDE w:val="0"/>
        <w:autoSpaceDN w:val="0"/>
        <w:adjustRightInd w:val="0"/>
        <w:spacing w:after="0"/>
        <w:ind w:hanging="795"/>
        <w:rPr>
          <w:rFonts w:ascii="Comic Sans MS" w:hAnsi="Comic Sans MS" w:cs="Arial"/>
          <w:sz w:val="22"/>
          <w:szCs w:val="22"/>
        </w:rPr>
      </w:pPr>
      <w:r>
        <w:rPr>
          <w:rFonts w:ascii="Comic Sans MS" w:hAnsi="Comic Sans MS" w:cs="Arial"/>
          <w:sz w:val="22"/>
          <w:szCs w:val="22"/>
        </w:rPr>
        <w:t>Working alone with a child;</w:t>
      </w:r>
    </w:p>
    <w:p w:rsidR="004F5E5A" w:rsidRDefault="00D523D9">
      <w:pPr>
        <w:pStyle w:val="BodyText3"/>
        <w:numPr>
          <w:ilvl w:val="0"/>
          <w:numId w:val="38"/>
        </w:numPr>
        <w:autoSpaceDE w:val="0"/>
        <w:autoSpaceDN w:val="0"/>
        <w:adjustRightInd w:val="0"/>
        <w:spacing w:after="0"/>
        <w:ind w:hanging="795"/>
        <w:rPr>
          <w:rFonts w:ascii="Comic Sans MS" w:hAnsi="Comic Sans MS" w:cs="Arial"/>
          <w:sz w:val="22"/>
          <w:szCs w:val="22"/>
        </w:rPr>
      </w:pPr>
      <w:r>
        <w:rPr>
          <w:rFonts w:ascii="Comic Sans MS" w:hAnsi="Comic Sans MS" w:cs="Arial"/>
          <w:sz w:val="22"/>
          <w:szCs w:val="22"/>
        </w:rPr>
        <w:t>Physical i</w:t>
      </w:r>
      <w:r>
        <w:rPr>
          <w:rFonts w:ascii="Comic Sans MS" w:hAnsi="Comic Sans MS" w:cs="Arial"/>
          <w:sz w:val="22"/>
          <w:szCs w:val="22"/>
        </w:rPr>
        <w:t>nterventions;</w:t>
      </w:r>
    </w:p>
    <w:p w:rsidR="004F5E5A" w:rsidRDefault="00D523D9">
      <w:pPr>
        <w:pStyle w:val="BodyText3"/>
        <w:numPr>
          <w:ilvl w:val="0"/>
          <w:numId w:val="38"/>
        </w:numPr>
        <w:autoSpaceDE w:val="0"/>
        <w:autoSpaceDN w:val="0"/>
        <w:adjustRightInd w:val="0"/>
        <w:spacing w:after="0"/>
        <w:ind w:hanging="795"/>
        <w:rPr>
          <w:rFonts w:ascii="Comic Sans MS" w:hAnsi="Comic Sans MS" w:cs="Arial"/>
          <w:sz w:val="22"/>
          <w:szCs w:val="22"/>
        </w:rPr>
      </w:pPr>
      <w:r>
        <w:rPr>
          <w:rFonts w:ascii="Comic Sans MS" w:hAnsi="Comic Sans MS" w:cs="Arial"/>
          <w:sz w:val="22"/>
          <w:szCs w:val="22"/>
        </w:rPr>
        <w:t>Cultural and gender stereotyping;</w:t>
      </w:r>
    </w:p>
    <w:p w:rsidR="004F5E5A" w:rsidRDefault="00D523D9">
      <w:pPr>
        <w:pStyle w:val="BodyText3"/>
        <w:numPr>
          <w:ilvl w:val="0"/>
          <w:numId w:val="38"/>
        </w:numPr>
        <w:autoSpaceDE w:val="0"/>
        <w:autoSpaceDN w:val="0"/>
        <w:adjustRightInd w:val="0"/>
        <w:spacing w:after="0"/>
        <w:ind w:hanging="795"/>
        <w:rPr>
          <w:rFonts w:ascii="Comic Sans MS" w:hAnsi="Comic Sans MS" w:cs="Arial"/>
          <w:sz w:val="22"/>
          <w:szCs w:val="22"/>
        </w:rPr>
      </w:pPr>
      <w:r>
        <w:rPr>
          <w:rFonts w:ascii="Comic Sans MS" w:hAnsi="Comic Sans MS" w:cs="Arial"/>
          <w:sz w:val="22"/>
          <w:szCs w:val="22"/>
        </w:rPr>
        <w:t xml:space="preserve">Dealing with sensitive information; </w:t>
      </w:r>
    </w:p>
    <w:p w:rsidR="004F5E5A" w:rsidRDefault="00D523D9">
      <w:pPr>
        <w:pStyle w:val="BodyText3"/>
        <w:numPr>
          <w:ilvl w:val="0"/>
          <w:numId w:val="38"/>
        </w:numPr>
        <w:autoSpaceDE w:val="0"/>
        <w:autoSpaceDN w:val="0"/>
        <w:adjustRightInd w:val="0"/>
        <w:spacing w:after="0"/>
        <w:ind w:hanging="795"/>
        <w:rPr>
          <w:rFonts w:ascii="Comic Sans MS" w:hAnsi="Comic Sans MS" w:cs="Arial"/>
          <w:sz w:val="22"/>
          <w:szCs w:val="22"/>
        </w:rPr>
      </w:pPr>
      <w:r>
        <w:rPr>
          <w:rFonts w:ascii="Comic Sans MS" w:hAnsi="Comic Sans MS" w:cs="Arial"/>
          <w:sz w:val="22"/>
          <w:szCs w:val="22"/>
        </w:rPr>
        <w:t>Giving to, and receiving gifts from, children and parents;</w:t>
      </w:r>
    </w:p>
    <w:p w:rsidR="004F5E5A" w:rsidRDefault="00D523D9">
      <w:pPr>
        <w:pStyle w:val="BodyText3"/>
        <w:numPr>
          <w:ilvl w:val="0"/>
          <w:numId w:val="38"/>
        </w:numPr>
        <w:autoSpaceDE w:val="0"/>
        <w:autoSpaceDN w:val="0"/>
        <w:adjustRightInd w:val="0"/>
        <w:spacing w:after="0"/>
        <w:ind w:hanging="795"/>
        <w:rPr>
          <w:rFonts w:ascii="Comic Sans MS" w:hAnsi="Comic Sans MS" w:cs="Arial"/>
          <w:sz w:val="22"/>
          <w:szCs w:val="22"/>
        </w:rPr>
      </w:pPr>
      <w:r>
        <w:rPr>
          <w:rFonts w:ascii="Comic Sans MS" w:hAnsi="Comic Sans MS" w:cs="Arial"/>
          <w:sz w:val="22"/>
          <w:szCs w:val="22"/>
        </w:rPr>
        <w:t>Contacting children through private telephones (including texting), e-mail, MSN, or social networking websites;</w:t>
      </w:r>
    </w:p>
    <w:p w:rsidR="004F5E5A" w:rsidRDefault="00D523D9">
      <w:pPr>
        <w:pStyle w:val="BodyText3"/>
        <w:numPr>
          <w:ilvl w:val="0"/>
          <w:numId w:val="38"/>
        </w:numPr>
        <w:autoSpaceDE w:val="0"/>
        <w:autoSpaceDN w:val="0"/>
        <w:adjustRightInd w:val="0"/>
        <w:spacing w:after="0"/>
        <w:ind w:hanging="795"/>
        <w:rPr>
          <w:rFonts w:ascii="Comic Sans MS" w:hAnsi="Comic Sans MS" w:cs="Arial"/>
          <w:sz w:val="22"/>
          <w:szCs w:val="22"/>
        </w:rPr>
      </w:pPr>
      <w:r>
        <w:rPr>
          <w:rFonts w:ascii="Comic Sans MS" w:hAnsi="Comic Sans MS" w:cs="Arial"/>
          <w:sz w:val="22"/>
          <w:szCs w:val="22"/>
        </w:rPr>
        <w:t>Disclosing personal details inappropriately;</w:t>
      </w:r>
    </w:p>
    <w:p w:rsidR="004F5E5A" w:rsidRDefault="00D523D9">
      <w:pPr>
        <w:pStyle w:val="BodyText3"/>
        <w:numPr>
          <w:ilvl w:val="0"/>
          <w:numId w:val="38"/>
        </w:numPr>
        <w:autoSpaceDE w:val="0"/>
        <w:autoSpaceDN w:val="0"/>
        <w:adjustRightInd w:val="0"/>
        <w:spacing w:after="0"/>
        <w:ind w:hanging="795"/>
        <w:rPr>
          <w:rFonts w:ascii="Comic Sans MS" w:hAnsi="Comic Sans MS" w:cs="Arial"/>
          <w:sz w:val="22"/>
          <w:szCs w:val="22"/>
        </w:rPr>
      </w:pPr>
      <w:r>
        <w:rPr>
          <w:rFonts w:ascii="Comic Sans MS" w:hAnsi="Comic Sans MS" w:cs="Arial"/>
          <w:sz w:val="22"/>
          <w:szCs w:val="22"/>
        </w:rPr>
        <w:lastRenderedPageBreak/>
        <w:t>Meeting pupils outside school hours or school duties;</w:t>
      </w:r>
    </w:p>
    <w:p w:rsidR="004F5E5A" w:rsidRDefault="00D523D9">
      <w:pPr>
        <w:pStyle w:val="BodyText3"/>
        <w:numPr>
          <w:ilvl w:val="0"/>
          <w:numId w:val="38"/>
        </w:numPr>
        <w:autoSpaceDE w:val="0"/>
        <w:autoSpaceDN w:val="0"/>
        <w:adjustRightInd w:val="0"/>
        <w:spacing w:after="0"/>
        <w:ind w:hanging="795"/>
        <w:rPr>
          <w:rFonts w:ascii="Comic Sans MS" w:hAnsi="Comic Sans MS" w:cs="Arial"/>
          <w:sz w:val="22"/>
          <w:szCs w:val="22"/>
        </w:rPr>
      </w:pPr>
      <w:r>
        <w:rPr>
          <w:rFonts w:ascii="Comic Sans MS" w:hAnsi="Comic Sans MS" w:cs="Arial"/>
          <w:sz w:val="22"/>
          <w:szCs w:val="22"/>
        </w:rPr>
        <w:t>Making inappropriate sexual comments; excessive one to one attention beyond the  normal requirements of the role; or inappropriate sharing of images</w:t>
      </w:r>
    </w:p>
    <w:p w:rsidR="004F5E5A" w:rsidRDefault="004F5E5A">
      <w:pPr>
        <w:pStyle w:val="BodyText3"/>
        <w:spacing w:after="0"/>
        <w:rPr>
          <w:rFonts w:ascii="Comic Sans MS" w:hAnsi="Comic Sans MS" w:cs="Arial"/>
          <w:sz w:val="22"/>
          <w:szCs w:val="22"/>
        </w:rPr>
      </w:pPr>
    </w:p>
    <w:p w:rsidR="004F5E5A" w:rsidRDefault="00D523D9">
      <w:pPr>
        <w:pStyle w:val="Boxtext"/>
        <w:rPr>
          <w:rFonts w:ascii="Comic Sans MS" w:hAnsi="Comic Sans MS" w:cs="Arial"/>
          <w:color w:val="808080"/>
          <w:sz w:val="22"/>
          <w:szCs w:val="22"/>
        </w:rPr>
      </w:pPr>
      <w:r>
        <w:rPr>
          <w:rFonts w:ascii="Comic Sans MS" w:hAnsi="Comic Sans MS" w:cs="Arial"/>
          <w:sz w:val="22"/>
          <w:szCs w:val="22"/>
        </w:rPr>
        <w:t xml:space="preserve">If any </w:t>
      </w:r>
      <w:r>
        <w:rPr>
          <w:rFonts w:ascii="Comic Sans MS" w:hAnsi="Comic Sans MS" w:cs="Arial"/>
          <w:sz w:val="22"/>
          <w:szCs w:val="22"/>
        </w:rPr>
        <w:t>member of staff has reasonable suspicion that a child is suffering harm, and fails to act in accordance with this policy and Cheshire West Safeguarding Children Partnership procedures, this will be viewed as misconduct, and appropriate action will be taken</w:t>
      </w:r>
      <w:r>
        <w:rPr>
          <w:rFonts w:ascii="Comic Sans MS" w:hAnsi="Comic Sans MS" w:cs="Arial"/>
          <w:sz w:val="22"/>
          <w:szCs w:val="22"/>
        </w:rPr>
        <w:t>.</w:t>
      </w:r>
      <w:r>
        <w:rPr>
          <w:rFonts w:ascii="Comic Sans MS" w:hAnsi="Comic Sans MS" w:cs="Arial"/>
          <w:color w:val="808080"/>
          <w:sz w:val="22"/>
          <w:szCs w:val="22"/>
        </w:rPr>
        <w:t xml:space="preserve"> </w:t>
      </w:r>
    </w:p>
    <w:p w:rsidR="004F5E5A" w:rsidRDefault="004F5E5A">
      <w:pPr>
        <w:pStyle w:val="BodyText3"/>
        <w:spacing w:after="0"/>
        <w:rPr>
          <w:rFonts w:ascii="Comic Sans MS" w:hAnsi="Comic Sans MS" w:cs="Arial"/>
          <w:b/>
          <w:sz w:val="22"/>
          <w:szCs w:val="22"/>
        </w:rPr>
      </w:pPr>
    </w:p>
    <w:p w:rsidR="004F5E5A" w:rsidRDefault="00D523D9">
      <w:pPr>
        <w:pStyle w:val="BodyText3"/>
        <w:spacing w:after="0"/>
        <w:rPr>
          <w:rFonts w:ascii="Comic Sans MS" w:hAnsi="Comic Sans MS" w:cs="Arial"/>
          <w:b/>
          <w:sz w:val="24"/>
          <w:szCs w:val="22"/>
        </w:rPr>
      </w:pPr>
      <w:r>
        <w:rPr>
          <w:rFonts w:ascii="Comic Sans MS" w:hAnsi="Comic Sans MS" w:cs="Arial"/>
          <w:b/>
          <w:sz w:val="22"/>
          <w:szCs w:val="22"/>
        </w:rPr>
        <w:t xml:space="preserve">14.1   </w:t>
      </w:r>
      <w:r>
        <w:rPr>
          <w:rFonts w:ascii="Comic Sans MS" w:hAnsi="Comic Sans MS" w:cs="Arial"/>
          <w:b/>
          <w:sz w:val="24"/>
          <w:szCs w:val="22"/>
        </w:rPr>
        <w:t>Allegations (see separate whistleblowing/managing allegations against staff policy)</w:t>
      </w:r>
    </w:p>
    <w:p w:rsidR="004F5E5A" w:rsidRDefault="004F5E5A">
      <w:pPr>
        <w:pStyle w:val="BodyText3"/>
        <w:spacing w:after="0"/>
        <w:rPr>
          <w:rFonts w:ascii="Comic Sans MS" w:hAnsi="Comic Sans MS" w:cs="Arial"/>
          <w:b/>
          <w:sz w:val="22"/>
          <w:szCs w:val="22"/>
        </w:rPr>
      </w:pPr>
    </w:p>
    <w:p w:rsidR="004F5E5A" w:rsidRDefault="00D523D9">
      <w:pPr>
        <w:pStyle w:val="NormalWeb"/>
        <w:spacing w:before="0" w:beforeAutospacing="0" w:after="0" w:afterAutospacing="0"/>
        <w:rPr>
          <w:rFonts w:ascii="Comic Sans MS" w:hAnsi="Comic Sans MS"/>
          <w:b/>
          <w:sz w:val="22"/>
          <w:szCs w:val="22"/>
        </w:rPr>
      </w:pPr>
      <w:r>
        <w:rPr>
          <w:rFonts w:ascii="Comic Sans MS" w:hAnsi="Comic Sans MS"/>
          <w:sz w:val="22"/>
          <w:szCs w:val="22"/>
        </w:rPr>
        <w:t xml:space="preserve">Where an allegation is made against any person working in or on behalf of the school that he or she has: </w:t>
      </w:r>
    </w:p>
    <w:p w:rsidR="004F5E5A" w:rsidRDefault="00D523D9">
      <w:pPr>
        <w:pStyle w:val="NormalWeb"/>
        <w:numPr>
          <w:ilvl w:val="0"/>
          <w:numId w:val="39"/>
        </w:numPr>
        <w:spacing w:before="0" w:beforeAutospacing="0" w:after="0" w:afterAutospacing="0"/>
        <w:rPr>
          <w:rFonts w:ascii="Comic Sans MS" w:hAnsi="Comic Sans MS"/>
          <w:sz w:val="22"/>
          <w:szCs w:val="22"/>
        </w:rPr>
      </w:pPr>
      <w:r>
        <w:rPr>
          <w:rFonts w:ascii="Comic Sans MS" w:hAnsi="Comic Sans MS"/>
          <w:sz w:val="22"/>
          <w:szCs w:val="22"/>
        </w:rPr>
        <w:t xml:space="preserve">behaved in a way that has harmed, or may have harmed, </w:t>
      </w:r>
      <w:r>
        <w:rPr>
          <w:rFonts w:ascii="Comic Sans MS" w:hAnsi="Comic Sans MS"/>
          <w:sz w:val="22"/>
          <w:szCs w:val="22"/>
        </w:rPr>
        <w:t>a child;</w:t>
      </w:r>
    </w:p>
    <w:p w:rsidR="004F5E5A" w:rsidRDefault="00D523D9">
      <w:pPr>
        <w:pStyle w:val="NormalWeb"/>
        <w:numPr>
          <w:ilvl w:val="0"/>
          <w:numId w:val="39"/>
        </w:numPr>
        <w:spacing w:before="0" w:beforeAutospacing="0" w:after="0" w:afterAutospacing="0"/>
        <w:rPr>
          <w:rFonts w:ascii="Comic Sans MS" w:hAnsi="Comic Sans MS"/>
          <w:sz w:val="22"/>
          <w:szCs w:val="22"/>
        </w:rPr>
      </w:pPr>
      <w:r>
        <w:rPr>
          <w:rFonts w:ascii="Comic Sans MS" w:hAnsi="Comic Sans MS"/>
          <w:sz w:val="22"/>
          <w:szCs w:val="22"/>
        </w:rPr>
        <w:t>possibly committed a criminal offence against or related to a child; or</w:t>
      </w:r>
    </w:p>
    <w:p w:rsidR="004F5E5A" w:rsidRDefault="00D523D9">
      <w:pPr>
        <w:pStyle w:val="NormalWeb"/>
        <w:numPr>
          <w:ilvl w:val="0"/>
          <w:numId w:val="39"/>
        </w:numPr>
        <w:rPr>
          <w:rFonts w:ascii="Comic Sans MS" w:hAnsi="Comic Sans MS"/>
          <w:sz w:val="22"/>
          <w:szCs w:val="22"/>
        </w:rPr>
      </w:pPr>
      <w:r>
        <w:rPr>
          <w:rFonts w:ascii="Comic Sans MS" w:hAnsi="Comic Sans MS"/>
          <w:sz w:val="22"/>
          <w:szCs w:val="22"/>
          <w:lang w:val="en-US"/>
        </w:rPr>
        <w:t>behaved towards a child or children in a way that indicates he or she would pose a risk of harm if they work regularly or closely with children</w:t>
      </w:r>
      <w:r>
        <w:rPr>
          <w:rFonts w:ascii="Comic Sans MS" w:hAnsi="Comic Sans MS"/>
          <w:sz w:val="22"/>
          <w:szCs w:val="22"/>
        </w:rPr>
        <w:t xml:space="preserve">                                </w:t>
      </w:r>
      <w:r>
        <w:rPr>
          <w:rFonts w:ascii="Comic Sans MS" w:hAnsi="Comic Sans MS"/>
          <w:sz w:val="22"/>
          <w:szCs w:val="22"/>
        </w:rPr>
        <w:t xml:space="preserve">                                                       </w:t>
      </w:r>
    </w:p>
    <w:p w:rsidR="004F5E5A" w:rsidRDefault="00D523D9">
      <w:pPr>
        <w:pStyle w:val="NormalWeb"/>
        <w:ind w:left="60"/>
        <w:rPr>
          <w:rFonts w:ascii="Comic Sans MS" w:hAnsi="Comic Sans MS"/>
          <w:sz w:val="22"/>
          <w:szCs w:val="22"/>
        </w:rPr>
      </w:pPr>
      <w:r>
        <w:rPr>
          <w:rFonts w:ascii="Comic Sans MS" w:hAnsi="Comic Sans MS"/>
          <w:sz w:val="22"/>
          <w:szCs w:val="22"/>
        </w:rPr>
        <w:t>We will apply the same principles as in the rest of this document and will always follow the Cheshire West Safeguarding Children Partnership Procedures. Detailed records will be made to include decisi</w:t>
      </w:r>
      <w:r>
        <w:rPr>
          <w:rFonts w:ascii="Comic Sans MS" w:hAnsi="Comic Sans MS"/>
          <w:sz w:val="22"/>
          <w:szCs w:val="22"/>
        </w:rPr>
        <w:t>ons, actions taken, and reasons for these. All records will be retained securel</w:t>
      </w:r>
      <w:r>
        <w:rPr>
          <w:rFonts w:ascii="Comic Sans MS" w:hAnsi="Comic Sans MS"/>
          <w:i/>
          <w:sz w:val="22"/>
          <w:szCs w:val="22"/>
        </w:rPr>
        <w:t>y in the DSL locked cupboard.</w:t>
      </w:r>
    </w:p>
    <w:p w:rsidR="004F5E5A" w:rsidRDefault="00D523D9">
      <w:pPr>
        <w:pStyle w:val="NormalWeb"/>
        <w:ind w:left="60"/>
        <w:rPr>
          <w:rFonts w:ascii="Comic Sans MS" w:hAnsi="Comic Sans MS"/>
          <w:sz w:val="22"/>
          <w:szCs w:val="22"/>
        </w:rPr>
      </w:pPr>
      <w:r>
        <w:rPr>
          <w:rFonts w:ascii="Comic Sans MS" w:hAnsi="Comic Sans MS"/>
          <w:sz w:val="22"/>
          <w:szCs w:val="22"/>
        </w:rPr>
        <w:t>Whilst we acknowledge such allegations, (as all others), may be false, malicious or misplaced, we also acknowledge they may be with foundation.  It</w:t>
      </w:r>
      <w:r>
        <w:rPr>
          <w:rFonts w:ascii="Comic Sans MS" w:hAnsi="Comic Sans MS"/>
          <w:sz w:val="22"/>
          <w:szCs w:val="22"/>
        </w:rPr>
        <w:t xml:space="preserve"> is, therefore, essential that all allegations are investigated properly and in line with agreed procedures.</w:t>
      </w:r>
    </w:p>
    <w:p w:rsidR="004F5E5A" w:rsidRDefault="00D523D9">
      <w:pPr>
        <w:pStyle w:val="NormalWeb"/>
        <w:spacing w:before="0" w:beforeAutospacing="0" w:after="0" w:afterAutospacing="0"/>
        <w:rPr>
          <w:rFonts w:ascii="Comic Sans MS" w:hAnsi="Comic Sans MS"/>
          <w:sz w:val="22"/>
          <w:szCs w:val="22"/>
        </w:rPr>
      </w:pPr>
      <w:r>
        <w:rPr>
          <w:rFonts w:ascii="Comic Sans MS" w:hAnsi="Comic Sans MS"/>
          <w:sz w:val="22"/>
          <w:szCs w:val="22"/>
        </w:rPr>
        <w:t>Initial action to be taken:</w:t>
      </w:r>
    </w:p>
    <w:p w:rsidR="004F5E5A" w:rsidRDefault="00D523D9">
      <w:pPr>
        <w:numPr>
          <w:ilvl w:val="0"/>
          <w:numId w:val="40"/>
        </w:numPr>
        <w:spacing w:after="0" w:line="240" w:lineRule="auto"/>
        <w:rPr>
          <w:rFonts w:ascii="Comic Sans MS" w:hAnsi="Comic Sans MS" w:cs="Arial"/>
        </w:rPr>
      </w:pPr>
      <w:r>
        <w:rPr>
          <w:rFonts w:ascii="Comic Sans MS" w:hAnsi="Comic Sans MS" w:cs="Arial"/>
        </w:rPr>
        <w:t>The person who has received an allegation or witnessed an event will immediately inform the Head teacher and make a rec</w:t>
      </w:r>
      <w:r>
        <w:rPr>
          <w:rFonts w:ascii="Comic Sans MS" w:hAnsi="Comic Sans MS" w:cs="Arial"/>
        </w:rPr>
        <w:t>ord</w:t>
      </w:r>
    </w:p>
    <w:p w:rsidR="004F5E5A" w:rsidRDefault="00D523D9">
      <w:pPr>
        <w:numPr>
          <w:ilvl w:val="0"/>
          <w:numId w:val="40"/>
        </w:numPr>
        <w:spacing w:before="120" w:after="0" w:line="240" w:lineRule="auto"/>
        <w:rPr>
          <w:rFonts w:ascii="Comic Sans MS" w:hAnsi="Comic Sans MS" w:cs="Arial"/>
        </w:rPr>
      </w:pPr>
      <w:r>
        <w:rPr>
          <w:rFonts w:ascii="Comic Sans MS" w:hAnsi="Comic Sans MS" w:cs="Arial"/>
        </w:rPr>
        <w:t>In the event that an allegation is made against the head teacher the matter will be reported to the Chair of Governors who will proceed as the ‘Head teacher’</w:t>
      </w:r>
    </w:p>
    <w:p w:rsidR="004F5E5A" w:rsidRDefault="00D523D9">
      <w:pPr>
        <w:numPr>
          <w:ilvl w:val="0"/>
          <w:numId w:val="40"/>
        </w:numPr>
        <w:spacing w:before="120" w:after="0" w:line="240" w:lineRule="auto"/>
        <w:rPr>
          <w:rFonts w:ascii="Comic Sans MS" w:hAnsi="Comic Sans MS" w:cs="Arial"/>
        </w:rPr>
      </w:pPr>
      <w:r>
        <w:rPr>
          <w:rFonts w:ascii="Comic Sans MS" w:hAnsi="Comic Sans MS" w:cs="Arial"/>
        </w:rPr>
        <w:t xml:space="preserve">The Head teacher will take steps, where necessary, to secure the immediate safety of children </w:t>
      </w:r>
      <w:r>
        <w:rPr>
          <w:rFonts w:ascii="Comic Sans MS" w:hAnsi="Comic Sans MS" w:cs="Arial"/>
        </w:rPr>
        <w:t>and any urgent medical needs</w:t>
      </w:r>
    </w:p>
    <w:p w:rsidR="004F5E5A" w:rsidRDefault="00D523D9">
      <w:pPr>
        <w:numPr>
          <w:ilvl w:val="0"/>
          <w:numId w:val="40"/>
        </w:numPr>
        <w:spacing w:before="120" w:after="0" w:line="240" w:lineRule="auto"/>
        <w:rPr>
          <w:rFonts w:ascii="Comic Sans MS" w:hAnsi="Comic Sans MS" w:cs="Arial"/>
        </w:rPr>
      </w:pPr>
      <w:r>
        <w:rPr>
          <w:rFonts w:ascii="Comic Sans MS" w:hAnsi="Comic Sans MS" w:cs="Arial"/>
        </w:rPr>
        <w:t>The member of staff will not be approached at this stage unless it is necessary to address the immediate safety of children</w:t>
      </w:r>
    </w:p>
    <w:p w:rsidR="004F5E5A" w:rsidRDefault="00D523D9">
      <w:pPr>
        <w:numPr>
          <w:ilvl w:val="0"/>
          <w:numId w:val="40"/>
        </w:numPr>
        <w:spacing w:after="0" w:line="240" w:lineRule="auto"/>
        <w:rPr>
          <w:rFonts w:ascii="Comic Sans MS" w:hAnsi="Comic Sans MS" w:cs="Arial"/>
        </w:rPr>
      </w:pPr>
      <w:r>
        <w:rPr>
          <w:rFonts w:ascii="Comic Sans MS" w:hAnsi="Comic Sans MS" w:cs="Arial"/>
        </w:rPr>
        <w:t>The head teacher may need to clarify any information regarding the allegation, however no person will b</w:t>
      </w:r>
      <w:r>
        <w:rPr>
          <w:rFonts w:ascii="Comic Sans MS" w:hAnsi="Comic Sans MS" w:cs="Arial"/>
        </w:rPr>
        <w:t>e interviewed at this stage</w:t>
      </w:r>
    </w:p>
    <w:p w:rsidR="004F5E5A" w:rsidRDefault="00D523D9">
      <w:pPr>
        <w:numPr>
          <w:ilvl w:val="0"/>
          <w:numId w:val="40"/>
        </w:numPr>
        <w:spacing w:before="120" w:after="0" w:line="240" w:lineRule="auto"/>
        <w:rPr>
          <w:rFonts w:ascii="Comic Sans MS" w:hAnsi="Comic Sans MS" w:cs="Arial"/>
        </w:rPr>
      </w:pPr>
      <w:r>
        <w:rPr>
          <w:rFonts w:ascii="Comic Sans MS" w:hAnsi="Comic Sans MS" w:cs="Arial"/>
        </w:rPr>
        <w:t xml:space="preserve">The head teacher will consult with the Local Authority Designated Officer (DO) in order to determine if it is appropriate for the allegation to be dealt with by school or if there needs to be a referral to </w:t>
      </w:r>
      <w:proofErr w:type="spellStart"/>
      <w:r>
        <w:rPr>
          <w:rFonts w:ascii="Comic Sans MS" w:hAnsi="Comic Sans MS" w:cs="Arial"/>
        </w:rPr>
        <w:t>i</w:t>
      </w:r>
      <w:proofErr w:type="spellEnd"/>
      <w:r>
        <w:rPr>
          <w:rFonts w:ascii="Comic Sans MS" w:hAnsi="Comic Sans MS" w:cs="Arial"/>
        </w:rPr>
        <w:t>-ART and/or the polic</w:t>
      </w:r>
      <w:r>
        <w:rPr>
          <w:rFonts w:ascii="Comic Sans MS" w:hAnsi="Comic Sans MS" w:cs="Arial"/>
        </w:rPr>
        <w:t>e for investigation</w:t>
      </w:r>
    </w:p>
    <w:p w:rsidR="004F5E5A" w:rsidRDefault="00D523D9">
      <w:pPr>
        <w:numPr>
          <w:ilvl w:val="0"/>
          <w:numId w:val="40"/>
        </w:numPr>
        <w:spacing w:before="120" w:after="0" w:line="240" w:lineRule="auto"/>
        <w:rPr>
          <w:rFonts w:ascii="Comic Sans MS" w:hAnsi="Comic Sans MS" w:cs="Arial"/>
        </w:rPr>
      </w:pPr>
      <w:r>
        <w:rPr>
          <w:rFonts w:ascii="Comic Sans MS" w:hAnsi="Comic Sans MS" w:cs="Arial"/>
        </w:rPr>
        <w:t>Consideration will be given throughout to the support and information needs of pupils, parents and staff</w:t>
      </w:r>
    </w:p>
    <w:p w:rsidR="004F5E5A" w:rsidRDefault="00D523D9">
      <w:pPr>
        <w:numPr>
          <w:ilvl w:val="0"/>
          <w:numId w:val="40"/>
        </w:numPr>
        <w:spacing w:before="120" w:after="0" w:line="240" w:lineRule="auto"/>
        <w:rPr>
          <w:rFonts w:ascii="Comic Sans MS" w:hAnsi="Comic Sans MS" w:cs="Arial"/>
        </w:rPr>
      </w:pPr>
      <w:r>
        <w:rPr>
          <w:rFonts w:ascii="Comic Sans MS" w:hAnsi="Comic Sans MS" w:cs="Arial"/>
        </w:rPr>
        <w:t xml:space="preserve">The head teacher will inform the Chair of Governors of any allegation. </w:t>
      </w:r>
    </w:p>
    <w:p w:rsidR="004F5E5A" w:rsidRDefault="00D523D9">
      <w:pPr>
        <w:numPr>
          <w:ilvl w:val="0"/>
          <w:numId w:val="40"/>
        </w:numPr>
        <w:spacing w:before="120" w:after="0" w:line="240" w:lineRule="auto"/>
        <w:rPr>
          <w:rFonts w:ascii="Comic Sans MS" w:hAnsi="Comic Sans MS" w:cs="Arial"/>
        </w:rPr>
      </w:pPr>
      <w:r>
        <w:rPr>
          <w:rFonts w:ascii="Comic Sans MS" w:hAnsi="Comic Sans MS" w:cs="Arial"/>
        </w:rPr>
        <w:lastRenderedPageBreak/>
        <w:t>If consideration needs to be given to the individual’s empl</w:t>
      </w:r>
      <w:r>
        <w:rPr>
          <w:rFonts w:ascii="Comic Sans MS" w:hAnsi="Comic Sans MS" w:cs="Arial"/>
        </w:rPr>
        <w:t>oyment, advice will be sought from HR. Rosemary Hodgson 01244 976796</w:t>
      </w:r>
    </w:p>
    <w:p w:rsidR="004F5E5A" w:rsidRDefault="004F5E5A">
      <w:pPr>
        <w:autoSpaceDE w:val="0"/>
        <w:autoSpaceDN w:val="0"/>
        <w:adjustRightInd w:val="0"/>
        <w:rPr>
          <w:rFonts w:ascii="Comic Sans MS" w:hAnsi="Comic Sans MS" w:cs="Arial"/>
          <w:b/>
        </w:rPr>
      </w:pPr>
    </w:p>
    <w:p w:rsidR="004F5E5A" w:rsidRDefault="00D523D9">
      <w:pPr>
        <w:autoSpaceDE w:val="0"/>
        <w:autoSpaceDN w:val="0"/>
        <w:adjustRightInd w:val="0"/>
        <w:rPr>
          <w:rFonts w:ascii="Comic Sans MS" w:hAnsi="Comic Sans MS" w:cs="Arial"/>
          <w:b/>
        </w:rPr>
      </w:pPr>
      <w:r>
        <w:rPr>
          <w:rFonts w:ascii="Comic Sans MS" w:hAnsi="Comic Sans MS" w:cs="Arial"/>
          <w:b/>
        </w:rPr>
        <w:t>15</w:t>
      </w:r>
      <w:r>
        <w:rPr>
          <w:rFonts w:ascii="Comic Sans MS" w:hAnsi="Comic Sans MS" w:cs="Arial"/>
          <w:b/>
          <w:sz w:val="24"/>
        </w:rPr>
        <w:tab/>
        <w:t>Supporting staff</w:t>
      </w:r>
    </w:p>
    <w:p w:rsidR="004F5E5A" w:rsidRDefault="00D523D9">
      <w:pPr>
        <w:autoSpaceDE w:val="0"/>
        <w:autoSpaceDN w:val="0"/>
        <w:adjustRightInd w:val="0"/>
        <w:rPr>
          <w:rFonts w:ascii="Comic Sans MS" w:hAnsi="Comic Sans MS" w:cs="Arial"/>
          <w:bCs/>
          <w:iCs/>
        </w:rPr>
      </w:pPr>
      <w:r>
        <w:rPr>
          <w:rFonts w:ascii="Comic Sans MS" w:hAnsi="Comic Sans MS" w:cs="Arial"/>
          <w:bCs/>
          <w:iCs/>
        </w:rPr>
        <w:t>We recognise that staff working in the school who have become involved with a child who has suffered harm, or who appears likely to suffer harm, may find this situati</w:t>
      </w:r>
      <w:r>
        <w:rPr>
          <w:rFonts w:ascii="Comic Sans MS" w:hAnsi="Comic Sans MS" w:cs="Arial"/>
          <w:bCs/>
          <w:iCs/>
        </w:rPr>
        <w:t>on stressful and upsetting.</w:t>
      </w:r>
    </w:p>
    <w:p w:rsidR="004F5E5A" w:rsidRDefault="00D523D9">
      <w:pPr>
        <w:autoSpaceDE w:val="0"/>
        <w:autoSpaceDN w:val="0"/>
        <w:adjustRightInd w:val="0"/>
        <w:rPr>
          <w:rFonts w:ascii="Comic Sans MS" w:hAnsi="Comic Sans MS" w:cs="Arial"/>
          <w:bCs/>
          <w:iCs/>
        </w:rPr>
      </w:pPr>
      <w:r>
        <w:rPr>
          <w:rFonts w:ascii="Comic Sans MS" w:hAnsi="Comic Sans MS" w:cs="Arial"/>
          <w:bCs/>
          <w:iCs/>
        </w:rPr>
        <w:t xml:space="preserve">We will support such staff by providing an opportunity to talk through anxieties with the Designated Safeguarding Lead/Head Teacher and to seek further support, if necessary. </w:t>
      </w:r>
    </w:p>
    <w:p w:rsidR="004F5E5A" w:rsidRDefault="00D523D9">
      <w:pPr>
        <w:autoSpaceDE w:val="0"/>
        <w:autoSpaceDN w:val="0"/>
        <w:adjustRightInd w:val="0"/>
        <w:rPr>
          <w:rFonts w:ascii="Comic Sans MS" w:hAnsi="Comic Sans MS" w:cs="Arial"/>
          <w:bCs/>
          <w:iCs/>
        </w:rPr>
      </w:pPr>
      <w:r>
        <w:rPr>
          <w:rFonts w:ascii="Comic Sans MS" w:hAnsi="Comic Sans MS" w:cs="Arial"/>
          <w:bCs/>
          <w:iCs/>
        </w:rPr>
        <w:t>The Designated and Deputy Designated Safeguarding Le</w:t>
      </w:r>
      <w:r>
        <w:rPr>
          <w:rFonts w:ascii="Comic Sans MS" w:hAnsi="Comic Sans MS" w:cs="Arial"/>
          <w:bCs/>
          <w:iCs/>
        </w:rPr>
        <w:t xml:space="preserve">ad can seek personal support through the </w:t>
      </w:r>
      <w:proofErr w:type="spellStart"/>
      <w:r>
        <w:rPr>
          <w:rFonts w:ascii="Comic Sans MS" w:hAnsi="Comic Sans MS" w:cs="Arial"/>
          <w:bCs/>
          <w:iCs/>
        </w:rPr>
        <w:t>SCiE</w:t>
      </w:r>
      <w:proofErr w:type="spellEnd"/>
      <w:r>
        <w:rPr>
          <w:rFonts w:ascii="Comic Sans MS" w:hAnsi="Comic Sans MS" w:cs="Arial"/>
          <w:bCs/>
          <w:iCs/>
        </w:rPr>
        <w:t xml:space="preserve"> Team - </w:t>
      </w:r>
      <w:hyperlink r:id="rId35" w:history="1">
        <w:r>
          <w:rPr>
            <w:rStyle w:val="Hyperlink"/>
            <w:rFonts w:ascii="Comic Sans MS" w:hAnsi="Comic Sans MS"/>
            <w:bCs/>
            <w:iCs/>
          </w:rPr>
          <w:t>scie@cheshirewestandchester.gov.uk</w:t>
        </w:r>
      </w:hyperlink>
      <w:r>
        <w:rPr>
          <w:rFonts w:ascii="Comic Sans MS" w:hAnsi="Comic Sans MS" w:cs="Arial"/>
          <w:bCs/>
          <w:iCs/>
          <w:color w:val="FF0000"/>
        </w:rPr>
        <w:t xml:space="preserve">  </w:t>
      </w:r>
      <w:r>
        <w:rPr>
          <w:rFonts w:ascii="Comic Sans MS" w:hAnsi="Comic Sans MS" w:cs="Arial"/>
          <w:bCs/>
          <w:iCs/>
        </w:rPr>
        <w:t>and CWAPH Chair or other appropriate services.</w:t>
      </w:r>
    </w:p>
    <w:p w:rsidR="004F5E5A" w:rsidRDefault="004F5E5A">
      <w:pPr>
        <w:autoSpaceDE w:val="0"/>
        <w:autoSpaceDN w:val="0"/>
        <w:adjustRightInd w:val="0"/>
        <w:rPr>
          <w:rFonts w:ascii="Comic Sans MS" w:hAnsi="Comic Sans MS" w:cs="Arial"/>
          <w:bCs/>
          <w:iCs/>
        </w:rPr>
      </w:pPr>
    </w:p>
    <w:p w:rsidR="004F5E5A" w:rsidRDefault="00D523D9">
      <w:pPr>
        <w:autoSpaceDE w:val="0"/>
        <w:autoSpaceDN w:val="0"/>
        <w:adjustRightInd w:val="0"/>
        <w:rPr>
          <w:rFonts w:ascii="Comic Sans MS" w:hAnsi="Comic Sans MS" w:cs="Arial"/>
          <w:b/>
          <w:bCs/>
          <w:iCs/>
        </w:rPr>
      </w:pPr>
      <w:r>
        <w:rPr>
          <w:rFonts w:ascii="Comic Sans MS" w:hAnsi="Comic Sans MS" w:cs="Arial"/>
          <w:b/>
          <w:bCs/>
          <w:iCs/>
        </w:rPr>
        <w:t xml:space="preserve">Guidance for Safer Working Practice for Adults who work with </w:t>
      </w:r>
      <w:r>
        <w:rPr>
          <w:rFonts w:ascii="Comic Sans MS" w:hAnsi="Comic Sans MS" w:cs="Arial"/>
          <w:b/>
          <w:bCs/>
          <w:iCs/>
        </w:rPr>
        <w:t>Children and Young People in</w:t>
      </w:r>
    </w:p>
    <w:p w:rsidR="004F5E5A" w:rsidRDefault="00D523D9">
      <w:pPr>
        <w:autoSpaceDE w:val="0"/>
        <w:autoSpaceDN w:val="0"/>
        <w:adjustRightInd w:val="0"/>
        <w:rPr>
          <w:rFonts w:ascii="Comic Sans MS" w:hAnsi="Comic Sans MS" w:cs="Arial"/>
          <w:bCs/>
          <w:iCs/>
        </w:rPr>
      </w:pPr>
      <w:r>
        <w:rPr>
          <w:rFonts w:ascii="Comic Sans MS" w:hAnsi="Comic Sans MS" w:cs="Arial"/>
          <w:b/>
          <w:bCs/>
          <w:iCs/>
        </w:rPr>
        <w:t>Education Settings</w:t>
      </w:r>
      <w:r>
        <w:rPr>
          <w:rFonts w:ascii="Comic Sans MS" w:hAnsi="Comic Sans MS" w:cs="Arial"/>
          <w:bCs/>
          <w:iCs/>
        </w:rPr>
        <w:t xml:space="preserve"> </w:t>
      </w:r>
      <w:hyperlink r:id="rId36" w:history="1">
        <w:r>
          <w:rPr>
            <w:rStyle w:val="Hyperlink"/>
            <w:rFonts w:ascii="Comic Sans MS" w:hAnsi="Comic Sans MS"/>
            <w:bCs/>
            <w:iCs/>
          </w:rPr>
          <w:t>https://www.saferrecruitmentconsortium.org/GSWP%20Oct%202015.pdf</w:t>
        </w:r>
      </w:hyperlink>
      <w:r>
        <w:rPr>
          <w:rFonts w:ascii="Comic Sans MS" w:hAnsi="Comic Sans MS" w:cs="Arial"/>
          <w:bCs/>
          <w:iCs/>
        </w:rPr>
        <w:t xml:space="preserve">  This guidance provides advice on the boundaries of appropriat</w:t>
      </w:r>
      <w:r>
        <w:rPr>
          <w:rFonts w:ascii="Comic Sans MS" w:hAnsi="Comic Sans MS" w:cs="Arial"/>
          <w:bCs/>
          <w:iCs/>
        </w:rPr>
        <w:t>e behaviour and the circumstances that should be avoided in order to limit complaints against staff of the abuse of trust and/or allegations of abuse.</w:t>
      </w:r>
    </w:p>
    <w:p w:rsidR="004F5E5A" w:rsidRDefault="00D523D9">
      <w:pPr>
        <w:pStyle w:val="Heading1"/>
        <w:spacing w:before="0" w:after="0"/>
        <w:jc w:val="both"/>
        <w:rPr>
          <w:rFonts w:ascii="Comic Sans MS" w:hAnsi="Comic Sans MS"/>
          <w:sz w:val="24"/>
          <w:szCs w:val="23"/>
        </w:rPr>
      </w:pPr>
      <w:bookmarkStart w:id="6" w:name="_Toc172011649"/>
      <w:r>
        <w:rPr>
          <w:rFonts w:ascii="Comic Sans MS" w:hAnsi="Comic Sans MS"/>
          <w:sz w:val="23"/>
          <w:szCs w:val="23"/>
        </w:rPr>
        <w:t>16</w:t>
      </w:r>
      <w:r>
        <w:rPr>
          <w:rFonts w:ascii="Comic Sans MS" w:hAnsi="Comic Sans MS"/>
          <w:sz w:val="23"/>
          <w:szCs w:val="23"/>
        </w:rPr>
        <w:tab/>
      </w:r>
      <w:r>
        <w:rPr>
          <w:rFonts w:ascii="Comic Sans MS" w:hAnsi="Comic Sans MS"/>
          <w:sz w:val="24"/>
          <w:szCs w:val="23"/>
        </w:rPr>
        <w:t>P</w:t>
      </w:r>
      <w:bookmarkEnd w:id="6"/>
      <w:r>
        <w:rPr>
          <w:rFonts w:ascii="Comic Sans MS" w:hAnsi="Comic Sans MS"/>
          <w:sz w:val="24"/>
          <w:szCs w:val="23"/>
        </w:rPr>
        <w:t xml:space="preserve">hotographing Children </w:t>
      </w:r>
    </w:p>
    <w:p w:rsidR="004F5E5A" w:rsidRDefault="004F5E5A">
      <w:pPr>
        <w:pStyle w:val="Heading1"/>
        <w:spacing w:before="0" w:after="0"/>
        <w:jc w:val="both"/>
        <w:rPr>
          <w:rFonts w:ascii="Comic Sans MS" w:hAnsi="Comic Sans MS"/>
          <w:sz w:val="23"/>
          <w:szCs w:val="23"/>
        </w:rPr>
      </w:pPr>
    </w:p>
    <w:p w:rsidR="004F5E5A" w:rsidRDefault="00D523D9">
      <w:pPr>
        <w:pStyle w:val="Heading1"/>
        <w:spacing w:before="0" w:after="0"/>
        <w:jc w:val="both"/>
        <w:rPr>
          <w:rFonts w:ascii="Comic Sans MS" w:hAnsi="Comic Sans MS"/>
          <w:b w:val="0"/>
          <w:sz w:val="22"/>
          <w:szCs w:val="22"/>
        </w:rPr>
      </w:pPr>
      <w:r>
        <w:rPr>
          <w:rFonts w:ascii="Comic Sans MS" w:hAnsi="Comic Sans MS"/>
          <w:b w:val="0"/>
          <w:sz w:val="22"/>
          <w:szCs w:val="22"/>
        </w:rPr>
        <w:t>The vast majority of people who take or view photographs or videos of childre</w:t>
      </w:r>
      <w:r>
        <w:rPr>
          <w:rFonts w:ascii="Comic Sans MS" w:hAnsi="Comic Sans MS"/>
          <w:b w:val="0"/>
          <w:sz w:val="22"/>
          <w:szCs w:val="22"/>
        </w:rPr>
        <w:t xml:space="preserve">n do so for entirely innocent, understandable and acceptable reasons. We acknowledge, however, that some people abuse children through taking, using or circulating images. </w:t>
      </w:r>
    </w:p>
    <w:p w:rsidR="004F5E5A" w:rsidRDefault="004F5E5A">
      <w:pPr>
        <w:rPr>
          <w:rFonts w:ascii="Comic Sans MS" w:hAnsi="Comic Sans MS"/>
        </w:rPr>
      </w:pPr>
    </w:p>
    <w:p w:rsidR="004F5E5A" w:rsidRDefault="00D523D9">
      <w:pPr>
        <w:rPr>
          <w:rFonts w:ascii="Comic Sans MS" w:hAnsi="Comic Sans MS"/>
          <w:b/>
        </w:rPr>
      </w:pPr>
      <w:r>
        <w:rPr>
          <w:rFonts w:ascii="Comic Sans MS" w:hAnsi="Comic Sans MS"/>
          <w:b/>
        </w:rPr>
        <w:t>Staff and Volunteers</w:t>
      </w:r>
    </w:p>
    <w:p w:rsidR="004F5E5A" w:rsidRDefault="00D523D9">
      <w:pPr>
        <w:numPr>
          <w:ilvl w:val="0"/>
          <w:numId w:val="41"/>
        </w:numPr>
        <w:autoSpaceDE w:val="0"/>
        <w:autoSpaceDN w:val="0"/>
        <w:adjustRightInd w:val="0"/>
        <w:spacing w:after="0" w:line="240" w:lineRule="auto"/>
        <w:rPr>
          <w:rFonts w:ascii="Comic Sans MS" w:hAnsi="Comic Sans MS"/>
          <w:lang w:eastAsia="en-GB"/>
        </w:rPr>
      </w:pPr>
      <w:r>
        <w:rPr>
          <w:rFonts w:ascii="Comic Sans MS" w:hAnsi="Comic Sans MS"/>
        </w:rPr>
        <w:t>Parental consent will be sought annually and in writing</w:t>
      </w:r>
      <w:r>
        <w:rPr>
          <w:rFonts w:ascii="Comic Sans MS" w:hAnsi="Comic Sans MS"/>
          <w:color w:val="FF0000"/>
        </w:rPr>
        <w:t xml:space="preserve"> </w:t>
      </w:r>
      <w:r>
        <w:rPr>
          <w:rFonts w:ascii="Comic Sans MS" w:hAnsi="Comic Sans MS"/>
        </w:rPr>
        <w:t xml:space="preserve">and permissions noted. </w:t>
      </w:r>
    </w:p>
    <w:p w:rsidR="004F5E5A" w:rsidRDefault="00D523D9">
      <w:pPr>
        <w:numPr>
          <w:ilvl w:val="0"/>
          <w:numId w:val="41"/>
        </w:numPr>
        <w:spacing w:after="0" w:line="240" w:lineRule="auto"/>
        <w:rPr>
          <w:rFonts w:ascii="Comic Sans MS" w:hAnsi="Comic Sans MS"/>
        </w:rPr>
      </w:pPr>
      <w:r>
        <w:rPr>
          <w:rFonts w:ascii="Comic Sans MS" w:hAnsi="Comic Sans MS"/>
        </w:rPr>
        <w:t xml:space="preserve">Staff and volunteers must seek the authorisation of the Head Teacher prior to taking photographs/ videos of children and must only use school equipment unless given specific authorisation by the Head Teacher. </w:t>
      </w:r>
    </w:p>
    <w:p w:rsidR="004F5E5A" w:rsidRDefault="00D523D9">
      <w:pPr>
        <w:numPr>
          <w:ilvl w:val="0"/>
          <w:numId w:val="42"/>
        </w:numPr>
        <w:autoSpaceDE w:val="0"/>
        <w:autoSpaceDN w:val="0"/>
        <w:adjustRightInd w:val="0"/>
        <w:spacing w:after="0" w:line="240" w:lineRule="auto"/>
        <w:rPr>
          <w:rFonts w:ascii="Comic Sans MS" w:hAnsi="Comic Sans MS"/>
          <w:i/>
          <w:sz w:val="24"/>
          <w:szCs w:val="24"/>
          <w:lang w:eastAsia="en-GB"/>
        </w:rPr>
      </w:pPr>
      <w:r>
        <w:rPr>
          <w:rFonts w:ascii="Comic Sans MS" w:hAnsi="Comic Sans MS"/>
        </w:rPr>
        <w:t xml:space="preserve">The use of cameras on </w:t>
      </w:r>
      <w:r>
        <w:rPr>
          <w:rFonts w:ascii="Comic Sans MS" w:hAnsi="Comic Sans MS"/>
        </w:rPr>
        <w:t>mobile phones or the downloading of images onto any internet site is forbidden</w:t>
      </w:r>
    </w:p>
    <w:p w:rsidR="004F5E5A" w:rsidRDefault="00D523D9">
      <w:pPr>
        <w:numPr>
          <w:ilvl w:val="0"/>
          <w:numId w:val="42"/>
        </w:numPr>
        <w:autoSpaceDE w:val="0"/>
        <w:autoSpaceDN w:val="0"/>
        <w:adjustRightInd w:val="0"/>
        <w:spacing w:after="0" w:line="240" w:lineRule="auto"/>
        <w:rPr>
          <w:rFonts w:ascii="Comic Sans MS" w:hAnsi="Comic Sans MS"/>
        </w:rPr>
      </w:pPr>
      <w:r>
        <w:rPr>
          <w:rFonts w:ascii="Comic Sans MS" w:hAnsi="Comic Sans MS"/>
        </w:rPr>
        <w:t>Only the pupil’s first name will be used with an image</w:t>
      </w:r>
    </w:p>
    <w:p w:rsidR="004F5E5A" w:rsidRDefault="00D523D9">
      <w:pPr>
        <w:numPr>
          <w:ilvl w:val="0"/>
          <w:numId w:val="42"/>
        </w:numPr>
        <w:autoSpaceDE w:val="0"/>
        <w:autoSpaceDN w:val="0"/>
        <w:adjustRightInd w:val="0"/>
        <w:spacing w:after="0" w:line="240" w:lineRule="auto"/>
        <w:rPr>
          <w:rFonts w:ascii="Comic Sans MS" w:hAnsi="Comic Sans MS"/>
        </w:rPr>
      </w:pPr>
      <w:r>
        <w:rPr>
          <w:rFonts w:ascii="Comic Sans MS" w:hAnsi="Comic Sans MS"/>
        </w:rPr>
        <w:t>It will be ensured that pupils are appropriately dressed before images are taken</w:t>
      </w:r>
    </w:p>
    <w:p w:rsidR="004F5E5A" w:rsidRDefault="00D523D9">
      <w:pPr>
        <w:numPr>
          <w:ilvl w:val="0"/>
          <w:numId w:val="42"/>
        </w:numPr>
        <w:autoSpaceDE w:val="0"/>
        <w:autoSpaceDN w:val="0"/>
        <w:adjustRightInd w:val="0"/>
        <w:spacing w:after="0" w:line="240" w:lineRule="auto"/>
        <w:rPr>
          <w:rFonts w:ascii="Comic Sans MS" w:hAnsi="Comic Sans MS"/>
        </w:rPr>
      </w:pPr>
      <w:r>
        <w:rPr>
          <w:rFonts w:ascii="Comic Sans MS" w:hAnsi="Comic Sans MS"/>
        </w:rPr>
        <w:t xml:space="preserve">Pupils are encouraged to tell us if they </w:t>
      </w:r>
      <w:r>
        <w:rPr>
          <w:rFonts w:ascii="Comic Sans MS" w:hAnsi="Comic Sans MS"/>
        </w:rPr>
        <w:t>are worried or unsure about any photographs that are taken of them.</w:t>
      </w:r>
    </w:p>
    <w:p w:rsidR="004F5E5A" w:rsidRDefault="00D523D9">
      <w:pPr>
        <w:rPr>
          <w:rFonts w:ascii="Comic Sans MS" w:hAnsi="Comic Sans MS"/>
        </w:rPr>
      </w:pPr>
      <w:r>
        <w:rPr>
          <w:rFonts w:ascii="Comic Sans MS" w:hAnsi="Comic Sans MS"/>
        </w:rPr>
        <w:t>The Guidance for Safer working Practices for Adults who work with Children and Young People provides detailed guidance on the taking of photographs and storage of images.</w:t>
      </w:r>
    </w:p>
    <w:p w:rsidR="004F5E5A" w:rsidRDefault="004F5E5A">
      <w:pPr>
        <w:rPr>
          <w:rFonts w:ascii="Comic Sans MS" w:hAnsi="Comic Sans MS"/>
        </w:rPr>
      </w:pPr>
    </w:p>
    <w:p w:rsidR="004F5E5A" w:rsidRDefault="00D523D9">
      <w:pPr>
        <w:rPr>
          <w:rFonts w:ascii="Comic Sans MS" w:hAnsi="Comic Sans MS"/>
          <w:b/>
          <w:sz w:val="24"/>
        </w:rPr>
      </w:pPr>
      <w:r>
        <w:rPr>
          <w:rFonts w:ascii="Comic Sans MS" w:hAnsi="Comic Sans MS"/>
          <w:b/>
          <w:sz w:val="24"/>
        </w:rPr>
        <w:lastRenderedPageBreak/>
        <w:t>Parents or Membe</w:t>
      </w:r>
      <w:r>
        <w:rPr>
          <w:rFonts w:ascii="Comic Sans MS" w:hAnsi="Comic Sans MS"/>
          <w:b/>
          <w:sz w:val="24"/>
        </w:rPr>
        <w:t>rs of the Public</w:t>
      </w:r>
    </w:p>
    <w:p w:rsidR="004F5E5A" w:rsidRDefault="00D523D9">
      <w:pPr>
        <w:pStyle w:val="cntpara"/>
        <w:spacing w:after="0" w:line="240" w:lineRule="auto"/>
        <w:rPr>
          <w:rFonts w:ascii="Comic Sans MS" w:eastAsia="Times New Roman" w:hAnsi="Comic Sans MS" w:cs="Arial"/>
          <w:color w:val="231F20"/>
          <w:sz w:val="22"/>
          <w:szCs w:val="22"/>
        </w:rPr>
      </w:pPr>
      <w:r>
        <w:rPr>
          <w:rFonts w:ascii="Comic Sans MS" w:eastAsia="Times New Roman" w:hAnsi="Comic Sans MS" w:cs="Arial"/>
          <w:color w:val="231F20"/>
          <w:sz w:val="22"/>
          <w:szCs w:val="22"/>
        </w:rPr>
        <w:t>We understand that parents like to take photos of or video record their children in the school production, or at sports day, or school presentations.  This is a normal part of family life, and we will not discourage parents from celebratin</w:t>
      </w:r>
      <w:r>
        <w:rPr>
          <w:rFonts w:ascii="Comic Sans MS" w:eastAsia="Times New Roman" w:hAnsi="Comic Sans MS" w:cs="Arial"/>
          <w:color w:val="231F20"/>
          <w:sz w:val="22"/>
          <w:szCs w:val="22"/>
        </w:rPr>
        <w:t>g their child’s successes.</w:t>
      </w:r>
    </w:p>
    <w:p w:rsidR="004F5E5A" w:rsidRDefault="004F5E5A">
      <w:pPr>
        <w:pStyle w:val="cntpara"/>
        <w:spacing w:after="0" w:line="240" w:lineRule="auto"/>
        <w:rPr>
          <w:rFonts w:ascii="Comic Sans MS" w:eastAsia="Times New Roman" w:hAnsi="Comic Sans MS" w:cs="Arial"/>
          <w:color w:val="231F20"/>
          <w:sz w:val="22"/>
          <w:szCs w:val="22"/>
        </w:rPr>
      </w:pPr>
    </w:p>
    <w:p w:rsidR="004F5E5A" w:rsidRDefault="00D523D9">
      <w:pPr>
        <w:pStyle w:val="cntpara"/>
        <w:spacing w:after="0" w:line="240" w:lineRule="auto"/>
        <w:rPr>
          <w:rFonts w:ascii="Comic Sans MS" w:eastAsia="Times New Roman" w:hAnsi="Comic Sans MS" w:cs="Arial"/>
          <w:color w:val="231F20"/>
          <w:sz w:val="22"/>
          <w:szCs w:val="22"/>
        </w:rPr>
      </w:pPr>
      <w:r>
        <w:rPr>
          <w:rFonts w:ascii="Comic Sans MS" w:eastAsia="Times New Roman" w:hAnsi="Comic Sans MS" w:cs="Arial"/>
          <w:color w:val="231F20"/>
          <w:sz w:val="22"/>
          <w:szCs w:val="22"/>
        </w:rPr>
        <w:t>However, if there are Health and Safety issues associated with this (e.g. the use of a flash when taking photos could distract or dazzle the child, causing an accident), we will encourage parents to use film or settings on their</w:t>
      </w:r>
      <w:r>
        <w:rPr>
          <w:rFonts w:ascii="Comic Sans MS" w:eastAsia="Times New Roman" w:hAnsi="Comic Sans MS" w:cs="Arial"/>
          <w:color w:val="231F20"/>
          <w:sz w:val="22"/>
          <w:szCs w:val="22"/>
        </w:rPr>
        <w:t xml:space="preserve"> camera that do not require flash.</w:t>
      </w:r>
    </w:p>
    <w:p w:rsidR="004F5E5A" w:rsidRDefault="004F5E5A">
      <w:pPr>
        <w:pStyle w:val="cntpara"/>
        <w:spacing w:after="0" w:line="240" w:lineRule="auto"/>
        <w:rPr>
          <w:rFonts w:ascii="Comic Sans MS" w:eastAsia="Times New Roman" w:hAnsi="Comic Sans MS" w:cs="Arial"/>
          <w:color w:val="231F20"/>
          <w:sz w:val="22"/>
          <w:szCs w:val="22"/>
        </w:rPr>
      </w:pPr>
    </w:p>
    <w:p w:rsidR="004F5E5A" w:rsidRDefault="00D523D9">
      <w:pPr>
        <w:pStyle w:val="cntpara"/>
        <w:spacing w:after="0" w:line="240" w:lineRule="auto"/>
        <w:rPr>
          <w:rFonts w:ascii="Comic Sans MS" w:eastAsia="Times New Roman" w:hAnsi="Comic Sans MS" w:cs="Arial"/>
          <w:color w:val="231F20"/>
          <w:sz w:val="22"/>
          <w:szCs w:val="22"/>
        </w:rPr>
      </w:pPr>
      <w:r>
        <w:rPr>
          <w:rFonts w:ascii="Comic Sans MS" w:eastAsia="Times New Roman" w:hAnsi="Comic Sans MS" w:cs="Arial"/>
          <w:color w:val="231F20"/>
          <w:sz w:val="22"/>
          <w:szCs w:val="22"/>
        </w:rPr>
        <w:t>We will not allow other people, including staff, to photograph or film pupils during a school activity without parental permission. This includes the use of cameras on mobile phones or any other device.</w:t>
      </w:r>
    </w:p>
    <w:p w:rsidR="004F5E5A" w:rsidRDefault="004F5E5A">
      <w:pPr>
        <w:pStyle w:val="cntpara"/>
        <w:spacing w:after="0" w:line="240" w:lineRule="auto"/>
        <w:rPr>
          <w:rFonts w:ascii="Comic Sans MS" w:eastAsia="Times New Roman" w:hAnsi="Comic Sans MS" w:cs="Arial"/>
          <w:color w:val="231F20"/>
          <w:sz w:val="22"/>
          <w:szCs w:val="22"/>
        </w:rPr>
      </w:pPr>
    </w:p>
    <w:p w:rsidR="004F5E5A" w:rsidRDefault="00D523D9">
      <w:pPr>
        <w:pStyle w:val="cntpara"/>
        <w:spacing w:after="0" w:line="240" w:lineRule="auto"/>
        <w:rPr>
          <w:rFonts w:ascii="Comic Sans MS" w:eastAsia="Times New Roman" w:hAnsi="Comic Sans MS" w:cs="Arial"/>
          <w:color w:val="231F20"/>
          <w:sz w:val="22"/>
          <w:szCs w:val="22"/>
        </w:rPr>
      </w:pPr>
      <w:r>
        <w:rPr>
          <w:rFonts w:ascii="Comic Sans MS" w:eastAsia="Times New Roman" w:hAnsi="Comic Sans MS" w:cs="Arial"/>
          <w:color w:val="231F20"/>
          <w:sz w:val="22"/>
          <w:szCs w:val="22"/>
        </w:rPr>
        <w:t>We will not allo</w:t>
      </w:r>
      <w:r>
        <w:rPr>
          <w:rFonts w:ascii="Comic Sans MS" w:eastAsia="Times New Roman" w:hAnsi="Comic Sans MS" w:cs="Arial"/>
          <w:color w:val="231F20"/>
          <w:sz w:val="22"/>
          <w:szCs w:val="22"/>
        </w:rPr>
        <w:t xml:space="preserve">w images of pupils to be used on school websites, publicity, or press releases, including social networking sites, without express permission from the parent, and if we do obtain such permission, we will not identify individual children by name. </w:t>
      </w:r>
    </w:p>
    <w:p w:rsidR="004F5E5A" w:rsidRDefault="004F5E5A">
      <w:pPr>
        <w:pStyle w:val="cntpara"/>
        <w:spacing w:after="0" w:line="240" w:lineRule="auto"/>
        <w:rPr>
          <w:rFonts w:ascii="Comic Sans MS" w:eastAsia="Times New Roman" w:hAnsi="Comic Sans MS" w:cs="Arial"/>
          <w:color w:val="231F20"/>
          <w:sz w:val="22"/>
          <w:szCs w:val="22"/>
        </w:rPr>
      </w:pPr>
    </w:p>
    <w:p w:rsidR="004F5E5A" w:rsidRDefault="00D523D9">
      <w:pPr>
        <w:pStyle w:val="cntpara"/>
        <w:spacing w:after="0" w:line="240" w:lineRule="auto"/>
        <w:rPr>
          <w:rFonts w:ascii="Comic Sans MS" w:eastAsia="Times New Roman" w:hAnsi="Comic Sans MS" w:cs="Arial"/>
          <w:color w:val="231F20"/>
          <w:sz w:val="22"/>
          <w:szCs w:val="22"/>
        </w:rPr>
      </w:pPr>
      <w:r>
        <w:rPr>
          <w:rFonts w:ascii="Comic Sans MS" w:eastAsia="Times New Roman" w:hAnsi="Comic Sans MS" w:cs="Arial"/>
          <w:color w:val="231F20"/>
          <w:sz w:val="22"/>
          <w:szCs w:val="22"/>
        </w:rPr>
        <w:t>The scho</w:t>
      </w:r>
      <w:r>
        <w:rPr>
          <w:rFonts w:ascii="Comic Sans MS" w:eastAsia="Times New Roman" w:hAnsi="Comic Sans MS" w:cs="Arial"/>
          <w:color w:val="231F20"/>
          <w:sz w:val="22"/>
          <w:szCs w:val="22"/>
        </w:rPr>
        <w:t>ol cannot, however, be held accountable for the use of photographs or video footage taken by parents or members of the public at school functions where parental permission has been given.</w:t>
      </w:r>
    </w:p>
    <w:p w:rsidR="004F5E5A" w:rsidRDefault="004F5E5A">
      <w:pPr>
        <w:pStyle w:val="cntpara"/>
        <w:spacing w:after="0" w:line="240" w:lineRule="auto"/>
        <w:rPr>
          <w:rFonts w:ascii="Comic Sans MS" w:eastAsia="Times New Roman" w:hAnsi="Comic Sans MS" w:cs="Arial"/>
          <w:color w:val="231F20"/>
          <w:sz w:val="22"/>
          <w:szCs w:val="22"/>
        </w:rPr>
      </w:pPr>
    </w:p>
    <w:p w:rsidR="004F5E5A" w:rsidRDefault="004F5E5A">
      <w:pPr>
        <w:pStyle w:val="cntpara"/>
        <w:spacing w:after="0" w:line="240" w:lineRule="auto"/>
        <w:rPr>
          <w:rFonts w:ascii="Comic Sans MS" w:eastAsia="Times New Roman" w:hAnsi="Comic Sans MS" w:cs="Arial"/>
          <w:color w:val="231F20"/>
          <w:sz w:val="23"/>
          <w:szCs w:val="23"/>
        </w:rPr>
      </w:pPr>
    </w:p>
    <w:p w:rsidR="004F5E5A" w:rsidRDefault="00D523D9">
      <w:pPr>
        <w:pStyle w:val="Heading1"/>
        <w:spacing w:before="0" w:after="0"/>
        <w:jc w:val="both"/>
        <w:rPr>
          <w:rFonts w:ascii="Comic Sans MS" w:hAnsi="Comic Sans MS"/>
          <w:sz w:val="23"/>
          <w:szCs w:val="23"/>
        </w:rPr>
      </w:pPr>
      <w:bookmarkStart w:id="7" w:name="_Toc172011654"/>
      <w:bookmarkStart w:id="8" w:name="OLE_LINK2"/>
      <w:bookmarkStart w:id="9" w:name="OLE_LINK1"/>
      <w:r>
        <w:rPr>
          <w:rFonts w:ascii="Comic Sans MS" w:hAnsi="Comic Sans MS"/>
          <w:sz w:val="23"/>
          <w:szCs w:val="23"/>
        </w:rPr>
        <w:t>17</w:t>
      </w:r>
      <w:r>
        <w:rPr>
          <w:rFonts w:ascii="Comic Sans MS" w:hAnsi="Comic Sans MS"/>
          <w:sz w:val="23"/>
          <w:szCs w:val="23"/>
        </w:rPr>
        <w:tab/>
        <w:t>B</w:t>
      </w:r>
      <w:bookmarkEnd w:id="7"/>
      <w:r>
        <w:rPr>
          <w:rFonts w:ascii="Comic Sans MS" w:hAnsi="Comic Sans MS"/>
          <w:sz w:val="23"/>
          <w:szCs w:val="23"/>
        </w:rPr>
        <w:t>efore and After School Activities and Contracted Services</w:t>
      </w:r>
    </w:p>
    <w:p w:rsidR="004F5E5A" w:rsidRDefault="004F5E5A"/>
    <w:p w:rsidR="004F5E5A" w:rsidRDefault="00D523D9">
      <w:pPr>
        <w:jc w:val="both"/>
        <w:rPr>
          <w:rFonts w:ascii="Comic Sans MS" w:hAnsi="Comic Sans MS" w:cs="Arial"/>
          <w:sz w:val="23"/>
          <w:szCs w:val="23"/>
          <w:lang w:eastAsia="en-GB"/>
        </w:rPr>
      </w:pPr>
      <w:r>
        <w:rPr>
          <w:rFonts w:ascii="Comic Sans MS" w:hAnsi="Comic Sans MS" w:cs="Arial"/>
          <w:sz w:val="23"/>
          <w:szCs w:val="23"/>
        </w:rPr>
        <w:t>Where the Governing Body transfers control or otherwise allows the use of school premises to external bodies (such as sports clubs) or service providers during or out of school hours, we will ensure that these bodies or providers have appropriate safeguard</w:t>
      </w:r>
      <w:r>
        <w:rPr>
          <w:rFonts w:ascii="Comic Sans MS" w:hAnsi="Comic Sans MS" w:cs="Arial"/>
          <w:sz w:val="23"/>
          <w:szCs w:val="23"/>
        </w:rPr>
        <w:t>ing policies and procedures, and that there are arrangements in place to co-ordinate with the school on such matters.  Such considerations will be made explicit in any contract or service level agreement with the bodies or providers.</w:t>
      </w:r>
    </w:p>
    <w:p w:rsidR="004F5E5A" w:rsidRDefault="00D523D9">
      <w:pPr>
        <w:spacing w:before="100" w:beforeAutospacing="1" w:after="100" w:afterAutospacing="1"/>
        <w:outlineLvl w:val="1"/>
        <w:rPr>
          <w:rFonts w:ascii="Comic Sans MS" w:hAnsi="Comic Sans MS" w:cs="Arial"/>
          <w:b/>
          <w:bCs/>
          <w:sz w:val="23"/>
          <w:szCs w:val="23"/>
        </w:rPr>
      </w:pPr>
      <w:r>
        <w:rPr>
          <w:rFonts w:ascii="Comic Sans MS" w:hAnsi="Comic Sans MS" w:cs="Arial"/>
          <w:sz w:val="23"/>
          <w:szCs w:val="23"/>
        </w:rPr>
        <w:t>18.</w:t>
      </w:r>
      <w:r>
        <w:rPr>
          <w:rFonts w:ascii="Comic Sans MS" w:hAnsi="Comic Sans MS"/>
          <w:b/>
          <w:bCs/>
          <w:color w:val="43526F"/>
          <w:sz w:val="36"/>
          <w:szCs w:val="36"/>
        </w:rPr>
        <w:t xml:space="preserve"> </w:t>
      </w:r>
      <w:r>
        <w:rPr>
          <w:rFonts w:ascii="Comic Sans MS" w:hAnsi="Comic Sans MS" w:cs="Arial"/>
          <w:b/>
          <w:bCs/>
          <w:sz w:val="23"/>
          <w:szCs w:val="23"/>
        </w:rPr>
        <w:t xml:space="preserve">Time constraints </w:t>
      </w:r>
      <w:r>
        <w:rPr>
          <w:rFonts w:ascii="Comic Sans MS" w:hAnsi="Comic Sans MS" w:cs="Arial"/>
          <w:b/>
          <w:bCs/>
          <w:sz w:val="23"/>
          <w:szCs w:val="23"/>
        </w:rPr>
        <w:t>added to pupil data transfer 18In line with the KCSIE,</w:t>
      </w:r>
      <w:r>
        <w:rPr>
          <w:rFonts w:ascii="Comic Sans MS" w:hAnsi="Comic Sans MS" w:cs="Arial"/>
          <w:color w:val="212937"/>
          <w:sz w:val="24"/>
          <w:szCs w:val="24"/>
        </w:rPr>
        <w:t xml:space="preserve"> the five-day rule is in place and school is aware of the need to carry out prompt data.</w:t>
      </w:r>
    </w:p>
    <w:p w:rsidR="004F5E5A" w:rsidRDefault="00D523D9">
      <w:pPr>
        <w:spacing w:before="100" w:beforeAutospacing="1" w:after="100" w:afterAutospacing="1"/>
        <w:rPr>
          <w:rFonts w:ascii="Comic Sans MS" w:hAnsi="Comic Sans MS" w:cs="Arial"/>
          <w:color w:val="212937"/>
          <w:sz w:val="24"/>
          <w:szCs w:val="24"/>
        </w:rPr>
      </w:pPr>
      <w:r>
        <w:rPr>
          <w:rFonts w:ascii="Comic Sans MS" w:hAnsi="Comic Sans MS" w:cs="Arial"/>
          <w:b/>
          <w:bCs/>
          <w:i/>
          <w:iCs/>
          <w:color w:val="212937"/>
          <w:sz w:val="24"/>
          <w:szCs w:val="24"/>
        </w:rPr>
        <w:t xml:space="preserve"> “</w:t>
      </w:r>
      <w:r>
        <w:rPr>
          <w:rFonts w:ascii="Comic Sans MS" w:hAnsi="Comic Sans MS" w:cs="Arial"/>
          <w:i/>
          <w:iCs/>
          <w:color w:val="212937"/>
          <w:sz w:val="24"/>
          <w:szCs w:val="24"/>
        </w:rPr>
        <w:t>Where children leave the school or college, the designated safeguarding lead should ensure their child protecti</w:t>
      </w:r>
      <w:r>
        <w:rPr>
          <w:rFonts w:ascii="Comic Sans MS" w:hAnsi="Comic Sans MS" w:cs="Arial"/>
          <w:i/>
          <w:iCs/>
          <w:color w:val="212937"/>
          <w:sz w:val="24"/>
          <w:szCs w:val="24"/>
        </w:rPr>
        <w:t>on file is transferred to the new school or college as soon as possible, and </w:t>
      </w:r>
      <w:r>
        <w:rPr>
          <w:rFonts w:ascii="Comic Sans MS" w:hAnsi="Comic Sans MS" w:cs="Arial"/>
          <w:b/>
          <w:bCs/>
          <w:i/>
          <w:iCs/>
          <w:color w:val="212937"/>
          <w:sz w:val="24"/>
          <w:szCs w:val="24"/>
        </w:rPr>
        <w:t>within 5 days</w:t>
      </w:r>
      <w:r>
        <w:rPr>
          <w:rFonts w:ascii="Comic Sans MS" w:hAnsi="Comic Sans MS" w:cs="Arial"/>
          <w:i/>
          <w:iCs/>
          <w:color w:val="212937"/>
          <w:sz w:val="24"/>
          <w:szCs w:val="24"/>
        </w:rPr>
        <w:t> for an in-year transfer or within the </w:t>
      </w:r>
      <w:r>
        <w:rPr>
          <w:rFonts w:ascii="Comic Sans MS" w:hAnsi="Comic Sans MS" w:cs="Arial"/>
          <w:b/>
          <w:bCs/>
          <w:i/>
          <w:iCs/>
          <w:color w:val="212937"/>
          <w:sz w:val="24"/>
          <w:szCs w:val="24"/>
        </w:rPr>
        <w:t>first 5 days</w:t>
      </w:r>
      <w:r>
        <w:rPr>
          <w:rFonts w:ascii="Comic Sans MS" w:hAnsi="Comic Sans MS" w:cs="Arial"/>
          <w:i/>
          <w:iCs/>
          <w:color w:val="212937"/>
          <w:sz w:val="24"/>
          <w:szCs w:val="24"/>
        </w:rPr>
        <w:t> of the start of a new term to allow the new school or college to have support in place for when the child arrives.</w:t>
      </w:r>
      <w:r>
        <w:rPr>
          <w:rFonts w:ascii="Comic Sans MS" w:hAnsi="Comic Sans MS" w:cs="Arial"/>
          <w:i/>
          <w:iCs/>
          <w:color w:val="212937"/>
          <w:sz w:val="24"/>
          <w:szCs w:val="24"/>
        </w:rPr>
        <w:t xml:space="preserve">” </w:t>
      </w:r>
    </w:p>
    <w:p w:rsidR="004F5E5A" w:rsidRDefault="00D523D9">
      <w:pPr>
        <w:rPr>
          <w:rFonts w:ascii="Comic Sans MS" w:hAnsi="Comic Sans MS" w:cs="Times New Roman"/>
          <w:b/>
          <w:sz w:val="24"/>
        </w:rPr>
      </w:pPr>
      <w:r>
        <w:rPr>
          <w:rFonts w:ascii="Comic Sans MS" w:hAnsi="Comic Sans MS"/>
          <w:b/>
          <w:sz w:val="24"/>
        </w:rPr>
        <w:t xml:space="preserve">Complaints and Compliments </w:t>
      </w:r>
    </w:p>
    <w:p w:rsidR="004F5E5A" w:rsidRDefault="00D523D9">
      <w:pPr>
        <w:jc w:val="both"/>
        <w:rPr>
          <w:rFonts w:ascii="Comic Sans MS" w:hAnsi="Comic Sans MS"/>
          <w:color w:val="FF0000"/>
          <w:sz w:val="23"/>
          <w:szCs w:val="23"/>
        </w:rPr>
      </w:pPr>
      <w:r>
        <w:rPr>
          <w:rFonts w:ascii="Comic Sans MS" w:hAnsi="Comic Sans MS"/>
          <w:sz w:val="23"/>
          <w:szCs w:val="23"/>
        </w:rPr>
        <w:t>Our complaints procedure will be followed where a pupil or parent raises a concern about poor practice towards a pupil that initially does not reach the threshold for child protection action. Poor practice examples include un</w:t>
      </w:r>
      <w:r>
        <w:rPr>
          <w:rFonts w:ascii="Comic Sans MS" w:hAnsi="Comic Sans MS"/>
          <w:sz w:val="23"/>
          <w:szCs w:val="23"/>
        </w:rPr>
        <w:t xml:space="preserve">fairly singling out a pupil, using sarcasm or humiliation as a form </w:t>
      </w:r>
      <w:r>
        <w:rPr>
          <w:rFonts w:ascii="Comic Sans MS" w:hAnsi="Comic Sans MS"/>
          <w:sz w:val="23"/>
          <w:szCs w:val="23"/>
        </w:rPr>
        <w:lastRenderedPageBreak/>
        <w:t>of control, bullying or belittling a pupil or discriminating against them in some way. Complaints are managed by senior staff e.g. the Headteacher and Governors. An explanation of the comp</w:t>
      </w:r>
      <w:r>
        <w:rPr>
          <w:rFonts w:ascii="Comic Sans MS" w:hAnsi="Comic Sans MS"/>
          <w:sz w:val="23"/>
          <w:szCs w:val="23"/>
        </w:rPr>
        <w:t>laints procedure can be downloaded from the school website: www.jhgodwin.cheshire.sch.uk</w:t>
      </w:r>
    </w:p>
    <w:p w:rsidR="004F5E5A" w:rsidRDefault="00D523D9">
      <w:pPr>
        <w:rPr>
          <w:rFonts w:ascii="Comic Sans MS" w:hAnsi="Comic Sans MS"/>
        </w:rPr>
      </w:pPr>
      <w:r>
        <w:rPr>
          <w:rFonts w:ascii="Comic Sans MS" w:hAnsi="Comic Sans MS"/>
        </w:rPr>
        <w:t>Complaints from staff are dealt with under the school’s Complaints, Disciplinary and Grievance procedures.</w:t>
      </w:r>
    </w:p>
    <w:p w:rsidR="004F5E5A" w:rsidRDefault="004F5E5A">
      <w:pPr>
        <w:rPr>
          <w:rFonts w:ascii="Comic Sans MS" w:hAnsi="Comic Sans MS"/>
          <w:b/>
        </w:rPr>
      </w:pPr>
    </w:p>
    <w:p w:rsidR="004F5E5A" w:rsidRDefault="00D523D9">
      <w:pPr>
        <w:rPr>
          <w:rFonts w:ascii="Comic Sans MS" w:hAnsi="Comic Sans MS"/>
          <w:b/>
          <w:sz w:val="24"/>
        </w:rPr>
      </w:pPr>
      <w:r>
        <w:rPr>
          <w:rFonts w:ascii="Comic Sans MS" w:hAnsi="Comic Sans MS"/>
          <w:b/>
          <w:sz w:val="24"/>
        </w:rPr>
        <w:t>Additional information for parents</w:t>
      </w:r>
    </w:p>
    <w:p w:rsidR="004F5E5A" w:rsidRDefault="00D523D9">
      <w:pPr>
        <w:rPr>
          <w:rFonts w:ascii="Comic Sans MS" w:hAnsi="Comic Sans MS"/>
          <w:b/>
        </w:rPr>
      </w:pPr>
      <w:r>
        <w:rPr>
          <w:rFonts w:ascii="Comic Sans MS" w:hAnsi="Comic Sans MS"/>
          <w:b/>
        </w:rPr>
        <w:t xml:space="preserve">Contact arrangements and Parental responsibility </w:t>
      </w:r>
    </w:p>
    <w:p w:rsidR="004F5E5A" w:rsidRDefault="00D523D9">
      <w:pPr>
        <w:rPr>
          <w:rFonts w:ascii="Comic Sans MS" w:hAnsi="Comic Sans MS" w:cs="Arial"/>
          <w:b/>
        </w:rPr>
      </w:pPr>
      <w:r>
        <w:rPr>
          <w:rFonts w:ascii="Comic Sans MS" w:hAnsi="Comic Sans MS"/>
        </w:rPr>
        <w:t xml:space="preserve">We recognise that a relationship breakdown can be very distressing for all involved, however, any contact arrangements must be agreed outside of school and school should not be put in a position where they </w:t>
      </w:r>
      <w:r>
        <w:rPr>
          <w:rFonts w:ascii="Comic Sans MS" w:hAnsi="Comic Sans MS"/>
        </w:rPr>
        <w:t>are placed in the middle of contact disputes. We aim to make the school environment a calm and safe place for your children, as well as the whole school community, and would be unable to do this if we are placed at the centre of disputes. School is also un</w:t>
      </w:r>
      <w:r>
        <w:rPr>
          <w:rFonts w:ascii="Comic Sans MS" w:hAnsi="Comic Sans MS"/>
        </w:rPr>
        <w:t>able to prevent anyone with parental responsibility (PR) from picking up a child from school unless there is a court order in place stating that the person with PR is not allowed to do so, although the school will attempt to seek permission from the primar</w:t>
      </w:r>
      <w:r>
        <w:rPr>
          <w:rFonts w:ascii="Comic Sans MS" w:hAnsi="Comic Sans MS"/>
        </w:rPr>
        <w:t>y carer before releasing the child.</w:t>
      </w:r>
    </w:p>
    <w:bookmarkEnd w:id="8"/>
    <w:bookmarkEnd w:id="9"/>
    <w:p w:rsidR="004F5E5A" w:rsidRDefault="00D523D9">
      <w:pPr>
        <w:autoSpaceDE w:val="0"/>
        <w:autoSpaceDN w:val="0"/>
        <w:adjustRightInd w:val="0"/>
        <w:rPr>
          <w:rFonts w:ascii="Comic Sans MS" w:hAnsi="Comic Sans MS" w:cs="Arial"/>
          <w:b/>
          <w:bCs/>
          <w:iCs/>
        </w:rPr>
      </w:pPr>
      <w:r>
        <w:rPr>
          <w:rFonts w:ascii="Comic Sans MS" w:hAnsi="Comic Sans MS" w:cs="Arial"/>
          <w:b/>
          <w:bCs/>
          <w:iCs/>
        </w:rPr>
        <w:t xml:space="preserve">Links to other School policies </w:t>
      </w:r>
    </w:p>
    <w:p w:rsidR="004F5E5A" w:rsidRDefault="00D523D9">
      <w:pPr>
        <w:autoSpaceDE w:val="0"/>
        <w:autoSpaceDN w:val="0"/>
        <w:adjustRightInd w:val="0"/>
        <w:rPr>
          <w:rFonts w:ascii="Comic Sans MS" w:hAnsi="Comic Sans MS" w:cs="Arial"/>
        </w:rPr>
      </w:pPr>
      <w:r>
        <w:rPr>
          <w:rFonts w:ascii="Comic Sans MS" w:hAnsi="Comic Sans MS" w:cs="Arial"/>
        </w:rPr>
        <w:t>This Policy will be read in conjunction with other policies regarding the safety and welfare of children.  These together make up the suite of policies to safeguard and promote the welfare</w:t>
      </w:r>
      <w:r>
        <w:rPr>
          <w:rFonts w:ascii="Comic Sans MS" w:hAnsi="Comic Sans MS" w:cs="Arial"/>
        </w:rPr>
        <w:t xml:space="preserve"> of children in this school.</w:t>
      </w:r>
    </w:p>
    <w:p w:rsidR="004F5E5A" w:rsidRDefault="00D523D9">
      <w:pPr>
        <w:autoSpaceDE w:val="0"/>
        <w:autoSpaceDN w:val="0"/>
        <w:adjustRightInd w:val="0"/>
        <w:spacing w:after="0" w:line="240" w:lineRule="auto"/>
        <w:rPr>
          <w:rFonts w:ascii="Comic Sans MS" w:hAnsi="Comic Sans MS" w:cs="Arial"/>
          <w:b/>
          <w:i/>
        </w:rPr>
      </w:pPr>
      <w:r>
        <w:rPr>
          <w:rFonts w:ascii="Comic Sans MS" w:hAnsi="Comic Sans MS" w:cs="Arial"/>
          <w:b/>
          <w:i/>
        </w:rPr>
        <w:t>Code of Conduct/Professional Relationships Policy</w:t>
      </w:r>
    </w:p>
    <w:p w:rsidR="004F5E5A" w:rsidRDefault="00D523D9">
      <w:pPr>
        <w:autoSpaceDE w:val="0"/>
        <w:autoSpaceDN w:val="0"/>
        <w:adjustRightInd w:val="0"/>
        <w:spacing w:after="0" w:line="240" w:lineRule="auto"/>
        <w:rPr>
          <w:rFonts w:ascii="Comic Sans MS" w:hAnsi="Comic Sans MS" w:cs="Arial"/>
          <w:b/>
          <w:i/>
        </w:rPr>
      </w:pPr>
      <w:r>
        <w:rPr>
          <w:rFonts w:ascii="Comic Sans MS" w:hAnsi="Comic Sans MS" w:cs="Arial"/>
          <w:b/>
          <w:i/>
        </w:rPr>
        <w:t>Anti-Bullying policy</w:t>
      </w:r>
    </w:p>
    <w:p w:rsidR="004F5E5A" w:rsidRDefault="00D523D9">
      <w:pPr>
        <w:autoSpaceDE w:val="0"/>
        <w:autoSpaceDN w:val="0"/>
        <w:adjustRightInd w:val="0"/>
        <w:spacing w:after="0" w:line="240" w:lineRule="auto"/>
        <w:rPr>
          <w:rFonts w:ascii="Comic Sans MS" w:hAnsi="Comic Sans MS" w:cs="Arial"/>
          <w:b/>
          <w:i/>
        </w:rPr>
      </w:pPr>
      <w:r>
        <w:rPr>
          <w:rFonts w:ascii="Comic Sans MS" w:hAnsi="Comic Sans MS" w:cs="Arial"/>
          <w:b/>
          <w:i/>
        </w:rPr>
        <w:t>Behaviour policy</w:t>
      </w:r>
    </w:p>
    <w:p w:rsidR="004F5E5A" w:rsidRDefault="00D523D9">
      <w:pPr>
        <w:autoSpaceDE w:val="0"/>
        <w:autoSpaceDN w:val="0"/>
        <w:adjustRightInd w:val="0"/>
        <w:spacing w:after="0" w:line="240" w:lineRule="auto"/>
        <w:rPr>
          <w:rFonts w:ascii="Comic Sans MS" w:hAnsi="Comic Sans MS" w:cs="Arial"/>
          <w:b/>
          <w:i/>
        </w:rPr>
      </w:pPr>
      <w:r>
        <w:rPr>
          <w:rFonts w:ascii="Comic Sans MS" w:hAnsi="Comic Sans MS" w:cs="Arial"/>
          <w:b/>
          <w:i/>
        </w:rPr>
        <w:t>Sexual Violence and Sexual Harassment in Schools policy</w:t>
      </w:r>
    </w:p>
    <w:p w:rsidR="004F5E5A" w:rsidRDefault="00D523D9">
      <w:pPr>
        <w:autoSpaceDE w:val="0"/>
        <w:autoSpaceDN w:val="0"/>
        <w:adjustRightInd w:val="0"/>
        <w:spacing w:after="0" w:line="240" w:lineRule="auto"/>
        <w:rPr>
          <w:rFonts w:ascii="Comic Sans MS" w:hAnsi="Comic Sans MS" w:cs="Arial"/>
          <w:b/>
          <w:i/>
        </w:rPr>
      </w:pPr>
      <w:r>
        <w:rPr>
          <w:rFonts w:ascii="Comic Sans MS" w:hAnsi="Comic Sans MS" w:cs="Arial"/>
          <w:b/>
          <w:i/>
        </w:rPr>
        <w:t>Intimate Care policy</w:t>
      </w:r>
    </w:p>
    <w:p w:rsidR="004F5E5A" w:rsidRDefault="00D523D9">
      <w:pPr>
        <w:autoSpaceDE w:val="0"/>
        <w:autoSpaceDN w:val="0"/>
        <w:adjustRightInd w:val="0"/>
        <w:spacing w:after="0" w:line="240" w:lineRule="auto"/>
        <w:rPr>
          <w:rFonts w:ascii="Comic Sans MS" w:hAnsi="Comic Sans MS" w:cs="Arial"/>
          <w:b/>
          <w:i/>
        </w:rPr>
      </w:pPr>
      <w:r>
        <w:rPr>
          <w:rFonts w:ascii="Comic Sans MS" w:hAnsi="Comic Sans MS" w:cs="Arial"/>
          <w:b/>
          <w:i/>
        </w:rPr>
        <w:t>Children Missing in Education policy</w:t>
      </w:r>
    </w:p>
    <w:p w:rsidR="004F5E5A" w:rsidRDefault="00D523D9">
      <w:pPr>
        <w:autoSpaceDE w:val="0"/>
        <w:autoSpaceDN w:val="0"/>
        <w:adjustRightInd w:val="0"/>
        <w:spacing w:after="0" w:line="240" w:lineRule="auto"/>
        <w:rPr>
          <w:rFonts w:ascii="Comic Sans MS" w:hAnsi="Comic Sans MS" w:cs="Arial"/>
          <w:b/>
          <w:i/>
        </w:rPr>
      </w:pPr>
      <w:r>
        <w:rPr>
          <w:rFonts w:ascii="Comic Sans MS" w:hAnsi="Comic Sans MS" w:cs="Arial"/>
          <w:b/>
          <w:i/>
        </w:rPr>
        <w:t>Model Equal Opportunities</w:t>
      </w:r>
      <w:r>
        <w:rPr>
          <w:rFonts w:ascii="Comic Sans MS" w:hAnsi="Comic Sans MS" w:cs="Arial"/>
          <w:b/>
          <w:i/>
        </w:rPr>
        <w:t xml:space="preserve"> Policy</w:t>
      </w:r>
    </w:p>
    <w:p w:rsidR="004F5E5A" w:rsidRDefault="00D523D9">
      <w:pPr>
        <w:autoSpaceDE w:val="0"/>
        <w:autoSpaceDN w:val="0"/>
        <w:adjustRightInd w:val="0"/>
        <w:spacing w:after="0" w:line="240" w:lineRule="auto"/>
        <w:rPr>
          <w:rFonts w:ascii="Comic Sans MS" w:hAnsi="Comic Sans MS" w:cs="Arial"/>
          <w:b/>
          <w:i/>
        </w:rPr>
      </w:pPr>
      <w:r>
        <w:rPr>
          <w:rFonts w:ascii="Comic Sans MS" w:hAnsi="Comic Sans MS" w:cs="Arial"/>
          <w:b/>
          <w:i/>
        </w:rPr>
        <w:t>ICT Acceptable Use Policy</w:t>
      </w:r>
    </w:p>
    <w:p w:rsidR="004F5E5A" w:rsidRDefault="00D523D9">
      <w:pPr>
        <w:autoSpaceDE w:val="0"/>
        <w:autoSpaceDN w:val="0"/>
        <w:adjustRightInd w:val="0"/>
        <w:spacing w:after="0" w:line="240" w:lineRule="auto"/>
        <w:rPr>
          <w:rFonts w:ascii="Comic Sans MS" w:hAnsi="Comic Sans MS" w:cs="Arial"/>
          <w:b/>
          <w:i/>
        </w:rPr>
      </w:pPr>
      <w:r>
        <w:rPr>
          <w:rFonts w:ascii="Comic Sans MS" w:hAnsi="Comic Sans MS" w:cs="Arial"/>
          <w:b/>
          <w:i/>
        </w:rPr>
        <w:t>Whistleblowing/Managing allegations against staff Policy</w:t>
      </w:r>
    </w:p>
    <w:p w:rsidR="004F5E5A" w:rsidRDefault="00D523D9">
      <w:pPr>
        <w:autoSpaceDE w:val="0"/>
        <w:autoSpaceDN w:val="0"/>
        <w:adjustRightInd w:val="0"/>
        <w:spacing w:after="0" w:line="240" w:lineRule="auto"/>
        <w:rPr>
          <w:rFonts w:ascii="Comic Sans MS" w:hAnsi="Comic Sans MS" w:cs="Arial"/>
          <w:b/>
          <w:i/>
        </w:rPr>
      </w:pPr>
      <w:r>
        <w:rPr>
          <w:rFonts w:ascii="Comic Sans MS" w:hAnsi="Comic Sans MS" w:cs="Arial"/>
          <w:b/>
          <w:i/>
        </w:rPr>
        <w:t>Physical Intervention Policy</w:t>
      </w:r>
    </w:p>
    <w:p w:rsidR="004F5E5A" w:rsidRDefault="00D523D9">
      <w:pPr>
        <w:autoSpaceDE w:val="0"/>
        <w:autoSpaceDN w:val="0"/>
        <w:adjustRightInd w:val="0"/>
        <w:spacing w:after="0" w:line="240" w:lineRule="auto"/>
        <w:rPr>
          <w:rFonts w:ascii="Comic Sans MS" w:hAnsi="Comic Sans MS" w:cs="Arial"/>
          <w:b/>
          <w:i/>
        </w:rPr>
      </w:pPr>
      <w:r>
        <w:rPr>
          <w:rFonts w:ascii="Comic Sans MS" w:hAnsi="Comic Sans MS" w:cs="Arial"/>
          <w:b/>
          <w:i/>
        </w:rPr>
        <w:t>E-Safety Policy</w:t>
      </w:r>
    </w:p>
    <w:p w:rsidR="004F5E5A" w:rsidRDefault="00D523D9">
      <w:pPr>
        <w:autoSpaceDE w:val="0"/>
        <w:autoSpaceDN w:val="0"/>
        <w:adjustRightInd w:val="0"/>
        <w:spacing w:after="0" w:line="240" w:lineRule="auto"/>
        <w:rPr>
          <w:rFonts w:ascii="Comic Sans MS" w:hAnsi="Comic Sans MS" w:cs="Arial"/>
          <w:b/>
          <w:i/>
        </w:rPr>
      </w:pPr>
      <w:r>
        <w:rPr>
          <w:rFonts w:ascii="Comic Sans MS" w:hAnsi="Comic Sans MS" w:cs="Arial"/>
          <w:b/>
          <w:i/>
        </w:rPr>
        <w:t>First Aid</w:t>
      </w:r>
    </w:p>
    <w:p w:rsidR="004F5E5A" w:rsidRDefault="00D523D9">
      <w:pPr>
        <w:autoSpaceDE w:val="0"/>
        <w:autoSpaceDN w:val="0"/>
        <w:adjustRightInd w:val="0"/>
        <w:spacing w:after="0" w:line="240" w:lineRule="auto"/>
        <w:rPr>
          <w:rFonts w:ascii="Comic Sans MS" w:hAnsi="Comic Sans MS" w:cs="Arial"/>
          <w:b/>
          <w:i/>
        </w:rPr>
      </w:pPr>
      <w:r>
        <w:rPr>
          <w:rFonts w:ascii="Comic Sans MS" w:hAnsi="Comic Sans MS" w:cs="Arial"/>
          <w:b/>
          <w:i/>
        </w:rPr>
        <w:t>Health and Safety Policy</w:t>
      </w:r>
    </w:p>
    <w:p w:rsidR="004F5E5A" w:rsidRDefault="00D523D9">
      <w:pPr>
        <w:autoSpaceDE w:val="0"/>
        <w:autoSpaceDN w:val="0"/>
        <w:adjustRightInd w:val="0"/>
        <w:spacing w:after="0" w:line="240" w:lineRule="auto"/>
        <w:rPr>
          <w:rFonts w:ascii="Comic Sans MS" w:hAnsi="Comic Sans MS" w:cs="Arial"/>
          <w:b/>
          <w:i/>
        </w:rPr>
      </w:pPr>
      <w:r>
        <w:rPr>
          <w:rFonts w:ascii="Comic Sans MS" w:hAnsi="Comic Sans MS" w:cs="Arial"/>
          <w:b/>
          <w:i/>
        </w:rPr>
        <w:t>Guidance on Behaviour and Attendance</w:t>
      </w:r>
    </w:p>
    <w:p w:rsidR="004F5E5A" w:rsidRDefault="00D523D9">
      <w:pPr>
        <w:autoSpaceDE w:val="0"/>
        <w:autoSpaceDN w:val="0"/>
        <w:adjustRightInd w:val="0"/>
        <w:spacing w:after="0" w:line="240" w:lineRule="auto"/>
        <w:rPr>
          <w:rFonts w:ascii="Comic Sans MS" w:hAnsi="Comic Sans MS" w:cs="Arial"/>
          <w:b/>
          <w:i/>
        </w:rPr>
      </w:pPr>
      <w:r>
        <w:rPr>
          <w:rFonts w:ascii="Comic Sans MS" w:hAnsi="Comic Sans MS" w:cs="Arial"/>
          <w:b/>
          <w:i/>
        </w:rPr>
        <w:t>Guidance on Drug and Substance Misuse</w:t>
      </w:r>
    </w:p>
    <w:p w:rsidR="004F5E5A" w:rsidRDefault="00D523D9">
      <w:pPr>
        <w:autoSpaceDE w:val="0"/>
        <w:autoSpaceDN w:val="0"/>
        <w:adjustRightInd w:val="0"/>
        <w:spacing w:after="0" w:line="240" w:lineRule="auto"/>
        <w:rPr>
          <w:rFonts w:ascii="Comic Sans MS" w:hAnsi="Comic Sans MS" w:cs="Arial"/>
          <w:b/>
          <w:i/>
        </w:rPr>
      </w:pPr>
      <w:r>
        <w:rPr>
          <w:rFonts w:ascii="Comic Sans MS" w:hAnsi="Comic Sans MS" w:cs="Arial"/>
          <w:b/>
          <w:i/>
        </w:rPr>
        <w:t xml:space="preserve">Cheshire </w:t>
      </w:r>
      <w:r>
        <w:rPr>
          <w:rFonts w:ascii="Comic Sans MS" w:hAnsi="Comic Sans MS" w:cs="Arial"/>
          <w:b/>
          <w:i/>
        </w:rPr>
        <w:t>West Safeguarding Children Partnership’s Safeguarding procedures</w:t>
      </w:r>
    </w:p>
    <w:p w:rsidR="004F5E5A" w:rsidRDefault="004F5E5A">
      <w:pPr>
        <w:autoSpaceDE w:val="0"/>
        <w:autoSpaceDN w:val="0"/>
        <w:adjustRightInd w:val="0"/>
        <w:spacing w:after="0" w:line="240" w:lineRule="auto"/>
        <w:rPr>
          <w:rFonts w:ascii="Comic Sans MS" w:hAnsi="Comic Sans MS" w:cs="Arial"/>
          <w:b/>
        </w:rPr>
      </w:pPr>
    </w:p>
    <w:p w:rsidR="004F5E5A" w:rsidRDefault="004F5E5A">
      <w:pPr>
        <w:rPr>
          <w:rFonts w:ascii="Comic Sans MS" w:hAnsi="Comic Sans MS" w:cs="Arial"/>
          <w:b/>
        </w:rPr>
      </w:pPr>
    </w:p>
    <w:p w:rsidR="004F5E5A" w:rsidRDefault="00D523D9">
      <w:pPr>
        <w:jc w:val="right"/>
        <w:rPr>
          <w:rFonts w:ascii="Comic Sans MS" w:hAnsi="Comic Sans MS" w:cs="Arial"/>
          <w:b/>
        </w:rPr>
      </w:pPr>
      <w:r>
        <w:rPr>
          <w:rFonts w:ascii="Comic Sans MS" w:hAnsi="Comic Sans MS" w:cs="Arial"/>
          <w:b/>
        </w:rPr>
        <w:lastRenderedPageBreak/>
        <w:t>Appendix 1</w:t>
      </w:r>
    </w:p>
    <w:p w:rsidR="004F5E5A" w:rsidRDefault="004F5E5A">
      <w:pPr>
        <w:ind w:left="1440" w:firstLine="720"/>
        <w:rPr>
          <w:rFonts w:ascii="Comic Sans MS" w:hAnsi="Comic Sans MS" w:cs="Arial"/>
          <w:b/>
        </w:rPr>
      </w:pPr>
    </w:p>
    <w:p w:rsidR="004F5E5A" w:rsidRDefault="00D523D9">
      <w:pPr>
        <w:ind w:left="1440" w:firstLine="720"/>
        <w:rPr>
          <w:rFonts w:ascii="Comic Sans MS" w:hAnsi="Comic Sans MS" w:cs="Arial"/>
          <w:b/>
          <w:sz w:val="20"/>
          <w:szCs w:val="20"/>
        </w:rPr>
      </w:pPr>
      <w:r>
        <w:rPr>
          <w:rFonts w:ascii="Comic Sans MS" w:hAnsi="Comic Sans MS" w:cs="Arial"/>
          <w:b/>
          <w:sz w:val="20"/>
        </w:rPr>
        <w:t>Safeguarding Children – Key Points</w:t>
      </w:r>
    </w:p>
    <w:p w:rsidR="004F5E5A" w:rsidRDefault="00D523D9">
      <w:pPr>
        <w:jc w:val="both"/>
        <w:rPr>
          <w:rFonts w:ascii="Comic Sans MS" w:hAnsi="Comic Sans MS" w:cs="Arial"/>
          <w:sz w:val="20"/>
        </w:rPr>
      </w:pPr>
      <w:r>
        <w:rPr>
          <w:rFonts w:ascii="Comic Sans MS" w:hAnsi="Comic Sans MS" w:cs="Arial"/>
          <w:sz w:val="20"/>
        </w:rPr>
        <w:t xml:space="preserve">All adults in charge of or in contact with children or young people should know what to do if they suspect that someone is being physically, </w:t>
      </w:r>
      <w:r>
        <w:rPr>
          <w:rFonts w:ascii="Comic Sans MS" w:hAnsi="Comic Sans MS" w:cs="Arial"/>
          <w:sz w:val="20"/>
        </w:rPr>
        <w:t>emotionally or sexually abused or neglected, or if someone tells them that this is happening. Ensure that you are familiar with the Safeguarding policy; copies of which are located on the school’s website. www.jhgodwin.cheshire.sch.uk On request you will b</w:t>
      </w:r>
      <w:r>
        <w:rPr>
          <w:rFonts w:ascii="Comic Sans MS" w:hAnsi="Comic Sans MS" w:cs="Arial"/>
          <w:sz w:val="20"/>
        </w:rPr>
        <w:t>e provided with a printed copy.</w:t>
      </w:r>
    </w:p>
    <w:p w:rsidR="004F5E5A" w:rsidRDefault="00D523D9">
      <w:pPr>
        <w:spacing w:after="0"/>
        <w:jc w:val="both"/>
        <w:rPr>
          <w:rFonts w:ascii="Comic Sans MS" w:hAnsi="Comic Sans MS" w:cs="Arial"/>
          <w:sz w:val="20"/>
        </w:rPr>
      </w:pPr>
      <w:r>
        <w:rPr>
          <w:rFonts w:ascii="Comic Sans MS" w:hAnsi="Comic Sans MS" w:cs="Arial"/>
          <w:sz w:val="20"/>
        </w:rPr>
        <w:t>In addition, the following key points give a guide on what to do and not to do.</w:t>
      </w:r>
    </w:p>
    <w:p w:rsidR="004F5E5A" w:rsidRDefault="004F5E5A">
      <w:pPr>
        <w:spacing w:after="0"/>
        <w:jc w:val="both"/>
        <w:rPr>
          <w:rFonts w:ascii="Comic Sans MS" w:hAnsi="Comic Sans MS" w:cs="Arial"/>
          <w:sz w:val="20"/>
        </w:rPr>
      </w:pPr>
    </w:p>
    <w:p w:rsidR="004F5E5A" w:rsidRDefault="00D523D9">
      <w:pPr>
        <w:spacing w:after="0"/>
        <w:ind w:left="720" w:hanging="720"/>
        <w:jc w:val="both"/>
        <w:rPr>
          <w:rFonts w:ascii="Comic Sans MS" w:hAnsi="Comic Sans MS" w:cs="Arial"/>
          <w:sz w:val="20"/>
        </w:rPr>
      </w:pPr>
      <w:r>
        <w:rPr>
          <w:rFonts w:ascii="Comic Sans MS" w:hAnsi="Comic Sans MS" w:cs="Arial"/>
          <w:sz w:val="20"/>
        </w:rPr>
        <w:t>1.</w:t>
      </w:r>
      <w:r>
        <w:rPr>
          <w:rFonts w:ascii="Comic Sans MS" w:hAnsi="Comic Sans MS" w:cs="Arial"/>
          <w:sz w:val="20"/>
        </w:rPr>
        <w:tab/>
      </w:r>
      <w:r>
        <w:rPr>
          <w:rFonts w:ascii="Comic Sans MS" w:hAnsi="Comic Sans MS" w:cs="Arial"/>
          <w:b/>
          <w:sz w:val="20"/>
        </w:rPr>
        <w:t>Always</w:t>
      </w:r>
      <w:r>
        <w:rPr>
          <w:rFonts w:ascii="Comic Sans MS" w:hAnsi="Comic Sans MS" w:cs="Arial"/>
          <w:sz w:val="20"/>
        </w:rPr>
        <w:t xml:space="preserve"> stop and listen straight away to someone who wants to tell you about incidents or suspicions of abuse.</w:t>
      </w:r>
    </w:p>
    <w:p w:rsidR="004F5E5A" w:rsidRDefault="004F5E5A">
      <w:pPr>
        <w:spacing w:after="0"/>
        <w:jc w:val="both"/>
        <w:rPr>
          <w:rFonts w:ascii="Comic Sans MS" w:hAnsi="Comic Sans MS" w:cs="Arial"/>
          <w:sz w:val="20"/>
        </w:rPr>
      </w:pPr>
    </w:p>
    <w:p w:rsidR="004F5E5A" w:rsidRDefault="00D523D9">
      <w:pPr>
        <w:spacing w:after="0"/>
        <w:ind w:left="709" w:hanging="709"/>
        <w:jc w:val="both"/>
        <w:rPr>
          <w:rFonts w:ascii="Comic Sans MS" w:hAnsi="Comic Sans MS" w:cs="Arial"/>
          <w:sz w:val="20"/>
        </w:rPr>
      </w:pPr>
      <w:r>
        <w:rPr>
          <w:rFonts w:ascii="Comic Sans MS" w:hAnsi="Comic Sans MS" w:cs="Arial"/>
          <w:sz w:val="20"/>
        </w:rPr>
        <w:t>2.</w:t>
      </w:r>
      <w:r>
        <w:rPr>
          <w:rFonts w:ascii="Comic Sans MS" w:hAnsi="Comic Sans MS" w:cs="Arial"/>
          <w:sz w:val="20"/>
        </w:rPr>
        <w:tab/>
        <w:t>Make a note of what was sa</w:t>
      </w:r>
      <w:r>
        <w:rPr>
          <w:rFonts w:ascii="Comic Sans MS" w:hAnsi="Comic Sans MS" w:cs="Arial"/>
          <w:sz w:val="20"/>
        </w:rPr>
        <w:t xml:space="preserve">id or observed as soon as possible and pass to the Designated </w:t>
      </w:r>
      <w:r>
        <w:rPr>
          <w:rFonts w:ascii="Comic Sans MS" w:hAnsi="Comic Sans MS" w:cs="Arial"/>
          <w:color w:val="FF0000"/>
          <w:sz w:val="20"/>
        </w:rPr>
        <w:t>Safeguarding Lead Lorraine Cartledge/ Deputy Zoe Lochlin</w:t>
      </w:r>
      <w:r>
        <w:rPr>
          <w:rFonts w:ascii="Comic Sans MS" w:hAnsi="Comic Sans MS" w:cs="Arial"/>
          <w:sz w:val="20"/>
        </w:rPr>
        <w:t xml:space="preserve"> at your earliest opportunity.</w:t>
      </w:r>
    </w:p>
    <w:p w:rsidR="004F5E5A" w:rsidRDefault="004F5E5A">
      <w:pPr>
        <w:spacing w:after="0"/>
        <w:jc w:val="both"/>
        <w:rPr>
          <w:rFonts w:ascii="Comic Sans MS" w:hAnsi="Comic Sans MS" w:cs="Arial"/>
          <w:sz w:val="20"/>
        </w:rPr>
      </w:pPr>
    </w:p>
    <w:p w:rsidR="004F5E5A" w:rsidRDefault="00D523D9">
      <w:pPr>
        <w:spacing w:after="0"/>
        <w:ind w:left="709" w:hanging="709"/>
        <w:jc w:val="both"/>
        <w:rPr>
          <w:rFonts w:ascii="Comic Sans MS" w:hAnsi="Comic Sans MS" w:cs="Arial"/>
          <w:sz w:val="20"/>
        </w:rPr>
      </w:pPr>
      <w:r>
        <w:rPr>
          <w:rFonts w:ascii="Comic Sans MS" w:hAnsi="Comic Sans MS" w:cs="Arial"/>
          <w:sz w:val="20"/>
        </w:rPr>
        <w:t xml:space="preserve">3. </w:t>
      </w:r>
      <w:r>
        <w:rPr>
          <w:rFonts w:ascii="Comic Sans MS" w:hAnsi="Comic Sans MS" w:cs="Arial"/>
          <w:sz w:val="20"/>
        </w:rPr>
        <w:tab/>
        <w:t>Never make a promise that you will keep what is said confidential or secret. If you are told about abu</w:t>
      </w:r>
      <w:r>
        <w:rPr>
          <w:rFonts w:ascii="Comic Sans MS" w:hAnsi="Comic Sans MS" w:cs="Arial"/>
          <w:sz w:val="20"/>
        </w:rPr>
        <w:t>se you have a responsibility to tell the right people to get something done about it. You should explain that if you are going to be told something very important that needs to be sorted out, you will need to tell the people who can sort it out, but that y</w:t>
      </w:r>
      <w:r>
        <w:rPr>
          <w:rFonts w:ascii="Comic Sans MS" w:hAnsi="Comic Sans MS" w:cs="Arial"/>
          <w:sz w:val="20"/>
        </w:rPr>
        <w:t>ou will only tell the people who absolutely have to know.</w:t>
      </w:r>
    </w:p>
    <w:p w:rsidR="004F5E5A" w:rsidRDefault="004F5E5A">
      <w:pPr>
        <w:spacing w:after="0"/>
        <w:rPr>
          <w:rFonts w:ascii="Comic Sans MS" w:hAnsi="Comic Sans MS" w:cs="Arial"/>
          <w:sz w:val="20"/>
        </w:rPr>
      </w:pPr>
    </w:p>
    <w:p w:rsidR="004F5E5A" w:rsidRDefault="00D523D9">
      <w:pPr>
        <w:spacing w:after="0"/>
        <w:ind w:left="709" w:hanging="709"/>
        <w:jc w:val="both"/>
        <w:rPr>
          <w:rFonts w:ascii="Comic Sans MS" w:hAnsi="Comic Sans MS" w:cs="Arial"/>
          <w:sz w:val="20"/>
        </w:rPr>
      </w:pPr>
      <w:r>
        <w:rPr>
          <w:rFonts w:ascii="Comic Sans MS" w:hAnsi="Comic Sans MS" w:cs="Arial"/>
          <w:sz w:val="20"/>
        </w:rPr>
        <w:t xml:space="preserve">4. </w:t>
      </w:r>
      <w:r>
        <w:rPr>
          <w:rFonts w:ascii="Comic Sans MS" w:hAnsi="Comic Sans MS" w:cs="Arial"/>
          <w:sz w:val="20"/>
        </w:rPr>
        <w:tab/>
        <w:t>Do not ask leading questions that might give your own ideas of what might have happened, e.g. "did he do X to you?”  Just ask, "what do you want to tell me?” or “Is there anything else you want</w:t>
      </w:r>
      <w:r>
        <w:rPr>
          <w:rFonts w:ascii="Comic Sans MS" w:hAnsi="Comic Sans MS" w:cs="Arial"/>
          <w:sz w:val="20"/>
        </w:rPr>
        <w:t xml:space="preserve"> to say?”</w:t>
      </w:r>
    </w:p>
    <w:p w:rsidR="004F5E5A" w:rsidRDefault="004F5E5A">
      <w:pPr>
        <w:spacing w:after="0"/>
        <w:jc w:val="both"/>
        <w:rPr>
          <w:rFonts w:ascii="Comic Sans MS" w:hAnsi="Comic Sans MS" w:cs="Arial"/>
          <w:sz w:val="20"/>
        </w:rPr>
      </w:pPr>
    </w:p>
    <w:p w:rsidR="004F5E5A" w:rsidRDefault="00D523D9">
      <w:pPr>
        <w:spacing w:after="0"/>
        <w:ind w:left="709" w:hanging="709"/>
        <w:jc w:val="both"/>
        <w:rPr>
          <w:rFonts w:ascii="Comic Sans MS" w:hAnsi="Comic Sans MS" w:cs="Arial"/>
          <w:sz w:val="20"/>
        </w:rPr>
      </w:pPr>
      <w:r>
        <w:rPr>
          <w:rFonts w:ascii="Comic Sans MS" w:hAnsi="Comic Sans MS" w:cs="Arial"/>
          <w:sz w:val="20"/>
        </w:rPr>
        <w:t xml:space="preserve">5. </w:t>
      </w:r>
      <w:r>
        <w:rPr>
          <w:rFonts w:ascii="Comic Sans MS" w:hAnsi="Comic Sans MS" w:cs="Arial"/>
          <w:sz w:val="20"/>
        </w:rPr>
        <w:tab/>
      </w:r>
      <w:r>
        <w:rPr>
          <w:rFonts w:ascii="Comic Sans MS" w:hAnsi="Comic Sans MS" w:cs="Arial"/>
          <w:sz w:val="20"/>
        </w:rPr>
        <w:t>Immediately tell the Designated Safeguarding Lead unless they are the subject of the accusation. Don’t tell other adults or young people what you have been told. If someone has made an accusation to you or you have concerns about the Head Teacher, you shou</w:t>
      </w:r>
      <w:r>
        <w:rPr>
          <w:rFonts w:ascii="Comic Sans MS" w:hAnsi="Comic Sans MS" w:cs="Arial"/>
          <w:sz w:val="20"/>
        </w:rPr>
        <w:t xml:space="preserve">ld report your concerns to the Chair of Governors </w:t>
      </w:r>
      <w:r>
        <w:rPr>
          <w:rFonts w:ascii="Comic Sans MS" w:hAnsi="Comic Sans MS" w:cs="Arial"/>
          <w:color w:val="FF0000"/>
          <w:sz w:val="20"/>
        </w:rPr>
        <w:t>Martin Brannan at chair@jhgodwin.cheshire.sch.uk</w:t>
      </w:r>
    </w:p>
    <w:p w:rsidR="004F5E5A" w:rsidRDefault="004F5E5A">
      <w:pPr>
        <w:spacing w:after="0"/>
        <w:jc w:val="both"/>
        <w:rPr>
          <w:rFonts w:ascii="Comic Sans MS" w:hAnsi="Comic Sans MS" w:cs="Arial"/>
          <w:sz w:val="20"/>
        </w:rPr>
      </w:pPr>
    </w:p>
    <w:p w:rsidR="004F5E5A" w:rsidRDefault="00D523D9">
      <w:pPr>
        <w:spacing w:after="0"/>
        <w:ind w:left="709" w:hanging="709"/>
        <w:jc w:val="both"/>
        <w:rPr>
          <w:rFonts w:ascii="Comic Sans MS" w:hAnsi="Comic Sans MS" w:cs="Arial"/>
          <w:sz w:val="20"/>
        </w:rPr>
      </w:pPr>
      <w:r>
        <w:rPr>
          <w:rFonts w:ascii="Comic Sans MS" w:hAnsi="Comic Sans MS" w:cs="Arial"/>
          <w:sz w:val="20"/>
        </w:rPr>
        <w:t xml:space="preserve">6. </w:t>
      </w:r>
      <w:r>
        <w:rPr>
          <w:rFonts w:ascii="Comic Sans MS" w:hAnsi="Comic Sans MS" w:cs="Arial"/>
          <w:sz w:val="20"/>
        </w:rPr>
        <w:tab/>
        <w:t xml:space="preserve">Discuss with the Designated Safeguarding Lead whether any steps need to be taken to protect the person who has told you about the abuse. </w:t>
      </w:r>
    </w:p>
    <w:p w:rsidR="004F5E5A" w:rsidRDefault="004F5E5A">
      <w:pPr>
        <w:spacing w:after="0"/>
        <w:jc w:val="both"/>
        <w:rPr>
          <w:rFonts w:ascii="Comic Sans MS" w:hAnsi="Comic Sans MS" w:cs="Arial"/>
          <w:sz w:val="20"/>
        </w:rPr>
      </w:pPr>
    </w:p>
    <w:p w:rsidR="004F5E5A" w:rsidRDefault="00D523D9">
      <w:pPr>
        <w:spacing w:after="0"/>
        <w:ind w:left="709" w:hanging="709"/>
        <w:jc w:val="both"/>
        <w:rPr>
          <w:rFonts w:ascii="Comic Sans MS" w:hAnsi="Comic Sans MS" w:cs="Arial"/>
          <w:sz w:val="20"/>
        </w:rPr>
      </w:pPr>
      <w:r>
        <w:rPr>
          <w:rFonts w:ascii="Comic Sans MS" w:hAnsi="Comic Sans MS" w:cs="Arial"/>
          <w:sz w:val="20"/>
        </w:rPr>
        <w:t xml:space="preserve">7. </w:t>
      </w:r>
      <w:r>
        <w:rPr>
          <w:rFonts w:ascii="Comic Sans MS" w:hAnsi="Comic Sans MS" w:cs="Arial"/>
          <w:sz w:val="20"/>
        </w:rPr>
        <w:tab/>
      </w:r>
      <w:r>
        <w:rPr>
          <w:rFonts w:ascii="Comic Sans MS" w:hAnsi="Comic Sans MS" w:cs="Arial"/>
          <w:b/>
          <w:sz w:val="20"/>
        </w:rPr>
        <w:t>Never</w:t>
      </w:r>
      <w:r>
        <w:rPr>
          <w:rFonts w:ascii="Comic Sans MS" w:hAnsi="Comic Sans MS" w:cs="Arial"/>
          <w:sz w:val="20"/>
        </w:rPr>
        <w:t xml:space="preserve"> att</w:t>
      </w:r>
      <w:r>
        <w:rPr>
          <w:rFonts w:ascii="Comic Sans MS" w:hAnsi="Comic Sans MS" w:cs="Arial"/>
          <w:sz w:val="20"/>
        </w:rPr>
        <w:t>empt to carry out an investigation of suspected or alleged abuse by interviewing people etc.  Children’s Social Care and police officers are the people who have the authority to do this. You could cause more damage and endanger possible criminal proceeding</w:t>
      </w:r>
      <w:r>
        <w:rPr>
          <w:rFonts w:ascii="Comic Sans MS" w:hAnsi="Comic Sans MS" w:cs="Arial"/>
          <w:sz w:val="20"/>
        </w:rPr>
        <w:t xml:space="preserve">s. </w:t>
      </w:r>
      <w:r>
        <w:rPr>
          <w:rFonts w:ascii="Comic Sans MS" w:hAnsi="Comic Sans MS" w:cs="Arial"/>
          <w:b/>
          <w:sz w:val="20"/>
        </w:rPr>
        <w:t>It is your duty to refer concerns on, not investigate.</w:t>
      </w:r>
    </w:p>
    <w:p w:rsidR="004F5E5A" w:rsidRDefault="004F5E5A">
      <w:pPr>
        <w:spacing w:after="0"/>
        <w:jc w:val="both"/>
        <w:rPr>
          <w:rFonts w:ascii="Comic Sans MS" w:hAnsi="Comic Sans MS" w:cs="Arial"/>
          <w:sz w:val="20"/>
        </w:rPr>
      </w:pPr>
    </w:p>
    <w:p w:rsidR="004F5E5A" w:rsidRDefault="00D523D9">
      <w:pPr>
        <w:spacing w:after="0"/>
        <w:ind w:left="709" w:hanging="709"/>
        <w:jc w:val="both"/>
        <w:rPr>
          <w:rFonts w:ascii="Comic Sans MS" w:hAnsi="Comic Sans MS" w:cs="Arial"/>
          <w:sz w:val="20"/>
        </w:rPr>
      </w:pPr>
      <w:r>
        <w:rPr>
          <w:rFonts w:ascii="Comic Sans MS" w:hAnsi="Comic Sans MS" w:cs="Arial"/>
          <w:sz w:val="20"/>
        </w:rPr>
        <w:t xml:space="preserve">8. </w:t>
      </w:r>
      <w:r>
        <w:rPr>
          <w:rFonts w:ascii="Comic Sans MS" w:hAnsi="Comic Sans MS" w:cs="Arial"/>
          <w:sz w:val="20"/>
        </w:rPr>
        <w:tab/>
        <w:t>As soon as possible (and certainly the same day) the Designated Lead for safeguarding should refer the matter to the Integrated Access and referral team (I-ART) if a child is at risk of or suff</w:t>
      </w:r>
      <w:r>
        <w:rPr>
          <w:rFonts w:ascii="Comic Sans MS" w:hAnsi="Comic Sans MS" w:cs="Arial"/>
          <w:sz w:val="20"/>
        </w:rPr>
        <w:t>ering or likely to suffer significant harm. Follow their instructions about what to do next. They will set up any necessary investigations. That is their statutory job. In the case of an allegation against an adult that works with children, the Head teache</w:t>
      </w:r>
      <w:r>
        <w:rPr>
          <w:rFonts w:ascii="Comic Sans MS" w:hAnsi="Comic Sans MS" w:cs="Arial"/>
          <w:sz w:val="20"/>
        </w:rPr>
        <w:t>r, or the Chair of Governors where the allegation is against the Head Teacher, should refer the matter to The Local Authority Designated Officer (DO).</w:t>
      </w:r>
    </w:p>
    <w:p w:rsidR="004F5E5A" w:rsidRDefault="004F5E5A">
      <w:pPr>
        <w:spacing w:after="0"/>
        <w:jc w:val="both"/>
        <w:rPr>
          <w:rFonts w:ascii="Comic Sans MS" w:hAnsi="Comic Sans MS" w:cs="Arial"/>
          <w:sz w:val="20"/>
        </w:rPr>
      </w:pPr>
    </w:p>
    <w:p w:rsidR="004F5E5A" w:rsidRDefault="00D523D9">
      <w:pPr>
        <w:spacing w:after="0"/>
        <w:ind w:left="709" w:hanging="709"/>
        <w:jc w:val="both"/>
        <w:rPr>
          <w:rFonts w:ascii="Comic Sans MS" w:hAnsi="Comic Sans MS" w:cs="Arial"/>
          <w:sz w:val="20"/>
        </w:rPr>
      </w:pPr>
      <w:r>
        <w:rPr>
          <w:rFonts w:ascii="Comic Sans MS" w:hAnsi="Comic Sans MS" w:cs="Arial"/>
          <w:sz w:val="20"/>
        </w:rPr>
        <w:lastRenderedPageBreak/>
        <w:t xml:space="preserve">9. </w:t>
      </w:r>
      <w:r>
        <w:rPr>
          <w:rFonts w:ascii="Comic Sans MS" w:hAnsi="Comic Sans MS" w:cs="Arial"/>
          <w:sz w:val="20"/>
        </w:rPr>
        <w:tab/>
      </w:r>
      <w:r>
        <w:rPr>
          <w:rFonts w:ascii="Comic Sans MS" w:hAnsi="Comic Sans MS" w:cs="Arial"/>
          <w:b/>
          <w:sz w:val="20"/>
        </w:rPr>
        <w:t>Never</w:t>
      </w:r>
      <w:r>
        <w:rPr>
          <w:rFonts w:ascii="Comic Sans MS" w:hAnsi="Comic Sans MS" w:cs="Arial"/>
          <w:sz w:val="20"/>
        </w:rPr>
        <w:t xml:space="preserve"> think abuse is impossible in your organisation or assume that an accusation against someone yo</w:t>
      </w:r>
      <w:r>
        <w:rPr>
          <w:rFonts w:ascii="Comic Sans MS" w:hAnsi="Comic Sans MS" w:cs="Arial"/>
          <w:sz w:val="20"/>
        </w:rPr>
        <w:t>u know well and trust is bound to be wrong.</w:t>
      </w:r>
    </w:p>
    <w:p w:rsidR="004F5E5A" w:rsidRDefault="004F5E5A">
      <w:pPr>
        <w:spacing w:after="0"/>
        <w:jc w:val="both"/>
        <w:rPr>
          <w:rFonts w:ascii="Comic Sans MS" w:hAnsi="Comic Sans MS" w:cs="Arial"/>
          <w:sz w:val="20"/>
        </w:rPr>
      </w:pPr>
    </w:p>
    <w:p w:rsidR="004F5E5A" w:rsidRDefault="00D523D9">
      <w:pPr>
        <w:spacing w:after="0"/>
        <w:ind w:left="709" w:hanging="709"/>
        <w:jc w:val="both"/>
        <w:rPr>
          <w:rFonts w:ascii="Comic Sans MS" w:hAnsi="Comic Sans MS" w:cs="Arial"/>
          <w:sz w:val="20"/>
        </w:rPr>
      </w:pPr>
      <w:r>
        <w:rPr>
          <w:rFonts w:ascii="Comic Sans MS" w:hAnsi="Comic Sans MS" w:cs="Arial"/>
          <w:sz w:val="20"/>
        </w:rPr>
        <w:t xml:space="preserve">10. </w:t>
      </w:r>
      <w:r>
        <w:rPr>
          <w:rFonts w:ascii="Comic Sans MS" w:hAnsi="Comic Sans MS" w:cs="Arial"/>
          <w:sz w:val="20"/>
        </w:rPr>
        <w:tab/>
        <w:t>Children and young people often tell other young people, rather than staff or other adults about abuse. Therefore you may hear an allegation from another child. This should be acted upon in exactly the same</w:t>
      </w:r>
      <w:r>
        <w:rPr>
          <w:rFonts w:ascii="Comic Sans MS" w:hAnsi="Comic Sans MS" w:cs="Arial"/>
          <w:sz w:val="20"/>
        </w:rPr>
        <w:t xml:space="preserve"> manner as outlined above.</w:t>
      </w:r>
    </w:p>
    <w:p w:rsidR="004F5E5A" w:rsidRDefault="004F5E5A">
      <w:pPr>
        <w:autoSpaceDE w:val="0"/>
        <w:autoSpaceDN w:val="0"/>
        <w:adjustRightInd w:val="0"/>
        <w:spacing w:after="0"/>
        <w:rPr>
          <w:rFonts w:ascii="Comic Sans MS" w:hAnsi="Comic Sans MS" w:cs="Arial"/>
          <w:i/>
          <w:sz w:val="20"/>
        </w:rPr>
      </w:pPr>
    </w:p>
    <w:p w:rsidR="004F5E5A" w:rsidRDefault="004F5E5A">
      <w:pPr>
        <w:autoSpaceDE w:val="0"/>
        <w:autoSpaceDN w:val="0"/>
        <w:adjustRightInd w:val="0"/>
        <w:rPr>
          <w:rFonts w:ascii="Comic Sans MS" w:hAnsi="Comic Sans MS" w:cs="Arial"/>
          <w:i/>
          <w:sz w:val="20"/>
        </w:rPr>
      </w:pPr>
    </w:p>
    <w:p w:rsidR="004F5E5A" w:rsidRDefault="004F5E5A">
      <w:pPr>
        <w:autoSpaceDE w:val="0"/>
        <w:autoSpaceDN w:val="0"/>
        <w:adjustRightInd w:val="0"/>
        <w:rPr>
          <w:rFonts w:ascii="Comic Sans MS" w:hAnsi="Comic Sans MS" w:cs="Arial"/>
          <w:i/>
          <w:sz w:val="20"/>
        </w:rPr>
      </w:pPr>
    </w:p>
    <w:p w:rsidR="004F5E5A" w:rsidRDefault="004F5E5A">
      <w:pPr>
        <w:autoSpaceDE w:val="0"/>
        <w:autoSpaceDN w:val="0"/>
        <w:adjustRightInd w:val="0"/>
        <w:rPr>
          <w:rFonts w:ascii="Comic Sans MS" w:hAnsi="Comic Sans MS" w:cs="Arial"/>
          <w:i/>
          <w:sz w:val="20"/>
        </w:rPr>
      </w:pPr>
    </w:p>
    <w:p w:rsidR="004F5E5A" w:rsidRDefault="004F5E5A">
      <w:pPr>
        <w:autoSpaceDE w:val="0"/>
        <w:autoSpaceDN w:val="0"/>
        <w:adjustRightInd w:val="0"/>
        <w:rPr>
          <w:rFonts w:ascii="Comic Sans MS" w:hAnsi="Comic Sans MS" w:cs="Arial"/>
          <w:i/>
          <w:sz w:val="20"/>
        </w:rPr>
      </w:pPr>
    </w:p>
    <w:p w:rsidR="004F5E5A" w:rsidRDefault="004F5E5A">
      <w:pPr>
        <w:autoSpaceDE w:val="0"/>
        <w:autoSpaceDN w:val="0"/>
        <w:adjustRightInd w:val="0"/>
        <w:rPr>
          <w:rFonts w:ascii="Comic Sans MS" w:hAnsi="Comic Sans MS" w:cs="Arial"/>
          <w:i/>
          <w:sz w:val="20"/>
        </w:rPr>
      </w:pPr>
    </w:p>
    <w:p w:rsidR="004F5E5A" w:rsidRDefault="004F5E5A">
      <w:pPr>
        <w:autoSpaceDE w:val="0"/>
        <w:autoSpaceDN w:val="0"/>
        <w:adjustRightInd w:val="0"/>
        <w:rPr>
          <w:rFonts w:ascii="Comic Sans MS" w:hAnsi="Comic Sans MS" w:cs="Arial"/>
          <w:i/>
          <w:sz w:val="20"/>
        </w:rPr>
      </w:pPr>
    </w:p>
    <w:p w:rsidR="004F5E5A" w:rsidRDefault="004F5E5A">
      <w:pPr>
        <w:autoSpaceDE w:val="0"/>
        <w:autoSpaceDN w:val="0"/>
        <w:adjustRightInd w:val="0"/>
        <w:rPr>
          <w:rFonts w:ascii="Comic Sans MS" w:hAnsi="Comic Sans MS" w:cs="Arial"/>
          <w:i/>
          <w:sz w:val="20"/>
        </w:rPr>
      </w:pPr>
    </w:p>
    <w:p w:rsidR="004F5E5A" w:rsidRDefault="004F5E5A">
      <w:pPr>
        <w:autoSpaceDE w:val="0"/>
        <w:autoSpaceDN w:val="0"/>
        <w:adjustRightInd w:val="0"/>
        <w:rPr>
          <w:rFonts w:ascii="Comic Sans MS" w:hAnsi="Comic Sans MS" w:cs="Arial"/>
          <w:i/>
          <w:sz w:val="20"/>
        </w:rPr>
      </w:pPr>
    </w:p>
    <w:p w:rsidR="004F5E5A" w:rsidRDefault="004F5E5A">
      <w:pPr>
        <w:autoSpaceDE w:val="0"/>
        <w:autoSpaceDN w:val="0"/>
        <w:adjustRightInd w:val="0"/>
        <w:rPr>
          <w:rFonts w:ascii="Comic Sans MS" w:hAnsi="Comic Sans MS" w:cs="Arial"/>
          <w:i/>
          <w:sz w:val="20"/>
        </w:rPr>
      </w:pPr>
    </w:p>
    <w:p w:rsidR="004F5E5A" w:rsidRDefault="004F5E5A">
      <w:pPr>
        <w:autoSpaceDE w:val="0"/>
        <w:autoSpaceDN w:val="0"/>
        <w:adjustRightInd w:val="0"/>
        <w:rPr>
          <w:rFonts w:ascii="Comic Sans MS" w:hAnsi="Comic Sans MS" w:cs="Arial"/>
          <w:i/>
          <w:sz w:val="20"/>
        </w:rPr>
      </w:pPr>
    </w:p>
    <w:p w:rsidR="004F5E5A" w:rsidRDefault="004F5E5A">
      <w:pPr>
        <w:autoSpaceDE w:val="0"/>
        <w:autoSpaceDN w:val="0"/>
        <w:adjustRightInd w:val="0"/>
        <w:rPr>
          <w:rFonts w:ascii="Comic Sans MS" w:hAnsi="Comic Sans MS" w:cs="Arial"/>
          <w:i/>
          <w:sz w:val="20"/>
        </w:rPr>
      </w:pPr>
    </w:p>
    <w:p w:rsidR="004F5E5A" w:rsidRDefault="004F5E5A">
      <w:pPr>
        <w:autoSpaceDE w:val="0"/>
        <w:autoSpaceDN w:val="0"/>
        <w:adjustRightInd w:val="0"/>
        <w:rPr>
          <w:rFonts w:ascii="Comic Sans MS" w:hAnsi="Comic Sans MS" w:cs="Arial"/>
          <w:i/>
          <w:sz w:val="20"/>
        </w:rPr>
      </w:pPr>
    </w:p>
    <w:p w:rsidR="004F5E5A" w:rsidRDefault="004F5E5A">
      <w:pPr>
        <w:autoSpaceDE w:val="0"/>
        <w:autoSpaceDN w:val="0"/>
        <w:adjustRightInd w:val="0"/>
        <w:rPr>
          <w:rFonts w:ascii="Comic Sans MS" w:hAnsi="Comic Sans MS" w:cs="Arial"/>
          <w:i/>
          <w:sz w:val="20"/>
        </w:rPr>
      </w:pPr>
    </w:p>
    <w:p w:rsidR="004F5E5A" w:rsidRDefault="004F5E5A">
      <w:pPr>
        <w:autoSpaceDE w:val="0"/>
        <w:autoSpaceDN w:val="0"/>
        <w:adjustRightInd w:val="0"/>
        <w:rPr>
          <w:rFonts w:ascii="Comic Sans MS" w:hAnsi="Comic Sans MS" w:cs="Arial"/>
          <w:i/>
          <w:sz w:val="20"/>
        </w:rPr>
      </w:pPr>
    </w:p>
    <w:p w:rsidR="004F5E5A" w:rsidRDefault="004F5E5A">
      <w:pPr>
        <w:autoSpaceDE w:val="0"/>
        <w:autoSpaceDN w:val="0"/>
        <w:adjustRightInd w:val="0"/>
        <w:rPr>
          <w:rFonts w:ascii="Comic Sans MS" w:hAnsi="Comic Sans MS" w:cs="Arial"/>
          <w:i/>
          <w:sz w:val="20"/>
        </w:rPr>
      </w:pPr>
    </w:p>
    <w:p w:rsidR="004F5E5A" w:rsidRDefault="004F5E5A">
      <w:pPr>
        <w:autoSpaceDE w:val="0"/>
        <w:autoSpaceDN w:val="0"/>
        <w:adjustRightInd w:val="0"/>
        <w:rPr>
          <w:rFonts w:ascii="Comic Sans MS" w:hAnsi="Comic Sans MS" w:cs="Arial"/>
          <w:i/>
          <w:sz w:val="20"/>
        </w:rPr>
      </w:pPr>
    </w:p>
    <w:p w:rsidR="004F5E5A" w:rsidRDefault="004F5E5A">
      <w:pPr>
        <w:autoSpaceDE w:val="0"/>
        <w:autoSpaceDN w:val="0"/>
        <w:adjustRightInd w:val="0"/>
        <w:rPr>
          <w:rFonts w:ascii="Comic Sans MS" w:hAnsi="Comic Sans MS" w:cs="Arial"/>
          <w:i/>
          <w:sz w:val="20"/>
        </w:rPr>
      </w:pPr>
    </w:p>
    <w:p w:rsidR="004F5E5A" w:rsidRDefault="004F5E5A">
      <w:pPr>
        <w:autoSpaceDE w:val="0"/>
        <w:autoSpaceDN w:val="0"/>
        <w:adjustRightInd w:val="0"/>
        <w:rPr>
          <w:rFonts w:ascii="Comic Sans MS" w:hAnsi="Comic Sans MS" w:cs="Arial"/>
          <w:i/>
          <w:sz w:val="20"/>
        </w:rPr>
      </w:pPr>
    </w:p>
    <w:p w:rsidR="004F5E5A" w:rsidRDefault="004F5E5A">
      <w:pPr>
        <w:autoSpaceDE w:val="0"/>
        <w:autoSpaceDN w:val="0"/>
        <w:adjustRightInd w:val="0"/>
        <w:rPr>
          <w:rFonts w:ascii="Comic Sans MS" w:hAnsi="Comic Sans MS" w:cs="Arial"/>
          <w:i/>
          <w:sz w:val="20"/>
        </w:rPr>
      </w:pPr>
    </w:p>
    <w:p w:rsidR="004F5E5A" w:rsidRDefault="004F5E5A">
      <w:pPr>
        <w:autoSpaceDE w:val="0"/>
        <w:autoSpaceDN w:val="0"/>
        <w:adjustRightInd w:val="0"/>
        <w:rPr>
          <w:rFonts w:ascii="Comic Sans MS" w:hAnsi="Comic Sans MS" w:cs="Arial"/>
          <w:i/>
          <w:sz w:val="20"/>
        </w:rPr>
      </w:pPr>
    </w:p>
    <w:p w:rsidR="004F5E5A" w:rsidRDefault="004F5E5A">
      <w:pPr>
        <w:autoSpaceDE w:val="0"/>
        <w:autoSpaceDN w:val="0"/>
        <w:adjustRightInd w:val="0"/>
        <w:rPr>
          <w:rFonts w:ascii="Comic Sans MS" w:hAnsi="Comic Sans MS" w:cs="Arial"/>
          <w:i/>
          <w:sz w:val="20"/>
        </w:rPr>
      </w:pPr>
    </w:p>
    <w:p w:rsidR="004F5E5A" w:rsidRDefault="004F5E5A">
      <w:pPr>
        <w:autoSpaceDE w:val="0"/>
        <w:autoSpaceDN w:val="0"/>
        <w:adjustRightInd w:val="0"/>
        <w:rPr>
          <w:rFonts w:ascii="Comic Sans MS" w:hAnsi="Comic Sans MS" w:cs="Arial"/>
          <w:i/>
          <w:sz w:val="20"/>
        </w:rPr>
      </w:pPr>
    </w:p>
    <w:p w:rsidR="004F5E5A" w:rsidRDefault="004F5E5A">
      <w:pPr>
        <w:pStyle w:val="Boxhead"/>
        <w:ind w:left="0"/>
        <w:rPr>
          <w:rFonts w:ascii="Comic Sans MS" w:hAnsi="Comic Sans MS" w:cs="Arial"/>
          <w:i w:val="0"/>
          <w:sz w:val="22"/>
          <w:szCs w:val="22"/>
        </w:rPr>
      </w:pPr>
    </w:p>
    <w:p w:rsidR="004F5E5A" w:rsidRDefault="004F5E5A">
      <w:pPr>
        <w:pStyle w:val="Boxhead"/>
        <w:ind w:left="0"/>
        <w:rPr>
          <w:rFonts w:ascii="Comic Sans MS" w:hAnsi="Comic Sans MS" w:cs="Arial"/>
          <w:i w:val="0"/>
          <w:sz w:val="22"/>
          <w:szCs w:val="22"/>
        </w:rPr>
      </w:pPr>
    </w:p>
    <w:p w:rsidR="004F5E5A" w:rsidRDefault="004F5E5A">
      <w:pPr>
        <w:pStyle w:val="Boxhead"/>
        <w:ind w:left="0"/>
        <w:rPr>
          <w:rFonts w:ascii="Comic Sans MS" w:hAnsi="Comic Sans MS" w:cs="Arial"/>
          <w:i w:val="0"/>
          <w:sz w:val="22"/>
          <w:szCs w:val="22"/>
        </w:rPr>
      </w:pPr>
    </w:p>
    <w:p w:rsidR="004F5E5A" w:rsidRDefault="00D523D9">
      <w:pPr>
        <w:pStyle w:val="Boxhead"/>
        <w:ind w:left="0"/>
        <w:jc w:val="right"/>
        <w:rPr>
          <w:rFonts w:ascii="Comic Sans MS" w:hAnsi="Comic Sans MS" w:cs="Arial"/>
          <w:i w:val="0"/>
          <w:sz w:val="22"/>
          <w:szCs w:val="22"/>
        </w:rPr>
      </w:pPr>
      <w:r>
        <w:rPr>
          <w:rFonts w:ascii="Comic Sans MS" w:hAnsi="Comic Sans MS" w:cs="Arial"/>
          <w:i w:val="0"/>
          <w:sz w:val="22"/>
          <w:szCs w:val="22"/>
        </w:rPr>
        <w:lastRenderedPageBreak/>
        <w:t>Appendix 2 - Essential contacts</w:t>
      </w:r>
    </w:p>
    <w:p w:rsidR="004F5E5A" w:rsidRDefault="004F5E5A">
      <w:pPr>
        <w:pStyle w:val="StyleLatinInterstate-RegularAsianSimSun9ptBlackFirs"/>
        <w:rPr>
          <w:rFonts w:ascii="Comic Sans MS" w:hAnsi="Comic Sans MS" w:cs="Arial"/>
          <w:i w:val="0"/>
          <w:sz w:val="24"/>
          <w:szCs w:val="24"/>
          <w:lang w:eastAsia="zh-CN"/>
        </w:rPr>
      </w:pPr>
    </w:p>
    <w:p w:rsidR="004F5E5A" w:rsidRDefault="004F5E5A">
      <w:pPr>
        <w:pStyle w:val="boxbulletts"/>
        <w:rPr>
          <w:rFonts w:ascii="Comic Sans MS" w:eastAsia="SimSun" w:hAnsi="Comic Sans MS" w:cs="Arial"/>
          <w:i w:val="0"/>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491"/>
      </w:tblGrid>
      <w:tr w:rsidR="004F5E5A">
        <w:tc>
          <w:tcPr>
            <w:tcW w:w="3085" w:type="dxa"/>
            <w:tcBorders>
              <w:top w:val="single" w:sz="4" w:space="0" w:color="auto"/>
              <w:left w:val="single" w:sz="4" w:space="0" w:color="auto"/>
              <w:bottom w:val="single" w:sz="4" w:space="0" w:color="auto"/>
              <w:right w:val="single" w:sz="4" w:space="0" w:color="auto"/>
            </w:tcBorders>
            <w:hideMark/>
          </w:tcPr>
          <w:p w:rsidR="004F5E5A" w:rsidRDefault="00D523D9">
            <w:pPr>
              <w:pStyle w:val="StyleboxbullettsLatinInterstate-BoldAsianSimSunBold"/>
              <w:rPr>
                <w:rFonts w:ascii="Comic Sans MS" w:hAnsi="Comic Sans MS" w:cs="Arial"/>
                <w:i w:val="0"/>
                <w:spacing w:val="2"/>
                <w:sz w:val="22"/>
                <w:szCs w:val="22"/>
              </w:rPr>
            </w:pPr>
            <w:r>
              <w:rPr>
                <w:rFonts w:ascii="Comic Sans MS" w:hAnsi="Comic Sans MS" w:cs="Arial"/>
                <w:i w:val="0"/>
                <w:sz w:val="22"/>
                <w:szCs w:val="22"/>
                <w:lang w:eastAsia="zh-CN"/>
              </w:rPr>
              <w:tab/>
            </w:r>
          </w:p>
        </w:tc>
        <w:tc>
          <w:tcPr>
            <w:tcW w:w="6491" w:type="dxa"/>
            <w:tcBorders>
              <w:top w:val="single" w:sz="4" w:space="0" w:color="auto"/>
              <w:left w:val="single" w:sz="4" w:space="0" w:color="auto"/>
              <w:bottom w:val="single" w:sz="4" w:space="0" w:color="auto"/>
              <w:right w:val="single" w:sz="4" w:space="0" w:color="auto"/>
            </w:tcBorders>
            <w:hideMark/>
          </w:tcPr>
          <w:p w:rsidR="004F5E5A" w:rsidRDefault="00D523D9">
            <w:pPr>
              <w:pStyle w:val="StyleboxbullettsInterstate-BoldBold"/>
              <w:rPr>
                <w:rFonts w:ascii="Comic Sans MS" w:hAnsi="Comic Sans MS" w:cs="Arial"/>
                <w:i w:val="0"/>
                <w:spacing w:val="2"/>
                <w:sz w:val="22"/>
                <w:szCs w:val="22"/>
              </w:rPr>
            </w:pPr>
            <w:r>
              <w:rPr>
                <w:rFonts w:ascii="Comic Sans MS" w:hAnsi="Comic Sans MS" w:cs="Arial"/>
                <w:i w:val="0"/>
                <w:sz w:val="22"/>
                <w:szCs w:val="22"/>
              </w:rPr>
              <w:t>Contact Details</w:t>
            </w:r>
          </w:p>
        </w:tc>
      </w:tr>
      <w:tr w:rsidR="004F5E5A">
        <w:tc>
          <w:tcPr>
            <w:tcW w:w="3085" w:type="dxa"/>
            <w:tcBorders>
              <w:top w:val="single" w:sz="4" w:space="0" w:color="auto"/>
              <w:left w:val="single" w:sz="4" w:space="0" w:color="auto"/>
              <w:bottom w:val="single" w:sz="4" w:space="0" w:color="auto"/>
              <w:right w:val="single" w:sz="4" w:space="0" w:color="auto"/>
            </w:tcBorders>
            <w:hideMark/>
          </w:tcPr>
          <w:p w:rsidR="004F5E5A" w:rsidRDefault="00D523D9">
            <w:pPr>
              <w:rPr>
                <w:rStyle w:val="StyleLatinInterstate-LightAsianSimSun9ptBlack"/>
                <w:rFonts w:ascii="Comic Sans MS" w:hAnsi="Comic Sans MS"/>
                <w:sz w:val="22"/>
              </w:rPr>
            </w:pPr>
            <w:r>
              <w:rPr>
                <w:rStyle w:val="StyleLatinInterstate-LightAsianSimSun9ptBlack"/>
                <w:rFonts w:ascii="Comic Sans MS" w:hAnsi="Comic Sans MS"/>
                <w:i/>
              </w:rPr>
              <w:t>Designated Safeguarding Lead</w:t>
            </w:r>
          </w:p>
        </w:tc>
        <w:tc>
          <w:tcPr>
            <w:tcW w:w="6491" w:type="dxa"/>
            <w:tcBorders>
              <w:top w:val="single" w:sz="4" w:space="0" w:color="auto"/>
              <w:left w:val="single" w:sz="4" w:space="0" w:color="auto"/>
              <w:bottom w:val="single" w:sz="4" w:space="0" w:color="auto"/>
              <w:right w:val="single" w:sz="4" w:space="0" w:color="auto"/>
            </w:tcBorders>
            <w:hideMark/>
          </w:tcPr>
          <w:p w:rsidR="004F5E5A" w:rsidRDefault="00D523D9">
            <w:pPr>
              <w:pStyle w:val="boxbulletts"/>
              <w:rPr>
                <w:rFonts w:ascii="Comic Sans MS" w:hAnsi="Comic Sans MS"/>
              </w:rPr>
            </w:pPr>
            <w:r>
              <w:rPr>
                <w:rFonts w:ascii="Comic Sans MS" w:hAnsi="Comic Sans MS" w:cs="Arial"/>
                <w:i w:val="0"/>
                <w:color w:val="auto"/>
                <w:sz w:val="20"/>
              </w:rPr>
              <w:t>Lorraine Cartledge</w:t>
            </w:r>
            <w:r>
              <w:rPr>
                <w:rFonts w:ascii="Comic Sans MS" w:hAnsi="Comic Sans MS" w:cs="Arial"/>
                <w:i w:val="0"/>
                <w:sz w:val="22"/>
                <w:szCs w:val="22"/>
              </w:rPr>
              <w:t xml:space="preserve"> 01244 981003</w:t>
            </w:r>
          </w:p>
          <w:p w:rsidR="004F5E5A" w:rsidRDefault="00D523D9">
            <w:pPr>
              <w:pStyle w:val="boxbulletts"/>
              <w:rPr>
                <w:rFonts w:ascii="Comic Sans MS" w:hAnsi="Comic Sans MS" w:cs="Arial"/>
                <w:i w:val="0"/>
                <w:sz w:val="22"/>
                <w:szCs w:val="22"/>
              </w:rPr>
            </w:pPr>
            <w:r>
              <w:rPr>
                <w:rFonts w:ascii="Comic Sans MS" w:hAnsi="Comic Sans MS" w:cs="Arial"/>
                <w:i w:val="0"/>
                <w:sz w:val="22"/>
                <w:szCs w:val="22"/>
              </w:rPr>
              <w:t>head@jhgodwin.cheshire.sch.uk</w:t>
            </w:r>
          </w:p>
        </w:tc>
      </w:tr>
      <w:tr w:rsidR="004F5E5A">
        <w:tc>
          <w:tcPr>
            <w:tcW w:w="3085" w:type="dxa"/>
            <w:tcBorders>
              <w:top w:val="single" w:sz="4" w:space="0" w:color="auto"/>
              <w:left w:val="single" w:sz="4" w:space="0" w:color="auto"/>
              <w:bottom w:val="single" w:sz="4" w:space="0" w:color="auto"/>
              <w:right w:val="single" w:sz="4" w:space="0" w:color="auto"/>
            </w:tcBorders>
            <w:hideMark/>
          </w:tcPr>
          <w:p w:rsidR="004F5E5A" w:rsidRDefault="00D523D9">
            <w:pPr>
              <w:rPr>
                <w:rStyle w:val="StyleLatinInterstate-LightAsianSimSun9ptBlack"/>
                <w:rFonts w:ascii="Comic Sans MS" w:hAnsi="Comic Sans MS"/>
                <w:sz w:val="22"/>
              </w:rPr>
            </w:pPr>
            <w:r>
              <w:rPr>
                <w:rStyle w:val="StyleLatinInterstate-LightAsianSimSun9ptBlack"/>
                <w:rFonts w:ascii="Comic Sans MS" w:hAnsi="Comic Sans MS"/>
                <w:i/>
              </w:rPr>
              <w:t>Headteacher</w:t>
            </w:r>
          </w:p>
        </w:tc>
        <w:tc>
          <w:tcPr>
            <w:tcW w:w="6491" w:type="dxa"/>
            <w:tcBorders>
              <w:top w:val="single" w:sz="4" w:space="0" w:color="auto"/>
              <w:left w:val="single" w:sz="4" w:space="0" w:color="auto"/>
              <w:bottom w:val="single" w:sz="4" w:space="0" w:color="auto"/>
              <w:right w:val="single" w:sz="4" w:space="0" w:color="auto"/>
            </w:tcBorders>
            <w:hideMark/>
          </w:tcPr>
          <w:p w:rsidR="004F5E5A" w:rsidRDefault="00D523D9">
            <w:pPr>
              <w:pStyle w:val="boxbulletts"/>
              <w:rPr>
                <w:rFonts w:ascii="Comic Sans MS" w:hAnsi="Comic Sans MS"/>
              </w:rPr>
            </w:pPr>
            <w:r>
              <w:rPr>
                <w:rFonts w:ascii="Comic Sans MS" w:hAnsi="Comic Sans MS" w:cs="Arial"/>
                <w:i w:val="0"/>
                <w:color w:val="auto"/>
                <w:sz w:val="20"/>
              </w:rPr>
              <w:t>Lorraine Cartledge</w:t>
            </w:r>
          </w:p>
        </w:tc>
      </w:tr>
      <w:tr w:rsidR="004F5E5A">
        <w:tc>
          <w:tcPr>
            <w:tcW w:w="3085" w:type="dxa"/>
            <w:tcBorders>
              <w:top w:val="single" w:sz="4" w:space="0" w:color="auto"/>
              <w:left w:val="single" w:sz="4" w:space="0" w:color="auto"/>
              <w:bottom w:val="single" w:sz="4" w:space="0" w:color="auto"/>
              <w:right w:val="single" w:sz="4" w:space="0" w:color="auto"/>
            </w:tcBorders>
            <w:hideMark/>
          </w:tcPr>
          <w:p w:rsidR="004F5E5A" w:rsidRDefault="00D523D9">
            <w:pPr>
              <w:rPr>
                <w:rStyle w:val="StyleLatinInterstate-LightAsianSimSun9ptBlack"/>
                <w:rFonts w:ascii="Comic Sans MS" w:hAnsi="Comic Sans MS"/>
                <w:sz w:val="22"/>
              </w:rPr>
            </w:pPr>
            <w:r>
              <w:rPr>
                <w:rStyle w:val="StyleLatinInterstate-LightAsianSimSun9ptBlack"/>
                <w:rFonts w:ascii="Comic Sans MS" w:hAnsi="Comic Sans MS"/>
                <w:i/>
              </w:rPr>
              <w:t xml:space="preserve">Nominated Governor for </w:t>
            </w:r>
            <w:r>
              <w:rPr>
                <w:rStyle w:val="StyleLatinInterstate-LightAsianSimSun9ptBlack"/>
                <w:rFonts w:ascii="Comic Sans MS" w:hAnsi="Comic Sans MS"/>
                <w:i/>
              </w:rPr>
              <w:t>Safeguarding</w:t>
            </w:r>
          </w:p>
        </w:tc>
        <w:tc>
          <w:tcPr>
            <w:tcW w:w="6491" w:type="dxa"/>
            <w:tcBorders>
              <w:top w:val="single" w:sz="4" w:space="0" w:color="auto"/>
              <w:left w:val="single" w:sz="4" w:space="0" w:color="auto"/>
              <w:bottom w:val="single" w:sz="4" w:space="0" w:color="auto"/>
              <w:right w:val="single" w:sz="4" w:space="0" w:color="auto"/>
            </w:tcBorders>
            <w:hideMark/>
          </w:tcPr>
          <w:p w:rsidR="004F5E5A" w:rsidRDefault="00D523D9">
            <w:pPr>
              <w:pStyle w:val="boxbulletts"/>
              <w:ind w:left="0" w:firstLine="0"/>
              <w:rPr>
                <w:rFonts w:ascii="Comic Sans MS" w:hAnsi="Comic Sans MS"/>
              </w:rPr>
            </w:pPr>
            <w:proofErr w:type="spellStart"/>
            <w:r>
              <w:rPr>
                <w:rFonts w:ascii="Comic Sans MS" w:hAnsi="Comic Sans MS" w:cs="Arial"/>
                <w:i w:val="0"/>
                <w:sz w:val="22"/>
                <w:szCs w:val="22"/>
              </w:rPr>
              <w:t>JMyers</w:t>
            </w:r>
            <w:proofErr w:type="spellEnd"/>
          </w:p>
          <w:p w:rsidR="004F5E5A" w:rsidRDefault="00D523D9">
            <w:pPr>
              <w:pStyle w:val="boxbulletts"/>
              <w:ind w:left="0" w:firstLine="0"/>
              <w:rPr>
                <w:rFonts w:ascii="Comic Sans MS" w:hAnsi="Comic Sans MS" w:cs="Arial"/>
                <w:i w:val="0"/>
                <w:sz w:val="22"/>
                <w:szCs w:val="22"/>
              </w:rPr>
            </w:pPr>
            <w:r>
              <w:rPr>
                <w:rFonts w:ascii="Comic Sans MS" w:hAnsi="Comic Sans MS" w:cs="Arial"/>
                <w:i w:val="0"/>
                <w:sz w:val="22"/>
                <w:szCs w:val="22"/>
              </w:rPr>
              <w:t>governors@jhgodwin.cheshire.sch.uk</w:t>
            </w:r>
          </w:p>
        </w:tc>
      </w:tr>
      <w:tr w:rsidR="004F5E5A">
        <w:tc>
          <w:tcPr>
            <w:tcW w:w="3085" w:type="dxa"/>
            <w:tcBorders>
              <w:top w:val="single" w:sz="4" w:space="0" w:color="auto"/>
              <w:left w:val="single" w:sz="4" w:space="0" w:color="auto"/>
              <w:bottom w:val="single" w:sz="4" w:space="0" w:color="auto"/>
              <w:right w:val="single" w:sz="4" w:space="0" w:color="auto"/>
            </w:tcBorders>
            <w:hideMark/>
          </w:tcPr>
          <w:p w:rsidR="004F5E5A" w:rsidRDefault="00D523D9">
            <w:pPr>
              <w:rPr>
                <w:rStyle w:val="StyleLatinInterstate-LightAsianSimSun9ptBlack"/>
                <w:rFonts w:ascii="Comic Sans MS" w:hAnsi="Comic Sans MS"/>
                <w:sz w:val="22"/>
              </w:rPr>
            </w:pPr>
            <w:r>
              <w:rPr>
                <w:rStyle w:val="StyleLatinInterstate-LightAsianSimSun9ptBlack"/>
                <w:rFonts w:ascii="Comic Sans MS" w:hAnsi="Comic Sans MS"/>
                <w:i/>
              </w:rPr>
              <w:t>Chair of Governors</w:t>
            </w:r>
          </w:p>
        </w:tc>
        <w:tc>
          <w:tcPr>
            <w:tcW w:w="6491" w:type="dxa"/>
            <w:tcBorders>
              <w:top w:val="single" w:sz="4" w:space="0" w:color="auto"/>
              <w:left w:val="single" w:sz="4" w:space="0" w:color="auto"/>
              <w:bottom w:val="single" w:sz="4" w:space="0" w:color="auto"/>
              <w:right w:val="single" w:sz="4" w:space="0" w:color="auto"/>
            </w:tcBorders>
            <w:hideMark/>
          </w:tcPr>
          <w:p w:rsidR="004F5E5A" w:rsidRDefault="00D523D9">
            <w:pPr>
              <w:pStyle w:val="boxbulletts"/>
              <w:rPr>
                <w:rFonts w:ascii="Comic Sans MS" w:hAnsi="Comic Sans MS"/>
              </w:rPr>
            </w:pPr>
            <w:r>
              <w:rPr>
                <w:rFonts w:ascii="Comic Sans MS" w:hAnsi="Comic Sans MS" w:cs="Arial"/>
                <w:i w:val="0"/>
                <w:sz w:val="22"/>
                <w:szCs w:val="22"/>
              </w:rPr>
              <w:t>Martin Brannan</w:t>
            </w:r>
          </w:p>
        </w:tc>
      </w:tr>
      <w:tr w:rsidR="004F5E5A">
        <w:tc>
          <w:tcPr>
            <w:tcW w:w="3085" w:type="dxa"/>
            <w:tcBorders>
              <w:top w:val="single" w:sz="4" w:space="0" w:color="auto"/>
              <w:left w:val="single" w:sz="4" w:space="0" w:color="auto"/>
              <w:bottom w:val="single" w:sz="4" w:space="0" w:color="auto"/>
              <w:right w:val="single" w:sz="4" w:space="0" w:color="auto"/>
            </w:tcBorders>
            <w:hideMark/>
          </w:tcPr>
          <w:p w:rsidR="004F5E5A" w:rsidRDefault="00D523D9">
            <w:pPr>
              <w:rPr>
                <w:rStyle w:val="StyleLatinInterstate-LightAsianSimSun9ptBlack"/>
                <w:rFonts w:ascii="Comic Sans MS" w:hAnsi="Comic Sans MS"/>
                <w:sz w:val="22"/>
              </w:rPr>
            </w:pPr>
            <w:r>
              <w:rPr>
                <w:rStyle w:val="StyleLatinInterstate-LightAsianSimSun9ptBlack"/>
                <w:rFonts w:ascii="Comic Sans MS" w:hAnsi="Comic Sans MS"/>
                <w:i/>
              </w:rPr>
              <w:t>Deputy Designated Safeguarding Lead</w:t>
            </w:r>
          </w:p>
        </w:tc>
        <w:tc>
          <w:tcPr>
            <w:tcW w:w="6491" w:type="dxa"/>
            <w:tcBorders>
              <w:top w:val="single" w:sz="4" w:space="0" w:color="auto"/>
              <w:left w:val="single" w:sz="4" w:space="0" w:color="auto"/>
              <w:bottom w:val="single" w:sz="4" w:space="0" w:color="auto"/>
              <w:right w:val="single" w:sz="4" w:space="0" w:color="auto"/>
            </w:tcBorders>
            <w:hideMark/>
          </w:tcPr>
          <w:p w:rsidR="004F5E5A" w:rsidRDefault="00D523D9">
            <w:pPr>
              <w:pStyle w:val="boxbulletts"/>
              <w:rPr>
                <w:rFonts w:ascii="Comic Sans MS" w:hAnsi="Comic Sans MS"/>
              </w:rPr>
            </w:pPr>
            <w:r>
              <w:rPr>
                <w:rFonts w:ascii="Comic Sans MS" w:hAnsi="Comic Sans MS" w:cs="Arial"/>
                <w:i w:val="0"/>
                <w:sz w:val="22"/>
                <w:szCs w:val="22"/>
              </w:rPr>
              <w:t>Zoe Lochlin</w:t>
            </w:r>
          </w:p>
          <w:p w:rsidR="004F5E5A" w:rsidRDefault="00D523D9">
            <w:pPr>
              <w:pStyle w:val="boxbulletts"/>
              <w:rPr>
                <w:rFonts w:ascii="Comic Sans MS" w:hAnsi="Comic Sans MS" w:cs="Arial"/>
                <w:i w:val="0"/>
                <w:sz w:val="22"/>
                <w:szCs w:val="22"/>
              </w:rPr>
            </w:pPr>
            <w:r>
              <w:rPr>
                <w:rFonts w:ascii="Comic Sans MS" w:hAnsi="Comic Sans MS" w:cs="Arial"/>
                <w:i w:val="0"/>
                <w:sz w:val="22"/>
                <w:szCs w:val="22"/>
              </w:rPr>
              <w:t>familyliaison@jhgodwin.cheshire.sch.uk</w:t>
            </w:r>
          </w:p>
        </w:tc>
      </w:tr>
      <w:tr w:rsidR="004F5E5A">
        <w:tc>
          <w:tcPr>
            <w:tcW w:w="3085" w:type="dxa"/>
            <w:tcBorders>
              <w:top w:val="single" w:sz="4" w:space="0" w:color="auto"/>
              <w:left w:val="single" w:sz="4" w:space="0" w:color="auto"/>
              <w:bottom w:val="single" w:sz="4" w:space="0" w:color="auto"/>
              <w:right w:val="single" w:sz="4" w:space="0" w:color="auto"/>
            </w:tcBorders>
            <w:hideMark/>
          </w:tcPr>
          <w:p w:rsidR="004F5E5A" w:rsidRDefault="00D523D9">
            <w:pPr>
              <w:rPr>
                <w:rStyle w:val="StyleLatinInterstate-LightAsianSimSun9ptBlack"/>
                <w:rFonts w:ascii="Comic Sans MS" w:hAnsi="Comic Sans MS"/>
                <w:sz w:val="22"/>
              </w:rPr>
            </w:pPr>
            <w:r>
              <w:rPr>
                <w:rStyle w:val="StyleLatinInterstate-LightAsianSimSun9ptBlack"/>
                <w:rFonts w:ascii="Comic Sans MS" w:hAnsi="Comic Sans MS"/>
                <w:i/>
              </w:rPr>
              <w:t>Named Local Authority Designated Officer (DO)</w:t>
            </w:r>
          </w:p>
        </w:tc>
        <w:tc>
          <w:tcPr>
            <w:tcW w:w="6491" w:type="dxa"/>
            <w:tcBorders>
              <w:top w:val="single" w:sz="4" w:space="0" w:color="auto"/>
              <w:left w:val="single" w:sz="4" w:space="0" w:color="auto"/>
              <w:bottom w:val="single" w:sz="4" w:space="0" w:color="auto"/>
              <w:right w:val="single" w:sz="4" w:space="0" w:color="auto"/>
            </w:tcBorders>
          </w:tcPr>
          <w:p w:rsidR="004F5E5A" w:rsidRDefault="00D523D9">
            <w:pPr>
              <w:pStyle w:val="boxbulletts"/>
              <w:rPr>
                <w:rFonts w:ascii="Comic Sans MS" w:hAnsi="Comic Sans MS"/>
              </w:rPr>
            </w:pPr>
            <w:r>
              <w:rPr>
                <w:rFonts w:ascii="Comic Sans MS" w:hAnsi="Comic Sans MS" w:cs="Arial"/>
                <w:i w:val="0"/>
                <w:sz w:val="22"/>
                <w:szCs w:val="22"/>
              </w:rPr>
              <w:t xml:space="preserve"> Paul Jenkins - </w:t>
            </w:r>
            <w:hyperlink r:id="rId37" w:history="1">
              <w:r>
                <w:rPr>
                  <w:rStyle w:val="Hyperlink"/>
                  <w:rFonts w:ascii="Comic Sans MS" w:hAnsi="Comic Sans MS"/>
                  <w:i w:val="0"/>
                  <w:sz w:val="22"/>
                  <w:szCs w:val="22"/>
                </w:rPr>
                <w:t>https://www.cheshirewestlscb.org.uk/policy-and-procedures/allegations-management-lado/</w:t>
              </w:r>
            </w:hyperlink>
            <w:r>
              <w:rPr>
                <w:rFonts w:ascii="Comic Sans MS" w:hAnsi="Comic Sans MS" w:cs="Arial"/>
                <w:i w:val="0"/>
                <w:sz w:val="22"/>
                <w:szCs w:val="22"/>
              </w:rPr>
              <w:t xml:space="preserve"> </w:t>
            </w:r>
          </w:p>
          <w:p w:rsidR="004F5E5A" w:rsidRDefault="00D523D9">
            <w:pPr>
              <w:pStyle w:val="boxbulletts"/>
              <w:rPr>
                <w:rFonts w:ascii="Comic Sans MS" w:hAnsi="Comic Sans MS" w:cs="Arial"/>
                <w:i w:val="0"/>
                <w:sz w:val="22"/>
                <w:szCs w:val="22"/>
              </w:rPr>
            </w:pPr>
            <w:r>
              <w:rPr>
                <w:rFonts w:ascii="Comic Sans MS" w:hAnsi="Comic Sans MS" w:cs="Arial"/>
                <w:i w:val="0"/>
                <w:sz w:val="22"/>
                <w:szCs w:val="22"/>
              </w:rPr>
              <w:t>0151 337 4570</w:t>
            </w:r>
          </w:p>
          <w:p w:rsidR="004F5E5A" w:rsidRDefault="004F5E5A">
            <w:pPr>
              <w:pStyle w:val="boxbulletts"/>
              <w:rPr>
                <w:rFonts w:ascii="Comic Sans MS" w:hAnsi="Comic Sans MS" w:cs="Arial"/>
                <w:i w:val="0"/>
                <w:sz w:val="22"/>
                <w:szCs w:val="22"/>
              </w:rPr>
            </w:pPr>
          </w:p>
        </w:tc>
      </w:tr>
      <w:tr w:rsidR="004F5E5A">
        <w:tc>
          <w:tcPr>
            <w:tcW w:w="3085" w:type="dxa"/>
            <w:tcBorders>
              <w:top w:val="single" w:sz="4" w:space="0" w:color="auto"/>
              <w:left w:val="single" w:sz="4" w:space="0" w:color="auto"/>
              <w:bottom w:val="single" w:sz="4" w:space="0" w:color="auto"/>
              <w:right w:val="single" w:sz="4" w:space="0" w:color="auto"/>
            </w:tcBorders>
            <w:hideMark/>
          </w:tcPr>
          <w:p w:rsidR="004F5E5A" w:rsidRDefault="00D523D9">
            <w:pPr>
              <w:rPr>
                <w:rStyle w:val="StyleLatinInterstate-LightAsianSimSun9ptBlack"/>
                <w:rFonts w:ascii="Comic Sans MS" w:hAnsi="Comic Sans MS"/>
                <w:sz w:val="22"/>
              </w:rPr>
            </w:pPr>
            <w:r>
              <w:rPr>
                <w:rStyle w:val="StyleLatinInterstate-LightAsianSimSun9ptBlack"/>
                <w:rFonts w:ascii="Comic Sans MS" w:hAnsi="Comic Sans MS"/>
                <w:i/>
              </w:rPr>
              <w:t xml:space="preserve">Local Authority Safeguarding Children in Education </w:t>
            </w:r>
            <w:r>
              <w:rPr>
                <w:rStyle w:val="StyleLatinInterstate-LightAsianSimSun9ptBlack"/>
                <w:rFonts w:ascii="Comic Sans MS" w:hAnsi="Comic Sans MS"/>
                <w:i/>
              </w:rPr>
              <w:t>Officer  (</w:t>
            </w:r>
            <w:proofErr w:type="spellStart"/>
            <w:r>
              <w:rPr>
                <w:rStyle w:val="StyleLatinInterstate-LightAsianSimSun9ptBlack"/>
                <w:rFonts w:ascii="Comic Sans MS" w:hAnsi="Comic Sans MS"/>
                <w:i/>
              </w:rPr>
              <w:t>SCiE</w:t>
            </w:r>
            <w:proofErr w:type="spellEnd"/>
            <w:r>
              <w:rPr>
                <w:rStyle w:val="StyleLatinInterstate-LightAsianSimSun9ptBlack"/>
                <w:rFonts w:ascii="Comic Sans MS" w:hAnsi="Comic Sans MS"/>
                <w:i/>
              </w:rPr>
              <w:t>)</w:t>
            </w:r>
          </w:p>
        </w:tc>
        <w:tc>
          <w:tcPr>
            <w:tcW w:w="6491" w:type="dxa"/>
            <w:tcBorders>
              <w:top w:val="single" w:sz="4" w:space="0" w:color="auto"/>
              <w:left w:val="single" w:sz="4" w:space="0" w:color="auto"/>
              <w:bottom w:val="single" w:sz="4" w:space="0" w:color="auto"/>
              <w:right w:val="single" w:sz="4" w:space="0" w:color="auto"/>
            </w:tcBorders>
            <w:hideMark/>
          </w:tcPr>
          <w:p w:rsidR="004F5E5A" w:rsidRDefault="00D523D9">
            <w:pPr>
              <w:pStyle w:val="boxbulletts"/>
              <w:rPr>
                <w:rFonts w:ascii="Comic Sans MS" w:hAnsi="Comic Sans MS"/>
              </w:rPr>
            </w:pPr>
            <w:r>
              <w:rPr>
                <w:rFonts w:ascii="Comic Sans MS" w:hAnsi="Comic Sans MS" w:cs="Arial"/>
                <w:i w:val="0"/>
                <w:sz w:val="22"/>
                <w:szCs w:val="22"/>
              </w:rPr>
              <w:t xml:space="preserve">Susie </w:t>
            </w:r>
            <w:proofErr w:type="spellStart"/>
            <w:r>
              <w:rPr>
                <w:rFonts w:ascii="Comic Sans MS" w:hAnsi="Comic Sans MS" w:cs="Arial"/>
                <w:i w:val="0"/>
                <w:sz w:val="22"/>
                <w:szCs w:val="22"/>
              </w:rPr>
              <w:t>Sheasby</w:t>
            </w:r>
            <w:proofErr w:type="spellEnd"/>
            <w:r>
              <w:rPr>
                <w:rFonts w:ascii="Comic Sans MS" w:hAnsi="Comic Sans MS" w:cs="Arial"/>
                <w:i w:val="0"/>
                <w:sz w:val="22"/>
                <w:szCs w:val="22"/>
              </w:rPr>
              <w:t xml:space="preserve"> - Chester and Chester Rural Safeguarding Lead</w:t>
            </w:r>
          </w:p>
        </w:tc>
      </w:tr>
      <w:tr w:rsidR="004F5E5A">
        <w:tc>
          <w:tcPr>
            <w:tcW w:w="3085" w:type="dxa"/>
            <w:tcBorders>
              <w:top w:val="single" w:sz="4" w:space="0" w:color="auto"/>
              <w:left w:val="single" w:sz="4" w:space="0" w:color="auto"/>
              <w:bottom w:val="single" w:sz="4" w:space="0" w:color="auto"/>
              <w:right w:val="single" w:sz="4" w:space="0" w:color="auto"/>
            </w:tcBorders>
            <w:hideMark/>
          </w:tcPr>
          <w:p w:rsidR="004F5E5A" w:rsidRDefault="00D523D9">
            <w:pPr>
              <w:rPr>
                <w:rStyle w:val="StyleLatinInterstate-LightAsianSimSun9ptBlack"/>
                <w:rFonts w:ascii="Comic Sans MS" w:hAnsi="Comic Sans MS"/>
                <w:sz w:val="22"/>
              </w:rPr>
            </w:pPr>
            <w:r>
              <w:rPr>
                <w:rStyle w:val="StyleLatinInterstate-LightAsianSimSun9ptBlack"/>
                <w:rFonts w:ascii="Comic Sans MS" w:hAnsi="Comic Sans MS"/>
                <w:i/>
              </w:rPr>
              <w:t>Safeguarding Children in Education Manager (</w:t>
            </w:r>
            <w:proofErr w:type="spellStart"/>
            <w:r>
              <w:rPr>
                <w:rStyle w:val="StyleLatinInterstate-LightAsianSimSun9ptBlack"/>
                <w:rFonts w:ascii="Comic Sans MS" w:hAnsi="Comic Sans MS"/>
                <w:i/>
              </w:rPr>
              <w:t>SCiE</w:t>
            </w:r>
            <w:proofErr w:type="spellEnd"/>
            <w:r>
              <w:rPr>
                <w:rStyle w:val="StyleLatinInterstate-LightAsianSimSun9ptBlack"/>
                <w:rFonts w:ascii="Comic Sans MS" w:hAnsi="Comic Sans MS"/>
                <w:i/>
              </w:rPr>
              <w:t>)</w:t>
            </w:r>
          </w:p>
        </w:tc>
        <w:tc>
          <w:tcPr>
            <w:tcW w:w="6491" w:type="dxa"/>
            <w:tcBorders>
              <w:top w:val="single" w:sz="4" w:space="0" w:color="auto"/>
              <w:left w:val="single" w:sz="4" w:space="0" w:color="auto"/>
              <w:bottom w:val="single" w:sz="4" w:space="0" w:color="auto"/>
              <w:right w:val="single" w:sz="4" w:space="0" w:color="auto"/>
            </w:tcBorders>
            <w:hideMark/>
          </w:tcPr>
          <w:p w:rsidR="004F5E5A" w:rsidRDefault="00D523D9">
            <w:pPr>
              <w:pStyle w:val="boxbulletts"/>
              <w:rPr>
                <w:rFonts w:ascii="Comic Sans MS" w:hAnsi="Comic Sans MS"/>
              </w:rPr>
            </w:pPr>
            <w:r>
              <w:rPr>
                <w:rFonts w:ascii="Comic Sans MS" w:hAnsi="Comic Sans MS" w:cs="Arial"/>
                <w:i w:val="0"/>
                <w:sz w:val="22"/>
                <w:szCs w:val="22"/>
              </w:rPr>
              <w:t xml:space="preserve">Kerry Gray – </w:t>
            </w:r>
            <w:hyperlink r:id="rId38" w:history="1">
              <w:r>
                <w:rPr>
                  <w:rStyle w:val="Hyperlink"/>
                  <w:rFonts w:ascii="Comic Sans MS" w:hAnsi="Comic Sans MS"/>
                  <w:i w:val="0"/>
                  <w:sz w:val="22"/>
                  <w:szCs w:val="22"/>
                </w:rPr>
                <w:t>Kerry.gray@cheshirewestandchester.gov.uk</w:t>
              </w:r>
            </w:hyperlink>
          </w:p>
        </w:tc>
      </w:tr>
      <w:tr w:rsidR="004F5E5A">
        <w:tc>
          <w:tcPr>
            <w:tcW w:w="3085" w:type="dxa"/>
            <w:tcBorders>
              <w:top w:val="single" w:sz="4" w:space="0" w:color="auto"/>
              <w:left w:val="single" w:sz="4" w:space="0" w:color="auto"/>
              <w:bottom w:val="single" w:sz="4" w:space="0" w:color="auto"/>
              <w:right w:val="single" w:sz="4" w:space="0" w:color="auto"/>
            </w:tcBorders>
            <w:hideMark/>
          </w:tcPr>
          <w:p w:rsidR="004F5E5A" w:rsidRDefault="00D523D9">
            <w:pPr>
              <w:rPr>
                <w:rStyle w:val="StyleLatinInterstate-LightAsianSimSun9ptBlack"/>
                <w:rFonts w:ascii="Comic Sans MS" w:hAnsi="Comic Sans MS"/>
                <w:sz w:val="22"/>
              </w:rPr>
            </w:pPr>
            <w:r>
              <w:rPr>
                <w:rStyle w:val="StyleLatinInterstate-LightAsianSimSun9ptBlack"/>
                <w:rFonts w:ascii="Comic Sans MS" w:hAnsi="Comic Sans MS"/>
                <w:i/>
              </w:rPr>
              <w:t xml:space="preserve">Local </w:t>
            </w:r>
            <w:r>
              <w:rPr>
                <w:rStyle w:val="StyleLatinInterstate-LightAsianSimSun9ptBlack"/>
                <w:rFonts w:ascii="Comic Sans MS" w:hAnsi="Comic Sans MS"/>
                <w:i/>
              </w:rPr>
              <w:t>Authority Legal Services Helpline</w:t>
            </w:r>
          </w:p>
        </w:tc>
        <w:tc>
          <w:tcPr>
            <w:tcW w:w="6491" w:type="dxa"/>
            <w:tcBorders>
              <w:top w:val="single" w:sz="4" w:space="0" w:color="auto"/>
              <w:left w:val="single" w:sz="4" w:space="0" w:color="auto"/>
              <w:bottom w:val="single" w:sz="4" w:space="0" w:color="auto"/>
              <w:right w:val="single" w:sz="4" w:space="0" w:color="auto"/>
            </w:tcBorders>
            <w:hideMark/>
          </w:tcPr>
          <w:p w:rsidR="004F5E5A" w:rsidRDefault="00D523D9">
            <w:pPr>
              <w:pStyle w:val="boxbulletts"/>
              <w:rPr>
                <w:rFonts w:ascii="Comic Sans MS" w:hAnsi="Comic Sans MS"/>
              </w:rPr>
            </w:pPr>
            <w:r>
              <w:rPr>
                <w:rFonts w:ascii="Comic Sans MS" w:hAnsi="Comic Sans MS" w:cs="Arial"/>
                <w:i w:val="0"/>
                <w:sz w:val="22"/>
                <w:szCs w:val="22"/>
              </w:rPr>
              <w:t>01244972620</w:t>
            </w:r>
          </w:p>
        </w:tc>
      </w:tr>
      <w:tr w:rsidR="004F5E5A">
        <w:tc>
          <w:tcPr>
            <w:tcW w:w="3085" w:type="dxa"/>
            <w:tcBorders>
              <w:top w:val="single" w:sz="4" w:space="0" w:color="auto"/>
              <w:left w:val="single" w:sz="4" w:space="0" w:color="auto"/>
              <w:bottom w:val="single" w:sz="4" w:space="0" w:color="auto"/>
              <w:right w:val="single" w:sz="4" w:space="0" w:color="auto"/>
            </w:tcBorders>
            <w:hideMark/>
          </w:tcPr>
          <w:p w:rsidR="004F5E5A" w:rsidRDefault="00D523D9">
            <w:pPr>
              <w:rPr>
                <w:rStyle w:val="StyleLatinInterstate-LightAsianSimSun9ptBlack"/>
                <w:rFonts w:ascii="Comic Sans MS" w:hAnsi="Comic Sans MS"/>
                <w:sz w:val="22"/>
              </w:rPr>
            </w:pPr>
            <w:r>
              <w:rPr>
                <w:rStyle w:val="StyleLatinInterstate-LightAsianSimSun9ptBlack"/>
                <w:rFonts w:ascii="Comic Sans MS" w:hAnsi="Comic Sans MS"/>
                <w:i/>
              </w:rPr>
              <w:t>Local Authority Human Resources</w:t>
            </w:r>
          </w:p>
        </w:tc>
        <w:tc>
          <w:tcPr>
            <w:tcW w:w="6491" w:type="dxa"/>
            <w:tcBorders>
              <w:top w:val="single" w:sz="4" w:space="0" w:color="auto"/>
              <w:left w:val="single" w:sz="4" w:space="0" w:color="auto"/>
              <w:bottom w:val="single" w:sz="4" w:space="0" w:color="auto"/>
              <w:right w:val="single" w:sz="4" w:space="0" w:color="auto"/>
            </w:tcBorders>
            <w:hideMark/>
          </w:tcPr>
          <w:p w:rsidR="004F5E5A" w:rsidRDefault="00D523D9">
            <w:pPr>
              <w:pStyle w:val="boxbulletts"/>
              <w:rPr>
                <w:rFonts w:ascii="Comic Sans MS" w:hAnsi="Comic Sans MS"/>
              </w:rPr>
            </w:pPr>
            <w:r>
              <w:rPr>
                <w:rFonts w:ascii="Comic Sans MS" w:hAnsi="Comic Sans MS" w:cs="Arial"/>
                <w:i w:val="0"/>
                <w:sz w:val="22"/>
                <w:szCs w:val="22"/>
              </w:rPr>
              <w:t>01244 973639</w:t>
            </w:r>
          </w:p>
        </w:tc>
      </w:tr>
      <w:tr w:rsidR="004F5E5A">
        <w:tc>
          <w:tcPr>
            <w:tcW w:w="3085" w:type="dxa"/>
            <w:tcBorders>
              <w:top w:val="single" w:sz="4" w:space="0" w:color="auto"/>
              <w:left w:val="single" w:sz="4" w:space="0" w:color="auto"/>
              <w:bottom w:val="single" w:sz="4" w:space="0" w:color="auto"/>
              <w:right w:val="single" w:sz="4" w:space="0" w:color="auto"/>
            </w:tcBorders>
            <w:hideMark/>
          </w:tcPr>
          <w:p w:rsidR="004F5E5A" w:rsidRDefault="00D523D9">
            <w:pPr>
              <w:rPr>
                <w:rStyle w:val="StyleLatinInterstate-LightAsianSimSun9ptBlack"/>
                <w:rFonts w:ascii="Comic Sans MS" w:hAnsi="Comic Sans MS"/>
                <w:sz w:val="22"/>
              </w:rPr>
            </w:pPr>
            <w:r>
              <w:rPr>
                <w:rStyle w:val="StyleLatinInterstate-LightAsianSimSun9ptBlack"/>
                <w:rFonts w:ascii="Comic Sans MS" w:hAnsi="Comic Sans MS"/>
                <w:i/>
              </w:rPr>
              <w:t>Integrated access and Referral Team</w:t>
            </w:r>
          </w:p>
          <w:p w:rsidR="004F5E5A" w:rsidRDefault="00D523D9">
            <w:pPr>
              <w:rPr>
                <w:rStyle w:val="StyleLatinInterstate-LightAsianSimSun9ptBlack"/>
                <w:rFonts w:ascii="Comic Sans MS" w:hAnsi="Comic Sans MS"/>
                <w:i/>
              </w:rPr>
            </w:pPr>
            <w:r>
              <w:rPr>
                <w:rStyle w:val="StyleLatinInterstate-LightAsianSimSun9ptBlack"/>
                <w:rFonts w:ascii="Comic Sans MS" w:hAnsi="Comic Sans MS"/>
                <w:i/>
              </w:rPr>
              <w:t>8.30-5pm Mon-Thurs</w:t>
            </w:r>
          </w:p>
          <w:p w:rsidR="004F5E5A" w:rsidRDefault="00D523D9">
            <w:pPr>
              <w:rPr>
                <w:rStyle w:val="StyleLatinInterstate-LightAsianSimSun9ptBlack"/>
                <w:rFonts w:ascii="Comic Sans MS" w:hAnsi="Comic Sans MS"/>
                <w:i/>
              </w:rPr>
            </w:pPr>
            <w:r>
              <w:rPr>
                <w:rStyle w:val="StyleLatinInterstate-LightAsianSimSun9ptBlack"/>
                <w:rFonts w:ascii="Comic Sans MS" w:hAnsi="Comic Sans MS"/>
                <w:i/>
              </w:rPr>
              <w:t>8.30-4.30 Fri</w:t>
            </w:r>
          </w:p>
        </w:tc>
        <w:tc>
          <w:tcPr>
            <w:tcW w:w="6491" w:type="dxa"/>
            <w:tcBorders>
              <w:top w:val="single" w:sz="4" w:space="0" w:color="auto"/>
              <w:left w:val="single" w:sz="4" w:space="0" w:color="auto"/>
              <w:bottom w:val="single" w:sz="4" w:space="0" w:color="auto"/>
              <w:right w:val="single" w:sz="4" w:space="0" w:color="auto"/>
            </w:tcBorders>
            <w:hideMark/>
          </w:tcPr>
          <w:p w:rsidR="004F5E5A" w:rsidRDefault="00D523D9">
            <w:pPr>
              <w:pStyle w:val="boxbulletts"/>
              <w:rPr>
                <w:rFonts w:ascii="Comic Sans MS" w:hAnsi="Comic Sans MS"/>
              </w:rPr>
            </w:pPr>
            <w:r>
              <w:rPr>
                <w:rFonts w:ascii="Comic Sans MS" w:hAnsi="Comic Sans MS" w:cs="Arial"/>
                <w:i w:val="0"/>
                <w:sz w:val="22"/>
                <w:szCs w:val="22"/>
              </w:rPr>
              <w:t>0300 123 7047</w:t>
            </w:r>
          </w:p>
        </w:tc>
      </w:tr>
      <w:tr w:rsidR="004F5E5A">
        <w:tc>
          <w:tcPr>
            <w:tcW w:w="3085" w:type="dxa"/>
            <w:tcBorders>
              <w:top w:val="single" w:sz="4" w:space="0" w:color="auto"/>
              <w:left w:val="single" w:sz="4" w:space="0" w:color="auto"/>
              <w:bottom w:val="single" w:sz="4" w:space="0" w:color="auto"/>
              <w:right w:val="single" w:sz="4" w:space="0" w:color="auto"/>
            </w:tcBorders>
            <w:hideMark/>
          </w:tcPr>
          <w:p w:rsidR="004F5E5A" w:rsidRDefault="00D523D9">
            <w:pPr>
              <w:rPr>
                <w:rStyle w:val="StyleLatinInterstate-LightAsianSimSun9ptBlack"/>
                <w:rFonts w:ascii="Comic Sans MS" w:hAnsi="Comic Sans MS"/>
                <w:sz w:val="22"/>
              </w:rPr>
            </w:pPr>
            <w:r>
              <w:rPr>
                <w:rStyle w:val="StyleLatinInterstate-LightAsianSimSun9ptBlack"/>
                <w:rFonts w:ascii="Comic Sans MS" w:hAnsi="Comic Sans MS"/>
                <w:i/>
              </w:rPr>
              <w:t xml:space="preserve">Emergency Duty Team </w:t>
            </w:r>
          </w:p>
          <w:p w:rsidR="004F5E5A" w:rsidRDefault="00D523D9">
            <w:pPr>
              <w:rPr>
                <w:rStyle w:val="StyleLatinInterstate-LightAsianSimSun9ptBlack"/>
                <w:rFonts w:ascii="Comic Sans MS" w:hAnsi="Comic Sans MS"/>
                <w:i/>
              </w:rPr>
            </w:pPr>
            <w:r>
              <w:rPr>
                <w:rStyle w:val="StyleLatinInterstate-LightAsianSimSun9ptBlack"/>
                <w:rFonts w:ascii="Comic Sans MS" w:hAnsi="Comic Sans MS"/>
                <w:i/>
              </w:rPr>
              <w:t>(Out of hours)</w:t>
            </w:r>
          </w:p>
          <w:p w:rsidR="004F5E5A" w:rsidRDefault="00D523D9">
            <w:pPr>
              <w:rPr>
                <w:rStyle w:val="StyleLatinInterstate-LightAsianSimSun9ptBlack"/>
                <w:rFonts w:ascii="Comic Sans MS" w:hAnsi="Comic Sans MS"/>
                <w:i/>
              </w:rPr>
            </w:pPr>
            <w:r>
              <w:rPr>
                <w:rStyle w:val="StyleLatinInterstate-LightAsianSimSun9ptBlack"/>
                <w:rFonts w:ascii="Comic Sans MS" w:hAnsi="Comic Sans MS"/>
                <w:i/>
              </w:rPr>
              <w:t>4.30pm-8am Mon-Thurs</w:t>
            </w:r>
          </w:p>
          <w:p w:rsidR="004F5E5A" w:rsidRDefault="00D523D9">
            <w:pPr>
              <w:rPr>
                <w:rStyle w:val="StyleLatinInterstate-LightAsianSimSun9ptBlack"/>
                <w:rFonts w:ascii="Comic Sans MS" w:hAnsi="Comic Sans MS"/>
                <w:i/>
              </w:rPr>
            </w:pPr>
            <w:r>
              <w:rPr>
                <w:rStyle w:val="StyleLatinInterstate-LightAsianSimSun9ptBlack"/>
                <w:rFonts w:ascii="Comic Sans MS" w:hAnsi="Comic Sans MS"/>
                <w:i/>
              </w:rPr>
              <w:t>From 4pm Friday</w:t>
            </w:r>
          </w:p>
          <w:p w:rsidR="004F5E5A" w:rsidRDefault="00D523D9">
            <w:pPr>
              <w:rPr>
                <w:rStyle w:val="StyleLatinInterstate-LightAsianSimSun9ptBlack"/>
                <w:rFonts w:ascii="Comic Sans MS" w:hAnsi="Comic Sans MS"/>
                <w:i/>
              </w:rPr>
            </w:pPr>
            <w:r>
              <w:rPr>
                <w:rStyle w:val="StyleLatinInterstate-LightAsianSimSun9ptBlack"/>
                <w:rFonts w:ascii="Comic Sans MS" w:hAnsi="Comic Sans MS"/>
                <w:i/>
              </w:rPr>
              <w:t>24hours weekends and bank holidays</w:t>
            </w:r>
          </w:p>
        </w:tc>
        <w:tc>
          <w:tcPr>
            <w:tcW w:w="6491" w:type="dxa"/>
            <w:tcBorders>
              <w:top w:val="single" w:sz="4" w:space="0" w:color="auto"/>
              <w:left w:val="single" w:sz="4" w:space="0" w:color="auto"/>
              <w:bottom w:val="single" w:sz="4" w:space="0" w:color="auto"/>
              <w:right w:val="single" w:sz="4" w:space="0" w:color="auto"/>
            </w:tcBorders>
            <w:hideMark/>
          </w:tcPr>
          <w:p w:rsidR="004F5E5A" w:rsidRDefault="00D523D9">
            <w:pPr>
              <w:pStyle w:val="boxbulletts"/>
              <w:rPr>
                <w:rFonts w:ascii="Comic Sans MS" w:hAnsi="Comic Sans MS"/>
              </w:rPr>
            </w:pPr>
            <w:r>
              <w:rPr>
                <w:rFonts w:ascii="Comic Sans MS" w:hAnsi="Comic Sans MS" w:cs="Arial"/>
                <w:i w:val="0"/>
                <w:sz w:val="22"/>
                <w:szCs w:val="22"/>
              </w:rPr>
              <w:t>01244 977 277</w:t>
            </w:r>
          </w:p>
        </w:tc>
      </w:tr>
      <w:tr w:rsidR="004F5E5A">
        <w:tc>
          <w:tcPr>
            <w:tcW w:w="3085" w:type="dxa"/>
            <w:tcBorders>
              <w:top w:val="single" w:sz="4" w:space="0" w:color="auto"/>
              <w:left w:val="single" w:sz="4" w:space="0" w:color="auto"/>
              <w:bottom w:val="single" w:sz="4" w:space="0" w:color="auto"/>
              <w:right w:val="single" w:sz="4" w:space="0" w:color="auto"/>
            </w:tcBorders>
            <w:hideMark/>
          </w:tcPr>
          <w:p w:rsidR="004F5E5A" w:rsidRDefault="00D523D9">
            <w:pPr>
              <w:rPr>
                <w:rStyle w:val="StyleLatinInterstate-LightAsianSimSun9ptBlack"/>
                <w:rFonts w:ascii="Comic Sans MS" w:hAnsi="Comic Sans MS"/>
                <w:sz w:val="22"/>
              </w:rPr>
            </w:pPr>
            <w:r>
              <w:rPr>
                <w:rStyle w:val="StyleLatinInterstate-LightAsianSimSun9ptBlack"/>
                <w:rFonts w:ascii="Comic Sans MS" w:hAnsi="Comic Sans MS"/>
                <w:i/>
              </w:rPr>
              <w:t>TAF Advisor</w:t>
            </w:r>
          </w:p>
        </w:tc>
        <w:tc>
          <w:tcPr>
            <w:tcW w:w="6491" w:type="dxa"/>
            <w:tcBorders>
              <w:top w:val="single" w:sz="4" w:space="0" w:color="auto"/>
              <w:left w:val="single" w:sz="4" w:space="0" w:color="auto"/>
              <w:bottom w:val="single" w:sz="4" w:space="0" w:color="auto"/>
              <w:right w:val="single" w:sz="4" w:space="0" w:color="auto"/>
            </w:tcBorders>
            <w:hideMark/>
          </w:tcPr>
          <w:p w:rsidR="004F5E5A" w:rsidRDefault="00D523D9">
            <w:pPr>
              <w:pStyle w:val="boxbulletts"/>
              <w:rPr>
                <w:rFonts w:ascii="Comic Sans MS" w:hAnsi="Comic Sans MS"/>
              </w:rPr>
            </w:pPr>
            <w:r>
              <w:rPr>
                <w:rFonts w:ascii="Comic Sans MS" w:hAnsi="Comic Sans MS" w:cs="Arial"/>
                <w:i w:val="0"/>
                <w:sz w:val="22"/>
                <w:szCs w:val="22"/>
              </w:rPr>
              <w:t>Hayley Bennett</w:t>
            </w:r>
          </w:p>
        </w:tc>
      </w:tr>
      <w:tr w:rsidR="004F5E5A">
        <w:tc>
          <w:tcPr>
            <w:tcW w:w="3085" w:type="dxa"/>
            <w:tcBorders>
              <w:top w:val="single" w:sz="4" w:space="0" w:color="auto"/>
              <w:left w:val="single" w:sz="4" w:space="0" w:color="auto"/>
              <w:bottom w:val="single" w:sz="4" w:space="0" w:color="auto"/>
              <w:right w:val="single" w:sz="4" w:space="0" w:color="auto"/>
            </w:tcBorders>
            <w:hideMark/>
          </w:tcPr>
          <w:p w:rsidR="004F5E5A" w:rsidRDefault="00D523D9">
            <w:pPr>
              <w:rPr>
                <w:rStyle w:val="StyleLatinInterstate-LightAsianSimSun9ptBlack"/>
                <w:rFonts w:ascii="Comic Sans MS" w:hAnsi="Comic Sans MS"/>
                <w:sz w:val="22"/>
              </w:rPr>
            </w:pPr>
            <w:r>
              <w:rPr>
                <w:rStyle w:val="StyleLatinInterstate-LightAsianSimSun9ptBlack"/>
                <w:rFonts w:ascii="Comic Sans MS" w:hAnsi="Comic Sans MS"/>
                <w:i/>
              </w:rPr>
              <w:lastRenderedPageBreak/>
              <w:t>Local Safeguarding Children Partnership</w:t>
            </w:r>
          </w:p>
        </w:tc>
        <w:tc>
          <w:tcPr>
            <w:tcW w:w="6491" w:type="dxa"/>
            <w:tcBorders>
              <w:top w:val="single" w:sz="4" w:space="0" w:color="auto"/>
              <w:left w:val="single" w:sz="4" w:space="0" w:color="auto"/>
              <w:bottom w:val="single" w:sz="4" w:space="0" w:color="auto"/>
              <w:right w:val="single" w:sz="4" w:space="0" w:color="auto"/>
            </w:tcBorders>
            <w:hideMark/>
          </w:tcPr>
          <w:p w:rsidR="004F5E5A" w:rsidRDefault="00D523D9">
            <w:pPr>
              <w:pStyle w:val="boxbulletts"/>
              <w:rPr>
                <w:rFonts w:ascii="Comic Sans MS" w:hAnsi="Comic Sans MS"/>
              </w:rPr>
            </w:pPr>
            <w:r>
              <w:rPr>
                <w:rFonts w:ascii="Comic Sans MS" w:hAnsi="Comic Sans MS" w:cs="Arial"/>
                <w:i w:val="0"/>
                <w:sz w:val="22"/>
                <w:szCs w:val="22"/>
              </w:rPr>
              <w:t xml:space="preserve"> </w:t>
            </w:r>
            <w:hyperlink r:id="rId39" w:history="1">
              <w:r>
                <w:rPr>
                  <w:rStyle w:val="Hyperlink"/>
                  <w:rFonts w:ascii="Comic Sans MS" w:hAnsi="Comic Sans MS"/>
                  <w:i w:val="0"/>
                  <w:spacing w:val="2"/>
                  <w:sz w:val="22"/>
                  <w:szCs w:val="22"/>
                </w:rPr>
                <w:t>www.cheshirewestlsb.org.uk</w:t>
              </w:r>
            </w:hyperlink>
          </w:p>
          <w:p w:rsidR="004F5E5A" w:rsidRDefault="00D523D9">
            <w:pPr>
              <w:pStyle w:val="boxbulletts"/>
              <w:rPr>
                <w:rFonts w:ascii="Comic Sans MS" w:hAnsi="Comic Sans MS" w:cs="Arial"/>
                <w:i w:val="0"/>
                <w:sz w:val="22"/>
                <w:szCs w:val="22"/>
              </w:rPr>
            </w:pPr>
            <w:r>
              <w:rPr>
                <w:rFonts w:ascii="Comic Sans MS" w:hAnsi="Comic Sans MS" w:cs="Arial"/>
                <w:i w:val="0"/>
                <w:sz w:val="22"/>
                <w:szCs w:val="22"/>
              </w:rPr>
              <w:t>0151 356 6494</w:t>
            </w:r>
          </w:p>
        </w:tc>
      </w:tr>
      <w:tr w:rsidR="004F5E5A">
        <w:tc>
          <w:tcPr>
            <w:tcW w:w="3085" w:type="dxa"/>
            <w:tcBorders>
              <w:top w:val="single" w:sz="4" w:space="0" w:color="auto"/>
              <w:left w:val="single" w:sz="4" w:space="0" w:color="auto"/>
              <w:bottom w:val="single" w:sz="4" w:space="0" w:color="auto"/>
              <w:right w:val="single" w:sz="4" w:space="0" w:color="auto"/>
            </w:tcBorders>
            <w:hideMark/>
          </w:tcPr>
          <w:p w:rsidR="004F5E5A" w:rsidRDefault="00D523D9">
            <w:pPr>
              <w:rPr>
                <w:rStyle w:val="StyleLatinInterstate-LightAsianSimSun9ptBlack"/>
                <w:rFonts w:ascii="Comic Sans MS" w:hAnsi="Comic Sans MS"/>
                <w:sz w:val="22"/>
              </w:rPr>
            </w:pPr>
            <w:r>
              <w:rPr>
                <w:rStyle w:val="StyleLatinInterstate-LightAsianSimSun9ptBlack"/>
                <w:rFonts w:ascii="Comic Sans MS" w:hAnsi="Comic Sans MS"/>
                <w:i/>
              </w:rPr>
              <w:t>School Health Advisor</w:t>
            </w:r>
          </w:p>
        </w:tc>
        <w:tc>
          <w:tcPr>
            <w:tcW w:w="6491" w:type="dxa"/>
            <w:tcBorders>
              <w:top w:val="single" w:sz="4" w:space="0" w:color="auto"/>
              <w:left w:val="single" w:sz="4" w:space="0" w:color="auto"/>
              <w:bottom w:val="single" w:sz="4" w:space="0" w:color="auto"/>
              <w:right w:val="single" w:sz="4" w:space="0" w:color="auto"/>
            </w:tcBorders>
          </w:tcPr>
          <w:p w:rsidR="004F5E5A" w:rsidRDefault="004F5E5A">
            <w:pPr>
              <w:pStyle w:val="boxbulletts"/>
              <w:rPr>
                <w:rFonts w:ascii="Comic Sans MS" w:hAnsi="Comic Sans MS"/>
              </w:rPr>
            </w:pPr>
          </w:p>
        </w:tc>
      </w:tr>
      <w:tr w:rsidR="004F5E5A">
        <w:tc>
          <w:tcPr>
            <w:tcW w:w="3085" w:type="dxa"/>
            <w:tcBorders>
              <w:top w:val="single" w:sz="4" w:space="0" w:color="auto"/>
              <w:left w:val="single" w:sz="4" w:space="0" w:color="auto"/>
              <w:bottom w:val="single" w:sz="4" w:space="0" w:color="auto"/>
              <w:right w:val="single" w:sz="4" w:space="0" w:color="auto"/>
            </w:tcBorders>
            <w:hideMark/>
          </w:tcPr>
          <w:p w:rsidR="004F5E5A" w:rsidRDefault="00D523D9">
            <w:pPr>
              <w:rPr>
                <w:rStyle w:val="StyleLatinInterstate-LightAsianSimSun9ptBlack"/>
                <w:rFonts w:ascii="Comic Sans MS" w:hAnsi="Comic Sans MS"/>
                <w:sz w:val="22"/>
              </w:rPr>
            </w:pPr>
            <w:r>
              <w:rPr>
                <w:rStyle w:val="StyleLatinInterstate-LightAsianSimSun9ptBlack"/>
                <w:rFonts w:ascii="Comic Sans MS" w:hAnsi="Comic Sans MS"/>
                <w:i/>
              </w:rPr>
              <w:t>CAMHS</w:t>
            </w:r>
          </w:p>
        </w:tc>
        <w:tc>
          <w:tcPr>
            <w:tcW w:w="6491" w:type="dxa"/>
            <w:tcBorders>
              <w:top w:val="single" w:sz="4" w:space="0" w:color="auto"/>
              <w:left w:val="single" w:sz="4" w:space="0" w:color="auto"/>
              <w:bottom w:val="single" w:sz="4" w:space="0" w:color="auto"/>
              <w:right w:val="single" w:sz="4" w:space="0" w:color="auto"/>
            </w:tcBorders>
            <w:hideMark/>
          </w:tcPr>
          <w:p w:rsidR="004F5E5A" w:rsidRDefault="00D523D9">
            <w:pPr>
              <w:pStyle w:val="boxbulletts"/>
              <w:rPr>
                <w:rFonts w:ascii="Comic Sans MS" w:hAnsi="Comic Sans MS"/>
              </w:rPr>
            </w:pPr>
            <w:r>
              <w:rPr>
                <w:rFonts w:ascii="Comic Sans MS" w:hAnsi="Comic Sans MS" w:cs="Arial"/>
                <w:i w:val="0"/>
                <w:sz w:val="22"/>
                <w:szCs w:val="22"/>
              </w:rPr>
              <w:t>01244 939200</w:t>
            </w:r>
          </w:p>
        </w:tc>
      </w:tr>
      <w:tr w:rsidR="004F5E5A">
        <w:tc>
          <w:tcPr>
            <w:tcW w:w="3085" w:type="dxa"/>
            <w:tcBorders>
              <w:top w:val="single" w:sz="4" w:space="0" w:color="auto"/>
              <w:left w:val="single" w:sz="4" w:space="0" w:color="auto"/>
              <w:bottom w:val="single" w:sz="4" w:space="0" w:color="auto"/>
              <w:right w:val="single" w:sz="4" w:space="0" w:color="auto"/>
            </w:tcBorders>
            <w:hideMark/>
          </w:tcPr>
          <w:p w:rsidR="004F5E5A" w:rsidRDefault="00D523D9">
            <w:pPr>
              <w:rPr>
                <w:rStyle w:val="StyleLatinInterstate-LightAsianSimSun9ptBlack"/>
                <w:rFonts w:ascii="Comic Sans MS" w:hAnsi="Comic Sans MS"/>
                <w:sz w:val="22"/>
              </w:rPr>
            </w:pPr>
            <w:r>
              <w:rPr>
                <w:rStyle w:val="StyleLatinInterstate-LightAsianSimSun9ptBlack"/>
                <w:rFonts w:ascii="Comic Sans MS" w:hAnsi="Comic Sans MS"/>
                <w:i/>
              </w:rPr>
              <w:t>Cheshire Police</w:t>
            </w:r>
          </w:p>
        </w:tc>
        <w:tc>
          <w:tcPr>
            <w:tcW w:w="6491" w:type="dxa"/>
            <w:tcBorders>
              <w:top w:val="single" w:sz="4" w:space="0" w:color="auto"/>
              <w:left w:val="single" w:sz="4" w:space="0" w:color="auto"/>
              <w:bottom w:val="single" w:sz="4" w:space="0" w:color="auto"/>
              <w:right w:val="single" w:sz="4" w:space="0" w:color="auto"/>
            </w:tcBorders>
            <w:hideMark/>
          </w:tcPr>
          <w:p w:rsidR="004F5E5A" w:rsidRDefault="00D523D9">
            <w:pPr>
              <w:pStyle w:val="boxbulletts"/>
              <w:rPr>
                <w:rFonts w:ascii="Comic Sans MS" w:hAnsi="Comic Sans MS"/>
              </w:rPr>
            </w:pPr>
            <w:r>
              <w:rPr>
                <w:rFonts w:ascii="Comic Sans MS" w:hAnsi="Comic Sans MS" w:cs="Arial"/>
                <w:i w:val="0"/>
                <w:sz w:val="22"/>
                <w:szCs w:val="22"/>
              </w:rPr>
              <w:t xml:space="preserve">0845 458 0000  or 101 for </w:t>
            </w:r>
            <w:proofErr w:type="spellStart"/>
            <w:r>
              <w:rPr>
                <w:rFonts w:ascii="Comic Sans MS" w:hAnsi="Comic Sans MS" w:cs="Arial"/>
                <w:i w:val="0"/>
                <w:sz w:val="22"/>
                <w:szCs w:val="22"/>
              </w:rPr>
              <w:t>non emergencies</w:t>
            </w:r>
            <w:proofErr w:type="spellEnd"/>
          </w:p>
          <w:p w:rsidR="004F5E5A" w:rsidRDefault="00D523D9">
            <w:pPr>
              <w:pStyle w:val="boxbulletts"/>
              <w:rPr>
                <w:rFonts w:ascii="Comic Sans MS" w:hAnsi="Comic Sans MS" w:cs="Arial"/>
                <w:i w:val="0"/>
                <w:sz w:val="22"/>
                <w:szCs w:val="22"/>
              </w:rPr>
            </w:pPr>
            <w:r>
              <w:rPr>
                <w:rFonts w:ascii="Comic Sans MS" w:hAnsi="Comic Sans MS" w:cs="Arial"/>
                <w:i w:val="0"/>
                <w:sz w:val="22"/>
                <w:szCs w:val="22"/>
              </w:rPr>
              <w:t>999 in case of emergency</w:t>
            </w:r>
          </w:p>
        </w:tc>
      </w:tr>
      <w:tr w:rsidR="004F5E5A">
        <w:tc>
          <w:tcPr>
            <w:tcW w:w="3085" w:type="dxa"/>
            <w:tcBorders>
              <w:top w:val="single" w:sz="4" w:space="0" w:color="auto"/>
              <w:left w:val="single" w:sz="4" w:space="0" w:color="auto"/>
              <w:bottom w:val="single" w:sz="4" w:space="0" w:color="auto"/>
              <w:right w:val="single" w:sz="4" w:space="0" w:color="auto"/>
            </w:tcBorders>
            <w:hideMark/>
          </w:tcPr>
          <w:p w:rsidR="004F5E5A" w:rsidRDefault="00D523D9">
            <w:pPr>
              <w:pStyle w:val="boxbulletts"/>
              <w:rPr>
                <w:rFonts w:ascii="Comic Sans MS" w:hAnsi="Comic Sans MS" w:cs="Arial"/>
                <w:i w:val="0"/>
                <w:sz w:val="22"/>
                <w:szCs w:val="22"/>
              </w:rPr>
            </w:pPr>
            <w:r>
              <w:rPr>
                <w:rFonts w:ascii="Comic Sans MS" w:hAnsi="Comic Sans MS" w:cs="Arial"/>
                <w:i w:val="0"/>
                <w:sz w:val="22"/>
                <w:szCs w:val="22"/>
              </w:rPr>
              <w:t>Safer Schools Officer</w:t>
            </w:r>
          </w:p>
        </w:tc>
        <w:tc>
          <w:tcPr>
            <w:tcW w:w="6491" w:type="dxa"/>
            <w:tcBorders>
              <w:top w:val="single" w:sz="4" w:space="0" w:color="auto"/>
              <w:left w:val="single" w:sz="4" w:space="0" w:color="auto"/>
              <w:bottom w:val="single" w:sz="4" w:space="0" w:color="auto"/>
              <w:right w:val="single" w:sz="4" w:space="0" w:color="auto"/>
            </w:tcBorders>
            <w:hideMark/>
          </w:tcPr>
          <w:p w:rsidR="004F5E5A" w:rsidRDefault="00D523D9">
            <w:pPr>
              <w:pStyle w:val="boxbulletts"/>
              <w:rPr>
                <w:rFonts w:ascii="Comic Sans MS" w:hAnsi="Comic Sans MS" w:cs="Arial"/>
                <w:i w:val="0"/>
                <w:sz w:val="22"/>
                <w:szCs w:val="22"/>
              </w:rPr>
            </w:pPr>
            <w:hyperlink r:id="rId40" w:history="1">
              <w:r>
                <w:rPr>
                  <w:rStyle w:val="Hyperlink"/>
                  <w:rFonts w:ascii="Comic Sans MS" w:hAnsi="Comic Sans MS"/>
                  <w:i w:val="0"/>
                  <w:spacing w:val="2"/>
                  <w:sz w:val="22"/>
                  <w:szCs w:val="22"/>
                </w:rPr>
                <w:t>Amy.fletcher@cheshire.pnn.police.uk</w:t>
              </w:r>
            </w:hyperlink>
          </w:p>
          <w:p w:rsidR="004F5E5A" w:rsidRDefault="00D523D9">
            <w:pPr>
              <w:pStyle w:val="boxbulletts"/>
              <w:rPr>
                <w:rFonts w:ascii="Comic Sans MS" w:hAnsi="Comic Sans MS" w:cs="Arial"/>
                <w:i w:val="0"/>
                <w:sz w:val="22"/>
                <w:szCs w:val="22"/>
              </w:rPr>
            </w:pPr>
            <w:r>
              <w:rPr>
                <w:rFonts w:ascii="Comic Sans MS" w:hAnsi="Comic Sans MS" w:cs="Arial"/>
                <w:i w:val="0"/>
                <w:sz w:val="22"/>
                <w:szCs w:val="22"/>
              </w:rPr>
              <w:t>01606 364565</w:t>
            </w:r>
          </w:p>
        </w:tc>
      </w:tr>
      <w:tr w:rsidR="004F5E5A">
        <w:tc>
          <w:tcPr>
            <w:tcW w:w="3085" w:type="dxa"/>
            <w:tcBorders>
              <w:top w:val="single" w:sz="4" w:space="0" w:color="auto"/>
              <w:left w:val="single" w:sz="4" w:space="0" w:color="auto"/>
              <w:bottom w:val="single" w:sz="4" w:space="0" w:color="auto"/>
              <w:right w:val="single" w:sz="4" w:space="0" w:color="auto"/>
            </w:tcBorders>
            <w:hideMark/>
          </w:tcPr>
          <w:p w:rsidR="004F5E5A" w:rsidRDefault="00D523D9">
            <w:pPr>
              <w:pStyle w:val="boxbulletts"/>
              <w:rPr>
                <w:rFonts w:ascii="Comic Sans MS" w:hAnsi="Comic Sans MS" w:cs="Arial"/>
                <w:i w:val="0"/>
                <w:sz w:val="22"/>
                <w:szCs w:val="22"/>
              </w:rPr>
            </w:pPr>
            <w:r>
              <w:rPr>
                <w:rFonts w:ascii="Comic Sans MS" w:hAnsi="Comic Sans MS" w:cs="Arial"/>
                <w:i w:val="0"/>
                <w:sz w:val="22"/>
                <w:szCs w:val="22"/>
              </w:rPr>
              <w:t>Neighbourhood</w:t>
            </w:r>
          </w:p>
          <w:p w:rsidR="004F5E5A" w:rsidRDefault="00D523D9">
            <w:pPr>
              <w:pStyle w:val="boxbulletts"/>
              <w:rPr>
                <w:rFonts w:ascii="Comic Sans MS" w:hAnsi="Comic Sans MS" w:cs="Arial"/>
                <w:i w:val="0"/>
                <w:sz w:val="22"/>
                <w:szCs w:val="22"/>
              </w:rPr>
            </w:pPr>
            <w:r>
              <w:rPr>
                <w:rFonts w:ascii="Comic Sans MS" w:hAnsi="Comic Sans MS" w:cs="Arial"/>
                <w:i w:val="0"/>
                <w:sz w:val="22"/>
                <w:szCs w:val="22"/>
              </w:rPr>
              <w:t>Policing Officer</w:t>
            </w:r>
          </w:p>
        </w:tc>
        <w:tc>
          <w:tcPr>
            <w:tcW w:w="6491" w:type="dxa"/>
            <w:tcBorders>
              <w:top w:val="single" w:sz="4" w:space="0" w:color="auto"/>
              <w:left w:val="single" w:sz="4" w:space="0" w:color="auto"/>
              <w:bottom w:val="single" w:sz="4" w:space="0" w:color="auto"/>
              <w:right w:val="single" w:sz="4" w:space="0" w:color="auto"/>
            </w:tcBorders>
            <w:hideMark/>
          </w:tcPr>
          <w:p w:rsidR="004F5E5A" w:rsidRDefault="00D523D9">
            <w:pPr>
              <w:pStyle w:val="boxbulletts"/>
              <w:rPr>
                <w:rFonts w:ascii="Comic Sans MS" w:hAnsi="Comic Sans MS" w:cs="Arial"/>
                <w:i w:val="0"/>
                <w:sz w:val="22"/>
                <w:szCs w:val="22"/>
              </w:rPr>
            </w:pPr>
            <w:r>
              <w:rPr>
                <w:rFonts w:ascii="Comic Sans MS" w:hAnsi="Comic Sans MS" w:cs="Arial"/>
                <w:i w:val="0"/>
                <w:sz w:val="22"/>
                <w:szCs w:val="22"/>
              </w:rPr>
              <w:t>0845 45800</w:t>
            </w:r>
          </w:p>
        </w:tc>
      </w:tr>
    </w:tbl>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4F5E5A">
      <w:pPr>
        <w:pStyle w:val="boxbulletts"/>
        <w:ind w:left="0" w:firstLine="0"/>
        <w:rPr>
          <w:rFonts w:ascii="Comic Sans MS" w:hAnsi="Comic Sans MS" w:cs="Arial"/>
          <w:i w:val="0"/>
          <w:sz w:val="24"/>
          <w:szCs w:val="24"/>
        </w:rPr>
      </w:pPr>
    </w:p>
    <w:p w:rsidR="004F5E5A" w:rsidRDefault="00D523D9">
      <w:pPr>
        <w:pStyle w:val="boxbulletts"/>
        <w:ind w:left="0" w:firstLine="0"/>
        <w:rPr>
          <w:rFonts w:ascii="Comic Sans MS" w:hAnsi="Comic Sans MS" w:cs="Arial"/>
          <w:b/>
          <w:i w:val="0"/>
          <w:sz w:val="24"/>
          <w:szCs w:val="24"/>
        </w:rPr>
      </w:pPr>
      <w:r>
        <w:rPr>
          <w:rFonts w:ascii="Comic Sans MS" w:hAnsi="Comic Sans MS" w:cs="Arial"/>
          <w:b/>
          <w:i w:val="0"/>
          <w:sz w:val="24"/>
          <w:szCs w:val="24"/>
        </w:rPr>
        <w:t>Appendix  3 Assessment Triangle</w:t>
      </w:r>
    </w:p>
    <w:p w:rsidR="004F5E5A" w:rsidRDefault="004F5E5A">
      <w:pPr>
        <w:pStyle w:val="boxbulletts"/>
        <w:rPr>
          <w:rFonts w:ascii="Comic Sans MS" w:hAnsi="Comic Sans MS" w:cs="Arial"/>
          <w:i w:val="0"/>
          <w:sz w:val="24"/>
          <w:szCs w:val="24"/>
        </w:rPr>
      </w:pPr>
    </w:p>
    <w:p w:rsidR="004F5E5A" w:rsidRDefault="004F5E5A">
      <w:pPr>
        <w:pStyle w:val="boxbulletts"/>
        <w:rPr>
          <w:rFonts w:ascii="Comic Sans MS" w:hAnsi="Comic Sans MS" w:cs="Arial"/>
          <w:i w:val="0"/>
          <w:sz w:val="24"/>
          <w:szCs w:val="24"/>
        </w:rPr>
      </w:pPr>
    </w:p>
    <w:p w:rsidR="004F5E5A" w:rsidRDefault="00D523D9">
      <w:pPr>
        <w:rPr>
          <w:rFonts w:ascii="Comic Sans MS" w:hAnsi="Comic Sans MS" w:cs="Arial"/>
          <w:i/>
          <w:sz w:val="24"/>
          <w:szCs w:val="24"/>
        </w:rPr>
      </w:pPr>
      <w:r>
        <w:rPr>
          <w:rFonts w:ascii="Comic Sans MS" w:hAnsi="Comic Sans MS"/>
          <w:noProof/>
          <w:lang w:eastAsia="en-GB"/>
        </w:rPr>
        <w:drawing>
          <wp:anchor distT="0" distB="0" distL="114300" distR="114300" simplePos="0" relativeHeight="251659264" behindDoc="0" locked="0" layoutInCell="1" allowOverlap="1">
            <wp:simplePos x="0" y="0"/>
            <wp:positionH relativeFrom="column">
              <wp:posOffset>314325</wp:posOffset>
            </wp:positionH>
            <wp:positionV relativeFrom="paragraph">
              <wp:posOffset>86359</wp:posOffset>
            </wp:positionV>
            <wp:extent cx="6191250" cy="68472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192297" cy="6848391"/>
                    </a:xfrm>
                    <a:prstGeom prst="rect">
                      <a:avLst/>
                    </a:prstGeom>
                    <a:noFill/>
                  </pic:spPr>
                </pic:pic>
              </a:graphicData>
            </a:graphic>
            <wp14:sizeRelH relativeFrom="page">
              <wp14:pctWidth>0</wp14:pctWidth>
            </wp14:sizeRelH>
            <wp14:sizeRelV relativeFrom="page">
              <wp14:pctHeight>0</wp14:pctHeight>
            </wp14:sizeRelV>
          </wp:anchor>
        </w:drawing>
      </w:r>
    </w:p>
    <w:p w:rsidR="004F5E5A" w:rsidRDefault="004F5E5A">
      <w:pPr>
        <w:rPr>
          <w:rFonts w:ascii="Comic Sans MS" w:hAnsi="Comic Sans MS" w:cs="Arial"/>
          <w:i/>
          <w:sz w:val="24"/>
          <w:szCs w:val="24"/>
        </w:rPr>
      </w:pPr>
    </w:p>
    <w:p w:rsidR="004F5E5A" w:rsidRDefault="004F5E5A">
      <w:pPr>
        <w:rPr>
          <w:rFonts w:ascii="Comic Sans MS" w:hAnsi="Comic Sans MS" w:cs="Arial"/>
          <w:i/>
          <w:sz w:val="24"/>
          <w:szCs w:val="24"/>
        </w:rPr>
      </w:pPr>
    </w:p>
    <w:p w:rsidR="004F5E5A" w:rsidRDefault="004F5E5A">
      <w:pPr>
        <w:rPr>
          <w:rFonts w:ascii="Comic Sans MS" w:hAnsi="Comic Sans MS" w:cs="Arial"/>
          <w:i/>
          <w:sz w:val="24"/>
          <w:szCs w:val="24"/>
        </w:rPr>
      </w:pPr>
    </w:p>
    <w:p w:rsidR="004F5E5A" w:rsidRDefault="004F5E5A">
      <w:pPr>
        <w:rPr>
          <w:rFonts w:ascii="Comic Sans MS" w:hAnsi="Comic Sans MS" w:cs="Arial"/>
          <w:i/>
          <w:sz w:val="24"/>
          <w:szCs w:val="24"/>
        </w:rPr>
      </w:pPr>
    </w:p>
    <w:p w:rsidR="004F5E5A" w:rsidRDefault="004F5E5A">
      <w:pPr>
        <w:rPr>
          <w:rFonts w:ascii="Comic Sans MS" w:hAnsi="Comic Sans MS" w:cs="Arial"/>
          <w:i/>
          <w:sz w:val="24"/>
          <w:szCs w:val="24"/>
        </w:rPr>
      </w:pPr>
    </w:p>
    <w:p w:rsidR="004F5E5A" w:rsidRDefault="004F5E5A">
      <w:pPr>
        <w:rPr>
          <w:rFonts w:ascii="Comic Sans MS" w:hAnsi="Comic Sans MS" w:cs="Arial"/>
          <w:i/>
          <w:sz w:val="24"/>
          <w:szCs w:val="24"/>
        </w:rPr>
      </w:pPr>
    </w:p>
    <w:p w:rsidR="004F5E5A" w:rsidRDefault="004F5E5A">
      <w:pPr>
        <w:rPr>
          <w:rFonts w:ascii="Comic Sans MS" w:hAnsi="Comic Sans MS" w:cs="Arial"/>
          <w:i/>
          <w:sz w:val="24"/>
          <w:szCs w:val="24"/>
        </w:rPr>
      </w:pPr>
    </w:p>
    <w:p w:rsidR="004F5E5A" w:rsidRDefault="004F5E5A">
      <w:pPr>
        <w:rPr>
          <w:rFonts w:ascii="Comic Sans MS" w:hAnsi="Comic Sans MS" w:cs="Arial"/>
          <w:i/>
          <w:sz w:val="24"/>
          <w:szCs w:val="24"/>
        </w:rPr>
      </w:pPr>
    </w:p>
    <w:p w:rsidR="004F5E5A" w:rsidRDefault="004F5E5A">
      <w:pPr>
        <w:rPr>
          <w:rFonts w:ascii="Comic Sans MS" w:hAnsi="Comic Sans MS" w:cs="Arial"/>
          <w:i/>
          <w:sz w:val="24"/>
          <w:szCs w:val="24"/>
        </w:rPr>
      </w:pPr>
    </w:p>
    <w:p w:rsidR="004F5E5A" w:rsidRDefault="004F5E5A">
      <w:pPr>
        <w:rPr>
          <w:rFonts w:ascii="Comic Sans MS" w:hAnsi="Comic Sans MS" w:cs="Arial"/>
          <w:i/>
          <w:sz w:val="24"/>
          <w:szCs w:val="24"/>
        </w:rPr>
      </w:pPr>
    </w:p>
    <w:p w:rsidR="004F5E5A" w:rsidRDefault="004F5E5A">
      <w:pPr>
        <w:rPr>
          <w:rFonts w:ascii="Comic Sans MS" w:hAnsi="Comic Sans MS" w:cs="Arial"/>
          <w:i/>
          <w:sz w:val="24"/>
          <w:szCs w:val="24"/>
        </w:rPr>
      </w:pPr>
    </w:p>
    <w:p w:rsidR="004F5E5A" w:rsidRDefault="004F5E5A">
      <w:pPr>
        <w:rPr>
          <w:rFonts w:ascii="Comic Sans MS" w:hAnsi="Comic Sans MS" w:cs="Arial"/>
          <w:i/>
          <w:sz w:val="24"/>
          <w:szCs w:val="24"/>
        </w:rPr>
      </w:pPr>
    </w:p>
    <w:p w:rsidR="004F5E5A" w:rsidRDefault="004F5E5A">
      <w:pPr>
        <w:rPr>
          <w:rFonts w:ascii="Comic Sans MS" w:hAnsi="Comic Sans MS" w:cs="Arial"/>
          <w:i/>
          <w:sz w:val="24"/>
          <w:szCs w:val="24"/>
        </w:rPr>
      </w:pPr>
    </w:p>
    <w:p w:rsidR="004F5E5A" w:rsidRDefault="004F5E5A">
      <w:pPr>
        <w:rPr>
          <w:rFonts w:ascii="Comic Sans MS" w:hAnsi="Comic Sans MS" w:cs="Arial"/>
          <w:i/>
          <w:sz w:val="24"/>
          <w:szCs w:val="24"/>
        </w:rPr>
      </w:pPr>
    </w:p>
    <w:p w:rsidR="004F5E5A" w:rsidRDefault="004F5E5A">
      <w:pPr>
        <w:rPr>
          <w:rFonts w:ascii="Comic Sans MS" w:hAnsi="Comic Sans MS" w:cs="Arial"/>
          <w:i/>
          <w:sz w:val="24"/>
          <w:szCs w:val="24"/>
        </w:rPr>
      </w:pPr>
    </w:p>
    <w:p w:rsidR="004F5E5A" w:rsidRDefault="004F5E5A">
      <w:pPr>
        <w:rPr>
          <w:rFonts w:ascii="Comic Sans MS" w:hAnsi="Comic Sans MS" w:cs="Arial"/>
          <w:i/>
          <w:sz w:val="24"/>
          <w:szCs w:val="24"/>
        </w:rPr>
      </w:pPr>
    </w:p>
    <w:p w:rsidR="004F5E5A" w:rsidRDefault="004F5E5A">
      <w:pPr>
        <w:rPr>
          <w:rFonts w:ascii="Comic Sans MS" w:hAnsi="Comic Sans MS" w:cs="Arial"/>
          <w:i/>
          <w:sz w:val="24"/>
          <w:szCs w:val="24"/>
        </w:rPr>
      </w:pPr>
    </w:p>
    <w:p w:rsidR="004F5E5A" w:rsidRDefault="004F5E5A">
      <w:pPr>
        <w:rPr>
          <w:rFonts w:ascii="Comic Sans MS" w:hAnsi="Comic Sans MS" w:cs="Arial"/>
          <w:i/>
          <w:sz w:val="24"/>
          <w:szCs w:val="24"/>
        </w:rPr>
      </w:pPr>
    </w:p>
    <w:p w:rsidR="004F5E5A" w:rsidRDefault="004F5E5A">
      <w:pPr>
        <w:rPr>
          <w:rFonts w:ascii="Comic Sans MS" w:hAnsi="Comic Sans MS" w:cs="Arial"/>
          <w:i/>
          <w:sz w:val="24"/>
          <w:szCs w:val="24"/>
        </w:rPr>
      </w:pPr>
    </w:p>
    <w:p w:rsidR="004F5E5A" w:rsidRDefault="004F5E5A">
      <w:pPr>
        <w:rPr>
          <w:rFonts w:ascii="Comic Sans MS" w:hAnsi="Comic Sans MS" w:cs="Arial"/>
          <w:i/>
          <w:sz w:val="24"/>
          <w:szCs w:val="24"/>
        </w:rPr>
      </w:pPr>
    </w:p>
    <w:p w:rsidR="004F5E5A" w:rsidRDefault="004F5E5A">
      <w:pPr>
        <w:rPr>
          <w:rFonts w:ascii="Comic Sans MS" w:hAnsi="Comic Sans MS" w:cs="Arial"/>
          <w:i/>
          <w:sz w:val="24"/>
          <w:szCs w:val="24"/>
        </w:rPr>
      </w:pPr>
    </w:p>
    <w:p w:rsidR="004F5E5A" w:rsidRDefault="004F5E5A">
      <w:pPr>
        <w:rPr>
          <w:rFonts w:ascii="Comic Sans MS" w:hAnsi="Comic Sans MS" w:cs="Arial"/>
          <w:i/>
          <w:sz w:val="24"/>
          <w:szCs w:val="24"/>
        </w:rPr>
      </w:pPr>
    </w:p>
    <w:p w:rsidR="004F5E5A" w:rsidRDefault="00D523D9">
      <w:pPr>
        <w:rPr>
          <w:rFonts w:ascii="Comic Sans MS" w:hAnsi="Comic Sans MS" w:cs="Arial"/>
          <w:b/>
          <w:sz w:val="24"/>
          <w:szCs w:val="24"/>
        </w:rPr>
      </w:pPr>
      <w:r>
        <w:rPr>
          <w:rFonts w:ascii="Comic Sans MS" w:hAnsi="Comic Sans MS" w:cs="Arial"/>
          <w:b/>
          <w:sz w:val="24"/>
          <w:szCs w:val="24"/>
        </w:rPr>
        <w:lastRenderedPageBreak/>
        <w:t xml:space="preserve">Appendix 4 </w:t>
      </w:r>
    </w:p>
    <w:p w:rsidR="004F5E5A" w:rsidRDefault="00D523D9">
      <w:pPr>
        <w:jc w:val="center"/>
        <w:rPr>
          <w:rFonts w:ascii="Comic Sans MS" w:hAnsi="Comic Sans MS" w:cs="Times New Roman"/>
          <w:b/>
          <w:sz w:val="32"/>
          <w:szCs w:val="20"/>
        </w:rPr>
      </w:pPr>
      <w:r>
        <w:rPr>
          <w:rFonts w:ascii="Comic Sans MS" w:hAnsi="Comic Sans MS"/>
          <w:b/>
          <w:sz w:val="24"/>
        </w:rPr>
        <w:t>INDICATORS OF VULNERABILITY TO RADICALISATION</w:t>
      </w:r>
    </w:p>
    <w:p w:rsidR="004F5E5A" w:rsidRDefault="00D523D9">
      <w:pPr>
        <w:pStyle w:val="NoSpacing"/>
        <w:ind w:left="720" w:hanging="720"/>
        <w:rPr>
          <w:rFonts w:ascii="Comic Sans MS" w:hAnsi="Comic Sans MS" w:cs="Arial"/>
          <w:sz w:val="24"/>
          <w:szCs w:val="24"/>
        </w:rPr>
      </w:pPr>
      <w:r>
        <w:rPr>
          <w:rFonts w:ascii="Comic Sans MS" w:eastAsia="Times New Roman" w:hAnsi="Comic Sans MS" w:cs="Arial"/>
          <w:sz w:val="24"/>
          <w:szCs w:val="24"/>
        </w:rPr>
        <w:t>1.</w:t>
      </w:r>
      <w:r>
        <w:rPr>
          <w:rFonts w:ascii="Comic Sans MS" w:eastAsia="Times New Roman" w:hAnsi="Comic Sans MS" w:cs="Arial"/>
          <w:sz w:val="24"/>
          <w:szCs w:val="24"/>
        </w:rPr>
        <w:tab/>
        <w:t xml:space="preserve">Radicalisation refers to the process by which a person comes to support terrorism and forms of </w:t>
      </w:r>
      <w:r>
        <w:rPr>
          <w:rFonts w:ascii="Comic Sans MS" w:eastAsia="Times New Roman" w:hAnsi="Comic Sans MS" w:cs="Arial"/>
          <w:sz w:val="24"/>
          <w:szCs w:val="24"/>
        </w:rPr>
        <w:t>extremism leading to terrorism.</w:t>
      </w:r>
    </w:p>
    <w:p w:rsidR="004F5E5A" w:rsidRDefault="004F5E5A">
      <w:pPr>
        <w:pStyle w:val="NoSpacing"/>
        <w:rPr>
          <w:rFonts w:ascii="Comic Sans MS" w:hAnsi="Comic Sans MS" w:cs="Arial"/>
          <w:sz w:val="24"/>
          <w:szCs w:val="24"/>
        </w:rPr>
      </w:pPr>
    </w:p>
    <w:p w:rsidR="004F5E5A" w:rsidRDefault="00D523D9">
      <w:pPr>
        <w:pStyle w:val="NoSpacing"/>
        <w:rPr>
          <w:rFonts w:ascii="Comic Sans MS" w:eastAsia="Times New Roman" w:hAnsi="Comic Sans MS" w:cs="Arial"/>
          <w:sz w:val="24"/>
          <w:szCs w:val="24"/>
        </w:rPr>
      </w:pPr>
      <w:r>
        <w:rPr>
          <w:rFonts w:ascii="Comic Sans MS" w:eastAsia="Times New Roman" w:hAnsi="Comic Sans MS" w:cs="Arial"/>
          <w:sz w:val="24"/>
          <w:szCs w:val="24"/>
        </w:rPr>
        <w:t>2.</w:t>
      </w:r>
      <w:r>
        <w:rPr>
          <w:rFonts w:ascii="Comic Sans MS" w:eastAsia="Times New Roman" w:hAnsi="Comic Sans MS" w:cs="Arial"/>
          <w:sz w:val="24"/>
          <w:szCs w:val="24"/>
        </w:rPr>
        <w:tab/>
        <w:t xml:space="preserve">Extremism is defined by the Government in the Prevent Strategy as: </w:t>
      </w:r>
    </w:p>
    <w:p w:rsidR="004F5E5A" w:rsidRDefault="00D523D9">
      <w:pPr>
        <w:pStyle w:val="NoSpacing"/>
        <w:ind w:left="1440"/>
        <w:rPr>
          <w:rFonts w:ascii="Comic Sans MS" w:eastAsia="Times New Roman" w:hAnsi="Comic Sans MS" w:cs="Arial"/>
          <w:sz w:val="24"/>
          <w:szCs w:val="24"/>
        </w:rPr>
      </w:pPr>
      <w:r>
        <w:rPr>
          <w:rFonts w:ascii="Comic Sans MS" w:eastAsia="Times New Roman" w:hAnsi="Comic Sans MS" w:cs="Arial"/>
          <w:sz w:val="24"/>
          <w:szCs w:val="24"/>
        </w:rPr>
        <w:t>Vocal or active opposition to fundamental British values, including democracy, the rule of law, individual liberty and mutual respect and tolerance of d</w:t>
      </w:r>
      <w:r>
        <w:rPr>
          <w:rFonts w:ascii="Comic Sans MS" w:eastAsia="Times New Roman" w:hAnsi="Comic Sans MS" w:cs="Arial"/>
          <w:sz w:val="24"/>
          <w:szCs w:val="24"/>
        </w:rPr>
        <w:t xml:space="preserve">ifferent faiths and beliefs.  We also include in our definition of extremism calls for the death of members of our armed forces, whether in this country or overseas. </w:t>
      </w:r>
    </w:p>
    <w:p w:rsidR="004F5E5A" w:rsidRDefault="00D523D9">
      <w:pPr>
        <w:pStyle w:val="NoSpacing"/>
        <w:ind w:left="1440"/>
        <w:rPr>
          <w:rFonts w:ascii="Comic Sans MS" w:eastAsia="Times New Roman" w:hAnsi="Comic Sans MS" w:cs="Arial"/>
          <w:sz w:val="24"/>
          <w:szCs w:val="24"/>
        </w:rPr>
      </w:pPr>
      <w:r>
        <w:rPr>
          <w:rFonts w:ascii="Comic Sans MS" w:eastAsia="Times New Roman" w:hAnsi="Comic Sans MS" w:cs="Arial"/>
          <w:sz w:val="24"/>
          <w:szCs w:val="24"/>
        </w:rPr>
        <w:t xml:space="preserve"> </w:t>
      </w:r>
    </w:p>
    <w:p w:rsidR="004F5E5A" w:rsidRDefault="00D523D9">
      <w:pPr>
        <w:pStyle w:val="NoSpacing"/>
        <w:rPr>
          <w:rFonts w:ascii="Comic Sans MS" w:eastAsia="Times New Roman" w:hAnsi="Comic Sans MS" w:cs="Arial"/>
          <w:sz w:val="24"/>
          <w:szCs w:val="24"/>
        </w:rPr>
      </w:pPr>
      <w:r>
        <w:rPr>
          <w:rFonts w:ascii="Comic Sans MS" w:eastAsia="Times New Roman" w:hAnsi="Comic Sans MS" w:cs="Arial"/>
          <w:sz w:val="24"/>
          <w:szCs w:val="24"/>
        </w:rPr>
        <w:t>3.</w:t>
      </w:r>
      <w:r>
        <w:rPr>
          <w:rFonts w:ascii="Comic Sans MS" w:eastAsia="Times New Roman" w:hAnsi="Comic Sans MS" w:cs="Arial"/>
          <w:sz w:val="24"/>
          <w:szCs w:val="24"/>
        </w:rPr>
        <w:tab/>
        <w:t>Extremism is defined by the Crown Prosecution Service as:</w:t>
      </w:r>
    </w:p>
    <w:p w:rsidR="004F5E5A" w:rsidRDefault="00D523D9">
      <w:pPr>
        <w:pStyle w:val="NoSpacing"/>
        <w:ind w:left="1440"/>
        <w:rPr>
          <w:rFonts w:ascii="Comic Sans MS" w:eastAsia="Times New Roman" w:hAnsi="Comic Sans MS" w:cs="Arial"/>
          <w:sz w:val="24"/>
          <w:szCs w:val="24"/>
        </w:rPr>
      </w:pPr>
      <w:r>
        <w:rPr>
          <w:rFonts w:ascii="Comic Sans MS" w:eastAsia="Times New Roman" w:hAnsi="Comic Sans MS" w:cs="Arial"/>
          <w:sz w:val="24"/>
          <w:szCs w:val="24"/>
        </w:rPr>
        <w:t xml:space="preserve">The demonstration of </w:t>
      </w:r>
      <w:r>
        <w:rPr>
          <w:rFonts w:ascii="Comic Sans MS" w:eastAsia="Times New Roman" w:hAnsi="Comic Sans MS" w:cs="Arial"/>
          <w:sz w:val="24"/>
          <w:szCs w:val="24"/>
        </w:rPr>
        <w:t>unacceptable behaviour by using any means or medium to express views which:</w:t>
      </w:r>
    </w:p>
    <w:p w:rsidR="004F5E5A" w:rsidRDefault="004F5E5A">
      <w:pPr>
        <w:pStyle w:val="NoSpacing"/>
        <w:ind w:left="720"/>
        <w:rPr>
          <w:rFonts w:ascii="Comic Sans MS" w:eastAsia="Times New Roman" w:hAnsi="Comic Sans MS" w:cs="Arial"/>
          <w:sz w:val="24"/>
          <w:szCs w:val="24"/>
        </w:rPr>
      </w:pPr>
    </w:p>
    <w:p w:rsidR="004F5E5A" w:rsidRDefault="00D523D9">
      <w:pPr>
        <w:pStyle w:val="NoSpacing"/>
        <w:numPr>
          <w:ilvl w:val="0"/>
          <w:numId w:val="43"/>
        </w:numPr>
        <w:rPr>
          <w:rFonts w:ascii="Comic Sans MS" w:eastAsia="Times New Roman" w:hAnsi="Comic Sans MS" w:cs="Arial"/>
          <w:sz w:val="24"/>
          <w:szCs w:val="24"/>
        </w:rPr>
      </w:pPr>
      <w:r>
        <w:rPr>
          <w:rFonts w:ascii="Comic Sans MS" w:eastAsia="Times New Roman" w:hAnsi="Comic Sans MS" w:cs="Arial"/>
          <w:sz w:val="24"/>
          <w:szCs w:val="24"/>
        </w:rPr>
        <w:t>Encourage, justify or glorify terrorist violence in furtherance of particular beliefs;</w:t>
      </w:r>
    </w:p>
    <w:p w:rsidR="004F5E5A" w:rsidRDefault="00D523D9">
      <w:pPr>
        <w:pStyle w:val="NoSpacing"/>
        <w:numPr>
          <w:ilvl w:val="0"/>
          <w:numId w:val="43"/>
        </w:numPr>
        <w:rPr>
          <w:rFonts w:ascii="Comic Sans MS" w:eastAsia="Times New Roman" w:hAnsi="Comic Sans MS" w:cs="Arial"/>
          <w:sz w:val="24"/>
          <w:szCs w:val="24"/>
        </w:rPr>
      </w:pPr>
      <w:r>
        <w:rPr>
          <w:rFonts w:ascii="Comic Sans MS" w:eastAsia="Times New Roman" w:hAnsi="Comic Sans MS" w:cs="Arial"/>
          <w:sz w:val="24"/>
          <w:szCs w:val="24"/>
        </w:rPr>
        <w:t>Seek to provoke others to terrorist acts;</w:t>
      </w:r>
    </w:p>
    <w:p w:rsidR="004F5E5A" w:rsidRDefault="00D523D9">
      <w:pPr>
        <w:pStyle w:val="NoSpacing"/>
        <w:numPr>
          <w:ilvl w:val="0"/>
          <w:numId w:val="43"/>
        </w:numPr>
        <w:rPr>
          <w:rFonts w:ascii="Comic Sans MS" w:eastAsia="Times New Roman" w:hAnsi="Comic Sans MS" w:cs="Arial"/>
          <w:sz w:val="24"/>
          <w:szCs w:val="24"/>
        </w:rPr>
      </w:pPr>
      <w:r>
        <w:rPr>
          <w:rFonts w:ascii="Comic Sans MS" w:eastAsia="Times New Roman" w:hAnsi="Comic Sans MS" w:cs="Arial"/>
          <w:sz w:val="24"/>
          <w:szCs w:val="24"/>
        </w:rPr>
        <w:t xml:space="preserve">Encourage other serious criminal activity or seek </w:t>
      </w:r>
      <w:r>
        <w:rPr>
          <w:rFonts w:ascii="Comic Sans MS" w:eastAsia="Times New Roman" w:hAnsi="Comic Sans MS" w:cs="Arial"/>
          <w:sz w:val="24"/>
          <w:szCs w:val="24"/>
        </w:rPr>
        <w:t>to provoke others to serious criminal acts; or</w:t>
      </w:r>
    </w:p>
    <w:p w:rsidR="004F5E5A" w:rsidRDefault="00D523D9">
      <w:pPr>
        <w:pStyle w:val="NoSpacing"/>
        <w:numPr>
          <w:ilvl w:val="0"/>
          <w:numId w:val="43"/>
        </w:numPr>
        <w:rPr>
          <w:rFonts w:ascii="Comic Sans MS" w:eastAsia="Times New Roman" w:hAnsi="Comic Sans MS" w:cs="Arial"/>
          <w:sz w:val="24"/>
          <w:szCs w:val="24"/>
        </w:rPr>
      </w:pPr>
      <w:r>
        <w:rPr>
          <w:rFonts w:ascii="Comic Sans MS" w:eastAsia="Times New Roman" w:hAnsi="Comic Sans MS" w:cs="Arial"/>
          <w:sz w:val="24"/>
          <w:szCs w:val="24"/>
        </w:rPr>
        <w:t>Foster hatred which might lead to inter-community violence in the UK.</w:t>
      </w:r>
    </w:p>
    <w:p w:rsidR="004F5E5A" w:rsidRDefault="004F5E5A">
      <w:pPr>
        <w:rPr>
          <w:rFonts w:ascii="Comic Sans MS" w:eastAsia="Times New Roman" w:hAnsi="Comic Sans MS" w:cs="Times New Roman"/>
          <w:sz w:val="24"/>
          <w:szCs w:val="20"/>
        </w:rPr>
      </w:pPr>
    </w:p>
    <w:p w:rsidR="004F5E5A" w:rsidRDefault="00D523D9">
      <w:pPr>
        <w:pStyle w:val="NoSpacing"/>
        <w:ind w:left="720" w:hanging="720"/>
        <w:rPr>
          <w:rFonts w:ascii="Comic Sans MS" w:hAnsi="Comic Sans MS" w:cs="Arial"/>
          <w:sz w:val="24"/>
          <w:szCs w:val="24"/>
        </w:rPr>
      </w:pPr>
      <w:r>
        <w:rPr>
          <w:rFonts w:ascii="Comic Sans MS" w:hAnsi="Comic Sans MS" w:cs="Arial"/>
          <w:sz w:val="24"/>
          <w:szCs w:val="24"/>
        </w:rPr>
        <w:t>4.</w:t>
      </w:r>
      <w:r>
        <w:rPr>
          <w:rFonts w:ascii="Comic Sans MS" w:hAnsi="Comic Sans MS" w:cs="Arial"/>
          <w:sz w:val="24"/>
          <w:szCs w:val="24"/>
        </w:rPr>
        <w:tab/>
        <w:t>There is no such thing as a “typical extremist”: those who become involved in extremist actions come from a range of backgrounds and ex</w:t>
      </w:r>
      <w:r>
        <w:rPr>
          <w:rFonts w:ascii="Comic Sans MS" w:hAnsi="Comic Sans MS" w:cs="Arial"/>
          <w:sz w:val="24"/>
          <w:szCs w:val="24"/>
        </w:rPr>
        <w:t xml:space="preserve">periences, and </w:t>
      </w:r>
      <w:r>
        <w:rPr>
          <w:rFonts w:ascii="Comic Sans MS" w:eastAsia="Times New Roman" w:hAnsi="Comic Sans MS" w:cs="Arial"/>
          <w:sz w:val="24"/>
          <w:szCs w:val="24"/>
        </w:rPr>
        <w:t>most individuals, even those who hold radical views, do not become involved in violent extremist activity.</w:t>
      </w:r>
    </w:p>
    <w:p w:rsidR="004F5E5A" w:rsidRDefault="004F5E5A">
      <w:pPr>
        <w:pStyle w:val="NoSpacing"/>
        <w:rPr>
          <w:rFonts w:ascii="Comic Sans MS" w:hAnsi="Comic Sans MS" w:cs="Arial"/>
          <w:sz w:val="24"/>
          <w:szCs w:val="24"/>
        </w:rPr>
      </w:pPr>
    </w:p>
    <w:p w:rsidR="004F5E5A" w:rsidRDefault="00D523D9">
      <w:pPr>
        <w:pStyle w:val="NoSpacing"/>
        <w:ind w:left="720" w:hanging="720"/>
        <w:rPr>
          <w:rFonts w:ascii="Comic Sans MS" w:eastAsia="Times New Roman" w:hAnsi="Comic Sans MS" w:cs="Arial"/>
          <w:sz w:val="24"/>
          <w:szCs w:val="24"/>
        </w:rPr>
      </w:pPr>
      <w:r>
        <w:rPr>
          <w:rFonts w:ascii="Comic Sans MS" w:eastAsia="Times New Roman" w:hAnsi="Comic Sans MS" w:cs="Arial"/>
          <w:sz w:val="24"/>
          <w:szCs w:val="24"/>
        </w:rPr>
        <w:t>5.</w:t>
      </w:r>
      <w:r>
        <w:rPr>
          <w:rFonts w:ascii="Comic Sans MS" w:eastAsia="Times New Roman" w:hAnsi="Comic Sans MS" w:cs="Arial"/>
          <w:sz w:val="24"/>
          <w:szCs w:val="24"/>
        </w:rPr>
        <w:tab/>
        <w:t>Pupils may become susceptible to radicalisation through a range of social, personal and environmental factors - it is known that v</w:t>
      </w:r>
      <w:r>
        <w:rPr>
          <w:rFonts w:ascii="Comic Sans MS" w:eastAsia="Times New Roman" w:hAnsi="Comic Sans MS" w:cs="Arial"/>
          <w:sz w:val="24"/>
          <w:szCs w:val="24"/>
        </w:rPr>
        <w:t xml:space="preserve">iolent extremists exploit vulnerabilities in individuals to drive a wedge between them and their families and communities.  It is vital that school staff are able to recognise those vulnerabilities.  </w:t>
      </w:r>
    </w:p>
    <w:p w:rsidR="004F5E5A" w:rsidRDefault="004F5E5A">
      <w:pPr>
        <w:pStyle w:val="NoSpacing"/>
        <w:rPr>
          <w:rFonts w:ascii="Comic Sans MS" w:eastAsia="Times New Roman" w:hAnsi="Comic Sans MS" w:cs="Arial"/>
          <w:sz w:val="24"/>
          <w:szCs w:val="24"/>
        </w:rPr>
      </w:pPr>
    </w:p>
    <w:p w:rsidR="004F5E5A" w:rsidRDefault="00D523D9">
      <w:pPr>
        <w:pStyle w:val="NoSpacing"/>
        <w:rPr>
          <w:rFonts w:ascii="Comic Sans MS" w:eastAsia="Times New Roman" w:hAnsi="Comic Sans MS" w:cs="Arial"/>
          <w:sz w:val="24"/>
          <w:szCs w:val="24"/>
        </w:rPr>
      </w:pPr>
      <w:r>
        <w:rPr>
          <w:rFonts w:ascii="Comic Sans MS" w:eastAsia="Times New Roman" w:hAnsi="Comic Sans MS" w:cs="Arial"/>
          <w:sz w:val="24"/>
          <w:szCs w:val="24"/>
        </w:rPr>
        <w:t>6.</w:t>
      </w:r>
      <w:r>
        <w:rPr>
          <w:rFonts w:ascii="Comic Sans MS" w:eastAsia="Times New Roman" w:hAnsi="Comic Sans MS" w:cs="Arial"/>
          <w:sz w:val="24"/>
          <w:szCs w:val="24"/>
        </w:rPr>
        <w:tab/>
        <w:t>Indicators of vulnerability include:</w:t>
      </w:r>
    </w:p>
    <w:p w:rsidR="004F5E5A" w:rsidRDefault="004F5E5A">
      <w:pPr>
        <w:pStyle w:val="NoSpacing"/>
        <w:rPr>
          <w:rFonts w:ascii="Comic Sans MS" w:hAnsi="Comic Sans MS" w:cs="Arial"/>
          <w:sz w:val="24"/>
          <w:szCs w:val="24"/>
        </w:rPr>
      </w:pPr>
    </w:p>
    <w:p w:rsidR="004F5E5A" w:rsidRDefault="00D523D9">
      <w:pPr>
        <w:pStyle w:val="NoSpacing"/>
        <w:numPr>
          <w:ilvl w:val="0"/>
          <w:numId w:val="44"/>
        </w:numPr>
        <w:rPr>
          <w:rFonts w:ascii="Comic Sans MS" w:hAnsi="Comic Sans MS" w:cs="Arial"/>
          <w:sz w:val="24"/>
          <w:szCs w:val="24"/>
        </w:rPr>
      </w:pPr>
      <w:r>
        <w:rPr>
          <w:rFonts w:ascii="Comic Sans MS" w:hAnsi="Comic Sans MS" w:cs="Arial"/>
          <w:sz w:val="24"/>
          <w:szCs w:val="24"/>
        </w:rPr>
        <w:t>Identity Cris</w:t>
      </w:r>
      <w:r>
        <w:rPr>
          <w:rFonts w:ascii="Comic Sans MS" w:hAnsi="Comic Sans MS" w:cs="Arial"/>
          <w:sz w:val="24"/>
          <w:szCs w:val="24"/>
        </w:rPr>
        <w:t xml:space="preserve">is – the </w:t>
      </w:r>
      <w:r>
        <w:rPr>
          <w:rFonts w:ascii="Comic Sans MS" w:eastAsia="Times New Roman" w:hAnsi="Comic Sans MS" w:cs="Arial"/>
          <w:sz w:val="24"/>
          <w:szCs w:val="24"/>
        </w:rPr>
        <w:t xml:space="preserve">student / pupil </w:t>
      </w:r>
      <w:r>
        <w:rPr>
          <w:rFonts w:ascii="Comic Sans MS" w:hAnsi="Comic Sans MS" w:cs="Arial"/>
          <w:sz w:val="24"/>
          <w:szCs w:val="24"/>
        </w:rPr>
        <w:t xml:space="preserve">is distanced from their </w:t>
      </w:r>
      <w:r>
        <w:rPr>
          <w:rFonts w:ascii="Comic Sans MS" w:eastAsia="Times New Roman" w:hAnsi="Comic Sans MS" w:cs="Arial"/>
          <w:sz w:val="24"/>
          <w:szCs w:val="24"/>
        </w:rPr>
        <w:t>cultural / religious heritage and experiences discomfort about their place in society;</w:t>
      </w:r>
    </w:p>
    <w:p w:rsidR="004F5E5A" w:rsidRDefault="00D523D9">
      <w:pPr>
        <w:pStyle w:val="NoSpacing"/>
        <w:numPr>
          <w:ilvl w:val="0"/>
          <w:numId w:val="44"/>
        </w:numPr>
        <w:rPr>
          <w:rFonts w:ascii="Comic Sans MS" w:hAnsi="Comic Sans MS" w:cs="Arial"/>
          <w:sz w:val="24"/>
          <w:szCs w:val="24"/>
        </w:rPr>
      </w:pPr>
      <w:r>
        <w:rPr>
          <w:rFonts w:ascii="Comic Sans MS" w:eastAsia="Times New Roman" w:hAnsi="Comic Sans MS" w:cs="Arial"/>
          <w:sz w:val="24"/>
          <w:szCs w:val="24"/>
        </w:rPr>
        <w:t>Personal Crisis – the student / pupil may be experiencing family tensions; a sense of isolation; and low self-esteem; th</w:t>
      </w:r>
      <w:r>
        <w:rPr>
          <w:rFonts w:ascii="Comic Sans MS" w:eastAsia="Times New Roman" w:hAnsi="Comic Sans MS" w:cs="Arial"/>
          <w:sz w:val="24"/>
          <w:szCs w:val="24"/>
        </w:rPr>
        <w:t>ey may have dissociated from their existing friendship group and become involved with a new and different group of friends; they may be searching for answers to questions about identity, faith and belonging;</w:t>
      </w:r>
      <w:r>
        <w:rPr>
          <w:rFonts w:ascii="Comic Sans MS" w:eastAsia="Times New Roman" w:hAnsi="Comic Sans MS" w:cs="Arial"/>
          <w:sz w:val="24"/>
          <w:szCs w:val="24"/>
        </w:rPr>
        <w:br/>
      </w:r>
      <w:r>
        <w:rPr>
          <w:rFonts w:ascii="Comic Sans MS" w:eastAsia="Times New Roman" w:hAnsi="Comic Sans MS" w:cs="Arial"/>
          <w:sz w:val="24"/>
          <w:szCs w:val="24"/>
        </w:rPr>
        <w:lastRenderedPageBreak/>
        <w:br/>
      </w:r>
    </w:p>
    <w:p w:rsidR="004F5E5A" w:rsidRDefault="00D523D9">
      <w:pPr>
        <w:pStyle w:val="NoSpacing"/>
        <w:numPr>
          <w:ilvl w:val="0"/>
          <w:numId w:val="44"/>
        </w:numPr>
        <w:rPr>
          <w:rFonts w:ascii="Comic Sans MS" w:hAnsi="Comic Sans MS" w:cs="Arial"/>
          <w:sz w:val="24"/>
          <w:szCs w:val="24"/>
        </w:rPr>
      </w:pPr>
      <w:r>
        <w:rPr>
          <w:rFonts w:ascii="Comic Sans MS" w:hAnsi="Comic Sans MS" w:cs="Arial"/>
          <w:sz w:val="24"/>
          <w:szCs w:val="24"/>
        </w:rPr>
        <w:t xml:space="preserve">Personal Circumstances – migration; </w:t>
      </w:r>
      <w:r>
        <w:rPr>
          <w:rFonts w:ascii="Comic Sans MS" w:eastAsia="Times New Roman" w:hAnsi="Comic Sans MS" w:cs="Arial"/>
          <w:sz w:val="24"/>
          <w:szCs w:val="24"/>
        </w:rPr>
        <w:t>local comm</w:t>
      </w:r>
      <w:r>
        <w:rPr>
          <w:rFonts w:ascii="Comic Sans MS" w:eastAsia="Times New Roman" w:hAnsi="Comic Sans MS" w:cs="Arial"/>
          <w:sz w:val="24"/>
          <w:szCs w:val="24"/>
        </w:rPr>
        <w:t>unity tensions; and events affecting the student / pupil’s country or region of origin may contribute to a sense of grievance that is triggered by personal experience of racism or discrimination or aspects of Government policy;</w:t>
      </w:r>
    </w:p>
    <w:p w:rsidR="004F5E5A" w:rsidRDefault="00D523D9">
      <w:pPr>
        <w:pStyle w:val="NoSpacing"/>
        <w:numPr>
          <w:ilvl w:val="0"/>
          <w:numId w:val="44"/>
        </w:numPr>
        <w:rPr>
          <w:rFonts w:ascii="Comic Sans MS" w:hAnsi="Comic Sans MS" w:cs="Arial"/>
          <w:sz w:val="24"/>
          <w:szCs w:val="24"/>
        </w:rPr>
      </w:pPr>
      <w:r>
        <w:rPr>
          <w:rFonts w:ascii="Comic Sans MS" w:eastAsia="Times New Roman" w:hAnsi="Comic Sans MS" w:cs="Arial"/>
          <w:sz w:val="24"/>
          <w:szCs w:val="24"/>
        </w:rPr>
        <w:t>Unmet Aspirations – the stud</w:t>
      </w:r>
      <w:r>
        <w:rPr>
          <w:rFonts w:ascii="Comic Sans MS" w:eastAsia="Times New Roman" w:hAnsi="Comic Sans MS" w:cs="Arial"/>
          <w:sz w:val="24"/>
          <w:szCs w:val="24"/>
        </w:rPr>
        <w:t xml:space="preserve">ent / pupil may have perceptions of injustice; a feeling of failure; rejection of civic life; </w:t>
      </w:r>
    </w:p>
    <w:p w:rsidR="004F5E5A" w:rsidRDefault="00D523D9">
      <w:pPr>
        <w:pStyle w:val="NoSpacing"/>
        <w:numPr>
          <w:ilvl w:val="0"/>
          <w:numId w:val="44"/>
        </w:numPr>
        <w:rPr>
          <w:rFonts w:ascii="Comic Sans MS" w:hAnsi="Comic Sans MS" w:cs="Arial"/>
          <w:sz w:val="24"/>
          <w:szCs w:val="24"/>
        </w:rPr>
      </w:pPr>
      <w:r>
        <w:rPr>
          <w:rFonts w:ascii="Comic Sans MS" w:hAnsi="Comic Sans MS" w:cs="Arial"/>
          <w:sz w:val="24"/>
          <w:szCs w:val="24"/>
        </w:rPr>
        <w:t xml:space="preserve">Experiences of Criminality – which may include involvement with criminal groups, imprisonment, and </w:t>
      </w:r>
      <w:r>
        <w:rPr>
          <w:rFonts w:ascii="Comic Sans MS" w:eastAsia="Times New Roman" w:hAnsi="Comic Sans MS" w:cs="Arial"/>
          <w:sz w:val="24"/>
          <w:szCs w:val="24"/>
        </w:rPr>
        <w:t>poor resettlement / reintegration;</w:t>
      </w:r>
    </w:p>
    <w:p w:rsidR="004F5E5A" w:rsidRDefault="00D523D9">
      <w:pPr>
        <w:pStyle w:val="NoSpacing"/>
        <w:numPr>
          <w:ilvl w:val="0"/>
          <w:numId w:val="44"/>
        </w:numPr>
        <w:rPr>
          <w:rFonts w:ascii="Comic Sans MS" w:hAnsi="Comic Sans MS" w:cs="Arial"/>
          <w:sz w:val="24"/>
          <w:szCs w:val="24"/>
        </w:rPr>
      </w:pPr>
      <w:r>
        <w:rPr>
          <w:rFonts w:ascii="Comic Sans MS" w:hAnsi="Comic Sans MS" w:cs="Arial"/>
          <w:sz w:val="24"/>
          <w:szCs w:val="24"/>
        </w:rPr>
        <w:t xml:space="preserve">Special Educational Need – </w:t>
      </w:r>
      <w:r>
        <w:rPr>
          <w:rFonts w:ascii="Comic Sans MS" w:hAnsi="Comic Sans MS" w:cs="Arial"/>
          <w:sz w:val="24"/>
          <w:szCs w:val="24"/>
        </w:rPr>
        <w:t>students / pupils may experience difficulties with social interaction, empathy with others, understanding the consequences of their actions and awareness of the motivations of others.</w:t>
      </w:r>
    </w:p>
    <w:p w:rsidR="004F5E5A" w:rsidRDefault="004F5E5A">
      <w:pPr>
        <w:pStyle w:val="NoSpacing"/>
        <w:rPr>
          <w:rFonts w:ascii="Comic Sans MS" w:eastAsia="Times New Roman" w:hAnsi="Comic Sans MS" w:cs="Arial"/>
          <w:sz w:val="24"/>
          <w:szCs w:val="24"/>
        </w:rPr>
      </w:pPr>
    </w:p>
    <w:p w:rsidR="004F5E5A" w:rsidRDefault="00D523D9">
      <w:pPr>
        <w:pStyle w:val="NoSpacing"/>
        <w:ind w:left="720" w:hanging="720"/>
        <w:rPr>
          <w:rFonts w:ascii="Comic Sans MS" w:hAnsi="Comic Sans MS" w:cs="Arial"/>
          <w:sz w:val="24"/>
          <w:szCs w:val="24"/>
        </w:rPr>
      </w:pPr>
      <w:r>
        <w:rPr>
          <w:rFonts w:ascii="Comic Sans MS" w:eastAsia="Times New Roman" w:hAnsi="Comic Sans MS" w:cs="Arial"/>
          <w:sz w:val="24"/>
          <w:szCs w:val="24"/>
        </w:rPr>
        <w:t>7.</w:t>
      </w:r>
      <w:r>
        <w:rPr>
          <w:rFonts w:ascii="Comic Sans MS" w:eastAsia="Times New Roman" w:hAnsi="Comic Sans MS" w:cs="Arial"/>
          <w:sz w:val="24"/>
          <w:szCs w:val="24"/>
        </w:rPr>
        <w:tab/>
        <w:t>However, this list is not exhaustive, nor does it mean that all youn</w:t>
      </w:r>
      <w:r>
        <w:rPr>
          <w:rFonts w:ascii="Comic Sans MS" w:eastAsia="Times New Roman" w:hAnsi="Comic Sans MS" w:cs="Arial"/>
          <w:sz w:val="24"/>
          <w:szCs w:val="24"/>
        </w:rPr>
        <w:t>g people experiencing the above are at risk of radicalisation for the purposes of violent extremism.</w:t>
      </w:r>
    </w:p>
    <w:p w:rsidR="004F5E5A" w:rsidRDefault="004F5E5A">
      <w:pPr>
        <w:pStyle w:val="NoSpacing"/>
        <w:rPr>
          <w:rFonts w:ascii="Comic Sans MS" w:hAnsi="Comic Sans MS" w:cs="Arial"/>
          <w:sz w:val="24"/>
          <w:szCs w:val="24"/>
        </w:rPr>
      </w:pPr>
    </w:p>
    <w:p w:rsidR="004F5E5A" w:rsidRDefault="00D523D9">
      <w:pPr>
        <w:pStyle w:val="NoSpacing"/>
        <w:rPr>
          <w:rFonts w:ascii="Comic Sans MS" w:eastAsia="Times New Roman" w:hAnsi="Comic Sans MS" w:cs="Arial"/>
          <w:sz w:val="24"/>
          <w:szCs w:val="24"/>
        </w:rPr>
      </w:pPr>
      <w:r>
        <w:rPr>
          <w:rFonts w:ascii="Comic Sans MS" w:eastAsia="Times New Roman" w:hAnsi="Comic Sans MS" w:cs="Arial"/>
          <w:sz w:val="24"/>
          <w:szCs w:val="24"/>
        </w:rPr>
        <w:t>8.</w:t>
      </w:r>
      <w:r>
        <w:rPr>
          <w:rFonts w:ascii="Comic Sans MS" w:eastAsia="Times New Roman" w:hAnsi="Comic Sans MS" w:cs="Arial"/>
          <w:sz w:val="24"/>
          <w:szCs w:val="24"/>
        </w:rPr>
        <w:tab/>
        <w:t>More critical risk factors could include:</w:t>
      </w:r>
    </w:p>
    <w:p w:rsidR="004F5E5A" w:rsidRDefault="004F5E5A">
      <w:pPr>
        <w:pStyle w:val="NoSpacing"/>
        <w:rPr>
          <w:rFonts w:ascii="Comic Sans MS" w:hAnsi="Comic Sans MS" w:cs="Arial"/>
          <w:sz w:val="24"/>
          <w:szCs w:val="24"/>
        </w:rPr>
      </w:pPr>
    </w:p>
    <w:p w:rsidR="004F5E5A" w:rsidRDefault="00D523D9">
      <w:pPr>
        <w:pStyle w:val="NoSpacing"/>
        <w:numPr>
          <w:ilvl w:val="0"/>
          <w:numId w:val="45"/>
        </w:numPr>
        <w:rPr>
          <w:rFonts w:ascii="Comic Sans MS" w:hAnsi="Comic Sans MS" w:cs="Arial"/>
          <w:sz w:val="24"/>
          <w:szCs w:val="24"/>
        </w:rPr>
      </w:pPr>
      <w:r>
        <w:rPr>
          <w:rFonts w:ascii="Comic Sans MS" w:eastAsia="Times New Roman" w:hAnsi="Comic Sans MS" w:cs="Arial"/>
          <w:sz w:val="24"/>
          <w:szCs w:val="24"/>
        </w:rPr>
        <w:t>Being in contact with extremist recruiters;</w:t>
      </w:r>
    </w:p>
    <w:p w:rsidR="004F5E5A" w:rsidRDefault="00D523D9">
      <w:pPr>
        <w:pStyle w:val="NoSpacing"/>
        <w:numPr>
          <w:ilvl w:val="0"/>
          <w:numId w:val="45"/>
        </w:numPr>
        <w:rPr>
          <w:rFonts w:ascii="Comic Sans MS" w:hAnsi="Comic Sans MS" w:cs="Arial"/>
          <w:sz w:val="24"/>
          <w:szCs w:val="24"/>
        </w:rPr>
      </w:pPr>
      <w:r>
        <w:rPr>
          <w:rFonts w:ascii="Comic Sans MS" w:eastAsia="Times New Roman" w:hAnsi="Comic Sans MS" w:cs="Arial"/>
          <w:sz w:val="24"/>
          <w:szCs w:val="24"/>
        </w:rPr>
        <w:t xml:space="preserve">Accessing violent extremist websites, especially those with a </w:t>
      </w:r>
      <w:r>
        <w:rPr>
          <w:rFonts w:ascii="Comic Sans MS" w:eastAsia="Times New Roman" w:hAnsi="Comic Sans MS" w:cs="Arial"/>
          <w:sz w:val="24"/>
          <w:szCs w:val="24"/>
        </w:rPr>
        <w:t>social networking element;</w:t>
      </w:r>
    </w:p>
    <w:p w:rsidR="004F5E5A" w:rsidRDefault="00D523D9">
      <w:pPr>
        <w:pStyle w:val="NoSpacing"/>
        <w:numPr>
          <w:ilvl w:val="0"/>
          <w:numId w:val="45"/>
        </w:numPr>
        <w:rPr>
          <w:rFonts w:ascii="Comic Sans MS" w:hAnsi="Comic Sans MS" w:cs="Arial"/>
          <w:sz w:val="24"/>
          <w:szCs w:val="24"/>
        </w:rPr>
      </w:pPr>
      <w:r>
        <w:rPr>
          <w:rFonts w:ascii="Comic Sans MS" w:eastAsia="Times New Roman" w:hAnsi="Comic Sans MS" w:cs="Arial"/>
          <w:sz w:val="24"/>
          <w:szCs w:val="24"/>
        </w:rPr>
        <w:t>Possessing or accessing violent extremist literature;</w:t>
      </w:r>
    </w:p>
    <w:p w:rsidR="004F5E5A" w:rsidRDefault="00D523D9">
      <w:pPr>
        <w:pStyle w:val="NoSpacing"/>
        <w:numPr>
          <w:ilvl w:val="0"/>
          <w:numId w:val="45"/>
        </w:numPr>
        <w:rPr>
          <w:rFonts w:ascii="Comic Sans MS" w:hAnsi="Comic Sans MS" w:cs="Arial"/>
          <w:sz w:val="24"/>
          <w:szCs w:val="24"/>
        </w:rPr>
      </w:pPr>
      <w:r>
        <w:rPr>
          <w:rFonts w:ascii="Comic Sans MS" w:eastAsia="Times New Roman" w:hAnsi="Comic Sans MS" w:cs="Arial"/>
          <w:sz w:val="24"/>
          <w:szCs w:val="24"/>
        </w:rPr>
        <w:t>Using extremist narratives and a global ideology to explain personal disadvantage;</w:t>
      </w:r>
    </w:p>
    <w:p w:rsidR="004F5E5A" w:rsidRDefault="00D523D9">
      <w:pPr>
        <w:pStyle w:val="NoSpacing"/>
        <w:numPr>
          <w:ilvl w:val="0"/>
          <w:numId w:val="45"/>
        </w:numPr>
        <w:rPr>
          <w:rFonts w:ascii="Comic Sans MS" w:hAnsi="Comic Sans MS" w:cs="Arial"/>
          <w:sz w:val="24"/>
          <w:szCs w:val="24"/>
        </w:rPr>
      </w:pPr>
      <w:r>
        <w:rPr>
          <w:rFonts w:ascii="Comic Sans MS" w:eastAsia="Times New Roman" w:hAnsi="Comic Sans MS" w:cs="Arial"/>
          <w:sz w:val="24"/>
          <w:szCs w:val="24"/>
        </w:rPr>
        <w:t>Justifying the use of violence to solve societal issues;</w:t>
      </w:r>
    </w:p>
    <w:p w:rsidR="004F5E5A" w:rsidRDefault="00D523D9">
      <w:pPr>
        <w:pStyle w:val="NoSpacing"/>
        <w:numPr>
          <w:ilvl w:val="0"/>
          <w:numId w:val="45"/>
        </w:numPr>
        <w:rPr>
          <w:rFonts w:ascii="Comic Sans MS" w:hAnsi="Comic Sans MS" w:cs="Arial"/>
          <w:sz w:val="24"/>
          <w:szCs w:val="24"/>
        </w:rPr>
      </w:pPr>
      <w:r>
        <w:rPr>
          <w:rFonts w:ascii="Comic Sans MS" w:eastAsia="Times New Roman" w:hAnsi="Comic Sans MS" w:cs="Arial"/>
          <w:sz w:val="24"/>
          <w:szCs w:val="24"/>
        </w:rPr>
        <w:t>Joining or seeking to join extremis</w:t>
      </w:r>
      <w:r>
        <w:rPr>
          <w:rFonts w:ascii="Comic Sans MS" w:eastAsia="Times New Roman" w:hAnsi="Comic Sans MS" w:cs="Arial"/>
          <w:sz w:val="24"/>
          <w:szCs w:val="24"/>
        </w:rPr>
        <w:t>t organisations; and</w:t>
      </w:r>
    </w:p>
    <w:p w:rsidR="004F5E5A" w:rsidRDefault="00D523D9">
      <w:pPr>
        <w:pStyle w:val="NoSpacing"/>
        <w:numPr>
          <w:ilvl w:val="0"/>
          <w:numId w:val="46"/>
        </w:numPr>
        <w:rPr>
          <w:rFonts w:ascii="Comic Sans MS" w:hAnsi="Comic Sans MS" w:cs="Arial"/>
          <w:sz w:val="24"/>
          <w:szCs w:val="24"/>
        </w:rPr>
      </w:pPr>
      <w:r>
        <w:rPr>
          <w:rFonts w:ascii="Comic Sans MS" w:eastAsia="Times New Roman" w:hAnsi="Comic Sans MS" w:cs="Arial"/>
          <w:sz w:val="24"/>
          <w:szCs w:val="24"/>
        </w:rPr>
        <w:t>Significant changes to appearance and / or behaviour;</w:t>
      </w:r>
    </w:p>
    <w:p w:rsidR="004F5E5A" w:rsidRDefault="00D523D9">
      <w:pPr>
        <w:pStyle w:val="NoSpacing"/>
        <w:numPr>
          <w:ilvl w:val="0"/>
          <w:numId w:val="46"/>
        </w:numPr>
        <w:rPr>
          <w:rFonts w:ascii="Comic Sans MS" w:hAnsi="Comic Sans MS" w:cs="Arial"/>
          <w:sz w:val="24"/>
          <w:szCs w:val="24"/>
        </w:rPr>
      </w:pPr>
      <w:r>
        <w:rPr>
          <w:rFonts w:ascii="Comic Sans MS" w:hAnsi="Comic Sans MS" w:cs="Arial"/>
          <w:sz w:val="24"/>
          <w:szCs w:val="24"/>
        </w:rPr>
        <w:t>Experiencing a high level of social isolation resulting in issues of identity crisis and / or personal crisis.</w:t>
      </w:r>
    </w:p>
    <w:p w:rsidR="004F5E5A" w:rsidRDefault="004F5E5A">
      <w:pPr>
        <w:pStyle w:val="NoSpacing"/>
        <w:rPr>
          <w:rFonts w:ascii="Comic Sans MS" w:hAnsi="Comic Sans MS" w:cs="Arial"/>
          <w:sz w:val="24"/>
          <w:szCs w:val="24"/>
        </w:rPr>
      </w:pPr>
    </w:p>
    <w:p w:rsidR="004F5E5A" w:rsidRDefault="004F5E5A">
      <w:pPr>
        <w:rPr>
          <w:rFonts w:ascii="Comic Sans MS" w:hAnsi="Comic Sans MS" w:cs="Times New Roman"/>
          <w:sz w:val="24"/>
          <w:szCs w:val="20"/>
        </w:rPr>
      </w:pPr>
    </w:p>
    <w:p w:rsidR="004F5E5A" w:rsidRDefault="00D523D9">
      <w:pPr>
        <w:pStyle w:val="NoSpacing"/>
        <w:jc w:val="right"/>
        <w:rPr>
          <w:rFonts w:ascii="Comic Sans MS" w:hAnsi="Comic Sans MS" w:cs="Arial"/>
          <w:b/>
          <w:sz w:val="24"/>
          <w:szCs w:val="24"/>
        </w:rPr>
      </w:pPr>
      <w:r>
        <w:rPr>
          <w:rFonts w:ascii="Comic Sans MS" w:hAnsi="Comic Sans MS"/>
        </w:rPr>
        <w:br w:type="page"/>
      </w:r>
      <w:r>
        <w:rPr>
          <w:rFonts w:ascii="Comic Sans MS" w:hAnsi="Comic Sans MS" w:cs="Arial"/>
          <w:b/>
          <w:sz w:val="24"/>
          <w:szCs w:val="24"/>
        </w:rPr>
        <w:lastRenderedPageBreak/>
        <w:t>APPENDIX FIVE</w:t>
      </w:r>
    </w:p>
    <w:p w:rsidR="004F5E5A" w:rsidRDefault="004F5E5A">
      <w:pPr>
        <w:pStyle w:val="NoSpacing"/>
        <w:jc w:val="right"/>
        <w:rPr>
          <w:rFonts w:ascii="Comic Sans MS" w:hAnsi="Comic Sans MS" w:cs="Arial"/>
          <w:b/>
          <w:sz w:val="24"/>
          <w:szCs w:val="24"/>
        </w:rPr>
      </w:pPr>
    </w:p>
    <w:p w:rsidR="004F5E5A" w:rsidRDefault="00D523D9">
      <w:pPr>
        <w:pStyle w:val="NoSpacing"/>
        <w:jc w:val="center"/>
        <w:rPr>
          <w:rFonts w:ascii="Comic Sans MS" w:hAnsi="Comic Sans MS" w:cs="Arial"/>
          <w:b/>
          <w:sz w:val="24"/>
          <w:szCs w:val="24"/>
        </w:rPr>
      </w:pPr>
      <w:r>
        <w:rPr>
          <w:rFonts w:ascii="Comic Sans MS" w:hAnsi="Comic Sans MS" w:cs="Arial"/>
          <w:b/>
          <w:sz w:val="24"/>
          <w:szCs w:val="24"/>
        </w:rPr>
        <w:t xml:space="preserve">PREVENTING VIOLENT EXTREMISM - </w:t>
      </w:r>
    </w:p>
    <w:p w:rsidR="004F5E5A" w:rsidRDefault="00D523D9">
      <w:pPr>
        <w:pStyle w:val="NoSpacing"/>
        <w:jc w:val="center"/>
        <w:rPr>
          <w:rFonts w:ascii="Comic Sans MS" w:hAnsi="Comic Sans MS" w:cs="Arial"/>
          <w:b/>
          <w:sz w:val="24"/>
          <w:szCs w:val="24"/>
        </w:rPr>
      </w:pPr>
      <w:r>
        <w:rPr>
          <w:rFonts w:ascii="Comic Sans MS" w:hAnsi="Comic Sans MS" w:cs="Arial"/>
          <w:b/>
          <w:sz w:val="24"/>
          <w:szCs w:val="24"/>
        </w:rPr>
        <w:t>ROLES AND RESPONSIBI</w:t>
      </w:r>
      <w:r>
        <w:rPr>
          <w:rFonts w:ascii="Comic Sans MS" w:hAnsi="Comic Sans MS" w:cs="Arial"/>
          <w:b/>
          <w:sz w:val="24"/>
          <w:szCs w:val="24"/>
        </w:rPr>
        <w:t>LITIES OF THE SINGLE POINT OF CONTACT (SPOC)</w:t>
      </w:r>
    </w:p>
    <w:p w:rsidR="004F5E5A" w:rsidRDefault="004F5E5A">
      <w:pPr>
        <w:pStyle w:val="NoSpacing"/>
        <w:rPr>
          <w:rFonts w:ascii="Comic Sans MS" w:hAnsi="Comic Sans MS" w:cs="Arial"/>
          <w:sz w:val="24"/>
          <w:szCs w:val="24"/>
        </w:rPr>
      </w:pPr>
    </w:p>
    <w:p w:rsidR="004F5E5A" w:rsidRDefault="00D523D9">
      <w:pPr>
        <w:pStyle w:val="NoSpacing"/>
        <w:rPr>
          <w:rFonts w:ascii="Comic Sans MS" w:hAnsi="Comic Sans MS" w:cs="Arial"/>
          <w:sz w:val="24"/>
          <w:szCs w:val="24"/>
        </w:rPr>
      </w:pPr>
      <w:r>
        <w:rPr>
          <w:rFonts w:ascii="Comic Sans MS" w:hAnsi="Comic Sans MS" w:cs="Arial"/>
          <w:sz w:val="24"/>
          <w:szCs w:val="24"/>
        </w:rPr>
        <w:t xml:space="preserve">The SPOC for J H Godwin </w:t>
      </w:r>
      <w:r>
        <w:rPr>
          <w:rFonts w:ascii="Comic Sans MS" w:eastAsia="Times New Roman" w:hAnsi="Comic Sans MS" w:cs="Arial"/>
          <w:bCs/>
          <w:kern w:val="36"/>
          <w:sz w:val="24"/>
          <w:szCs w:val="24"/>
        </w:rPr>
        <w:t xml:space="preserve">is </w:t>
      </w:r>
      <w:r>
        <w:rPr>
          <w:rFonts w:ascii="Comic Sans MS" w:hAnsi="Comic Sans MS" w:cs="Arial"/>
          <w:sz w:val="24"/>
          <w:szCs w:val="24"/>
        </w:rPr>
        <w:t>Lorraine Cartledge</w:t>
      </w:r>
      <w:r>
        <w:rPr>
          <w:rFonts w:ascii="Comic Sans MS" w:eastAsia="Times New Roman" w:hAnsi="Comic Sans MS" w:cs="Arial"/>
          <w:bCs/>
          <w:kern w:val="36"/>
          <w:sz w:val="24"/>
          <w:szCs w:val="24"/>
        </w:rPr>
        <w:t>,</w:t>
      </w:r>
      <w:r>
        <w:rPr>
          <w:rFonts w:ascii="Comic Sans MS" w:eastAsia="Times New Roman" w:hAnsi="Comic Sans MS" w:cs="Arial"/>
          <w:bCs/>
          <w:kern w:val="36"/>
          <w:sz w:val="28"/>
          <w:szCs w:val="24"/>
        </w:rPr>
        <w:t xml:space="preserve"> </w:t>
      </w:r>
      <w:r>
        <w:rPr>
          <w:rFonts w:ascii="Comic Sans MS" w:eastAsia="Times New Roman" w:hAnsi="Comic Sans MS" w:cs="Arial"/>
          <w:bCs/>
          <w:kern w:val="36"/>
          <w:sz w:val="24"/>
          <w:szCs w:val="24"/>
        </w:rPr>
        <w:t xml:space="preserve">who is </w:t>
      </w:r>
      <w:r>
        <w:rPr>
          <w:rFonts w:ascii="Comic Sans MS" w:hAnsi="Comic Sans MS" w:cs="Arial"/>
          <w:sz w:val="24"/>
          <w:szCs w:val="24"/>
        </w:rPr>
        <w:t>responsible for:</w:t>
      </w:r>
    </w:p>
    <w:p w:rsidR="004F5E5A" w:rsidRDefault="004F5E5A">
      <w:pPr>
        <w:pStyle w:val="NoSpacing"/>
        <w:rPr>
          <w:rFonts w:ascii="Comic Sans MS" w:hAnsi="Comic Sans MS" w:cs="Arial"/>
          <w:sz w:val="24"/>
          <w:szCs w:val="24"/>
        </w:rPr>
      </w:pPr>
    </w:p>
    <w:p w:rsidR="004F5E5A" w:rsidRDefault="00D523D9">
      <w:pPr>
        <w:pStyle w:val="NoSpacing"/>
        <w:numPr>
          <w:ilvl w:val="0"/>
          <w:numId w:val="47"/>
        </w:numPr>
        <w:ind w:left="360"/>
        <w:rPr>
          <w:rFonts w:ascii="Comic Sans MS" w:hAnsi="Comic Sans MS" w:cs="Arial"/>
          <w:sz w:val="24"/>
          <w:szCs w:val="24"/>
        </w:rPr>
      </w:pPr>
      <w:r>
        <w:rPr>
          <w:rFonts w:ascii="Comic Sans MS" w:hAnsi="Comic Sans MS" w:cs="Arial"/>
          <w:sz w:val="24"/>
          <w:szCs w:val="24"/>
        </w:rPr>
        <w:t xml:space="preserve">Ensuring that staff of the school are aware that </w:t>
      </w:r>
      <w:r>
        <w:rPr>
          <w:rFonts w:ascii="Comic Sans MS" w:eastAsia="Times New Roman" w:hAnsi="Comic Sans MS" w:cs="Arial"/>
          <w:sz w:val="24"/>
          <w:szCs w:val="24"/>
        </w:rPr>
        <w:t>you are the SPOC in relation to protecting students/pupils from radicalisation and involv</w:t>
      </w:r>
      <w:r>
        <w:rPr>
          <w:rFonts w:ascii="Comic Sans MS" w:eastAsia="Times New Roman" w:hAnsi="Comic Sans MS" w:cs="Arial"/>
          <w:sz w:val="24"/>
          <w:szCs w:val="24"/>
        </w:rPr>
        <w:t>ement in terrorism;</w:t>
      </w:r>
      <w:r>
        <w:rPr>
          <w:rFonts w:ascii="Comic Sans MS" w:eastAsia="Times New Roman" w:hAnsi="Comic Sans MS" w:cs="Arial"/>
          <w:sz w:val="24"/>
          <w:szCs w:val="24"/>
        </w:rPr>
        <w:br/>
      </w:r>
    </w:p>
    <w:p w:rsidR="004F5E5A" w:rsidRDefault="00D523D9">
      <w:pPr>
        <w:pStyle w:val="NoSpacing"/>
        <w:numPr>
          <w:ilvl w:val="0"/>
          <w:numId w:val="47"/>
        </w:numPr>
        <w:ind w:left="360"/>
        <w:rPr>
          <w:rFonts w:ascii="Comic Sans MS" w:hAnsi="Comic Sans MS" w:cs="Arial"/>
          <w:sz w:val="24"/>
          <w:szCs w:val="24"/>
        </w:rPr>
      </w:pPr>
      <w:r>
        <w:rPr>
          <w:rFonts w:ascii="Comic Sans MS" w:eastAsia="Times New Roman" w:hAnsi="Comic Sans MS" w:cs="Arial"/>
          <w:sz w:val="24"/>
          <w:szCs w:val="24"/>
        </w:rPr>
        <w:t>Maintaining and applying a good understanding of the relevant guidance in relation to preventing students/pupils from becoming involved in terrorism, and protecting them from radicalisation by those who support terrorism or forms of ex</w:t>
      </w:r>
      <w:r>
        <w:rPr>
          <w:rFonts w:ascii="Comic Sans MS" w:eastAsia="Times New Roman" w:hAnsi="Comic Sans MS" w:cs="Arial"/>
          <w:sz w:val="24"/>
          <w:szCs w:val="24"/>
        </w:rPr>
        <w:t>tremism which lead to terrorism;</w:t>
      </w:r>
      <w:r>
        <w:rPr>
          <w:rFonts w:ascii="Comic Sans MS" w:eastAsia="Times New Roman" w:hAnsi="Comic Sans MS" w:cs="Arial"/>
          <w:sz w:val="24"/>
          <w:szCs w:val="24"/>
        </w:rPr>
        <w:br/>
      </w:r>
    </w:p>
    <w:p w:rsidR="004F5E5A" w:rsidRDefault="00D523D9">
      <w:pPr>
        <w:pStyle w:val="NoSpacing"/>
        <w:numPr>
          <w:ilvl w:val="0"/>
          <w:numId w:val="47"/>
        </w:numPr>
        <w:ind w:left="360"/>
        <w:rPr>
          <w:rFonts w:ascii="Comic Sans MS" w:hAnsi="Comic Sans MS" w:cs="Arial"/>
          <w:sz w:val="24"/>
          <w:szCs w:val="24"/>
        </w:rPr>
      </w:pPr>
      <w:r>
        <w:rPr>
          <w:rFonts w:ascii="Comic Sans MS" w:eastAsia="Times New Roman" w:hAnsi="Comic Sans MS" w:cs="Arial"/>
          <w:sz w:val="24"/>
          <w:szCs w:val="24"/>
        </w:rPr>
        <w:t xml:space="preserve">Raising awareness about the role and responsibilities of </w:t>
      </w:r>
      <w:r>
        <w:rPr>
          <w:rFonts w:ascii="Comic Sans MS" w:hAnsi="Comic Sans MS" w:cs="Arial"/>
          <w:sz w:val="24"/>
          <w:szCs w:val="24"/>
        </w:rPr>
        <w:t xml:space="preserve">people in J H Godwin Primary School </w:t>
      </w:r>
      <w:r>
        <w:rPr>
          <w:rFonts w:ascii="Comic Sans MS" w:eastAsia="Times New Roman" w:hAnsi="Comic Sans MS" w:cs="Arial"/>
          <w:sz w:val="24"/>
          <w:szCs w:val="24"/>
        </w:rPr>
        <w:t>in relation to protecting students/pupils from radicalisation and involvement in terrorism;</w:t>
      </w:r>
      <w:r>
        <w:rPr>
          <w:rFonts w:ascii="Comic Sans MS" w:eastAsia="Times New Roman" w:hAnsi="Comic Sans MS" w:cs="Arial"/>
          <w:sz w:val="24"/>
          <w:szCs w:val="24"/>
        </w:rPr>
        <w:br/>
      </w:r>
    </w:p>
    <w:p w:rsidR="004F5E5A" w:rsidRDefault="00D523D9">
      <w:pPr>
        <w:pStyle w:val="NoSpacing"/>
        <w:numPr>
          <w:ilvl w:val="0"/>
          <w:numId w:val="47"/>
        </w:numPr>
        <w:ind w:left="360"/>
        <w:rPr>
          <w:rFonts w:ascii="Comic Sans MS" w:eastAsia="Times New Roman" w:hAnsi="Comic Sans MS" w:cs="Arial"/>
          <w:sz w:val="24"/>
          <w:szCs w:val="24"/>
        </w:rPr>
      </w:pPr>
      <w:r>
        <w:rPr>
          <w:rFonts w:ascii="Comic Sans MS" w:eastAsia="Times New Roman" w:hAnsi="Comic Sans MS" w:cs="Arial"/>
          <w:sz w:val="24"/>
          <w:szCs w:val="24"/>
        </w:rPr>
        <w:t>Monitoring the effect in practice of</w:t>
      </w:r>
      <w:r>
        <w:rPr>
          <w:rFonts w:ascii="Comic Sans MS" w:eastAsia="Times New Roman" w:hAnsi="Comic Sans MS" w:cs="Arial"/>
          <w:sz w:val="24"/>
          <w:szCs w:val="24"/>
        </w:rPr>
        <w:t xml:space="preserve"> the school’s RE curriculum and assembly policy to ensure that they are used to promote community cohesion and tolerance of different faiths and beliefs;</w:t>
      </w:r>
      <w:r>
        <w:rPr>
          <w:rFonts w:ascii="Comic Sans MS" w:eastAsia="Times New Roman" w:hAnsi="Comic Sans MS" w:cs="Arial"/>
          <w:sz w:val="24"/>
          <w:szCs w:val="24"/>
        </w:rPr>
        <w:br/>
      </w:r>
    </w:p>
    <w:p w:rsidR="004F5E5A" w:rsidRDefault="00D523D9">
      <w:pPr>
        <w:pStyle w:val="NoSpacing"/>
        <w:numPr>
          <w:ilvl w:val="0"/>
          <w:numId w:val="47"/>
        </w:numPr>
        <w:ind w:left="360"/>
        <w:rPr>
          <w:rFonts w:ascii="Comic Sans MS" w:hAnsi="Comic Sans MS" w:cs="Arial"/>
          <w:sz w:val="24"/>
          <w:szCs w:val="24"/>
        </w:rPr>
      </w:pPr>
      <w:r>
        <w:rPr>
          <w:rFonts w:ascii="Comic Sans MS" w:eastAsia="Times New Roman" w:hAnsi="Comic Sans MS" w:cs="Arial"/>
          <w:sz w:val="24"/>
          <w:szCs w:val="24"/>
        </w:rPr>
        <w:t xml:space="preserve">Raising awareness within the school about the safeguarding processes relating to protecting </w:t>
      </w:r>
      <w:r>
        <w:rPr>
          <w:rFonts w:ascii="Comic Sans MS" w:eastAsia="Times New Roman" w:hAnsi="Comic Sans MS" w:cs="Arial"/>
          <w:sz w:val="24"/>
          <w:szCs w:val="24"/>
        </w:rPr>
        <w:t>students/pupils from radicalisation and involvement in terrorism;</w:t>
      </w:r>
      <w:r>
        <w:rPr>
          <w:rFonts w:ascii="Comic Sans MS" w:eastAsia="Times New Roman" w:hAnsi="Comic Sans MS" w:cs="Arial"/>
          <w:sz w:val="24"/>
          <w:szCs w:val="24"/>
        </w:rPr>
        <w:br/>
      </w:r>
    </w:p>
    <w:p w:rsidR="004F5E5A" w:rsidRDefault="00D523D9">
      <w:pPr>
        <w:pStyle w:val="NoSpacing"/>
        <w:numPr>
          <w:ilvl w:val="0"/>
          <w:numId w:val="47"/>
        </w:numPr>
        <w:ind w:left="360"/>
        <w:rPr>
          <w:rFonts w:ascii="Comic Sans MS" w:hAnsi="Comic Sans MS" w:cs="Arial"/>
          <w:sz w:val="24"/>
          <w:szCs w:val="24"/>
        </w:rPr>
      </w:pPr>
      <w:r>
        <w:rPr>
          <w:rFonts w:ascii="Comic Sans MS" w:eastAsia="Times New Roman" w:hAnsi="Comic Sans MS" w:cs="Arial"/>
          <w:sz w:val="24"/>
          <w:szCs w:val="24"/>
        </w:rPr>
        <w:t>Acting as the first point of contact within the school for case discussions relating to students / pupils who may be at risk of radicalisation or involved in terrorism;</w:t>
      </w:r>
      <w:r>
        <w:rPr>
          <w:rFonts w:ascii="Comic Sans MS" w:eastAsia="Times New Roman" w:hAnsi="Comic Sans MS" w:cs="Arial"/>
          <w:sz w:val="24"/>
          <w:szCs w:val="24"/>
        </w:rPr>
        <w:br/>
      </w:r>
    </w:p>
    <w:p w:rsidR="004F5E5A" w:rsidRDefault="00D523D9">
      <w:pPr>
        <w:pStyle w:val="NoSpacing"/>
        <w:numPr>
          <w:ilvl w:val="0"/>
          <w:numId w:val="47"/>
        </w:numPr>
        <w:ind w:left="360"/>
        <w:rPr>
          <w:rFonts w:ascii="Comic Sans MS" w:hAnsi="Comic Sans MS" w:cs="Arial"/>
          <w:sz w:val="24"/>
          <w:szCs w:val="24"/>
        </w:rPr>
      </w:pPr>
      <w:r>
        <w:rPr>
          <w:rFonts w:ascii="Comic Sans MS" w:eastAsia="Times New Roman" w:hAnsi="Comic Sans MS" w:cs="Arial"/>
          <w:sz w:val="24"/>
          <w:szCs w:val="24"/>
        </w:rPr>
        <w:t xml:space="preserve">Collating relevant </w:t>
      </w:r>
      <w:r>
        <w:rPr>
          <w:rFonts w:ascii="Comic Sans MS" w:eastAsia="Times New Roman" w:hAnsi="Comic Sans MS" w:cs="Arial"/>
          <w:sz w:val="24"/>
          <w:szCs w:val="24"/>
        </w:rPr>
        <w:t>information from in relation to referrals of vulnerable students / pupils into the Channel* process;</w:t>
      </w:r>
      <w:r>
        <w:rPr>
          <w:rFonts w:ascii="Comic Sans MS" w:eastAsia="Times New Roman" w:hAnsi="Comic Sans MS" w:cs="Arial"/>
          <w:sz w:val="24"/>
          <w:szCs w:val="24"/>
        </w:rPr>
        <w:br/>
      </w:r>
    </w:p>
    <w:p w:rsidR="004F5E5A" w:rsidRDefault="00D523D9">
      <w:pPr>
        <w:pStyle w:val="NoSpacing"/>
        <w:numPr>
          <w:ilvl w:val="0"/>
          <w:numId w:val="47"/>
        </w:numPr>
        <w:ind w:left="360"/>
        <w:rPr>
          <w:rFonts w:ascii="Comic Sans MS" w:hAnsi="Comic Sans MS" w:cs="Arial"/>
          <w:sz w:val="24"/>
          <w:szCs w:val="24"/>
        </w:rPr>
      </w:pPr>
      <w:r>
        <w:rPr>
          <w:rFonts w:ascii="Comic Sans MS" w:eastAsia="Times New Roman" w:hAnsi="Comic Sans MS" w:cs="Arial"/>
          <w:sz w:val="24"/>
          <w:szCs w:val="24"/>
        </w:rPr>
        <w:t>attending Channel* meetings as necessary and carrying out any actions as agreed;</w:t>
      </w:r>
      <w:r>
        <w:rPr>
          <w:rFonts w:ascii="Comic Sans MS" w:eastAsia="Times New Roman" w:hAnsi="Comic Sans MS" w:cs="Arial"/>
          <w:sz w:val="24"/>
          <w:szCs w:val="24"/>
        </w:rPr>
        <w:br/>
      </w:r>
    </w:p>
    <w:p w:rsidR="004F5E5A" w:rsidRDefault="00D523D9">
      <w:pPr>
        <w:pStyle w:val="NoSpacing"/>
        <w:numPr>
          <w:ilvl w:val="0"/>
          <w:numId w:val="47"/>
        </w:numPr>
        <w:ind w:left="360"/>
        <w:rPr>
          <w:rFonts w:ascii="Comic Sans MS" w:hAnsi="Comic Sans MS" w:cs="Arial"/>
          <w:sz w:val="24"/>
          <w:szCs w:val="24"/>
        </w:rPr>
      </w:pPr>
      <w:r>
        <w:rPr>
          <w:rFonts w:ascii="Comic Sans MS" w:eastAsia="Times New Roman" w:hAnsi="Comic Sans MS" w:cs="Arial"/>
          <w:sz w:val="24"/>
          <w:szCs w:val="24"/>
        </w:rPr>
        <w:t>Reporting progress on actions to the Channel* Co-ordinator; and</w:t>
      </w:r>
      <w:r>
        <w:rPr>
          <w:rFonts w:ascii="Comic Sans MS" w:eastAsia="Times New Roman" w:hAnsi="Comic Sans MS" w:cs="Arial"/>
          <w:sz w:val="24"/>
          <w:szCs w:val="24"/>
        </w:rPr>
        <w:br/>
      </w:r>
    </w:p>
    <w:p w:rsidR="004F5E5A" w:rsidRDefault="00D523D9">
      <w:pPr>
        <w:pStyle w:val="NoSpacing"/>
        <w:numPr>
          <w:ilvl w:val="0"/>
          <w:numId w:val="47"/>
        </w:numPr>
        <w:ind w:left="360"/>
        <w:rPr>
          <w:rFonts w:ascii="Comic Sans MS" w:hAnsi="Comic Sans MS" w:cs="Arial"/>
          <w:sz w:val="24"/>
          <w:szCs w:val="24"/>
        </w:rPr>
      </w:pPr>
      <w:r>
        <w:rPr>
          <w:rFonts w:ascii="Comic Sans MS" w:eastAsia="Times New Roman" w:hAnsi="Comic Sans MS" w:cs="Arial"/>
          <w:sz w:val="24"/>
          <w:szCs w:val="24"/>
        </w:rPr>
        <w:t>Sharing</w:t>
      </w:r>
      <w:r>
        <w:rPr>
          <w:rFonts w:ascii="Comic Sans MS" w:eastAsia="Times New Roman" w:hAnsi="Comic Sans MS" w:cs="Arial"/>
          <w:sz w:val="24"/>
          <w:szCs w:val="24"/>
        </w:rPr>
        <w:t xml:space="preserve"> any relevant additional information in a timely manner.</w:t>
      </w:r>
    </w:p>
    <w:p w:rsidR="004F5E5A" w:rsidRDefault="004F5E5A">
      <w:pPr>
        <w:pStyle w:val="NoSpacing"/>
        <w:ind w:left="360"/>
        <w:rPr>
          <w:rFonts w:ascii="Comic Sans MS" w:eastAsia="Times New Roman" w:hAnsi="Comic Sans MS" w:cs="Arial"/>
        </w:rPr>
      </w:pPr>
    </w:p>
    <w:p w:rsidR="004F5E5A" w:rsidRDefault="00D523D9">
      <w:pPr>
        <w:pStyle w:val="NoSpacing"/>
        <w:ind w:left="360"/>
        <w:rPr>
          <w:rFonts w:ascii="Comic Sans MS" w:hAnsi="Comic Sans MS" w:cs="Arial"/>
          <w:sz w:val="24"/>
          <w:szCs w:val="24"/>
        </w:rPr>
      </w:pPr>
      <w:r>
        <w:rPr>
          <w:rFonts w:ascii="Comic Sans MS" w:eastAsia="Times New Roman" w:hAnsi="Comic Sans MS" w:cs="Arial"/>
        </w:rPr>
        <w:t>Channel is a multi-agency approach to provide support to individuals who are at risk of being drawn into terrorist related activity.  It is led by Cheshire West and Chester Local Authority and the C</w:t>
      </w:r>
      <w:r>
        <w:rPr>
          <w:rFonts w:ascii="Comic Sans MS" w:eastAsia="Times New Roman" w:hAnsi="Comic Sans MS" w:cs="Arial"/>
        </w:rPr>
        <w:t>heshire Police Counter-Terrorism Unit, and it aims to:</w:t>
      </w:r>
    </w:p>
    <w:p w:rsidR="004F5E5A" w:rsidRDefault="00D523D9">
      <w:pPr>
        <w:pStyle w:val="NoSpacing"/>
        <w:numPr>
          <w:ilvl w:val="0"/>
          <w:numId w:val="47"/>
        </w:numPr>
        <w:rPr>
          <w:rFonts w:ascii="Comic Sans MS" w:eastAsia="Times New Roman" w:hAnsi="Comic Sans MS" w:cs="Arial"/>
        </w:rPr>
      </w:pPr>
      <w:r>
        <w:rPr>
          <w:rFonts w:ascii="Comic Sans MS" w:eastAsia="Times New Roman" w:hAnsi="Comic Sans MS" w:cs="Arial"/>
        </w:rPr>
        <w:t>Establish an effective multi-agency referral and intervention process to identify vulnerable individuals;</w:t>
      </w:r>
    </w:p>
    <w:p w:rsidR="004F5E5A" w:rsidRDefault="00D523D9">
      <w:pPr>
        <w:pStyle w:val="NoSpacing"/>
        <w:numPr>
          <w:ilvl w:val="0"/>
          <w:numId w:val="47"/>
        </w:numPr>
        <w:rPr>
          <w:rFonts w:ascii="Comic Sans MS" w:eastAsia="Times New Roman" w:hAnsi="Comic Sans MS" w:cs="Arial"/>
        </w:rPr>
      </w:pPr>
      <w:r>
        <w:rPr>
          <w:rFonts w:ascii="Comic Sans MS" w:eastAsia="Times New Roman" w:hAnsi="Comic Sans MS" w:cs="Arial"/>
        </w:rPr>
        <w:lastRenderedPageBreak/>
        <w:t>Safeguard individuals who might be vulnerable to being radicalised, so that they are not at ris</w:t>
      </w:r>
      <w:r>
        <w:rPr>
          <w:rFonts w:ascii="Comic Sans MS" w:eastAsia="Times New Roman" w:hAnsi="Comic Sans MS" w:cs="Arial"/>
        </w:rPr>
        <w:t>k of being drawn into terrorist-related activity; and</w:t>
      </w:r>
    </w:p>
    <w:p w:rsidR="004F5E5A" w:rsidRDefault="00D523D9">
      <w:pPr>
        <w:pStyle w:val="NoSpacing"/>
        <w:numPr>
          <w:ilvl w:val="0"/>
          <w:numId w:val="47"/>
        </w:numPr>
        <w:rPr>
          <w:rFonts w:ascii="Comic Sans MS" w:eastAsia="Times New Roman" w:hAnsi="Comic Sans MS" w:cs="Arial"/>
        </w:rPr>
      </w:pPr>
      <w:r>
        <w:rPr>
          <w:rFonts w:ascii="Comic Sans MS" w:eastAsia="Times New Roman" w:hAnsi="Comic Sans MS" w:cs="Arial"/>
        </w:rPr>
        <w:t>Provide early intervention to protect and divert people away from the risks they face and reduce vulnerability.</w:t>
      </w:r>
    </w:p>
    <w:p w:rsidR="004F5E5A" w:rsidRDefault="004F5E5A">
      <w:pPr>
        <w:pStyle w:val="NoSpacing"/>
        <w:rPr>
          <w:rFonts w:ascii="Comic Sans MS" w:eastAsia="Times New Roman" w:hAnsi="Comic Sans MS" w:cs="Arial"/>
        </w:rPr>
      </w:pPr>
    </w:p>
    <w:p w:rsidR="004F5E5A" w:rsidRDefault="004F5E5A">
      <w:pPr>
        <w:pStyle w:val="NoSpacing"/>
        <w:rPr>
          <w:rFonts w:ascii="Comic Sans MS" w:eastAsia="Times New Roman" w:hAnsi="Comic Sans MS" w:cs="Arial"/>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sz w:val="32"/>
        </w:rPr>
      </w:pPr>
    </w:p>
    <w:p w:rsidR="004F5E5A" w:rsidRDefault="004F5E5A">
      <w:pPr>
        <w:pStyle w:val="NoSpacing"/>
        <w:rPr>
          <w:rFonts w:ascii="Comic Sans MS" w:eastAsia="Times New Roman" w:hAnsi="Comic Sans MS" w:cs="Arial"/>
          <w:b/>
          <w:sz w:val="32"/>
        </w:rPr>
      </w:pPr>
    </w:p>
    <w:p w:rsidR="004F5E5A" w:rsidRDefault="00D523D9">
      <w:pPr>
        <w:pStyle w:val="NoSpacing"/>
        <w:rPr>
          <w:rFonts w:ascii="Comic Sans MS" w:hAnsi="Comic Sans MS" w:cs="Arial"/>
          <w:b/>
          <w:sz w:val="24"/>
          <w:szCs w:val="24"/>
        </w:rPr>
      </w:pPr>
      <w:r>
        <w:rPr>
          <w:rFonts w:ascii="Comic Sans MS" w:eastAsia="Times New Roman" w:hAnsi="Comic Sans MS" w:cs="Arial"/>
          <w:b/>
          <w:sz w:val="24"/>
          <w:szCs w:val="24"/>
        </w:rPr>
        <w:t>New Resources for Staff</w:t>
      </w:r>
      <w:r>
        <w:rPr>
          <w:rFonts w:ascii="Comic Sans MS" w:eastAsia="Times New Roman" w:hAnsi="Comic Sans MS" w:cs="Arial"/>
          <w:sz w:val="24"/>
          <w:szCs w:val="24"/>
        </w:rPr>
        <w:t xml:space="preserve">                                                            </w:t>
      </w:r>
      <w:r>
        <w:rPr>
          <w:rFonts w:ascii="Comic Sans MS" w:hAnsi="Comic Sans MS" w:cs="Arial"/>
          <w:b/>
          <w:sz w:val="24"/>
          <w:szCs w:val="24"/>
        </w:rPr>
        <w:t>APPENDIX SIX</w:t>
      </w:r>
      <w:r>
        <w:rPr>
          <w:rFonts w:ascii="Comic Sans MS" w:eastAsia="Times New Roman" w:hAnsi="Comic Sans MS" w:cs="Arial"/>
          <w:sz w:val="24"/>
          <w:szCs w:val="24"/>
        </w:rPr>
        <w:t xml:space="preserve">                                                                        </w:t>
      </w:r>
    </w:p>
    <w:p w:rsidR="004F5E5A" w:rsidRDefault="00D523D9">
      <w:pPr>
        <w:numPr>
          <w:ilvl w:val="0"/>
          <w:numId w:val="48"/>
        </w:numPr>
        <w:spacing w:before="100" w:beforeAutospacing="1" w:after="120" w:line="240" w:lineRule="auto"/>
        <w:rPr>
          <w:rFonts w:ascii="Comic Sans MS" w:hAnsi="Comic Sans MS" w:cs="Arial"/>
          <w:color w:val="212937"/>
          <w:sz w:val="24"/>
          <w:szCs w:val="24"/>
        </w:rPr>
      </w:pPr>
      <w:r>
        <w:rPr>
          <w:rFonts w:ascii="Comic Sans MS" w:hAnsi="Comic Sans MS" w:cs="Arial"/>
          <w:color w:val="212937"/>
          <w:sz w:val="24"/>
          <w:szCs w:val="24"/>
        </w:rPr>
        <w:t>A </w:t>
      </w:r>
      <w:hyperlink r:id="rId42" w:history="1">
        <w:r>
          <w:rPr>
            <w:rStyle w:val="Hyperlink"/>
            <w:rFonts w:ascii="Comic Sans MS" w:hAnsi="Comic Sans MS" w:cs="Arial"/>
            <w:b/>
            <w:bCs/>
            <w:color w:val="212937"/>
            <w:sz w:val="24"/>
            <w:szCs w:val="24"/>
            <w:bdr w:val="none" w:sz="0" w:space="0" w:color="auto" w:frame="1"/>
          </w:rPr>
          <w:t>video on supporting children</w:t>
        </w:r>
      </w:hyperlink>
      <w:r>
        <w:rPr>
          <w:rFonts w:ascii="Comic Sans MS" w:hAnsi="Comic Sans MS" w:cs="Arial"/>
          <w:color w:val="212937"/>
          <w:sz w:val="24"/>
          <w:szCs w:val="24"/>
        </w:rPr>
        <w:t> who are victims of sexual abuse.</w:t>
      </w:r>
    </w:p>
    <w:p w:rsidR="004F5E5A" w:rsidRDefault="00D523D9">
      <w:pPr>
        <w:numPr>
          <w:ilvl w:val="0"/>
          <w:numId w:val="48"/>
        </w:numPr>
        <w:spacing w:before="100" w:beforeAutospacing="1" w:after="120" w:line="240" w:lineRule="auto"/>
        <w:rPr>
          <w:rFonts w:ascii="Comic Sans MS" w:hAnsi="Comic Sans MS" w:cs="Arial"/>
          <w:color w:val="212937"/>
          <w:sz w:val="24"/>
          <w:szCs w:val="24"/>
        </w:rPr>
      </w:pPr>
      <w:r>
        <w:rPr>
          <w:rFonts w:ascii="Comic Sans MS" w:hAnsi="Comic Sans MS" w:cs="Arial"/>
          <w:color w:val="212937"/>
          <w:sz w:val="24"/>
          <w:szCs w:val="24"/>
        </w:rPr>
        <w:t>A link to </w:t>
      </w:r>
      <w:hyperlink r:id="rId43" w:history="1">
        <w:r>
          <w:rPr>
            <w:rStyle w:val="Hyperlink"/>
            <w:rFonts w:ascii="Comic Sans MS" w:hAnsi="Comic Sans MS" w:cs="Arial"/>
            <w:b/>
            <w:bCs/>
            <w:color w:val="212937"/>
            <w:sz w:val="24"/>
            <w:szCs w:val="24"/>
            <w:bdr w:val="none" w:sz="0" w:space="0" w:color="auto" w:frame="1"/>
          </w:rPr>
          <w:t>South West Grid for Learning</w:t>
        </w:r>
      </w:hyperlink>
      <w:r>
        <w:rPr>
          <w:rFonts w:ascii="Comic Sans MS" w:hAnsi="Comic Sans MS" w:cs="Arial"/>
          <w:color w:val="212937"/>
          <w:sz w:val="24"/>
          <w:szCs w:val="24"/>
        </w:rPr>
        <w:t xml:space="preserve">, a charity that provides support regarding </w:t>
      </w:r>
      <w:r>
        <w:rPr>
          <w:rFonts w:ascii="Comic Sans MS" w:hAnsi="Comic Sans MS" w:cs="Arial"/>
          <w:color w:val="212937"/>
          <w:sz w:val="24"/>
          <w:szCs w:val="24"/>
        </w:rPr>
        <w:t>abuse and technology, and </w:t>
      </w:r>
      <w:hyperlink r:id="rId44" w:history="1">
        <w:r>
          <w:rPr>
            <w:rStyle w:val="Hyperlink"/>
            <w:rFonts w:ascii="Comic Sans MS" w:hAnsi="Comic Sans MS" w:cs="Arial"/>
            <w:b/>
            <w:bCs/>
            <w:color w:val="212937"/>
            <w:sz w:val="24"/>
            <w:szCs w:val="24"/>
            <w:bdr w:val="none" w:sz="0" w:space="0" w:color="auto" w:frame="1"/>
          </w:rPr>
          <w:t>The Marie Collins Foundation</w:t>
        </w:r>
      </w:hyperlink>
      <w:r>
        <w:rPr>
          <w:rFonts w:ascii="Comic Sans MS" w:hAnsi="Comic Sans MS" w:cs="Arial"/>
          <w:color w:val="212937"/>
          <w:sz w:val="24"/>
          <w:szCs w:val="24"/>
        </w:rPr>
        <w:t>, a harmful-sexual-behaviour support service.</w:t>
      </w:r>
    </w:p>
    <w:p w:rsidR="004F5E5A" w:rsidRDefault="00D523D9">
      <w:pPr>
        <w:numPr>
          <w:ilvl w:val="0"/>
          <w:numId w:val="48"/>
        </w:numPr>
        <w:spacing w:before="100" w:beforeAutospacing="1" w:after="120" w:line="240" w:lineRule="auto"/>
        <w:rPr>
          <w:rFonts w:ascii="Comic Sans MS" w:hAnsi="Comic Sans MS" w:cs="Arial"/>
          <w:color w:val="212937"/>
          <w:sz w:val="24"/>
          <w:szCs w:val="24"/>
        </w:rPr>
      </w:pPr>
      <w:r>
        <w:rPr>
          <w:rFonts w:ascii="Comic Sans MS" w:hAnsi="Comic Sans MS" w:cs="Arial"/>
          <w:color w:val="212937"/>
          <w:sz w:val="24"/>
          <w:szCs w:val="24"/>
        </w:rPr>
        <w:t>A </w:t>
      </w:r>
      <w:hyperlink r:id="rId45" w:history="1">
        <w:r>
          <w:rPr>
            <w:rStyle w:val="Hyperlink"/>
            <w:rFonts w:ascii="Comic Sans MS" w:hAnsi="Comic Sans MS" w:cs="Arial"/>
            <w:b/>
            <w:bCs/>
            <w:color w:val="212937"/>
            <w:sz w:val="24"/>
            <w:szCs w:val="24"/>
            <w:bdr w:val="none" w:sz="0" w:space="0" w:color="auto" w:frame="1"/>
          </w:rPr>
          <w:t>county lines toolkit for professionals</w:t>
        </w:r>
      </w:hyperlink>
      <w:r>
        <w:rPr>
          <w:rFonts w:ascii="Comic Sans MS" w:hAnsi="Comic Sans MS" w:cs="Arial"/>
          <w:color w:val="212937"/>
          <w:sz w:val="24"/>
          <w:szCs w:val="24"/>
        </w:rPr>
        <w:t>.</w:t>
      </w:r>
    </w:p>
    <w:p w:rsidR="004F5E5A" w:rsidRDefault="00D523D9">
      <w:pPr>
        <w:numPr>
          <w:ilvl w:val="0"/>
          <w:numId w:val="48"/>
        </w:numPr>
        <w:spacing w:before="100" w:beforeAutospacing="1" w:after="120" w:line="240" w:lineRule="auto"/>
        <w:rPr>
          <w:rFonts w:ascii="Comic Sans MS" w:hAnsi="Comic Sans MS" w:cs="Arial"/>
          <w:color w:val="212937"/>
          <w:sz w:val="24"/>
          <w:szCs w:val="24"/>
        </w:rPr>
      </w:pPr>
      <w:r>
        <w:rPr>
          <w:rFonts w:ascii="Comic Sans MS" w:hAnsi="Comic Sans MS" w:cs="Arial"/>
          <w:color w:val="212937"/>
          <w:sz w:val="24"/>
          <w:szCs w:val="24"/>
        </w:rPr>
        <w:t>Government guidance on </w:t>
      </w:r>
      <w:hyperlink r:id="rId46" w:history="1">
        <w:r>
          <w:rPr>
            <w:rStyle w:val="Hyperlink"/>
            <w:rFonts w:ascii="Comic Sans MS" w:hAnsi="Comic Sans MS" w:cs="Arial"/>
            <w:b/>
            <w:bCs/>
            <w:color w:val="212937"/>
            <w:sz w:val="24"/>
            <w:szCs w:val="24"/>
            <w:bdr w:val="none" w:sz="0" w:space="0" w:color="auto" w:frame="1"/>
          </w:rPr>
          <w:t>f</w:t>
        </w:r>
        <w:r>
          <w:rPr>
            <w:rStyle w:val="Hyperlink"/>
            <w:rFonts w:ascii="Comic Sans MS" w:hAnsi="Comic Sans MS" w:cs="Arial"/>
            <w:b/>
            <w:bCs/>
            <w:color w:val="212937"/>
            <w:sz w:val="24"/>
            <w:szCs w:val="24"/>
            <w:bdr w:val="none" w:sz="0" w:space="0" w:color="auto" w:frame="1"/>
          </w:rPr>
          <w:t>orced marriage</w:t>
        </w:r>
      </w:hyperlink>
      <w:r>
        <w:rPr>
          <w:rFonts w:ascii="Comic Sans MS" w:hAnsi="Comic Sans MS" w:cs="Arial"/>
          <w:color w:val="212937"/>
          <w:sz w:val="24"/>
          <w:szCs w:val="24"/>
        </w:rPr>
        <w:t>.</w:t>
      </w:r>
    </w:p>
    <w:p w:rsidR="004F5E5A" w:rsidRDefault="00D523D9">
      <w:pPr>
        <w:numPr>
          <w:ilvl w:val="0"/>
          <w:numId w:val="48"/>
        </w:numPr>
        <w:spacing w:before="100" w:beforeAutospacing="1" w:after="0" w:line="240" w:lineRule="auto"/>
        <w:rPr>
          <w:rFonts w:ascii="Comic Sans MS" w:hAnsi="Comic Sans MS" w:cs="Arial"/>
          <w:color w:val="212937"/>
          <w:sz w:val="24"/>
          <w:szCs w:val="24"/>
        </w:rPr>
      </w:pPr>
      <w:r>
        <w:rPr>
          <w:rFonts w:ascii="Comic Sans MS" w:hAnsi="Comic Sans MS" w:cs="Arial"/>
          <w:color w:val="212937"/>
          <w:sz w:val="24"/>
          <w:szCs w:val="24"/>
        </w:rPr>
        <w:t>LGFL ”</w:t>
      </w:r>
      <w:hyperlink r:id="rId47" w:history="1">
        <w:r>
          <w:rPr>
            <w:rStyle w:val="Hyperlink"/>
            <w:rFonts w:ascii="Comic Sans MS" w:hAnsi="Comic Sans MS" w:cs="Arial"/>
            <w:b/>
            <w:bCs/>
            <w:color w:val="212937"/>
            <w:sz w:val="24"/>
            <w:szCs w:val="24"/>
            <w:bdr w:val="none" w:sz="0" w:space="0" w:color="auto" w:frame="1"/>
          </w:rPr>
          <w:t>Undressed</w:t>
        </w:r>
      </w:hyperlink>
      <w:r>
        <w:rPr>
          <w:rFonts w:ascii="Comic Sans MS" w:hAnsi="Comic Sans MS" w:cs="Arial"/>
          <w:color w:val="212937"/>
          <w:sz w:val="24"/>
          <w:szCs w:val="24"/>
        </w:rPr>
        <w:t>” - a website that features a video and song that schools can use to teach young children about the risk of being tricked into getting undressed online.</w:t>
      </w:r>
    </w:p>
    <w:p w:rsidR="004F5E5A" w:rsidRDefault="004F5E5A">
      <w:pPr>
        <w:autoSpaceDE w:val="0"/>
        <w:autoSpaceDN w:val="0"/>
        <w:adjustRightInd w:val="0"/>
        <w:rPr>
          <w:rFonts w:ascii="Comic Sans MS" w:hAnsi="Comic Sans MS" w:cs="Arial"/>
          <w:i/>
          <w:sz w:val="20"/>
          <w:szCs w:val="20"/>
        </w:rPr>
      </w:pPr>
    </w:p>
    <w:p w:rsidR="004F5E5A" w:rsidRDefault="004F5E5A">
      <w:pPr>
        <w:jc w:val="center"/>
        <w:rPr>
          <w:rFonts w:ascii="Comic Sans MS" w:hAnsi="Comic Sans MS" w:cs="Arial"/>
          <w:b/>
          <w:sz w:val="56"/>
          <w:szCs w:val="18"/>
        </w:rPr>
      </w:pPr>
    </w:p>
    <w:sectPr w:rsidR="004F5E5A">
      <w:headerReference w:type="default" r:id="rId48"/>
      <w:footerReference w:type="default" r:id="rId4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3D9" w:rsidRDefault="00D523D9">
      <w:pPr>
        <w:spacing w:after="0" w:line="240" w:lineRule="auto"/>
      </w:pPr>
      <w:r>
        <w:separator/>
      </w:r>
    </w:p>
  </w:endnote>
  <w:endnote w:type="continuationSeparator" w:id="0">
    <w:p w:rsidR="00D523D9" w:rsidRDefault="00D523D9">
      <w:pPr>
        <w:spacing w:after="0" w:line="240" w:lineRule="auto"/>
      </w:pPr>
      <w:r>
        <w:continuationSeparator/>
      </w:r>
    </w:p>
  </w:endnote>
  <w:endnote w:type="continuationNotice" w:id="1">
    <w:p w:rsidR="00D523D9" w:rsidRDefault="00D52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Interstate-Light">
    <w:altName w:val="Times New Roman"/>
    <w:panose1 w:val="00000000000000000000"/>
    <w:charset w:val="00"/>
    <w:family w:val="roman"/>
    <w:notTrueType/>
    <w:pitch w:val="variable"/>
    <w:sig w:usb0="00000001" w:usb1="00000000" w:usb2="00000000" w:usb3="00000000" w:csb0="00000009" w:csb1="00000000"/>
  </w:font>
  <w:font w:name="Interstate-Bold">
    <w:panose1 w:val="00000000000000000000"/>
    <w:charset w:val="00"/>
    <w:family w:val="roman"/>
    <w:notTrueType/>
    <w:pitch w:val="variable"/>
    <w:sig w:usb0="00000083" w:usb1="00000000" w:usb2="00000000" w:usb3="00000000" w:csb0="00000009" w:csb1="00000000"/>
  </w:font>
  <w:font w:name="TTE1888DA0t00">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Script">
    <w:panose1 w:val="030B0504020000000003"/>
    <w:charset w:val="00"/>
    <w:family w:val="script"/>
    <w:pitch w:val="variable"/>
    <w:sig w:usb0="0000028F" w:usb1="00000000" w:usb2="00000000" w:usb3="00000000" w:csb0="0000009F" w:csb1="00000000"/>
  </w:font>
  <w:font w:name="TTE1888D28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5026378"/>
      <w:docPartObj>
        <w:docPartGallery w:val="Page Numbers (Bottom of Page)"/>
        <w:docPartUnique/>
      </w:docPartObj>
    </w:sdtPr>
    <w:sdtEndPr>
      <w:rPr>
        <w:noProof/>
      </w:rPr>
    </w:sdtEndPr>
    <w:sdtContent>
      <w:p w:rsidR="004F5E5A" w:rsidRDefault="00D523D9">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rsidR="004F5E5A" w:rsidRDefault="004F5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3D9" w:rsidRDefault="00D523D9">
      <w:pPr>
        <w:spacing w:after="0" w:line="240" w:lineRule="auto"/>
      </w:pPr>
      <w:r>
        <w:separator/>
      </w:r>
    </w:p>
  </w:footnote>
  <w:footnote w:type="continuationSeparator" w:id="0">
    <w:p w:rsidR="00D523D9" w:rsidRDefault="00D523D9">
      <w:pPr>
        <w:spacing w:after="0" w:line="240" w:lineRule="auto"/>
      </w:pPr>
      <w:r>
        <w:continuationSeparator/>
      </w:r>
    </w:p>
  </w:footnote>
  <w:footnote w:type="continuationNotice" w:id="1">
    <w:p w:rsidR="00D523D9" w:rsidRDefault="00D523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E5A" w:rsidRDefault="004F5E5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0012"/>
    <w:multiLevelType w:val="hybridMultilevel"/>
    <w:tmpl w:val="B6707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72D43"/>
    <w:multiLevelType w:val="hybridMultilevel"/>
    <w:tmpl w:val="67EAE52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3337"/>
        </w:tabs>
        <w:ind w:left="3337"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806E79"/>
    <w:multiLevelType w:val="hybridMultilevel"/>
    <w:tmpl w:val="B80EA8A2"/>
    <w:lvl w:ilvl="0" w:tplc="88665736">
      <w:start w:val="1"/>
      <w:numFmt w:val="bullet"/>
      <w:lvlText w:val=""/>
      <w:lvlJc w:val="left"/>
      <w:pPr>
        <w:tabs>
          <w:tab w:val="num" w:pos="720"/>
        </w:tabs>
        <w:ind w:left="720" w:hanging="36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23EAE"/>
    <w:multiLevelType w:val="hybridMultilevel"/>
    <w:tmpl w:val="C9BA7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B13528"/>
    <w:multiLevelType w:val="hybridMultilevel"/>
    <w:tmpl w:val="33E8B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C260F2"/>
    <w:multiLevelType w:val="hybridMultilevel"/>
    <w:tmpl w:val="F3407532"/>
    <w:lvl w:ilvl="0" w:tplc="08090001">
      <w:start w:val="1"/>
      <w:numFmt w:val="bullet"/>
      <w:lvlText w:val=""/>
      <w:lvlJc w:val="left"/>
      <w:pPr>
        <w:ind w:left="360" w:hanging="360"/>
      </w:pPr>
      <w:rPr>
        <w:rFonts w:ascii="Symbol" w:hAnsi="Symbol" w:hint="default"/>
      </w:rPr>
    </w:lvl>
    <w:lvl w:ilvl="1" w:tplc="6560B0FE">
      <w:numFmt w:val="bullet"/>
      <w:lvlText w:val="-"/>
      <w:lvlJc w:val="left"/>
      <w:pPr>
        <w:ind w:left="1080" w:hanging="360"/>
      </w:pPr>
      <w:rPr>
        <w:rFonts w:ascii="Comic Sans MS" w:eastAsiaTheme="minorHAnsi" w:hAnsi="Comic Sans MS"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0672FF"/>
    <w:multiLevelType w:val="hybridMultilevel"/>
    <w:tmpl w:val="71E02906"/>
    <w:lvl w:ilvl="0" w:tplc="08090001">
      <w:start w:val="1"/>
      <w:numFmt w:val="bullet"/>
      <w:lvlText w:val=""/>
      <w:lvlJc w:val="left"/>
      <w:pPr>
        <w:tabs>
          <w:tab w:val="num" w:pos="2520"/>
        </w:tabs>
        <w:ind w:left="2520" w:hanging="360"/>
      </w:pPr>
      <w:rPr>
        <w:rFonts w:ascii="Symbol" w:hAnsi="Symbol" w:hint="default"/>
        <w:sz w:val="20"/>
      </w:rPr>
    </w:lvl>
    <w:lvl w:ilvl="1" w:tplc="08090003">
      <w:start w:val="1"/>
      <w:numFmt w:val="decimal"/>
      <w:lvlText w:val="%2."/>
      <w:lvlJc w:val="left"/>
      <w:pPr>
        <w:tabs>
          <w:tab w:val="num" w:pos="2880"/>
        </w:tabs>
        <w:ind w:left="2880" w:hanging="360"/>
      </w:pPr>
      <w:rPr>
        <w:rFonts w:cs="Times New Roman"/>
      </w:rPr>
    </w:lvl>
    <w:lvl w:ilvl="2" w:tplc="08090005">
      <w:start w:val="1"/>
      <w:numFmt w:val="decimal"/>
      <w:lvlText w:val="%3."/>
      <w:lvlJc w:val="left"/>
      <w:pPr>
        <w:tabs>
          <w:tab w:val="num" w:pos="3600"/>
        </w:tabs>
        <w:ind w:left="3600" w:hanging="360"/>
      </w:pPr>
      <w:rPr>
        <w:rFonts w:cs="Times New Roman"/>
      </w:rPr>
    </w:lvl>
    <w:lvl w:ilvl="3" w:tplc="08090001">
      <w:start w:val="1"/>
      <w:numFmt w:val="decimal"/>
      <w:lvlText w:val="%4."/>
      <w:lvlJc w:val="left"/>
      <w:pPr>
        <w:tabs>
          <w:tab w:val="num" w:pos="4320"/>
        </w:tabs>
        <w:ind w:left="4320" w:hanging="360"/>
      </w:pPr>
      <w:rPr>
        <w:rFonts w:cs="Times New Roman"/>
      </w:rPr>
    </w:lvl>
    <w:lvl w:ilvl="4" w:tplc="08090003">
      <w:start w:val="1"/>
      <w:numFmt w:val="decimal"/>
      <w:lvlText w:val="%5."/>
      <w:lvlJc w:val="left"/>
      <w:pPr>
        <w:tabs>
          <w:tab w:val="num" w:pos="5040"/>
        </w:tabs>
        <w:ind w:left="5040" w:hanging="360"/>
      </w:pPr>
      <w:rPr>
        <w:rFonts w:cs="Times New Roman"/>
      </w:rPr>
    </w:lvl>
    <w:lvl w:ilvl="5" w:tplc="08090005">
      <w:start w:val="1"/>
      <w:numFmt w:val="decimal"/>
      <w:lvlText w:val="%6."/>
      <w:lvlJc w:val="left"/>
      <w:pPr>
        <w:tabs>
          <w:tab w:val="num" w:pos="5760"/>
        </w:tabs>
        <w:ind w:left="5760" w:hanging="360"/>
      </w:pPr>
      <w:rPr>
        <w:rFonts w:cs="Times New Roman"/>
      </w:rPr>
    </w:lvl>
    <w:lvl w:ilvl="6" w:tplc="08090001">
      <w:start w:val="1"/>
      <w:numFmt w:val="decimal"/>
      <w:lvlText w:val="%7."/>
      <w:lvlJc w:val="left"/>
      <w:pPr>
        <w:tabs>
          <w:tab w:val="num" w:pos="6480"/>
        </w:tabs>
        <w:ind w:left="6480" w:hanging="360"/>
      </w:pPr>
      <w:rPr>
        <w:rFonts w:cs="Times New Roman"/>
      </w:rPr>
    </w:lvl>
    <w:lvl w:ilvl="7" w:tplc="08090003">
      <w:start w:val="1"/>
      <w:numFmt w:val="decimal"/>
      <w:lvlText w:val="%8."/>
      <w:lvlJc w:val="left"/>
      <w:pPr>
        <w:tabs>
          <w:tab w:val="num" w:pos="7200"/>
        </w:tabs>
        <w:ind w:left="7200" w:hanging="360"/>
      </w:pPr>
      <w:rPr>
        <w:rFonts w:cs="Times New Roman"/>
      </w:rPr>
    </w:lvl>
    <w:lvl w:ilvl="8" w:tplc="08090005">
      <w:start w:val="1"/>
      <w:numFmt w:val="decimal"/>
      <w:lvlText w:val="%9."/>
      <w:lvlJc w:val="left"/>
      <w:pPr>
        <w:tabs>
          <w:tab w:val="num" w:pos="7920"/>
        </w:tabs>
        <w:ind w:left="7920" w:hanging="360"/>
      </w:pPr>
      <w:rPr>
        <w:rFonts w:cs="Times New Roman"/>
      </w:rPr>
    </w:lvl>
  </w:abstractNum>
  <w:abstractNum w:abstractNumId="7" w15:restartNumberingAfterBreak="0">
    <w:nsid w:val="0B4A3C6D"/>
    <w:multiLevelType w:val="hybridMultilevel"/>
    <w:tmpl w:val="E362C4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C694F3C"/>
    <w:multiLevelType w:val="hybridMultilevel"/>
    <w:tmpl w:val="52449260"/>
    <w:lvl w:ilvl="0" w:tplc="AC7E0A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Symbol"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Symbol"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03F71D5"/>
    <w:multiLevelType w:val="hybridMultilevel"/>
    <w:tmpl w:val="B0D2E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5E1032"/>
    <w:multiLevelType w:val="hybridMultilevel"/>
    <w:tmpl w:val="1CEE24C4"/>
    <w:lvl w:ilvl="0" w:tplc="AC7E0A8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85578A"/>
    <w:multiLevelType w:val="hybridMultilevel"/>
    <w:tmpl w:val="215E9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D10FD0"/>
    <w:multiLevelType w:val="hybridMultilevel"/>
    <w:tmpl w:val="C7488E1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19ED4F9C"/>
    <w:multiLevelType w:val="hybridMultilevel"/>
    <w:tmpl w:val="D9D43ECA"/>
    <w:lvl w:ilvl="0" w:tplc="522CBC6A">
      <w:start w:val="1"/>
      <w:numFmt w:val="bullet"/>
      <w:lvlText w:val="•"/>
      <w:lvlJc w:val="left"/>
      <w:pPr>
        <w:tabs>
          <w:tab w:val="num" w:pos="720"/>
        </w:tabs>
        <w:ind w:left="720" w:hanging="360"/>
      </w:pPr>
      <w:rPr>
        <w:rFonts w:ascii="Times New Roman" w:hAnsi="Times New Roman" w:cs="Times New Roman" w:hint="default"/>
      </w:rPr>
    </w:lvl>
    <w:lvl w:ilvl="1" w:tplc="E83E33E8">
      <w:start w:val="1"/>
      <w:numFmt w:val="bullet"/>
      <w:lvlText w:val="•"/>
      <w:lvlJc w:val="left"/>
      <w:pPr>
        <w:tabs>
          <w:tab w:val="num" w:pos="1440"/>
        </w:tabs>
        <w:ind w:left="1440" w:hanging="360"/>
      </w:pPr>
      <w:rPr>
        <w:rFonts w:ascii="Times New Roman" w:hAnsi="Times New Roman" w:cs="Times New Roman" w:hint="default"/>
      </w:rPr>
    </w:lvl>
    <w:lvl w:ilvl="2" w:tplc="B394DD3E">
      <w:start w:val="1"/>
      <w:numFmt w:val="bullet"/>
      <w:lvlText w:val="•"/>
      <w:lvlJc w:val="left"/>
      <w:pPr>
        <w:tabs>
          <w:tab w:val="num" w:pos="2160"/>
        </w:tabs>
        <w:ind w:left="2160" w:hanging="360"/>
      </w:pPr>
      <w:rPr>
        <w:rFonts w:ascii="Times New Roman" w:hAnsi="Times New Roman" w:cs="Times New Roman" w:hint="default"/>
      </w:rPr>
    </w:lvl>
    <w:lvl w:ilvl="3" w:tplc="17E041A2">
      <w:start w:val="1"/>
      <w:numFmt w:val="bullet"/>
      <w:lvlText w:val="•"/>
      <w:lvlJc w:val="left"/>
      <w:pPr>
        <w:tabs>
          <w:tab w:val="num" w:pos="2880"/>
        </w:tabs>
        <w:ind w:left="2880" w:hanging="360"/>
      </w:pPr>
      <w:rPr>
        <w:rFonts w:ascii="Times New Roman" w:hAnsi="Times New Roman" w:cs="Times New Roman" w:hint="default"/>
      </w:rPr>
    </w:lvl>
    <w:lvl w:ilvl="4" w:tplc="4774B552">
      <w:start w:val="1"/>
      <w:numFmt w:val="bullet"/>
      <w:lvlText w:val="•"/>
      <w:lvlJc w:val="left"/>
      <w:pPr>
        <w:tabs>
          <w:tab w:val="num" w:pos="3600"/>
        </w:tabs>
        <w:ind w:left="3600" w:hanging="360"/>
      </w:pPr>
      <w:rPr>
        <w:rFonts w:ascii="Times New Roman" w:hAnsi="Times New Roman" w:cs="Times New Roman" w:hint="default"/>
      </w:rPr>
    </w:lvl>
    <w:lvl w:ilvl="5" w:tplc="895C1EBA">
      <w:start w:val="1"/>
      <w:numFmt w:val="bullet"/>
      <w:lvlText w:val="•"/>
      <w:lvlJc w:val="left"/>
      <w:pPr>
        <w:tabs>
          <w:tab w:val="num" w:pos="4320"/>
        </w:tabs>
        <w:ind w:left="4320" w:hanging="360"/>
      </w:pPr>
      <w:rPr>
        <w:rFonts w:ascii="Times New Roman" w:hAnsi="Times New Roman" w:cs="Times New Roman" w:hint="default"/>
      </w:rPr>
    </w:lvl>
    <w:lvl w:ilvl="6" w:tplc="188645AA">
      <w:start w:val="1"/>
      <w:numFmt w:val="bullet"/>
      <w:lvlText w:val="•"/>
      <w:lvlJc w:val="left"/>
      <w:pPr>
        <w:tabs>
          <w:tab w:val="num" w:pos="5040"/>
        </w:tabs>
        <w:ind w:left="5040" w:hanging="360"/>
      </w:pPr>
      <w:rPr>
        <w:rFonts w:ascii="Times New Roman" w:hAnsi="Times New Roman" w:cs="Times New Roman" w:hint="default"/>
      </w:rPr>
    </w:lvl>
    <w:lvl w:ilvl="7" w:tplc="04907F26">
      <w:start w:val="1"/>
      <w:numFmt w:val="bullet"/>
      <w:lvlText w:val="•"/>
      <w:lvlJc w:val="left"/>
      <w:pPr>
        <w:tabs>
          <w:tab w:val="num" w:pos="5760"/>
        </w:tabs>
        <w:ind w:left="5760" w:hanging="360"/>
      </w:pPr>
      <w:rPr>
        <w:rFonts w:ascii="Times New Roman" w:hAnsi="Times New Roman" w:cs="Times New Roman" w:hint="default"/>
      </w:rPr>
    </w:lvl>
    <w:lvl w:ilvl="8" w:tplc="6F1CE282">
      <w:start w:val="1"/>
      <w:numFmt w:val="bullet"/>
      <w:lvlText w:val="•"/>
      <w:lvlJc w:val="left"/>
      <w:pPr>
        <w:tabs>
          <w:tab w:val="num" w:pos="6480"/>
        </w:tabs>
        <w:ind w:left="6480" w:hanging="360"/>
      </w:pPr>
      <w:rPr>
        <w:rFonts w:ascii="Times New Roman" w:hAnsi="Times New Roman" w:cs="Times New Roman" w:hint="default"/>
      </w:rPr>
    </w:lvl>
  </w:abstractNum>
  <w:abstractNum w:abstractNumId="14"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5" w15:restartNumberingAfterBreak="0">
    <w:nsid w:val="21AA3524"/>
    <w:multiLevelType w:val="hybridMultilevel"/>
    <w:tmpl w:val="E66A2B7C"/>
    <w:lvl w:ilvl="0" w:tplc="FFFFFFFF">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20127C2"/>
    <w:multiLevelType w:val="hybridMultilevel"/>
    <w:tmpl w:val="E020D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28B585C"/>
    <w:multiLevelType w:val="hybridMultilevel"/>
    <w:tmpl w:val="2132FAD8"/>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start w:val="1"/>
      <w:numFmt w:val="bullet"/>
      <w:lvlText w:val=""/>
      <w:lvlJc w:val="left"/>
      <w:pPr>
        <w:tabs>
          <w:tab w:val="num" w:pos="2700"/>
        </w:tabs>
        <w:ind w:left="2700" w:hanging="360"/>
      </w:pPr>
      <w:rPr>
        <w:rFonts w:ascii="Wingdings" w:hAnsi="Wingdings" w:hint="default"/>
      </w:rPr>
    </w:lvl>
    <w:lvl w:ilvl="3" w:tplc="08090001">
      <w:start w:val="1"/>
      <w:numFmt w:val="bullet"/>
      <w:lvlText w:val=""/>
      <w:lvlJc w:val="left"/>
      <w:pPr>
        <w:tabs>
          <w:tab w:val="num" w:pos="3420"/>
        </w:tabs>
        <w:ind w:left="3420" w:hanging="360"/>
      </w:pPr>
      <w:rPr>
        <w:rFonts w:ascii="Symbol" w:hAnsi="Symbol" w:hint="default"/>
      </w:rPr>
    </w:lvl>
    <w:lvl w:ilvl="4" w:tplc="08090003">
      <w:start w:val="1"/>
      <w:numFmt w:val="bullet"/>
      <w:lvlText w:val="o"/>
      <w:lvlJc w:val="left"/>
      <w:pPr>
        <w:tabs>
          <w:tab w:val="num" w:pos="4140"/>
        </w:tabs>
        <w:ind w:left="4140" w:hanging="360"/>
      </w:pPr>
      <w:rPr>
        <w:rFonts w:ascii="Courier New" w:hAnsi="Courier New" w:cs="Courier New" w:hint="default"/>
      </w:rPr>
    </w:lvl>
    <w:lvl w:ilvl="5" w:tplc="08090005">
      <w:start w:val="1"/>
      <w:numFmt w:val="bullet"/>
      <w:lvlText w:val=""/>
      <w:lvlJc w:val="left"/>
      <w:pPr>
        <w:tabs>
          <w:tab w:val="num" w:pos="4860"/>
        </w:tabs>
        <w:ind w:left="4860" w:hanging="360"/>
      </w:pPr>
      <w:rPr>
        <w:rFonts w:ascii="Wingdings" w:hAnsi="Wingdings" w:hint="default"/>
      </w:rPr>
    </w:lvl>
    <w:lvl w:ilvl="6" w:tplc="08090001">
      <w:start w:val="1"/>
      <w:numFmt w:val="bullet"/>
      <w:lvlText w:val=""/>
      <w:lvlJc w:val="left"/>
      <w:pPr>
        <w:tabs>
          <w:tab w:val="num" w:pos="5580"/>
        </w:tabs>
        <w:ind w:left="5580" w:hanging="360"/>
      </w:pPr>
      <w:rPr>
        <w:rFonts w:ascii="Symbol" w:hAnsi="Symbol" w:hint="default"/>
      </w:rPr>
    </w:lvl>
    <w:lvl w:ilvl="7" w:tplc="08090003">
      <w:start w:val="1"/>
      <w:numFmt w:val="bullet"/>
      <w:lvlText w:val="o"/>
      <w:lvlJc w:val="left"/>
      <w:pPr>
        <w:tabs>
          <w:tab w:val="num" w:pos="6300"/>
        </w:tabs>
        <w:ind w:left="6300" w:hanging="360"/>
      </w:pPr>
      <w:rPr>
        <w:rFonts w:ascii="Courier New" w:hAnsi="Courier New" w:cs="Courier New" w:hint="default"/>
      </w:rPr>
    </w:lvl>
    <w:lvl w:ilvl="8" w:tplc="08090005">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229B4189"/>
    <w:multiLevelType w:val="hybridMultilevel"/>
    <w:tmpl w:val="B84CC0E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Symbol"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Symbol"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3925974"/>
    <w:multiLevelType w:val="hybridMultilevel"/>
    <w:tmpl w:val="7AB25EE0"/>
    <w:lvl w:ilvl="0" w:tplc="48069AFE">
      <w:start w:val="1"/>
      <w:numFmt w:val="lowerLetter"/>
      <w:lvlText w:val="%1."/>
      <w:lvlJc w:val="left"/>
      <w:pPr>
        <w:tabs>
          <w:tab w:val="num" w:pos="780"/>
        </w:tabs>
        <w:ind w:left="780" w:hanging="360"/>
      </w:pPr>
    </w:lvl>
    <w:lvl w:ilvl="1" w:tplc="08090019">
      <w:start w:val="1"/>
      <w:numFmt w:val="lowerLetter"/>
      <w:lvlText w:val="%2."/>
      <w:lvlJc w:val="left"/>
      <w:pPr>
        <w:tabs>
          <w:tab w:val="num" w:pos="1500"/>
        </w:tabs>
        <w:ind w:left="1500" w:hanging="360"/>
      </w:pPr>
    </w:lvl>
    <w:lvl w:ilvl="2" w:tplc="0809001B">
      <w:start w:val="1"/>
      <w:numFmt w:val="lowerRoman"/>
      <w:lvlText w:val="%3."/>
      <w:lvlJc w:val="right"/>
      <w:pPr>
        <w:tabs>
          <w:tab w:val="num" w:pos="2220"/>
        </w:tabs>
        <w:ind w:left="2220" w:hanging="180"/>
      </w:pPr>
    </w:lvl>
    <w:lvl w:ilvl="3" w:tplc="0809000F">
      <w:start w:val="1"/>
      <w:numFmt w:val="decimal"/>
      <w:lvlText w:val="%4."/>
      <w:lvlJc w:val="left"/>
      <w:pPr>
        <w:tabs>
          <w:tab w:val="num" w:pos="2940"/>
        </w:tabs>
        <w:ind w:left="2940" w:hanging="360"/>
      </w:pPr>
    </w:lvl>
    <w:lvl w:ilvl="4" w:tplc="08090019">
      <w:start w:val="1"/>
      <w:numFmt w:val="lowerLetter"/>
      <w:lvlText w:val="%5."/>
      <w:lvlJc w:val="left"/>
      <w:pPr>
        <w:tabs>
          <w:tab w:val="num" w:pos="3660"/>
        </w:tabs>
        <w:ind w:left="3660" w:hanging="360"/>
      </w:pPr>
    </w:lvl>
    <w:lvl w:ilvl="5" w:tplc="0809001B">
      <w:start w:val="1"/>
      <w:numFmt w:val="lowerRoman"/>
      <w:lvlText w:val="%6."/>
      <w:lvlJc w:val="right"/>
      <w:pPr>
        <w:tabs>
          <w:tab w:val="num" w:pos="4380"/>
        </w:tabs>
        <w:ind w:left="4380" w:hanging="180"/>
      </w:pPr>
    </w:lvl>
    <w:lvl w:ilvl="6" w:tplc="0809000F">
      <w:start w:val="1"/>
      <w:numFmt w:val="decimal"/>
      <w:lvlText w:val="%7."/>
      <w:lvlJc w:val="left"/>
      <w:pPr>
        <w:tabs>
          <w:tab w:val="num" w:pos="5100"/>
        </w:tabs>
        <w:ind w:left="5100" w:hanging="360"/>
      </w:pPr>
    </w:lvl>
    <w:lvl w:ilvl="7" w:tplc="08090019">
      <w:start w:val="1"/>
      <w:numFmt w:val="lowerLetter"/>
      <w:lvlText w:val="%8."/>
      <w:lvlJc w:val="left"/>
      <w:pPr>
        <w:tabs>
          <w:tab w:val="num" w:pos="5820"/>
        </w:tabs>
        <w:ind w:left="5820" w:hanging="360"/>
      </w:pPr>
    </w:lvl>
    <w:lvl w:ilvl="8" w:tplc="0809001B">
      <w:start w:val="1"/>
      <w:numFmt w:val="lowerRoman"/>
      <w:lvlText w:val="%9."/>
      <w:lvlJc w:val="right"/>
      <w:pPr>
        <w:tabs>
          <w:tab w:val="num" w:pos="6540"/>
        </w:tabs>
        <w:ind w:left="6540" w:hanging="180"/>
      </w:pPr>
    </w:lvl>
  </w:abstractNum>
  <w:abstractNum w:abstractNumId="20" w15:restartNumberingAfterBreak="0">
    <w:nsid w:val="25B126DA"/>
    <w:multiLevelType w:val="hybridMultilevel"/>
    <w:tmpl w:val="45982F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397F4A"/>
    <w:multiLevelType w:val="hybridMultilevel"/>
    <w:tmpl w:val="3F4481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E675871"/>
    <w:multiLevelType w:val="hybridMultilevel"/>
    <w:tmpl w:val="485C75E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090B0A"/>
    <w:multiLevelType w:val="hybridMultilevel"/>
    <w:tmpl w:val="F3189EA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Symbol"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Symbol"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1F078C9"/>
    <w:multiLevelType w:val="multilevel"/>
    <w:tmpl w:val="09401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167EC6"/>
    <w:multiLevelType w:val="hybridMultilevel"/>
    <w:tmpl w:val="D3C83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31D2EE4"/>
    <w:multiLevelType w:val="hybridMultilevel"/>
    <w:tmpl w:val="187E205C"/>
    <w:lvl w:ilvl="0" w:tplc="04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3337"/>
        </w:tabs>
        <w:ind w:left="3337"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48628DA"/>
    <w:multiLevelType w:val="hybridMultilevel"/>
    <w:tmpl w:val="F122584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Symbol"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Symbol"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57D2906"/>
    <w:multiLevelType w:val="hybridMultilevel"/>
    <w:tmpl w:val="1DACB2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212EE5"/>
    <w:multiLevelType w:val="hybridMultilevel"/>
    <w:tmpl w:val="673272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15:restartNumberingAfterBreak="0">
    <w:nsid w:val="3AAA41E8"/>
    <w:multiLevelType w:val="hybridMultilevel"/>
    <w:tmpl w:val="8850C4D6"/>
    <w:lvl w:ilvl="0" w:tplc="08090001">
      <w:start w:val="1"/>
      <w:numFmt w:val="bullet"/>
      <w:lvlText w:val=""/>
      <w:lvlJc w:val="left"/>
      <w:pPr>
        <w:tabs>
          <w:tab w:val="num" w:pos="810"/>
        </w:tabs>
        <w:ind w:left="810" w:hanging="360"/>
      </w:pPr>
      <w:rPr>
        <w:rFonts w:ascii="Symbol" w:hAnsi="Symbol" w:hint="default"/>
      </w:rPr>
    </w:lvl>
    <w:lvl w:ilvl="1" w:tplc="08090003">
      <w:start w:val="1"/>
      <w:numFmt w:val="bullet"/>
      <w:lvlText w:val="o"/>
      <w:lvlJc w:val="left"/>
      <w:pPr>
        <w:tabs>
          <w:tab w:val="num" w:pos="1530"/>
        </w:tabs>
        <w:ind w:left="1530" w:hanging="360"/>
      </w:pPr>
      <w:rPr>
        <w:rFonts w:ascii="Courier New" w:hAnsi="Courier New" w:cs="Courier New" w:hint="default"/>
      </w:rPr>
    </w:lvl>
    <w:lvl w:ilvl="2" w:tplc="08090005">
      <w:start w:val="1"/>
      <w:numFmt w:val="bullet"/>
      <w:lvlText w:val=""/>
      <w:lvlJc w:val="left"/>
      <w:pPr>
        <w:tabs>
          <w:tab w:val="num" w:pos="2250"/>
        </w:tabs>
        <w:ind w:left="2250" w:hanging="360"/>
      </w:pPr>
      <w:rPr>
        <w:rFonts w:ascii="Wingdings" w:hAnsi="Wingdings" w:hint="default"/>
      </w:rPr>
    </w:lvl>
    <w:lvl w:ilvl="3" w:tplc="08090001">
      <w:start w:val="1"/>
      <w:numFmt w:val="bullet"/>
      <w:lvlText w:val=""/>
      <w:lvlJc w:val="left"/>
      <w:pPr>
        <w:tabs>
          <w:tab w:val="num" w:pos="2970"/>
        </w:tabs>
        <w:ind w:left="2970" w:hanging="360"/>
      </w:pPr>
      <w:rPr>
        <w:rFonts w:ascii="Symbol" w:hAnsi="Symbol" w:hint="default"/>
      </w:rPr>
    </w:lvl>
    <w:lvl w:ilvl="4" w:tplc="08090003">
      <w:start w:val="1"/>
      <w:numFmt w:val="bullet"/>
      <w:lvlText w:val="o"/>
      <w:lvlJc w:val="left"/>
      <w:pPr>
        <w:tabs>
          <w:tab w:val="num" w:pos="3690"/>
        </w:tabs>
        <w:ind w:left="3690" w:hanging="360"/>
      </w:pPr>
      <w:rPr>
        <w:rFonts w:ascii="Courier New" w:hAnsi="Courier New" w:cs="Courier New" w:hint="default"/>
      </w:rPr>
    </w:lvl>
    <w:lvl w:ilvl="5" w:tplc="08090005">
      <w:start w:val="1"/>
      <w:numFmt w:val="bullet"/>
      <w:lvlText w:val=""/>
      <w:lvlJc w:val="left"/>
      <w:pPr>
        <w:tabs>
          <w:tab w:val="num" w:pos="4410"/>
        </w:tabs>
        <w:ind w:left="4410" w:hanging="360"/>
      </w:pPr>
      <w:rPr>
        <w:rFonts w:ascii="Wingdings" w:hAnsi="Wingdings" w:hint="default"/>
      </w:rPr>
    </w:lvl>
    <w:lvl w:ilvl="6" w:tplc="08090001">
      <w:start w:val="1"/>
      <w:numFmt w:val="bullet"/>
      <w:lvlText w:val=""/>
      <w:lvlJc w:val="left"/>
      <w:pPr>
        <w:tabs>
          <w:tab w:val="num" w:pos="5130"/>
        </w:tabs>
        <w:ind w:left="5130" w:hanging="360"/>
      </w:pPr>
      <w:rPr>
        <w:rFonts w:ascii="Symbol" w:hAnsi="Symbol" w:hint="default"/>
      </w:rPr>
    </w:lvl>
    <w:lvl w:ilvl="7" w:tplc="08090003">
      <w:start w:val="1"/>
      <w:numFmt w:val="bullet"/>
      <w:lvlText w:val="o"/>
      <w:lvlJc w:val="left"/>
      <w:pPr>
        <w:tabs>
          <w:tab w:val="num" w:pos="5850"/>
        </w:tabs>
        <w:ind w:left="5850" w:hanging="360"/>
      </w:pPr>
      <w:rPr>
        <w:rFonts w:ascii="Courier New" w:hAnsi="Courier New" w:cs="Courier New" w:hint="default"/>
      </w:rPr>
    </w:lvl>
    <w:lvl w:ilvl="8" w:tplc="08090005">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3AB85286"/>
    <w:multiLevelType w:val="hybridMultilevel"/>
    <w:tmpl w:val="34B08D20"/>
    <w:lvl w:ilvl="0" w:tplc="FFFFFFFF">
      <w:start w:val="1"/>
      <w:numFmt w:val="bullet"/>
      <w:lvlText w:val=""/>
      <w:lvlJc w:val="left"/>
      <w:pPr>
        <w:tabs>
          <w:tab w:val="num" w:pos="795"/>
        </w:tabs>
        <w:ind w:left="795" w:hanging="360"/>
      </w:pPr>
      <w:rPr>
        <w:rFonts w:ascii="Symbol" w:hAnsi="Symbol" w:hint="default"/>
      </w:rPr>
    </w:lvl>
    <w:lvl w:ilvl="1" w:tplc="FFFFFFFF">
      <w:start w:val="1"/>
      <w:numFmt w:val="bullet"/>
      <w:lvlText w:val="o"/>
      <w:lvlJc w:val="left"/>
      <w:pPr>
        <w:tabs>
          <w:tab w:val="num" w:pos="1515"/>
        </w:tabs>
        <w:ind w:left="1515" w:hanging="360"/>
      </w:pPr>
      <w:rPr>
        <w:rFonts w:ascii="Courier New" w:hAnsi="Courier New" w:cs="Times New Roman" w:hint="default"/>
      </w:rPr>
    </w:lvl>
    <w:lvl w:ilvl="2" w:tplc="FFFFFFFF">
      <w:start w:val="1"/>
      <w:numFmt w:val="bullet"/>
      <w:lvlText w:val=""/>
      <w:lvlJc w:val="left"/>
      <w:pPr>
        <w:tabs>
          <w:tab w:val="num" w:pos="2235"/>
        </w:tabs>
        <w:ind w:left="2235" w:hanging="360"/>
      </w:pPr>
      <w:rPr>
        <w:rFonts w:ascii="Wingdings" w:hAnsi="Wingdings" w:hint="default"/>
      </w:rPr>
    </w:lvl>
    <w:lvl w:ilvl="3" w:tplc="FFFFFFFF">
      <w:start w:val="1"/>
      <w:numFmt w:val="bullet"/>
      <w:lvlText w:val=""/>
      <w:lvlJc w:val="left"/>
      <w:pPr>
        <w:tabs>
          <w:tab w:val="num" w:pos="2955"/>
        </w:tabs>
        <w:ind w:left="2955" w:hanging="360"/>
      </w:pPr>
      <w:rPr>
        <w:rFonts w:ascii="Symbol" w:hAnsi="Symbol" w:hint="default"/>
      </w:rPr>
    </w:lvl>
    <w:lvl w:ilvl="4" w:tplc="FFFFFFFF">
      <w:start w:val="1"/>
      <w:numFmt w:val="bullet"/>
      <w:lvlText w:val="o"/>
      <w:lvlJc w:val="left"/>
      <w:pPr>
        <w:tabs>
          <w:tab w:val="num" w:pos="3675"/>
        </w:tabs>
        <w:ind w:left="3675" w:hanging="360"/>
      </w:pPr>
      <w:rPr>
        <w:rFonts w:ascii="Courier New" w:hAnsi="Courier New" w:cs="Times New Roman" w:hint="default"/>
      </w:rPr>
    </w:lvl>
    <w:lvl w:ilvl="5" w:tplc="FFFFFFFF">
      <w:start w:val="1"/>
      <w:numFmt w:val="bullet"/>
      <w:lvlText w:val=""/>
      <w:lvlJc w:val="left"/>
      <w:pPr>
        <w:tabs>
          <w:tab w:val="num" w:pos="4395"/>
        </w:tabs>
        <w:ind w:left="4395" w:hanging="360"/>
      </w:pPr>
      <w:rPr>
        <w:rFonts w:ascii="Wingdings" w:hAnsi="Wingdings" w:hint="default"/>
      </w:rPr>
    </w:lvl>
    <w:lvl w:ilvl="6" w:tplc="FFFFFFFF">
      <w:start w:val="1"/>
      <w:numFmt w:val="bullet"/>
      <w:lvlText w:val=""/>
      <w:lvlJc w:val="left"/>
      <w:pPr>
        <w:tabs>
          <w:tab w:val="num" w:pos="5115"/>
        </w:tabs>
        <w:ind w:left="5115" w:hanging="360"/>
      </w:pPr>
      <w:rPr>
        <w:rFonts w:ascii="Symbol" w:hAnsi="Symbol" w:hint="default"/>
      </w:rPr>
    </w:lvl>
    <w:lvl w:ilvl="7" w:tplc="FFFFFFFF">
      <w:start w:val="1"/>
      <w:numFmt w:val="bullet"/>
      <w:lvlText w:val="o"/>
      <w:lvlJc w:val="left"/>
      <w:pPr>
        <w:tabs>
          <w:tab w:val="num" w:pos="5835"/>
        </w:tabs>
        <w:ind w:left="5835" w:hanging="360"/>
      </w:pPr>
      <w:rPr>
        <w:rFonts w:ascii="Courier New" w:hAnsi="Courier New" w:cs="Times New Roman" w:hint="default"/>
      </w:rPr>
    </w:lvl>
    <w:lvl w:ilvl="8" w:tplc="FFFFFFFF">
      <w:start w:val="1"/>
      <w:numFmt w:val="bullet"/>
      <w:lvlText w:val=""/>
      <w:lvlJc w:val="left"/>
      <w:pPr>
        <w:tabs>
          <w:tab w:val="num" w:pos="6555"/>
        </w:tabs>
        <w:ind w:left="6555" w:hanging="360"/>
      </w:pPr>
      <w:rPr>
        <w:rFonts w:ascii="Wingdings" w:hAnsi="Wingdings" w:hint="default"/>
      </w:rPr>
    </w:lvl>
  </w:abstractNum>
  <w:abstractNum w:abstractNumId="32" w15:restartNumberingAfterBreak="0">
    <w:nsid w:val="42D92EDF"/>
    <w:multiLevelType w:val="hybridMultilevel"/>
    <w:tmpl w:val="A85EC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6241D2E"/>
    <w:multiLevelType w:val="hybridMultilevel"/>
    <w:tmpl w:val="D0A4D0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B529C0"/>
    <w:multiLevelType w:val="hybridMultilevel"/>
    <w:tmpl w:val="DA7A2A04"/>
    <w:lvl w:ilvl="0" w:tplc="08090001">
      <w:start w:val="1"/>
      <w:numFmt w:val="bullet"/>
      <w:pStyle w:val="DfESBullets"/>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Marlett" w:hAnsi="Marlett"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Marlett" w:hAnsi="Marlett"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Marlett" w:hAnsi="Marlett" w:hint="default"/>
      </w:rPr>
    </w:lvl>
  </w:abstractNum>
  <w:abstractNum w:abstractNumId="35" w15:restartNumberingAfterBreak="0">
    <w:nsid w:val="4B4D1CDC"/>
    <w:multiLevelType w:val="multilevel"/>
    <w:tmpl w:val="B510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CB6C90"/>
    <w:multiLevelType w:val="hybridMultilevel"/>
    <w:tmpl w:val="2A9874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4B4C94"/>
    <w:multiLevelType w:val="hybridMultilevel"/>
    <w:tmpl w:val="436CFB9A"/>
    <w:lvl w:ilvl="0" w:tplc="BBBED8E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Symbol"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Symbol"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33B5694"/>
    <w:multiLevelType w:val="hybridMultilevel"/>
    <w:tmpl w:val="6E60DB4A"/>
    <w:lvl w:ilvl="0" w:tplc="5F3E3608">
      <w:start w:val="1"/>
      <w:numFmt w:val="bullet"/>
      <w:lvlText w:val=""/>
      <w:lvlJc w:val="left"/>
      <w:pPr>
        <w:tabs>
          <w:tab w:val="num" w:pos="720"/>
        </w:tabs>
        <w:ind w:left="720" w:hanging="363"/>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5D5224"/>
    <w:multiLevelType w:val="hybridMultilevel"/>
    <w:tmpl w:val="FE88464A"/>
    <w:lvl w:ilvl="0" w:tplc="8780AE6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5252B38"/>
    <w:multiLevelType w:val="hybridMultilevel"/>
    <w:tmpl w:val="8A30D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7B63296"/>
    <w:multiLevelType w:val="multilevel"/>
    <w:tmpl w:val="E65620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2" w15:restartNumberingAfterBreak="0">
    <w:nsid w:val="5AE01C14"/>
    <w:multiLevelType w:val="hybridMultilevel"/>
    <w:tmpl w:val="DE32BB9C"/>
    <w:lvl w:ilvl="0" w:tplc="D4EE5BF0">
      <w:start w:val="1"/>
      <w:numFmt w:val="bullet"/>
      <w:lvlText w:val="•"/>
      <w:lvlJc w:val="left"/>
      <w:pPr>
        <w:tabs>
          <w:tab w:val="num" w:pos="720"/>
        </w:tabs>
        <w:ind w:left="720" w:hanging="360"/>
      </w:pPr>
      <w:rPr>
        <w:rFonts w:ascii="Arial" w:hAnsi="Arial" w:cs="Times New Roman" w:hint="default"/>
      </w:rPr>
    </w:lvl>
    <w:lvl w:ilvl="1" w:tplc="6D9A4FFC">
      <w:start w:val="1"/>
      <w:numFmt w:val="bullet"/>
      <w:lvlText w:val="•"/>
      <w:lvlJc w:val="left"/>
      <w:pPr>
        <w:tabs>
          <w:tab w:val="num" w:pos="1440"/>
        </w:tabs>
        <w:ind w:left="1440" w:hanging="360"/>
      </w:pPr>
      <w:rPr>
        <w:rFonts w:ascii="Arial" w:hAnsi="Arial" w:cs="Times New Roman" w:hint="default"/>
      </w:rPr>
    </w:lvl>
    <w:lvl w:ilvl="2" w:tplc="F3F8224E">
      <w:start w:val="1"/>
      <w:numFmt w:val="bullet"/>
      <w:lvlText w:val="•"/>
      <w:lvlJc w:val="left"/>
      <w:pPr>
        <w:tabs>
          <w:tab w:val="num" w:pos="2160"/>
        </w:tabs>
        <w:ind w:left="2160" w:hanging="360"/>
      </w:pPr>
      <w:rPr>
        <w:rFonts w:ascii="Arial" w:hAnsi="Arial" w:cs="Times New Roman" w:hint="default"/>
      </w:rPr>
    </w:lvl>
    <w:lvl w:ilvl="3" w:tplc="5240C5A6">
      <w:start w:val="1"/>
      <w:numFmt w:val="bullet"/>
      <w:lvlText w:val="•"/>
      <w:lvlJc w:val="left"/>
      <w:pPr>
        <w:tabs>
          <w:tab w:val="num" w:pos="2880"/>
        </w:tabs>
        <w:ind w:left="2880" w:hanging="360"/>
      </w:pPr>
      <w:rPr>
        <w:rFonts w:ascii="Arial" w:hAnsi="Arial" w:cs="Times New Roman" w:hint="default"/>
      </w:rPr>
    </w:lvl>
    <w:lvl w:ilvl="4" w:tplc="E4EE0960">
      <w:start w:val="1"/>
      <w:numFmt w:val="bullet"/>
      <w:lvlText w:val="•"/>
      <w:lvlJc w:val="left"/>
      <w:pPr>
        <w:tabs>
          <w:tab w:val="num" w:pos="3600"/>
        </w:tabs>
        <w:ind w:left="3600" w:hanging="360"/>
      </w:pPr>
      <w:rPr>
        <w:rFonts w:ascii="Arial" w:hAnsi="Arial" w:cs="Times New Roman" w:hint="default"/>
      </w:rPr>
    </w:lvl>
    <w:lvl w:ilvl="5" w:tplc="16E24FC4">
      <w:start w:val="1"/>
      <w:numFmt w:val="bullet"/>
      <w:lvlText w:val="•"/>
      <w:lvlJc w:val="left"/>
      <w:pPr>
        <w:tabs>
          <w:tab w:val="num" w:pos="4320"/>
        </w:tabs>
        <w:ind w:left="4320" w:hanging="360"/>
      </w:pPr>
      <w:rPr>
        <w:rFonts w:ascii="Arial" w:hAnsi="Arial" w:cs="Times New Roman" w:hint="default"/>
      </w:rPr>
    </w:lvl>
    <w:lvl w:ilvl="6" w:tplc="9B00FAD0">
      <w:start w:val="1"/>
      <w:numFmt w:val="bullet"/>
      <w:lvlText w:val="•"/>
      <w:lvlJc w:val="left"/>
      <w:pPr>
        <w:tabs>
          <w:tab w:val="num" w:pos="5040"/>
        </w:tabs>
        <w:ind w:left="5040" w:hanging="360"/>
      </w:pPr>
      <w:rPr>
        <w:rFonts w:ascii="Arial" w:hAnsi="Arial" w:cs="Times New Roman" w:hint="default"/>
      </w:rPr>
    </w:lvl>
    <w:lvl w:ilvl="7" w:tplc="848E9F76">
      <w:start w:val="1"/>
      <w:numFmt w:val="bullet"/>
      <w:lvlText w:val="•"/>
      <w:lvlJc w:val="left"/>
      <w:pPr>
        <w:tabs>
          <w:tab w:val="num" w:pos="5760"/>
        </w:tabs>
        <w:ind w:left="5760" w:hanging="360"/>
      </w:pPr>
      <w:rPr>
        <w:rFonts w:ascii="Arial" w:hAnsi="Arial" w:cs="Times New Roman" w:hint="default"/>
      </w:rPr>
    </w:lvl>
    <w:lvl w:ilvl="8" w:tplc="FE7EAF2E">
      <w:start w:val="1"/>
      <w:numFmt w:val="bullet"/>
      <w:lvlText w:val="•"/>
      <w:lvlJc w:val="left"/>
      <w:pPr>
        <w:tabs>
          <w:tab w:val="num" w:pos="6480"/>
        </w:tabs>
        <w:ind w:left="6480" w:hanging="360"/>
      </w:pPr>
      <w:rPr>
        <w:rFonts w:ascii="Arial" w:hAnsi="Arial" w:cs="Times New Roman" w:hint="default"/>
      </w:rPr>
    </w:lvl>
  </w:abstractNum>
  <w:abstractNum w:abstractNumId="43" w15:restartNumberingAfterBreak="0">
    <w:nsid w:val="5D346856"/>
    <w:multiLevelType w:val="hybridMultilevel"/>
    <w:tmpl w:val="67DA8B14"/>
    <w:lvl w:ilvl="0" w:tplc="08090001">
      <w:start w:val="1"/>
      <w:numFmt w:val="bullet"/>
      <w:lvlText w:val=""/>
      <w:lvlJc w:val="left"/>
      <w:pPr>
        <w:tabs>
          <w:tab w:val="num" w:pos="960"/>
        </w:tabs>
        <w:ind w:left="960" w:hanging="360"/>
      </w:pPr>
      <w:rPr>
        <w:rFonts w:ascii="Symbol" w:hAnsi="Symbol" w:hint="default"/>
      </w:rPr>
    </w:lvl>
    <w:lvl w:ilvl="1" w:tplc="08090003">
      <w:start w:val="1"/>
      <w:numFmt w:val="bullet"/>
      <w:lvlText w:val="o"/>
      <w:lvlJc w:val="left"/>
      <w:pPr>
        <w:tabs>
          <w:tab w:val="num" w:pos="1680"/>
        </w:tabs>
        <w:ind w:left="1680" w:hanging="360"/>
      </w:pPr>
      <w:rPr>
        <w:rFonts w:ascii="Courier New" w:hAnsi="Courier New" w:cs="Courier New" w:hint="default"/>
      </w:rPr>
    </w:lvl>
    <w:lvl w:ilvl="2" w:tplc="08090005">
      <w:start w:val="1"/>
      <w:numFmt w:val="bullet"/>
      <w:lvlText w:val=""/>
      <w:lvlJc w:val="left"/>
      <w:pPr>
        <w:tabs>
          <w:tab w:val="num" w:pos="2400"/>
        </w:tabs>
        <w:ind w:left="2400" w:hanging="360"/>
      </w:pPr>
      <w:rPr>
        <w:rFonts w:ascii="Wingdings" w:hAnsi="Wingdings" w:hint="default"/>
      </w:rPr>
    </w:lvl>
    <w:lvl w:ilvl="3" w:tplc="08090001">
      <w:start w:val="1"/>
      <w:numFmt w:val="bullet"/>
      <w:lvlText w:val=""/>
      <w:lvlJc w:val="left"/>
      <w:pPr>
        <w:tabs>
          <w:tab w:val="num" w:pos="3120"/>
        </w:tabs>
        <w:ind w:left="3120" w:hanging="360"/>
      </w:pPr>
      <w:rPr>
        <w:rFonts w:ascii="Symbol" w:hAnsi="Symbol" w:hint="default"/>
      </w:rPr>
    </w:lvl>
    <w:lvl w:ilvl="4" w:tplc="08090003">
      <w:start w:val="1"/>
      <w:numFmt w:val="bullet"/>
      <w:lvlText w:val="o"/>
      <w:lvlJc w:val="left"/>
      <w:pPr>
        <w:tabs>
          <w:tab w:val="num" w:pos="3840"/>
        </w:tabs>
        <w:ind w:left="3840" w:hanging="360"/>
      </w:pPr>
      <w:rPr>
        <w:rFonts w:ascii="Courier New" w:hAnsi="Courier New" w:cs="Courier New" w:hint="default"/>
      </w:rPr>
    </w:lvl>
    <w:lvl w:ilvl="5" w:tplc="08090005">
      <w:start w:val="1"/>
      <w:numFmt w:val="bullet"/>
      <w:lvlText w:val=""/>
      <w:lvlJc w:val="left"/>
      <w:pPr>
        <w:tabs>
          <w:tab w:val="num" w:pos="4560"/>
        </w:tabs>
        <w:ind w:left="4560" w:hanging="360"/>
      </w:pPr>
      <w:rPr>
        <w:rFonts w:ascii="Wingdings" w:hAnsi="Wingdings" w:hint="default"/>
      </w:rPr>
    </w:lvl>
    <w:lvl w:ilvl="6" w:tplc="08090001">
      <w:start w:val="1"/>
      <w:numFmt w:val="bullet"/>
      <w:lvlText w:val=""/>
      <w:lvlJc w:val="left"/>
      <w:pPr>
        <w:tabs>
          <w:tab w:val="num" w:pos="5280"/>
        </w:tabs>
        <w:ind w:left="5280" w:hanging="360"/>
      </w:pPr>
      <w:rPr>
        <w:rFonts w:ascii="Symbol" w:hAnsi="Symbol" w:hint="default"/>
      </w:rPr>
    </w:lvl>
    <w:lvl w:ilvl="7" w:tplc="08090003">
      <w:start w:val="1"/>
      <w:numFmt w:val="bullet"/>
      <w:lvlText w:val="o"/>
      <w:lvlJc w:val="left"/>
      <w:pPr>
        <w:tabs>
          <w:tab w:val="num" w:pos="6000"/>
        </w:tabs>
        <w:ind w:left="6000" w:hanging="360"/>
      </w:pPr>
      <w:rPr>
        <w:rFonts w:ascii="Courier New" w:hAnsi="Courier New" w:cs="Courier New" w:hint="default"/>
      </w:rPr>
    </w:lvl>
    <w:lvl w:ilvl="8" w:tplc="08090005">
      <w:start w:val="1"/>
      <w:numFmt w:val="bullet"/>
      <w:lvlText w:val=""/>
      <w:lvlJc w:val="left"/>
      <w:pPr>
        <w:tabs>
          <w:tab w:val="num" w:pos="6720"/>
        </w:tabs>
        <w:ind w:left="6720" w:hanging="360"/>
      </w:pPr>
      <w:rPr>
        <w:rFonts w:ascii="Wingdings" w:hAnsi="Wingdings" w:hint="default"/>
      </w:rPr>
    </w:lvl>
  </w:abstractNum>
  <w:abstractNum w:abstractNumId="44" w15:restartNumberingAfterBreak="0">
    <w:nsid w:val="5DA96D2A"/>
    <w:multiLevelType w:val="hybridMultilevel"/>
    <w:tmpl w:val="68D4FFE0"/>
    <w:lvl w:ilvl="0" w:tplc="8C144892">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A673E2"/>
    <w:multiLevelType w:val="hybridMultilevel"/>
    <w:tmpl w:val="EA7885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CEC798C"/>
    <w:multiLevelType w:val="hybridMultilevel"/>
    <w:tmpl w:val="735C3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E8C336D"/>
    <w:multiLevelType w:val="hybridMultilevel"/>
    <w:tmpl w:val="D73499C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Wingdings" w:hAnsi="Wingdings"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Symbol"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Symbol"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3665C2B"/>
    <w:multiLevelType w:val="hybridMultilevel"/>
    <w:tmpl w:val="41F814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426171D"/>
    <w:multiLevelType w:val="hybridMultilevel"/>
    <w:tmpl w:val="F2066A7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570296D"/>
    <w:multiLevelType w:val="hybridMultilevel"/>
    <w:tmpl w:val="D74E725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20237E"/>
    <w:multiLevelType w:val="hybridMultilevel"/>
    <w:tmpl w:val="077EDED6"/>
    <w:lvl w:ilvl="0" w:tplc="08090001">
      <w:start w:val="1"/>
      <w:numFmt w:val="bullet"/>
      <w:lvlText w:val=""/>
      <w:lvlJc w:val="left"/>
      <w:pPr>
        <w:tabs>
          <w:tab w:val="num" w:pos="1110"/>
        </w:tabs>
        <w:ind w:left="1110" w:hanging="360"/>
      </w:pPr>
      <w:rPr>
        <w:rFonts w:ascii="Symbol" w:hAnsi="Symbol" w:hint="default"/>
      </w:rPr>
    </w:lvl>
    <w:lvl w:ilvl="1" w:tplc="08090003">
      <w:start w:val="1"/>
      <w:numFmt w:val="bullet"/>
      <w:lvlText w:val="o"/>
      <w:lvlJc w:val="left"/>
      <w:pPr>
        <w:tabs>
          <w:tab w:val="num" w:pos="1830"/>
        </w:tabs>
        <w:ind w:left="1830" w:hanging="360"/>
      </w:pPr>
      <w:rPr>
        <w:rFonts w:ascii="Courier New" w:hAnsi="Courier New" w:cs="Courier New" w:hint="default"/>
      </w:rPr>
    </w:lvl>
    <w:lvl w:ilvl="2" w:tplc="08090005">
      <w:start w:val="1"/>
      <w:numFmt w:val="bullet"/>
      <w:lvlText w:val=""/>
      <w:lvlJc w:val="left"/>
      <w:pPr>
        <w:tabs>
          <w:tab w:val="num" w:pos="2550"/>
        </w:tabs>
        <w:ind w:left="2550" w:hanging="360"/>
      </w:pPr>
      <w:rPr>
        <w:rFonts w:ascii="Wingdings" w:hAnsi="Wingdings" w:hint="default"/>
      </w:rPr>
    </w:lvl>
    <w:lvl w:ilvl="3" w:tplc="08090001">
      <w:start w:val="1"/>
      <w:numFmt w:val="bullet"/>
      <w:lvlText w:val=""/>
      <w:lvlJc w:val="left"/>
      <w:pPr>
        <w:tabs>
          <w:tab w:val="num" w:pos="3270"/>
        </w:tabs>
        <w:ind w:left="3270" w:hanging="360"/>
      </w:pPr>
      <w:rPr>
        <w:rFonts w:ascii="Symbol" w:hAnsi="Symbol" w:hint="default"/>
      </w:rPr>
    </w:lvl>
    <w:lvl w:ilvl="4" w:tplc="08090003">
      <w:start w:val="1"/>
      <w:numFmt w:val="bullet"/>
      <w:lvlText w:val="o"/>
      <w:lvlJc w:val="left"/>
      <w:pPr>
        <w:tabs>
          <w:tab w:val="num" w:pos="3990"/>
        </w:tabs>
        <w:ind w:left="3990" w:hanging="360"/>
      </w:pPr>
      <w:rPr>
        <w:rFonts w:ascii="Courier New" w:hAnsi="Courier New" w:cs="Courier New" w:hint="default"/>
      </w:rPr>
    </w:lvl>
    <w:lvl w:ilvl="5" w:tplc="08090005">
      <w:start w:val="1"/>
      <w:numFmt w:val="bullet"/>
      <w:lvlText w:val=""/>
      <w:lvlJc w:val="left"/>
      <w:pPr>
        <w:tabs>
          <w:tab w:val="num" w:pos="4710"/>
        </w:tabs>
        <w:ind w:left="4710" w:hanging="360"/>
      </w:pPr>
      <w:rPr>
        <w:rFonts w:ascii="Wingdings" w:hAnsi="Wingdings" w:hint="default"/>
      </w:rPr>
    </w:lvl>
    <w:lvl w:ilvl="6" w:tplc="08090001">
      <w:start w:val="1"/>
      <w:numFmt w:val="bullet"/>
      <w:lvlText w:val=""/>
      <w:lvlJc w:val="left"/>
      <w:pPr>
        <w:tabs>
          <w:tab w:val="num" w:pos="5430"/>
        </w:tabs>
        <w:ind w:left="5430" w:hanging="360"/>
      </w:pPr>
      <w:rPr>
        <w:rFonts w:ascii="Symbol" w:hAnsi="Symbol" w:hint="default"/>
      </w:rPr>
    </w:lvl>
    <w:lvl w:ilvl="7" w:tplc="08090003">
      <w:start w:val="1"/>
      <w:numFmt w:val="bullet"/>
      <w:lvlText w:val="o"/>
      <w:lvlJc w:val="left"/>
      <w:pPr>
        <w:tabs>
          <w:tab w:val="num" w:pos="6150"/>
        </w:tabs>
        <w:ind w:left="6150" w:hanging="360"/>
      </w:pPr>
      <w:rPr>
        <w:rFonts w:ascii="Courier New" w:hAnsi="Courier New" w:cs="Courier New" w:hint="default"/>
      </w:rPr>
    </w:lvl>
    <w:lvl w:ilvl="8" w:tplc="08090005">
      <w:start w:val="1"/>
      <w:numFmt w:val="bullet"/>
      <w:lvlText w:val=""/>
      <w:lvlJc w:val="left"/>
      <w:pPr>
        <w:tabs>
          <w:tab w:val="num" w:pos="6870"/>
        </w:tabs>
        <w:ind w:left="6870" w:hanging="360"/>
      </w:pPr>
      <w:rPr>
        <w:rFonts w:ascii="Wingdings" w:hAnsi="Wingdings" w:hint="default"/>
      </w:rPr>
    </w:lvl>
  </w:abstractNum>
  <w:abstractNum w:abstractNumId="52" w15:restartNumberingAfterBreak="0">
    <w:nsid w:val="7CBA518C"/>
    <w:multiLevelType w:val="hybridMultilevel"/>
    <w:tmpl w:val="708AD6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3" w15:restartNumberingAfterBreak="0">
    <w:nsid w:val="7CCE39FD"/>
    <w:multiLevelType w:val="hybridMultilevel"/>
    <w:tmpl w:val="E084E1F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E4A3CB1"/>
    <w:multiLevelType w:val="hybridMultilevel"/>
    <w:tmpl w:val="3596495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Symbol"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Symbol"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0"/>
  </w:num>
  <w:num w:numId="3">
    <w:abstractNumId w:val="43"/>
  </w:num>
  <w:num w:numId="4">
    <w:abstractNumId w:val="51"/>
  </w:num>
  <w:num w:numId="5">
    <w:abstractNumId w:val="17"/>
  </w:num>
  <w:num w:numId="6">
    <w:abstractNumId w:val="41"/>
  </w:num>
  <w:num w:numId="7">
    <w:abstractNumId w:val="37"/>
  </w:num>
  <w:num w:numId="8">
    <w:abstractNumId w:val="39"/>
  </w:num>
  <w:num w:numId="9">
    <w:abstractNumId w:val="10"/>
  </w:num>
  <w:num w:numId="10">
    <w:abstractNumId w:val="20"/>
  </w:num>
  <w:num w:numId="11">
    <w:abstractNumId w:val="54"/>
  </w:num>
  <w:num w:numId="12">
    <w:abstractNumId w:val="36"/>
  </w:num>
  <w:num w:numId="13">
    <w:abstractNumId w:val="22"/>
  </w:num>
  <w:num w:numId="14">
    <w:abstractNumId w:val="18"/>
  </w:num>
  <w:num w:numId="15">
    <w:abstractNumId w:val="7"/>
  </w:num>
  <w:num w:numId="16">
    <w:abstractNumId w:val="48"/>
  </w:num>
  <w:num w:numId="17">
    <w:abstractNumId w:val="28"/>
  </w:num>
  <w:num w:numId="18">
    <w:abstractNumId w:val="50"/>
  </w:num>
  <w:num w:numId="19">
    <w:abstractNumId w:val="33"/>
  </w:num>
  <w:num w:numId="20">
    <w:abstractNumId w:val="23"/>
  </w:num>
  <w:num w:numId="21">
    <w:abstractNumId w:val="53"/>
  </w:num>
  <w:num w:numId="22">
    <w:abstractNumId w:val="47"/>
  </w:num>
  <w:num w:numId="23">
    <w:abstractNumId w:val="1"/>
  </w:num>
  <w:num w:numId="24">
    <w:abstractNumId w:val="27"/>
  </w:num>
  <w:num w:numId="25">
    <w:abstractNumId w:val="49"/>
  </w:num>
  <w:num w:numId="26">
    <w:abstractNumId w:val="8"/>
  </w:num>
  <w:num w:numId="27">
    <w:abstractNumId w:val="42"/>
  </w:num>
  <w:num w:numId="28">
    <w:abstractNumId w:val="46"/>
  </w:num>
  <w:num w:numId="29">
    <w:abstractNumId w:val="13"/>
  </w:num>
  <w:num w:numId="30">
    <w:abstractNumId w:val="15"/>
  </w:num>
  <w:num w:numId="31">
    <w:abstractNumId w:val="3"/>
  </w:num>
  <w:num w:numId="32">
    <w:abstractNumId w:val="40"/>
  </w:num>
  <w:num w:numId="33">
    <w:abstractNumId w:val="12"/>
  </w:num>
  <w:num w:numId="34">
    <w:abstractNumId w:val="32"/>
  </w:num>
  <w:num w:numId="35">
    <w:abstractNumId w:val="45"/>
  </w:num>
  <w:num w:numId="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31"/>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16"/>
  </w:num>
  <w:num w:numId="42">
    <w:abstractNumId w:val="9"/>
  </w:num>
  <w:num w:numId="43">
    <w:abstractNumId w:val="14"/>
  </w:num>
  <w:num w:numId="44">
    <w:abstractNumId w:val="52"/>
  </w:num>
  <w:num w:numId="45">
    <w:abstractNumId w:val="29"/>
  </w:num>
  <w:num w:numId="46">
    <w:abstractNumId w:val="4"/>
  </w:num>
  <w:num w:numId="47">
    <w:abstractNumId w:val="25"/>
  </w:num>
  <w:num w:numId="48">
    <w:abstractNumId w:val="24"/>
  </w:num>
  <w:num w:numId="49">
    <w:abstractNumId w:val="19"/>
  </w:num>
  <w:num w:numId="50">
    <w:abstractNumId w:val="26"/>
  </w:num>
  <w:num w:numId="51">
    <w:abstractNumId w:val="21"/>
  </w:num>
  <w:num w:numId="52">
    <w:abstractNumId w:val="5"/>
  </w:num>
  <w:num w:numId="53">
    <w:abstractNumId w:val="44"/>
  </w:num>
  <w:num w:numId="54">
    <w:abstractNumId w:val="11"/>
  </w:num>
  <w:num w:numId="55">
    <w:abstractNumId w:val="0"/>
  </w:num>
  <w:num w:numId="56">
    <w:abstractNumId w:val="3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A"/>
    <w:rsid w:val="004F5E5A"/>
    <w:rsid w:val="00BB4374"/>
    <w:rsid w:val="00D52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A8BC4"/>
  <w15:chartTrackingRefBased/>
  <w15:docId w15:val="{2BB21C85-1CD9-4854-9F33-839D1E14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qFormat/>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nhideWhenUsed/>
    <w:rPr>
      <w:color w:val="0563C1" w:themeColor="hyperlink"/>
      <w:u w:val="single"/>
    </w:rPr>
  </w:style>
  <w:style w:type="paragraph" w:styleId="ListParagraph">
    <w:name w:val="List Paragraph"/>
    <w:basedOn w:val="Normal"/>
    <w:uiPriority w:val="34"/>
    <w:qFormat/>
    <w:pPr>
      <w:ind w:left="720"/>
      <w:contextualSpacing/>
    </w:pPr>
  </w:style>
  <w:style w:type="paragraph" w:customStyle="1" w:styleId="BodyCopy">
    <w:name w:val="Body Copy"/>
    <w:basedOn w:val="Normal"/>
    <w:qFormat/>
    <w:pPr>
      <w:spacing w:after="0" w:line="240" w:lineRule="auto"/>
    </w:pPr>
    <w:rPr>
      <w:spacing w:val="8"/>
      <w:sz w:val="16"/>
      <w:lang w:val="en-US"/>
    </w:rPr>
  </w:style>
  <w:style w:type="paragraph" w:styleId="PlainText">
    <w:name w:val="Plain Text"/>
    <w:basedOn w:val="Normal"/>
    <w:link w:val="PlainTextChar"/>
    <w:uiPriority w:val="99"/>
    <w:unhideWhenUsed/>
    <w:pPr>
      <w:spacing w:after="0" w:line="240" w:lineRule="auto"/>
    </w:pPr>
    <w:rPr>
      <w:rFonts w:ascii="Arial Narrow" w:hAnsi="Arial Narrow" w:cs="Times New Roman"/>
      <w:color w:val="00B050"/>
      <w:sz w:val="24"/>
      <w:szCs w:val="21"/>
    </w:rPr>
  </w:style>
  <w:style w:type="character" w:customStyle="1" w:styleId="PlainTextChar">
    <w:name w:val="Plain Text Char"/>
    <w:basedOn w:val="DefaultParagraphFont"/>
    <w:link w:val="PlainText"/>
    <w:uiPriority w:val="99"/>
    <w:rPr>
      <w:rFonts w:ascii="Arial Narrow" w:hAnsi="Arial Narrow" w:cs="Times New Roman"/>
      <w:color w:val="00B050"/>
      <w:sz w:val="24"/>
      <w:szCs w:val="21"/>
    </w:rPr>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styleId="FollowedHyperlink">
    <w:name w:val="FollowedHyperlink"/>
    <w:semiHidden/>
    <w:unhideWhenUsed/>
    <w:rPr>
      <w:color w:val="800080"/>
      <w:u w:val="single"/>
    </w:rPr>
  </w:style>
  <w:style w:type="character" w:styleId="HTMLCite">
    <w:name w:val="HTML Cite"/>
    <w:semiHidden/>
    <w:unhideWhenUsed/>
    <w:rPr>
      <w:i w:val="0"/>
      <w:iCs w:val="0"/>
      <w:color w:val="388222"/>
    </w:rPr>
  </w:style>
  <w:style w:type="paragraph" w:customStyle="1" w:styleId="msonormal0">
    <w:name w:val="msonormal"/>
    <w:basedOn w:val="Normal"/>
    <w:uiPriority w:val="99"/>
    <w:pPr>
      <w:spacing w:before="100" w:beforeAutospacing="1" w:after="100" w:afterAutospacing="1" w:line="240" w:lineRule="auto"/>
    </w:pPr>
    <w:rPr>
      <w:rFonts w:ascii="Arial" w:eastAsia="Times New Roman" w:hAnsi="Arial" w:cs="Arial"/>
      <w:sz w:val="24"/>
      <w:szCs w:val="24"/>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Arial" w:eastAsia="Times New Roman" w:hAnsi="Arial" w:cs="Arial"/>
      <w:sz w:val="24"/>
      <w:szCs w:val="24"/>
      <w:lang w:eastAsia="en-GB"/>
    </w:rPr>
  </w:style>
  <w:style w:type="paragraph" w:styleId="TOC1">
    <w:name w:val="toc 1"/>
    <w:basedOn w:val="Normal"/>
    <w:next w:val="Normal"/>
    <w:autoRedefine/>
    <w:uiPriority w:val="99"/>
    <w:semiHidden/>
    <w:unhideWhenUsed/>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pPr>
      <w:spacing w:after="0" w:line="240" w:lineRule="auto"/>
      <w:jc w:val="both"/>
    </w:pPr>
    <w:rPr>
      <w:rFonts w:ascii="Tahoma" w:eastAsia="Times New Roman" w:hAnsi="Tahoma" w:cs="Tahoma"/>
      <w:szCs w:val="21"/>
      <w:lang w:eastAsia="en-GB"/>
    </w:rPr>
  </w:style>
  <w:style w:type="character" w:customStyle="1" w:styleId="BodyText2Char">
    <w:name w:val="Body Text 2 Char"/>
    <w:basedOn w:val="DefaultParagraphFont"/>
    <w:link w:val="BodyText2"/>
    <w:uiPriority w:val="99"/>
    <w:semiHidden/>
    <w:rPr>
      <w:rFonts w:ascii="Tahoma" w:eastAsia="Times New Roman" w:hAnsi="Tahoma" w:cs="Tahoma"/>
      <w:szCs w:val="21"/>
      <w:lang w:eastAsia="en-GB"/>
    </w:rPr>
  </w:style>
  <w:style w:type="paragraph" w:styleId="BodyText3">
    <w:name w:val="Body Text 3"/>
    <w:basedOn w:val="Normal"/>
    <w:link w:val="BodyText3Char"/>
    <w:uiPriority w:val="99"/>
    <w:semiHidden/>
    <w:unhideWhenUsed/>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uiPriority w:val="99"/>
    <w:semiHidden/>
    <w:rPr>
      <w:rFonts w:ascii="Arial" w:eastAsia="Times New Roman" w:hAnsi="Arial" w:cs="Times New Roman"/>
      <w:sz w:val="16"/>
      <w:szCs w:val="16"/>
      <w:lang w:eastAsia="en-GB"/>
    </w:rPr>
  </w:style>
  <w:style w:type="paragraph" w:styleId="E-mailSignature">
    <w:name w:val="E-mail Signature"/>
    <w:basedOn w:val="Normal"/>
    <w:link w:val="E-mailSignatureChar"/>
    <w:uiPriority w:val="99"/>
    <w:semiHidden/>
    <w:unhideWhenUsed/>
    <w:pPr>
      <w:spacing w:after="0" w:line="240" w:lineRule="auto"/>
    </w:pPr>
    <w:rPr>
      <w:rFonts w:ascii="Times New Roman" w:eastAsia="Times New Roman" w:hAnsi="Times New Roman" w:cs="Times New Roman"/>
      <w:sz w:val="24"/>
      <w:szCs w:val="24"/>
      <w:lang w:eastAsia="en-GB"/>
    </w:rPr>
  </w:style>
  <w:style w:type="character" w:customStyle="1" w:styleId="E-mailSignatureChar">
    <w:name w:val="E-mail Signature Char"/>
    <w:basedOn w:val="DefaultParagraphFont"/>
    <w:link w:val="E-mailSignature"/>
    <w:uiPriority w:val="99"/>
    <w:semiHidden/>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paragraph" w:styleId="NoSpacing">
    <w:name w:val="No Spacing"/>
    <w:uiPriority w:val="1"/>
    <w:qFormat/>
    <w:pPr>
      <w:spacing w:after="0" w:line="240" w:lineRule="auto"/>
    </w:pPr>
    <w:rPr>
      <w:rFonts w:ascii="Calibri" w:eastAsia="Calibri" w:hAnsi="Calibri" w:cs="Times New Roman"/>
      <w:lang w:eastAsia="en-GB"/>
    </w:rPr>
  </w:style>
  <w:style w:type="paragraph" w:customStyle="1" w:styleId="DfESBullets">
    <w:name w:val="DfESBullets"/>
    <w:basedOn w:val="Normal"/>
    <w:uiPriority w:val="99"/>
    <w:pPr>
      <w:widowControl w:val="0"/>
      <w:numPr>
        <w:numId w:val="1"/>
      </w:numPr>
      <w:overflowPunct w:val="0"/>
      <w:autoSpaceDE w:val="0"/>
      <w:autoSpaceDN w:val="0"/>
      <w:adjustRightInd w:val="0"/>
      <w:spacing w:after="240" w:line="240" w:lineRule="auto"/>
    </w:pPr>
    <w:rPr>
      <w:rFonts w:ascii="Arial" w:eastAsia="Times New Roman" w:hAnsi="Arial" w:cs="Times New Roman"/>
      <w:sz w:val="24"/>
      <w:szCs w:val="20"/>
    </w:rPr>
  </w:style>
  <w:style w:type="paragraph" w:customStyle="1" w:styleId="cntpara">
    <w:name w:val="cntpara"/>
    <w:basedOn w:val="Normal"/>
    <w:uiPriority w:val="99"/>
    <w:pPr>
      <w:spacing w:after="240" w:line="432" w:lineRule="auto"/>
      <w:jc w:val="both"/>
    </w:pPr>
    <w:rPr>
      <w:rFonts w:ascii="Trebuchet MS" w:eastAsia="Arial Unicode MS" w:hAnsi="Trebuchet MS" w:cs="Arial Unicode MS"/>
      <w:color w:val="666666"/>
      <w:sz w:val="21"/>
      <w:szCs w:val="21"/>
    </w:rPr>
  </w:style>
  <w:style w:type="paragraph" w:customStyle="1" w:styleId="Default">
    <w:name w:val="Default"/>
    <w:uiPriority w:val="99"/>
    <w:pPr>
      <w:autoSpaceDE w:val="0"/>
      <w:autoSpaceDN w:val="0"/>
      <w:adjustRightInd w:val="0"/>
      <w:spacing w:after="0" w:line="240" w:lineRule="auto"/>
    </w:pPr>
    <w:rPr>
      <w:rFonts w:ascii="Symbol" w:eastAsia="Times New Roman" w:hAnsi="Symbol" w:cs="Symbol"/>
      <w:color w:val="000000"/>
      <w:sz w:val="24"/>
      <w:szCs w:val="24"/>
      <w:lang w:eastAsia="en-GB"/>
    </w:rPr>
  </w:style>
  <w:style w:type="paragraph" w:customStyle="1" w:styleId="Boxtext">
    <w:name w:val="Box text"/>
    <w:basedOn w:val="Normal"/>
    <w:uiPriority w:val="99"/>
    <w:pPr>
      <w:suppressAutoHyphens/>
      <w:autoSpaceDE w:val="0"/>
      <w:autoSpaceDN w:val="0"/>
      <w:adjustRightInd w:val="0"/>
      <w:spacing w:after="283" w:line="240" w:lineRule="atLeast"/>
      <w:ind w:left="113" w:right="113"/>
    </w:pPr>
    <w:rPr>
      <w:rFonts w:ascii="Interstate-Light" w:eastAsia="Times New Roman" w:hAnsi="Interstate-Light" w:cs="Interstate-Light"/>
      <w:i/>
      <w:color w:val="000000"/>
      <w:sz w:val="18"/>
      <w:szCs w:val="18"/>
      <w:lang w:eastAsia="en-GB"/>
    </w:rPr>
  </w:style>
  <w:style w:type="paragraph" w:customStyle="1" w:styleId="boxbulletts">
    <w:name w:val="box bulletts"/>
    <w:basedOn w:val="Boxtext"/>
    <w:uiPriority w:val="99"/>
    <w:pPr>
      <w:spacing w:after="0"/>
      <w:ind w:left="283" w:right="0" w:hanging="170"/>
    </w:pPr>
    <w:rPr>
      <w:rFonts w:ascii="Arial" w:hAnsi="Arial"/>
    </w:rPr>
  </w:style>
  <w:style w:type="paragraph" w:customStyle="1" w:styleId="Boxhead">
    <w:name w:val="Box head"/>
    <w:basedOn w:val="Normal"/>
    <w:uiPriority w:val="99"/>
    <w:pPr>
      <w:suppressAutoHyphens/>
      <w:autoSpaceDE w:val="0"/>
      <w:autoSpaceDN w:val="0"/>
      <w:adjustRightInd w:val="0"/>
      <w:spacing w:after="0" w:line="240" w:lineRule="atLeast"/>
      <w:ind w:left="113" w:right="113"/>
    </w:pPr>
    <w:rPr>
      <w:rFonts w:ascii="Calibri" w:eastAsia="Times New Roman" w:hAnsi="Calibri" w:cs="Interstate-Bold"/>
      <w:b/>
      <w:bCs/>
      <w:i/>
      <w:color w:val="000000"/>
      <w:sz w:val="25"/>
      <w:szCs w:val="25"/>
      <w:lang w:eastAsia="en-GB"/>
    </w:rPr>
  </w:style>
  <w:style w:type="character" w:customStyle="1" w:styleId="StyleLeft02cmRight02cmAfter1415ptLinespacingChar">
    <w:name w:val="Style Left:  0.2 cm Right:  0.2 cm After:  14.15 pt Line spacing... Char"/>
    <w:link w:val="StyleLeft02cmRight02cmAfter1415ptLinespacing"/>
    <w:locked/>
    <w:rPr>
      <w:rFonts w:ascii="Arial" w:hAnsi="Arial" w:cs="TTE1888DA0t00"/>
      <w:i/>
      <w:sz w:val="25"/>
    </w:rPr>
  </w:style>
  <w:style w:type="paragraph" w:customStyle="1" w:styleId="StyleLeft02cmRight02cmAfter1415ptLinespacing">
    <w:name w:val="Style Left:  0.2 cm Right:  0.2 cm After:  14.15 pt Line spacing..."/>
    <w:basedOn w:val="Normal"/>
    <w:link w:val="StyleLeft02cmRight02cmAfter1415ptLinespacingChar"/>
    <w:pPr>
      <w:autoSpaceDE w:val="0"/>
      <w:autoSpaceDN w:val="0"/>
      <w:adjustRightInd w:val="0"/>
      <w:spacing w:after="283" w:line="240" w:lineRule="atLeast"/>
      <w:ind w:left="113" w:right="113"/>
    </w:pPr>
    <w:rPr>
      <w:rFonts w:ascii="Arial" w:hAnsi="Arial" w:cs="TTE1888DA0t00"/>
      <w:i/>
      <w:sz w:val="25"/>
    </w:rPr>
  </w:style>
  <w:style w:type="paragraph" w:customStyle="1" w:styleId="StyleLatinInterstate-RegularAsianSimSun9ptBlackFirs">
    <w:name w:val="Style (Latin) Interstate-Regular (Asian) SimSun 9 pt Black Firs..."/>
    <w:basedOn w:val="Normal"/>
    <w:uiPriority w:val="99"/>
    <w:pPr>
      <w:autoSpaceDE w:val="0"/>
      <w:autoSpaceDN w:val="0"/>
      <w:adjustRightInd w:val="0"/>
      <w:spacing w:after="170" w:line="200" w:lineRule="atLeast"/>
      <w:ind w:firstLine="720"/>
    </w:pPr>
    <w:rPr>
      <w:rFonts w:ascii="Calibri" w:eastAsia="SimSun" w:hAnsi="Calibri" w:cs="TTE1888DA0t00"/>
      <w:i/>
      <w:color w:val="000000"/>
      <w:spacing w:val="-4"/>
      <w:sz w:val="18"/>
      <w:szCs w:val="20"/>
      <w:lang w:eastAsia="en-GB"/>
    </w:rPr>
  </w:style>
  <w:style w:type="paragraph" w:customStyle="1" w:styleId="StyleboxbullettsLatinInterstate-BoldAsianSimSunBold">
    <w:name w:val="Style box bulletts + (Latin) Interstate-Bold (Asian) SimSun Bold"/>
    <w:basedOn w:val="boxbulletts"/>
    <w:uiPriority w:val="99"/>
    <w:rPr>
      <w:rFonts w:eastAsia="SimSun"/>
      <w:b/>
      <w:bCs/>
      <w:spacing w:val="-4"/>
    </w:rPr>
  </w:style>
  <w:style w:type="paragraph" w:customStyle="1" w:styleId="StyleboxbullettsInterstate-BoldBold">
    <w:name w:val="Style box bulletts + Interstate-Bold Bold"/>
    <w:basedOn w:val="boxbulletts"/>
    <w:uiPriority w:val="99"/>
    <w:rPr>
      <w:b/>
      <w:bCs/>
    </w:rPr>
  </w:style>
  <w:style w:type="paragraph" w:customStyle="1" w:styleId="Body">
    <w:name w:val="Body"/>
    <w:basedOn w:val="Normal"/>
    <w:uiPriority w:val="99"/>
    <w:pPr>
      <w:spacing w:after="240" w:line="264" w:lineRule="auto"/>
      <w:jc w:val="both"/>
    </w:pPr>
    <w:rPr>
      <w:rFonts w:ascii="Arial" w:eastAsia="Times New Roman" w:hAnsi="Arial" w:cs="Times New Roman"/>
      <w:sz w:val="20"/>
      <w:szCs w:val="20"/>
    </w:rPr>
  </w:style>
  <w:style w:type="character" w:styleId="FootnoteReference">
    <w:name w:val="footnote reference"/>
    <w:semiHidden/>
    <w:unhideWhenUsed/>
    <w:rPr>
      <w:vertAlign w:val="superscript"/>
    </w:rPr>
  </w:style>
  <w:style w:type="character" w:styleId="CommentReference">
    <w:name w:val="annotation reference"/>
    <w:semiHidden/>
    <w:unhideWhenUsed/>
    <w:rPr>
      <w:sz w:val="16"/>
      <w:szCs w:val="16"/>
    </w:rPr>
  </w:style>
  <w:style w:type="character" w:customStyle="1" w:styleId="StyleLatinInterstate-LightAsianSimSun9ptBlack">
    <w:name w:val="Style (Latin) Interstate-Light (Asian) SimSun 9 pt Black"/>
    <w:rPr>
      <w:rFonts w:ascii="Arial" w:eastAsia="SimSun" w:hAnsi="Arial" w:cs="Arial" w:hint="default"/>
      <w:color w:val="000000"/>
      <w:spacing w:val="-4"/>
      <w:sz w:val="18"/>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62835">
      <w:bodyDiv w:val="1"/>
      <w:marLeft w:val="0"/>
      <w:marRight w:val="0"/>
      <w:marTop w:val="0"/>
      <w:marBottom w:val="0"/>
      <w:divBdr>
        <w:top w:val="none" w:sz="0" w:space="0" w:color="auto"/>
        <w:left w:val="none" w:sz="0" w:space="0" w:color="auto"/>
        <w:bottom w:val="none" w:sz="0" w:space="0" w:color="auto"/>
        <w:right w:val="none" w:sz="0" w:space="0" w:color="auto"/>
      </w:divBdr>
    </w:div>
    <w:div w:id="302539202">
      <w:bodyDiv w:val="1"/>
      <w:marLeft w:val="0"/>
      <w:marRight w:val="0"/>
      <w:marTop w:val="0"/>
      <w:marBottom w:val="0"/>
      <w:divBdr>
        <w:top w:val="none" w:sz="0" w:space="0" w:color="auto"/>
        <w:left w:val="none" w:sz="0" w:space="0" w:color="auto"/>
        <w:bottom w:val="none" w:sz="0" w:space="0" w:color="auto"/>
        <w:right w:val="none" w:sz="0" w:space="0" w:color="auto"/>
      </w:divBdr>
    </w:div>
    <w:div w:id="721902653">
      <w:bodyDiv w:val="1"/>
      <w:marLeft w:val="0"/>
      <w:marRight w:val="0"/>
      <w:marTop w:val="0"/>
      <w:marBottom w:val="0"/>
      <w:divBdr>
        <w:top w:val="none" w:sz="0" w:space="0" w:color="auto"/>
        <w:left w:val="none" w:sz="0" w:space="0" w:color="auto"/>
        <w:bottom w:val="none" w:sz="0" w:space="0" w:color="auto"/>
        <w:right w:val="none" w:sz="0" w:space="0" w:color="auto"/>
      </w:divBdr>
    </w:div>
    <w:div w:id="856849947">
      <w:bodyDiv w:val="1"/>
      <w:marLeft w:val="0"/>
      <w:marRight w:val="0"/>
      <w:marTop w:val="0"/>
      <w:marBottom w:val="0"/>
      <w:divBdr>
        <w:top w:val="none" w:sz="0" w:space="0" w:color="auto"/>
        <w:left w:val="none" w:sz="0" w:space="0" w:color="auto"/>
        <w:bottom w:val="none" w:sz="0" w:space="0" w:color="auto"/>
        <w:right w:val="none" w:sz="0" w:space="0" w:color="auto"/>
      </w:divBdr>
    </w:div>
    <w:div w:id="1040743749">
      <w:bodyDiv w:val="1"/>
      <w:marLeft w:val="0"/>
      <w:marRight w:val="0"/>
      <w:marTop w:val="0"/>
      <w:marBottom w:val="0"/>
      <w:divBdr>
        <w:top w:val="none" w:sz="0" w:space="0" w:color="auto"/>
        <w:left w:val="none" w:sz="0" w:space="0" w:color="auto"/>
        <w:bottom w:val="none" w:sz="0" w:space="0" w:color="auto"/>
        <w:right w:val="none" w:sz="0" w:space="0" w:color="auto"/>
      </w:divBdr>
    </w:div>
    <w:div w:id="1112627157">
      <w:bodyDiv w:val="1"/>
      <w:marLeft w:val="0"/>
      <w:marRight w:val="0"/>
      <w:marTop w:val="0"/>
      <w:marBottom w:val="0"/>
      <w:divBdr>
        <w:top w:val="none" w:sz="0" w:space="0" w:color="auto"/>
        <w:left w:val="none" w:sz="0" w:space="0" w:color="auto"/>
        <w:bottom w:val="none" w:sz="0" w:space="0" w:color="auto"/>
        <w:right w:val="none" w:sz="0" w:space="0" w:color="auto"/>
      </w:divBdr>
    </w:div>
    <w:div w:id="1428966778">
      <w:bodyDiv w:val="1"/>
      <w:marLeft w:val="0"/>
      <w:marRight w:val="0"/>
      <w:marTop w:val="0"/>
      <w:marBottom w:val="0"/>
      <w:divBdr>
        <w:top w:val="none" w:sz="0" w:space="0" w:color="auto"/>
        <w:left w:val="none" w:sz="0" w:space="0" w:color="auto"/>
        <w:bottom w:val="none" w:sz="0" w:space="0" w:color="auto"/>
        <w:right w:val="none" w:sz="0" w:space="0" w:color="auto"/>
      </w:divBdr>
    </w:div>
    <w:div w:id="183533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cie@cheshirewestandchester.gov.uk" TargetMode="External"/><Relationship Id="rId18" Type="http://schemas.openxmlformats.org/officeDocument/2006/relationships/hyperlink" Target="https://assets.publishing.service.gov.uk/media/68add931969253904d155860/Keeping_children_safe_in_education_from_1_September_2025.pdf" TargetMode="External"/><Relationship Id="rId26" Type="http://schemas.openxmlformats.org/officeDocument/2006/relationships/hyperlink" Target="https://www.gov.uk/government/uploads/system/uploads/attachment_data/file/496415/6_1639_HO_SP_FGM_mandatory_reporting_Fact_sheet_Web.pdf" TargetMode="External"/><Relationship Id="rId39" Type="http://schemas.openxmlformats.org/officeDocument/2006/relationships/hyperlink" Target="http://www.cheshirewestlsb.org.uk" TargetMode="External"/><Relationship Id="rId21" Type="http://schemas.openxmlformats.org/officeDocument/2006/relationships/hyperlink" Target="https://www.gov.uk/government/publications/early-years-foundation-stage-framework--2" TargetMode="External"/><Relationship Id="rId34" Type="http://schemas.openxmlformats.org/officeDocument/2006/relationships/hyperlink" Target="https://assets.publishing.service.gov.uk/government/uploads/system/uploads/attachment_data/file/811515/DRAFT_Keeping_children_safe_in_education_Part_one_2019.pdf" TargetMode="External"/><Relationship Id="rId42" Type="http://schemas.openxmlformats.org/officeDocument/2006/relationships/hyperlink" Target="https://www.csacentre.org.uk/knowledge-in-practice/practice-improvement/supporting-practice-in-tackling-child-sexual-abuse/" TargetMode="External"/><Relationship Id="rId47" Type="http://schemas.openxmlformats.org/officeDocument/2006/relationships/hyperlink" Target="https://undressed.lgfl.net/"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assets.publishing.service.gov.uk/media/68add931969253904d155860/Keeping_children_safe_in_education_from_1_September_2025.pdf" TargetMode="External"/><Relationship Id="rId29" Type="http://schemas.openxmlformats.org/officeDocument/2006/relationships/hyperlink" Target="https://www.gov.uk/government/publications/sharing-nudes-and-semi-nudes-advice-for-education-settings-working-with-children-and-young-people" TargetMode="External"/><Relationship Id="rId11" Type="http://schemas.openxmlformats.org/officeDocument/2006/relationships/hyperlink" Target="https://assets.publishing.service.gov.uk/media/68add931969253904d155860/Keeping_children_safe_in_education_from_1_September_2025.pdf" TargetMode="External"/><Relationship Id="rId24" Type="http://schemas.openxmlformats.org/officeDocument/2006/relationships/hyperlink" Target="https://www.gov.uk/government/uploads/system/uploads/attachment_data/file/322307/HMG_MULTI_AGENCY_PRACTICE_GUIDELINES_v1_180614_FINAL.pdf" TargetMode="External"/><Relationship Id="rId32" Type="http://schemas.openxmlformats.org/officeDocument/2006/relationships/hyperlink" Target="https://www.gov.uk/%20%20government/publications/sexual-violence-and-sexual-harassment-between-children-in-schools-and-colleges" TargetMode="External"/><Relationship Id="rId37" Type="http://schemas.openxmlformats.org/officeDocument/2006/relationships/hyperlink" Target="https://www.cheshirewestlscb.org.uk/policy-and-procedures/allegations-management-lado/" TargetMode="External"/><Relationship Id="rId40" Type="http://schemas.openxmlformats.org/officeDocument/2006/relationships/hyperlink" Target="mailto:Amy.fletcher@cheshire.pnn.police.uk" TargetMode="External"/><Relationship Id="rId45" Type="http://schemas.openxmlformats.org/officeDocument/2006/relationships/hyperlink" Target="https://www.childrenssociety.org.uk/information/professionals/resources/county-lines-toolkit" TargetMode="External"/><Relationship Id="rId5" Type="http://schemas.openxmlformats.org/officeDocument/2006/relationships/styles" Target="styles.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https://educateagainsthate.com/radicalisation-and-extremism/?utm_source=KCSIE&amp;utm_medium=GOVUK&amp;utm_campaign=CED" TargetMode="External"/><Relationship Id="rId28" Type="http://schemas.openxmlformats.org/officeDocument/2006/relationships/hyperlink" Target="mailto:fmu@fco.gov.uk" TargetMode="External"/><Relationship Id="rId36" Type="http://schemas.openxmlformats.org/officeDocument/2006/relationships/hyperlink" Target="https://www.saferrecruitmentconsortium.org/GSWP%20Oct%202015.pdf" TargetMode="External"/><Relationship Id="rId49"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gov.uk/government/publications/working-together-to-safeguard-children--2" TargetMode="External"/><Relationship Id="rId31" Type="http://schemas.openxmlformats.org/officeDocument/2006/relationships/hyperlink" Target="https://www.gov.uk/government/publications/sharing-nudes-and-semi-nudes-advice-for-education-settings-working-with-children-and-young-people" TargetMode="External"/><Relationship Id="rId44" Type="http://schemas.openxmlformats.org/officeDocument/2006/relationships/hyperlink" Target="https://www.mariecollinsfoundation.org.uk/assets/news_entry_featured_image/NWG-MCF-Parents-Leafle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heshirewestlscb.org.uk/" TargetMode="External"/><Relationship Id="rId22" Type="http://schemas.openxmlformats.org/officeDocument/2006/relationships/hyperlink" Target="http://cheshirewestlscb.org.uk/policy-and-practice/escalation-and-resolution-policy/" TargetMode="External"/><Relationship Id="rId27" Type="http://schemas.openxmlformats.org/officeDocument/2006/relationships/hyperlink" Target="https://www.gov.uk/government/uploads/system/uploads/attachment_data/file/322307/HMG_MULTI_AGENCY_PRACTICE_GUIDELINES_v1_180614_FINAL.pdf" TargetMode="External"/><Relationship Id="rId30" Type="http://schemas.openxmlformats.org/officeDocument/2006/relationships/hyperlink" Target="https://rapecrisis.org.uk/get-informed/about-sexual-violence/sexual-consent/" TargetMode="External"/><Relationship Id="rId35" Type="http://schemas.openxmlformats.org/officeDocument/2006/relationships/hyperlink" Target="mailto:scie@cheshirewestandchester.gov.uk" TargetMode="External"/><Relationship Id="rId43" Type="http://schemas.openxmlformats.org/officeDocument/2006/relationships/hyperlink" Target="https://swgfl.org.uk/harmful-sexual-behaviour-support-service/" TargetMode="Externa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scie@cheshirewestandchester.gov.uk" TargetMode="External"/><Relationship Id="rId17" Type="http://schemas.openxmlformats.org/officeDocument/2006/relationships/hyperlink" Target="https://www.legislation.gov.uk/ukpga/2002/32/contents" TargetMode="External"/><Relationship Id="rId25" Type="http://schemas.openxmlformats.org/officeDocument/2006/relationships/hyperlink" Target="https://www.gov.uk/government/publications/mandatory-reporting-of-female-genital-mutilation-procedural-information" TargetMode="External"/><Relationship Id="rId33" Type="http://schemas.openxmlformats.org/officeDocument/2006/relationships/hyperlink" Target="https://www.gov.uk/government/publications/mental-health-and-behaviour-in-schools--2" TargetMode="External"/><Relationship Id="rId38" Type="http://schemas.openxmlformats.org/officeDocument/2006/relationships/hyperlink" Target="mailto:Kerry.gray@cheshirewestandchester.gov.uk" TargetMode="External"/><Relationship Id="rId46" Type="http://schemas.openxmlformats.org/officeDocument/2006/relationships/hyperlink" Target="https://www.gov.uk/government/publications/the-right-to-choose-government-guidance-on-forced-marriage" TargetMode="External"/><Relationship Id="rId20" Type="http://schemas.openxmlformats.org/officeDocument/2006/relationships/hyperlink" Target="https://consult.education.gov.uk/safeguarding-in-schools-team/keeping-children-safe-in-education/supporting_documents/Sexual%20Harassment%20and%20Sexual%20Violence%20%20Advice.pdf"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9671F81AB9E04FBA97BA08438C61CB" ma:contentTypeVersion="16" ma:contentTypeDescription="Create a new document." ma:contentTypeScope="" ma:versionID="2fe347748d3a95d6c65203c880fe35ff">
  <xsd:schema xmlns:xsd="http://www.w3.org/2001/XMLSchema" xmlns:xs="http://www.w3.org/2001/XMLSchema" xmlns:p="http://schemas.microsoft.com/office/2006/metadata/properties" xmlns:ns2="f78d1e2d-3f45-4e08-86da-f39b6fa31f16" xmlns:ns3="f99c3f97-ada9-4c22-95b7-8928d2b99585" targetNamespace="http://schemas.microsoft.com/office/2006/metadata/properties" ma:root="true" ma:fieldsID="0c882ec6518eae11ebba3d99c6ad6570" ns2:_="" ns3:_="">
    <xsd:import namespace="f78d1e2d-3f45-4e08-86da-f39b6fa31f16"/>
    <xsd:import namespace="f99c3f97-ada9-4c22-95b7-8928d2b995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d1e2d-3f45-4e08-86da-f39b6fa31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3f790dd-b33f-4af0-b259-8dbc6cce9c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9c3f97-ada9-4c22-95b7-8928d2b995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5806488-5525-4b51-95a4-079968994bb4}" ma:internalName="TaxCatchAll" ma:showField="CatchAllData" ma:web="f99c3f97-ada9-4c22-95b7-8928d2b99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8d1e2d-3f45-4e08-86da-f39b6fa31f16">
      <Terms xmlns="http://schemas.microsoft.com/office/infopath/2007/PartnerControls"/>
    </lcf76f155ced4ddcb4097134ff3c332f>
    <TaxCatchAll xmlns="f99c3f97-ada9-4c22-95b7-8928d2b9958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797AF-F429-424E-9906-0C2388D0C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d1e2d-3f45-4e08-86da-f39b6fa31f16"/>
    <ds:schemaRef ds:uri="f99c3f97-ada9-4c22-95b7-8928d2b99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71859C-C6C1-4B9C-B518-96EF76860DDF}">
  <ds:schemaRefs>
    <ds:schemaRef ds:uri="http://schemas.microsoft.com/office/2006/metadata/properties"/>
    <ds:schemaRef ds:uri="http://schemas.microsoft.com/office/infopath/2007/PartnerControls"/>
    <ds:schemaRef ds:uri="f78d1e2d-3f45-4e08-86da-f39b6fa31f16"/>
    <ds:schemaRef ds:uri="f99c3f97-ada9-4c22-95b7-8928d2b99585"/>
  </ds:schemaRefs>
</ds:datastoreItem>
</file>

<file path=customXml/itemProps3.xml><?xml version="1.0" encoding="utf-8"?>
<ds:datastoreItem xmlns:ds="http://schemas.openxmlformats.org/officeDocument/2006/customXml" ds:itemID="{BDB55A05-FF2C-484C-A178-46DED3F9E6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17661</Words>
  <Characters>100674</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sca8752065</dc:creator>
  <cp:keywords/>
  <dc:description/>
  <cp:lastModifiedBy>sca8752065</cp:lastModifiedBy>
  <cp:revision>4</cp:revision>
  <cp:lastPrinted>2026-01-26T10:14:00Z</cp:lastPrinted>
  <dcterms:created xsi:type="dcterms:W3CDTF">2025-09-04T13:11:00Z</dcterms:created>
  <dcterms:modified xsi:type="dcterms:W3CDTF">2026-01-26T10:14:00Z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0x010100969671F81AB9E04FBA97BA08438C61CB</vt:lpwstr>
  </property>
  <property fmtid="{D5CDD505-2E9C-101B-9397-08002B2CF9AE}" pid="3" name="MediaServiceImageTags">
    <vt:lpwstr/>
  </property>
</Properties>
</file>