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2161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7"/>
        <w:gridCol w:w="6793"/>
        <w:gridCol w:w="1276"/>
        <w:gridCol w:w="1134"/>
      </w:tblGrid>
      <w:tr w:rsidR="00130F08" w:rsidRPr="00B4242D" w:rsidTr="00130F08">
        <w:trPr>
          <w:trHeight w:val="1131"/>
        </w:trPr>
        <w:tc>
          <w:tcPr>
            <w:tcW w:w="8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4242D" w:rsidRPr="00B4242D" w:rsidRDefault="00B4242D" w:rsidP="00A26B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4242D">
              <w:rPr>
                <w:rFonts w:ascii="Arial" w:eastAsia="Times New Roman" w:hAnsi="Arial" w:cs="Arial"/>
                <w:b/>
                <w:bCs/>
                <w:szCs w:val="24"/>
              </w:rPr>
              <w:t>Relevant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B4242D" w:rsidRPr="00B4242D" w:rsidRDefault="00B4242D" w:rsidP="00A26B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4242D">
              <w:rPr>
                <w:rFonts w:ascii="Arial" w:eastAsia="Times New Roman" w:hAnsi="Arial" w:cs="Arial"/>
                <w:sz w:val="20"/>
                <w:szCs w:val="24"/>
              </w:rPr>
              <w:t xml:space="preserve">Essential </w:t>
            </w:r>
            <w:r w:rsidR="00A26B01">
              <w:rPr>
                <w:rFonts w:ascii="Arial" w:eastAsia="Times New Roman" w:hAnsi="Arial" w:cs="Arial"/>
                <w:sz w:val="20"/>
                <w:szCs w:val="24"/>
              </w:rPr>
              <w:t>/</w:t>
            </w:r>
          </w:p>
          <w:p w:rsidR="00B4242D" w:rsidRPr="00B4242D" w:rsidRDefault="00B4242D" w:rsidP="00A26B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B4242D">
              <w:rPr>
                <w:rFonts w:ascii="Arial" w:eastAsia="Times New Roman" w:hAnsi="Arial" w:cs="Arial"/>
                <w:sz w:val="20"/>
                <w:szCs w:val="24"/>
              </w:rPr>
              <w:t xml:space="preserve">Desirable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4242D" w:rsidRPr="00B4242D" w:rsidRDefault="00B4242D" w:rsidP="00A26B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rPr>
          <w:trHeight w:val="1093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Qualifications and Relevant</w:t>
            </w:r>
          </w:p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Experience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Qualified to degree level including Qualified Teacher Status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>Committed to safeguarding and promoting the welfare of children and young people and expects all staff and volunteers to share this commitment.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Teaching experience with the age range applying for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>Successful teaching practice/experience displaying high expectations of children’s achievements, attainment and behaviour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Professional Knowledge, Skills and Abilities</w:t>
            </w:r>
          </w:p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Create a stimulating and safe learning environment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Plan, prepare and deliver the curriculum as relevant to the age and ability group/subject that you teach, other relevant initiatives and the school's own policies.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>A willingness to lead a subject within the school</w:t>
            </w:r>
            <w:r w:rsidR="00B737D5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 xml:space="preserve"> preferably maths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B737D5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Understanding of all relevant aspects of the National curriculum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Understanding and experience of using assessment practices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Assess and record the progress of pupils' learning to inform next steps and monitor progress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Encourage children in developing self-esteem and respect for others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Evidence of effective behaviour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Knowledge and understanding of SEND principles and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Committed to the education of the whole child (including a sound understanding of the diverse and challenging backgrounds children often face).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Excellent communication and interpersonal skills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Ability to use ICT to advance pupils' learning, and use common ICT tools for their own and pupils' benefits.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ind w:left="-426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Sensitive approach to all children, including those with SEN or other needs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 xml:space="preserve">Willingness to attend and support school events outside of the school day and engage in </w:t>
            </w:r>
            <w:proofErr w:type="spellStart"/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>extra curricular</w:t>
            </w:r>
            <w:proofErr w:type="spellEnd"/>
            <w:r w:rsidRPr="00B4242D">
              <w:rPr>
                <w:rFonts w:ascii="Arial" w:eastAsia="MS Mincho" w:hAnsi="Arial" w:cs="Times New Roman"/>
                <w:sz w:val="18"/>
                <w:szCs w:val="18"/>
                <w:lang w:eastAsia="ja-JP"/>
              </w:rPr>
              <w:t xml:space="preserve"> clubs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Ability to work effectively as part of a team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Ability to form good relationships with children, parents and colleagues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Excellent time and task management skills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Ability to show initiative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A26B01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01" w:rsidRPr="00B4242D" w:rsidRDefault="00A26B01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Ability to maintain confidentiality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B01" w:rsidRPr="00B4242D" w:rsidRDefault="00A26B01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Personal Attributes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Commitment to promoting and supporting the C</w:t>
            </w:r>
            <w:r w:rsidR="00A26B01">
              <w:rPr>
                <w:rFonts w:ascii="Arial" w:eastAsia="Times New Roman" w:hAnsi="Arial" w:cs="Arial"/>
                <w:sz w:val="18"/>
                <w:szCs w:val="18"/>
              </w:rPr>
              <w:t>atholic</w:t>
            </w:r>
            <w:r w:rsidRPr="00B4242D">
              <w:rPr>
                <w:rFonts w:ascii="Arial" w:eastAsia="Times New Roman" w:hAnsi="Arial" w:cs="Arial"/>
                <w:sz w:val="18"/>
                <w:szCs w:val="18"/>
              </w:rPr>
              <w:t xml:space="preserve"> ethos of the school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Well organised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Self-motivated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</w:t>
            </w:r>
          </w:p>
        </w:tc>
      </w:tr>
      <w:tr w:rsidR="00130F08" w:rsidRPr="00B4242D" w:rsidTr="00130F08">
        <w:tblPrEx>
          <w:tblLook w:val="01E0" w:firstRow="1" w:lastRow="1" w:firstColumn="1" w:lastColumn="1" w:noHBand="0" w:noVBand="0"/>
        </w:tblPrEx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42D" w:rsidRPr="00B4242D" w:rsidRDefault="00B4242D" w:rsidP="00A26B01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Flexible, good humoured and approachable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42D" w:rsidRPr="00B4242D" w:rsidRDefault="00B4242D" w:rsidP="00A26B01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4242D">
              <w:rPr>
                <w:rFonts w:ascii="Arial" w:eastAsia="Times New Roman" w:hAnsi="Arial" w:cs="Arial"/>
                <w:sz w:val="18"/>
                <w:szCs w:val="18"/>
              </w:rPr>
              <w:t>AF/I/R/O</w:t>
            </w:r>
          </w:p>
        </w:tc>
      </w:tr>
    </w:tbl>
    <w:p w:rsidR="00130F08" w:rsidRDefault="00130F08">
      <w:pPr>
        <w:rPr>
          <w:rFonts w:ascii="Arial" w:eastAsia="Times New Roman" w:hAnsi="Arial" w:cs="Arial"/>
          <w:sz w:val="18"/>
          <w:szCs w:val="20"/>
        </w:rPr>
      </w:pPr>
    </w:p>
    <w:p w:rsidR="001970ED" w:rsidRDefault="00130F08">
      <w:r w:rsidRPr="00B4242D">
        <w:rPr>
          <w:rFonts w:ascii="Arial" w:eastAsia="Times New Roman" w:hAnsi="Arial" w:cs="Arial"/>
          <w:sz w:val="18"/>
          <w:szCs w:val="20"/>
        </w:rPr>
        <w:t xml:space="preserve"> application form (AF), interview (I), </w:t>
      </w:r>
      <w:bookmarkStart w:id="0" w:name="_GoBack"/>
      <w:bookmarkEnd w:id="0"/>
      <w:r w:rsidRPr="00B4242D">
        <w:rPr>
          <w:rFonts w:ascii="Arial" w:eastAsia="Times New Roman" w:hAnsi="Arial" w:cs="Arial"/>
          <w:sz w:val="18"/>
          <w:szCs w:val="20"/>
        </w:rPr>
        <w:t>, reference (R) or other (give details) lesson observation (O)</w:t>
      </w:r>
    </w:p>
    <w:sectPr w:rsidR="001970ED" w:rsidSect="00130F08">
      <w:headerReference w:type="default" r:id="rId8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B01" w:rsidRDefault="00A26B01" w:rsidP="00A26B01">
      <w:pPr>
        <w:spacing w:after="0" w:line="240" w:lineRule="auto"/>
      </w:pPr>
      <w:r>
        <w:separator/>
      </w:r>
    </w:p>
  </w:endnote>
  <w:endnote w:type="continuationSeparator" w:id="0">
    <w:p w:rsidR="00A26B01" w:rsidRDefault="00A26B01" w:rsidP="00A2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B01" w:rsidRDefault="00A26B01" w:rsidP="00A26B01">
      <w:pPr>
        <w:spacing w:after="0" w:line="240" w:lineRule="auto"/>
      </w:pPr>
      <w:r>
        <w:separator/>
      </w:r>
    </w:p>
  </w:footnote>
  <w:footnote w:type="continuationSeparator" w:id="0">
    <w:p w:rsidR="00A26B01" w:rsidRDefault="00A26B01" w:rsidP="00A2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B01" w:rsidRPr="00A26B01" w:rsidRDefault="00A26B01" w:rsidP="00A26B01">
    <w:pPr>
      <w:pStyle w:val="Header"/>
      <w:jc w:val="center"/>
      <w:rPr>
        <w:b/>
        <w:sz w:val="24"/>
        <w:szCs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A26B01">
      <w:rPr>
        <w:b/>
        <w:sz w:val="24"/>
        <w:szCs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>ST JOHN BOSCO CATHOLIC PRIMARY SCHOOL</w:t>
    </w:r>
  </w:p>
  <w:p w:rsidR="00A26B01" w:rsidRPr="00A26B01" w:rsidRDefault="00A26B01" w:rsidP="00A26B01">
    <w:pPr>
      <w:pStyle w:val="Header"/>
      <w:jc w:val="center"/>
      <w:rPr>
        <w:b/>
        <w:sz w:val="24"/>
        <w:szCs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</w:p>
  <w:p w:rsidR="00A26B01" w:rsidRPr="00A26B01" w:rsidRDefault="00A26B01" w:rsidP="00A26B01">
    <w:pPr>
      <w:pStyle w:val="Header"/>
      <w:tabs>
        <w:tab w:val="left" w:pos="6980"/>
      </w:tabs>
      <w:rPr>
        <w:b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</w:pPr>
    <w:r w:rsidRPr="00A26B01">
      <w:rPr>
        <w:b/>
        <w:sz w:val="24"/>
        <w:szCs w:val="24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  <w:t>TEACHER JOB SPECIFICATION</w:t>
    </w:r>
    <w:r>
      <w:rPr>
        <w:b/>
        <w:sz w:val="28"/>
        <w:szCs w:val="28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1">
                  <w14:tint w14:val="40000"/>
                  <w14:satMod w14:val="250000"/>
                </w14:schemeClr>
              </w14:gs>
              <w14:gs w14:pos="9000">
                <w14:schemeClr w14:val="accent1">
                  <w14:tint w14:val="52000"/>
                  <w14:satMod w14:val="300000"/>
                </w14:schemeClr>
              </w14:gs>
              <w14:gs w14:pos="50000">
                <w14:schemeClr w14:val="accent1">
                  <w14:shade w14:val="20000"/>
                  <w14:satMod w14:val="300000"/>
                </w14:schemeClr>
              </w14:gs>
              <w14:gs w14:pos="79000">
                <w14:schemeClr w14:val="accent1">
                  <w14:tint w14:val="52000"/>
                  <w14:satMod w14:val="300000"/>
                </w14:schemeClr>
              </w14:gs>
              <w14:gs w14:pos="100000">
                <w14:schemeClr w14:val="accent1">
                  <w14:tint w14:val="40000"/>
                  <w14:satMod w14:val="25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D3FB2"/>
    <w:multiLevelType w:val="singleLevel"/>
    <w:tmpl w:val="0CA8EEEA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</w:abstractNum>
  <w:abstractNum w:abstractNumId="1" w15:restartNumberingAfterBreak="0">
    <w:nsid w:val="239F3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127B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C068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30D1A32"/>
    <w:multiLevelType w:val="singleLevel"/>
    <w:tmpl w:val="4574FD1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7BF7768C"/>
    <w:multiLevelType w:val="multilevel"/>
    <w:tmpl w:val="33186F3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2D"/>
    <w:rsid w:val="00130F08"/>
    <w:rsid w:val="001970ED"/>
    <w:rsid w:val="00A26B01"/>
    <w:rsid w:val="00B4242D"/>
    <w:rsid w:val="00B737D5"/>
    <w:rsid w:val="00E8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78819B"/>
  <w15:docId w15:val="{8197B414-42BF-4593-BAB7-04F6C731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rsid w:val="00E8674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67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67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2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B01"/>
  </w:style>
  <w:style w:type="paragraph" w:styleId="Footer">
    <w:name w:val="footer"/>
    <w:basedOn w:val="Normal"/>
    <w:link w:val="FooterChar"/>
    <w:uiPriority w:val="99"/>
    <w:unhideWhenUsed/>
    <w:rsid w:val="00A26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DF8BA-8BB0-47F1-B015-FCFFF432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Greenwood</dc:creator>
  <cp:lastModifiedBy>L Greenwood</cp:lastModifiedBy>
  <cp:revision>2</cp:revision>
  <dcterms:created xsi:type="dcterms:W3CDTF">2026-03-23T14:13:00Z</dcterms:created>
  <dcterms:modified xsi:type="dcterms:W3CDTF">2026-03-23T14:13:00Z</dcterms:modified>
</cp:coreProperties>
</file>