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2C631" w14:textId="77777777" w:rsidR="00FF3BA2" w:rsidRPr="00586A8E" w:rsidRDefault="005A31D0" w:rsidP="00586A8E">
      <w:pPr>
        <w:jc w:val="center"/>
        <w:rPr>
          <w:b/>
          <w:sz w:val="28"/>
          <w:szCs w:val="28"/>
        </w:rPr>
      </w:pPr>
      <w:r w:rsidRPr="005A31D0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762748F" wp14:editId="171E9BE5">
            <wp:simplePos x="0" y="0"/>
            <wp:positionH relativeFrom="column">
              <wp:posOffset>4756150</wp:posOffset>
            </wp:positionH>
            <wp:positionV relativeFrom="paragraph">
              <wp:posOffset>38100</wp:posOffset>
            </wp:positionV>
            <wp:extent cx="1885950" cy="1378585"/>
            <wp:effectExtent l="0" t="0" r="0" b="0"/>
            <wp:wrapSquare wrapText="bothSides"/>
            <wp:docPr id="2" name="Picture 2" descr="\\svmstorage-01\userdrives$\daviesje\Documents\Documents 22-23\Letterhead and logos\Logos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mstorage-01\userdrives$\daviesje\Documents\Documents 22-23\Letterhead and logos\Logos\Schoo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</w:t>
      </w:r>
      <w:r w:rsidR="00586A8E" w:rsidRPr="00586A8E">
        <w:rPr>
          <w:b/>
          <w:sz w:val="28"/>
          <w:szCs w:val="28"/>
        </w:rPr>
        <w:t>All Saints Upton CE Primary School</w:t>
      </w:r>
      <w:r w:rsidRPr="005A31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C8A13F4" w14:textId="21CAA64C" w:rsidR="00323745" w:rsidRDefault="005A31D0" w:rsidP="00323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0F383A">
        <w:rPr>
          <w:b/>
          <w:sz w:val="28"/>
          <w:szCs w:val="28"/>
        </w:rPr>
        <w:t xml:space="preserve"> </w:t>
      </w:r>
      <w:r w:rsidR="007437C2">
        <w:rPr>
          <w:b/>
          <w:sz w:val="28"/>
          <w:szCs w:val="28"/>
        </w:rPr>
        <w:t>T</w:t>
      </w:r>
      <w:r w:rsidR="005B589E">
        <w:rPr>
          <w:b/>
          <w:sz w:val="28"/>
          <w:szCs w:val="28"/>
        </w:rPr>
        <w:t>eacher</w:t>
      </w:r>
      <w:r w:rsidR="00586A8E" w:rsidRPr="00586A8E">
        <w:rPr>
          <w:b/>
          <w:sz w:val="28"/>
          <w:szCs w:val="28"/>
        </w:rPr>
        <w:t xml:space="preserve"> Job Description</w:t>
      </w:r>
    </w:p>
    <w:p w14:paraId="482C3C6D" w14:textId="77777777" w:rsidR="002269E1" w:rsidRDefault="002269E1" w:rsidP="00323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Main pay scale</w:t>
      </w:r>
    </w:p>
    <w:p w14:paraId="6416F1B2" w14:textId="77777777" w:rsidR="00594269" w:rsidRDefault="00594269" w:rsidP="00323745">
      <w:pPr>
        <w:jc w:val="center"/>
        <w:rPr>
          <w:sz w:val="24"/>
          <w:szCs w:val="24"/>
        </w:rPr>
      </w:pPr>
    </w:p>
    <w:p w14:paraId="5F431A2C" w14:textId="77777777" w:rsidR="00586A8E" w:rsidRDefault="00586A8E" w:rsidP="00586A8E">
      <w:pPr>
        <w:rPr>
          <w:sz w:val="24"/>
          <w:szCs w:val="24"/>
        </w:rPr>
      </w:pPr>
      <w:r w:rsidRPr="00586A8E">
        <w:rPr>
          <w:b/>
          <w:sz w:val="24"/>
          <w:szCs w:val="24"/>
        </w:rPr>
        <w:t>Responsible to</w:t>
      </w:r>
      <w:r w:rsidR="005028D5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Head</w:t>
      </w:r>
      <w:r w:rsidR="007754BC">
        <w:rPr>
          <w:sz w:val="24"/>
          <w:szCs w:val="24"/>
        </w:rPr>
        <w:t xml:space="preserve"> </w:t>
      </w:r>
      <w:r>
        <w:rPr>
          <w:sz w:val="24"/>
          <w:szCs w:val="24"/>
        </w:rPr>
        <w:t>teacher</w:t>
      </w:r>
    </w:p>
    <w:p w14:paraId="2C4FE207" w14:textId="77777777" w:rsidR="00323745" w:rsidRDefault="00586A8E" w:rsidP="005B589E">
      <w:pPr>
        <w:rPr>
          <w:sz w:val="24"/>
          <w:szCs w:val="24"/>
        </w:rPr>
      </w:pPr>
      <w:r w:rsidRPr="00586A8E">
        <w:rPr>
          <w:b/>
          <w:sz w:val="24"/>
          <w:szCs w:val="24"/>
        </w:rPr>
        <w:t>Liaises with</w:t>
      </w:r>
      <w:r>
        <w:rPr>
          <w:sz w:val="24"/>
          <w:szCs w:val="24"/>
        </w:rPr>
        <w:t xml:space="preserve">:  </w:t>
      </w:r>
      <w:r w:rsidR="005B589E">
        <w:rPr>
          <w:sz w:val="24"/>
          <w:szCs w:val="24"/>
        </w:rPr>
        <w:t>Head teacher, SLT and colleagues</w:t>
      </w:r>
    </w:p>
    <w:p w14:paraId="0F9EEA6E" w14:textId="77777777" w:rsidR="007754BC" w:rsidRPr="007754BC" w:rsidRDefault="009668DF" w:rsidP="00323745">
      <w:pPr>
        <w:pStyle w:val="1bodycopy10pt"/>
        <w:jc w:val="both"/>
        <w:rPr>
          <w:rFonts w:asciiTheme="minorHAnsi" w:hAnsiTheme="minorHAnsi" w:cstheme="minorHAnsi"/>
          <w:sz w:val="24"/>
          <w:lang w:val="en-GB"/>
        </w:rPr>
      </w:pPr>
      <w:r>
        <w:rPr>
          <w:rFonts w:asciiTheme="minorHAnsi" w:hAnsiTheme="minorHAnsi" w:cstheme="minorHAnsi"/>
          <w:sz w:val="24"/>
          <w:lang w:val="en-GB"/>
        </w:rPr>
        <w:t>All S</w:t>
      </w:r>
      <w:r w:rsidR="007754BC" w:rsidRPr="007754BC">
        <w:rPr>
          <w:rFonts w:asciiTheme="minorHAnsi" w:hAnsiTheme="minorHAnsi" w:cstheme="minorHAnsi"/>
          <w:sz w:val="24"/>
          <w:lang w:val="en-GB"/>
        </w:rPr>
        <w:t>aints Upton C</w:t>
      </w:r>
      <w:r w:rsidR="005B589E">
        <w:rPr>
          <w:rFonts w:asciiTheme="minorHAnsi" w:hAnsiTheme="minorHAnsi" w:cstheme="minorHAnsi"/>
          <w:sz w:val="24"/>
          <w:lang w:val="en-GB"/>
        </w:rPr>
        <w:t>.</w:t>
      </w:r>
      <w:r w:rsidR="007754BC" w:rsidRPr="007754BC">
        <w:rPr>
          <w:rFonts w:asciiTheme="minorHAnsi" w:hAnsiTheme="minorHAnsi" w:cstheme="minorHAnsi"/>
          <w:sz w:val="24"/>
          <w:lang w:val="en-GB"/>
        </w:rPr>
        <w:t>E</w:t>
      </w:r>
      <w:r w:rsidR="005B589E">
        <w:rPr>
          <w:rFonts w:asciiTheme="minorHAnsi" w:hAnsiTheme="minorHAnsi" w:cstheme="minorHAnsi"/>
          <w:sz w:val="24"/>
          <w:lang w:val="en-GB"/>
        </w:rPr>
        <w:t>.</w:t>
      </w:r>
      <w:r w:rsidR="007754BC" w:rsidRPr="007754BC">
        <w:rPr>
          <w:rFonts w:asciiTheme="minorHAnsi" w:hAnsiTheme="minorHAnsi" w:cstheme="minorHAnsi"/>
          <w:sz w:val="24"/>
          <w:lang w:val="en-GB"/>
        </w:rPr>
        <w:t xml:space="preserve">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5E94472A" w14:textId="77777777" w:rsidR="007754BC" w:rsidRPr="00323745" w:rsidRDefault="007754BC" w:rsidP="002269E1">
      <w:pPr>
        <w:pStyle w:val="Heading1"/>
        <w:rPr>
          <w:rFonts w:asciiTheme="minorHAnsi" w:hAnsiTheme="minorHAnsi" w:cstheme="minorHAnsi"/>
        </w:rPr>
      </w:pPr>
      <w:r>
        <w:br/>
      </w:r>
      <w:r w:rsidRPr="00323745">
        <w:rPr>
          <w:rFonts w:asciiTheme="minorHAnsi" w:hAnsiTheme="minorHAnsi" w:cstheme="minorHAnsi"/>
        </w:rPr>
        <w:t xml:space="preserve">Main purpose </w:t>
      </w:r>
    </w:p>
    <w:p w14:paraId="797B01DA" w14:textId="77777777" w:rsidR="005B589E" w:rsidRPr="005A31D0" w:rsidRDefault="005B589E" w:rsidP="002269E1">
      <w:pPr>
        <w:pStyle w:val="ListParagraph"/>
        <w:spacing w:after="0" w:line="240" w:lineRule="auto"/>
        <w:rPr>
          <w:sz w:val="24"/>
          <w:szCs w:val="24"/>
        </w:rPr>
      </w:pPr>
      <w:r w:rsidRPr="005B589E">
        <w:rPr>
          <w:sz w:val="24"/>
          <w:szCs w:val="24"/>
        </w:rPr>
        <w:t>The following details summarise the major tasks expected of the post holder working in All Saints Upton CE Primary School</w:t>
      </w:r>
      <w:r>
        <w:rPr>
          <w:sz w:val="24"/>
          <w:szCs w:val="24"/>
        </w:rPr>
        <w:t>.</w:t>
      </w:r>
      <w:r w:rsidR="005A31D0">
        <w:rPr>
          <w:sz w:val="24"/>
          <w:szCs w:val="24"/>
        </w:rPr>
        <w:t xml:space="preserve"> </w:t>
      </w:r>
      <w:r w:rsidR="005A31D0" w:rsidRPr="005A31D0">
        <w:rPr>
          <w:sz w:val="24"/>
          <w:szCs w:val="24"/>
        </w:rPr>
        <w:t xml:space="preserve">The statutory conditions of the post are as laid down in the current school Teachers' Pay and Conditions Document. </w:t>
      </w:r>
    </w:p>
    <w:p w14:paraId="7F03021A" w14:textId="77777777" w:rsidR="005B589E" w:rsidRPr="005B589E" w:rsidRDefault="005B589E" w:rsidP="002269E1">
      <w:pPr>
        <w:pStyle w:val="ListParagraph"/>
        <w:rPr>
          <w:rFonts w:cs="Arial"/>
          <w:szCs w:val="20"/>
        </w:rPr>
      </w:pPr>
    </w:p>
    <w:p w14:paraId="31748DAB" w14:textId="77777777" w:rsidR="005B589E" w:rsidRPr="005B589E" w:rsidRDefault="005B589E" w:rsidP="002269E1">
      <w:pPr>
        <w:pStyle w:val="ListParagraph"/>
        <w:rPr>
          <w:b/>
          <w:sz w:val="24"/>
          <w:szCs w:val="24"/>
        </w:rPr>
      </w:pPr>
      <w:r w:rsidRPr="005B589E">
        <w:rPr>
          <w:b/>
          <w:sz w:val="24"/>
          <w:szCs w:val="24"/>
        </w:rPr>
        <w:t>Specific Responsibilities</w:t>
      </w:r>
    </w:p>
    <w:p w14:paraId="5F6B9417" w14:textId="77777777" w:rsid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The Class Teacher will:</w:t>
      </w:r>
    </w:p>
    <w:p w14:paraId="3D1D0E52" w14:textId="6D15C639" w:rsidR="005A31D0" w:rsidRPr="005A31D0" w:rsidRDefault="005A31D0" w:rsidP="002269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0F383A">
        <w:rPr>
          <w:sz w:val="24"/>
          <w:szCs w:val="24"/>
        </w:rPr>
        <w:t>eliver the</w:t>
      </w:r>
      <w:r w:rsidRPr="005A31D0">
        <w:rPr>
          <w:sz w:val="24"/>
          <w:szCs w:val="24"/>
        </w:rPr>
        <w:t xml:space="preserve"> curriculum</w:t>
      </w:r>
    </w:p>
    <w:p w14:paraId="1EBB4312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Teach a class of pupils, and ensure that planning, preparation, recording, assessment and</w:t>
      </w:r>
    </w:p>
    <w:p w14:paraId="1108D6DE" w14:textId="77777777" w:rsidR="005A31D0" w:rsidRDefault="005A31D0" w:rsidP="002269E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</w:t>
      </w:r>
      <w:r w:rsidRPr="005B589E">
        <w:rPr>
          <w:sz w:val="24"/>
          <w:szCs w:val="24"/>
        </w:rPr>
        <w:t>eporting</w:t>
      </w:r>
      <w:r w:rsidR="005B589E" w:rsidRPr="005B589E">
        <w:rPr>
          <w:sz w:val="24"/>
          <w:szCs w:val="24"/>
        </w:rPr>
        <w:t xml:space="preserve"> meet their varying learning and social needs</w:t>
      </w:r>
    </w:p>
    <w:p w14:paraId="1B27C783" w14:textId="77777777" w:rsidR="005A31D0" w:rsidRPr="005A31D0" w:rsidRDefault="005A31D0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A31D0">
        <w:rPr>
          <w:sz w:val="24"/>
          <w:szCs w:val="24"/>
        </w:rPr>
        <w:t>Support and promote the Christian ethos of the school</w:t>
      </w:r>
    </w:p>
    <w:p w14:paraId="601D9D4B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Maintain the positive ethos and core values of the school, both inside and outside the</w:t>
      </w:r>
    </w:p>
    <w:p w14:paraId="6B2822A1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classroom</w:t>
      </w:r>
    </w:p>
    <w:p w14:paraId="7DC57943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Contribute to constructive team-building amongst teaching and non-teaching staff,</w:t>
      </w:r>
    </w:p>
    <w:p w14:paraId="1BCA0C6F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parents and governors</w:t>
      </w:r>
    </w:p>
    <w:p w14:paraId="314BB300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Ensure that the current national conditions of employment for schoolteachers are met.</w:t>
      </w:r>
    </w:p>
    <w:p w14:paraId="401ED513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 xml:space="preserve"> </w:t>
      </w:r>
      <w:r w:rsidR="000F383A">
        <w:rPr>
          <w:sz w:val="24"/>
          <w:szCs w:val="24"/>
        </w:rPr>
        <w:t>If required a</w:t>
      </w:r>
      <w:r w:rsidRPr="005B589E">
        <w:rPr>
          <w:sz w:val="24"/>
          <w:szCs w:val="24"/>
        </w:rPr>
        <w:t>ct as subject leader for a curriculum subject</w:t>
      </w:r>
      <w:r w:rsidR="005A31D0">
        <w:rPr>
          <w:sz w:val="24"/>
          <w:szCs w:val="24"/>
        </w:rPr>
        <w:t xml:space="preserve"> under the direction of SLT</w:t>
      </w:r>
    </w:p>
    <w:p w14:paraId="79E11E14" w14:textId="77777777" w:rsidR="005B589E" w:rsidRPr="005B589E" w:rsidRDefault="005B589E" w:rsidP="002269E1">
      <w:pPr>
        <w:pStyle w:val="ListParagraph"/>
        <w:rPr>
          <w:b/>
          <w:sz w:val="24"/>
          <w:szCs w:val="24"/>
        </w:rPr>
      </w:pPr>
      <w:r w:rsidRPr="005B589E">
        <w:rPr>
          <w:b/>
          <w:sz w:val="24"/>
          <w:szCs w:val="24"/>
        </w:rPr>
        <w:t>Duties</w:t>
      </w:r>
    </w:p>
    <w:p w14:paraId="4C4BDFD9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The Class Teacher will:</w:t>
      </w:r>
    </w:p>
    <w:p w14:paraId="15D767F8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Implement agreed school policies and guidelines</w:t>
      </w:r>
    </w:p>
    <w:p w14:paraId="03BC4A4C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Support initiatives decided by the Head Teacher and staff</w:t>
      </w:r>
    </w:p>
    <w:p w14:paraId="697AF7BC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 xml:space="preserve"> Plan appropriately to meet the needs of all pupils, through support and challenge</w:t>
      </w:r>
    </w:p>
    <w:p w14:paraId="2D7ED4FE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 xml:space="preserve"> Be able to set clear targets, based on prior attainment, for pupils’ learning</w:t>
      </w:r>
    </w:p>
    <w:p w14:paraId="75BDEB1D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Provide a stimulating classroom environment, where resources can be accessed</w:t>
      </w:r>
    </w:p>
    <w:p w14:paraId="11F1A562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appropriately by all pupils</w:t>
      </w:r>
    </w:p>
    <w:p w14:paraId="7E625F2A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 xml:space="preserve"> Keep appropriate and efficient records, integrating formative and summative assessment</w:t>
      </w:r>
    </w:p>
    <w:p w14:paraId="1EE9C1CD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into weekly and termly planning</w:t>
      </w:r>
    </w:p>
    <w:p w14:paraId="08BC8C8C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Report to parents on the development, progress and attainment of pupils</w:t>
      </w:r>
    </w:p>
    <w:p w14:paraId="44689DBE" w14:textId="77777777" w:rsidR="005B589E" w:rsidRPr="005B589E" w:rsidRDefault="005A31D0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Have good classroom management</w:t>
      </w:r>
      <w:r w:rsidR="005B589E" w:rsidRPr="005B589E">
        <w:rPr>
          <w:sz w:val="24"/>
          <w:szCs w:val="24"/>
        </w:rPr>
        <w:t xml:space="preserve"> in accordance with the school's</w:t>
      </w:r>
    </w:p>
    <w:p w14:paraId="7C78556A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behaviour policy</w:t>
      </w:r>
    </w:p>
    <w:p w14:paraId="2F71CA15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 xml:space="preserve"> Participate in meetings which relate to the school's management, curriculum,</w:t>
      </w:r>
    </w:p>
    <w:p w14:paraId="3B6243CC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lastRenderedPageBreak/>
        <w:t>administration or organisation</w:t>
      </w:r>
    </w:p>
    <w:p w14:paraId="43CFBD7B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Communicate and co-operate with specialists from outside agencies</w:t>
      </w:r>
    </w:p>
    <w:p w14:paraId="13A4DF65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Lead, organise and direct support staff within the classroom</w:t>
      </w:r>
    </w:p>
    <w:p w14:paraId="371AD2A6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 xml:space="preserve"> Participate in the performance management system for the appraisal of their own</w:t>
      </w:r>
    </w:p>
    <w:p w14:paraId="1B10038C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performance, or that of other teachers.</w:t>
      </w:r>
    </w:p>
    <w:p w14:paraId="5064D226" w14:textId="77777777" w:rsidR="005B589E" w:rsidRPr="005B589E" w:rsidRDefault="005B589E" w:rsidP="002269E1">
      <w:pPr>
        <w:pStyle w:val="ListParagraph"/>
        <w:rPr>
          <w:b/>
          <w:sz w:val="24"/>
          <w:szCs w:val="24"/>
        </w:rPr>
      </w:pPr>
      <w:r w:rsidRPr="005B589E">
        <w:rPr>
          <w:b/>
          <w:sz w:val="24"/>
          <w:szCs w:val="24"/>
        </w:rPr>
        <w:t>Professional Responsibilities:</w:t>
      </w:r>
    </w:p>
    <w:p w14:paraId="46DECFCD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To take responsibility fo</w:t>
      </w:r>
      <w:r w:rsidR="002269E1">
        <w:rPr>
          <w:sz w:val="24"/>
          <w:szCs w:val="24"/>
        </w:rPr>
        <w:t>r</w:t>
      </w:r>
      <w:r w:rsidRPr="005B589E">
        <w:rPr>
          <w:sz w:val="24"/>
          <w:szCs w:val="24"/>
        </w:rPr>
        <w:t xml:space="preserve"> own professional development and that of colleagues</w:t>
      </w:r>
    </w:p>
    <w:p w14:paraId="6CD6B6B3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within the context of school ensuring you are willing and able to access CPD.</w:t>
      </w:r>
    </w:p>
    <w:p w14:paraId="042BD8F5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To take responsibility for developing any individual priorities as identified through the</w:t>
      </w:r>
    </w:p>
    <w:p w14:paraId="212EE016" w14:textId="77777777" w:rsidR="005B589E" w:rsidRPr="005B589E" w:rsidRDefault="005B589E" w:rsidP="002269E1">
      <w:pPr>
        <w:pStyle w:val="ListParagraph"/>
        <w:rPr>
          <w:sz w:val="24"/>
          <w:szCs w:val="24"/>
        </w:rPr>
      </w:pPr>
      <w:r w:rsidRPr="005B589E">
        <w:rPr>
          <w:sz w:val="24"/>
          <w:szCs w:val="24"/>
        </w:rPr>
        <w:t>School Development Plan priorities and appraisal process.</w:t>
      </w:r>
    </w:p>
    <w:p w14:paraId="1E575E7F" w14:textId="77777777" w:rsidR="005B589E" w:rsidRPr="005B589E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To ensure equal opportunities for all pupils</w:t>
      </w:r>
    </w:p>
    <w:p w14:paraId="18D0F1F3" w14:textId="77777777" w:rsidR="00087F18" w:rsidRDefault="005B589E" w:rsidP="002269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B589E">
        <w:rPr>
          <w:sz w:val="24"/>
          <w:szCs w:val="24"/>
        </w:rPr>
        <w:t>To participate in and support the extra-curricular life of the school</w:t>
      </w:r>
    </w:p>
    <w:p w14:paraId="22DEB984" w14:textId="77777777" w:rsidR="005A31D0" w:rsidRPr="005A31D0" w:rsidRDefault="005A31D0" w:rsidP="002269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31D0">
        <w:rPr>
          <w:sz w:val="24"/>
          <w:szCs w:val="24"/>
        </w:rPr>
        <w:t>To follow safeguarding procedures at all times</w:t>
      </w:r>
    </w:p>
    <w:p w14:paraId="557FC64F" w14:textId="77777777" w:rsidR="005A31D0" w:rsidRDefault="005A31D0" w:rsidP="002269E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A31D0">
        <w:rPr>
          <w:sz w:val="24"/>
          <w:szCs w:val="24"/>
        </w:rPr>
        <w:t>Undertake any other duties and responsibilities as may be assigned from time to time, which are commensurate with the grade of the job.</w:t>
      </w:r>
    </w:p>
    <w:p w14:paraId="21E797DF" w14:textId="77777777" w:rsidR="005A31D0" w:rsidRDefault="005A31D0" w:rsidP="005A31D0">
      <w:pPr>
        <w:spacing w:after="0" w:line="240" w:lineRule="auto"/>
        <w:jc w:val="both"/>
        <w:rPr>
          <w:sz w:val="24"/>
          <w:szCs w:val="24"/>
        </w:rPr>
      </w:pPr>
    </w:p>
    <w:p w14:paraId="4CBA1150" w14:textId="77777777" w:rsidR="005A31D0" w:rsidRPr="005A31D0" w:rsidRDefault="005A31D0" w:rsidP="005A31D0">
      <w:pPr>
        <w:spacing w:after="0" w:line="240" w:lineRule="auto"/>
        <w:jc w:val="both"/>
        <w:rPr>
          <w:sz w:val="24"/>
          <w:szCs w:val="24"/>
        </w:rPr>
      </w:pPr>
    </w:p>
    <w:p w14:paraId="193718F6" w14:textId="77777777" w:rsidR="005B589E" w:rsidRDefault="005B589E" w:rsidP="005B589E">
      <w:pPr>
        <w:pStyle w:val="ListParagraph"/>
        <w:jc w:val="both"/>
        <w:rPr>
          <w:sz w:val="24"/>
          <w:szCs w:val="24"/>
        </w:rPr>
      </w:pPr>
    </w:p>
    <w:p w14:paraId="71C5423F" w14:textId="77777777" w:rsidR="00323745" w:rsidRPr="004E2109" w:rsidRDefault="00323745" w:rsidP="00323745">
      <w:pPr>
        <w:jc w:val="both"/>
        <w:rPr>
          <w:sz w:val="24"/>
          <w:szCs w:val="24"/>
        </w:rPr>
      </w:pPr>
    </w:p>
    <w:p w14:paraId="378B6386" w14:textId="77777777" w:rsidR="00586A8E" w:rsidRPr="00586A8E" w:rsidRDefault="00586A8E" w:rsidP="00323745">
      <w:pPr>
        <w:jc w:val="both"/>
        <w:rPr>
          <w:sz w:val="24"/>
          <w:szCs w:val="24"/>
        </w:rPr>
      </w:pPr>
    </w:p>
    <w:sectPr w:rsidR="00586A8E" w:rsidRPr="00586A8E" w:rsidSect="00586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6060F"/>
    <w:multiLevelType w:val="hybridMultilevel"/>
    <w:tmpl w:val="42A8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401D"/>
    <w:multiLevelType w:val="hybridMultilevel"/>
    <w:tmpl w:val="BC9E802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F7D5EC4"/>
    <w:multiLevelType w:val="hybridMultilevel"/>
    <w:tmpl w:val="964C4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0CBD"/>
    <w:multiLevelType w:val="hybridMultilevel"/>
    <w:tmpl w:val="9C783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80FD6"/>
    <w:multiLevelType w:val="hybridMultilevel"/>
    <w:tmpl w:val="90C6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45914"/>
    <w:multiLevelType w:val="hybridMultilevel"/>
    <w:tmpl w:val="B282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7E391F33"/>
    <w:multiLevelType w:val="hybridMultilevel"/>
    <w:tmpl w:val="2B68830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311907319">
    <w:abstractNumId w:val="5"/>
  </w:num>
  <w:num w:numId="2" w16cid:durableId="390927352">
    <w:abstractNumId w:val="4"/>
  </w:num>
  <w:num w:numId="3" w16cid:durableId="349529392">
    <w:abstractNumId w:val="3"/>
  </w:num>
  <w:num w:numId="4" w16cid:durableId="1566530758">
    <w:abstractNumId w:val="6"/>
  </w:num>
  <w:num w:numId="5" w16cid:durableId="392583234">
    <w:abstractNumId w:val="7"/>
  </w:num>
  <w:num w:numId="6" w16cid:durableId="68582188">
    <w:abstractNumId w:val="8"/>
  </w:num>
  <w:num w:numId="7" w16cid:durableId="1992950068">
    <w:abstractNumId w:val="2"/>
  </w:num>
  <w:num w:numId="8" w16cid:durableId="5444587">
    <w:abstractNumId w:val="0"/>
  </w:num>
  <w:num w:numId="9" w16cid:durableId="132127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8E"/>
    <w:rsid w:val="0000515C"/>
    <w:rsid w:val="00087F18"/>
    <w:rsid w:val="000F383A"/>
    <w:rsid w:val="00146216"/>
    <w:rsid w:val="00186C8C"/>
    <w:rsid w:val="00200CE7"/>
    <w:rsid w:val="002269E1"/>
    <w:rsid w:val="002B2745"/>
    <w:rsid w:val="00303847"/>
    <w:rsid w:val="00323745"/>
    <w:rsid w:val="0047703B"/>
    <w:rsid w:val="004E2109"/>
    <w:rsid w:val="004E4E9A"/>
    <w:rsid w:val="005028D5"/>
    <w:rsid w:val="00586A8E"/>
    <w:rsid w:val="00594269"/>
    <w:rsid w:val="005A31D0"/>
    <w:rsid w:val="005A7BF6"/>
    <w:rsid w:val="005B589E"/>
    <w:rsid w:val="005C509C"/>
    <w:rsid w:val="006A2496"/>
    <w:rsid w:val="007437C2"/>
    <w:rsid w:val="007513BB"/>
    <w:rsid w:val="00764E9A"/>
    <w:rsid w:val="007754BC"/>
    <w:rsid w:val="0082126A"/>
    <w:rsid w:val="00887352"/>
    <w:rsid w:val="008C0A53"/>
    <w:rsid w:val="00906597"/>
    <w:rsid w:val="009668DF"/>
    <w:rsid w:val="00A71BB7"/>
    <w:rsid w:val="00AE5AB7"/>
    <w:rsid w:val="00C648D8"/>
    <w:rsid w:val="00CC48EA"/>
    <w:rsid w:val="00E4113E"/>
    <w:rsid w:val="00E8524F"/>
    <w:rsid w:val="00EE6362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F9A872"/>
  <w15:docId w15:val="{DBF00613-E0CC-4DD3-ADB5-808AA967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6Abstract"/>
    <w:link w:val="Heading1Char"/>
    <w:qFormat/>
    <w:rsid w:val="007754BC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113E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7754BC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7754B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7754BC"/>
    <w:pPr>
      <w:numPr>
        <w:numId w:val="5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7754B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7754BC"/>
    <w:pPr>
      <w:spacing w:after="240" w:line="259" w:lineRule="auto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ablebodycopy">
    <w:name w:val="Table body copy"/>
    <w:basedOn w:val="1bodycopy10pt"/>
    <w:qFormat/>
    <w:rsid w:val="007754BC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7754B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7754BC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7754BC"/>
    <w:pPr>
      <w:spacing w:line="240" w:lineRule="auto"/>
    </w:pPr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7754BC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75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All Saints Upton - Head Teacher</cp:lastModifiedBy>
  <cp:revision>2</cp:revision>
  <cp:lastPrinted>2020-11-05T14:00:00Z</cp:lastPrinted>
  <dcterms:created xsi:type="dcterms:W3CDTF">2026-03-23T11:10:00Z</dcterms:created>
  <dcterms:modified xsi:type="dcterms:W3CDTF">2026-03-23T11:10:00Z</dcterms:modified>
</cp:coreProperties>
</file>