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7DE22" w14:textId="77777777" w:rsidR="0097666C" w:rsidRDefault="00BC5E33" w:rsidP="00CA3C76">
      <w:pPr>
        <w:rPr>
          <w:rFonts w:cstheme="minorHAnsi"/>
          <w:b/>
          <w:sz w:val="24"/>
          <w:szCs w:val="24"/>
        </w:rPr>
      </w:pPr>
      <w:r w:rsidRPr="00CA3C76">
        <w:rPr>
          <w:rFonts w:cstheme="minorHAnsi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08829037" wp14:editId="13E33C9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46885" cy="1276350"/>
            <wp:effectExtent l="0" t="0" r="5715" b="0"/>
            <wp:wrapSquare wrapText="bothSides"/>
            <wp:docPr id="1" name="Picture 1" descr="\\svmstorage-01\userdrives$\daviesje\Documents\Documents 22-23\Letterhead and logos\Logos\Schoo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vmstorage-01\userdrives$\daviesje\Documents\Documents 22-23\Letterhead and logos\Logos\School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3C76" w:rsidRPr="00CA3C76">
        <w:rPr>
          <w:rFonts w:cstheme="minorHAnsi"/>
          <w:b/>
          <w:sz w:val="24"/>
          <w:szCs w:val="24"/>
        </w:rPr>
        <w:t xml:space="preserve">                      </w:t>
      </w:r>
    </w:p>
    <w:p w14:paraId="6C61A9F2" w14:textId="77777777" w:rsidR="00BF45D9" w:rsidRPr="0097666C" w:rsidRDefault="0097666C" w:rsidP="00CA3C76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4"/>
          <w:szCs w:val="24"/>
        </w:rPr>
        <w:t xml:space="preserve">                            </w:t>
      </w:r>
      <w:r w:rsidR="00CA3C76" w:rsidRPr="0097666C">
        <w:rPr>
          <w:rFonts w:cstheme="minorHAnsi"/>
          <w:b/>
          <w:sz w:val="28"/>
          <w:szCs w:val="28"/>
        </w:rPr>
        <w:t>All Saints Upton C.E. Primary School</w:t>
      </w:r>
    </w:p>
    <w:p w14:paraId="79C1A2D2" w14:textId="77777777" w:rsidR="00CA3C76" w:rsidRPr="0097666C" w:rsidRDefault="00CA3C76" w:rsidP="00CA3C76">
      <w:pPr>
        <w:rPr>
          <w:rFonts w:cstheme="minorHAnsi"/>
          <w:b/>
          <w:sz w:val="28"/>
          <w:szCs w:val="28"/>
        </w:rPr>
      </w:pPr>
      <w:r w:rsidRPr="0097666C">
        <w:rPr>
          <w:rFonts w:cstheme="minorHAnsi"/>
          <w:b/>
          <w:sz w:val="28"/>
          <w:szCs w:val="28"/>
        </w:rPr>
        <w:t xml:space="preserve">      </w:t>
      </w:r>
      <w:r w:rsidR="0097666C">
        <w:rPr>
          <w:rFonts w:cstheme="minorHAnsi"/>
          <w:b/>
          <w:sz w:val="28"/>
          <w:szCs w:val="28"/>
        </w:rPr>
        <w:t xml:space="preserve">                            </w:t>
      </w:r>
      <w:r w:rsidR="00493E1A">
        <w:rPr>
          <w:rFonts w:cstheme="minorHAnsi"/>
          <w:b/>
          <w:sz w:val="28"/>
          <w:szCs w:val="28"/>
        </w:rPr>
        <w:t>Main Scale</w:t>
      </w:r>
      <w:r w:rsidRPr="0097666C">
        <w:rPr>
          <w:rFonts w:cstheme="minorHAnsi"/>
          <w:b/>
          <w:sz w:val="28"/>
          <w:szCs w:val="28"/>
        </w:rPr>
        <w:t xml:space="preserve"> Teacher</w:t>
      </w:r>
    </w:p>
    <w:p w14:paraId="14904083" w14:textId="77777777" w:rsidR="0097666C" w:rsidRPr="0097666C" w:rsidRDefault="00CA3C76" w:rsidP="00CA3C76">
      <w:pPr>
        <w:rPr>
          <w:rFonts w:cstheme="minorHAnsi"/>
          <w:b/>
          <w:sz w:val="28"/>
          <w:szCs w:val="28"/>
        </w:rPr>
      </w:pPr>
      <w:r w:rsidRPr="0097666C">
        <w:rPr>
          <w:rFonts w:cstheme="minorHAnsi"/>
          <w:b/>
          <w:sz w:val="28"/>
          <w:szCs w:val="28"/>
        </w:rPr>
        <w:t xml:space="preserve">                                   </w:t>
      </w:r>
      <w:r w:rsidR="0097666C">
        <w:rPr>
          <w:rFonts w:cstheme="minorHAnsi"/>
          <w:b/>
          <w:sz w:val="28"/>
          <w:szCs w:val="28"/>
        </w:rPr>
        <w:t xml:space="preserve">   </w:t>
      </w:r>
      <w:r w:rsidRPr="0097666C">
        <w:rPr>
          <w:rFonts w:cstheme="minorHAnsi"/>
          <w:b/>
          <w:sz w:val="28"/>
          <w:szCs w:val="28"/>
        </w:rPr>
        <w:t>Person Specification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7939"/>
        <w:gridCol w:w="1134"/>
        <w:gridCol w:w="1275"/>
      </w:tblGrid>
      <w:tr w:rsidR="009E5541" w:rsidRPr="0097666C" w14:paraId="26A080F4" w14:textId="77777777" w:rsidTr="0097666C">
        <w:tc>
          <w:tcPr>
            <w:tcW w:w="7939" w:type="dxa"/>
          </w:tcPr>
          <w:p w14:paraId="7D079C8E" w14:textId="77777777" w:rsidR="009E5541" w:rsidRPr="0097666C" w:rsidRDefault="009E55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0DF1EB" w14:textId="77777777" w:rsidR="009E5541" w:rsidRPr="0097666C" w:rsidRDefault="009E5541">
            <w:pPr>
              <w:rPr>
                <w:rFonts w:cstheme="minorHAnsi"/>
                <w:b/>
                <w:sz w:val="24"/>
                <w:szCs w:val="24"/>
              </w:rPr>
            </w:pPr>
            <w:r w:rsidRPr="0097666C">
              <w:rPr>
                <w:rFonts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275" w:type="dxa"/>
          </w:tcPr>
          <w:p w14:paraId="3A068170" w14:textId="77777777" w:rsidR="009E5541" w:rsidRPr="0097666C" w:rsidRDefault="009E5541">
            <w:pPr>
              <w:rPr>
                <w:rFonts w:cstheme="minorHAnsi"/>
                <w:b/>
                <w:sz w:val="24"/>
                <w:szCs w:val="24"/>
              </w:rPr>
            </w:pPr>
            <w:r w:rsidRPr="0097666C">
              <w:rPr>
                <w:rFonts w:cstheme="minorHAnsi"/>
                <w:b/>
                <w:sz w:val="24"/>
                <w:szCs w:val="24"/>
              </w:rPr>
              <w:t>Desirable</w:t>
            </w:r>
          </w:p>
        </w:tc>
      </w:tr>
      <w:tr w:rsidR="009E5541" w:rsidRPr="0097666C" w14:paraId="16FBB8ED" w14:textId="77777777" w:rsidTr="0097666C">
        <w:tc>
          <w:tcPr>
            <w:tcW w:w="7939" w:type="dxa"/>
          </w:tcPr>
          <w:p w14:paraId="767FCD41" w14:textId="77777777" w:rsidR="009E5541" w:rsidRPr="0097666C" w:rsidRDefault="009E5541">
            <w:pPr>
              <w:rPr>
                <w:rFonts w:cstheme="minorHAnsi"/>
                <w:b/>
                <w:sz w:val="24"/>
                <w:szCs w:val="24"/>
              </w:rPr>
            </w:pPr>
            <w:r w:rsidRPr="0097666C">
              <w:rPr>
                <w:rFonts w:cstheme="minorHAnsi"/>
                <w:b/>
                <w:sz w:val="24"/>
                <w:szCs w:val="24"/>
              </w:rPr>
              <w:t>Qualifications and experience</w:t>
            </w:r>
          </w:p>
        </w:tc>
        <w:tc>
          <w:tcPr>
            <w:tcW w:w="1134" w:type="dxa"/>
          </w:tcPr>
          <w:p w14:paraId="1FF234CB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9E02517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541" w:rsidRPr="0097666C" w14:paraId="2268EE7D" w14:textId="77777777" w:rsidTr="0097666C">
        <w:tc>
          <w:tcPr>
            <w:tcW w:w="7939" w:type="dxa"/>
          </w:tcPr>
          <w:p w14:paraId="51F22035" w14:textId="77777777" w:rsidR="009E5541" w:rsidRPr="0097666C" w:rsidRDefault="009E5541">
            <w:pPr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>Degree</w:t>
            </w:r>
          </w:p>
        </w:tc>
        <w:tc>
          <w:tcPr>
            <w:tcW w:w="1134" w:type="dxa"/>
          </w:tcPr>
          <w:p w14:paraId="50CA6F5D" w14:textId="77777777" w:rsidR="009E5541" w:rsidRPr="0097666C" w:rsidRDefault="00CA3C76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14:paraId="011F2206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541" w:rsidRPr="0097666C" w14:paraId="50EA449C" w14:textId="77777777" w:rsidTr="0097666C">
        <w:tc>
          <w:tcPr>
            <w:tcW w:w="7939" w:type="dxa"/>
          </w:tcPr>
          <w:p w14:paraId="2E91EEA1" w14:textId="77777777" w:rsidR="009E5541" w:rsidRPr="0097666C" w:rsidRDefault="009E5541">
            <w:pPr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>Qualified Teacher Status</w:t>
            </w:r>
          </w:p>
        </w:tc>
        <w:tc>
          <w:tcPr>
            <w:tcW w:w="1134" w:type="dxa"/>
          </w:tcPr>
          <w:p w14:paraId="2F7C64D4" w14:textId="77777777" w:rsidR="009E5541" w:rsidRPr="0097666C" w:rsidRDefault="00CA3C76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14:paraId="5234DC0A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541" w:rsidRPr="0097666C" w14:paraId="274AE0A4" w14:textId="77777777" w:rsidTr="0097666C">
        <w:tc>
          <w:tcPr>
            <w:tcW w:w="7939" w:type="dxa"/>
          </w:tcPr>
          <w:p w14:paraId="4656F614" w14:textId="5A3274D3" w:rsidR="009E5541" w:rsidRPr="0097666C" w:rsidRDefault="009E5541">
            <w:pPr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 xml:space="preserve">Teaching experience across </w:t>
            </w:r>
            <w:r w:rsidR="002937DC">
              <w:rPr>
                <w:rFonts w:cstheme="minorHAnsi"/>
                <w:sz w:val="24"/>
                <w:szCs w:val="24"/>
              </w:rPr>
              <w:t xml:space="preserve">EYFS, </w:t>
            </w:r>
            <w:r w:rsidRPr="0097666C">
              <w:rPr>
                <w:rFonts w:cstheme="minorHAnsi"/>
                <w:sz w:val="24"/>
                <w:szCs w:val="24"/>
              </w:rPr>
              <w:t>KS1 and KS2</w:t>
            </w:r>
          </w:p>
        </w:tc>
        <w:tc>
          <w:tcPr>
            <w:tcW w:w="1134" w:type="dxa"/>
          </w:tcPr>
          <w:p w14:paraId="112B3C34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2B14FB0" w14:textId="77777777" w:rsidR="009E5541" w:rsidRPr="0097666C" w:rsidRDefault="00CA3C76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9E5541" w:rsidRPr="0097666C" w14:paraId="4C5E4441" w14:textId="77777777" w:rsidTr="0097666C">
        <w:tc>
          <w:tcPr>
            <w:tcW w:w="7939" w:type="dxa"/>
          </w:tcPr>
          <w:p w14:paraId="7E98B4E9" w14:textId="65EF7159" w:rsidR="009E5541" w:rsidRPr="0097666C" w:rsidRDefault="009E5541">
            <w:pPr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>Phonics training and implementation (RWI)</w:t>
            </w:r>
          </w:p>
        </w:tc>
        <w:tc>
          <w:tcPr>
            <w:tcW w:w="1134" w:type="dxa"/>
          </w:tcPr>
          <w:p w14:paraId="43615DD5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5992B8" w14:textId="77777777" w:rsidR="009E5541" w:rsidRPr="0097666C" w:rsidRDefault="00CA3C76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BC5E33" w:rsidRPr="0097666C" w14:paraId="17CE9307" w14:textId="77777777" w:rsidTr="0097666C">
        <w:tc>
          <w:tcPr>
            <w:tcW w:w="7939" w:type="dxa"/>
          </w:tcPr>
          <w:p w14:paraId="35147522" w14:textId="77777777" w:rsidR="00BC5E33" w:rsidRPr="0097666C" w:rsidRDefault="00BC5E33">
            <w:pPr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>Experience of teaching pupils with different learning needs including SEND</w:t>
            </w:r>
          </w:p>
        </w:tc>
        <w:tc>
          <w:tcPr>
            <w:tcW w:w="1134" w:type="dxa"/>
          </w:tcPr>
          <w:p w14:paraId="6CDE6720" w14:textId="77777777" w:rsidR="00BC5E33" w:rsidRPr="0097666C" w:rsidRDefault="00CA3C76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14:paraId="2B27254C" w14:textId="77777777" w:rsidR="00BC5E33" w:rsidRPr="0097666C" w:rsidRDefault="00BC5E33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541" w:rsidRPr="0097666C" w14:paraId="0E2FF668" w14:textId="77777777" w:rsidTr="0097666C">
        <w:tc>
          <w:tcPr>
            <w:tcW w:w="7939" w:type="dxa"/>
          </w:tcPr>
          <w:p w14:paraId="6AEB32C8" w14:textId="77777777" w:rsidR="009E5541" w:rsidRPr="0097666C" w:rsidRDefault="009E5541">
            <w:pPr>
              <w:rPr>
                <w:rFonts w:cstheme="minorHAnsi"/>
                <w:b/>
                <w:sz w:val="24"/>
                <w:szCs w:val="24"/>
              </w:rPr>
            </w:pPr>
            <w:r w:rsidRPr="0097666C">
              <w:rPr>
                <w:rFonts w:cstheme="minorHAnsi"/>
                <w:b/>
                <w:sz w:val="24"/>
                <w:szCs w:val="24"/>
              </w:rPr>
              <w:t>Skills and knowledge</w:t>
            </w:r>
          </w:p>
        </w:tc>
        <w:tc>
          <w:tcPr>
            <w:tcW w:w="1134" w:type="dxa"/>
          </w:tcPr>
          <w:p w14:paraId="5C08082F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2ED1B6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541" w:rsidRPr="0097666C" w14:paraId="50C83BA6" w14:textId="77777777" w:rsidTr="0097666C">
        <w:tc>
          <w:tcPr>
            <w:tcW w:w="7939" w:type="dxa"/>
          </w:tcPr>
          <w:p w14:paraId="610CAB9A" w14:textId="77777777" w:rsidR="009E5541" w:rsidRPr="0097666C" w:rsidRDefault="00BC5E33">
            <w:pPr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>Secure k</w:t>
            </w:r>
            <w:r w:rsidR="009E5541" w:rsidRPr="0097666C">
              <w:rPr>
                <w:rFonts w:cstheme="minorHAnsi"/>
                <w:sz w:val="24"/>
                <w:szCs w:val="24"/>
              </w:rPr>
              <w:t>nowledge of National Curriculum</w:t>
            </w:r>
            <w:r w:rsidRPr="0097666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E201926" w14:textId="77777777" w:rsidR="009E5541" w:rsidRPr="0097666C" w:rsidRDefault="00CA3C76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14:paraId="7071975A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541" w:rsidRPr="0097666C" w14:paraId="72BD11C3" w14:textId="77777777" w:rsidTr="0097666C">
        <w:tc>
          <w:tcPr>
            <w:tcW w:w="7939" w:type="dxa"/>
          </w:tcPr>
          <w:p w14:paraId="2CA53522" w14:textId="77777777" w:rsidR="009E5541" w:rsidRPr="0097666C" w:rsidRDefault="009E5541" w:rsidP="009E5541">
            <w:pPr>
              <w:keepLines/>
              <w:spacing w:after="60"/>
              <w:textboxTightWrap w:val="allLines"/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eastAsia="MS Mincho" w:cstheme="minorHAnsi"/>
                <w:sz w:val="24"/>
                <w:szCs w:val="24"/>
                <w:lang w:val="en-US"/>
              </w:rPr>
              <w:t>Knowledge of effective teaching and learning strategies</w:t>
            </w:r>
          </w:p>
        </w:tc>
        <w:tc>
          <w:tcPr>
            <w:tcW w:w="1134" w:type="dxa"/>
          </w:tcPr>
          <w:p w14:paraId="58F42D6B" w14:textId="77777777" w:rsidR="009E5541" w:rsidRPr="0097666C" w:rsidRDefault="00CA3C76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14:paraId="2A7F5A6F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541" w:rsidRPr="0097666C" w14:paraId="52C17607" w14:textId="77777777" w:rsidTr="0097666C">
        <w:tc>
          <w:tcPr>
            <w:tcW w:w="7939" w:type="dxa"/>
          </w:tcPr>
          <w:p w14:paraId="5A5F63F1" w14:textId="77777777" w:rsidR="009E5541" w:rsidRPr="0097666C" w:rsidRDefault="009E5541" w:rsidP="009E5541">
            <w:pPr>
              <w:keepLines/>
              <w:spacing w:after="60"/>
              <w:textboxTightWrap w:val="allLines"/>
              <w:rPr>
                <w:rFonts w:eastAsia="MS Mincho" w:cstheme="minorHAnsi"/>
                <w:sz w:val="24"/>
                <w:szCs w:val="24"/>
                <w:lang w:val="en-US"/>
              </w:rPr>
            </w:pPr>
            <w:r w:rsidRPr="0097666C">
              <w:rPr>
                <w:rFonts w:eastAsia="MS Mincho" w:cstheme="minorHAnsi"/>
                <w:sz w:val="24"/>
                <w:szCs w:val="24"/>
                <w:lang w:val="en-US"/>
              </w:rPr>
              <w:t>Ability to adapt teaching to meet pupil’s needs</w:t>
            </w:r>
          </w:p>
        </w:tc>
        <w:tc>
          <w:tcPr>
            <w:tcW w:w="1134" w:type="dxa"/>
          </w:tcPr>
          <w:p w14:paraId="188A095E" w14:textId="77777777" w:rsidR="009E5541" w:rsidRPr="0097666C" w:rsidRDefault="00CA3C76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14:paraId="02961572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541" w:rsidRPr="0097666C" w14:paraId="008FC40E" w14:textId="77777777" w:rsidTr="0097666C">
        <w:tc>
          <w:tcPr>
            <w:tcW w:w="7939" w:type="dxa"/>
          </w:tcPr>
          <w:p w14:paraId="62D9CC8D" w14:textId="77777777" w:rsidR="009E5541" w:rsidRPr="0097666C" w:rsidRDefault="009E5541" w:rsidP="009E5541">
            <w:pPr>
              <w:keepLines/>
              <w:spacing w:after="60"/>
              <w:textboxTightWrap w:val="allLines"/>
              <w:rPr>
                <w:rFonts w:eastAsia="MS Mincho" w:cstheme="minorHAnsi"/>
                <w:sz w:val="24"/>
                <w:szCs w:val="24"/>
                <w:lang w:val="en-US"/>
              </w:rPr>
            </w:pPr>
            <w:r w:rsidRPr="0097666C">
              <w:rPr>
                <w:rFonts w:eastAsia="MS Mincho" w:cstheme="minorHAnsi"/>
                <w:sz w:val="24"/>
                <w:szCs w:val="24"/>
                <w:lang w:val="en-US"/>
              </w:rPr>
              <w:t>The ability to build effective relationships with pupils and staff</w:t>
            </w:r>
          </w:p>
        </w:tc>
        <w:tc>
          <w:tcPr>
            <w:tcW w:w="1134" w:type="dxa"/>
          </w:tcPr>
          <w:p w14:paraId="58891E2E" w14:textId="77777777" w:rsidR="009E5541" w:rsidRPr="0097666C" w:rsidRDefault="00CA3C76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14:paraId="1F57A633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541" w:rsidRPr="0097666C" w14:paraId="1DAFD3BF" w14:textId="77777777" w:rsidTr="0097666C">
        <w:tc>
          <w:tcPr>
            <w:tcW w:w="7939" w:type="dxa"/>
          </w:tcPr>
          <w:p w14:paraId="2660F22D" w14:textId="77777777" w:rsidR="009E5541" w:rsidRPr="0097666C" w:rsidRDefault="009E5541" w:rsidP="009E5541">
            <w:pPr>
              <w:keepLines/>
              <w:spacing w:after="60"/>
              <w:textboxTightWrap w:val="allLines"/>
              <w:rPr>
                <w:rFonts w:eastAsia="MS Mincho" w:cstheme="minorHAnsi"/>
                <w:sz w:val="24"/>
                <w:szCs w:val="24"/>
                <w:lang w:val="en-US"/>
              </w:rPr>
            </w:pPr>
            <w:r w:rsidRPr="0097666C">
              <w:rPr>
                <w:rFonts w:eastAsia="MS Mincho" w:cstheme="minorHAnsi"/>
                <w:sz w:val="24"/>
                <w:szCs w:val="24"/>
                <w:lang w:val="en-US"/>
              </w:rPr>
              <w:t>Knowledge of guidance and requirements around safeguarding children</w:t>
            </w:r>
          </w:p>
        </w:tc>
        <w:tc>
          <w:tcPr>
            <w:tcW w:w="1134" w:type="dxa"/>
          </w:tcPr>
          <w:p w14:paraId="70377ED0" w14:textId="77777777" w:rsidR="009E5541" w:rsidRPr="0097666C" w:rsidRDefault="00CA3C76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14:paraId="1C08EE6F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541" w:rsidRPr="0097666C" w14:paraId="6E95390B" w14:textId="77777777" w:rsidTr="0097666C">
        <w:tc>
          <w:tcPr>
            <w:tcW w:w="7939" w:type="dxa"/>
          </w:tcPr>
          <w:p w14:paraId="7D5AFB6F" w14:textId="77777777" w:rsidR="009E5541" w:rsidRPr="0097666C" w:rsidRDefault="009E5541" w:rsidP="009E5541">
            <w:pPr>
              <w:keepLines/>
              <w:spacing w:after="60"/>
              <w:textboxTightWrap w:val="allLines"/>
              <w:rPr>
                <w:rFonts w:eastAsia="MS Mincho" w:cstheme="minorHAnsi"/>
                <w:sz w:val="24"/>
                <w:szCs w:val="24"/>
                <w:lang w:val="en-US"/>
              </w:rPr>
            </w:pPr>
            <w:r w:rsidRPr="0097666C">
              <w:rPr>
                <w:rFonts w:eastAsia="MS Mincho" w:cstheme="minorHAnsi"/>
                <w:sz w:val="24"/>
                <w:szCs w:val="24"/>
                <w:lang w:val="en-US"/>
              </w:rPr>
              <w:t>Knowledge</w:t>
            </w:r>
            <w:r w:rsidR="00BC5E33" w:rsidRPr="0097666C">
              <w:rPr>
                <w:rFonts w:eastAsia="MS Mincho" w:cstheme="minorHAnsi"/>
                <w:sz w:val="24"/>
                <w:szCs w:val="24"/>
                <w:lang w:val="en-US"/>
              </w:rPr>
              <w:t xml:space="preserve"> and implementation</w:t>
            </w:r>
            <w:r w:rsidRPr="0097666C">
              <w:rPr>
                <w:rFonts w:eastAsia="MS Mincho" w:cstheme="minorHAnsi"/>
                <w:sz w:val="24"/>
                <w:szCs w:val="24"/>
                <w:lang w:val="en-US"/>
              </w:rPr>
              <w:t xml:space="preserve"> of effective behaviour management strategies</w:t>
            </w:r>
          </w:p>
        </w:tc>
        <w:tc>
          <w:tcPr>
            <w:tcW w:w="1134" w:type="dxa"/>
          </w:tcPr>
          <w:p w14:paraId="266CC23E" w14:textId="77777777" w:rsidR="009E5541" w:rsidRPr="0097666C" w:rsidRDefault="00CA3C76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14:paraId="3564942C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C5E33" w:rsidRPr="0097666C" w14:paraId="67FA9B96" w14:textId="77777777" w:rsidTr="0097666C">
        <w:tc>
          <w:tcPr>
            <w:tcW w:w="7939" w:type="dxa"/>
          </w:tcPr>
          <w:p w14:paraId="6DBA4BC3" w14:textId="77777777" w:rsidR="00BC5E33" w:rsidRPr="0097666C" w:rsidRDefault="00BC5E33" w:rsidP="00BC5E33">
            <w:pPr>
              <w:rPr>
                <w:rFonts w:eastAsia="MS Mincho" w:cstheme="minorHAnsi"/>
                <w:sz w:val="24"/>
                <w:szCs w:val="24"/>
                <w:lang w:val="en-US"/>
              </w:rPr>
            </w:pPr>
            <w:r w:rsidRPr="0097666C">
              <w:rPr>
                <w:rFonts w:cstheme="minorHAnsi"/>
                <w:sz w:val="24"/>
                <w:szCs w:val="24"/>
              </w:rPr>
              <w:t>Ability to communicate effectively with parents, supporting the welcoming ethos of the school</w:t>
            </w:r>
          </w:p>
        </w:tc>
        <w:tc>
          <w:tcPr>
            <w:tcW w:w="1134" w:type="dxa"/>
          </w:tcPr>
          <w:p w14:paraId="1EF95FEB" w14:textId="77777777" w:rsidR="00BC5E33" w:rsidRPr="0097666C" w:rsidRDefault="00BC5E33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14:paraId="5FE17962" w14:textId="77777777" w:rsidR="00BC5E33" w:rsidRPr="0097666C" w:rsidRDefault="00BC5E33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C5E33" w:rsidRPr="0097666C" w14:paraId="7DBC427D" w14:textId="77777777" w:rsidTr="0097666C">
        <w:tc>
          <w:tcPr>
            <w:tcW w:w="7939" w:type="dxa"/>
          </w:tcPr>
          <w:p w14:paraId="142FB46B" w14:textId="77777777" w:rsidR="00BC5E33" w:rsidRPr="0097666C" w:rsidRDefault="00BC5E33" w:rsidP="00BC5E33">
            <w:pPr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>Ability to identify potential barriers to learning and engage in strategies to overcome them</w:t>
            </w:r>
          </w:p>
        </w:tc>
        <w:tc>
          <w:tcPr>
            <w:tcW w:w="1134" w:type="dxa"/>
          </w:tcPr>
          <w:p w14:paraId="05292812" w14:textId="77777777" w:rsidR="00BC5E33" w:rsidRPr="0097666C" w:rsidRDefault="00BC5E33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14:paraId="16F2DAB0" w14:textId="77777777" w:rsidR="00BC5E33" w:rsidRPr="0097666C" w:rsidRDefault="00BC5E33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C5E33" w:rsidRPr="0097666C" w14:paraId="44FC3ABD" w14:textId="77777777" w:rsidTr="0097666C">
        <w:tc>
          <w:tcPr>
            <w:tcW w:w="7939" w:type="dxa"/>
          </w:tcPr>
          <w:p w14:paraId="3A4FAA39" w14:textId="77777777" w:rsidR="00BC5E33" w:rsidRPr="0097666C" w:rsidRDefault="00BC5E33" w:rsidP="00BC5E33">
            <w:pPr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>Evidence of recent and relevant CPD</w:t>
            </w:r>
          </w:p>
        </w:tc>
        <w:tc>
          <w:tcPr>
            <w:tcW w:w="1134" w:type="dxa"/>
          </w:tcPr>
          <w:p w14:paraId="1D422D71" w14:textId="77777777" w:rsidR="00BC5E33" w:rsidRPr="0097666C" w:rsidRDefault="00BC5E33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ED60EA3" w14:textId="77777777" w:rsidR="00BC5E33" w:rsidRPr="0097666C" w:rsidRDefault="00BC5E33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CA3C76" w:rsidRPr="0097666C" w14:paraId="18CB9A21" w14:textId="77777777" w:rsidTr="0097666C">
        <w:tc>
          <w:tcPr>
            <w:tcW w:w="7939" w:type="dxa"/>
          </w:tcPr>
          <w:p w14:paraId="1B662EFE" w14:textId="77777777" w:rsidR="00CA3C76" w:rsidRPr="0097666C" w:rsidRDefault="00CA3C76" w:rsidP="00BC5E33">
            <w:pPr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>Knowledge of recent educational developments</w:t>
            </w:r>
          </w:p>
        </w:tc>
        <w:tc>
          <w:tcPr>
            <w:tcW w:w="1134" w:type="dxa"/>
          </w:tcPr>
          <w:p w14:paraId="3A2580F1" w14:textId="77777777" w:rsidR="00CA3C76" w:rsidRPr="0097666C" w:rsidRDefault="00CA3C76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BD08002" w14:textId="77777777" w:rsidR="00CA3C76" w:rsidRPr="0097666C" w:rsidRDefault="00CA3C76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9E5541" w:rsidRPr="0097666C" w14:paraId="34EFFAD3" w14:textId="77777777" w:rsidTr="0097666C">
        <w:tc>
          <w:tcPr>
            <w:tcW w:w="7939" w:type="dxa"/>
          </w:tcPr>
          <w:p w14:paraId="55E4AFD1" w14:textId="77777777" w:rsidR="009E5541" w:rsidRPr="0097666C" w:rsidRDefault="009E5541" w:rsidP="009E5541">
            <w:pPr>
              <w:keepLines/>
              <w:spacing w:after="60"/>
              <w:textboxTightWrap w:val="allLines"/>
              <w:rPr>
                <w:rFonts w:eastAsia="MS Mincho" w:cstheme="minorHAnsi"/>
                <w:b/>
                <w:sz w:val="24"/>
                <w:szCs w:val="24"/>
                <w:lang w:val="en-US"/>
              </w:rPr>
            </w:pPr>
            <w:r w:rsidRPr="0097666C">
              <w:rPr>
                <w:rFonts w:eastAsia="MS Mincho" w:cstheme="minorHAnsi"/>
                <w:b/>
                <w:sz w:val="24"/>
                <w:szCs w:val="24"/>
                <w:lang w:val="en-US"/>
              </w:rPr>
              <w:t>Personal qualities</w:t>
            </w:r>
          </w:p>
        </w:tc>
        <w:tc>
          <w:tcPr>
            <w:tcW w:w="1134" w:type="dxa"/>
          </w:tcPr>
          <w:p w14:paraId="4139B7DF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E4FC2C5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541" w:rsidRPr="0097666C" w14:paraId="05D7BB0D" w14:textId="77777777" w:rsidTr="0097666C">
        <w:tc>
          <w:tcPr>
            <w:tcW w:w="7939" w:type="dxa"/>
          </w:tcPr>
          <w:p w14:paraId="757642C5" w14:textId="77777777" w:rsidR="009E5541" w:rsidRPr="0097666C" w:rsidRDefault="00BC5E33" w:rsidP="009E5541">
            <w:pPr>
              <w:rPr>
                <w:rFonts w:eastAsia="MS Mincho" w:cstheme="minorHAnsi"/>
                <w:b/>
                <w:sz w:val="24"/>
                <w:szCs w:val="24"/>
                <w:lang w:val="en-US"/>
              </w:rPr>
            </w:pPr>
            <w:r w:rsidRPr="0097666C">
              <w:rPr>
                <w:rFonts w:cstheme="minorHAnsi"/>
                <w:sz w:val="24"/>
                <w:szCs w:val="24"/>
              </w:rPr>
              <w:t>Be a</w:t>
            </w:r>
            <w:r w:rsidR="009E5541" w:rsidRPr="0097666C">
              <w:rPr>
                <w:rFonts w:cstheme="minorHAnsi"/>
                <w:sz w:val="24"/>
                <w:szCs w:val="24"/>
              </w:rPr>
              <w:t xml:space="preserve"> hardworking and creative practitioner</w:t>
            </w:r>
          </w:p>
        </w:tc>
        <w:tc>
          <w:tcPr>
            <w:tcW w:w="1134" w:type="dxa"/>
          </w:tcPr>
          <w:p w14:paraId="54EC82C4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14:paraId="10617525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541" w:rsidRPr="0097666C" w14:paraId="7FB8DBA4" w14:textId="77777777" w:rsidTr="0097666C">
        <w:tc>
          <w:tcPr>
            <w:tcW w:w="7939" w:type="dxa"/>
          </w:tcPr>
          <w:p w14:paraId="402F9473" w14:textId="77777777" w:rsidR="009E5541" w:rsidRPr="0097666C" w:rsidRDefault="009E5541" w:rsidP="009E5541">
            <w:pPr>
              <w:keepLines/>
              <w:spacing w:after="60"/>
              <w:textboxTightWrap w:val="allLines"/>
              <w:rPr>
                <w:rFonts w:eastAsia="MS Mincho" w:cstheme="minorHAnsi"/>
                <w:sz w:val="24"/>
                <w:szCs w:val="24"/>
                <w:lang w:val="en-US"/>
              </w:rPr>
            </w:pPr>
            <w:r w:rsidRPr="0097666C">
              <w:rPr>
                <w:rFonts w:eastAsia="MS Mincho" w:cstheme="minorHAnsi"/>
                <w:sz w:val="24"/>
                <w:szCs w:val="24"/>
                <w:lang w:val="en-US"/>
              </w:rPr>
              <w:t>High expectations for children’s attainment and progress</w:t>
            </w:r>
          </w:p>
        </w:tc>
        <w:tc>
          <w:tcPr>
            <w:tcW w:w="1134" w:type="dxa"/>
          </w:tcPr>
          <w:p w14:paraId="7C5ED87D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14:paraId="5DA43602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541" w:rsidRPr="0097666C" w14:paraId="05F5F162" w14:textId="77777777" w:rsidTr="0097666C">
        <w:tc>
          <w:tcPr>
            <w:tcW w:w="7939" w:type="dxa"/>
          </w:tcPr>
          <w:p w14:paraId="71CF1883" w14:textId="77777777" w:rsidR="009E5541" w:rsidRPr="0097666C" w:rsidRDefault="009E5541" w:rsidP="009E5541">
            <w:pPr>
              <w:keepLines/>
              <w:spacing w:after="60"/>
              <w:textboxTightWrap w:val="allLines"/>
              <w:rPr>
                <w:rFonts w:eastAsia="MS Mincho" w:cstheme="minorHAnsi"/>
                <w:sz w:val="24"/>
                <w:szCs w:val="24"/>
                <w:lang w:val="en-US"/>
              </w:rPr>
            </w:pPr>
            <w:r w:rsidRPr="0097666C">
              <w:rPr>
                <w:rFonts w:eastAsia="MS Mincho" w:cstheme="minorHAnsi"/>
                <w:sz w:val="24"/>
                <w:szCs w:val="24"/>
                <w:lang w:val="en-US"/>
              </w:rPr>
              <w:t>A commitment to getting the best outcomes for all pupils and promoting the ethos and values of the school</w:t>
            </w:r>
          </w:p>
        </w:tc>
        <w:tc>
          <w:tcPr>
            <w:tcW w:w="1134" w:type="dxa"/>
          </w:tcPr>
          <w:p w14:paraId="30EC5632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14:paraId="75B398B3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541" w:rsidRPr="0097666C" w14:paraId="216E98F8" w14:textId="77777777" w:rsidTr="0097666C">
        <w:tc>
          <w:tcPr>
            <w:tcW w:w="7939" w:type="dxa"/>
          </w:tcPr>
          <w:p w14:paraId="4739F4DF" w14:textId="77777777" w:rsidR="009E5541" w:rsidRPr="0097666C" w:rsidRDefault="009E5541" w:rsidP="009E5541">
            <w:pPr>
              <w:keepLines/>
              <w:spacing w:after="60"/>
              <w:textboxTightWrap w:val="allLines"/>
              <w:rPr>
                <w:rFonts w:eastAsia="MS Mincho" w:cstheme="minorHAnsi"/>
                <w:sz w:val="24"/>
                <w:szCs w:val="24"/>
                <w:lang w:val="en-US"/>
              </w:rPr>
            </w:pPr>
            <w:r w:rsidRPr="0097666C">
              <w:rPr>
                <w:rFonts w:eastAsia="MS Mincho" w:cstheme="minorHAnsi"/>
                <w:sz w:val="24"/>
                <w:szCs w:val="24"/>
                <w:lang w:val="en-US"/>
              </w:rPr>
              <w:t>Willingness to implement the school’s Christian ethos</w:t>
            </w:r>
          </w:p>
        </w:tc>
        <w:tc>
          <w:tcPr>
            <w:tcW w:w="1134" w:type="dxa"/>
          </w:tcPr>
          <w:p w14:paraId="1573F8AA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14:paraId="1D174995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541" w:rsidRPr="0097666C" w14:paraId="14B24621" w14:textId="77777777" w:rsidTr="0097666C">
        <w:tc>
          <w:tcPr>
            <w:tcW w:w="7939" w:type="dxa"/>
          </w:tcPr>
          <w:p w14:paraId="2AEF32A5" w14:textId="77777777" w:rsidR="009E5541" w:rsidRPr="0097666C" w:rsidRDefault="009E5541" w:rsidP="009E5541">
            <w:pPr>
              <w:keepLines/>
              <w:spacing w:after="60"/>
              <w:textboxTightWrap w:val="allLines"/>
              <w:rPr>
                <w:rFonts w:eastAsia="MS Mincho" w:cstheme="minorHAnsi"/>
                <w:sz w:val="24"/>
                <w:szCs w:val="24"/>
                <w:lang w:val="en-US"/>
              </w:rPr>
            </w:pPr>
            <w:r w:rsidRPr="0097666C">
              <w:rPr>
                <w:rFonts w:eastAsia="MS Mincho" w:cstheme="minorHAnsi"/>
                <w:sz w:val="24"/>
                <w:szCs w:val="24"/>
                <w:lang w:val="en-US"/>
              </w:rPr>
              <w:t>Ability to work under pressure and prioritise effectively</w:t>
            </w:r>
          </w:p>
        </w:tc>
        <w:tc>
          <w:tcPr>
            <w:tcW w:w="1134" w:type="dxa"/>
          </w:tcPr>
          <w:p w14:paraId="3576A189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14:paraId="231FC416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541" w:rsidRPr="0097666C" w14:paraId="15F7168D" w14:textId="77777777" w:rsidTr="0097666C">
        <w:tc>
          <w:tcPr>
            <w:tcW w:w="7939" w:type="dxa"/>
          </w:tcPr>
          <w:p w14:paraId="16391411" w14:textId="77777777" w:rsidR="009E5541" w:rsidRPr="0097666C" w:rsidRDefault="009E5541" w:rsidP="009E5541">
            <w:pPr>
              <w:keepLines/>
              <w:spacing w:after="60"/>
              <w:textboxTightWrap w:val="allLines"/>
              <w:rPr>
                <w:rFonts w:eastAsia="MS Mincho" w:cstheme="minorHAnsi"/>
                <w:sz w:val="24"/>
                <w:szCs w:val="24"/>
                <w:lang w:val="en-US"/>
              </w:rPr>
            </w:pPr>
            <w:r w:rsidRPr="0097666C">
              <w:rPr>
                <w:rFonts w:eastAsia="MS Mincho" w:cstheme="minorHAnsi"/>
                <w:sz w:val="24"/>
                <w:szCs w:val="24"/>
                <w:lang w:val="en-US"/>
              </w:rPr>
              <w:t xml:space="preserve">Commitment to </w:t>
            </w:r>
            <w:proofErr w:type="gramStart"/>
            <w:r w:rsidRPr="0097666C">
              <w:rPr>
                <w:rFonts w:eastAsia="MS Mincho" w:cstheme="minorHAnsi"/>
                <w:sz w:val="24"/>
                <w:szCs w:val="24"/>
                <w:lang w:val="en-US"/>
              </w:rPr>
              <w:t>maintaining confidentiality at all times</w:t>
            </w:r>
            <w:proofErr w:type="gramEnd"/>
          </w:p>
        </w:tc>
        <w:tc>
          <w:tcPr>
            <w:tcW w:w="1134" w:type="dxa"/>
          </w:tcPr>
          <w:p w14:paraId="26C38CDF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14:paraId="36FFFF6F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541" w:rsidRPr="0097666C" w14:paraId="6C9DE68D" w14:textId="77777777" w:rsidTr="0097666C">
        <w:tc>
          <w:tcPr>
            <w:tcW w:w="7939" w:type="dxa"/>
          </w:tcPr>
          <w:p w14:paraId="4328CECD" w14:textId="77777777" w:rsidR="009E5541" w:rsidRPr="0097666C" w:rsidRDefault="009E5541" w:rsidP="009E5541">
            <w:pPr>
              <w:keepLines/>
              <w:spacing w:after="60"/>
              <w:textboxTightWrap w:val="allLines"/>
              <w:rPr>
                <w:rFonts w:eastAsia="MS Mincho" w:cstheme="minorHAnsi"/>
                <w:sz w:val="24"/>
                <w:szCs w:val="24"/>
                <w:lang w:val="en-US"/>
              </w:rPr>
            </w:pPr>
            <w:r w:rsidRPr="0097666C">
              <w:rPr>
                <w:rFonts w:eastAsia="MS Mincho" w:cstheme="minorHAnsi"/>
                <w:sz w:val="24"/>
                <w:szCs w:val="24"/>
                <w:lang w:val="en-US"/>
              </w:rPr>
              <w:t>Commitment to safeguarding and equality</w:t>
            </w:r>
          </w:p>
        </w:tc>
        <w:tc>
          <w:tcPr>
            <w:tcW w:w="1134" w:type="dxa"/>
          </w:tcPr>
          <w:p w14:paraId="0F92756D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14:paraId="00AFA01B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5541" w:rsidRPr="0097666C" w14:paraId="7F41BBAD" w14:textId="77777777" w:rsidTr="0097666C">
        <w:tc>
          <w:tcPr>
            <w:tcW w:w="7939" w:type="dxa"/>
          </w:tcPr>
          <w:p w14:paraId="00A298A7" w14:textId="77777777" w:rsidR="00BC5E33" w:rsidRPr="0097666C" w:rsidRDefault="009E5541" w:rsidP="00BC5E33">
            <w:pPr>
              <w:keepLines/>
              <w:spacing w:after="60"/>
              <w:textboxTightWrap w:val="allLines"/>
              <w:rPr>
                <w:rFonts w:eastAsia="MS Mincho" w:cstheme="minorHAnsi"/>
                <w:sz w:val="24"/>
                <w:szCs w:val="24"/>
                <w:lang w:val="en-US"/>
              </w:rPr>
            </w:pPr>
            <w:r w:rsidRPr="0097666C">
              <w:rPr>
                <w:rFonts w:eastAsia="MS Mincho" w:cstheme="minorHAnsi"/>
                <w:sz w:val="24"/>
                <w:szCs w:val="24"/>
                <w:lang w:val="en-US"/>
              </w:rPr>
              <w:t xml:space="preserve">Willingness and </w:t>
            </w:r>
            <w:proofErr w:type="gramStart"/>
            <w:r w:rsidRPr="0097666C">
              <w:rPr>
                <w:rFonts w:eastAsia="MS Mincho" w:cstheme="minorHAnsi"/>
                <w:sz w:val="24"/>
                <w:szCs w:val="24"/>
                <w:lang w:val="en-US"/>
              </w:rPr>
              <w:t>skill  to</w:t>
            </w:r>
            <w:proofErr w:type="gramEnd"/>
            <w:r w:rsidRPr="0097666C">
              <w:rPr>
                <w:rFonts w:eastAsia="MS Mincho" w:cstheme="minorHAnsi"/>
                <w:sz w:val="24"/>
                <w:szCs w:val="24"/>
                <w:lang w:val="en-US"/>
              </w:rPr>
              <w:t xml:space="preserve"> lead extra-curricular clubs</w:t>
            </w:r>
          </w:p>
        </w:tc>
        <w:tc>
          <w:tcPr>
            <w:tcW w:w="1134" w:type="dxa"/>
          </w:tcPr>
          <w:p w14:paraId="78C6ED32" w14:textId="77777777" w:rsidR="009E5541" w:rsidRPr="0097666C" w:rsidRDefault="009E5541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868FA7" w14:textId="77777777" w:rsidR="009E5541" w:rsidRPr="0097666C" w:rsidRDefault="0097666C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BC5E33" w:rsidRPr="0097666C" w14:paraId="535728D0" w14:textId="77777777" w:rsidTr="0097666C">
        <w:tc>
          <w:tcPr>
            <w:tcW w:w="7939" w:type="dxa"/>
          </w:tcPr>
          <w:p w14:paraId="17C9DD07" w14:textId="77777777" w:rsidR="00BC5E33" w:rsidRPr="0097666C" w:rsidRDefault="00BC5E33" w:rsidP="009E5541">
            <w:pPr>
              <w:keepLines/>
              <w:spacing w:after="60"/>
              <w:textboxTightWrap w:val="allLines"/>
              <w:rPr>
                <w:rFonts w:eastAsia="MS Mincho" w:cstheme="minorHAnsi"/>
                <w:sz w:val="24"/>
                <w:szCs w:val="24"/>
                <w:lang w:val="en-US"/>
              </w:rPr>
            </w:pPr>
            <w:r w:rsidRPr="0097666C">
              <w:rPr>
                <w:rFonts w:eastAsia="MS Mincho" w:cstheme="minorHAnsi"/>
                <w:sz w:val="24"/>
                <w:szCs w:val="24"/>
                <w:lang w:val="en-US"/>
              </w:rPr>
              <w:t>Ability to work as part of a team</w:t>
            </w:r>
          </w:p>
        </w:tc>
        <w:tc>
          <w:tcPr>
            <w:tcW w:w="1134" w:type="dxa"/>
          </w:tcPr>
          <w:p w14:paraId="363125CB" w14:textId="3BF0C564" w:rsidR="00BC5E33" w:rsidRPr="0097666C" w:rsidRDefault="0074417B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14:paraId="1683A4D4" w14:textId="77777777" w:rsidR="00BC5E33" w:rsidRPr="0097666C" w:rsidRDefault="00BC5E33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C5E33" w:rsidRPr="0097666C" w14:paraId="18AA350C" w14:textId="77777777" w:rsidTr="0097666C">
        <w:tc>
          <w:tcPr>
            <w:tcW w:w="7939" w:type="dxa"/>
          </w:tcPr>
          <w:p w14:paraId="51C59E8F" w14:textId="77777777" w:rsidR="00BC5E33" w:rsidRPr="0097666C" w:rsidRDefault="00BC5E33" w:rsidP="009E5541">
            <w:pPr>
              <w:keepLines/>
              <w:spacing w:after="60"/>
              <w:textboxTightWrap w:val="allLines"/>
              <w:rPr>
                <w:rFonts w:eastAsia="MS Mincho" w:cstheme="minorHAnsi"/>
                <w:sz w:val="24"/>
                <w:szCs w:val="24"/>
                <w:lang w:val="en-US"/>
              </w:rPr>
            </w:pPr>
            <w:r w:rsidRPr="0097666C">
              <w:rPr>
                <w:rFonts w:eastAsia="MS Mincho" w:cstheme="minorHAnsi"/>
                <w:sz w:val="24"/>
                <w:szCs w:val="24"/>
                <w:lang w:val="en-US"/>
              </w:rPr>
              <w:t>Creativity within the classroom environment</w:t>
            </w:r>
          </w:p>
        </w:tc>
        <w:tc>
          <w:tcPr>
            <w:tcW w:w="1134" w:type="dxa"/>
          </w:tcPr>
          <w:p w14:paraId="2560BC7A" w14:textId="77777777" w:rsidR="00BC5E33" w:rsidRPr="0097666C" w:rsidRDefault="00BC5E33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B2B56B6" w14:textId="77777777" w:rsidR="00BC5E33" w:rsidRPr="0097666C" w:rsidRDefault="00BC5E33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BC5E33" w:rsidRPr="0097666C" w14:paraId="5D4D3F3F" w14:textId="77777777" w:rsidTr="0097666C">
        <w:tc>
          <w:tcPr>
            <w:tcW w:w="7939" w:type="dxa"/>
          </w:tcPr>
          <w:p w14:paraId="54C1D849" w14:textId="77777777" w:rsidR="00BC5E33" w:rsidRPr="0097666C" w:rsidRDefault="00BC5E33" w:rsidP="009E5541">
            <w:pPr>
              <w:keepLines/>
              <w:spacing w:after="60"/>
              <w:textboxTightWrap w:val="allLines"/>
              <w:rPr>
                <w:rFonts w:eastAsia="MS Mincho" w:cstheme="minorHAnsi"/>
                <w:sz w:val="24"/>
                <w:szCs w:val="24"/>
                <w:lang w:val="en-US"/>
              </w:rPr>
            </w:pPr>
            <w:r w:rsidRPr="0097666C">
              <w:rPr>
                <w:rFonts w:eastAsia="MS Mincho" w:cstheme="minorHAnsi"/>
                <w:sz w:val="24"/>
                <w:szCs w:val="24"/>
                <w:lang w:val="en-US"/>
              </w:rPr>
              <w:t>Committed, organized, flexible and patient</w:t>
            </w:r>
          </w:p>
        </w:tc>
        <w:tc>
          <w:tcPr>
            <w:tcW w:w="1134" w:type="dxa"/>
          </w:tcPr>
          <w:p w14:paraId="2B935AF0" w14:textId="77777777" w:rsidR="00BC5E33" w:rsidRPr="0097666C" w:rsidRDefault="00BC5E33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14:paraId="4F146AAD" w14:textId="77777777" w:rsidR="00BC5E33" w:rsidRPr="0097666C" w:rsidRDefault="00BC5E33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A3C76" w:rsidRPr="0097666C" w14:paraId="0F8455C4" w14:textId="77777777" w:rsidTr="0097666C">
        <w:tc>
          <w:tcPr>
            <w:tcW w:w="7939" w:type="dxa"/>
          </w:tcPr>
          <w:p w14:paraId="778029E7" w14:textId="77777777" w:rsidR="00CA3C76" w:rsidRPr="0097666C" w:rsidRDefault="00CA3C76" w:rsidP="009E5541">
            <w:pPr>
              <w:keepLines/>
              <w:spacing w:after="60"/>
              <w:textboxTightWrap w:val="allLines"/>
              <w:rPr>
                <w:rFonts w:eastAsia="MS Mincho" w:cstheme="minorHAnsi"/>
                <w:sz w:val="24"/>
                <w:szCs w:val="24"/>
                <w:lang w:val="en-US"/>
              </w:rPr>
            </w:pPr>
            <w:r w:rsidRPr="0097666C">
              <w:rPr>
                <w:rFonts w:eastAsia="MS Mincho" w:cstheme="minorHAnsi"/>
                <w:sz w:val="24"/>
                <w:szCs w:val="24"/>
                <w:lang w:val="en-US"/>
              </w:rPr>
              <w:t>Excellent verbal and written communication skills</w:t>
            </w:r>
          </w:p>
        </w:tc>
        <w:tc>
          <w:tcPr>
            <w:tcW w:w="1134" w:type="dxa"/>
          </w:tcPr>
          <w:p w14:paraId="0AD470D7" w14:textId="77777777" w:rsidR="00CA3C76" w:rsidRPr="0097666C" w:rsidRDefault="00CA3C76" w:rsidP="00BC5E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7666C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275" w:type="dxa"/>
          </w:tcPr>
          <w:p w14:paraId="12F9AD91" w14:textId="77777777" w:rsidR="00CA3C76" w:rsidRPr="0097666C" w:rsidRDefault="00CA3C76" w:rsidP="00BC5E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2DAFB9F" w14:textId="77777777" w:rsidR="009E5541" w:rsidRPr="0097666C" w:rsidRDefault="009E5541" w:rsidP="0097666C">
      <w:pPr>
        <w:spacing w:after="0" w:line="240" w:lineRule="auto"/>
        <w:rPr>
          <w:sz w:val="2"/>
          <w:szCs w:val="2"/>
        </w:rPr>
      </w:pPr>
    </w:p>
    <w:sectPr w:rsidR="009E5541" w:rsidRPr="0097666C" w:rsidSect="00CA3C76">
      <w:pgSz w:w="11906" w:h="16838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EF9EF" w14:textId="77777777" w:rsidR="00D20901" w:rsidRDefault="00D20901" w:rsidP="00CA3C76">
      <w:pPr>
        <w:spacing w:after="0" w:line="240" w:lineRule="auto"/>
      </w:pPr>
      <w:r>
        <w:separator/>
      </w:r>
    </w:p>
  </w:endnote>
  <w:endnote w:type="continuationSeparator" w:id="0">
    <w:p w14:paraId="06EAC87C" w14:textId="77777777" w:rsidR="00D20901" w:rsidRDefault="00D20901" w:rsidP="00CA3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1C19E" w14:textId="77777777" w:rsidR="00D20901" w:rsidRDefault="00D20901" w:rsidP="00CA3C76">
      <w:pPr>
        <w:spacing w:after="0" w:line="240" w:lineRule="auto"/>
      </w:pPr>
      <w:r>
        <w:separator/>
      </w:r>
    </w:p>
  </w:footnote>
  <w:footnote w:type="continuationSeparator" w:id="0">
    <w:p w14:paraId="099771ED" w14:textId="77777777" w:rsidR="00D20901" w:rsidRDefault="00D20901" w:rsidP="00CA3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4201EC9"/>
    <w:multiLevelType w:val="hybridMultilevel"/>
    <w:tmpl w:val="BEA41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351031">
    <w:abstractNumId w:val="0"/>
  </w:num>
  <w:num w:numId="2" w16cid:durableId="1670404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541"/>
    <w:rsid w:val="002937DC"/>
    <w:rsid w:val="00493E1A"/>
    <w:rsid w:val="004F2711"/>
    <w:rsid w:val="0074417B"/>
    <w:rsid w:val="00933A1F"/>
    <w:rsid w:val="0097666C"/>
    <w:rsid w:val="009D5B9A"/>
    <w:rsid w:val="009E5541"/>
    <w:rsid w:val="00BC5E33"/>
    <w:rsid w:val="00BF45D9"/>
    <w:rsid w:val="00CA3C76"/>
    <w:rsid w:val="00D20901"/>
    <w:rsid w:val="00E4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3490F"/>
  <w15:chartTrackingRefBased/>
  <w15:docId w15:val="{0CEB0F56-ED48-4DE8-9B34-9A628BFD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5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pybulleted">
    <w:name w:val="Table copy bulleted"/>
    <w:basedOn w:val="Normal"/>
    <w:qFormat/>
    <w:rsid w:val="009E5541"/>
    <w:pPr>
      <w:keepLines/>
      <w:numPr>
        <w:numId w:val="1"/>
      </w:numPr>
      <w:spacing w:after="60" w:line="240" w:lineRule="auto"/>
      <w:textboxTightWrap w:val="allLines"/>
    </w:pPr>
    <w:rPr>
      <w:rFonts w:ascii="Arial" w:eastAsia="MS Mincho" w:hAnsi="Arial" w:cs="Times New Roman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E5541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3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C76"/>
  </w:style>
  <w:style w:type="paragraph" w:styleId="Footer">
    <w:name w:val="footer"/>
    <w:basedOn w:val="Normal"/>
    <w:link w:val="FooterChar"/>
    <w:uiPriority w:val="99"/>
    <w:unhideWhenUsed/>
    <w:rsid w:val="00CA3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 Saints Upton - Head Teacher</dc:creator>
  <cp:keywords/>
  <dc:description/>
  <cp:lastModifiedBy>All Saints Upton - Head Teacher</cp:lastModifiedBy>
  <cp:revision>3</cp:revision>
  <dcterms:created xsi:type="dcterms:W3CDTF">2026-03-23T11:17:00Z</dcterms:created>
  <dcterms:modified xsi:type="dcterms:W3CDTF">2026-03-23T11:18:00Z</dcterms:modified>
</cp:coreProperties>
</file>