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90C8" w14:textId="2845A74C" w:rsidR="006241B9" w:rsidRPr="00632431" w:rsidRDefault="00CC6EE3" w:rsidP="00356B2D">
      <w:pPr>
        <w:pStyle w:val="Heading1"/>
        <w:ind w:left="-1276"/>
        <w:rPr>
          <w:sz w:val="32"/>
          <w:szCs w:val="32"/>
        </w:rPr>
      </w:pPr>
      <w:r w:rsidRPr="00632431">
        <w:rPr>
          <w:sz w:val="32"/>
          <w:szCs w:val="32"/>
        </w:rPr>
        <w:t>Flood &amp; Coastal Risk Management Degree Apprentice – Competency Framework (60 months, 3 stages)</w:t>
      </w:r>
    </w:p>
    <w:p w14:paraId="0C3EA8E4" w14:textId="77777777" w:rsidR="006241B9" w:rsidRDefault="00CC6EE3" w:rsidP="00356B2D">
      <w:pPr>
        <w:pStyle w:val="Heading3"/>
        <w:ind w:hanging="1276"/>
        <w:rPr>
          <w:sz w:val="24"/>
          <w:szCs w:val="24"/>
        </w:rPr>
      </w:pPr>
      <w:r w:rsidRPr="00632431">
        <w:rPr>
          <w:sz w:val="24"/>
          <w:szCs w:val="24"/>
        </w:rPr>
        <w:t>Qualifications &amp; Technical Learning</w:t>
      </w:r>
    </w:p>
    <w:p w14:paraId="27C6CAEF" w14:textId="77777777" w:rsidR="00860627" w:rsidRPr="00860627" w:rsidRDefault="00860627" w:rsidP="00860627"/>
    <w:tbl>
      <w:tblPr>
        <w:tblStyle w:val="TableGrid"/>
        <w:tblW w:w="11454" w:type="dxa"/>
        <w:tblInd w:w="-1281" w:type="dxa"/>
        <w:tblLook w:val="04A0" w:firstRow="1" w:lastRow="0" w:firstColumn="1" w:lastColumn="0" w:noHBand="0" w:noVBand="1"/>
      </w:tblPr>
      <w:tblGrid>
        <w:gridCol w:w="2665"/>
        <w:gridCol w:w="2268"/>
        <w:gridCol w:w="2268"/>
        <w:gridCol w:w="2268"/>
        <w:gridCol w:w="1985"/>
      </w:tblGrid>
      <w:tr w:rsidR="00356B2D" w:rsidRPr="00315C2D" w14:paraId="11613D79" w14:textId="77777777" w:rsidTr="00356B2D">
        <w:tc>
          <w:tcPr>
            <w:tcW w:w="2665" w:type="dxa"/>
          </w:tcPr>
          <w:p w14:paraId="5AE1F969" w14:textId="77777777" w:rsidR="00184F30" w:rsidRPr="00315C2D" w:rsidRDefault="00184F30">
            <w:r w:rsidRPr="00315C2D">
              <w:t>Competency</w:t>
            </w:r>
          </w:p>
        </w:tc>
        <w:tc>
          <w:tcPr>
            <w:tcW w:w="2268" w:type="dxa"/>
          </w:tcPr>
          <w:p w14:paraId="2A2A0F08" w14:textId="49EF2E39" w:rsidR="00184F30" w:rsidRPr="00315C2D" w:rsidRDefault="00184F30">
            <w:r w:rsidRPr="00315C2D">
              <w:t xml:space="preserve">Trainee Civil Engineer. Stage 1 (12 months – Paid at 80% of Band F (subject to National Living Wage) </w:t>
            </w:r>
          </w:p>
        </w:tc>
        <w:tc>
          <w:tcPr>
            <w:tcW w:w="2268" w:type="dxa"/>
          </w:tcPr>
          <w:p w14:paraId="2A8F703D" w14:textId="339D4793" w:rsidR="00184F30" w:rsidRPr="00315C2D" w:rsidRDefault="00184F30">
            <w:r w:rsidRPr="00315C2D">
              <w:t>Trainee Civil Engineer. Stage 2 (80% of Band G paid if passes 24-month review</w:t>
            </w:r>
          </w:p>
        </w:tc>
        <w:tc>
          <w:tcPr>
            <w:tcW w:w="2268" w:type="dxa"/>
          </w:tcPr>
          <w:p w14:paraId="36E03E17" w14:textId="04558A84" w:rsidR="00184F30" w:rsidRPr="00315C2D" w:rsidRDefault="00184F30">
            <w:r w:rsidRPr="00315C2D">
              <w:t>Trainee Civil Engineer. Stage</w:t>
            </w:r>
            <w:r w:rsidRPr="00315C2D">
              <w:t xml:space="preserve"> 3</w:t>
            </w:r>
            <w:r w:rsidRPr="00315C2D">
              <w:t xml:space="preserve"> (</w:t>
            </w:r>
            <w:r w:rsidRPr="00315C2D">
              <w:t>9</w:t>
            </w:r>
            <w:r w:rsidRPr="00315C2D">
              <w:t xml:space="preserve">0% of Band G paid if passes </w:t>
            </w:r>
            <w:r w:rsidRPr="00315C2D">
              <w:t>36</w:t>
            </w:r>
            <w:r w:rsidRPr="00315C2D">
              <w:t>-month review</w:t>
            </w:r>
          </w:p>
        </w:tc>
        <w:tc>
          <w:tcPr>
            <w:tcW w:w="1985" w:type="dxa"/>
          </w:tcPr>
          <w:p w14:paraId="5A49A3E0" w14:textId="77777777" w:rsidR="00184F30" w:rsidRPr="00315C2D" w:rsidRDefault="00184F30">
            <w:r w:rsidRPr="00315C2D">
              <w:t>Engineer – Stage 4 On completion of Degree.</w:t>
            </w:r>
          </w:p>
          <w:p w14:paraId="429AAC98" w14:textId="77777777" w:rsidR="00184F30" w:rsidRPr="00315C2D" w:rsidRDefault="00184F30">
            <w:r w:rsidRPr="00315C2D">
              <w:t>Paid Band H</w:t>
            </w:r>
          </w:p>
          <w:p w14:paraId="5BD18ED4" w14:textId="1413219C" w:rsidR="00184F30" w:rsidRPr="00315C2D" w:rsidRDefault="00184F30">
            <w:r w:rsidRPr="00315C2D">
              <w:t xml:space="preserve">(Bottom of Grade) </w:t>
            </w:r>
          </w:p>
        </w:tc>
      </w:tr>
      <w:tr w:rsidR="00356B2D" w:rsidRPr="00315C2D" w14:paraId="64F7A5EF" w14:textId="77777777" w:rsidTr="00356B2D">
        <w:tc>
          <w:tcPr>
            <w:tcW w:w="2665" w:type="dxa"/>
          </w:tcPr>
          <w:p w14:paraId="5A80185B" w14:textId="77777777" w:rsidR="00184F30" w:rsidRPr="00315C2D" w:rsidRDefault="00184F30">
            <w:r w:rsidRPr="00315C2D">
              <w:t>Enrolled on BEng Civil Engineering degree and maintains satisfactory progress</w:t>
            </w:r>
          </w:p>
        </w:tc>
        <w:tc>
          <w:tcPr>
            <w:tcW w:w="2268" w:type="dxa"/>
          </w:tcPr>
          <w:p w14:paraId="7F334D3F" w14:textId="77777777" w:rsidR="00184F30" w:rsidRPr="00315C2D" w:rsidRDefault="00184F30">
            <w:r w:rsidRPr="00315C2D">
              <w:t>x</w:t>
            </w:r>
          </w:p>
        </w:tc>
        <w:tc>
          <w:tcPr>
            <w:tcW w:w="2268" w:type="dxa"/>
          </w:tcPr>
          <w:p w14:paraId="6E276331" w14:textId="77777777" w:rsidR="00184F30" w:rsidRPr="00315C2D" w:rsidRDefault="00184F30">
            <w:r w:rsidRPr="00315C2D">
              <w:t>x</w:t>
            </w:r>
          </w:p>
        </w:tc>
        <w:tc>
          <w:tcPr>
            <w:tcW w:w="2268" w:type="dxa"/>
          </w:tcPr>
          <w:p w14:paraId="7525694D" w14:textId="77777777" w:rsidR="00184F30" w:rsidRPr="00315C2D" w:rsidRDefault="00184F30"/>
        </w:tc>
        <w:tc>
          <w:tcPr>
            <w:tcW w:w="1985" w:type="dxa"/>
          </w:tcPr>
          <w:p w14:paraId="781551FF" w14:textId="6FBB07C1" w:rsidR="00184F30" w:rsidRPr="00315C2D" w:rsidRDefault="00184F30"/>
        </w:tc>
      </w:tr>
      <w:tr w:rsidR="00356B2D" w:rsidRPr="00315C2D" w14:paraId="17E58FAC" w14:textId="77777777" w:rsidTr="00356B2D">
        <w:tc>
          <w:tcPr>
            <w:tcW w:w="2665" w:type="dxa"/>
          </w:tcPr>
          <w:p w14:paraId="0BA5BD3C" w14:textId="78F87F0E" w:rsidR="00184F30" w:rsidRPr="00315C2D" w:rsidRDefault="00184F30">
            <w:r w:rsidRPr="00315C2D">
              <w:t xml:space="preserve">Completes annual academic modules </w:t>
            </w:r>
          </w:p>
        </w:tc>
        <w:tc>
          <w:tcPr>
            <w:tcW w:w="2268" w:type="dxa"/>
          </w:tcPr>
          <w:p w14:paraId="7059607D" w14:textId="77777777" w:rsidR="00184F30" w:rsidRPr="00315C2D" w:rsidRDefault="00184F30">
            <w:r w:rsidRPr="00315C2D">
              <w:t>x</w:t>
            </w:r>
          </w:p>
        </w:tc>
        <w:tc>
          <w:tcPr>
            <w:tcW w:w="2268" w:type="dxa"/>
          </w:tcPr>
          <w:p w14:paraId="2FD7965E" w14:textId="77777777" w:rsidR="00184F30" w:rsidRPr="00315C2D" w:rsidRDefault="00184F30">
            <w:r w:rsidRPr="00315C2D">
              <w:t>x</w:t>
            </w:r>
          </w:p>
        </w:tc>
        <w:tc>
          <w:tcPr>
            <w:tcW w:w="2268" w:type="dxa"/>
          </w:tcPr>
          <w:p w14:paraId="0655AEFF" w14:textId="77777777" w:rsidR="00184F30" w:rsidRPr="00315C2D" w:rsidRDefault="00184F30"/>
        </w:tc>
        <w:tc>
          <w:tcPr>
            <w:tcW w:w="1985" w:type="dxa"/>
          </w:tcPr>
          <w:p w14:paraId="7CB070D5" w14:textId="3745A848" w:rsidR="00184F30" w:rsidRPr="00315C2D" w:rsidRDefault="00184F30"/>
        </w:tc>
      </w:tr>
      <w:tr w:rsidR="00356B2D" w:rsidRPr="00315C2D" w14:paraId="392A0058" w14:textId="77777777" w:rsidTr="00356B2D">
        <w:tc>
          <w:tcPr>
            <w:tcW w:w="2665" w:type="dxa"/>
          </w:tcPr>
          <w:p w14:paraId="1D417CB6" w14:textId="4F150327" w:rsidR="00184F30" w:rsidRPr="00315C2D" w:rsidRDefault="00184F30">
            <w:r w:rsidRPr="00315C2D">
              <w:t>Successful completion of level 6 End Point Assessment</w:t>
            </w:r>
          </w:p>
        </w:tc>
        <w:tc>
          <w:tcPr>
            <w:tcW w:w="2268" w:type="dxa"/>
          </w:tcPr>
          <w:p w14:paraId="745A02F8" w14:textId="77777777" w:rsidR="00184F30" w:rsidRPr="00315C2D" w:rsidRDefault="00184F30"/>
        </w:tc>
        <w:tc>
          <w:tcPr>
            <w:tcW w:w="2268" w:type="dxa"/>
          </w:tcPr>
          <w:p w14:paraId="3C30CE6B" w14:textId="73F7DA37" w:rsidR="00184F30" w:rsidRPr="00315C2D" w:rsidRDefault="00184F30"/>
        </w:tc>
        <w:tc>
          <w:tcPr>
            <w:tcW w:w="2268" w:type="dxa"/>
          </w:tcPr>
          <w:p w14:paraId="185566B8" w14:textId="77777777" w:rsidR="00184F30" w:rsidRPr="00315C2D" w:rsidRDefault="00184F30"/>
        </w:tc>
        <w:tc>
          <w:tcPr>
            <w:tcW w:w="1985" w:type="dxa"/>
          </w:tcPr>
          <w:p w14:paraId="376BAF1F" w14:textId="067B5F2E" w:rsidR="00184F30" w:rsidRPr="00315C2D" w:rsidRDefault="00632431">
            <w:r w:rsidRPr="00315C2D">
              <w:t>x</w:t>
            </w:r>
          </w:p>
        </w:tc>
      </w:tr>
      <w:tr w:rsidR="00356B2D" w:rsidRPr="00315C2D" w14:paraId="2EF5D69A" w14:textId="77777777" w:rsidTr="00356B2D">
        <w:tc>
          <w:tcPr>
            <w:tcW w:w="2665" w:type="dxa"/>
          </w:tcPr>
          <w:p w14:paraId="63AF2859" w14:textId="33F380BD" w:rsidR="00184F30" w:rsidRPr="00315C2D" w:rsidRDefault="00184F30">
            <w:r w:rsidRPr="00315C2D">
              <w:t>BEng (Hons) Civil Engineering</w:t>
            </w:r>
          </w:p>
        </w:tc>
        <w:tc>
          <w:tcPr>
            <w:tcW w:w="2268" w:type="dxa"/>
          </w:tcPr>
          <w:p w14:paraId="51ABDC70" w14:textId="77777777" w:rsidR="00184F30" w:rsidRPr="00315C2D" w:rsidRDefault="00184F30"/>
        </w:tc>
        <w:tc>
          <w:tcPr>
            <w:tcW w:w="2268" w:type="dxa"/>
          </w:tcPr>
          <w:p w14:paraId="49348310" w14:textId="77777777" w:rsidR="00184F30" w:rsidRPr="00315C2D" w:rsidRDefault="00184F30"/>
        </w:tc>
        <w:tc>
          <w:tcPr>
            <w:tcW w:w="2268" w:type="dxa"/>
          </w:tcPr>
          <w:p w14:paraId="34FAF9A4" w14:textId="77777777" w:rsidR="00184F30" w:rsidRPr="00315C2D" w:rsidRDefault="00184F30"/>
        </w:tc>
        <w:tc>
          <w:tcPr>
            <w:tcW w:w="1985" w:type="dxa"/>
          </w:tcPr>
          <w:p w14:paraId="7E94D680" w14:textId="1F5257B2" w:rsidR="00184F30" w:rsidRPr="00315C2D" w:rsidRDefault="00184F30">
            <w:r w:rsidRPr="00315C2D">
              <w:t>x</w:t>
            </w:r>
          </w:p>
        </w:tc>
      </w:tr>
      <w:tr w:rsidR="00632431" w:rsidRPr="00315C2D" w14:paraId="2B0B74AE" w14:textId="77777777" w:rsidTr="00356B2D">
        <w:tc>
          <w:tcPr>
            <w:tcW w:w="2665" w:type="dxa"/>
          </w:tcPr>
          <w:p w14:paraId="05905983" w14:textId="5BA72806" w:rsidR="00632431" w:rsidRPr="00315C2D" w:rsidRDefault="00632431" w:rsidP="00632431">
            <w:r w:rsidRPr="00315C2D">
              <w:t>Willingness to work towards Incorporated Engineer status</w:t>
            </w:r>
          </w:p>
        </w:tc>
        <w:tc>
          <w:tcPr>
            <w:tcW w:w="2268" w:type="dxa"/>
          </w:tcPr>
          <w:p w14:paraId="0DC69DC8" w14:textId="77777777" w:rsidR="00632431" w:rsidRPr="00315C2D" w:rsidRDefault="00632431" w:rsidP="00632431"/>
        </w:tc>
        <w:tc>
          <w:tcPr>
            <w:tcW w:w="2268" w:type="dxa"/>
          </w:tcPr>
          <w:p w14:paraId="179FB50F" w14:textId="77777777" w:rsidR="00632431" w:rsidRPr="00315C2D" w:rsidRDefault="00632431" w:rsidP="00632431"/>
        </w:tc>
        <w:tc>
          <w:tcPr>
            <w:tcW w:w="2268" w:type="dxa"/>
          </w:tcPr>
          <w:p w14:paraId="30A90A54" w14:textId="3F2081EB" w:rsidR="00632431" w:rsidRPr="00315C2D" w:rsidRDefault="00632431" w:rsidP="00632431">
            <w:r w:rsidRPr="00315C2D">
              <w:t>x</w:t>
            </w:r>
          </w:p>
        </w:tc>
        <w:tc>
          <w:tcPr>
            <w:tcW w:w="1985" w:type="dxa"/>
          </w:tcPr>
          <w:p w14:paraId="64F1CB27" w14:textId="1B47E857" w:rsidR="00632431" w:rsidRPr="00315C2D" w:rsidRDefault="00632431" w:rsidP="00632431">
            <w:r w:rsidRPr="00315C2D">
              <w:t>x</w:t>
            </w:r>
          </w:p>
        </w:tc>
      </w:tr>
      <w:tr w:rsidR="00632431" w:rsidRPr="00315C2D" w14:paraId="69D34991" w14:textId="77777777" w:rsidTr="00356B2D">
        <w:tc>
          <w:tcPr>
            <w:tcW w:w="2665" w:type="dxa"/>
          </w:tcPr>
          <w:p w14:paraId="6663E34B" w14:textId="33D9625B" w:rsidR="00632431" w:rsidRPr="00315C2D" w:rsidRDefault="00632431" w:rsidP="00632431">
            <w:r w:rsidRPr="00315C2D">
              <w:t>Commitment to Continued Professional Development</w:t>
            </w:r>
          </w:p>
        </w:tc>
        <w:tc>
          <w:tcPr>
            <w:tcW w:w="2268" w:type="dxa"/>
          </w:tcPr>
          <w:p w14:paraId="21139CB3" w14:textId="77777777" w:rsidR="00632431" w:rsidRPr="00315C2D" w:rsidRDefault="00632431" w:rsidP="00632431"/>
        </w:tc>
        <w:tc>
          <w:tcPr>
            <w:tcW w:w="2268" w:type="dxa"/>
          </w:tcPr>
          <w:p w14:paraId="086F3A73" w14:textId="565485A7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2E35FFB6" w14:textId="042E01F8" w:rsidR="00632431" w:rsidRPr="00315C2D" w:rsidRDefault="00632431" w:rsidP="00632431">
            <w:r w:rsidRPr="00315C2D">
              <w:t>x</w:t>
            </w:r>
          </w:p>
        </w:tc>
        <w:tc>
          <w:tcPr>
            <w:tcW w:w="1985" w:type="dxa"/>
          </w:tcPr>
          <w:p w14:paraId="2E2202D4" w14:textId="5FFDFF3F" w:rsidR="00632431" w:rsidRPr="00315C2D" w:rsidRDefault="00632431" w:rsidP="00632431">
            <w:r w:rsidRPr="00315C2D">
              <w:t>x</w:t>
            </w:r>
          </w:p>
        </w:tc>
      </w:tr>
      <w:tr w:rsidR="00632431" w:rsidRPr="00315C2D" w14:paraId="37F0DBD3" w14:textId="77777777" w:rsidTr="00356B2D">
        <w:tc>
          <w:tcPr>
            <w:tcW w:w="2665" w:type="dxa"/>
          </w:tcPr>
          <w:p w14:paraId="5CC5695D" w14:textId="77777777" w:rsidR="00632431" w:rsidRPr="00315C2D" w:rsidRDefault="00632431" w:rsidP="00632431">
            <w:r w:rsidRPr="00315C2D">
              <w:t>Applies academic learning to workplace tasks</w:t>
            </w:r>
          </w:p>
        </w:tc>
        <w:tc>
          <w:tcPr>
            <w:tcW w:w="2268" w:type="dxa"/>
          </w:tcPr>
          <w:p w14:paraId="1C67F140" w14:textId="77777777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5A9EDD45" w14:textId="77777777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5077CBAC" w14:textId="24F7C139" w:rsidR="00632431" w:rsidRPr="00315C2D" w:rsidRDefault="00632431" w:rsidP="00632431">
            <w:r w:rsidRPr="00315C2D">
              <w:t>x</w:t>
            </w:r>
          </w:p>
        </w:tc>
        <w:tc>
          <w:tcPr>
            <w:tcW w:w="1985" w:type="dxa"/>
          </w:tcPr>
          <w:p w14:paraId="1B9B82AD" w14:textId="689FAB34" w:rsidR="00632431" w:rsidRPr="00315C2D" w:rsidRDefault="00632431" w:rsidP="00632431">
            <w:r w:rsidRPr="00315C2D">
              <w:t>x</w:t>
            </w:r>
          </w:p>
        </w:tc>
      </w:tr>
      <w:tr w:rsidR="00632431" w:rsidRPr="00315C2D" w14:paraId="271241FA" w14:textId="77777777" w:rsidTr="00356B2D">
        <w:tc>
          <w:tcPr>
            <w:tcW w:w="2665" w:type="dxa"/>
          </w:tcPr>
          <w:p w14:paraId="2E2DF13D" w14:textId="3EF20636" w:rsidR="00632431" w:rsidRPr="00315C2D" w:rsidRDefault="00632431" w:rsidP="00632431">
            <w:r w:rsidRPr="00315C2D">
              <w:t>Understands H&amp;S induction and safe systems of work when applicable</w:t>
            </w:r>
          </w:p>
        </w:tc>
        <w:tc>
          <w:tcPr>
            <w:tcW w:w="2268" w:type="dxa"/>
          </w:tcPr>
          <w:p w14:paraId="338C84DB" w14:textId="18A50FEF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30D19B47" w14:textId="19FE487A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480B221C" w14:textId="64F3DFAE" w:rsidR="00632431" w:rsidRPr="00315C2D" w:rsidRDefault="00632431" w:rsidP="00632431">
            <w:r w:rsidRPr="00315C2D">
              <w:t>x</w:t>
            </w:r>
          </w:p>
        </w:tc>
        <w:tc>
          <w:tcPr>
            <w:tcW w:w="1985" w:type="dxa"/>
          </w:tcPr>
          <w:p w14:paraId="743EC4D6" w14:textId="1ECD60E6" w:rsidR="00632431" w:rsidRPr="00315C2D" w:rsidRDefault="00632431" w:rsidP="00632431">
            <w:r w:rsidRPr="00315C2D">
              <w:t>x</w:t>
            </w:r>
          </w:p>
        </w:tc>
      </w:tr>
      <w:tr w:rsidR="00632431" w:rsidRPr="00315C2D" w14:paraId="04A8BB0B" w14:textId="77777777" w:rsidTr="00356B2D">
        <w:tc>
          <w:tcPr>
            <w:tcW w:w="2665" w:type="dxa"/>
          </w:tcPr>
          <w:p w14:paraId="0279CD98" w14:textId="2EB5FC91" w:rsidR="00632431" w:rsidRPr="00315C2D" w:rsidRDefault="00632431" w:rsidP="00632431">
            <w:r w:rsidRPr="00315C2D">
              <w:t>Completes essential training: H&amp;S/ lone working/PPE/site safety</w:t>
            </w:r>
          </w:p>
        </w:tc>
        <w:tc>
          <w:tcPr>
            <w:tcW w:w="2268" w:type="dxa"/>
          </w:tcPr>
          <w:p w14:paraId="15D0F56C" w14:textId="31915F45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0C63E25E" w14:textId="03E2D2DF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1D54847B" w14:textId="658465A0" w:rsidR="00632431" w:rsidRPr="00315C2D" w:rsidRDefault="00632431" w:rsidP="00632431">
            <w:r w:rsidRPr="00315C2D">
              <w:t>x</w:t>
            </w:r>
          </w:p>
        </w:tc>
        <w:tc>
          <w:tcPr>
            <w:tcW w:w="1985" w:type="dxa"/>
          </w:tcPr>
          <w:p w14:paraId="6EEFE81E" w14:textId="6E285BBE" w:rsidR="00632431" w:rsidRPr="00315C2D" w:rsidRDefault="00632431" w:rsidP="00632431">
            <w:r w:rsidRPr="00315C2D">
              <w:t>x</w:t>
            </w:r>
          </w:p>
        </w:tc>
      </w:tr>
      <w:tr w:rsidR="00632431" w:rsidRPr="00315C2D" w14:paraId="1270FAE1" w14:textId="77777777" w:rsidTr="00356B2D">
        <w:tc>
          <w:tcPr>
            <w:tcW w:w="2665" w:type="dxa"/>
          </w:tcPr>
          <w:p w14:paraId="581C3716" w14:textId="204B25E3" w:rsidR="00632431" w:rsidRPr="00315C2D" w:rsidRDefault="00632431" w:rsidP="00632431">
            <w:r w:rsidRPr="00315C2D">
              <w:t>Seeks feedback and implements agreed development actions</w:t>
            </w:r>
          </w:p>
        </w:tc>
        <w:tc>
          <w:tcPr>
            <w:tcW w:w="2268" w:type="dxa"/>
          </w:tcPr>
          <w:p w14:paraId="4D7A39A2" w14:textId="5EEBB173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6501D23E" w14:textId="067A7B96" w:rsidR="00632431" w:rsidRPr="00315C2D" w:rsidRDefault="00632431" w:rsidP="00632431">
            <w:r w:rsidRPr="00315C2D">
              <w:t>x</w:t>
            </w:r>
          </w:p>
        </w:tc>
        <w:tc>
          <w:tcPr>
            <w:tcW w:w="2268" w:type="dxa"/>
          </w:tcPr>
          <w:p w14:paraId="014E85C1" w14:textId="5E208505" w:rsidR="00632431" w:rsidRPr="00315C2D" w:rsidRDefault="00632431" w:rsidP="00632431">
            <w:r w:rsidRPr="00315C2D">
              <w:t>x</w:t>
            </w:r>
          </w:p>
        </w:tc>
        <w:tc>
          <w:tcPr>
            <w:tcW w:w="1985" w:type="dxa"/>
          </w:tcPr>
          <w:p w14:paraId="11EB7EED" w14:textId="4E6B3148" w:rsidR="00632431" w:rsidRPr="00315C2D" w:rsidRDefault="00632431" w:rsidP="00632431">
            <w:r w:rsidRPr="00315C2D">
              <w:t>x</w:t>
            </w:r>
          </w:p>
        </w:tc>
      </w:tr>
    </w:tbl>
    <w:p w14:paraId="21EDC86F" w14:textId="77777777" w:rsidR="00632431" w:rsidRPr="00315C2D" w:rsidRDefault="00632431">
      <w:pPr>
        <w:pStyle w:val="Heading3"/>
      </w:pPr>
    </w:p>
    <w:p w14:paraId="750143FD" w14:textId="77777777" w:rsidR="00356B2D" w:rsidRDefault="00356B2D" w:rsidP="00632431">
      <w:pPr>
        <w:pStyle w:val="Heading3"/>
        <w:ind w:hanging="993"/>
        <w:rPr>
          <w:sz w:val="24"/>
          <w:szCs w:val="24"/>
        </w:rPr>
      </w:pPr>
    </w:p>
    <w:p w14:paraId="6C3894A5" w14:textId="77777777" w:rsidR="00356B2D" w:rsidRDefault="00356B2D" w:rsidP="00356B2D"/>
    <w:p w14:paraId="2AED53E8" w14:textId="77777777" w:rsidR="00356B2D" w:rsidRDefault="00356B2D" w:rsidP="00356B2D"/>
    <w:p w14:paraId="1C9F9B79" w14:textId="77777777" w:rsidR="00356B2D" w:rsidRDefault="00356B2D" w:rsidP="00356B2D"/>
    <w:p w14:paraId="3810C5D9" w14:textId="77777777" w:rsidR="00356B2D" w:rsidRPr="00356B2D" w:rsidRDefault="00356B2D" w:rsidP="00356B2D"/>
    <w:p w14:paraId="4AA77DD8" w14:textId="00987D08" w:rsidR="006241B9" w:rsidRPr="00632431" w:rsidRDefault="00CC6EE3" w:rsidP="00356B2D">
      <w:pPr>
        <w:pStyle w:val="Heading3"/>
        <w:ind w:hanging="1276"/>
        <w:rPr>
          <w:sz w:val="24"/>
          <w:szCs w:val="24"/>
        </w:rPr>
      </w:pPr>
      <w:r w:rsidRPr="00632431">
        <w:rPr>
          <w:sz w:val="24"/>
          <w:szCs w:val="24"/>
        </w:rPr>
        <w:t>Technical Knowledge: Flood, Coastal &amp; Drainage Processes</w:t>
      </w:r>
    </w:p>
    <w:p w14:paraId="523FA362" w14:textId="77777777" w:rsidR="00632431" w:rsidRPr="00632431" w:rsidRDefault="00632431" w:rsidP="00632431"/>
    <w:tbl>
      <w:tblPr>
        <w:tblStyle w:val="TableGrid"/>
        <w:tblW w:w="11454" w:type="dxa"/>
        <w:tblInd w:w="-1281" w:type="dxa"/>
        <w:tblLook w:val="04A0" w:firstRow="1" w:lastRow="0" w:firstColumn="1" w:lastColumn="0" w:noHBand="0" w:noVBand="1"/>
      </w:tblPr>
      <w:tblGrid>
        <w:gridCol w:w="2665"/>
        <w:gridCol w:w="2317"/>
        <w:gridCol w:w="2219"/>
        <w:gridCol w:w="2268"/>
        <w:gridCol w:w="1985"/>
      </w:tblGrid>
      <w:tr w:rsidR="00632431" w:rsidRPr="00860627" w14:paraId="0B5E5BC4" w14:textId="77777777" w:rsidTr="00356B2D">
        <w:tc>
          <w:tcPr>
            <w:tcW w:w="2665" w:type="dxa"/>
          </w:tcPr>
          <w:p w14:paraId="1693A6B5" w14:textId="77777777" w:rsidR="00632431" w:rsidRPr="00315C2D" w:rsidRDefault="00632431">
            <w:r w:rsidRPr="00315C2D">
              <w:t>Competency</w:t>
            </w:r>
          </w:p>
        </w:tc>
        <w:tc>
          <w:tcPr>
            <w:tcW w:w="2317" w:type="dxa"/>
          </w:tcPr>
          <w:p w14:paraId="396F1C0F" w14:textId="396AF019" w:rsidR="00632431" w:rsidRPr="00315C2D" w:rsidRDefault="00632431">
            <w:r w:rsidRPr="00315C2D">
              <w:t>Stage 1</w:t>
            </w:r>
          </w:p>
        </w:tc>
        <w:tc>
          <w:tcPr>
            <w:tcW w:w="2219" w:type="dxa"/>
          </w:tcPr>
          <w:p w14:paraId="76944F07" w14:textId="29F5517E" w:rsidR="00632431" w:rsidRPr="00315C2D" w:rsidRDefault="00632431">
            <w:r w:rsidRPr="00315C2D">
              <w:t>Stage 2</w:t>
            </w:r>
          </w:p>
        </w:tc>
        <w:tc>
          <w:tcPr>
            <w:tcW w:w="2268" w:type="dxa"/>
          </w:tcPr>
          <w:p w14:paraId="5FB4926F" w14:textId="7F0A79A5" w:rsidR="00632431" w:rsidRPr="00315C2D" w:rsidRDefault="00632431">
            <w:r w:rsidRPr="00315C2D">
              <w:t>Stage 3</w:t>
            </w:r>
          </w:p>
        </w:tc>
        <w:tc>
          <w:tcPr>
            <w:tcW w:w="1985" w:type="dxa"/>
          </w:tcPr>
          <w:p w14:paraId="32A8A8BE" w14:textId="41EC7488" w:rsidR="00632431" w:rsidRPr="00315C2D" w:rsidRDefault="00632431">
            <w:r w:rsidRPr="00315C2D">
              <w:t>Stage 4</w:t>
            </w:r>
          </w:p>
        </w:tc>
      </w:tr>
      <w:tr w:rsidR="00F42168" w:rsidRPr="00860627" w14:paraId="7271827A" w14:textId="77777777" w:rsidTr="00356B2D">
        <w:tc>
          <w:tcPr>
            <w:tcW w:w="2665" w:type="dxa"/>
          </w:tcPr>
          <w:p w14:paraId="3DF32068" w14:textId="4CBC14A6" w:rsidR="00F42168" w:rsidRPr="00315C2D" w:rsidRDefault="00F42168" w:rsidP="00F42168">
            <w:r w:rsidRPr="00315C2D">
              <w:t>Capable of explaining sources of flooding (fluvial, tidal, surface water, sewer, groundwater)</w:t>
            </w:r>
          </w:p>
        </w:tc>
        <w:tc>
          <w:tcPr>
            <w:tcW w:w="2317" w:type="dxa"/>
          </w:tcPr>
          <w:p w14:paraId="332F0415" w14:textId="77777777" w:rsidR="00F42168" w:rsidRPr="00315C2D" w:rsidRDefault="00F42168" w:rsidP="00F42168">
            <w:r w:rsidRPr="00315C2D">
              <w:t>x</w:t>
            </w:r>
          </w:p>
        </w:tc>
        <w:tc>
          <w:tcPr>
            <w:tcW w:w="2219" w:type="dxa"/>
          </w:tcPr>
          <w:p w14:paraId="2DBC6C5A" w14:textId="500942FC" w:rsidR="00F42168" w:rsidRPr="00315C2D" w:rsidRDefault="00F42168" w:rsidP="00F42168">
            <w:r w:rsidRPr="00315C2D">
              <w:t>x</w:t>
            </w:r>
          </w:p>
        </w:tc>
        <w:tc>
          <w:tcPr>
            <w:tcW w:w="2268" w:type="dxa"/>
          </w:tcPr>
          <w:p w14:paraId="388B01E1" w14:textId="083C9C4B" w:rsidR="00F42168" w:rsidRPr="00315C2D" w:rsidRDefault="00F42168" w:rsidP="00F42168">
            <w:r w:rsidRPr="00315C2D">
              <w:t>x</w:t>
            </w:r>
          </w:p>
        </w:tc>
        <w:tc>
          <w:tcPr>
            <w:tcW w:w="1985" w:type="dxa"/>
          </w:tcPr>
          <w:p w14:paraId="3095808E" w14:textId="2D628B69" w:rsidR="00F42168" w:rsidRPr="00315C2D" w:rsidRDefault="00F42168" w:rsidP="00F42168">
            <w:r w:rsidRPr="00315C2D">
              <w:t>x</w:t>
            </w:r>
          </w:p>
        </w:tc>
      </w:tr>
      <w:tr w:rsidR="00F42168" w:rsidRPr="00860627" w14:paraId="5E82D2C2" w14:textId="77777777" w:rsidTr="00356B2D">
        <w:tc>
          <w:tcPr>
            <w:tcW w:w="2665" w:type="dxa"/>
          </w:tcPr>
          <w:p w14:paraId="07A779AF" w14:textId="4C71109A" w:rsidR="00F42168" w:rsidRPr="00315C2D" w:rsidRDefault="00F42168" w:rsidP="00F42168">
            <w:r w:rsidRPr="00315C2D">
              <w:t>Capable of understanding and describing coastal processes (erosion, accretion, overtopping)</w:t>
            </w:r>
          </w:p>
        </w:tc>
        <w:tc>
          <w:tcPr>
            <w:tcW w:w="2317" w:type="dxa"/>
          </w:tcPr>
          <w:p w14:paraId="3EF3EFB0" w14:textId="63AC33A5" w:rsidR="00F42168" w:rsidRPr="00315C2D" w:rsidRDefault="00F42168" w:rsidP="00F42168"/>
        </w:tc>
        <w:tc>
          <w:tcPr>
            <w:tcW w:w="2219" w:type="dxa"/>
          </w:tcPr>
          <w:p w14:paraId="2F3F06DC" w14:textId="604637DA" w:rsidR="00F42168" w:rsidRPr="00315C2D" w:rsidRDefault="00F42168" w:rsidP="00F42168"/>
        </w:tc>
        <w:tc>
          <w:tcPr>
            <w:tcW w:w="2268" w:type="dxa"/>
          </w:tcPr>
          <w:p w14:paraId="2566989E" w14:textId="50A4F640" w:rsidR="00F42168" w:rsidRPr="00315C2D" w:rsidRDefault="00F42168" w:rsidP="00F42168">
            <w:r w:rsidRPr="00315C2D">
              <w:t>x</w:t>
            </w:r>
          </w:p>
        </w:tc>
        <w:tc>
          <w:tcPr>
            <w:tcW w:w="1985" w:type="dxa"/>
          </w:tcPr>
          <w:p w14:paraId="1FF6EA2F" w14:textId="47D3DA32" w:rsidR="00F42168" w:rsidRPr="00315C2D" w:rsidRDefault="00F42168" w:rsidP="00F42168">
            <w:r w:rsidRPr="00315C2D">
              <w:t>x</w:t>
            </w:r>
          </w:p>
        </w:tc>
      </w:tr>
      <w:tr w:rsidR="00F42168" w:rsidRPr="00860627" w14:paraId="47B745CE" w14:textId="77777777" w:rsidTr="00356B2D">
        <w:tc>
          <w:tcPr>
            <w:tcW w:w="2665" w:type="dxa"/>
          </w:tcPr>
          <w:p w14:paraId="5BDC3378" w14:textId="141B035E" w:rsidR="00F42168" w:rsidRPr="00315C2D" w:rsidRDefault="00F42168" w:rsidP="00F42168">
            <w:r w:rsidRPr="00315C2D">
              <w:t xml:space="preserve">Capable of Understanding catchment concepts </w:t>
            </w:r>
          </w:p>
        </w:tc>
        <w:tc>
          <w:tcPr>
            <w:tcW w:w="2317" w:type="dxa"/>
          </w:tcPr>
          <w:p w14:paraId="29AF5804" w14:textId="694B0FD9" w:rsidR="00F42168" w:rsidRPr="00315C2D" w:rsidRDefault="00F42168" w:rsidP="00F42168">
            <w:r w:rsidRPr="00315C2D">
              <w:t>x</w:t>
            </w:r>
          </w:p>
        </w:tc>
        <w:tc>
          <w:tcPr>
            <w:tcW w:w="2219" w:type="dxa"/>
          </w:tcPr>
          <w:p w14:paraId="46D047A0" w14:textId="77777777" w:rsidR="00F42168" w:rsidRPr="00315C2D" w:rsidRDefault="00F42168" w:rsidP="00F42168">
            <w:r w:rsidRPr="00315C2D">
              <w:t>x</w:t>
            </w:r>
          </w:p>
        </w:tc>
        <w:tc>
          <w:tcPr>
            <w:tcW w:w="2268" w:type="dxa"/>
          </w:tcPr>
          <w:p w14:paraId="629B4D56" w14:textId="1569CAC0" w:rsidR="00F42168" w:rsidRPr="00315C2D" w:rsidRDefault="00F42168" w:rsidP="00F42168">
            <w:r w:rsidRPr="00315C2D">
              <w:t>x</w:t>
            </w:r>
          </w:p>
        </w:tc>
        <w:tc>
          <w:tcPr>
            <w:tcW w:w="1985" w:type="dxa"/>
          </w:tcPr>
          <w:p w14:paraId="3F58AB7A" w14:textId="6BF9A0D0" w:rsidR="00F42168" w:rsidRPr="00315C2D" w:rsidRDefault="00F42168" w:rsidP="00F42168">
            <w:r w:rsidRPr="00315C2D">
              <w:t>x</w:t>
            </w:r>
          </w:p>
        </w:tc>
      </w:tr>
      <w:tr w:rsidR="00E8082A" w:rsidRPr="00860627" w14:paraId="117F982A" w14:textId="77777777" w:rsidTr="00356B2D">
        <w:tc>
          <w:tcPr>
            <w:tcW w:w="2665" w:type="dxa"/>
          </w:tcPr>
          <w:p w14:paraId="5CFDCB8C" w14:textId="072B36F5" w:rsidR="00E8082A" w:rsidRPr="00315C2D" w:rsidRDefault="00E8082A" w:rsidP="00E8082A">
            <w:r w:rsidRPr="00315C2D">
              <w:t>Capable of applying basic hydrology/hydraulics theory</w:t>
            </w:r>
          </w:p>
        </w:tc>
        <w:tc>
          <w:tcPr>
            <w:tcW w:w="2317" w:type="dxa"/>
          </w:tcPr>
          <w:p w14:paraId="0F76A04A" w14:textId="2525C308" w:rsidR="00E8082A" w:rsidRPr="00315C2D" w:rsidRDefault="00E8082A" w:rsidP="00E8082A">
            <w:r w:rsidRPr="00315C2D">
              <w:t>x</w:t>
            </w:r>
          </w:p>
        </w:tc>
        <w:tc>
          <w:tcPr>
            <w:tcW w:w="2219" w:type="dxa"/>
          </w:tcPr>
          <w:p w14:paraId="54EFF5F9" w14:textId="1618ACA4" w:rsidR="00E8082A" w:rsidRPr="00315C2D" w:rsidRDefault="00E8082A" w:rsidP="00E8082A">
            <w:r w:rsidRPr="00315C2D">
              <w:t>x</w:t>
            </w:r>
          </w:p>
        </w:tc>
        <w:tc>
          <w:tcPr>
            <w:tcW w:w="2268" w:type="dxa"/>
          </w:tcPr>
          <w:p w14:paraId="4FB56D78" w14:textId="25B88FDB" w:rsidR="00E8082A" w:rsidRPr="00315C2D" w:rsidRDefault="00E8082A" w:rsidP="00E8082A">
            <w:r w:rsidRPr="00315C2D">
              <w:t>x</w:t>
            </w:r>
          </w:p>
        </w:tc>
        <w:tc>
          <w:tcPr>
            <w:tcW w:w="1985" w:type="dxa"/>
          </w:tcPr>
          <w:p w14:paraId="14BC290D" w14:textId="7AF2CD28" w:rsidR="00E8082A" w:rsidRPr="00315C2D" w:rsidRDefault="00E8082A" w:rsidP="00E8082A">
            <w:r w:rsidRPr="00315C2D">
              <w:t>x</w:t>
            </w:r>
          </w:p>
        </w:tc>
      </w:tr>
      <w:tr w:rsidR="00E8082A" w:rsidRPr="00860627" w14:paraId="376E7E09" w14:textId="77777777" w:rsidTr="00356B2D">
        <w:tc>
          <w:tcPr>
            <w:tcW w:w="2665" w:type="dxa"/>
          </w:tcPr>
          <w:p w14:paraId="66FD3ED3" w14:textId="5088AB3C" w:rsidR="00E8082A" w:rsidRPr="00315C2D" w:rsidRDefault="00E8082A" w:rsidP="00E8082A">
            <w:r w:rsidRPr="00315C2D">
              <w:t>Capable of understanding and applying SuDS, NFM and source-control principles</w:t>
            </w:r>
          </w:p>
        </w:tc>
        <w:tc>
          <w:tcPr>
            <w:tcW w:w="2317" w:type="dxa"/>
          </w:tcPr>
          <w:p w14:paraId="1C600E01" w14:textId="0DE2958A" w:rsidR="00E8082A" w:rsidRPr="00315C2D" w:rsidRDefault="00E8082A" w:rsidP="00E8082A"/>
        </w:tc>
        <w:tc>
          <w:tcPr>
            <w:tcW w:w="2219" w:type="dxa"/>
          </w:tcPr>
          <w:p w14:paraId="2C05FEAD" w14:textId="77777777" w:rsidR="00E8082A" w:rsidRPr="00315C2D" w:rsidRDefault="00E8082A" w:rsidP="00E8082A">
            <w:r w:rsidRPr="00315C2D">
              <w:t>x</w:t>
            </w:r>
          </w:p>
        </w:tc>
        <w:tc>
          <w:tcPr>
            <w:tcW w:w="2268" w:type="dxa"/>
          </w:tcPr>
          <w:p w14:paraId="62507034" w14:textId="0A65294C" w:rsidR="00E8082A" w:rsidRPr="00315C2D" w:rsidRDefault="00E8082A" w:rsidP="00E8082A">
            <w:r w:rsidRPr="00315C2D">
              <w:t>x</w:t>
            </w:r>
          </w:p>
        </w:tc>
        <w:tc>
          <w:tcPr>
            <w:tcW w:w="1985" w:type="dxa"/>
          </w:tcPr>
          <w:p w14:paraId="7D08032B" w14:textId="7E356AD5" w:rsidR="00E8082A" w:rsidRPr="00315C2D" w:rsidRDefault="00E8082A" w:rsidP="00E8082A">
            <w:r w:rsidRPr="00315C2D">
              <w:t>x</w:t>
            </w:r>
          </w:p>
        </w:tc>
      </w:tr>
      <w:tr w:rsidR="00E8082A" w:rsidRPr="00860627" w14:paraId="3AB0C930" w14:textId="77777777" w:rsidTr="00356B2D">
        <w:tc>
          <w:tcPr>
            <w:tcW w:w="2665" w:type="dxa"/>
          </w:tcPr>
          <w:p w14:paraId="24E5EB06" w14:textId="2296DA4F" w:rsidR="00E8082A" w:rsidRPr="00315C2D" w:rsidRDefault="00E8082A" w:rsidP="00E8082A">
            <w:r w:rsidRPr="00315C2D">
              <w:t>Capable of Interpreting flood risk maps, hazard ratings, climate allowances</w:t>
            </w:r>
          </w:p>
        </w:tc>
        <w:tc>
          <w:tcPr>
            <w:tcW w:w="2317" w:type="dxa"/>
          </w:tcPr>
          <w:p w14:paraId="23761129" w14:textId="77777777" w:rsidR="00E8082A" w:rsidRPr="00315C2D" w:rsidRDefault="00E8082A" w:rsidP="00E8082A"/>
        </w:tc>
        <w:tc>
          <w:tcPr>
            <w:tcW w:w="2219" w:type="dxa"/>
          </w:tcPr>
          <w:p w14:paraId="037D0C6B" w14:textId="2F7D0B0D" w:rsidR="00E8082A" w:rsidRPr="00315C2D" w:rsidRDefault="00E8082A" w:rsidP="00E8082A"/>
        </w:tc>
        <w:tc>
          <w:tcPr>
            <w:tcW w:w="2268" w:type="dxa"/>
          </w:tcPr>
          <w:p w14:paraId="26B2D1C7" w14:textId="29929A96" w:rsidR="00E8082A" w:rsidRPr="00315C2D" w:rsidRDefault="00E8082A" w:rsidP="00E8082A">
            <w:r w:rsidRPr="00315C2D">
              <w:t>x</w:t>
            </w:r>
          </w:p>
        </w:tc>
        <w:tc>
          <w:tcPr>
            <w:tcW w:w="1985" w:type="dxa"/>
          </w:tcPr>
          <w:p w14:paraId="6F521306" w14:textId="42ED5A6D" w:rsidR="00E8082A" w:rsidRPr="00315C2D" w:rsidRDefault="00E8082A" w:rsidP="00E8082A">
            <w:r w:rsidRPr="00315C2D">
              <w:t>x</w:t>
            </w:r>
          </w:p>
        </w:tc>
      </w:tr>
      <w:tr w:rsidR="00E8082A" w:rsidRPr="00860627" w14:paraId="34BF2536" w14:textId="77777777" w:rsidTr="00356B2D">
        <w:tc>
          <w:tcPr>
            <w:tcW w:w="2665" w:type="dxa"/>
          </w:tcPr>
          <w:p w14:paraId="2B230198" w14:textId="0FF41527" w:rsidR="00E8082A" w:rsidRPr="00315C2D" w:rsidRDefault="00E8082A" w:rsidP="00E8082A">
            <w:r w:rsidRPr="00315C2D">
              <w:t>Capable of understanding and explaining asset function and deterioration mechanisms</w:t>
            </w:r>
          </w:p>
        </w:tc>
        <w:tc>
          <w:tcPr>
            <w:tcW w:w="2317" w:type="dxa"/>
          </w:tcPr>
          <w:p w14:paraId="7900DECF" w14:textId="5D15CA86" w:rsidR="00E8082A" w:rsidRPr="00315C2D" w:rsidRDefault="00E8082A" w:rsidP="00E8082A">
            <w:r w:rsidRPr="00315C2D">
              <w:t>x</w:t>
            </w:r>
          </w:p>
        </w:tc>
        <w:tc>
          <w:tcPr>
            <w:tcW w:w="2219" w:type="dxa"/>
          </w:tcPr>
          <w:p w14:paraId="3170AD0D" w14:textId="77777777" w:rsidR="00E8082A" w:rsidRPr="00315C2D" w:rsidRDefault="00E8082A" w:rsidP="00E8082A">
            <w:r w:rsidRPr="00315C2D">
              <w:t>x</w:t>
            </w:r>
          </w:p>
        </w:tc>
        <w:tc>
          <w:tcPr>
            <w:tcW w:w="2268" w:type="dxa"/>
          </w:tcPr>
          <w:p w14:paraId="23CACAAA" w14:textId="3226CCB0" w:rsidR="00E8082A" w:rsidRPr="00315C2D" w:rsidRDefault="00E8082A" w:rsidP="00E8082A">
            <w:r w:rsidRPr="00315C2D">
              <w:t>x</w:t>
            </w:r>
          </w:p>
        </w:tc>
        <w:tc>
          <w:tcPr>
            <w:tcW w:w="1985" w:type="dxa"/>
          </w:tcPr>
          <w:p w14:paraId="4AAB9D52" w14:textId="35269264" w:rsidR="00E8082A" w:rsidRPr="00315C2D" w:rsidRDefault="00E8082A" w:rsidP="00E8082A">
            <w:r w:rsidRPr="00315C2D">
              <w:t>x</w:t>
            </w:r>
          </w:p>
        </w:tc>
      </w:tr>
      <w:tr w:rsidR="00E8082A" w:rsidRPr="00860627" w14:paraId="1DBF81D6" w14:textId="77777777" w:rsidTr="00356B2D">
        <w:tc>
          <w:tcPr>
            <w:tcW w:w="2665" w:type="dxa"/>
          </w:tcPr>
          <w:p w14:paraId="555B8A0F" w14:textId="3E4054E3" w:rsidR="00E8082A" w:rsidRPr="00315C2D" w:rsidRDefault="00E8082A" w:rsidP="00E8082A">
            <w:r w:rsidRPr="00315C2D">
              <w:t>Capable of assessing asset deterioration (Supervised)</w:t>
            </w:r>
          </w:p>
        </w:tc>
        <w:tc>
          <w:tcPr>
            <w:tcW w:w="2317" w:type="dxa"/>
          </w:tcPr>
          <w:p w14:paraId="33CC4062" w14:textId="77777777" w:rsidR="00E8082A" w:rsidRPr="00315C2D" w:rsidRDefault="00E8082A" w:rsidP="00E8082A"/>
        </w:tc>
        <w:tc>
          <w:tcPr>
            <w:tcW w:w="2219" w:type="dxa"/>
          </w:tcPr>
          <w:p w14:paraId="3DCECEC3" w14:textId="354DA99B" w:rsidR="00E8082A" w:rsidRPr="00315C2D" w:rsidRDefault="00E8082A" w:rsidP="00E8082A">
            <w:r w:rsidRPr="00315C2D">
              <w:t>x</w:t>
            </w:r>
          </w:p>
        </w:tc>
        <w:tc>
          <w:tcPr>
            <w:tcW w:w="2268" w:type="dxa"/>
          </w:tcPr>
          <w:p w14:paraId="2DC29704" w14:textId="236601F7" w:rsidR="00E8082A" w:rsidRPr="00315C2D" w:rsidRDefault="00E8082A" w:rsidP="00E8082A">
            <w:r w:rsidRPr="00315C2D">
              <w:t>x</w:t>
            </w:r>
          </w:p>
        </w:tc>
        <w:tc>
          <w:tcPr>
            <w:tcW w:w="1985" w:type="dxa"/>
          </w:tcPr>
          <w:p w14:paraId="41DEDC8A" w14:textId="35CDA869" w:rsidR="00E8082A" w:rsidRPr="00315C2D" w:rsidRDefault="00E8082A" w:rsidP="00E8082A">
            <w:r w:rsidRPr="00315C2D">
              <w:t>x</w:t>
            </w:r>
          </w:p>
        </w:tc>
      </w:tr>
      <w:tr w:rsidR="00E8082A" w:rsidRPr="00860627" w14:paraId="1E4C70FC" w14:textId="77777777" w:rsidTr="00356B2D">
        <w:tc>
          <w:tcPr>
            <w:tcW w:w="2665" w:type="dxa"/>
          </w:tcPr>
          <w:p w14:paraId="51035732" w14:textId="025D3606" w:rsidR="00E8082A" w:rsidRPr="00315C2D" w:rsidRDefault="00E8082A" w:rsidP="00E8082A">
            <w:r w:rsidRPr="00315C2D">
              <w:t>Capable of assessing asset deterioration (Independent)</w:t>
            </w:r>
          </w:p>
        </w:tc>
        <w:tc>
          <w:tcPr>
            <w:tcW w:w="2317" w:type="dxa"/>
          </w:tcPr>
          <w:p w14:paraId="0834FE2C" w14:textId="77777777" w:rsidR="00E8082A" w:rsidRPr="00315C2D" w:rsidRDefault="00E8082A" w:rsidP="00E8082A"/>
        </w:tc>
        <w:tc>
          <w:tcPr>
            <w:tcW w:w="2219" w:type="dxa"/>
          </w:tcPr>
          <w:p w14:paraId="74078BC3" w14:textId="12B39717" w:rsidR="00E8082A" w:rsidRPr="00315C2D" w:rsidRDefault="00E8082A" w:rsidP="00E8082A"/>
        </w:tc>
        <w:tc>
          <w:tcPr>
            <w:tcW w:w="2268" w:type="dxa"/>
          </w:tcPr>
          <w:p w14:paraId="2DB52BE7" w14:textId="149E9D2A" w:rsidR="00E8082A" w:rsidRPr="00315C2D" w:rsidRDefault="00E8082A" w:rsidP="00E8082A">
            <w:r w:rsidRPr="00315C2D">
              <w:t>x</w:t>
            </w:r>
          </w:p>
        </w:tc>
        <w:tc>
          <w:tcPr>
            <w:tcW w:w="1985" w:type="dxa"/>
          </w:tcPr>
          <w:p w14:paraId="6089B75E" w14:textId="1D284A40" w:rsidR="00E8082A" w:rsidRPr="00315C2D" w:rsidRDefault="00E8082A" w:rsidP="00E8082A">
            <w:r w:rsidRPr="00315C2D">
              <w:t>x</w:t>
            </w:r>
          </w:p>
        </w:tc>
      </w:tr>
      <w:tr w:rsidR="005413D2" w:rsidRPr="00860627" w14:paraId="4E00A251" w14:textId="77777777" w:rsidTr="00356B2D">
        <w:tc>
          <w:tcPr>
            <w:tcW w:w="2665" w:type="dxa"/>
          </w:tcPr>
          <w:p w14:paraId="24035AF7" w14:textId="5879AF08" w:rsidR="005413D2" w:rsidRPr="00315C2D" w:rsidRDefault="005413D2" w:rsidP="005413D2">
            <w:r w:rsidRPr="00315C2D">
              <w:t>Able to provide technical input to simple scheme options</w:t>
            </w:r>
          </w:p>
        </w:tc>
        <w:tc>
          <w:tcPr>
            <w:tcW w:w="2317" w:type="dxa"/>
          </w:tcPr>
          <w:p w14:paraId="2FC5811C" w14:textId="77777777" w:rsidR="005413D2" w:rsidRPr="00315C2D" w:rsidRDefault="005413D2" w:rsidP="005413D2"/>
        </w:tc>
        <w:tc>
          <w:tcPr>
            <w:tcW w:w="2219" w:type="dxa"/>
          </w:tcPr>
          <w:p w14:paraId="46F6DEAC" w14:textId="5C7AEF2E" w:rsidR="005413D2" w:rsidRPr="00315C2D" w:rsidRDefault="005413D2" w:rsidP="005413D2"/>
        </w:tc>
        <w:tc>
          <w:tcPr>
            <w:tcW w:w="2268" w:type="dxa"/>
          </w:tcPr>
          <w:p w14:paraId="3ED9701E" w14:textId="18412EC7" w:rsidR="005413D2" w:rsidRPr="00315C2D" w:rsidRDefault="005413D2" w:rsidP="005413D2">
            <w:r w:rsidRPr="00315C2D">
              <w:t>x</w:t>
            </w:r>
          </w:p>
        </w:tc>
        <w:tc>
          <w:tcPr>
            <w:tcW w:w="1985" w:type="dxa"/>
          </w:tcPr>
          <w:p w14:paraId="07C93B9D" w14:textId="1A620EAB" w:rsidR="005413D2" w:rsidRPr="00315C2D" w:rsidRDefault="005413D2" w:rsidP="005413D2">
            <w:r w:rsidRPr="00315C2D">
              <w:t>x</w:t>
            </w:r>
          </w:p>
        </w:tc>
      </w:tr>
      <w:tr w:rsidR="005413D2" w:rsidRPr="00860627" w14:paraId="64260056" w14:textId="77777777" w:rsidTr="00356B2D">
        <w:tc>
          <w:tcPr>
            <w:tcW w:w="2665" w:type="dxa"/>
          </w:tcPr>
          <w:p w14:paraId="095FE4AE" w14:textId="0B21ABCB" w:rsidR="005413D2" w:rsidRPr="00315C2D" w:rsidRDefault="005413D2" w:rsidP="005413D2">
            <w:r w:rsidRPr="00315C2D">
              <w:t>Capable of understanding uncertainty and limitations of data/models</w:t>
            </w:r>
          </w:p>
        </w:tc>
        <w:tc>
          <w:tcPr>
            <w:tcW w:w="2317" w:type="dxa"/>
          </w:tcPr>
          <w:p w14:paraId="3ED4A63A" w14:textId="77777777" w:rsidR="005413D2" w:rsidRPr="00315C2D" w:rsidRDefault="005413D2" w:rsidP="005413D2"/>
        </w:tc>
        <w:tc>
          <w:tcPr>
            <w:tcW w:w="2219" w:type="dxa"/>
          </w:tcPr>
          <w:p w14:paraId="7EF9CFB1" w14:textId="13736992" w:rsidR="005413D2" w:rsidRPr="00315C2D" w:rsidRDefault="005413D2" w:rsidP="005413D2"/>
        </w:tc>
        <w:tc>
          <w:tcPr>
            <w:tcW w:w="2268" w:type="dxa"/>
          </w:tcPr>
          <w:p w14:paraId="7193677D" w14:textId="2222B171" w:rsidR="005413D2" w:rsidRPr="00315C2D" w:rsidRDefault="005413D2" w:rsidP="005413D2">
            <w:r w:rsidRPr="00315C2D">
              <w:t>x</w:t>
            </w:r>
          </w:p>
        </w:tc>
        <w:tc>
          <w:tcPr>
            <w:tcW w:w="1985" w:type="dxa"/>
          </w:tcPr>
          <w:p w14:paraId="50A1A439" w14:textId="36AEF901" w:rsidR="005413D2" w:rsidRPr="00315C2D" w:rsidRDefault="005413D2" w:rsidP="005413D2">
            <w:r w:rsidRPr="00315C2D">
              <w:t>x</w:t>
            </w:r>
          </w:p>
        </w:tc>
      </w:tr>
    </w:tbl>
    <w:p w14:paraId="797DCD67" w14:textId="77777777" w:rsidR="00356B2D" w:rsidRPr="00860627" w:rsidRDefault="00356B2D" w:rsidP="00356B2D"/>
    <w:p w14:paraId="3A328DDE" w14:textId="77777777" w:rsidR="00356B2D" w:rsidRDefault="00356B2D" w:rsidP="00356B2D"/>
    <w:p w14:paraId="1A0DA879" w14:textId="77777777" w:rsidR="00860627" w:rsidRDefault="00860627" w:rsidP="00356B2D"/>
    <w:p w14:paraId="69E0C64E" w14:textId="77777777" w:rsidR="00860627" w:rsidRDefault="00860627" w:rsidP="00356B2D"/>
    <w:p w14:paraId="694AB82B" w14:textId="77777777" w:rsidR="00860627" w:rsidRDefault="00860627" w:rsidP="00356B2D"/>
    <w:p w14:paraId="6D29A780" w14:textId="77777777" w:rsidR="00860627" w:rsidRPr="00356B2D" w:rsidRDefault="00860627" w:rsidP="00356B2D"/>
    <w:p w14:paraId="25ADA30B" w14:textId="77777777" w:rsidR="00F97BE8" w:rsidRDefault="00F97BE8" w:rsidP="00356B2D">
      <w:pPr>
        <w:pStyle w:val="Heading3"/>
        <w:ind w:hanging="1276"/>
        <w:rPr>
          <w:sz w:val="24"/>
          <w:szCs w:val="24"/>
        </w:rPr>
      </w:pPr>
    </w:p>
    <w:p w14:paraId="20E7D715" w14:textId="18919FD6" w:rsidR="006241B9" w:rsidRPr="00860627" w:rsidRDefault="00CC6EE3" w:rsidP="00356B2D">
      <w:pPr>
        <w:pStyle w:val="Heading3"/>
        <w:ind w:hanging="1276"/>
        <w:rPr>
          <w:sz w:val="24"/>
          <w:szCs w:val="24"/>
        </w:rPr>
      </w:pPr>
      <w:r w:rsidRPr="00860627">
        <w:rPr>
          <w:sz w:val="24"/>
          <w:szCs w:val="24"/>
        </w:rPr>
        <w:t>Legislation &amp; Statutory Duties</w:t>
      </w:r>
    </w:p>
    <w:p w14:paraId="13669EC6" w14:textId="77777777" w:rsidR="00860627" w:rsidRPr="00860627" w:rsidRDefault="00860627" w:rsidP="00860627"/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693"/>
        <w:gridCol w:w="2263"/>
        <w:gridCol w:w="2263"/>
        <w:gridCol w:w="2263"/>
        <w:gridCol w:w="2000"/>
      </w:tblGrid>
      <w:tr w:rsidR="00356B2D" w14:paraId="7EA41DFA" w14:textId="77777777" w:rsidTr="00356B2D">
        <w:tc>
          <w:tcPr>
            <w:tcW w:w="2693" w:type="dxa"/>
          </w:tcPr>
          <w:p w14:paraId="7933136C" w14:textId="77777777" w:rsidR="00356B2D" w:rsidRPr="00315C2D" w:rsidRDefault="00356B2D">
            <w:r w:rsidRPr="00315C2D">
              <w:t>Competency</w:t>
            </w:r>
          </w:p>
        </w:tc>
        <w:tc>
          <w:tcPr>
            <w:tcW w:w="2263" w:type="dxa"/>
          </w:tcPr>
          <w:p w14:paraId="377D0B6C" w14:textId="0F32E0DD" w:rsidR="00356B2D" w:rsidRPr="00315C2D" w:rsidRDefault="00356B2D">
            <w:r w:rsidRPr="00315C2D">
              <w:t>Stage 1</w:t>
            </w:r>
          </w:p>
        </w:tc>
        <w:tc>
          <w:tcPr>
            <w:tcW w:w="2263" w:type="dxa"/>
          </w:tcPr>
          <w:p w14:paraId="532C0B5F" w14:textId="7739B3AB" w:rsidR="00356B2D" w:rsidRPr="00315C2D" w:rsidRDefault="00356B2D">
            <w:r w:rsidRPr="00315C2D">
              <w:t>S</w:t>
            </w:r>
            <w:r w:rsidR="00860627" w:rsidRPr="00315C2D">
              <w:t xml:space="preserve">tage </w:t>
            </w:r>
            <w:r w:rsidRPr="00315C2D">
              <w:t>2</w:t>
            </w:r>
          </w:p>
        </w:tc>
        <w:tc>
          <w:tcPr>
            <w:tcW w:w="2263" w:type="dxa"/>
          </w:tcPr>
          <w:p w14:paraId="43E8E6FD" w14:textId="7FA88B27" w:rsidR="00356B2D" w:rsidRPr="00315C2D" w:rsidRDefault="00860627">
            <w:r w:rsidRPr="00315C2D">
              <w:t>Stage 3</w:t>
            </w:r>
          </w:p>
        </w:tc>
        <w:tc>
          <w:tcPr>
            <w:tcW w:w="2000" w:type="dxa"/>
          </w:tcPr>
          <w:p w14:paraId="5BBD0CE2" w14:textId="332D9F7A" w:rsidR="00356B2D" w:rsidRPr="00315C2D" w:rsidRDefault="00356B2D">
            <w:r w:rsidRPr="00315C2D">
              <w:t>S</w:t>
            </w:r>
            <w:r w:rsidR="00860627" w:rsidRPr="00315C2D">
              <w:t>tage 4</w:t>
            </w:r>
          </w:p>
        </w:tc>
      </w:tr>
      <w:tr w:rsidR="00BD6706" w14:paraId="2C82D69F" w14:textId="77777777" w:rsidTr="00356B2D">
        <w:tc>
          <w:tcPr>
            <w:tcW w:w="2693" w:type="dxa"/>
          </w:tcPr>
          <w:p w14:paraId="791F04E4" w14:textId="77777777" w:rsidR="00BD6706" w:rsidRPr="00315C2D" w:rsidRDefault="00BD6706" w:rsidP="00BD6706">
            <w:r w:rsidRPr="00315C2D">
              <w:t>Awareness of LLFA role and duties under FWMA 2010</w:t>
            </w:r>
          </w:p>
        </w:tc>
        <w:tc>
          <w:tcPr>
            <w:tcW w:w="2263" w:type="dxa"/>
          </w:tcPr>
          <w:p w14:paraId="360B8F72" w14:textId="77777777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748AE28D" w14:textId="571EF007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335E0AAD" w14:textId="33AF65EF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0F2228C5" w14:textId="3AADA9F6" w:rsidR="00BD6706" w:rsidRPr="00315C2D" w:rsidRDefault="00BD6706" w:rsidP="00BD6706">
            <w:r w:rsidRPr="00315C2D">
              <w:t>x</w:t>
            </w:r>
          </w:p>
        </w:tc>
      </w:tr>
      <w:tr w:rsidR="00BD6706" w14:paraId="0BB2053F" w14:textId="77777777" w:rsidTr="00356B2D">
        <w:tc>
          <w:tcPr>
            <w:tcW w:w="2693" w:type="dxa"/>
          </w:tcPr>
          <w:p w14:paraId="32706F6C" w14:textId="77777777" w:rsidR="00BD6706" w:rsidRPr="00315C2D" w:rsidRDefault="00BD6706" w:rsidP="00BD6706">
            <w:r w:rsidRPr="00315C2D">
              <w:t>Awareness of Land Drainage Act consenting/enforcement concepts</w:t>
            </w:r>
          </w:p>
        </w:tc>
        <w:tc>
          <w:tcPr>
            <w:tcW w:w="2263" w:type="dxa"/>
          </w:tcPr>
          <w:p w14:paraId="1E6F5E06" w14:textId="77777777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3176D337" w14:textId="785EDBA9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779DCCC5" w14:textId="67D64512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36919FF3" w14:textId="14FAE131" w:rsidR="00BD6706" w:rsidRPr="00315C2D" w:rsidRDefault="00BD6706" w:rsidP="00BD6706">
            <w:r w:rsidRPr="00315C2D">
              <w:t>x</w:t>
            </w:r>
          </w:p>
        </w:tc>
      </w:tr>
      <w:tr w:rsidR="00BD6706" w14:paraId="50CE0B1E" w14:textId="77777777" w:rsidTr="00356B2D">
        <w:tc>
          <w:tcPr>
            <w:tcW w:w="2693" w:type="dxa"/>
          </w:tcPr>
          <w:p w14:paraId="477FFECE" w14:textId="77777777" w:rsidR="00BD6706" w:rsidRPr="00315C2D" w:rsidRDefault="00BD6706" w:rsidP="00BD6706">
            <w:r w:rsidRPr="00315C2D">
              <w:t>Awareness of Coast Protection Act 1949 duties</w:t>
            </w:r>
          </w:p>
        </w:tc>
        <w:tc>
          <w:tcPr>
            <w:tcW w:w="2263" w:type="dxa"/>
          </w:tcPr>
          <w:p w14:paraId="145EF22A" w14:textId="77777777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197CFA1F" w14:textId="4A846F7B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025B8F75" w14:textId="578FC80B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6A9427F6" w14:textId="1D2728F9" w:rsidR="00BD6706" w:rsidRPr="00315C2D" w:rsidRDefault="00BD6706" w:rsidP="00BD6706">
            <w:r w:rsidRPr="00315C2D">
              <w:t>x</w:t>
            </w:r>
          </w:p>
        </w:tc>
      </w:tr>
      <w:tr w:rsidR="00BD6706" w14:paraId="409FD6B6" w14:textId="77777777" w:rsidTr="00356B2D">
        <w:tc>
          <w:tcPr>
            <w:tcW w:w="2693" w:type="dxa"/>
          </w:tcPr>
          <w:p w14:paraId="7E6DA8A4" w14:textId="2324EF5B" w:rsidR="00BD6706" w:rsidRPr="00315C2D" w:rsidRDefault="00BD6706" w:rsidP="00BD6706">
            <w:r w:rsidRPr="00315C2D">
              <w:t>Awareness of Conservation of Habitats and Species Regulations 2017 (Habitats Regulations)</w:t>
            </w:r>
          </w:p>
        </w:tc>
        <w:tc>
          <w:tcPr>
            <w:tcW w:w="2263" w:type="dxa"/>
          </w:tcPr>
          <w:p w14:paraId="4FEB9BDB" w14:textId="3FD59AAB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1CC6F934" w14:textId="642A51BF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7AB8B875" w14:textId="1603E30D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1852EECC" w14:textId="0C497FCE" w:rsidR="00BD6706" w:rsidRPr="00315C2D" w:rsidRDefault="00BD6706" w:rsidP="00BD6706">
            <w:r w:rsidRPr="00315C2D">
              <w:t>x</w:t>
            </w:r>
          </w:p>
        </w:tc>
      </w:tr>
      <w:tr w:rsidR="00BD6706" w14:paraId="087BE013" w14:textId="77777777" w:rsidTr="00356B2D">
        <w:tc>
          <w:tcPr>
            <w:tcW w:w="2693" w:type="dxa"/>
          </w:tcPr>
          <w:p w14:paraId="26B31313" w14:textId="2E9D9010" w:rsidR="00BD6706" w:rsidRPr="00315C2D" w:rsidRDefault="00BD6706" w:rsidP="00BD6706">
            <w:r w:rsidRPr="00315C2D">
              <w:t>Awareness of Marine and Coastal Access Act 2009 (MCAA)</w:t>
            </w:r>
          </w:p>
        </w:tc>
        <w:tc>
          <w:tcPr>
            <w:tcW w:w="2263" w:type="dxa"/>
          </w:tcPr>
          <w:p w14:paraId="3EEF7D92" w14:textId="484DCA1A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04B11053" w14:textId="21056DCA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0A76DAA9" w14:textId="5622EADA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17CC022B" w14:textId="44E46EAE" w:rsidR="00BD6706" w:rsidRPr="00315C2D" w:rsidRDefault="00BD6706" w:rsidP="00BD6706">
            <w:r w:rsidRPr="00315C2D">
              <w:t>x</w:t>
            </w:r>
          </w:p>
        </w:tc>
      </w:tr>
      <w:tr w:rsidR="00BD6706" w14:paraId="6FB42B79" w14:textId="77777777" w:rsidTr="00356B2D">
        <w:tc>
          <w:tcPr>
            <w:tcW w:w="2693" w:type="dxa"/>
          </w:tcPr>
          <w:p w14:paraId="2288CD17" w14:textId="058C75CC" w:rsidR="00BD6706" w:rsidRPr="00315C2D" w:rsidRDefault="00BD6706" w:rsidP="00BD6706">
            <w:r w:rsidRPr="00315C2D">
              <w:t>Awareness of Marine Navigation Act 2013</w:t>
            </w:r>
          </w:p>
        </w:tc>
        <w:tc>
          <w:tcPr>
            <w:tcW w:w="2263" w:type="dxa"/>
          </w:tcPr>
          <w:p w14:paraId="7530B5AE" w14:textId="4EC042B9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68B6DB9B" w14:textId="25DBDED3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3A7FADFC" w14:textId="39B7BC8E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4A13ABD7" w14:textId="3A35BC25" w:rsidR="00BD6706" w:rsidRPr="00315C2D" w:rsidRDefault="00BD6706" w:rsidP="00BD6706">
            <w:r w:rsidRPr="00315C2D">
              <w:t>x</w:t>
            </w:r>
          </w:p>
        </w:tc>
      </w:tr>
      <w:tr w:rsidR="00BD6706" w14:paraId="46AA7783" w14:textId="77777777" w:rsidTr="00356B2D">
        <w:tc>
          <w:tcPr>
            <w:tcW w:w="2693" w:type="dxa"/>
          </w:tcPr>
          <w:p w14:paraId="50D9CA11" w14:textId="4C28D193" w:rsidR="00BD6706" w:rsidRPr="00315C2D" w:rsidRDefault="00BD6706" w:rsidP="00BD6706">
            <w:r w:rsidRPr="00315C2D">
              <w:t>Awareness of Merchant Shipping Act 1995</w:t>
            </w:r>
          </w:p>
        </w:tc>
        <w:tc>
          <w:tcPr>
            <w:tcW w:w="2263" w:type="dxa"/>
          </w:tcPr>
          <w:p w14:paraId="4E29C385" w14:textId="1EA672E9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333E9AE3" w14:textId="2F585507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2C42FE3F" w14:textId="463B5ECC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03C8BA94" w14:textId="2A662916" w:rsidR="00BD6706" w:rsidRPr="00315C2D" w:rsidRDefault="00BD6706" w:rsidP="00BD6706">
            <w:r w:rsidRPr="00315C2D">
              <w:t>x</w:t>
            </w:r>
          </w:p>
        </w:tc>
      </w:tr>
      <w:tr w:rsidR="00BD6706" w14:paraId="2DFFCBEC" w14:textId="77777777" w:rsidTr="00356B2D">
        <w:tc>
          <w:tcPr>
            <w:tcW w:w="2693" w:type="dxa"/>
          </w:tcPr>
          <w:p w14:paraId="7C31DDA3" w14:textId="541C5E5B" w:rsidR="00BD6706" w:rsidRPr="00315C2D" w:rsidRDefault="00BD6706" w:rsidP="00BD6706">
            <w:r w:rsidRPr="00315C2D">
              <w:t>Awareness of Wildlife and Countryside Act 1981 (SSSI Notifications)</w:t>
            </w:r>
          </w:p>
        </w:tc>
        <w:tc>
          <w:tcPr>
            <w:tcW w:w="2263" w:type="dxa"/>
          </w:tcPr>
          <w:p w14:paraId="2010A9FB" w14:textId="6BC83C46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3A55CE16" w14:textId="77D695DD" w:rsidR="00BD6706" w:rsidRPr="00315C2D" w:rsidRDefault="00BD6706" w:rsidP="00BD6706">
            <w:r w:rsidRPr="00315C2D">
              <w:t>x</w:t>
            </w:r>
          </w:p>
        </w:tc>
        <w:tc>
          <w:tcPr>
            <w:tcW w:w="2263" w:type="dxa"/>
          </w:tcPr>
          <w:p w14:paraId="1FFE839A" w14:textId="69F77882" w:rsidR="00BD6706" w:rsidRPr="00315C2D" w:rsidRDefault="00BD6706" w:rsidP="00BD6706">
            <w:r w:rsidRPr="00315C2D">
              <w:t>x</w:t>
            </w:r>
          </w:p>
        </w:tc>
        <w:tc>
          <w:tcPr>
            <w:tcW w:w="2000" w:type="dxa"/>
          </w:tcPr>
          <w:p w14:paraId="08CFFBE9" w14:textId="536D37B2" w:rsidR="00BD6706" w:rsidRPr="00315C2D" w:rsidRDefault="00BD6706" w:rsidP="00BD6706">
            <w:r w:rsidRPr="00315C2D">
              <w:t>x</w:t>
            </w:r>
          </w:p>
        </w:tc>
      </w:tr>
      <w:tr w:rsidR="005450C6" w14:paraId="4D655020" w14:textId="77777777" w:rsidTr="00356B2D">
        <w:tc>
          <w:tcPr>
            <w:tcW w:w="2693" w:type="dxa"/>
          </w:tcPr>
          <w:p w14:paraId="56653F77" w14:textId="56CCB2F8" w:rsidR="005450C6" w:rsidRPr="00315C2D" w:rsidRDefault="005450C6" w:rsidP="005450C6">
            <w:r w:rsidRPr="00315C2D">
              <w:t>Awareness of LLFA role as a statutory consultee under the Town and Country Planning (Development Management Procedure) (England) Order 2015.</w:t>
            </w:r>
          </w:p>
        </w:tc>
        <w:tc>
          <w:tcPr>
            <w:tcW w:w="2263" w:type="dxa"/>
          </w:tcPr>
          <w:p w14:paraId="0540A1A9" w14:textId="0D218459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1B867350" w14:textId="2F98D291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676E9559" w14:textId="59680F02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10029045" w14:textId="70FE50CC" w:rsidR="005450C6" w:rsidRPr="00315C2D" w:rsidRDefault="005450C6" w:rsidP="005450C6">
            <w:r w:rsidRPr="00315C2D">
              <w:t>x</w:t>
            </w:r>
          </w:p>
        </w:tc>
      </w:tr>
      <w:tr w:rsidR="005450C6" w14:paraId="7D35FEFC" w14:textId="77777777" w:rsidTr="00356B2D">
        <w:tc>
          <w:tcPr>
            <w:tcW w:w="2693" w:type="dxa"/>
          </w:tcPr>
          <w:p w14:paraId="0B8D5651" w14:textId="77777777" w:rsidR="005450C6" w:rsidRPr="00315C2D" w:rsidRDefault="005450C6" w:rsidP="005450C6">
            <w:r w:rsidRPr="00315C2D">
              <w:t>Supports information gathering for Section 19 investigations</w:t>
            </w:r>
          </w:p>
        </w:tc>
        <w:tc>
          <w:tcPr>
            <w:tcW w:w="2263" w:type="dxa"/>
          </w:tcPr>
          <w:p w14:paraId="483521CA" w14:textId="57378082" w:rsidR="005450C6" w:rsidRPr="00315C2D" w:rsidRDefault="00725A5A" w:rsidP="005450C6">
            <w:r w:rsidRPr="00315C2D">
              <w:t>x</w:t>
            </w:r>
          </w:p>
        </w:tc>
        <w:tc>
          <w:tcPr>
            <w:tcW w:w="2263" w:type="dxa"/>
          </w:tcPr>
          <w:p w14:paraId="395E1D59" w14:textId="20B7AB3A" w:rsidR="005450C6" w:rsidRPr="00315C2D" w:rsidRDefault="00725A5A" w:rsidP="005450C6">
            <w:r w:rsidRPr="00315C2D">
              <w:t>x</w:t>
            </w:r>
          </w:p>
        </w:tc>
        <w:tc>
          <w:tcPr>
            <w:tcW w:w="2263" w:type="dxa"/>
          </w:tcPr>
          <w:p w14:paraId="12DC1795" w14:textId="581BB499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6A98A670" w14:textId="740F87DD" w:rsidR="005450C6" w:rsidRPr="00315C2D" w:rsidRDefault="005450C6" w:rsidP="005450C6">
            <w:r w:rsidRPr="00315C2D">
              <w:t>x</w:t>
            </w:r>
          </w:p>
        </w:tc>
      </w:tr>
      <w:tr w:rsidR="005450C6" w14:paraId="40158735" w14:textId="77777777" w:rsidTr="00356B2D">
        <w:tc>
          <w:tcPr>
            <w:tcW w:w="2693" w:type="dxa"/>
          </w:tcPr>
          <w:p w14:paraId="1B8403C2" w14:textId="77777777" w:rsidR="005450C6" w:rsidRPr="00315C2D" w:rsidRDefault="005450C6" w:rsidP="005450C6">
            <w:r w:rsidRPr="00315C2D">
              <w:t>Drafts elements of S19 reports for review</w:t>
            </w:r>
          </w:p>
        </w:tc>
        <w:tc>
          <w:tcPr>
            <w:tcW w:w="2263" w:type="dxa"/>
          </w:tcPr>
          <w:p w14:paraId="3290E6D8" w14:textId="77777777" w:rsidR="005450C6" w:rsidRPr="00315C2D" w:rsidRDefault="005450C6" w:rsidP="005450C6"/>
        </w:tc>
        <w:tc>
          <w:tcPr>
            <w:tcW w:w="2263" w:type="dxa"/>
          </w:tcPr>
          <w:p w14:paraId="7BF4BD3D" w14:textId="1637BB04" w:rsidR="005450C6" w:rsidRPr="00315C2D" w:rsidRDefault="005450C6" w:rsidP="005450C6"/>
        </w:tc>
        <w:tc>
          <w:tcPr>
            <w:tcW w:w="2263" w:type="dxa"/>
          </w:tcPr>
          <w:p w14:paraId="10BA6790" w14:textId="677F409C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770CC604" w14:textId="2EABD295" w:rsidR="005450C6" w:rsidRPr="00315C2D" w:rsidRDefault="005450C6" w:rsidP="005450C6">
            <w:r w:rsidRPr="00315C2D">
              <w:t>x</w:t>
            </w:r>
          </w:p>
        </w:tc>
      </w:tr>
      <w:tr w:rsidR="005450C6" w14:paraId="3158116A" w14:textId="77777777" w:rsidTr="00356B2D">
        <w:tc>
          <w:tcPr>
            <w:tcW w:w="2693" w:type="dxa"/>
          </w:tcPr>
          <w:p w14:paraId="14F0CA8F" w14:textId="25F22FC2" w:rsidR="005450C6" w:rsidRPr="00315C2D" w:rsidRDefault="005450C6" w:rsidP="005450C6">
            <w:r w:rsidRPr="00315C2D">
              <w:t>Supports ordinary watercourse consent processing and enforcement</w:t>
            </w:r>
          </w:p>
        </w:tc>
        <w:tc>
          <w:tcPr>
            <w:tcW w:w="2263" w:type="dxa"/>
          </w:tcPr>
          <w:p w14:paraId="74977C4E" w14:textId="17B985E8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7288AA8D" w14:textId="77777777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5E3CCA5B" w14:textId="5497393F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0003EAEC" w14:textId="06AAB70B" w:rsidR="005450C6" w:rsidRPr="00315C2D" w:rsidRDefault="005450C6" w:rsidP="005450C6">
            <w:r w:rsidRPr="00315C2D">
              <w:t>x</w:t>
            </w:r>
          </w:p>
        </w:tc>
      </w:tr>
      <w:tr w:rsidR="005450C6" w14:paraId="00536669" w14:textId="77777777" w:rsidTr="00356B2D">
        <w:tc>
          <w:tcPr>
            <w:tcW w:w="2693" w:type="dxa"/>
          </w:tcPr>
          <w:p w14:paraId="258B41E1" w14:textId="40018ABF" w:rsidR="005450C6" w:rsidRPr="00315C2D" w:rsidRDefault="005450C6" w:rsidP="005450C6">
            <w:r w:rsidRPr="00315C2D">
              <w:t>Supports LLFA consultation responses to the LPA</w:t>
            </w:r>
          </w:p>
        </w:tc>
        <w:tc>
          <w:tcPr>
            <w:tcW w:w="2263" w:type="dxa"/>
          </w:tcPr>
          <w:p w14:paraId="6A6B0BCF" w14:textId="77777777" w:rsidR="005450C6" w:rsidRPr="00315C2D" w:rsidRDefault="005450C6" w:rsidP="005450C6"/>
        </w:tc>
        <w:tc>
          <w:tcPr>
            <w:tcW w:w="2263" w:type="dxa"/>
          </w:tcPr>
          <w:p w14:paraId="27B0F172" w14:textId="16575C28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2E48E1BF" w14:textId="65990F4B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4A2B75CF" w14:textId="41D89E97" w:rsidR="005450C6" w:rsidRPr="00315C2D" w:rsidRDefault="005450C6" w:rsidP="005450C6">
            <w:r w:rsidRPr="00315C2D">
              <w:t>x</w:t>
            </w:r>
          </w:p>
        </w:tc>
      </w:tr>
      <w:tr w:rsidR="005450C6" w14:paraId="559EEDA7" w14:textId="77777777" w:rsidTr="00356B2D">
        <w:tc>
          <w:tcPr>
            <w:tcW w:w="2693" w:type="dxa"/>
          </w:tcPr>
          <w:p w14:paraId="1AA0D366" w14:textId="77777777" w:rsidR="005450C6" w:rsidRPr="00315C2D" w:rsidRDefault="005450C6" w:rsidP="005450C6">
            <w:r w:rsidRPr="00315C2D">
              <w:t>Supports CPA consultations and conditions</w:t>
            </w:r>
          </w:p>
        </w:tc>
        <w:tc>
          <w:tcPr>
            <w:tcW w:w="2263" w:type="dxa"/>
          </w:tcPr>
          <w:p w14:paraId="26DAA0B9" w14:textId="1E0D7F3C" w:rsidR="005450C6" w:rsidRPr="00315C2D" w:rsidRDefault="005450C6" w:rsidP="005450C6"/>
        </w:tc>
        <w:tc>
          <w:tcPr>
            <w:tcW w:w="2263" w:type="dxa"/>
          </w:tcPr>
          <w:p w14:paraId="2C549EEE" w14:textId="77777777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3847252F" w14:textId="5003B442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4561D7C1" w14:textId="660711EA" w:rsidR="005450C6" w:rsidRPr="00315C2D" w:rsidRDefault="005450C6" w:rsidP="005450C6">
            <w:r w:rsidRPr="00315C2D">
              <w:t>x</w:t>
            </w:r>
          </w:p>
        </w:tc>
      </w:tr>
      <w:tr w:rsidR="005450C6" w14:paraId="1B831F39" w14:textId="77777777" w:rsidTr="00356B2D">
        <w:tc>
          <w:tcPr>
            <w:tcW w:w="2693" w:type="dxa"/>
          </w:tcPr>
          <w:p w14:paraId="4D0FFC6E" w14:textId="6859FF06" w:rsidR="005450C6" w:rsidRPr="00315C2D" w:rsidRDefault="005450C6" w:rsidP="005450C6">
            <w:r w:rsidRPr="00315C2D">
              <w:t xml:space="preserve">Supports Marine &amp; Coastal Access Act licensing </w:t>
            </w:r>
          </w:p>
        </w:tc>
        <w:tc>
          <w:tcPr>
            <w:tcW w:w="2263" w:type="dxa"/>
          </w:tcPr>
          <w:p w14:paraId="7953DCDA" w14:textId="77777777" w:rsidR="005450C6" w:rsidRPr="00315C2D" w:rsidRDefault="005450C6" w:rsidP="005450C6"/>
        </w:tc>
        <w:tc>
          <w:tcPr>
            <w:tcW w:w="2263" w:type="dxa"/>
          </w:tcPr>
          <w:p w14:paraId="214C8FAF" w14:textId="3639E6BE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086CD58B" w14:textId="4861E237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1130E30D" w14:textId="191CFEEF" w:rsidR="005450C6" w:rsidRPr="00315C2D" w:rsidRDefault="005450C6" w:rsidP="005450C6">
            <w:r w:rsidRPr="00315C2D">
              <w:t>x</w:t>
            </w:r>
          </w:p>
        </w:tc>
      </w:tr>
      <w:tr w:rsidR="005450C6" w14:paraId="0DA27FB2" w14:textId="77777777" w:rsidTr="00356B2D">
        <w:tc>
          <w:tcPr>
            <w:tcW w:w="2693" w:type="dxa"/>
          </w:tcPr>
          <w:p w14:paraId="10519BB6" w14:textId="55A0F2B2" w:rsidR="005450C6" w:rsidRPr="00315C2D" w:rsidRDefault="005450C6" w:rsidP="005450C6">
            <w:r w:rsidRPr="00315C2D">
              <w:t>Understanding of the CDM 2015 regs relative to role</w:t>
            </w:r>
          </w:p>
        </w:tc>
        <w:tc>
          <w:tcPr>
            <w:tcW w:w="2263" w:type="dxa"/>
          </w:tcPr>
          <w:p w14:paraId="25CF4BF7" w14:textId="770E0A8B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1CA21B13" w14:textId="3788C132" w:rsidR="005450C6" w:rsidRPr="00315C2D" w:rsidRDefault="005450C6" w:rsidP="005450C6">
            <w:r w:rsidRPr="00315C2D">
              <w:t>x</w:t>
            </w:r>
          </w:p>
        </w:tc>
        <w:tc>
          <w:tcPr>
            <w:tcW w:w="2263" w:type="dxa"/>
          </w:tcPr>
          <w:p w14:paraId="50E8A3E9" w14:textId="7AA7F2A0" w:rsidR="005450C6" w:rsidRPr="00315C2D" w:rsidRDefault="005450C6" w:rsidP="005450C6">
            <w:r w:rsidRPr="00315C2D">
              <w:t>x</w:t>
            </w:r>
          </w:p>
        </w:tc>
        <w:tc>
          <w:tcPr>
            <w:tcW w:w="2000" w:type="dxa"/>
          </w:tcPr>
          <w:p w14:paraId="11F5614D" w14:textId="46875585" w:rsidR="005450C6" w:rsidRPr="00315C2D" w:rsidRDefault="005450C6" w:rsidP="005450C6">
            <w:r w:rsidRPr="00315C2D">
              <w:t>x</w:t>
            </w:r>
          </w:p>
        </w:tc>
      </w:tr>
    </w:tbl>
    <w:p w14:paraId="1DED2DDE" w14:textId="77777777" w:rsidR="00F97BE8" w:rsidRDefault="00F97BE8" w:rsidP="00F97BE8">
      <w:pPr>
        <w:pStyle w:val="Heading3"/>
        <w:ind w:hanging="1276"/>
      </w:pPr>
    </w:p>
    <w:p w14:paraId="2E099666" w14:textId="77A8B323" w:rsidR="006241B9" w:rsidRPr="00F97BE8" w:rsidRDefault="00944D20" w:rsidP="00F97BE8">
      <w:pPr>
        <w:pStyle w:val="Heading3"/>
        <w:ind w:hanging="1276"/>
        <w:rPr>
          <w:sz w:val="24"/>
          <w:szCs w:val="24"/>
        </w:rPr>
      </w:pPr>
      <w:r w:rsidRPr="00F97BE8">
        <w:rPr>
          <w:sz w:val="24"/>
          <w:szCs w:val="24"/>
        </w:rPr>
        <w:t xml:space="preserve">IT, </w:t>
      </w:r>
      <w:r w:rsidR="00CC6EE3" w:rsidRPr="00F97BE8">
        <w:rPr>
          <w:sz w:val="24"/>
          <w:szCs w:val="24"/>
        </w:rPr>
        <w:t>Data, Modelling &amp; Analysis (GIS/hydraulics/monitoring)</w:t>
      </w:r>
    </w:p>
    <w:p w14:paraId="2E9871B7" w14:textId="77777777" w:rsidR="00F97BE8" w:rsidRPr="00F97BE8" w:rsidRDefault="00F97BE8" w:rsidP="00F97BE8"/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612"/>
        <w:gridCol w:w="2344"/>
        <w:gridCol w:w="2263"/>
        <w:gridCol w:w="2263"/>
        <w:gridCol w:w="2000"/>
      </w:tblGrid>
      <w:tr w:rsidR="00F97BE8" w:rsidRPr="00F97BE8" w14:paraId="6D99F849" w14:textId="77777777" w:rsidTr="00F97BE8">
        <w:tc>
          <w:tcPr>
            <w:tcW w:w="2612" w:type="dxa"/>
          </w:tcPr>
          <w:p w14:paraId="40DB8C83" w14:textId="77777777" w:rsidR="00F97BE8" w:rsidRPr="00233ED2" w:rsidRDefault="00F97BE8">
            <w:r w:rsidRPr="00233ED2">
              <w:t>Competency</w:t>
            </w:r>
          </w:p>
        </w:tc>
        <w:tc>
          <w:tcPr>
            <w:tcW w:w="2344" w:type="dxa"/>
          </w:tcPr>
          <w:p w14:paraId="41AA660A" w14:textId="20FF8292" w:rsidR="00F97BE8" w:rsidRPr="00233ED2" w:rsidRDefault="00F97BE8">
            <w:r w:rsidRPr="00233ED2">
              <w:t>Stage 1</w:t>
            </w:r>
          </w:p>
        </w:tc>
        <w:tc>
          <w:tcPr>
            <w:tcW w:w="2263" w:type="dxa"/>
          </w:tcPr>
          <w:p w14:paraId="41196F6A" w14:textId="55895F75" w:rsidR="00F97BE8" w:rsidRPr="00233ED2" w:rsidRDefault="00F97BE8">
            <w:r w:rsidRPr="00233ED2">
              <w:t>Stage 2</w:t>
            </w:r>
          </w:p>
        </w:tc>
        <w:tc>
          <w:tcPr>
            <w:tcW w:w="2263" w:type="dxa"/>
          </w:tcPr>
          <w:p w14:paraId="08F2A2A5" w14:textId="1EB357D1" w:rsidR="00F97BE8" w:rsidRPr="00233ED2" w:rsidRDefault="00F97BE8">
            <w:r w:rsidRPr="00233ED2">
              <w:t>Stage 3</w:t>
            </w:r>
          </w:p>
        </w:tc>
        <w:tc>
          <w:tcPr>
            <w:tcW w:w="2000" w:type="dxa"/>
          </w:tcPr>
          <w:p w14:paraId="07D410ED" w14:textId="00AFE9CB" w:rsidR="00F97BE8" w:rsidRPr="00233ED2" w:rsidRDefault="00F97BE8">
            <w:r w:rsidRPr="00233ED2">
              <w:t>Stage 4</w:t>
            </w:r>
          </w:p>
        </w:tc>
      </w:tr>
      <w:tr w:rsidR="00F97BE8" w:rsidRPr="00F97BE8" w14:paraId="408A3B96" w14:textId="77777777" w:rsidTr="00F97BE8">
        <w:tc>
          <w:tcPr>
            <w:tcW w:w="2612" w:type="dxa"/>
          </w:tcPr>
          <w:p w14:paraId="46D6FE75" w14:textId="77777777" w:rsidR="00F97BE8" w:rsidRPr="00233ED2" w:rsidRDefault="00F97BE8">
            <w:r w:rsidRPr="00233ED2">
              <w:t>Captures accurate site data (levels/photos/notes)</w:t>
            </w:r>
          </w:p>
        </w:tc>
        <w:tc>
          <w:tcPr>
            <w:tcW w:w="2344" w:type="dxa"/>
          </w:tcPr>
          <w:p w14:paraId="40ECA4BF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51790FD9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051DF165" w14:textId="46339A32" w:rsidR="00F97BE8" w:rsidRPr="00233ED2" w:rsidRDefault="00333206">
            <w:r w:rsidRPr="00315C2D">
              <w:t>x</w:t>
            </w:r>
          </w:p>
        </w:tc>
        <w:tc>
          <w:tcPr>
            <w:tcW w:w="2000" w:type="dxa"/>
          </w:tcPr>
          <w:p w14:paraId="2C61D738" w14:textId="413ABAD2" w:rsidR="00F97BE8" w:rsidRPr="00233ED2" w:rsidRDefault="00F97BE8">
            <w:r w:rsidRPr="00233ED2">
              <w:t>x</w:t>
            </w:r>
          </w:p>
        </w:tc>
      </w:tr>
      <w:tr w:rsidR="00F97BE8" w:rsidRPr="00F97BE8" w14:paraId="0E1AAD59" w14:textId="77777777" w:rsidTr="00F97BE8">
        <w:tc>
          <w:tcPr>
            <w:tcW w:w="2612" w:type="dxa"/>
          </w:tcPr>
          <w:p w14:paraId="121CC4D5" w14:textId="1CC71D47" w:rsidR="00F97BE8" w:rsidRPr="00233ED2" w:rsidRDefault="00F97BE8">
            <w:r w:rsidRPr="00233ED2">
              <w:t>Uses GIS to view spatial data</w:t>
            </w:r>
          </w:p>
        </w:tc>
        <w:tc>
          <w:tcPr>
            <w:tcW w:w="2344" w:type="dxa"/>
          </w:tcPr>
          <w:p w14:paraId="74B7E2F6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4D8AF16D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1659BCF4" w14:textId="44AF4D3A" w:rsidR="00F97BE8" w:rsidRPr="00233ED2" w:rsidRDefault="00333206">
            <w:r w:rsidRPr="00315C2D">
              <w:t>x</w:t>
            </w:r>
          </w:p>
        </w:tc>
        <w:tc>
          <w:tcPr>
            <w:tcW w:w="2000" w:type="dxa"/>
          </w:tcPr>
          <w:p w14:paraId="665CB863" w14:textId="24F2EC23" w:rsidR="00F97BE8" w:rsidRPr="00233ED2" w:rsidRDefault="00F97BE8">
            <w:r w:rsidRPr="00233ED2">
              <w:t>x</w:t>
            </w:r>
          </w:p>
        </w:tc>
      </w:tr>
      <w:tr w:rsidR="00F97BE8" w:rsidRPr="00F97BE8" w14:paraId="085FE70A" w14:textId="77777777" w:rsidTr="00F97BE8">
        <w:tc>
          <w:tcPr>
            <w:tcW w:w="2612" w:type="dxa"/>
          </w:tcPr>
          <w:p w14:paraId="5EA765AB" w14:textId="1DBAFA32" w:rsidR="00F97BE8" w:rsidRPr="00233ED2" w:rsidRDefault="00F97BE8">
            <w:r w:rsidRPr="00233ED2">
              <w:t>Uses GIS to query and present spatial data</w:t>
            </w:r>
          </w:p>
        </w:tc>
        <w:tc>
          <w:tcPr>
            <w:tcW w:w="2344" w:type="dxa"/>
          </w:tcPr>
          <w:p w14:paraId="56F43287" w14:textId="77777777" w:rsidR="00F97BE8" w:rsidRPr="00233ED2" w:rsidRDefault="00F97BE8"/>
        </w:tc>
        <w:tc>
          <w:tcPr>
            <w:tcW w:w="2263" w:type="dxa"/>
          </w:tcPr>
          <w:p w14:paraId="714343F9" w14:textId="3C6A982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0506F766" w14:textId="208554A7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3C93ACFB" w14:textId="3E20A281" w:rsidR="00F97BE8" w:rsidRPr="00233ED2" w:rsidRDefault="00F97BE8">
            <w:r w:rsidRPr="00233ED2">
              <w:t>x</w:t>
            </w:r>
          </w:p>
        </w:tc>
      </w:tr>
      <w:tr w:rsidR="00F97BE8" w:rsidRPr="00F97BE8" w14:paraId="33CBE6D8" w14:textId="77777777" w:rsidTr="00F97BE8">
        <w:tc>
          <w:tcPr>
            <w:tcW w:w="2612" w:type="dxa"/>
          </w:tcPr>
          <w:p w14:paraId="3078DAB7" w14:textId="717C375C" w:rsidR="00F97BE8" w:rsidRPr="00233ED2" w:rsidRDefault="00F97BE8">
            <w:r w:rsidRPr="00233ED2">
              <w:t xml:space="preserve">Interrogates and updates </w:t>
            </w:r>
            <w:proofErr w:type="spellStart"/>
            <w:r w:rsidRPr="00233ED2">
              <w:t>Symology</w:t>
            </w:r>
            <w:proofErr w:type="spellEnd"/>
          </w:p>
        </w:tc>
        <w:tc>
          <w:tcPr>
            <w:tcW w:w="2344" w:type="dxa"/>
          </w:tcPr>
          <w:p w14:paraId="276B7ED7" w14:textId="5C44D490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61EDC835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64F63F3A" w14:textId="360D5599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7A268BBE" w14:textId="109CA86E" w:rsidR="00F97BE8" w:rsidRPr="00233ED2" w:rsidRDefault="00F97BE8">
            <w:r w:rsidRPr="00233ED2">
              <w:t>x</w:t>
            </w:r>
          </w:p>
        </w:tc>
      </w:tr>
      <w:tr w:rsidR="00F97BE8" w:rsidRPr="00F97BE8" w14:paraId="76DE6FB8" w14:textId="77777777" w:rsidTr="00F97BE8">
        <w:tc>
          <w:tcPr>
            <w:tcW w:w="2612" w:type="dxa"/>
          </w:tcPr>
          <w:p w14:paraId="3063B8D2" w14:textId="77777777" w:rsidR="00F97BE8" w:rsidRPr="00233ED2" w:rsidRDefault="00F97BE8">
            <w:r w:rsidRPr="00233ED2">
              <w:t>Understands purpose/inputs/outputs of hydraulic models</w:t>
            </w:r>
          </w:p>
        </w:tc>
        <w:tc>
          <w:tcPr>
            <w:tcW w:w="2344" w:type="dxa"/>
          </w:tcPr>
          <w:p w14:paraId="7CB62DA5" w14:textId="77777777" w:rsidR="00F97BE8" w:rsidRPr="00233ED2" w:rsidRDefault="00F97BE8"/>
        </w:tc>
        <w:tc>
          <w:tcPr>
            <w:tcW w:w="2263" w:type="dxa"/>
          </w:tcPr>
          <w:p w14:paraId="74021F94" w14:textId="31DEE785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74FD1F82" w14:textId="38999AA3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10826EB9" w14:textId="729C65DF" w:rsidR="00F97BE8" w:rsidRPr="00233ED2" w:rsidRDefault="00F97BE8">
            <w:r w:rsidRPr="00233ED2">
              <w:t>x</w:t>
            </w:r>
          </w:p>
        </w:tc>
      </w:tr>
      <w:tr w:rsidR="00F97BE8" w:rsidRPr="00F97BE8" w14:paraId="71294EBC" w14:textId="77777777" w:rsidTr="00F97BE8">
        <w:tc>
          <w:tcPr>
            <w:tcW w:w="2612" w:type="dxa"/>
          </w:tcPr>
          <w:p w14:paraId="4E70CEBE" w14:textId="6ACDBF52" w:rsidR="00F97BE8" w:rsidRPr="00233ED2" w:rsidRDefault="00F97BE8">
            <w:r w:rsidRPr="00233ED2">
              <w:t xml:space="preserve">Interprets model outputs and limitations </w:t>
            </w:r>
          </w:p>
        </w:tc>
        <w:tc>
          <w:tcPr>
            <w:tcW w:w="2344" w:type="dxa"/>
          </w:tcPr>
          <w:p w14:paraId="58B83440" w14:textId="77777777" w:rsidR="00F97BE8" w:rsidRPr="00233ED2" w:rsidRDefault="00F97BE8"/>
        </w:tc>
        <w:tc>
          <w:tcPr>
            <w:tcW w:w="2263" w:type="dxa"/>
          </w:tcPr>
          <w:p w14:paraId="2DB9644D" w14:textId="02294BD3" w:rsidR="00F97BE8" w:rsidRPr="00233ED2" w:rsidRDefault="00F97BE8"/>
        </w:tc>
        <w:tc>
          <w:tcPr>
            <w:tcW w:w="2263" w:type="dxa"/>
          </w:tcPr>
          <w:p w14:paraId="58EA36EE" w14:textId="77CE20B3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3C49AAC6" w14:textId="31E5D35C" w:rsidR="00F97BE8" w:rsidRPr="00233ED2" w:rsidRDefault="00F97BE8">
            <w:r w:rsidRPr="00233ED2">
              <w:t>x</w:t>
            </w:r>
          </w:p>
        </w:tc>
      </w:tr>
      <w:tr w:rsidR="00F97BE8" w:rsidRPr="00F97BE8" w14:paraId="0EA0B0E3" w14:textId="77777777" w:rsidTr="00F97BE8">
        <w:tc>
          <w:tcPr>
            <w:tcW w:w="2612" w:type="dxa"/>
          </w:tcPr>
          <w:p w14:paraId="58BE7636" w14:textId="6FD74E2C" w:rsidR="00F97BE8" w:rsidRPr="00233ED2" w:rsidRDefault="00F97BE8">
            <w:r w:rsidRPr="00233ED2">
              <w:t>Interprets rainfall/tide/flow datasets and draws basic conclusions</w:t>
            </w:r>
          </w:p>
        </w:tc>
        <w:tc>
          <w:tcPr>
            <w:tcW w:w="2344" w:type="dxa"/>
          </w:tcPr>
          <w:p w14:paraId="1DC9CF75" w14:textId="77777777" w:rsidR="00F97BE8" w:rsidRPr="00233ED2" w:rsidRDefault="00F97BE8"/>
        </w:tc>
        <w:tc>
          <w:tcPr>
            <w:tcW w:w="2263" w:type="dxa"/>
          </w:tcPr>
          <w:p w14:paraId="62288D2D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7F42D731" w14:textId="39C969CA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48BCD0BD" w14:textId="23153299" w:rsidR="00F97BE8" w:rsidRPr="00233ED2" w:rsidRDefault="00F97BE8">
            <w:r w:rsidRPr="00233ED2">
              <w:t>x</w:t>
            </w:r>
          </w:p>
        </w:tc>
      </w:tr>
      <w:tr w:rsidR="00F97BE8" w:rsidRPr="00F97BE8" w14:paraId="3BADF502" w14:textId="77777777" w:rsidTr="00F97BE8">
        <w:tc>
          <w:tcPr>
            <w:tcW w:w="2612" w:type="dxa"/>
          </w:tcPr>
          <w:p w14:paraId="45AEC038" w14:textId="77777777" w:rsidR="00F97BE8" w:rsidRPr="00233ED2" w:rsidRDefault="00F97BE8">
            <w:r w:rsidRPr="00233ED2">
              <w:t>Prepares figures, graphs and plans for reports</w:t>
            </w:r>
          </w:p>
        </w:tc>
        <w:tc>
          <w:tcPr>
            <w:tcW w:w="2344" w:type="dxa"/>
          </w:tcPr>
          <w:p w14:paraId="5C10F052" w14:textId="77777777" w:rsidR="00F97BE8" w:rsidRPr="00233ED2" w:rsidRDefault="00F97BE8"/>
        </w:tc>
        <w:tc>
          <w:tcPr>
            <w:tcW w:w="2263" w:type="dxa"/>
          </w:tcPr>
          <w:p w14:paraId="10E05AAD" w14:textId="77777777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68B768B8" w14:textId="7EEC4079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0A034D02" w14:textId="28C6ABBE" w:rsidR="00F97BE8" w:rsidRPr="00233ED2" w:rsidRDefault="00F97BE8">
            <w:r w:rsidRPr="00233ED2">
              <w:t>x</w:t>
            </w:r>
          </w:p>
        </w:tc>
      </w:tr>
      <w:tr w:rsidR="00F97BE8" w:rsidRPr="00F97BE8" w14:paraId="1F673763" w14:textId="77777777" w:rsidTr="00F97BE8">
        <w:tc>
          <w:tcPr>
            <w:tcW w:w="2612" w:type="dxa"/>
          </w:tcPr>
          <w:p w14:paraId="1B9D18CF" w14:textId="3C8CF4CA" w:rsidR="00F97BE8" w:rsidRPr="00233ED2" w:rsidRDefault="00F97BE8">
            <w:proofErr w:type="gramStart"/>
            <w:r w:rsidRPr="00233ED2">
              <w:t>Applies</w:t>
            </w:r>
            <w:proofErr w:type="gramEnd"/>
            <w:r w:rsidRPr="00233ED2">
              <w:t xml:space="preserve"> basic QA checks to calculations and outputs</w:t>
            </w:r>
          </w:p>
        </w:tc>
        <w:tc>
          <w:tcPr>
            <w:tcW w:w="2344" w:type="dxa"/>
          </w:tcPr>
          <w:p w14:paraId="74CD70D2" w14:textId="77777777" w:rsidR="00F97BE8" w:rsidRPr="00233ED2" w:rsidRDefault="00F97BE8"/>
        </w:tc>
        <w:tc>
          <w:tcPr>
            <w:tcW w:w="2263" w:type="dxa"/>
          </w:tcPr>
          <w:p w14:paraId="086E2E44" w14:textId="56A4D699" w:rsidR="00F97BE8" w:rsidRPr="00233ED2" w:rsidRDefault="00F97BE8"/>
        </w:tc>
        <w:tc>
          <w:tcPr>
            <w:tcW w:w="2263" w:type="dxa"/>
          </w:tcPr>
          <w:p w14:paraId="26618C1C" w14:textId="3F374203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05F1917E" w14:textId="557FE42E" w:rsidR="00F97BE8" w:rsidRPr="00233ED2" w:rsidRDefault="00F97BE8">
            <w:r w:rsidRPr="00233ED2">
              <w:t>x</w:t>
            </w:r>
          </w:p>
        </w:tc>
      </w:tr>
      <w:tr w:rsidR="00F97BE8" w:rsidRPr="00F97BE8" w14:paraId="0A3244B2" w14:textId="77777777" w:rsidTr="00F97BE8">
        <w:tc>
          <w:tcPr>
            <w:tcW w:w="2612" w:type="dxa"/>
          </w:tcPr>
          <w:p w14:paraId="55C495AC" w14:textId="5D8E4346" w:rsidR="00F97BE8" w:rsidRPr="00233ED2" w:rsidRDefault="00F97BE8">
            <w:r w:rsidRPr="00233ED2">
              <w:t>Interrogates Map Rain</w:t>
            </w:r>
          </w:p>
        </w:tc>
        <w:tc>
          <w:tcPr>
            <w:tcW w:w="2344" w:type="dxa"/>
          </w:tcPr>
          <w:p w14:paraId="71AED6FA" w14:textId="77777777" w:rsidR="00F97BE8" w:rsidRPr="00233ED2" w:rsidRDefault="00F97BE8"/>
        </w:tc>
        <w:tc>
          <w:tcPr>
            <w:tcW w:w="2263" w:type="dxa"/>
          </w:tcPr>
          <w:p w14:paraId="5B7A1973" w14:textId="35B7C952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4E0B5514" w14:textId="45EC4E92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762F2884" w14:textId="1B274EEB" w:rsidR="00F97BE8" w:rsidRPr="00233ED2" w:rsidRDefault="00F97BE8">
            <w:r w:rsidRPr="00233ED2">
              <w:t>x</w:t>
            </w:r>
          </w:p>
        </w:tc>
      </w:tr>
      <w:tr w:rsidR="00F97BE8" w:rsidRPr="00F97BE8" w14:paraId="0FFFBCD2" w14:textId="77777777" w:rsidTr="00F97BE8">
        <w:tc>
          <w:tcPr>
            <w:tcW w:w="2612" w:type="dxa"/>
          </w:tcPr>
          <w:p w14:paraId="3B3F5C17" w14:textId="4D6AC7C5" w:rsidR="00F97BE8" w:rsidRPr="00233ED2" w:rsidRDefault="00F97BE8">
            <w:r w:rsidRPr="00233ED2">
              <w:t>Monitor meteorological and tidal predictions</w:t>
            </w:r>
          </w:p>
        </w:tc>
        <w:tc>
          <w:tcPr>
            <w:tcW w:w="2344" w:type="dxa"/>
          </w:tcPr>
          <w:p w14:paraId="08BCA398" w14:textId="4E8D6510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47DCAB66" w14:textId="216AF3BA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3BDEB47D" w14:textId="03A3B4EC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77A85632" w14:textId="40669E96" w:rsidR="00F97BE8" w:rsidRPr="00233ED2" w:rsidRDefault="00F97BE8">
            <w:r w:rsidRPr="00233ED2">
              <w:t>x</w:t>
            </w:r>
          </w:p>
        </w:tc>
      </w:tr>
      <w:tr w:rsidR="00F97BE8" w:rsidRPr="00F97BE8" w14:paraId="4C94BD54" w14:textId="77777777" w:rsidTr="00F97BE8">
        <w:tc>
          <w:tcPr>
            <w:tcW w:w="2612" w:type="dxa"/>
          </w:tcPr>
          <w:p w14:paraId="7DDB6203" w14:textId="17A8AAC6" w:rsidR="00F97BE8" w:rsidRPr="00233ED2" w:rsidRDefault="00F97BE8">
            <w:r w:rsidRPr="00233ED2">
              <w:t xml:space="preserve">Use meteorological and tidal predictions to assist in production </w:t>
            </w:r>
            <w:proofErr w:type="gramStart"/>
            <w:r w:rsidRPr="00233ED2">
              <w:t>of  tidal</w:t>
            </w:r>
            <w:proofErr w:type="gramEnd"/>
            <w:r w:rsidRPr="00233ED2">
              <w:t xml:space="preserve"> advisory notices and deployment of demountable </w:t>
            </w:r>
            <w:proofErr w:type="spellStart"/>
            <w:r w:rsidRPr="00233ED2">
              <w:t>defences</w:t>
            </w:r>
            <w:proofErr w:type="spellEnd"/>
          </w:p>
        </w:tc>
        <w:tc>
          <w:tcPr>
            <w:tcW w:w="2344" w:type="dxa"/>
          </w:tcPr>
          <w:p w14:paraId="644C1A67" w14:textId="7805D392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569DD16F" w14:textId="129276C9" w:rsidR="00F97BE8" w:rsidRPr="00233ED2" w:rsidRDefault="00F97BE8">
            <w:r w:rsidRPr="00233ED2">
              <w:t>x</w:t>
            </w:r>
          </w:p>
        </w:tc>
        <w:tc>
          <w:tcPr>
            <w:tcW w:w="2263" w:type="dxa"/>
          </w:tcPr>
          <w:p w14:paraId="06410251" w14:textId="5F1CB10B" w:rsidR="00F97BE8" w:rsidRPr="00233ED2" w:rsidRDefault="00D34263">
            <w:r w:rsidRPr="00315C2D">
              <w:t>x</w:t>
            </w:r>
          </w:p>
        </w:tc>
        <w:tc>
          <w:tcPr>
            <w:tcW w:w="2000" w:type="dxa"/>
          </w:tcPr>
          <w:p w14:paraId="7F787E5D" w14:textId="11E7D773" w:rsidR="00F97BE8" w:rsidRPr="00233ED2" w:rsidRDefault="00F97BE8">
            <w:r w:rsidRPr="00233ED2">
              <w:t>x</w:t>
            </w:r>
          </w:p>
        </w:tc>
      </w:tr>
    </w:tbl>
    <w:p w14:paraId="7E83D690" w14:textId="77777777" w:rsidR="00F97BE8" w:rsidRPr="00F97BE8" w:rsidRDefault="00F97BE8">
      <w:pPr>
        <w:pStyle w:val="Heading3"/>
      </w:pPr>
    </w:p>
    <w:p w14:paraId="6D462267" w14:textId="77777777" w:rsidR="00F97BE8" w:rsidRPr="00F97BE8" w:rsidRDefault="00F97BE8">
      <w:pPr>
        <w:pStyle w:val="Heading3"/>
      </w:pPr>
    </w:p>
    <w:p w14:paraId="5887BDA4" w14:textId="77777777" w:rsidR="00F97BE8" w:rsidRDefault="00F97BE8">
      <w:pPr>
        <w:pStyle w:val="Heading3"/>
      </w:pPr>
    </w:p>
    <w:p w14:paraId="4986EBBA" w14:textId="77777777" w:rsidR="00F97BE8" w:rsidRDefault="00F97BE8" w:rsidP="00F97BE8"/>
    <w:p w14:paraId="42C62F9F" w14:textId="77777777" w:rsidR="00F97BE8" w:rsidRDefault="00F97BE8">
      <w:pPr>
        <w:pStyle w:val="Heading3"/>
      </w:pPr>
    </w:p>
    <w:p w14:paraId="00EA6CA7" w14:textId="77777777" w:rsidR="00F97BE8" w:rsidRPr="00F97BE8" w:rsidRDefault="00F97BE8" w:rsidP="00F97BE8"/>
    <w:p w14:paraId="43FE921D" w14:textId="77777777" w:rsidR="00F97BE8" w:rsidRDefault="00F97BE8" w:rsidP="00F97BE8">
      <w:pPr>
        <w:pStyle w:val="Heading3"/>
        <w:ind w:hanging="1276"/>
        <w:rPr>
          <w:sz w:val="24"/>
          <w:szCs w:val="24"/>
        </w:rPr>
      </w:pPr>
    </w:p>
    <w:p w14:paraId="5CBC3AAA" w14:textId="77777777" w:rsidR="00F97BE8" w:rsidRPr="00F97BE8" w:rsidRDefault="00F97BE8" w:rsidP="00F97BE8"/>
    <w:p w14:paraId="391C60CB" w14:textId="77777777" w:rsidR="00F97BE8" w:rsidRDefault="00F97BE8" w:rsidP="00F97BE8">
      <w:pPr>
        <w:pStyle w:val="Heading3"/>
        <w:ind w:hanging="1276"/>
        <w:rPr>
          <w:sz w:val="24"/>
          <w:szCs w:val="24"/>
        </w:rPr>
      </w:pPr>
    </w:p>
    <w:p w14:paraId="45821424" w14:textId="3C238119" w:rsidR="006241B9" w:rsidRDefault="00F97BE8" w:rsidP="00F97BE8">
      <w:pPr>
        <w:pStyle w:val="Heading3"/>
        <w:ind w:hanging="1276"/>
        <w:rPr>
          <w:sz w:val="24"/>
          <w:szCs w:val="24"/>
        </w:rPr>
      </w:pPr>
      <w:r w:rsidRPr="00F97BE8">
        <w:rPr>
          <w:sz w:val="24"/>
          <w:szCs w:val="24"/>
        </w:rPr>
        <w:t>D</w:t>
      </w:r>
      <w:r w:rsidR="00CC6EE3" w:rsidRPr="00F97BE8">
        <w:rPr>
          <w:sz w:val="24"/>
          <w:szCs w:val="24"/>
        </w:rPr>
        <w:t>esign, Engineering &amp; Technical Solutions</w:t>
      </w:r>
    </w:p>
    <w:p w14:paraId="42BE4609" w14:textId="77777777" w:rsidR="00F97BE8" w:rsidRPr="00F97BE8" w:rsidRDefault="00F97BE8" w:rsidP="00F97BE8"/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611"/>
        <w:gridCol w:w="2249"/>
        <w:gridCol w:w="2159"/>
        <w:gridCol w:w="2182"/>
        <w:gridCol w:w="2281"/>
      </w:tblGrid>
      <w:tr w:rsidR="00F97BE8" w14:paraId="120B0A56" w14:textId="77777777" w:rsidTr="00F97BE8">
        <w:tc>
          <w:tcPr>
            <w:tcW w:w="2611" w:type="dxa"/>
          </w:tcPr>
          <w:p w14:paraId="2A4B7AC0" w14:textId="77777777" w:rsidR="00F97BE8" w:rsidRPr="00233ED2" w:rsidRDefault="00F97BE8">
            <w:r w:rsidRPr="00233ED2">
              <w:t>Competency</w:t>
            </w:r>
          </w:p>
        </w:tc>
        <w:tc>
          <w:tcPr>
            <w:tcW w:w="2249" w:type="dxa"/>
          </w:tcPr>
          <w:p w14:paraId="2CB0F124" w14:textId="34E78D0A" w:rsidR="00F97BE8" w:rsidRPr="00233ED2" w:rsidRDefault="00F97BE8">
            <w:r w:rsidRPr="00233ED2">
              <w:t>Stage 1</w:t>
            </w:r>
          </w:p>
        </w:tc>
        <w:tc>
          <w:tcPr>
            <w:tcW w:w="2159" w:type="dxa"/>
          </w:tcPr>
          <w:p w14:paraId="1B1FC04E" w14:textId="6C9B1644" w:rsidR="00F97BE8" w:rsidRPr="00233ED2" w:rsidRDefault="00F97BE8">
            <w:r w:rsidRPr="00233ED2">
              <w:t xml:space="preserve">Stage 2 </w:t>
            </w:r>
          </w:p>
        </w:tc>
        <w:tc>
          <w:tcPr>
            <w:tcW w:w="2182" w:type="dxa"/>
          </w:tcPr>
          <w:p w14:paraId="5B178DAD" w14:textId="458E6C5B" w:rsidR="00F97BE8" w:rsidRPr="00233ED2" w:rsidRDefault="00F97BE8">
            <w:r w:rsidRPr="00233ED2">
              <w:t>Stage 3</w:t>
            </w:r>
          </w:p>
        </w:tc>
        <w:tc>
          <w:tcPr>
            <w:tcW w:w="2281" w:type="dxa"/>
          </w:tcPr>
          <w:p w14:paraId="2C213C17" w14:textId="1EFA3155" w:rsidR="00F97BE8" w:rsidRPr="00233ED2" w:rsidRDefault="00F97BE8">
            <w:r w:rsidRPr="00233ED2">
              <w:t>Stage 4</w:t>
            </w:r>
          </w:p>
        </w:tc>
      </w:tr>
      <w:tr w:rsidR="00407D7C" w14:paraId="097BB99B" w14:textId="77777777" w:rsidTr="00F97BE8">
        <w:tc>
          <w:tcPr>
            <w:tcW w:w="2611" w:type="dxa"/>
          </w:tcPr>
          <w:p w14:paraId="4C983FC3" w14:textId="1D086D33" w:rsidR="00407D7C" w:rsidRPr="00233ED2" w:rsidRDefault="00407D7C" w:rsidP="00407D7C">
            <w:r w:rsidRPr="00233ED2">
              <w:t>Understands design constraints (environmental, planning, constructability)</w:t>
            </w:r>
          </w:p>
        </w:tc>
        <w:tc>
          <w:tcPr>
            <w:tcW w:w="2249" w:type="dxa"/>
          </w:tcPr>
          <w:p w14:paraId="07D2F05D" w14:textId="0852E675" w:rsidR="00407D7C" w:rsidRPr="00233ED2" w:rsidRDefault="00407D7C" w:rsidP="00407D7C"/>
        </w:tc>
        <w:tc>
          <w:tcPr>
            <w:tcW w:w="2159" w:type="dxa"/>
          </w:tcPr>
          <w:p w14:paraId="425BCF11" w14:textId="77777777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5F8B5DB0" w14:textId="451297CD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57238A41" w14:textId="1AD7B019" w:rsidR="00407D7C" w:rsidRPr="00233ED2" w:rsidRDefault="00407D7C" w:rsidP="00407D7C">
            <w:r w:rsidRPr="00233ED2">
              <w:t>x</w:t>
            </w:r>
          </w:p>
        </w:tc>
      </w:tr>
      <w:tr w:rsidR="00407D7C" w14:paraId="12BC5B49" w14:textId="77777777" w:rsidTr="00F97BE8">
        <w:tc>
          <w:tcPr>
            <w:tcW w:w="2611" w:type="dxa"/>
          </w:tcPr>
          <w:p w14:paraId="6A8C288D" w14:textId="5CAB0ED9" w:rsidR="00407D7C" w:rsidRPr="00233ED2" w:rsidRDefault="00407D7C" w:rsidP="00407D7C">
            <w:r w:rsidRPr="00233ED2">
              <w:t>Capable of contributing to optioneering with pros/cons and risks</w:t>
            </w:r>
          </w:p>
        </w:tc>
        <w:tc>
          <w:tcPr>
            <w:tcW w:w="2249" w:type="dxa"/>
          </w:tcPr>
          <w:p w14:paraId="1DFCA0BC" w14:textId="77777777" w:rsidR="00407D7C" w:rsidRPr="00233ED2" w:rsidRDefault="00407D7C" w:rsidP="00407D7C"/>
        </w:tc>
        <w:tc>
          <w:tcPr>
            <w:tcW w:w="2159" w:type="dxa"/>
          </w:tcPr>
          <w:p w14:paraId="7FAF1B45" w14:textId="77777777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0850AAF7" w14:textId="75565B2D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7BB61123" w14:textId="32628337" w:rsidR="00407D7C" w:rsidRPr="00233ED2" w:rsidRDefault="00407D7C" w:rsidP="00407D7C">
            <w:r w:rsidRPr="00233ED2">
              <w:t>x</w:t>
            </w:r>
          </w:p>
        </w:tc>
      </w:tr>
      <w:tr w:rsidR="00407D7C" w14:paraId="57B943DA" w14:textId="77777777" w:rsidTr="00F97BE8">
        <w:tc>
          <w:tcPr>
            <w:tcW w:w="2611" w:type="dxa"/>
          </w:tcPr>
          <w:p w14:paraId="5F06C4D4" w14:textId="59DACCB4" w:rsidR="00407D7C" w:rsidRPr="00233ED2" w:rsidRDefault="00407D7C" w:rsidP="00407D7C">
            <w:r w:rsidRPr="00233ED2">
              <w:t>Capable of calculating simple capacities/gradients/levels</w:t>
            </w:r>
          </w:p>
        </w:tc>
        <w:tc>
          <w:tcPr>
            <w:tcW w:w="2249" w:type="dxa"/>
          </w:tcPr>
          <w:p w14:paraId="21B9D388" w14:textId="77777777" w:rsidR="00407D7C" w:rsidRPr="00233ED2" w:rsidRDefault="00407D7C" w:rsidP="00407D7C"/>
        </w:tc>
        <w:tc>
          <w:tcPr>
            <w:tcW w:w="2159" w:type="dxa"/>
          </w:tcPr>
          <w:p w14:paraId="70F4CC10" w14:textId="77777777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7E6E32AD" w14:textId="0CF4C709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7A4582D6" w14:textId="0D909343" w:rsidR="00407D7C" w:rsidRPr="00233ED2" w:rsidRDefault="00407D7C" w:rsidP="00407D7C">
            <w:r w:rsidRPr="00233ED2">
              <w:t>x</w:t>
            </w:r>
          </w:p>
        </w:tc>
      </w:tr>
      <w:tr w:rsidR="00407D7C" w14:paraId="10326D4D" w14:textId="77777777" w:rsidTr="00F97BE8">
        <w:tc>
          <w:tcPr>
            <w:tcW w:w="2611" w:type="dxa"/>
          </w:tcPr>
          <w:p w14:paraId="796CE2A0" w14:textId="2BACCC91" w:rsidR="00407D7C" w:rsidRPr="00233ED2" w:rsidRDefault="00407D7C" w:rsidP="00407D7C">
            <w:r w:rsidRPr="00233ED2">
              <w:t>Applies standard details and specifications appropriately</w:t>
            </w:r>
          </w:p>
        </w:tc>
        <w:tc>
          <w:tcPr>
            <w:tcW w:w="2249" w:type="dxa"/>
          </w:tcPr>
          <w:p w14:paraId="613F0B8F" w14:textId="77777777" w:rsidR="00407D7C" w:rsidRPr="00233ED2" w:rsidRDefault="00407D7C" w:rsidP="00407D7C"/>
        </w:tc>
        <w:tc>
          <w:tcPr>
            <w:tcW w:w="2159" w:type="dxa"/>
          </w:tcPr>
          <w:p w14:paraId="4AAB5B78" w14:textId="77777777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7C32817A" w14:textId="25845726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2AE0E15D" w14:textId="61831110" w:rsidR="00407D7C" w:rsidRPr="00233ED2" w:rsidRDefault="00407D7C" w:rsidP="00407D7C">
            <w:r w:rsidRPr="00233ED2">
              <w:t>x</w:t>
            </w:r>
          </w:p>
        </w:tc>
      </w:tr>
      <w:tr w:rsidR="00407D7C" w14:paraId="6F022AA4" w14:textId="77777777" w:rsidTr="00F97BE8">
        <w:tc>
          <w:tcPr>
            <w:tcW w:w="2611" w:type="dxa"/>
          </w:tcPr>
          <w:p w14:paraId="7997E581" w14:textId="45E17AA1" w:rsidR="00407D7C" w:rsidRPr="00233ED2" w:rsidRDefault="00407D7C" w:rsidP="00407D7C">
            <w:r w:rsidRPr="00233ED2">
              <w:t xml:space="preserve">Capable of preparing basic AutoCAD drawings </w:t>
            </w:r>
          </w:p>
        </w:tc>
        <w:tc>
          <w:tcPr>
            <w:tcW w:w="2249" w:type="dxa"/>
          </w:tcPr>
          <w:p w14:paraId="534C9174" w14:textId="77777777" w:rsidR="00407D7C" w:rsidRPr="00233ED2" w:rsidRDefault="00407D7C" w:rsidP="00407D7C">
            <w:r w:rsidRPr="00233ED2">
              <w:t>x</w:t>
            </w:r>
          </w:p>
        </w:tc>
        <w:tc>
          <w:tcPr>
            <w:tcW w:w="2159" w:type="dxa"/>
          </w:tcPr>
          <w:p w14:paraId="3B74F844" w14:textId="762A541E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1240149F" w14:textId="61100D17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11651C7A" w14:textId="1E8FEB3C" w:rsidR="00407D7C" w:rsidRPr="00233ED2" w:rsidRDefault="00407D7C" w:rsidP="00407D7C">
            <w:r w:rsidRPr="00233ED2">
              <w:t>x</w:t>
            </w:r>
          </w:p>
        </w:tc>
      </w:tr>
      <w:tr w:rsidR="00407D7C" w14:paraId="6FC635F5" w14:textId="77777777" w:rsidTr="00F97BE8">
        <w:tc>
          <w:tcPr>
            <w:tcW w:w="2611" w:type="dxa"/>
          </w:tcPr>
          <w:p w14:paraId="0C3C0C95" w14:textId="3DD2F83A" w:rsidR="00407D7C" w:rsidRPr="00233ED2" w:rsidRDefault="00407D7C" w:rsidP="00407D7C">
            <w:r w:rsidRPr="00233ED2">
              <w:t>Capable of preparing advanced AutoCAD drawings</w:t>
            </w:r>
          </w:p>
        </w:tc>
        <w:tc>
          <w:tcPr>
            <w:tcW w:w="2249" w:type="dxa"/>
          </w:tcPr>
          <w:p w14:paraId="76BB5DE8" w14:textId="77777777" w:rsidR="00407D7C" w:rsidRPr="00233ED2" w:rsidRDefault="00407D7C" w:rsidP="00407D7C"/>
        </w:tc>
        <w:tc>
          <w:tcPr>
            <w:tcW w:w="2159" w:type="dxa"/>
          </w:tcPr>
          <w:p w14:paraId="0D0E8CD0" w14:textId="447875A8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095E8D67" w14:textId="3FD325B7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023CC109" w14:textId="2F2068BB" w:rsidR="00407D7C" w:rsidRPr="00233ED2" w:rsidRDefault="00407D7C" w:rsidP="00407D7C">
            <w:r w:rsidRPr="00233ED2">
              <w:t>x</w:t>
            </w:r>
          </w:p>
        </w:tc>
      </w:tr>
      <w:tr w:rsidR="00407D7C" w14:paraId="4F6A8B4F" w14:textId="77777777" w:rsidTr="00F97BE8">
        <w:tc>
          <w:tcPr>
            <w:tcW w:w="2611" w:type="dxa"/>
          </w:tcPr>
          <w:p w14:paraId="412AC9DE" w14:textId="2F91B6D0" w:rsidR="00407D7C" w:rsidRPr="00233ED2" w:rsidRDefault="00407D7C" w:rsidP="00407D7C">
            <w:r w:rsidRPr="00233ED2">
              <w:t>Capable of understanding material selection and durability in coastal/flood environments</w:t>
            </w:r>
          </w:p>
        </w:tc>
        <w:tc>
          <w:tcPr>
            <w:tcW w:w="2249" w:type="dxa"/>
          </w:tcPr>
          <w:p w14:paraId="218F1FE5" w14:textId="77777777" w:rsidR="00407D7C" w:rsidRPr="00233ED2" w:rsidRDefault="00407D7C" w:rsidP="00407D7C"/>
        </w:tc>
        <w:tc>
          <w:tcPr>
            <w:tcW w:w="2159" w:type="dxa"/>
          </w:tcPr>
          <w:p w14:paraId="0AC74A4B" w14:textId="77777777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2AB3CF76" w14:textId="225AA8B6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1A79D845" w14:textId="7F5CEB17" w:rsidR="00407D7C" w:rsidRPr="00233ED2" w:rsidRDefault="00407D7C" w:rsidP="00407D7C">
            <w:r w:rsidRPr="00233ED2">
              <w:t>x</w:t>
            </w:r>
          </w:p>
        </w:tc>
      </w:tr>
      <w:tr w:rsidR="00407D7C" w14:paraId="370B77BE" w14:textId="77777777" w:rsidTr="00F97BE8">
        <w:tc>
          <w:tcPr>
            <w:tcW w:w="2611" w:type="dxa"/>
          </w:tcPr>
          <w:p w14:paraId="456F3109" w14:textId="22B22529" w:rsidR="00407D7C" w:rsidRPr="00233ED2" w:rsidRDefault="00407D7C" w:rsidP="00407D7C">
            <w:r w:rsidRPr="00233ED2">
              <w:t>Checks work for compliance with design brief and standards</w:t>
            </w:r>
          </w:p>
        </w:tc>
        <w:tc>
          <w:tcPr>
            <w:tcW w:w="2249" w:type="dxa"/>
          </w:tcPr>
          <w:p w14:paraId="55B91038" w14:textId="77777777" w:rsidR="00407D7C" w:rsidRPr="00233ED2" w:rsidRDefault="00407D7C" w:rsidP="00407D7C"/>
        </w:tc>
        <w:tc>
          <w:tcPr>
            <w:tcW w:w="2159" w:type="dxa"/>
          </w:tcPr>
          <w:p w14:paraId="37B0080A" w14:textId="68C76942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0187AF52" w14:textId="0B070FAF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77313D59" w14:textId="2632AF9C" w:rsidR="00407D7C" w:rsidRPr="00233ED2" w:rsidRDefault="00407D7C" w:rsidP="00407D7C">
            <w:r w:rsidRPr="00233ED2">
              <w:t>x</w:t>
            </w:r>
          </w:p>
        </w:tc>
      </w:tr>
      <w:tr w:rsidR="00407D7C" w14:paraId="59DD4BEF" w14:textId="77777777" w:rsidTr="00F97BE8">
        <w:tc>
          <w:tcPr>
            <w:tcW w:w="2611" w:type="dxa"/>
          </w:tcPr>
          <w:p w14:paraId="4DFD89F7" w14:textId="4DE07AA1" w:rsidR="00407D7C" w:rsidRPr="00233ED2" w:rsidRDefault="00407D7C" w:rsidP="00407D7C">
            <w:r w:rsidRPr="00233ED2">
              <w:t>Capable of locating latest versions of current national standards, codes of practice and guidance</w:t>
            </w:r>
          </w:p>
        </w:tc>
        <w:tc>
          <w:tcPr>
            <w:tcW w:w="2249" w:type="dxa"/>
          </w:tcPr>
          <w:p w14:paraId="12A2AFAF" w14:textId="77777777" w:rsidR="00407D7C" w:rsidRPr="00233ED2" w:rsidRDefault="00407D7C" w:rsidP="00407D7C"/>
        </w:tc>
        <w:tc>
          <w:tcPr>
            <w:tcW w:w="2159" w:type="dxa"/>
          </w:tcPr>
          <w:p w14:paraId="063A9615" w14:textId="3EF82A27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50478E27" w14:textId="28F15D94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109C5E60" w14:textId="4C3960E8" w:rsidR="00407D7C" w:rsidRPr="00233ED2" w:rsidRDefault="00407D7C" w:rsidP="00407D7C">
            <w:r w:rsidRPr="00233ED2">
              <w:t>x</w:t>
            </w:r>
          </w:p>
        </w:tc>
      </w:tr>
      <w:tr w:rsidR="00407D7C" w14:paraId="39C148DE" w14:textId="77777777" w:rsidTr="00F97BE8">
        <w:tc>
          <w:tcPr>
            <w:tcW w:w="2611" w:type="dxa"/>
          </w:tcPr>
          <w:p w14:paraId="19B6FF78" w14:textId="085EB166" w:rsidR="00407D7C" w:rsidRPr="00233ED2" w:rsidRDefault="00407D7C" w:rsidP="00407D7C">
            <w:r w:rsidRPr="00233ED2">
              <w:t>Able to produce basic bill of quantities/activity schedule</w:t>
            </w:r>
          </w:p>
        </w:tc>
        <w:tc>
          <w:tcPr>
            <w:tcW w:w="2249" w:type="dxa"/>
          </w:tcPr>
          <w:p w14:paraId="1C736ACC" w14:textId="77777777" w:rsidR="00407D7C" w:rsidRPr="00233ED2" w:rsidRDefault="00407D7C" w:rsidP="00407D7C"/>
        </w:tc>
        <w:tc>
          <w:tcPr>
            <w:tcW w:w="2159" w:type="dxa"/>
          </w:tcPr>
          <w:p w14:paraId="12D4E389" w14:textId="3D0748A0" w:rsidR="00407D7C" w:rsidRPr="00233ED2" w:rsidRDefault="00407D7C" w:rsidP="00407D7C">
            <w:r w:rsidRPr="00233ED2">
              <w:t>x</w:t>
            </w:r>
          </w:p>
        </w:tc>
        <w:tc>
          <w:tcPr>
            <w:tcW w:w="2182" w:type="dxa"/>
          </w:tcPr>
          <w:p w14:paraId="3444C7F9" w14:textId="4E9FC8A9" w:rsidR="00407D7C" w:rsidRPr="00233ED2" w:rsidRDefault="00407D7C" w:rsidP="00407D7C">
            <w:r w:rsidRPr="00233ED2">
              <w:t>x</w:t>
            </w:r>
          </w:p>
        </w:tc>
        <w:tc>
          <w:tcPr>
            <w:tcW w:w="2281" w:type="dxa"/>
          </w:tcPr>
          <w:p w14:paraId="0C29C6EE" w14:textId="6B72F598" w:rsidR="00407D7C" w:rsidRPr="00233ED2" w:rsidRDefault="00407D7C" w:rsidP="00407D7C">
            <w:r w:rsidRPr="00233ED2">
              <w:t>x</w:t>
            </w:r>
          </w:p>
        </w:tc>
      </w:tr>
    </w:tbl>
    <w:p w14:paraId="557136A6" w14:textId="77777777" w:rsidR="00F97BE8" w:rsidRDefault="00F97BE8">
      <w:pPr>
        <w:pStyle w:val="Heading3"/>
      </w:pPr>
    </w:p>
    <w:p w14:paraId="100B9C95" w14:textId="77777777" w:rsidR="00F97BE8" w:rsidRDefault="00F97BE8">
      <w:pPr>
        <w:pStyle w:val="Heading3"/>
      </w:pPr>
    </w:p>
    <w:p w14:paraId="3C9AEBAA" w14:textId="77777777" w:rsidR="00F97BE8" w:rsidRDefault="00F97BE8">
      <w:pPr>
        <w:pStyle w:val="Heading3"/>
      </w:pPr>
    </w:p>
    <w:p w14:paraId="746C1344" w14:textId="77777777" w:rsidR="00F97BE8" w:rsidRDefault="00F97BE8">
      <w:pPr>
        <w:pStyle w:val="Heading3"/>
      </w:pPr>
    </w:p>
    <w:p w14:paraId="2BFF501B" w14:textId="77777777" w:rsidR="00F97BE8" w:rsidRPr="00F97BE8" w:rsidRDefault="00F97BE8" w:rsidP="00F97BE8"/>
    <w:p w14:paraId="613F92CF" w14:textId="77777777" w:rsidR="00F97BE8" w:rsidRDefault="00F97BE8" w:rsidP="00F97BE8">
      <w:pPr>
        <w:pStyle w:val="Heading3"/>
        <w:ind w:left="-1134" w:hanging="142"/>
        <w:rPr>
          <w:sz w:val="24"/>
          <w:szCs w:val="24"/>
        </w:rPr>
      </w:pPr>
    </w:p>
    <w:p w14:paraId="47152D29" w14:textId="37F8DCE8" w:rsidR="006241B9" w:rsidRPr="00F97BE8" w:rsidRDefault="00CC6EE3" w:rsidP="00F97BE8">
      <w:pPr>
        <w:pStyle w:val="Heading3"/>
        <w:ind w:left="-1134" w:hanging="142"/>
        <w:rPr>
          <w:sz w:val="24"/>
          <w:szCs w:val="24"/>
        </w:rPr>
      </w:pPr>
      <w:r w:rsidRPr="00F97BE8">
        <w:rPr>
          <w:sz w:val="24"/>
          <w:szCs w:val="24"/>
        </w:rPr>
        <w:t>S</w:t>
      </w:r>
      <w:r w:rsidR="00F97BE8">
        <w:rPr>
          <w:sz w:val="24"/>
          <w:szCs w:val="24"/>
        </w:rPr>
        <w:t>i</w:t>
      </w:r>
      <w:r w:rsidRPr="00F97BE8">
        <w:rPr>
          <w:sz w:val="24"/>
          <w:szCs w:val="24"/>
        </w:rPr>
        <w:t>te Work, Inspections &amp; Asset Management</w:t>
      </w:r>
    </w:p>
    <w:p w14:paraId="18AA7202" w14:textId="77777777" w:rsidR="00F97BE8" w:rsidRPr="00F97BE8" w:rsidRDefault="00F97BE8" w:rsidP="00F97BE8"/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453"/>
        <w:gridCol w:w="2361"/>
        <w:gridCol w:w="2123"/>
        <w:gridCol w:w="2264"/>
        <w:gridCol w:w="2281"/>
      </w:tblGrid>
      <w:tr w:rsidR="00F97BE8" w:rsidRPr="00233ED2" w14:paraId="5AC3AC6D" w14:textId="77777777" w:rsidTr="00F97BE8">
        <w:tc>
          <w:tcPr>
            <w:tcW w:w="2453" w:type="dxa"/>
          </w:tcPr>
          <w:p w14:paraId="127266CC" w14:textId="77777777" w:rsidR="00F97BE8" w:rsidRPr="00233ED2" w:rsidRDefault="00F97BE8">
            <w:r w:rsidRPr="00233ED2">
              <w:t>Competency</w:t>
            </w:r>
          </w:p>
        </w:tc>
        <w:tc>
          <w:tcPr>
            <w:tcW w:w="2361" w:type="dxa"/>
          </w:tcPr>
          <w:p w14:paraId="49DE5EF9" w14:textId="18EC5B10" w:rsidR="00F97BE8" w:rsidRPr="00233ED2" w:rsidRDefault="00F97BE8">
            <w:r w:rsidRPr="00233ED2">
              <w:t>Stage 1</w:t>
            </w:r>
          </w:p>
        </w:tc>
        <w:tc>
          <w:tcPr>
            <w:tcW w:w="2123" w:type="dxa"/>
          </w:tcPr>
          <w:p w14:paraId="72EE5F81" w14:textId="7FC39BC0" w:rsidR="00F97BE8" w:rsidRPr="00233ED2" w:rsidRDefault="00F97BE8">
            <w:r w:rsidRPr="00233ED2">
              <w:t>Stage 2</w:t>
            </w:r>
          </w:p>
        </w:tc>
        <w:tc>
          <w:tcPr>
            <w:tcW w:w="2264" w:type="dxa"/>
          </w:tcPr>
          <w:p w14:paraId="06098F00" w14:textId="607D0E07" w:rsidR="00F97BE8" w:rsidRPr="00233ED2" w:rsidRDefault="00F97BE8">
            <w:r w:rsidRPr="00233ED2">
              <w:t>Stage 3</w:t>
            </w:r>
          </w:p>
        </w:tc>
        <w:tc>
          <w:tcPr>
            <w:tcW w:w="2281" w:type="dxa"/>
          </w:tcPr>
          <w:p w14:paraId="3DD2CB07" w14:textId="7F50AD3E" w:rsidR="00F97BE8" w:rsidRPr="00233ED2" w:rsidRDefault="00F97BE8">
            <w:r w:rsidRPr="00233ED2">
              <w:t>Stage 4</w:t>
            </w:r>
          </w:p>
        </w:tc>
      </w:tr>
      <w:tr w:rsidR="00D5150E" w:rsidRPr="00233ED2" w14:paraId="721899EF" w14:textId="77777777" w:rsidTr="00F97BE8">
        <w:tc>
          <w:tcPr>
            <w:tcW w:w="2453" w:type="dxa"/>
          </w:tcPr>
          <w:p w14:paraId="1FBAA61E" w14:textId="77777777" w:rsidR="00D5150E" w:rsidRPr="00233ED2" w:rsidRDefault="00D5150E" w:rsidP="00D5150E">
            <w:r w:rsidRPr="00233ED2">
              <w:t xml:space="preserve">Demonstrates safe </w:t>
            </w:r>
            <w:proofErr w:type="spellStart"/>
            <w:r w:rsidRPr="00233ED2">
              <w:t>behaviour</w:t>
            </w:r>
            <w:proofErr w:type="spellEnd"/>
            <w:r w:rsidRPr="00233ED2">
              <w:t xml:space="preserve"> and PPE use on site</w:t>
            </w:r>
          </w:p>
        </w:tc>
        <w:tc>
          <w:tcPr>
            <w:tcW w:w="2361" w:type="dxa"/>
          </w:tcPr>
          <w:p w14:paraId="5683A28A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123" w:type="dxa"/>
          </w:tcPr>
          <w:p w14:paraId="12FF7994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5DEC77C7" w14:textId="4E3A1CBC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6DE7D664" w14:textId="3BA5AD0C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753524CF" w14:textId="77777777" w:rsidTr="00F97BE8">
        <w:tc>
          <w:tcPr>
            <w:tcW w:w="2453" w:type="dxa"/>
          </w:tcPr>
          <w:p w14:paraId="34D65D56" w14:textId="0859AFAB" w:rsidR="00D5150E" w:rsidRPr="00233ED2" w:rsidRDefault="00D5150E" w:rsidP="00D5150E">
            <w:proofErr w:type="gramStart"/>
            <w:r w:rsidRPr="00233ED2">
              <w:t>Undertakes</w:t>
            </w:r>
            <w:proofErr w:type="gramEnd"/>
            <w:r w:rsidRPr="00233ED2">
              <w:t xml:space="preserve"> inspections and records condition</w:t>
            </w:r>
          </w:p>
        </w:tc>
        <w:tc>
          <w:tcPr>
            <w:tcW w:w="2361" w:type="dxa"/>
          </w:tcPr>
          <w:p w14:paraId="1EC77B4B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123" w:type="dxa"/>
          </w:tcPr>
          <w:p w14:paraId="65D1B7EC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2D4262E1" w14:textId="266D43AC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3989C41B" w14:textId="63B18B85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57515C44" w14:textId="77777777" w:rsidTr="00F97BE8">
        <w:tc>
          <w:tcPr>
            <w:tcW w:w="2453" w:type="dxa"/>
          </w:tcPr>
          <w:p w14:paraId="0103E495" w14:textId="219AB680" w:rsidR="00D5150E" w:rsidRPr="00233ED2" w:rsidRDefault="00D5150E" w:rsidP="00D5150E">
            <w:r w:rsidRPr="00233ED2">
              <w:t>Undertakes condition inspections to EA T98 standard</w:t>
            </w:r>
          </w:p>
        </w:tc>
        <w:tc>
          <w:tcPr>
            <w:tcW w:w="2361" w:type="dxa"/>
          </w:tcPr>
          <w:p w14:paraId="0D64E26D" w14:textId="77777777" w:rsidR="00D5150E" w:rsidRPr="00233ED2" w:rsidRDefault="00D5150E" w:rsidP="00D5150E"/>
        </w:tc>
        <w:tc>
          <w:tcPr>
            <w:tcW w:w="2123" w:type="dxa"/>
          </w:tcPr>
          <w:p w14:paraId="724F2F36" w14:textId="309A4F96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0B88C4E3" w14:textId="48C9DC20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62D31820" w14:textId="4A53CA68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19FFDD06" w14:textId="77777777" w:rsidTr="00F97BE8">
        <w:tc>
          <w:tcPr>
            <w:tcW w:w="2453" w:type="dxa"/>
          </w:tcPr>
          <w:p w14:paraId="12D213B6" w14:textId="77777777" w:rsidR="00D5150E" w:rsidRPr="00233ED2" w:rsidRDefault="00D5150E" w:rsidP="00D5150E">
            <w:r w:rsidRPr="00233ED2">
              <w:t xml:space="preserve">Inputs to maintenance </w:t>
            </w:r>
            <w:proofErr w:type="spellStart"/>
            <w:r w:rsidRPr="00233ED2">
              <w:t>programmes</w:t>
            </w:r>
            <w:proofErr w:type="spellEnd"/>
          </w:p>
        </w:tc>
        <w:tc>
          <w:tcPr>
            <w:tcW w:w="2361" w:type="dxa"/>
          </w:tcPr>
          <w:p w14:paraId="204ADFFF" w14:textId="77777777" w:rsidR="00D5150E" w:rsidRPr="00233ED2" w:rsidRDefault="00D5150E" w:rsidP="00D5150E"/>
        </w:tc>
        <w:tc>
          <w:tcPr>
            <w:tcW w:w="2123" w:type="dxa"/>
          </w:tcPr>
          <w:p w14:paraId="737FF9EC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1BEF65C8" w14:textId="030E8BC6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0FA3CD18" w14:textId="7CFD493B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6CF9588A" w14:textId="77777777" w:rsidTr="00F97BE8">
        <w:tc>
          <w:tcPr>
            <w:tcW w:w="2453" w:type="dxa"/>
          </w:tcPr>
          <w:p w14:paraId="07CEF7B7" w14:textId="1AB4C7FF" w:rsidR="00D5150E" w:rsidRPr="00233ED2" w:rsidRDefault="00D5150E" w:rsidP="00D5150E">
            <w:r w:rsidRPr="00233ED2">
              <w:t>Supports flood response plan</w:t>
            </w:r>
          </w:p>
        </w:tc>
        <w:tc>
          <w:tcPr>
            <w:tcW w:w="2361" w:type="dxa"/>
          </w:tcPr>
          <w:p w14:paraId="2A01D45D" w14:textId="77777777" w:rsidR="00D5150E" w:rsidRPr="00233ED2" w:rsidRDefault="00D5150E" w:rsidP="00D5150E"/>
        </w:tc>
        <w:tc>
          <w:tcPr>
            <w:tcW w:w="2123" w:type="dxa"/>
          </w:tcPr>
          <w:p w14:paraId="233CC60F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16D777FF" w14:textId="6014DDBB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6D86F1DB" w14:textId="61370569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0E50335F" w14:textId="77777777" w:rsidTr="00F97BE8">
        <w:tc>
          <w:tcPr>
            <w:tcW w:w="2453" w:type="dxa"/>
          </w:tcPr>
          <w:p w14:paraId="548799CC" w14:textId="4E2C7A29" w:rsidR="00D5150E" w:rsidRPr="00233ED2" w:rsidRDefault="00D5150E" w:rsidP="00D5150E">
            <w:r w:rsidRPr="00233ED2">
              <w:t>Carrying out instrument checks and setting out</w:t>
            </w:r>
          </w:p>
        </w:tc>
        <w:tc>
          <w:tcPr>
            <w:tcW w:w="2361" w:type="dxa"/>
          </w:tcPr>
          <w:p w14:paraId="71240511" w14:textId="77777777" w:rsidR="00D5150E" w:rsidRPr="00233ED2" w:rsidRDefault="00D5150E" w:rsidP="00D5150E"/>
        </w:tc>
        <w:tc>
          <w:tcPr>
            <w:tcW w:w="2123" w:type="dxa"/>
          </w:tcPr>
          <w:p w14:paraId="0DE354D7" w14:textId="1B5767AA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4EBDBF32" w14:textId="1B8B2E9F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653A72BA" w14:textId="2F363C8D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17C38F04" w14:textId="77777777" w:rsidTr="00F97BE8">
        <w:tc>
          <w:tcPr>
            <w:tcW w:w="2453" w:type="dxa"/>
          </w:tcPr>
          <w:p w14:paraId="2B6423B6" w14:textId="77777777" w:rsidR="00D5150E" w:rsidRPr="00233ED2" w:rsidRDefault="00D5150E" w:rsidP="00D5150E">
            <w:r w:rsidRPr="00233ED2">
              <w:t>Liaises with contractors on routine tasks</w:t>
            </w:r>
          </w:p>
        </w:tc>
        <w:tc>
          <w:tcPr>
            <w:tcW w:w="2361" w:type="dxa"/>
          </w:tcPr>
          <w:p w14:paraId="3BBABC95" w14:textId="77777777" w:rsidR="00D5150E" w:rsidRPr="00233ED2" w:rsidRDefault="00D5150E" w:rsidP="00D5150E"/>
        </w:tc>
        <w:tc>
          <w:tcPr>
            <w:tcW w:w="2123" w:type="dxa"/>
          </w:tcPr>
          <w:p w14:paraId="05E17434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7662ED03" w14:textId="45885284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35339ABA" w14:textId="1B49B9A0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0A5BB3AD" w14:textId="77777777" w:rsidTr="00F97BE8">
        <w:tc>
          <w:tcPr>
            <w:tcW w:w="2453" w:type="dxa"/>
          </w:tcPr>
          <w:p w14:paraId="44523DD5" w14:textId="1BF631E3" w:rsidR="00D5150E" w:rsidRPr="00233ED2" w:rsidRDefault="00D5150E" w:rsidP="00D5150E">
            <w:r w:rsidRPr="00233ED2">
              <w:t xml:space="preserve">Updates asset registers and </w:t>
            </w:r>
            <w:proofErr w:type="spellStart"/>
            <w:r w:rsidRPr="00233ED2">
              <w:t>Symology</w:t>
            </w:r>
            <w:proofErr w:type="spellEnd"/>
          </w:p>
        </w:tc>
        <w:tc>
          <w:tcPr>
            <w:tcW w:w="2361" w:type="dxa"/>
          </w:tcPr>
          <w:p w14:paraId="221AE2C2" w14:textId="77777777" w:rsidR="00D5150E" w:rsidRPr="00233ED2" w:rsidRDefault="00D5150E" w:rsidP="00D5150E"/>
        </w:tc>
        <w:tc>
          <w:tcPr>
            <w:tcW w:w="2123" w:type="dxa"/>
          </w:tcPr>
          <w:p w14:paraId="7C79DFCD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28169E9B" w14:textId="19D27A1B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6A8BA592" w14:textId="2E8464AA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1232E878" w14:textId="77777777" w:rsidTr="00F97BE8">
        <w:tc>
          <w:tcPr>
            <w:tcW w:w="2453" w:type="dxa"/>
          </w:tcPr>
          <w:p w14:paraId="7B089AF5" w14:textId="77777777" w:rsidR="00D5150E" w:rsidRPr="00233ED2" w:rsidRDefault="00D5150E" w:rsidP="00D5150E">
            <w:r w:rsidRPr="00233ED2">
              <w:t>Recognises unsafe conditions and escalates promptly</w:t>
            </w:r>
          </w:p>
        </w:tc>
        <w:tc>
          <w:tcPr>
            <w:tcW w:w="2361" w:type="dxa"/>
          </w:tcPr>
          <w:p w14:paraId="142DA22A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123" w:type="dxa"/>
          </w:tcPr>
          <w:p w14:paraId="35B2F429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747CBD53" w14:textId="3AA323B8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2D4D86A3" w14:textId="14E37142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3CE732C2" w14:textId="77777777" w:rsidTr="00F97BE8">
        <w:tc>
          <w:tcPr>
            <w:tcW w:w="2453" w:type="dxa"/>
          </w:tcPr>
          <w:p w14:paraId="460D017C" w14:textId="77777777" w:rsidR="00D5150E" w:rsidRPr="00233ED2" w:rsidRDefault="00D5150E" w:rsidP="00D5150E">
            <w:r w:rsidRPr="00233ED2">
              <w:t>Understands Aids to Navigation standards conceptually</w:t>
            </w:r>
          </w:p>
        </w:tc>
        <w:tc>
          <w:tcPr>
            <w:tcW w:w="2361" w:type="dxa"/>
          </w:tcPr>
          <w:p w14:paraId="7BFECD3B" w14:textId="77777777" w:rsidR="00D5150E" w:rsidRPr="00233ED2" w:rsidRDefault="00D5150E" w:rsidP="00D5150E"/>
        </w:tc>
        <w:tc>
          <w:tcPr>
            <w:tcW w:w="2123" w:type="dxa"/>
          </w:tcPr>
          <w:p w14:paraId="791452CE" w14:textId="77777777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7DE83F8E" w14:textId="1F9E0F61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1BB9AB24" w14:textId="3FB0D500" w:rsidR="00D5150E" w:rsidRPr="00233ED2" w:rsidRDefault="00D5150E" w:rsidP="00D5150E">
            <w:r w:rsidRPr="00233ED2">
              <w:t>x</w:t>
            </w:r>
          </w:p>
        </w:tc>
      </w:tr>
      <w:tr w:rsidR="00D5150E" w:rsidRPr="00233ED2" w14:paraId="0897AD2D" w14:textId="77777777" w:rsidTr="00F97BE8">
        <w:tc>
          <w:tcPr>
            <w:tcW w:w="2453" w:type="dxa"/>
          </w:tcPr>
          <w:p w14:paraId="7904504E" w14:textId="432406B5" w:rsidR="00D5150E" w:rsidRPr="00233ED2" w:rsidRDefault="00D5150E" w:rsidP="00D5150E">
            <w:r w:rsidRPr="00233ED2">
              <w:t>Uses CRM/asset systems to requisition/track works</w:t>
            </w:r>
          </w:p>
        </w:tc>
        <w:tc>
          <w:tcPr>
            <w:tcW w:w="2361" w:type="dxa"/>
          </w:tcPr>
          <w:p w14:paraId="3589AE55" w14:textId="77777777" w:rsidR="00D5150E" w:rsidRPr="00233ED2" w:rsidRDefault="00D5150E" w:rsidP="00D5150E"/>
        </w:tc>
        <w:tc>
          <w:tcPr>
            <w:tcW w:w="2123" w:type="dxa"/>
          </w:tcPr>
          <w:p w14:paraId="7DF1BF3A" w14:textId="7D104271" w:rsidR="00D5150E" w:rsidRPr="00233ED2" w:rsidRDefault="00D5150E" w:rsidP="00D5150E">
            <w:r w:rsidRPr="00233ED2">
              <w:t>x</w:t>
            </w:r>
          </w:p>
        </w:tc>
        <w:tc>
          <w:tcPr>
            <w:tcW w:w="2264" w:type="dxa"/>
          </w:tcPr>
          <w:p w14:paraId="58D4435D" w14:textId="2724B124" w:rsidR="00D5150E" w:rsidRPr="00233ED2" w:rsidRDefault="00D5150E" w:rsidP="00D5150E">
            <w:r w:rsidRPr="00233ED2">
              <w:t>x</w:t>
            </w:r>
          </w:p>
        </w:tc>
        <w:tc>
          <w:tcPr>
            <w:tcW w:w="2281" w:type="dxa"/>
          </w:tcPr>
          <w:p w14:paraId="3E4217CB" w14:textId="1CADF672" w:rsidR="00D5150E" w:rsidRPr="00233ED2" w:rsidRDefault="00D5150E" w:rsidP="00D5150E">
            <w:r w:rsidRPr="00233ED2">
              <w:t>x</w:t>
            </w:r>
          </w:p>
        </w:tc>
      </w:tr>
    </w:tbl>
    <w:p w14:paraId="6A76E4BD" w14:textId="77777777" w:rsidR="00F97BE8" w:rsidRPr="00233ED2" w:rsidRDefault="00F97BE8">
      <w:pPr>
        <w:pStyle w:val="Heading3"/>
      </w:pPr>
    </w:p>
    <w:p w14:paraId="14FB5E9B" w14:textId="77777777" w:rsidR="00F97BE8" w:rsidRDefault="00F97BE8">
      <w:pPr>
        <w:pStyle w:val="Heading3"/>
      </w:pPr>
    </w:p>
    <w:p w14:paraId="70E9DCB7" w14:textId="77777777" w:rsidR="00F97BE8" w:rsidRDefault="00F97BE8">
      <w:pPr>
        <w:pStyle w:val="Heading3"/>
      </w:pPr>
    </w:p>
    <w:p w14:paraId="4E06E057" w14:textId="77777777" w:rsidR="00F97BE8" w:rsidRDefault="00F97BE8" w:rsidP="00F97BE8"/>
    <w:p w14:paraId="44646269" w14:textId="77777777" w:rsidR="00F97BE8" w:rsidRPr="00F97BE8" w:rsidRDefault="00F97BE8" w:rsidP="00F97BE8"/>
    <w:p w14:paraId="68530C80" w14:textId="77777777" w:rsidR="00F97BE8" w:rsidRDefault="00F97BE8">
      <w:pPr>
        <w:pStyle w:val="Heading3"/>
      </w:pPr>
    </w:p>
    <w:p w14:paraId="0B5ACE49" w14:textId="77777777" w:rsidR="00F97BE8" w:rsidRDefault="00F97BE8" w:rsidP="00F97BE8">
      <w:pPr>
        <w:pStyle w:val="Heading3"/>
        <w:ind w:hanging="1276"/>
        <w:rPr>
          <w:sz w:val="24"/>
          <w:szCs w:val="24"/>
        </w:rPr>
      </w:pPr>
    </w:p>
    <w:p w14:paraId="69404302" w14:textId="77777777" w:rsidR="00F97BE8" w:rsidRPr="00F97BE8" w:rsidRDefault="00F97BE8" w:rsidP="00F97BE8"/>
    <w:p w14:paraId="79BFF890" w14:textId="77777777" w:rsidR="00F97BE8" w:rsidRDefault="00F97BE8" w:rsidP="00F97BE8">
      <w:pPr>
        <w:pStyle w:val="Heading3"/>
        <w:ind w:hanging="1276"/>
        <w:rPr>
          <w:sz w:val="24"/>
          <w:szCs w:val="24"/>
        </w:rPr>
      </w:pPr>
    </w:p>
    <w:p w14:paraId="0C931C8A" w14:textId="6157A0C8" w:rsidR="006241B9" w:rsidRDefault="00CC6EE3" w:rsidP="00F97BE8">
      <w:pPr>
        <w:pStyle w:val="Heading3"/>
        <w:ind w:hanging="1276"/>
        <w:rPr>
          <w:sz w:val="24"/>
          <w:szCs w:val="24"/>
        </w:rPr>
      </w:pPr>
      <w:r w:rsidRPr="00F97BE8">
        <w:rPr>
          <w:sz w:val="24"/>
          <w:szCs w:val="24"/>
        </w:rPr>
        <w:t>Planning, Consenting &amp; Regulatory Compliance</w:t>
      </w:r>
    </w:p>
    <w:p w14:paraId="4A860FB3" w14:textId="77777777" w:rsidR="00F97BE8" w:rsidRPr="00F97BE8" w:rsidRDefault="00F97BE8" w:rsidP="00F97BE8">
      <w:pPr>
        <w:ind w:hanging="1276"/>
      </w:pPr>
    </w:p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492"/>
        <w:gridCol w:w="2328"/>
        <w:gridCol w:w="2126"/>
        <w:gridCol w:w="2268"/>
        <w:gridCol w:w="2268"/>
      </w:tblGrid>
      <w:tr w:rsidR="00F97BE8" w14:paraId="3E934386" w14:textId="77777777" w:rsidTr="00F97BE8">
        <w:tc>
          <w:tcPr>
            <w:tcW w:w="2492" w:type="dxa"/>
          </w:tcPr>
          <w:p w14:paraId="02BA885E" w14:textId="77777777" w:rsidR="00F97BE8" w:rsidRPr="00233ED2" w:rsidRDefault="00F97BE8">
            <w:r w:rsidRPr="00233ED2">
              <w:t>Competency</w:t>
            </w:r>
          </w:p>
        </w:tc>
        <w:tc>
          <w:tcPr>
            <w:tcW w:w="2328" w:type="dxa"/>
          </w:tcPr>
          <w:p w14:paraId="490E3465" w14:textId="2866EA22" w:rsidR="00F97BE8" w:rsidRPr="00233ED2" w:rsidRDefault="00F97BE8">
            <w:r w:rsidRPr="00233ED2">
              <w:t>Stage 1</w:t>
            </w:r>
          </w:p>
        </w:tc>
        <w:tc>
          <w:tcPr>
            <w:tcW w:w="2126" w:type="dxa"/>
          </w:tcPr>
          <w:p w14:paraId="40FCF404" w14:textId="4C3C7648" w:rsidR="00F97BE8" w:rsidRPr="00233ED2" w:rsidRDefault="00F97BE8">
            <w:r w:rsidRPr="00233ED2">
              <w:t>Stage 2</w:t>
            </w:r>
          </w:p>
        </w:tc>
        <w:tc>
          <w:tcPr>
            <w:tcW w:w="2268" w:type="dxa"/>
          </w:tcPr>
          <w:p w14:paraId="22766453" w14:textId="3F13A891" w:rsidR="00F97BE8" w:rsidRPr="00233ED2" w:rsidRDefault="00F97BE8">
            <w:r w:rsidRPr="00233ED2">
              <w:t>Stage 3</w:t>
            </w:r>
          </w:p>
        </w:tc>
        <w:tc>
          <w:tcPr>
            <w:tcW w:w="2268" w:type="dxa"/>
          </w:tcPr>
          <w:p w14:paraId="432A0875" w14:textId="38645FFB" w:rsidR="00F97BE8" w:rsidRPr="00233ED2" w:rsidRDefault="00F97BE8">
            <w:r w:rsidRPr="00233ED2">
              <w:t>Stage 4</w:t>
            </w:r>
          </w:p>
        </w:tc>
      </w:tr>
      <w:tr w:rsidR="001B601A" w14:paraId="19C69FFD" w14:textId="77777777" w:rsidTr="00F97BE8">
        <w:tc>
          <w:tcPr>
            <w:tcW w:w="2492" w:type="dxa"/>
          </w:tcPr>
          <w:p w14:paraId="32924F69" w14:textId="77777777" w:rsidR="001B601A" w:rsidRPr="00233ED2" w:rsidRDefault="001B601A" w:rsidP="001B601A">
            <w:r w:rsidRPr="00233ED2">
              <w:t>Understands planning system and statutory consultee role</w:t>
            </w:r>
          </w:p>
        </w:tc>
        <w:tc>
          <w:tcPr>
            <w:tcW w:w="2328" w:type="dxa"/>
          </w:tcPr>
          <w:p w14:paraId="31FD3FEB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126" w:type="dxa"/>
          </w:tcPr>
          <w:p w14:paraId="5B89ECDE" w14:textId="246C9100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232FDF84" w14:textId="1069A50D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5550D9F6" w14:textId="32C74F09" w:rsidR="001B601A" w:rsidRPr="00233ED2" w:rsidRDefault="001B601A" w:rsidP="001B601A">
            <w:r w:rsidRPr="00233ED2">
              <w:t>x</w:t>
            </w:r>
          </w:p>
        </w:tc>
      </w:tr>
      <w:tr w:rsidR="001B601A" w14:paraId="61E41743" w14:textId="77777777" w:rsidTr="00F97BE8">
        <w:tc>
          <w:tcPr>
            <w:tcW w:w="2492" w:type="dxa"/>
          </w:tcPr>
          <w:p w14:paraId="73F47CC8" w14:textId="77777777" w:rsidR="001B601A" w:rsidRPr="00233ED2" w:rsidRDefault="001B601A" w:rsidP="001B601A">
            <w:r w:rsidRPr="00233ED2">
              <w:t>Assists with screening/</w:t>
            </w:r>
            <w:proofErr w:type="gramStart"/>
            <w:r w:rsidRPr="00233ED2">
              <w:t>scoping of</w:t>
            </w:r>
            <w:proofErr w:type="gramEnd"/>
            <w:r w:rsidRPr="00233ED2">
              <w:t xml:space="preserve"> planning consultations</w:t>
            </w:r>
          </w:p>
        </w:tc>
        <w:tc>
          <w:tcPr>
            <w:tcW w:w="2328" w:type="dxa"/>
          </w:tcPr>
          <w:p w14:paraId="0563F6A0" w14:textId="77777777" w:rsidR="001B601A" w:rsidRPr="00233ED2" w:rsidRDefault="001B601A" w:rsidP="001B601A"/>
        </w:tc>
        <w:tc>
          <w:tcPr>
            <w:tcW w:w="2126" w:type="dxa"/>
          </w:tcPr>
          <w:p w14:paraId="66F9163D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4A3D46F5" w14:textId="3FED9C98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7CD71240" w14:textId="48BB0861" w:rsidR="001B601A" w:rsidRPr="00233ED2" w:rsidRDefault="001B601A" w:rsidP="001B601A">
            <w:r w:rsidRPr="00233ED2">
              <w:t>x</w:t>
            </w:r>
          </w:p>
        </w:tc>
      </w:tr>
      <w:tr w:rsidR="001B601A" w14:paraId="4745697D" w14:textId="77777777" w:rsidTr="00F97BE8">
        <w:tc>
          <w:tcPr>
            <w:tcW w:w="2492" w:type="dxa"/>
          </w:tcPr>
          <w:p w14:paraId="065D427B" w14:textId="77777777" w:rsidR="001B601A" w:rsidRPr="00233ED2" w:rsidRDefault="001B601A" w:rsidP="001B601A">
            <w:r w:rsidRPr="00233ED2">
              <w:t>Drafts standard planning advice text for review</w:t>
            </w:r>
          </w:p>
        </w:tc>
        <w:tc>
          <w:tcPr>
            <w:tcW w:w="2328" w:type="dxa"/>
          </w:tcPr>
          <w:p w14:paraId="42CC13B1" w14:textId="77777777" w:rsidR="001B601A" w:rsidRPr="00233ED2" w:rsidRDefault="001B601A" w:rsidP="001B601A"/>
        </w:tc>
        <w:tc>
          <w:tcPr>
            <w:tcW w:w="2126" w:type="dxa"/>
          </w:tcPr>
          <w:p w14:paraId="2A1C512F" w14:textId="00DBFEFF" w:rsidR="001B601A" w:rsidRPr="00233ED2" w:rsidRDefault="001B601A" w:rsidP="001B601A"/>
        </w:tc>
        <w:tc>
          <w:tcPr>
            <w:tcW w:w="2268" w:type="dxa"/>
          </w:tcPr>
          <w:p w14:paraId="458560BB" w14:textId="0592A2E1" w:rsidR="001B601A" w:rsidRPr="00233ED2" w:rsidRDefault="001B601A" w:rsidP="001B601A">
            <w:r>
              <w:t>x</w:t>
            </w:r>
          </w:p>
        </w:tc>
        <w:tc>
          <w:tcPr>
            <w:tcW w:w="2268" w:type="dxa"/>
          </w:tcPr>
          <w:p w14:paraId="1B63306C" w14:textId="481E17D7" w:rsidR="001B601A" w:rsidRPr="00233ED2" w:rsidRDefault="001B601A" w:rsidP="001B601A">
            <w:r w:rsidRPr="00233ED2">
              <w:t>x</w:t>
            </w:r>
          </w:p>
        </w:tc>
      </w:tr>
      <w:tr w:rsidR="001B601A" w14:paraId="286AA30F" w14:textId="77777777" w:rsidTr="00F97BE8">
        <w:tc>
          <w:tcPr>
            <w:tcW w:w="2492" w:type="dxa"/>
          </w:tcPr>
          <w:p w14:paraId="4CECBA79" w14:textId="7232DD9C" w:rsidR="001B601A" w:rsidRPr="00233ED2" w:rsidRDefault="001B601A" w:rsidP="001B601A">
            <w:r w:rsidRPr="00233ED2">
              <w:t>Understands ordinary watercourse consent and enforcement requirements</w:t>
            </w:r>
          </w:p>
        </w:tc>
        <w:tc>
          <w:tcPr>
            <w:tcW w:w="2328" w:type="dxa"/>
          </w:tcPr>
          <w:p w14:paraId="30BA9A89" w14:textId="77777777" w:rsidR="001B601A" w:rsidRPr="00233ED2" w:rsidRDefault="001B601A" w:rsidP="001B601A"/>
        </w:tc>
        <w:tc>
          <w:tcPr>
            <w:tcW w:w="2126" w:type="dxa"/>
          </w:tcPr>
          <w:p w14:paraId="01C746CD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1FEE7D20" w14:textId="199D47E4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54F3CF75" w14:textId="78C45B46" w:rsidR="001B601A" w:rsidRPr="00233ED2" w:rsidRDefault="001B601A" w:rsidP="001B601A">
            <w:r w:rsidRPr="00233ED2">
              <w:t>x</w:t>
            </w:r>
          </w:p>
        </w:tc>
      </w:tr>
      <w:tr w:rsidR="001B601A" w14:paraId="1B80F1A3" w14:textId="77777777" w:rsidTr="00F97BE8">
        <w:tc>
          <w:tcPr>
            <w:tcW w:w="2492" w:type="dxa"/>
          </w:tcPr>
          <w:p w14:paraId="1DFE41FB" w14:textId="77777777" w:rsidR="001B601A" w:rsidRPr="00233ED2" w:rsidRDefault="001B601A" w:rsidP="001B601A">
            <w:r w:rsidRPr="00233ED2">
              <w:t>Compiles supporting information for CPA responses</w:t>
            </w:r>
          </w:p>
        </w:tc>
        <w:tc>
          <w:tcPr>
            <w:tcW w:w="2328" w:type="dxa"/>
          </w:tcPr>
          <w:p w14:paraId="3E35F142" w14:textId="77777777" w:rsidR="001B601A" w:rsidRPr="00233ED2" w:rsidRDefault="001B601A" w:rsidP="001B601A"/>
        </w:tc>
        <w:tc>
          <w:tcPr>
            <w:tcW w:w="2126" w:type="dxa"/>
          </w:tcPr>
          <w:p w14:paraId="367537DC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65DC27A5" w14:textId="41DBB30B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49ECC651" w14:textId="2A85B0CB" w:rsidR="001B601A" w:rsidRPr="00233ED2" w:rsidRDefault="001B601A" w:rsidP="001B601A">
            <w:r w:rsidRPr="00233ED2">
              <w:t>x</w:t>
            </w:r>
          </w:p>
        </w:tc>
      </w:tr>
      <w:tr w:rsidR="001B601A" w14:paraId="36A7EA02" w14:textId="77777777" w:rsidTr="00F97BE8">
        <w:tc>
          <w:tcPr>
            <w:tcW w:w="2492" w:type="dxa"/>
          </w:tcPr>
          <w:p w14:paraId="3CC2B662" w14:textId="77777777" w:rsidR="001B601A" w:rsidRPr="00233ED2" w:rsidRDefault="001B601A" w:rsidP="001B601A">
            <w:r w:rsidRPr="00233ED2">
              <w:t>Checks submissions against technical checklists</w:t>
            </w:r>
          </w:p>
        </w:tc>
        <w:tc>
          <w:tcPr>
            <w:tcW w:w="2328" w:type="dxa"/>
          </w:tcPr>
          <w:p w14:paraId="14DBA1F9" w14:textId="77777777" w:rsidR="001B601A" w:rsidRPr="00233ED2" w:rsidRDefault="001B601A" w:rsidP="001B601A"/>
        </w:tc>
        <w:tc>
          <w:tcPr>
            <w:tcW w:w="2126" w:type="dxa"/>
          </w:tcPr>
          <w:p w14:paraId="48E1952A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1F8EED87" w14:textId="24709633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11243F95" w14:textId="2A8731D1" w:rsidR="001B601A" w:rsidRPr="00233ED2" w:rsidRDefault="001B601A" w:rsidP="001B601A">
            <w:r w:rsidRPr="00233ED2">
              <w:t>x</w:t>
            </w:r>
          </w:p>
        </w:tc>
      </w:tr>
      <w:tr w:rsidR="001B601A" w14:paraId="0AA3BD3C" w14:textId="77777777" w:rsidTr="00F97BE8">
        <w:tc>
          <w:tcPr>
            <w:tcW w:w="2492" w:type="dxa"/>
          </w:tcPr>
          <w:p w14:paraId="7EB7E025" w14:textId="77777777" w:rsidR="001B601A" w:rsidRPr="00233ED2" w:rsidRDefault="001B601A" w:rsidP="001B601A">
            <w:r w:rsidRPr="00233ED2">
              <w:t>Maintains auditable records of advice/decisions</w:t>
            </w:r>
          </w:p>
        </w:tc>
        <w:tc>
          <w:tcPr>
            <w:tcW w:w="2328" w:type="dxa"/>
          </w:tcPr>
          <w:p w14:paraId="6F1ED9BC" w14:textId="77777777" w:rsidR="001B601A" w:rsidRPr="00233ED2" w:rsidRDefault="001B601A" w:rsidP="001B601A"/>
        </w:tc>
        <w:tc>
          <w:tcPr>
            <w:tcW w:w="2126" w:type="dxa"/>
          </w:tcPr>
          <w:p w14:paraId="0D93E987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62661183" w14:textId="0E3ED6E8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7E7286A1" w14:textId="71263903" w:rsidR="001B601A" w:rsidRPr="00233ED2" w:rsidRDefault="001B601A" w:rsidP="001B601A">
            <w:r w:rsidRPr="00233ED2">
              <w:t>x</w:t>
            </w:r>
          </w:p>
        </w:tc>
      </w:tr>
      <w:tr w:rsidR="001B601A" w14:paraId="184BF447" w14:textId="77777777" w:rsidTr="00F97BE8">
        <w:tc>
          <w:tcPr>
            <w:tcW w:w="2492" w:type="dxa"/>
          </w:tcPr>
          <w:p w14:paraId="469F6C41" w14:textId="77777777" w:rsidR="001B601A" w:rsidRPr="00233ED2" w:rsidRDefault="001B601A" w:rsidP="001B601A">
            <w:r w:rsidRPr="00233ED2">
              <w:t>Identifies conflicts/non‑compliance and escalates</w:t>
            </w:r>
          </w:p>
        </w:tc>
        <w:tc>
          <w:tcPr>
            <w:tcW w:w="2328" w:type="dxa"/>
          </w:tcPr>
          <w:p w14:paraId="6D08E210" w14:textId="77777777" w:rsidR="001B601A" w:rsidRPr="00233ED2" w:rsidRDefault="001B601A" w:rsidP="001B601A"/>
        </w:tc>
        <w:tc>
          <w:tcPr>
            <w:tcW w:w="2126" w:type="dxa"/>
          </w:tcPr>
          <w:p w14:paraId="08D56199" w14:textId="77777777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6B1DFC75" w14:textId="1BC7347C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7D0DDFB4" w14:textId="4F1EC951" w:rsidR="001B601A" w:rsidRPr="00233ED2" w:rsidRDefault="001B601A" w:rsidP="001B601A">
            <w:r w:rsidRPr="00233ED2">
              <w:t>x</w:t>
            </w:r>
          </w:p>
        </w:tc>
      </w:tr>
      <w:tr w:rsidR="001B601A" w14:paraId="72C5061C" w14:textId="77777777" w:rsidTr="00F97BE8">
        <w:tc>
          <w:tcPr>
            <w:tcW w:w="2492" w:type="dxa"/>
          </w:tcPr>
          <w:p w14:paraId="4810586A" w14:textId="440BF284" w:rsidR="001B601A" w:rsidRPr="00233ED2" w:rsidRDefault="001B601A" w:rsidP="001B601A">
            <w:r w:rsidRPr="00233ED2">
              <w:t>Understands and applies latest versions of current national standards, codes of practice and guidance</w:t>
            </w:r>
          </w:p>
        </w:tc>
        <w:tc>
          <w:tcPr>
            <w:tcW w:w="2328" w:type="dxa"/>
          </w:tcPr>
          <w:p w14:paraId="361CB911" w14:textId="77777777" w:rsidR="001B601A" w:rsidRPr="00233ED2" w:rsidRDefault="001B601A" w:rsidP="001B601A"/>
        </w:tc>
        <w:tc>
          <w:tcPr>
            <w:tcW w:w="2126" w:type="dxa"/>
          </w:tcPr>
          <w:p w14:paraId="06F4A3DC" w14:textId="76F39952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0A75DCAC" w14:textId="44354759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723EEADD" w14:textId="76DCAA15" w:rsidR="001B601A" w:rsidRPr="00233ED2" w:rsidRDefault="001B601A" w:rsidP="001B601A">
            <w:r w:rsidRPr="00233ED2">
              <w:t>x</w:t>
            </w:r>
          </w:p>
        </w:tc>
      </w:tr>
      <w:tr w:rsidR="001B601A" w14:paraId="02EFBE7B" w14:textId="77777777" w:rsidTr="00F97BE8">
        <w:tc>
          <w:tcPr>
            <w:tcW w:w="2492" w:type="dxa"/>
          </w:tcPr>
          <w:p w14:paraId="62A19815" w14:textId="1763ECB5" w:rsidR="001B601A" w:rsidRPr="00233ED2" w:rsidRDefault="001B601A" w:rsidP="001B601A">
            <w:r w:rsidRPr="00233ED2">
              <w:t xml:space="preserve">Capable of reading and interpreting drawings </w:t>
            </w:r>
          </w:p>
        </w:tc>
        <w:tc>
          <w:tcPr>
            <w:tcW w:w="2328" w:type="dxa"/>
          </w:tcPr>
          <w:p w14:paraId="6C545417" w14:textId="77777777" w:rsidR="001B601A" w:rsidRPr="00233ED2" w:rsidRDefault="001B601A" w:rsidP="001B601A"/>
        </w:tc>
        <w:tc>
          <w:tcPr>
            <w:tcW w:w="2126" w:type="dxa"/>
          </w:tcPr>
          <w:p w14:paraId="7A2AD6DC" w14:textId="1353A52E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22F88D05" w14:textId="4AFEF40D" w:rsidR="001B601A" w:rsidRPr="00233ED2" w:rsidRDefault="001B601A" w:rsidP="001B601A">
            <w:r w:rsidRPr="00233ED2">
              <w:t>x</w:t>
            </w:r>
          </w:p>
        </w:tc>
        <w:tc>
          <w:tcPr>
            <w:tcW w:w="2268" w:type="dxa"/>
          </w:tcPr>
          <w:p w14:paraId="5881B453" w14:textId="294A5055" w:rsidR="001B601A" w:rsidRPr="00233ED2" w:rsidRDefault="001B601A" w:rsidP="001B601A">
            <w:r w:rsidRPr="00233ED2">
              <w:t>x</w:t>
            </w:r>
          </w:p>
        </w:tc>
      </w:tr>
    </w:tbl>
    <w:p w14:paraId="5A4D74BB" w14:textId="77777777" w:rsidR="00F97BE8" w:rsidRDefault="00F97BE8">
      <w:pPr>
        <w:pStyle w:val="Heading3"/>
      </w:pPr>
    </w:p>
    <w:p w14:paraId="5D359D49" w14:textId="77777777" w:rsidR="00F97BE8" w:rsidRDefault="00F97BE8">
      <w:pPr>
        <w:pStyle w:val="Heading3"/>
      </w:pPr>
    </w:p>
    <w:p w14:paraId="653A1F7C" w14:textId="77777777" w:rsidR="00F97BE8" w:rsidRPr="00F97BE8" w:rsidRDefault="00F97BE8" w:rsidP="00F97BE8"/>
    <w:p w14:paraId="65A49516" w14:textId="77777777" w:rsidR="00F97BE8" w:rsidRDefault="00F97BE8">
      <w:pPr>
        <w:pStyle w:val="Heading3"/>
      </w:pPr>
    </w:p>
    <w:p w14:paraId="39B9DD88" w14:textId="77777777" w:rsidR="00F97BE8" w:rsidRDefault="00F97BE8" w:rsidP="00F97BE8">
      <w:pPr>
        <w:pStyle w:val="Heading3"/>
        <w:ind w:left="-1276"/>
        <w:rPr>
          <w:sz w:val="24"/>
          <w:szCs w:val="24"/>
        </w:rPr>
      </w:pPr>
    </w:p>
    <w:p w14:paraId="1B4DEFC1" w14:textId="77777777" w:rsidR="00F97BE8" w:rsidRPr="00F97BE8" w:rsidRDefault="00F97BE8" w:rsidP="00F97BE8">
      <w:pPr>
        <w:ind w:hanging="1276"/>
      </w:pPr>
    </w:p>
    <w:p w14:paraId="226EC9BB" w14:textId="77777777" w:rsidR="00F97BE8" w:rsidRDefault="00F97BE8" w:rsidP="00F97BE8">
      <w:pPr>
        <w:pStyle w:val="Heading3"/>
        <w:ind w:left="-1276"/>
        <w:rPr>
          <w:sz w:val="24"/>
          <w:szCs w:val="24"/>
        </w:rPr>
      </w:pPr>
    </w:p>
    <w:p w14:paraId="34E7133F" w14:textId="708AEA38" w:rsidR="006241B9" w:rsidRPr="00F97BE8" w:rsidRDefault="00CC6EE3" w:rsidP="00F97BE8">
      <w:pPr>
        <w:pStyle w:val="Heading3"/>
        <w:ind w:left="-1276"/>
        <w:rPr>
          <w:sz w:val="24"/>
          <w:szCs w:val="24"/>
        </w:rPr>
      </w:pPr>
      <w:r w:rsidRPr="00F97BE8">
        <w:rPr>
          <w:sz w:val="24"/>
          <w:szCs w:val="24"/>
        </w:rPr>
        <w:t>Stakeholder Engagement, Communication &amp; Reporting</w:t>
      </w:r>
    </w:p>
    <w:p w14:paraId="6BF27EC6" w14:textId="77777777" w:rsidR="00F97BE8" w:rsidRPr="00F97BE8" w:rsidRDefault="00F97BE8" w:rsidP="00F97BE8"/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550"/>
        <w:gridCol w:w="2264"/>
        <w:gridCol w:w="2123"/>
        <w:gridCol w:w="2264"/>
        <w:gridCol w:w="2281"/>
      </w:tblGrid>
      <w:tr w:rsidR="00F97BE8" w14:paraId="4572E1F2" w14:textId="77777777" w:rsidTr="00315C2D">
        <w:tc>
          <w:tcPr>
            <w:tcW w:w="2550" w:type="dxa"/>
          </w:tcPr>
          <w:p w14:paraId="1FDA2E5B" w14:textId="77777777" w:rsidR="00F97BE8" w:rsidRDefault="00F97BE8">
            <w:r>
              <w:t>Competency</w:t>
            </w:r>
          </w:p>
        </w:tc>
        <w:tc>
          <w:tcPr>
            <w:tcW w:w="2264" w:type="dxa"/>
          </w:tcPr>
          <w:p w14:paraId="10312411" w14:textId="6A12991E" w:rsidR="00F97BE8" w:rsidRDefault="00F97BE8">
            <w:r>
              <w:t>Stage 1</w:t>
            </w:r>
          </w:p>
        </w:tc>
        <w:tc>
          <w:tcPr>
            <w:tcW w:w="2123" w:type="dxa"/>
          </w:tcPr>
          <w:p w14:paraId="48414CD5" w14:textId="0B67EBCA" w:rsidR="00F97BE8" w:rsidRDefault="00F97BE8">
            <w:r>
              <w:t>Stage 2</w:t>
            </w:r>
          </w:p>
        </w:tc>
        <w:tc>
          <w:tcPr>
            <w:tcW w:w="2264" w:type="dxa"/>
          </w:tcPr>
          <w:p w14:paraId="00884818" w14:textId="7AAB8F99" w:rsidR="00F97BE8" w:rsidRDefault="00F97BE8">
            <w:r>
              <w:t>Stage 3</w:t>
            </w:r>
          </w:p>
        </w:tc>
        <w:tc>
          <w:tcPr>
            <w:tcW w:w="2281" w:type="dxa"/>
          </w:tcPr>
          <w:p w14:paraId="0C2D6B1D" w14:textId="7344E584" w:rsidR="00F97BE8" w:rsidRDefault="00F97BE8">
            <w:r>
              <w:t>Stage 4</w:t>
            </w:r>
          </w:p>
        </w:tc>
      </w:tr>
      <w:tr w:rsidR="00941A1F" w14:paraId="540CFAF9" w14:textId="77777777" w:rsidTr="00315C2D">
        <w:tc>
          <w:tcPr>
            <w:tcW w:w="2550" w:type="dxa"/>
          </w:tcPr>
          <w:p w14:paraId="6352D369" w14:textId="77777777" w:rsidR="00941A1F" w:rsidRDefault="00941A1F" w:rsidP="00941A1F">
            <w:r>
              <w:t>Communicates professionally with public, Members and partners</w:t>
            </w:r>
          </w:p>
        </w:tc>
        <w:tc>
          <w:tcPr>
            <w:tcW w:w="2264" w:type="dxa"/>
          </w:tcPr>
          <w:p w14:paraId="7B853C75" w14:textId="77777777" w:rsidR="00941A1F" w:rsidRDefault="00941A1F" w:rsidP="00941A1F">
            <w:r>
              <w:t>x</w:t>
            </w:r>
          </w:p>
        </w:tc>
        <w:tc>
          <w:tcPr>
            <w:tcW w:w="2123" w:type="dxa"/>
          </w:tcPr>
          <w:p w14:paraId="416D4220" w14:textId="77777777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2556276B" w14:textId="23C87A16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178E9594" w14:textId="017CA1C1" w:rsidR="00941A1F" w:rsidRDefault="00941A1F" w:rsidP="00941A1F">
            <w:r>
              <w:t>x</w:t>
            </w:r>
          </w:p>
        </w:tc>
      </w:tr>
      <w:tr w:rsidR="00941A1F" w14:paraId="1071367B" w14:textId="77777777" w:rsidTr="00315C2D">
        <w:tc>
          <w:tcPr>
            <w:tcW w:w="2550" w:type="dxa"/>
          </w:tcPr>
          <w:p w14:paraId="110502BE" w14:textId="77777777" w:rsidR="00941A1F" w:rsidRDefault="00941A1F" w:rsidP="00941A1F">
            <w:r>
              <w:t>Minutes meetings and records clear actions</w:t>
            </w:r>
          </w:p>
        </w:tc>
        <w:tc>
          <w:tcPr>
            <w:tcW w:w="2264" w:type="dxa"/>
          </w:tcPr>
          <w:p w14:paraId="0846F62A" w14:textId="62DA1CFB" w:rsidR="00941A1F" w:rsidRDefault="00941A1F" w:rsidP="00941A1F"/>
        </w:tc>
        <w:tc>
          <w:tcPr>
            <w:tcW w:w="2123" w:type="dxa"/>
          </w:tcPr>
          <w:p w14:paraId="255E5325" w14:textId="77777777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248755E2" w14:textId="5D005417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2EA87A86" w14:textId="19F34413" w:rsidR="00941A1F" w:rsidRDefault="00941A1F" w:rsidP="00941A1F">
            <w:r>
              <w:t>x</w:t>
            </w:r>
          </w:p>
        </w:tc>
      </w:tr>
      <w:tr w:rsidR="00941A1F" w14:paraId="7B7556AB" w14:textId="77777777" w:rsidTr="00315C2D">
        <w:tc>
          <w:tcPr>
            <w:tcW w:w="2550" w:type="dxa"/>
          </w:tcPr>
          <w:p w14:paraId="6243D151" w14:textId="77777777" w:rsidR="00941A1F" w:rsidRDefault="00941A1F" w:rsidP="00941A1F">
            <w:r>
              <w:t>Produces concise technical notes and simple reports</w:t>
            </w:r>
          </w:p>
        </w:tc>
        <w:tc>
          <w:tcPr>
            <w:tcW w:w="2264" w:type="dxa"/>
          </w:tcPr>
          <w:p w14:paraId="5EC1F8F3" w14:textId="77777777" w:rsidR="00941A1F" w:rsidRDefault="00941A1F" w:rsidP="00941A1F"/>
        </w:tc>
        <w:tc>
          <w:tcPr>
            <w:tcW w:w="2123" w:type="dxa"/>
          </w:tcPr>
          <w:p w14:paraId="52786B07" w14:textId="09B815BA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209857DE" w14:textId="70A6D5BD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70AEC2D5" w14:textId="059E2FB1" w:rsidR="00941A1F" w:rsidRDefault="00941A1F" w:rsidP="00941A1F">
            <w:r>
              <w:t>x</w:t>
            </w:r>
          </w:p>
        </w:tc>
      </w:tr>
      <w:tr w:rsidR="00941A1F" w14:paraId="57A6DBB4" w14:textId="77777777" w:rsidTr="00315C2D">
        <w:tc>
          <w:tcPr>
            <w:tcW w:w="2550" w:type="dxa"/>
          </w:tcPr>
          <w:p w14:paraId="479D4871" w14:textId="77777777" w:rsidR="00941A1F" w:rsidRDefault="00941A1F" w:rsidP="00941A1F">
            <w:r>
              <w:t>Contributes to partnership and operational group meetings</w:t>
            </w:r>
          </w:p>
        </w:tc>
        <w:tc>
          <w:tcPr>
            <w:tcW w:w="2264" w:type="dxa"/>
          </w:tcPr>
          <w:p w14:paraId="77F0E379" w14:textId="77777777" w:rsidR="00941A1F" w:rsidRDefault="00941A1F" w:rsidP="00941A1F"/>
        </w:tc>
        <w:tc>
          <w:tcPr>
            <w:tcW w:w="2123" w:type="dxa"/>
          </w:tcPr>
          <w:p w14:paraId="6F53A3A6" w14:textId="77777777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7CEB90C5" w14:textId="4B629644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76B9F988" w14:textId="7945917E" w:rsidR="00941A1F" w:rsidRDefault="00941A1F" w:rsidP="00941A1F">
            <w:r>
              <w:t>x</w:t>
            </w:r>
          </w:p>
        </w:tc>
      </w:tr>
      <w:tr w:rsidR="00941A1F" w14:paraId="443DD06F" w14:textId="77777777" w:rsidTr="00315C2D">
        <w:tc>
          <w:tcPr>
            <w:tcW w:w="2550" w:type="dxa"/>
          </w:tcPr>
          <w:p w14:paraId="374767A0" w14:textId="77777777" w:rsidR="00941A1F" w:rsidRDefault="00941A1F" w:rsidP="00941A1F">
            <w:r>
              <w:t>Responds to service requests with accurate information</w:t>
            </w:r>
          </w:p>
        </w:tc>
        <w:tc>
          <w:tcPr>
            <w:tcW w:w="2264" w:type="dxa"/>
          </w:tcPr>
          <w:p w14:paraId="495F39CB" w14:textId="77777777" w:rsidR="00941A1F" w:rsidRDefault="00941A1F" w:rsidP="00941A1F"/>
        </w:tc>
        <w:tc>
          <w:tcPr>
            <w:tcW w:w="2123" w:type="dxa"/>
          </w:tcPr>
          <w:p w14:paraId="65390453" w14:textId="77777777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4014699F" w14:textId="202B8A0B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5767CD5A" w14:textId="1BF92530" w:rsidR="00941A1F" w:rsidRDefault="00941A1F" w:rsidP="00941A1F">
            <w:r>
              <w:t>x</w:t>
            </w:r>
          </w:p>
        </w:tc>
      </w:tr>
      <w:tr w:rsidR="00941A1F" w14:paraId="2BE6D5B7" w14:textId="77777777" w:rsidTr="00315C2D">
        <w:tc>
          <w:tcPr>
            <w:tcW w:w="2550" w:type="dxa"/>
          </w:tcPr>
          <w:p w14:paraId="12720AE4" w14:textId="77777777" w:rsidR="00941A1F" w:rsidRDefault="00941A1F" w:rsidP="00941A1F">
            <w:r>
              <w:t>Handles sensitive information appropriately</w:t>
            </w:r>
          </w:p>
        </w:tc>
        <w:tc>
          <w:tcPr>
            <w:tcW w:w="2264" w:type="dxa"/>
          </w:tcPr>
          <w:p w14:paraId="3C189B21" w14:textId="77777777" w:rsidR="00941A1F" w:rsidRDefault="00941A1F" w:rsidP="00941A1F">
            <w:r>
              <w:t>x</w:t>
            </w:r>
          </w:p>
        </w:tc>
        <w:tc>
          <w:tcPr>
            <w:tcW w:w="2123" w:type="dxa"/>
          </w:tcPr>
          <w:p w14:paraId="170413B6" w14:textId="77777777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10FCDAC9" w14:textId="415B8B95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1274F4FA" w14:textId="24F61E80" w:rsidR="00941A1F" w:rsidRDefault="00941A1F" w:rsidP="00941A1F">
            <w:r>
              <w:t>x</w:t>
            </w:r>
          </w:p>
        </w:tc>
      </w:tr>
      <w:tr w:rsidR="00941A1F" w14:paraId="04BCA11B" w14:textId="77777777" w:rsidTr="00315C2D">
        <w:tc>
          <w:tcPr>
            <w:tcW w:w="2550" w:type="dxa"/>
          </w:tcPr>
          <w:p w14:paraId="51A19E7A" w14:textId="77777777" w:rsidR="00941A1F" w:rsidRDefault="00941A1F" w:rsidP="00941A1F">
            <w:proofErr w:type="gramStart"/>
            <w:r>
              <w:t>Demonstrates</w:t>
            </w:r>
            <w:proofErr w:type="gramEnd"/>
            <w:r>
              <w:t xml:space="preserve"> empathy and customer care</w:t>
            </w:r>
          </w:p>
        </w:tc>
        <w:tc>
          <w:tcPr>
            <w:tcW w:w="2264" w:type="dxa"/>
          </w:tcPr>
          <w:p w14:paraId="404995B9" w14:textId="77777777" w:rsidR="00941A1F" w:rsidRDefault="00941A1F" w:rsidP="00941A1F">
            <w:r>
              <w:t>x</w:t>
            </w:r>
          </w:p>
        </w:tc>
        <w:tc>
          <w:tcPr>
            <w:tcW w:w="2123" w:type="dxa"/>
          </w:tcPr>
          <w:p w14:paraId="6201A728" w14:textId="77777777" w:rsidR="00941A1F" w:rsidRDefault="00941A1F" w:rsidP="00941A1F">
            <w:r>
              <w:t>x</w:t>
            </w:r>
          </w:p>
        </w:tc>
        <w:tc>
          <w:tcPr>
            <w:tcW w:w="2264" w:type="dxa"/>
          </w:tcPr>
          <w:p w14:paraId="1F1C516C" w14:textId="7006A6D2" w:rsidR="00941A1F" w:rsidRDefault="00941A1F" w:rsidP="00941A1F">
            <w:r>
              <w:t>x</w:t>
            </w:r>
          </w:p>
        </w:tc>
        <w:tc>
          <w:tcPr>
            <w:tcW w:w="2281" w:type="dxa"/>
          </w:tcPr>
          <w:p w14:paraId="74769846" w14:textId="6E391660" w:rsidR="00941A1F" w:rsidRDefault="00941A1F" w:rsidP="00941A1F">
            <w:r>
              <w:t>x</w:t>
            </w:r>
          </w:p>
        </w:tc>
      </w:tr>
    </w:tbl>
    <w:p w14:paraId="08ACB522" w14:textId="77777777" w:rsidR="00F97BE8" w:rsidRDefault="00F97BE8">
      <w:pPr>
        <w:pStyle w:val="Heading3"/>
      </w:pPr>
    </w:p>
    <w:p w14:paraId="36207056" w14:textId="77777777" w:rsidR="00F97BE8" w:rsidRDefault="00F97BE8">
      <w:pPr>
        <w:pStyle w:val="Heading3"/>
      </w:pPr>
    </w:p>
    <w:p w14:paraId="46CDB9BE" w14:textId="77777777" w:rsidR="00F97BE8" w:rsidRDefault="00F97BE8">
      <w:pPr>
        <w:pStyle w:val="Heading3"/>
      </w:pPr>
    </w:p>
    <w:p w14:paraId="1A7DE636" w14:textId="77777777" w:rsidR="00F97BE8" w:rsidRDefault="00F97BE8">
      <w:pPr>
        <w:pStyle w:val="Heading3"/>
      </w:pPr>
    </w:p>
    <w:p w14:paraId="63534946" w14:textId="77777777" w:rsidR="00F97BE8" w:rsidRDefault="00F97BE8">
      <w:pPr>
        <w:pStyle w:val="Heading3"/>
      </w:pPr>
    </w:p>
    <w:p w14:paraId="5D572B9C" w14:textId="77777777" w:rsidR="00F97BE8" w:rsidRDefault="00F97BE8">
      <w:pPr>
        <w:pStyle w:val="Heading3"/>
      </w:pPr>
    </w:p>
    <w:p w14:paraId="15D8116E" w14:textId="77777777" w:rsidR="00F97BE8" w:rsidRDefault="00F97BE8">
      <w:pPr>
        <w:pStyle w:val="Heading3"/>
      </w:pPr>
    </w:p>
    <w:p w14:paraId="267368E0" w14:textId="77777777" w:rsidR="00F97BE8" w:rsidRDefault="00F97BE8">
      <w:pPr>
        <w:pStyle w:val="Heading3"/>
      </w:pPr>
    </w:p>
    <w:p w14:paraId="5852F804" w14:textId="77777777" w:rsidR="00F97BE8" w:rsidRDefault="00F97BE8">
      <w:pPr>
        <w:pStyle w:val="Heading3"/>
      </w:pPr>
    </w:p>
    <w:p w14:paraId="14545F5D" w14:textId="77777777" w:rsidR="00F97BE8" w:rsidRDefault="00F97BE8">
      <w:pPr>
        <w:pStyle w:val="Heading3"/>
      </w:pPr>
    </w:p>
    <w:p w14:paraId="5977C457" w14:textId="77777777" w:rsidR="00F97BE8" w:rsidRDefault="00F97BE8">
      <w:pPr>
        <w:pStyle w:val="Heading3"/>
      </w:pPr>
    </w:p>
    <w:p w14:paraId="1BCF34B4" w14:textId="77777777" w:rsidR="00F97BE8" w:rsidRDefault="00F97BE8" w:rsidP="00F97BE8"/>
    <w:p w14:paraId="76618FC2" w14:textId="77777777" w:rsidR="00F97BE8" w:rsidRPr="00F97BE8" w:rsidRDefault="00F97BE8" w:rsidP="00F97BE8"/>
    <w:p w14:paraId="32F9D652" w14:textId="77777777" w:rsidR="00F97BE8" w:rsidRDefault="00F97BE8">
      <w:pPr>
        <w:pStyle w:val="Heading3"/>
      </w:pPr>
    </w:p>
    <w:p w14:paraId="537D3D08" w14:textId="62B41E43" w:rsidR="006241B9" w:rsidRPr="00315C2D" w:rsidRDefault="00CC6EE3" w:rsidP="00F97BE8">
      <w:pPr>
        <w:pStyle w:val="Heading3"/>
        <w:ind w:hanging="1134"/>
        <w:rPr>
          <w:sz w:val="24"/>
          <w:szCs w:val="24"/>
        </w:rPr>
      </w:pPr>
      <w:r w:rsidRPr="00315C2D">
        <w:rPr>
          <w:sz w:val="24"/>
          <w:szCs w:val="24"/>
        </w:rPr>
        <w:t>Project &amp; Programme Management</w:t>
      </w:r>
    </w:p>
    <w:p w14:paraId="688A9F1C" w14:textId="77777777" w:rsidR="00315C2D" w:rsidRPr="00315C2D" w:rsidRDefault="00315C2D" w:rsidP="00315C2D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409"/>
        <w:gridCol w:w="2264"/>
        <w:gridCol w:w="2122"/>
        <w:gridCol w:w="2264"/>
        <w:gridCol w:w="2281"/>
      </w:tblGrid>
      <w:tr w:rsidR="00315C2D" w:rsidRPr="00233ED2" w14:paraId="772EFDA6" w14:textId="77777777" w:rsidTr="00315C2D">
        <w:tc>
          <w:tcPr>
            <w:tcW w:w="2409" w:type="dxa"/>
          </w:tcPr>
          <w:p w14:paraId="069B4CE7" w14:textId="77777777" w:rsidR="00315C2D" w:rsidRPr="00233ED2" w:rsidRDefault="00315C2D">
            <w:r w:rsidRPr="00233ED2">
              <w:t>Competency</w:t>
            </w:r>
          </w:p>
        </w:tc>
        <w:tc>
          <w:tcPr>
            <w:tcW w:w="2264" w:type="dxa"/>
          </w:tcPr>
          <w:p w14:paraId="0EE1EA1A" w14:textId="4CEF68FA" w:rsidR="00315C2D" w:rsidRPr="00233ED2" w:rsidRDefault="00315C2D">
            <w:r w:rsidRPr="00233ED2">
              <w:t>Stage 1</w:t>
            </w:r>
          </w:p>
        </w:tc>
        <w:tc>
          <w:tcPr>
            <w:tcW w:w="2122" w:type="dxa"/>
          </w:tcPr>
          <w:p w14:paraId="0BDE930F" w14:textId="5C2C1E4E" w:rsidR="00315C2D" w:rsidRPr="00233ED2" w:rsidRDefault="00315C2D">
            <w:r w:rsidRPr="00233ED2">
              <w:t>Stage 2</w:t>
            </w:r>
          </w:p>
        </w:tc>
        <w:tc>
          <w:tcPr>
            <w:tcW w:w="2264" w:type="dxa"/>
          </w:tcPr>
          <w:p w14:paraId="332AB504" w14:textId="6D36E412" w:rsidR="00315C2D" w:rsidRPr="00233ED2" w:rsidRDefault="00315C2D">
            <w:r w:rsidRPr="00233ED2">
              <w:t>Stage 3</w:t>
            </w:r>
          </w:p>
        </w:tc>
        <w:tc>
          <w:tcPr>
            <w:tcW w:w="2281" w:type="dxa"/>
          </w:tcPr>
          <w:p w14:paraId="74BC4EFC" w14:textId="4D9130A5" w:rsidR="00315C2D" w:rsidRPr="00233ED2" w:rsidRDefault="00315C2D">
            <w:r w:rsidRPr="00233ED2">
              <w:t>Stage 4</w:t>
            </w:r>
          </w:p>
        </w:tc>
      </w:tr>
      <w:tr w:rsidR="00315C2D" w:rsidRPr="00233ED2" w14:paraId="00E01A0C" w14:textId="77777777" w:rsidTr="00315C2D">
        <w:tc>
          <w:tcPr>
            <w:tcW w:w="2409" w:type="dxa"/>
          </w:tcPr>
          <w:p w14:paraId="60C5BCEB" w14:textId="77777777" w:rsidR="00315C2D" w:rsidRPr="00233ED2" w:rsidRDefault="00315C2D">
            <w:r w:rsidRPr="00233ED2">
              <w:t>Understands FCERM funding concepts (</w:t>
            </w:r>
            <w:proofErr w:type="spellStart"/>
            <w:r w:rsidRPr="00233ED2">
              <w:t>FDGiA</w:t>
            </w:r>
            <w:proofErr w:type="spellEnd"/>
            <w:r w:rsidRPr="00233ED2">
              <w:t>, Local Levy)</w:t>
            </w:r>
          </w:p>
        </w:tc>
        <w:tc>
          <w:tcPr>
            <w:tcW w:w="2264" w:type="dxa"/>
          </w:tcPr>
          <w:p w14:paraId="1CED67B4" w14:textId="77777777" w:rsidR="00315C2D" w:rsidRPr="00233ED2" w:rsidRDefault="00315C2D"/>
        </w:tc>
        <w:tc>
          <w:tcPr>
            <w:tcW w:w="2122" w:type="dxa"/>
          </w:tcPr>
          <w:p w14:paraId="5AB0202F" w14:textId="01096A3D" w:rsidR="00315C2D" w:rsidRPr="00233ED2" w:rsidRDefault="00315C2D"/>
        </w:tc>
        <w:tc>
          <w:tcPr>
            <w:tcW w:w="2264" w:type="dxa"/>
          </w:tcPr>
          <w:p w14:paraId="54C4FE56" w14:textId="364EE82E" w:rsidR="00315C2D" w:rsidRPr="00233ED2" w:rsidRDefault="00941A1F">
            <w:r w:rsidRPr="00233ED2">
              <w:t>x</w:t>
            </w:r>
          </w:p>
        </w:tc>
        <w:tc>
          <w:tcPr>
            <w:tcW w:w="2281" w:type="dxa"/>
          </w:tcPr>
          <w:p w14:paraId="31CF82F7" w14:textId="3CDBBBEB" w:rsidR="00315C2D" w:rsidRPr="00233ED2" w:rsidRDefault="00315C2D">
            <w:r w:rsidRPr="00233ED2">
              <w:t>x</w:t>
            </w:r>
          </w:p>
        </w:tc>
      </w:tr>
      <w:tr w:rsidR="00315C2D" w:rsidRPr="00233ED2" w14:paraId="49C41D4C" w14:textId="77777777" w:rsidTr="00315C2D">
        <w:tc>
          <w:tcPr>
            <w:tcW w:w="2409" w:type="dxa"/>
          </w:tcPr>
          <w:p w14:paraId="3053E972" w14:textId="3BD89529" w:rsidR="00315C2D" w:rsidRPr="00233ED2" w:rsidRDefault="00315C2D">
            <w:r w:rsidRPr="00233ED2">
              <w:t xml:space="preserve">Assists with estimates and cost tracking </w:t>
            </w:r>
          </w:p>
        </w:tc>
        <w:tc>
          <w:tcPr>
            <w:tcW w:w="2264" w:type="dxa"/>
          </w:tcPr>
          <w:p w14:paraId="1E2F7EE7" w14:textId="77777777" w:rsidR="00315C2D" w:rsidRPr="00233ED2" w:rsidRDefault="00315C2D"/>
        </w:tc>
        <w:tc>
          <w:tcPr>
            <w:tcW w:w="2122" w:type="dxa"/>
          </w:tcPr>
          <w:p w14:paraId="1F2423A6" w14:textId="77777777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244A2C90" w14:textId="0C2E09ED" w:rsidR="00315C2D" w:rsidRPr="00233ED2" w:rsidRDefault="00941A1F">
            <w:r w:rsidRPr="00233ED2">
              <w:t>x</w:t>
            </w:r>
          </w:p>
        </w:tc>
        <w:tc>
          <w:tcPr>
            <w:tcW w:w="2281" w:type="dxa"/>
          </w:tcPr>
          <w:p w14:paraId="48784A38" w14:textId="483E9796" w:rsidR="00315C2D" w:rsidRPr="00233ED2" w:rsidRDefault="00315C2D">
            <w:r w:rsidRPr="00233ED2">
              <w:t>x</w:t>
            </w:r>
          </w:p>
        </w:tc>
      </w:tr>
      <w:tr w:rsidR="00315C2D" w:rsidRPr="00233ED2" w14:paraId="1E71A04E" w14:textId="77777777" w:rsidTr="00315C2D">
        <w:tc>
          <w:tcPr>
            <w:tcW w:w="2409" w:type="dxa"/>
          </w:tcPr>
          <w:p w14:paraId="03A4D1C4" w14:textId="77777777" w:rsidR="00315C2D" w:rsidRPr="00233ED2" w:rsidRDefault="00315C2D">
            <w:r w:rsidRPr="00233ED2">
              <w:t>Manages small work packages to time/quality/scope</w:t>
            </w:r>
          </w:p>
        </w:tc>
        <w:tc>
          <w:tcPr>
            <w:tcW w:w="2264" w:type="dxa"/>
          </w:tcPr>
          <w:p w14:paraId="651007EB" w14:textId="77777777" w:rsidR="00315C2D" w:rsidRPr="00233ED2" w:rsidRDefault="00315C2D"/>
        </w:tc>
        <w:tc>
          <w:tcPr>
            <w:tcW w:w="2122" w:type="dxa"/>
          </w:tcPr>
          <w:p w14:paraId="330CB9A8" w14:textId="10B43949" w:rsidR="00315C2D" w:rsidRPr="00233ED2" w:rsidRDefault="00315C2D"/>
        </w:tc>
        <w:tc>
          <w:tcPr>
            <w:tcW w:w="2264" w:type="dxa"/>
          </w:tcPr>
          <w:p w14:paraId="31D10571" w14:textId="5D3F7B13" w:rsidR="00315C2D" w:rsidRPr="00233ED2" w:rsidRDefault="00941A1F">
            <w:r w:rsidRPr="00233ED2">
              <w:t>x</w:t>
            </w:r>
          </w:p>
        </w:tc>
        <w:tc>
          <w:tcPr>
            <w:tcW w:w="2281" w:type="dxa"/>
          </w:tcPr>
          <w:p w14:paraId="0A3B4278" w14:textId="05A1F8C3" w:rsidR="00315C2D" w:rsidRPr="00233ED2" w:rsidRDefault="00315C2D">
            <w:r w:rsidRPr="00233ED2">
              <w:t>x</w:t>
            </w:r>
          </w:p>
        </w:tc>
      </w:tr>
      <w:tr w:rsidR="00315C2D" w:rsidRPr="00233ED2" w14:paraId="6A3E1E9D" w14:textId="77777777" w:rsidTr="00315C2D">
        <w:tc>
          <w:tcPr>
            <w:tcW w:w="2409" w:type="dxa"/>
          </w:tcPr>
          <w:p w14:paraId="081F9859" w14:textId="77777777" w:rsidR="00315C2D" w:rsidRPr="00233ED2" w:rsidRDefault="00315C2D">
            <w:r w:rsidRPr="00233ED2">
              <w:t xml:space="preserve">Prepares </w:t>
            </w:r>
            <w:proofErr w:type="gramStart"/>
            <w:r w:rsidRPr="00233ED2">
              <w:t>inputs</w:t>
            </w:r>
            <w:proofErr w:type="gramEnd"/>
            <w:r w:rsidRPr="00233ED2">
              <w:t xml:space="preserve"> for business cases</w:t>
            </w:r>
          </w:p>
        </w:tc>
        <w:tc>
          <w:tcPr>
            <w:tcW w:w="2264" w:type="dxa"/>
          </w:tcPr>
          <w:p w14:paraId="3F2430CD" w14:textId="77777777" w:rsidR="00315C2D" w:rsidRPr="00233ED2" w:rsidRDefault="00315C2D"/>
        </w:tc>
        <w:tc>
          <w:tcPr>
            <w:tcW w:w="2122" w:type="dxa"/>
          </w:tcPr>
          <w:p w14:paraId="6A70F13A" w14:textId="1876C784" w:rsidR="00315C2D" w:rsidRPr="00233ED2" w:rsidRDefault="00315C2D"/>
        </w:tc>
        <w:tc>
          <w:tcPr>
            <w:tcW w:w="2264" w:type="dxa"/>
          </w:tcPr>
          <w:p w14:paraId="12C20A5D" w14:textId="77777777" w:rsidR="00315C2D" w:rsidRPr="00233ED2" w:rsidRDefault="00315C2D"/>
        </w:tc>
        <w:tc>
          <w:tcPr>
            <w:tcW w:w="2281" w:type="dxa"/>
          </w:tcPr>
          <w:p w14:paraId="09E32639" w14:textId="26DD4C3A" w:rsidR="00315C2D" w:rsidRPr="00233ED2" w:rsidRDefault="00315C2D">
            <w:r w:rsidRPr="00233ED2">
              <w:t>x</w:t>
            </w:r>
          </w:p>
        </w:tc>
      </w:tr>
      <w:tr w:rsidR="00315C2D" w:rsidRPr="00233ED2" w14:paraId="403009B3" w14:textId="77777777" w:rsidTr="00315C2D">
        <w:tc>
          <w:tcPr>
            <w:tcW w:w="2409" w:type="dxa"/>
          </w:tcPr>
          <w:p w14:paraId="07705F0A" w14:textId="194E50C7" w:rsidR="00315C2D" w:rsidRPr="00233ED2" w:rsidRDefault="00315C2D">
            <w:r w:rsidRPr="00233ED2">
              <w:t>Provides information to feed into risk register</w:t>
            </w:r>
          </w:p>
        </w:tc>
        <w:tc>
          <w:tcPr>
            <w:tcW w:w="2264" w:type="dxa"/>
          </w:tcPr>
          <w:p w14:paraId="7CFAB0B6" w14:textId="77777777" w:rsidR="00315C2D" w:rsidRPr="00233ED2" w:rsidRDefault="00315C2D"/>
        </w:tc>
        <w:tc>
          <w:tcPr>
            <w:tcW w:w="2122" w:type="dxa"/>
          </w:tcPr>
          <w:p w14:paraId="385A36A8" w14:textId="6C7DA966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5ABD4A55" w14:textId="4F6C2837" w:rsidR="00315C2D" w:rsidRPr="00233ED2" w:rsidRDefault="0051556F">
            <w:r w:rsidRPr="00233ED2">
              <w:t>x</w:t>
            </w:r>
          </w:p>
        </w:tc>
        <w:tc>
          <w:tcPr>
            <w:tcW w:w="2281" w:type="dxa"/>
          </w:tcPr>
          <w:p w14:paraId="77EFA8EA" w14:textId="77D5A8E5" w:rsidR="00315C2D" w:rsidRPr="00233ED2" w:rsidRDefault="00315C2D">
            <w:r w:rsidRPr="00233ED2">
              <w:t>x</w:t>
            </w:r>
          </w:p>
        </w:tc>
      </w:tr>
      <w:tr w:rsidR="00315C2D" w:rsidRPr="00233ED2" w14:paraId="13EC1F39" w14:textId="77777777" w:rsidTr="00315C2D">
        <w:tc>
          <w:tcPr>
            <w:tcW w:w="2409" w:type="dxa"/>
          </w:tcPr>
          <w:p w14:paraId="134535B1" w14:textId="2FFFF19E" w:rsidR="00315C2D" w:rsidRPr="00233ED2" w:rsidRDefault="00315C2D">
            <w:r w:rsidRPr="00233ED2">
              <w:t>Assist with H&amp;S Plans</w:t>
            </w:r>
          </w:p>
        </w:tc>
        <w:tc>
          <w:tcPr>
            <w:tcW w:w="2264" w:type="dxa"/>
          </w:tcPr>
          <w:p w14:paraId="61298EA1" w14:textId="77777777" w:rsidR="00315C2D" w:rsidRPr="00233ED2" w:rsidRDefault="00315C2D"/>
        </w:tc>
        <w:tc>
          <w:tcPr>
            <w:tcW w:w="2122" w:type="dxa"/>
          </w:tcPr>
          <w:p w14:paraId="1251B3B2" w14:textId="08E50D0C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0D517478" w14:textId="034FAF69" w:rsidR="00315C2D" w:rsidRPr="00233ED2" w:rsidRDefault="0051556F">
            <w:r w:rsidRPr="00233ED2">
              <w:t>x</w:t>
            </w:r>
          </w:p>
        </w:tc>
        <w:tc>
          <w:tcPr>
            <w:tcW w:w="2281" w:type="dxa"/>
          </w:tcPr>
          <w:p w14:paraId="63677B25" w14:textId="3997BD99" w:rsidR="00315C2D" w:rsidRPr="00233ED2" w:rsidRDefault="00315C2D">
            <w:r w:rsidRPr="00233ED2">
              <w:t>x</w:t>
            </w:r>
          </w:p>
        </w:tc>
      </w:tr>
      <w:tr w:rsidR="00315C2D" w:rsidRPr="00233ED2" w14:paraId="32EBABDF" w14:textId="77777777" w:rsidTr="00315C2D">
        <w:tc>
          <w:tcPr>
            <w:tcW w:w="2409" w:type="dxa"/>
          </w:tcPr>
          <w:p w14:paraId="0E8E6871" w14:textId="77777777" w:rsidR="00315C2D" w:rsidRPr="00233ED2" w:rsidRDefault="00315C2D">
            <w:r w:rsidRPr="00233ED2">
              <w:t>Applies procurement basics and compliance</w:t>
            </w:r>
          </w:p>
        </w:tc>
        <w:tc>
          <w:tcPr>
            <w:tcW w:w="2264" w:type="dxa"/>
          </w:tcPr>
          <w:p w14:paraId="084965F6" w14:textId="77777777" w:rsidR="00315C2D" w:rsidRPr="00233ED2" w:rsidRDefault="00315C2D"/>
        </w:tc>
        <w:tc>
          <w:tcPr>
            <w:tcW w:w="2122" w:type="dxa"/>
          </w:tcPr>
          <w:p w14:paraId="02D9369C" w14:textId="63729C16" w:rsidR="00315C2D" w:rsidRPr="00233ED2" w:rsidRDefault="00315C2D"/>
        </w:tc>
        <w:tc>
          <w:tcPr>
            <w:tcW w:w="2264" w:type="dxa"/>
          </w:tcPr>
          <w:p w14:paraId="0D79F8CD" w14:textId="206F70EA" w:rsidR="00315C2D" w:rsidRPr="00233ED2" w:rsidRDefault="00042387">
            <w:r w:rsidRPr="00233ED2">
              <w:t>x</w:t>
            </w:r>
          </w:p>
        </w:tc>
        <w:tc>
          <w:tcPr>
            <w:tcW w:w="2281" w:type="dxa"/>
          </w:tcPr>
          <w:p w14:paraId="6210A08A" w14:textId="23B5B8A9" w:rsidR="00315C2D" w:rsidRPr="00233ED2" w:rsidRDefault="00315C2D">
            <w:r w:rsidRPr="00233ED2">
              <w:t>x</w:t>
            </w:r>
          </w:p>
        </w:tc>
      </w:tr>
      <w:tr w:rsidR="00315C2D" w:rsidRPr="00233ED2" w14:paraId="1CC73018" w14:textId="77777777" w:rsidTr="00315C2D">
        <w:tc>
          <w:tcPr>
            <w:tcW w:w="2409" w:type="dxa"/>
          </w:tcPr>
          <w:p w14:paraId="162D5D69" w14:textId="77777777" w:rsidR="00315C2D" w:rsidRPr="00233ED2" w:rsidRDefault="00315C2D">
            <w:r w:rsidRPr="00233ED2">
              <w:t>Supports contractor/consultant monitoring</w:t>
            </w:r>
          </w:p>
        </w:tc>
        <w:tc>
          <w:tcPr>
            <w:tcW w:w="2264" w:type="dxa"/>
          </w:tcPr>
          <w:p w14:paraId="65653EFD" w14:textId="77777777" w:rsidR="00315C2D" w:rsidRPr="00233ED2" w:rsidRDefault="00315C2D"/>
        </w:tc>
        <w:tc>
          <w:tcPr>
            <w:tcW w:w="2122" w:type="dxa"/>
          </w:tcPr>
          <w:p w14:paraId="782E5270" w14:textId="77777777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5242116E" w14:textId="6E4B9467" w:rsidR="00315C2D" w:rsidRPr="00233ED2" w:rsidRDefault="00042387">
            <w:r w:rsidRPr="00233ED2">
              <w:t>x</w:t>
            </w:r>
          </w:p>
        </w:tc>
        <w:tc>
          <w:tcPr>
            <w:tcW w:w="2281" w:type="dxa"/>
          </w:tcPr>
          <w:p w14:paraId="241D8D6C" w14:textId="6A9E341C" w:rsidR="00315C2D" w:rsidRPr="00233ED2" w:rsidRDefault="00315C2D">
            <w:r w:rsidRPr="00233ED2">
              <w:t>x</w:t>
            </w:r>
          </w:p>
        </w:tc>
      </w:tr>
      <w:tr w:rsidR="00315C2D" w:rsidRPr="00233ED2" w14:paraId="2249794E" w14:textId="77777777" w:rsidTr="00315C2D">
        <w:tc>
          <w:tcPr>
            <w:tcW w:w="2409" w:type="dxa"/>
          </w:tcPr>
          <w:p w14:paraId="4DAD8C85" w14:textId="7F1BE21E" w:rsidR="00315C2D" w:rsidRPr="00233ED2" w:rsidRDefault="00315C2D">
            <w:r w:rsidRPr="00233ED2">
              <w:t>Understands the evaluation process of a tender</w:t>
            </w:r>
          </w:p>
        </w:tc>
        <w:tc>
          <w:tcPr>
            <w:tcW w:w="2264" w:type="dxa"/>
          </w:tcPr>
          <w:p w14:paraId="15F4A775" w14:textId="77777777" w:rsidR="00315C2D" w:rsidRPr="00233ED2" w:rsidRDefault="00315C2D"/>
        </w:tc>
        <w:tc>
          <w:tcPr>
            <w:tcW w:w="2122" w:type="dxa"/>
          </w:tcPr>
          <w:p w14:paraId="65C8DE83" w14:textId="607F023F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25D1ACB9" w14:textId="5AF2B69A" w:rsidR="00315C2D" w:rsidRPr="00233ED2" w:rsidRDefault="00042387">
            <w:r w:rsidRPr="00233ED2">
              <w:t>x</w:t>
            </w:r>
          </w:p>
        </w:tc>
        <w:tc>
          <w:tcPr>
            <w:tcW w:w="2281" w:type="dxa"/>
          </w:tcPr>
          <w:p w14:paraId="660D2B78" w14:textId="2A65FE18" w:rsidR="00315C2D" w:rsidRPr="00233ED2" w:rsidRDefault="00315C2D">
            <w:r w:rsidRPr="00233ED2">
              <w:t>x</w:t>
            </w:r>
          </w:p>
        </w:tc>
      </w:tr>
      <w:tr w:rsidR="00315C2D" w:rsidRPr="00233ED2" w14:paraId="37B082B6" w14:textId="77777777" w:rsidTr="00315C2D">
        <w:tc>
          <w:tcPr>
            <w:tcW w:w="2409" w:type="dxa"/>
          </w:tcPr>
          <w:p w14:paraId="3C85BD56" w14:textId="791CCA04" w:rsidR="00315C2D" w:rsidRPr="00233ED2" w:rsidRDefault="00315C2D">
            <w:r w:rsidRPr="00233ED2">
              <w:t>Assist in the evaluation process of a tender</w:t>
            </w:r>
          </w:p>
        </w:tc>
        <w:tc>
          <w:tcPr>
            <w:tcW w:w="2264" w:type="dxa"/>
          </w:tcPr>
          <w:p w14:paraId="71BD6C4C" w14:textId="77777777" w:rsidR="00315C2D" w:rsidRPr="00233ED2" w:rsidRDefault="00315C2D"/>
        </w:tc>
        <w:tc>
          <w:tcPr>
            <w:tcW w:w="2122" w:type="dxa"/>
          </w:tcPr>
          <w:p w14:paraId="0AF09A92" w14:textId="77777777" w:rsidR="00315C2D" w:rsidRPr="00233ED2" w:rsidRDefault="00315C2D"/>
        </w:tc>
        <w:tc>
          <w:tcPr>
            <w:tcW w:w="2264" w:type="dxa"/>
          </w:tcPr>
          <w:p w14:paraId="0BEB7804" w14:textId="2C542530" w:rsidR="00315C2D" w:rsidRPr="00233ED2" w:rsidRDefault="00042387">
            <w:r w:rsidRPr="00233ED2">
              <w:t>x</w:t>
            </w:r>
          </w:p>
        </w:tc>
        <w:tc>
          <w:tcPr>
            <w:tcW w:w="2281" w:type="dxa"/>
          </w:tcPr>
          <w:p w14:paraId="4B66895D" w14:textId="34390E6F" w:rsidR="00315C2D" w:rsidRPr="00233ED2" w:rsidRDefault="00315C2D">
            <w:r w:rsidRPr="00233ED2">
              <w:t>x</w:t>
            </w:r>
          </w:p>
        </w:tc>
      </w:tr>
      <w:tr w:rsidR="00315C2D" w:rsidRPr="00233ED2" w14:paraId="1B9DE7C3" w14:textId="77777777" w:rsidTr="00315C2D">
        <w:tc>
          <w:tcPr>
            <w:tcW w:w="2409" w:type="dxa"/>
          </w:tcPr>
          <w:p w14:paraId="59B463C2" w14:textId="0A003FEE" w:rsidR="00315C2D" w:rsidRPr="00233ED2" w:rsidRDefault="00315C2D">
            <w:r w:rsidRPr="00233ED2">
              <w:t>Understanding of NEC3/4 contract</w:t>
            </w:r>
          </w:p>
        </w:tc>
        <w:tc>
          <w:tcPr>
            <w:tcW w:w="2264" w:type="dxa"/>
          </w:tcPr>
          <w:p w14:paraId="7863DED1" w14:textId="77777777" w:rsidR="00315C2D" w:rsidRPr="00233ED2" w:rsidRDefault="00315C2D"/>
        </w:tc>
        <w:tc>
          <w:tcPr>
            <w:tcW w:w="2122" w:type="dxa"/>
          </w:tcPr>
          <w:p w14:paraId="2A67F3DC" w14:textId="77777777" w:rsidR="00315C2D" w:rsidRPr="00233ED2" w:rsidRDefault="00315C2D"/>
        </w:tc>
        <w:tc>
          <w:tcPr>
            <w:tcW w:w="2264" w:type="dxa"/>
          </w:tcPr>
          <w:p w14:paraId="646FED35" w14:textId="28035D49" w:rsidR="00315C2D" w:rsidRPr="00233ED2" w:rsidRDefault="00071F9E">
            <w:r w:rsidRPr="00233ED2">
              <w:t>x</w:t>
            </w:r>
          </w:p>
        </w:tc>
        <w:tc>
          <w:tcPr>
            <w:tcW w:w="2281" w:type="dxa"/>
          </w:tcPr>
          <w:p w14:paraId="7103032E" w14:textId="0D8C8FA9" w:rsidR="00315C2D" w:rsidRPr="00233ED2" w:rsidRDefault="00315C2D">
            <w:r w:rsidRPr="00233ED2">
              <w:t>x</w:t>
            </w:r>
          </w:p>
        </w:tc>
      </w:tr>
      <w:tr w:rsidR="00315C2D" w:rsidRPr="00233ED2" w14:paraId="428A796A" w14:textId="77777777" w:rsidTr="00315C2D">
        <w:tc>
          <w:tcPr>
            <w:tcW w:w="2409" w:type="dxa"/>
          </w:tcPr>
          <w:p w14:paraId="176B38CF" w14:textId="27D8DDB3" w:rsidR="00315C2D" w:rsidRPr="00233ED2" w:rsidRDefault="00315C2D">
            <w:r w:rsidRPr="00233ED2">
              <w:t>Understanding of contract early warnings/compensation events</w:t>
            </w:r>
          </w:p>
        </w:tc>
        <w:tc>
          <w:tcPr>
            <w:tcW w:w="2264" w:type="dxa"/>
          </w:tcPr>
          <w:p w14:paraId="076F1194" w14:textId="77777777" w:rsidR="00315C2D" w:rsidRPr="00233ED2" w:rsidRDefault="00315C2D"/>
        </w:tc>
        <w:tc>
          <w:tcPr>
            <w:tcW w:w="2122" w:type="dxa"/>
          </w:tcPr>
          <w:p w14:paraId="4B020CF8" w14:textId="77777777" w:rsidR="00315C2D" w:rsidRPr="00233ED2" w:rsidRDefault="00315C2D"/>
        </w:tc>
        <w:tc>
          <w:tcPr>
            <w:tcW w:w="2264" w:type="dxa"/>
          </w:tcPr>
          <w:p w14:paraId="6079D965" w14:textId="741BD8E7" w:rsidR="00315C2D" w:rsidRPr="00233ED2" w:rsidRDefault="00071F9E">
            <w:r w:rsidRPr="00233ED2">
              <w:t>x</w:t>
            </w:r>
          </w:p>
        </w:tc>
        <w:tc>
          <w:tcPr>
            <w:tcW w:w="2281" w:type="dxa"/>
          </w:tcPr>
          <w:p w14:paraId="28B85465" w14:textId="00FF62B1" w:rsidR="00315C2D" w:rsidRPr="00233ED2" w:rsidRDefault="00315C2D">
            <w:r w:rsidRPr="00233ED2">
              <w:t>x</w:t>
            </w:r>
          </w:p>
        </w:tc>
      </w:tr>
      <w:tr w:rsidR="00315C2D" w:rsidRPr="00233ED2" w14:paraId="267A0F5E" w14:textId="77777777" w:rsidTr="00315C2D">
        <w:tc>
          <w:tcPr>
            <w:tcW w:w="2409" w:type="dxa"/>
          </w:tcPr>
          <w:p w14:paraId="4A1EC005" w14:textId="54C50C22" w:rsidR="00315C2D" w:rsidRPr="00233ED2" w:rsidRDefault="00315C2D">
            <w:r w:rsidRPr="00233ED2">
              <w:t>Able to assist in the preparation of contract documents</w:t>
            </w:r>
          </w:p>
        </w:tc>
        <w:tc>
          <w:tcPr>
            <w:tcW w:w="2264" w:type="dxa"/>
          </w:tcPr>
          <w:p w14:paraId="18B966C5" w14:textId="77777777" w:rsidR="00315C2D" w:rsidRPr="00233ED2" w:rsidRDefault="00315C2D"/>
        </w:tc>
        <w:tc>
          <w:tcPr>
            <w:tcW w:w="2122" w:type="dxa"/>
          </w:tcPr>
          <w:p w14:paraId="1BA85D13" w14:textId="17EC35E8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4593A71C" w14:textId="216553EA" w:rsidR="00315C2D" w:rsidRPr="00233ED2" w:rsidRDefault="00071F9E">
            <w:r w:rsidRPr="00233ED2">
              <w:t>x</w:t>
            </w:r>
          </w:p>
        </w:tc>
        <w:tc>
          <w:tcPr>
            <w:tcW w:w="2281" w:type="dxa"/>
          </w:tcPr>
          <w:p w14:paraId="25075CA6" w14:textId="401A21E8" w:rsidR="00315C2D" w:rsidRPr="00233ED2" w:rsidRDefault="00315C2D">
            <w:r w:rsidRPr="00233ED2">
              <w:t>x</w:t>
            </w:r>
          </w:p>
        </w:tc>
      </w:tr>
      <w:tr w:rsidR="00315C2D" w:rsidRPr="00233ED2" w14:paraId="279BF74F" w14:textId="77777777" w:rsidTr="00315C2D">
        <w:tc>
          <w:tcPr>
            <w:tcW w:w="2409" w:type="dxa"/>
          </w:tcPr>
          <w:p w14:paraId="220AFC4B" w14:textId="15FA0BA3" w:rsidR="00315C2D" w:rsidRPr="00233ED2" w:rsidRDefault="00315C2D">
            <w:r w:rsidRPr="00233ED2">
              <w:t>Assist in answering technical questions during tender period</w:t>
            </w:r>
          </w:p>
        </w:tc>
        <w:tc>
          <w:tcPr>
            <w:tcW w:w="2264" w:type="dxa"/>
          </w:tcPr>
          <w:p w14:paraId="1A7D8A10" w14:textId="77777777" w:rsidR="00315C2D" w:rsidRPr="00233ED2" w:rsidRDefault="00315C2D"/>
        </w:tc>
        <w:tc>
          <w:tcPr>
            <w:tcW w:w="2122" w:type="dxa"/>
          </w:tcPr>
          <w:p w14:paraId="5D263FDB" w14:textId="77777777" w:rsidR="00315C2D" w:rsidRPr="00233ED2" w:rsidRDefault="00315C2D"/>
        </w:tc>
        <w:tc>
          <w:tcPr>
            <w:tcW w:w="2264" w:type="dxa"/>
          </w:tcPr>
          <w:p w14:paraId="5126070C" w14:textId="4750F17A" w:rsidR="00315C2D" w:rsidRPr="00233ED2" w:rsidRDefault="00071F9E">
            <w:r w:rsidRPr="00233ED2">
              <w:t>x</w:t>
            </w:r>
          </w:p>
        </w:tc>
        <w:tc>
          <w:tcPr>
            <w:tcW w:w="2281" w:type="dxa"/>
          </w:tcPr>
          <w:p w14:paraId="1F6CAFAB" w14:textId="617E9BA6" w:rsidR="00315C2D" w:rsidRPr="00233ED2" w:rsidRDefault="00315C2D">
            <w:r w:rsidRPr="00233ED2">
              <w:t>x</w:t>
            </w:r>
          </w:p>
        </w:tc>
      </w:tr>
      <w:tr w:rsidR="00315C2D" w:rsidRPr="00233ED2" w14:paraId="3C810F84" w14:textId="77777777" w:rsidTr="00315C2D">
        <w:tc>
          <w:tcPr>
            <w:tcW w:w="2409" w:type="dxa"/>
          </w:tcPr>
          <w:p w14:paraId="57AE2FA6" w14:textId="79E0B1F7" w:rsidR="00315C2D" w:rsidRPr="00233ED2" w:rsidRDefault="00315C2D">
            <w:r w:rsidRPr="00233ED2">
              <w:t xml:space="preserve">Able to interpret a </w:t>
            </w:r>
            <w:proofErr w:type="spellStart"/>
            <w:r w:rsidRPr="00233ED2">
              <w:t>programme</w:t>
            </w:r>
            <w:proofErr w:type="spellEnd"/>
            <w:r w:rsidRPr="00233ED2">
              <w:t xml:space="preserve"> of works</w:t>
            </w:r>
          </w:p>
        </w:tc>
        <w:tc>
          <w:tcPr>
            <w:tcW w:w="2264" w:type="dxa"/>
          </w:tcPr>
          <w:p w14:paraId="5066E2A6" w14:textId="77777777" w:rsidR="00315C2D" w:rsidRPr="00233ED2" w:rsidRDefault="00315C2D"/>
        </w:tc>
        <w:tc>
          <w:tcPr>
            <w:tcW w:w="2122" w:type="dxa"/>
          </w:tcPr>
          <w:p w14:paraId="1611D100" w14:textId="77777777" w:rsidR="00315C2D" w:rsidRPr="00233ED2" w:rsidRDefault="00315C2D"/>
        </w:tc>
        <w:tc>
          <w:tcPr>
            <w:tcW w:w="2264" w:type="dxa"/>
          </w:tcPr>
          <w:p w14:paraId="23981A93" w14:textId="074CBB60" w:rsidR="00315C2D" w:rsidRPr="00233ED2" w:rsidRDefault="00071F9E">
            <w:r w:rsidRPr="00233ED2">
              <w:t>x</w:t>
            </w:r>
          </w:p>
        </w:tc>
        <w:tc>
          <w:tcPr>
            <w:tcW w:w="2281" w:type="dxa"/>
          </w:tcPr>
          <w:p w14:paraId="448BA68C" w14:textId="0C368BA6" w:rsidR="00315C2D" w:rsidRPr="00233ED2" w:rsidRDefault="00315C2D">
            <w:r w:rsidRPr="00233ED2">
              <w:t>x</w:t>
            </w:r>
          </w:p>
        </w:tc>
      </w:tr>
      <w:tr w:rsidR="00315C2D" w:rsidRPr="00233ED2" w14:paraId="67A4C2DC" w14:textId="77777777" w:rsidTr="00315C2D">
        <w:tc>
          <w:tcPr>
            <w:tcW w:w="2409" w:type="dxa"/>
          </w:tcPr>
          <w:p w14:paraId="4E18B8F4" w14:textId="0C19085D" w:rsidR="00315C2D" w:rsidRPr="00233ED2" w:rsidRDefault="00315C2D">
            <w:r w:rsidRPr="00233ED2">
              <w:t>Manage own workload and meet deadlines</w:t>
            </w:r>
          </w:p>
        </w:tc>
        <w:tc>
          <w:tcPr>
            <w:tcW w:w="2264" w:type="dxa"/>
          </w:tcPr>
          <w:p w14:paraId="257C4973" w14:textId="376287E4" w:rsidR="00315C2D" w:rsidRPr="00233ED2" w:rsidRDefault="00315C2D">
            <w:r w:rsidRPr="00233ED2">
              <w:t>x</w:t>
            </w:r>
          </w:p>
        </w:tc>
        <w:tc>
          <w:tcPr>
            <w:tcW w:w="2122" w:type="dxa"/>
          </w:tcPr>
          <w:p w14:paraId="2C1A8E54" w14:textId="5A040C55" w:rsidR="00315C2D" w:rsidRPr="00233ED2" w:rsidRDefault="00315C2D">
            <w:r w:rsidRPr="00233ED2">
              <w:t>x</w:t>
            </w:r>
          </w:p>
        </w:tc>
        <w:tc>
          <w:tcPr>
            <w:tcW w:w="2264" w:type="dxa"/>
          </w:tcPr>
          <w:p w14:paraId="0D619A5C" w14:textId="25BD147D" w:rsidR="00315C2D" w:rsidRPr="00233ED2" w:rsidRDefault="00071F9E">
            <w:r w:rsidRPr="00233ED2">
              <w:t>x</w:t>
            </w:r>
          </w:p>
        </w:tc>
        <w:tc>
          <w:tcPr>
            <w:tcW w:w="2281" w:type="dxa"/>
          </w:tcPr>
          <w:p w14:paraId="11D30648" w14:textId="08AA6E99" w:rsidR="00315C2D" w:rsidRPr="00233ED2" w:rsidRDefault="00315C2D">
            <w:r w:rsidRPr="00233ED2">
              <w:t>x</w:t>
            </w:r>
          </w:p>
        </w:tc>
      </w:tr>
    </w:tbl>
    <w:p w14:paraId="6EEC2A59" w14:textId="77777777" w:rsidR="00315C2D" w:rsidRPr="00233ED2" w:rsidRDefault="00315C2D">
      <w:pPr>
        <w:pStyle w:val="Heading3"/>
      </w:pPr>
    </w:p>
    <w:p w14:paraId="1F44B163" w14:textId="77777777" w:rsidR="00315C2D" w:rsidRPr="00233ED2" w:rsidRDefault="00315C2D" w:rsidP="00315C2D"/>
    <w:p w14:paraId="609CD5DB" w14:textId="77777777" w:rsidR="00315C2D" w:rsidRPr="00233ED2" w:rsidRDefault="00315C2D" w:rsidP="00315C2D">
      <w:pPr>
        <w:ind w:hanging="993"/>
      </w:pPr>
    </w:p>
    <w:p w14:paraId="7A1C8ED9" w14:textId="77777777" w:rsidR="00315C2D" w:rsidRDefault="00315C2D">
      <w:pPr>
        <w:pStyle w:val="Heading3"/>
      </w:pPr>
    </w:p>
    <w:p w14:paraId="208CC39D" w14:textId="2C48A632" w:rsidR="006241B9" w:rsidRPr="00315C2D" w:rsidRDefault="00CC6EE3" w:rsidP="00315C2D">
      <w:pPr>
        <w:pStyle w:val="Heading3"/>
        <w:ind w:hanging="1276"/>
        <w:rPr>
          <w:sz w:val="24"/>
          <w:szCs w:val="24"/>
        </w:rPr>
      </w:pPr>
      <w:r w:rsidRPr="00315C2D">
        <w:rPr>
          <w:sz w:val="24"/>
          <w:szCs w:val="24"/>
        </w:rPr>
        <w:t>Strategic Awareness &amp; Risk Management</w:t>
      </w:r>
    </w:p>
    <w:p w14:paraId="518BE60D" w14:textId="77777777" w:rsidR="00315C2D" w:rsidRPr="00315C2D" w:rsidRDefault="00315C2D" w:rsidP="00315C2D"/>
    <w:tbl>
      <w:tblPr>
        <w:tblStyle w:val="TableGrid"/>
        <w:tblW w:w="11482" w:type="dxa"/>
        <w:tblInd w:w="-1281" w:type="dxa"/>
        <w:tblLook w:val="04A0" w:firstRow="1" w:lastRow="0" w:firstColumn="1" w:lastColumn="0" w:noHBand="0" w:noVBand="1"/>
      </w:tblPr>
      <w:tblGrid>
        <w:gridCol w:w="2926"/>
        <w:gridCol w:w="1890"/>
        <w:gridCol w:w="2093"/>
        <w:gridCol w:w="2292"/>
        <w:gridCol w:w="2281"/>
      </w:tblGrid>
      <w:tr w:rsidR="00315C2D" w14:paraId="7562C707" w14:textId="77777777" w:rsidTr="00315C2D">
        <w:tc>
          <w:tcPr>
            <w:tcW w:w="2926" w:type="dxa"/>
          </w:tcPr>
          <w:p w14:paraId="53392F08" w14:textId="77777777" w:rsidR="00315C2D" w:rsidRDefault="00315C2D">
            <w:r>
              <w:t>Competency</w:t>
            </w:r>
          </w:p>
        </w:tc>
        <w:tc>
          <w:tcPr>
            <w:tcW w:w="1890" w:type="dxa"/>
          </w:tcPr>
          <w:p w14:paraId="53CE2D4E" w14:textId="07DE59B1" w:rsidR="00315C2D" w:rsidRDefault="00315C2D">
            <w:r>
              <w:t>Stage 1</w:t>
            </w:r>
          </w:p>
        </w:tc>
        <w:tc>
          <w:tcPr>
            <w:tcW w:w="2093" w:type="dxa"/>
          </w:tcPr>
          <w:p w14:paraId="27ACFCA7" w14:textId="76CE8CE1" w:rsidR="00315C2D" w:rsidRDefault="00315C2D">
            <w:r>
              <w:t>Stage 2</w:t>
            </w:r>
          </w:p>
        </w:tc>
        <w:tc>
          <w:tcPr>
            <w:tcW w:w="2292" w:type="dxa"/>
          </w:tcPr>
          <w:p w14:paraId="3AA6655F" w14:textId="6971B83B" w:rsidR="00315C2D" w:rsidRDefault="00315C2D">
            <w:r>
              <w:t>Stage 3</w:t>
            </w:r>
          </w:p>
        </w:tc>
        <w:tc>
          <w:tcPr>
            <w:tcW w:w="2281" w:type="dxa"/>
          </w:tcPr>
          <w:p w14:paraId="32655B0D" w14:textId="77C6AE24" w:rsidR="00315C2D" w:rsidRDefault="00315C2D">
            <w:r>
              <w:t>Stage 4</w:t>
            </w:r>
          </w:p>
        </w:tc>
      </w:tr>
      <w:tr w:rsidR="007F58AB" w14:paraId="718B5CF3" w14:textId="77777777" w:rsidTr="00315C2D">
        <w:tc>
          <w:tcPr>
            <w:tcW w:w="2926" w:type="dxa"/>
          </w:tcPr>
          <w:p w14:paraId="697A586B" w14:textId="0A1430C6" w:rsidR="007F58AB" w:rsidRDefault="007F58AB" w:rsidP="007F58AB">
            <w:r>
              <w:t>Understands and applies Wirral policies (SMP/Coastal Strategy/LFRMS)</w:t>
            </w:r>
          </w:p>
        </w:tc>
        <w:tc>
          <w:tcPr>
            <w:tcW w:w="1890" w:type="dxa"/>
          </w:tcPr>
          <w:p w14:paraId="159EEAE6" w14:textId="77777777" w:rsidR="007F58AB" w:rsidRDefault="007F58AB" w:rsidP="007F58AB"/>
        </w:tc>
        <w:tc>
          <w:tcPr>
            <w:tcW w:w="2093" w:type="dxa"/>
          </w:tcPr>
          <w:p w14:paraId="0CA62DDC" w14:textId="1A5944B9" w:rsidR="007F58AB" w:rsidRDefault="007F58AB" w:rsidP="007F58AB"/>
        </w:tc>
        <w:tc>
          <w:tcPr>
            <w:tcW w:w="2292" w:type="dxa"/>
          </w:tcPr>
          <w:p w14:paraId="7092D65D" w14:textId="273A85AE" w:rsidR="007F58AB" w:rsidRPr="00CD25BA" w:rsidRDefault="007F58AB" w:rsidP="007F58AB">
            <w:r w:rsidRPr="00CD25BA">
              <w:t>x</w:t>
            </w:r>
          </w:p>
        </w:tc>
        <w:tc>
          <w:tcPr>
            <w:tcW w:w="2281" w:type="dxa"/>
          </w:tcPr>
          <w:p w14:paraId="5E39FC27" w14:textId="3D3D37CF" w:rsidR="007F58AB" w:rsidRDefault="007F58AB" w:rsidP="007F58AB">
            <w:r w:rsidRPr="00CD25BA">
              <w:t>x</w:t>
            </w:r>
          </w:p>
        </w:tc>
      </w:tr>
      <w:tr w:rsidR="007F58AB" w14:paraId="3475D529" w14:textId="77777777" w:rsidTr="00315C2D">
        <w:tc>
          <w:tcPr>
            <w:tcW w:w="2926" w:type="dxa"/>
          </w:tcPr>
          <w:p w14:paraId="0A79CEFE" w14:textId="77777777" w:rsidR="007F58AB" w:rsidRDefault="007F58AB" w:rsidP="007F58AB">
            <w:r>
              <w:t>Understands climate resilience/adaptation concepts</w:t>
            </w:r>
          </w:p>
        </w:tc>
        <w:tc>
          <w:tcPr>
            <w:tcW w:w="1890" w:type="dxa"/>
          </w:tcPr>
          <w:p w14:paraId="7E068B5C" w14:textId="77777777" w:rsidR="007F58AB" w:rsidRDefault="007F58AB" w:rsidP="007F58AB">
            <w:r>
              <w:t>x</w:t>
            </w:r>
          </w:p>
        </w:tc>
        <w:tc>
          <w:tcPr>
            <w:tcW w:w="2093" w:type="dxa"/>
          </w:tcPr>
          <w:p w14:paraId="5C1D4540" w14:textId="77777777" w:rsidR="007F58AB" w:rsidRDefault="007F58AB" w:rsidP="007F58AB">
            <w:r>
              <w:t>x</w:t>
            </w:r>
          </w:p>
        </w:tc>
        <w:tc>
          <w:tcPr>
            <w:tcW w:w="2292" w:type="dxa"/>
          </w:tcPr>
          <w:p w14:paraId="7DAF87AB" w14:textId="0B271930" w:rsidR="007F58AB" w:rsidRDefault="007F58AB" w:rsidP="007F58AB">
            <w:r>
              <w:t>x</w:t>
            </w:r>
          </w:p>
        </w:tc>
        <w:tc>
          <w:tcPr>
            <w:tcW w:w="2281" w:type="dxa"/>
          </w:tcPr>
          <w:p w14:paraId="69F699C4" w14:textId="5008D3BB" w:rsidR="007F58AB" w:rsidRDefault="007F58AB" w:rsidP="007F58AB">
            <w:r>
              <w:t>x</w:t>
            </w:r>
          </w:p>
        </w:tc>
      </w:tr>
      <w:tr w:rsidR="007F58AB" w14:paraId="26289D74" w14:textId="77777777" w:rsidTr="00315C2D">
        <w:tc>
          <w:tcPr>
            <w:tcW w:w="2926" w:type="dxa"/>
          </w:tcPr>
          <w:p w14:paraId="277F6162" w14:textId="1E8751EB" w:rsidR="007F58AB" w:rsidRDefault="007F58AB" w:rsidP="007F58AB">
            <w:r>
              <w:t>Able to identify key risks, mitigations and when to escalate</w:t>
            </w:r>
          </w:p>
        </w:tc>
        <w:tc>
          <w:tcPr>
            <w:tcW w:w="1890" w:type="dxa"/>
          </w:tcPr>
          <w:p w14:paraId="5CC7BE1F" w14:textId="77777777" w:rsidR="007F58AB" w:rsidRDefault="007F58AB" w:rsidP="007F58AB"/>
        </w:tc>
        <w:tc>
          <w:tcPr>
            <w:tcW w:w="2093" w:type="dxa"/>
          </w:tcPr>
          <w:p w14:paraId="75D59D13" w14:textId="77777777" w:rsidR="007F58AB" w:rsidRDefault="007F58AB" w:rsidP="007F58AB">
            <w:r>
              <w:t>x</w:t>
            </w:r>
          </w:p>
        </w:tc>
        <w:tc>
          <w:tcPr>
            <w:tcW w:w="2292" w:type="dxa"/>
          </w:tcPr>
          <w:p w14:paraId="53B1EC8E" w14:textId="75FE0A05" w:rsidR="007F58AB" w:rsidRDefault="007F58AB" w:rsidP="007F58AB">
            <w:r>
              <w:t>x</w:t>
            </w:r>
          </w:p>
        </w:tc>
        <w:tc>
          <w:tcPr>
            <w:tcW w:w="2281" w:type="dxa"/>
          </w:tcPr>
          <w:p w14:paraId="1EF7DEBC" w14:textId="70B10FA4" w:rsidR="007F58AB" w:rsidRDefault="007F58AB" w:rsidP="007F58AB">
            <w:r>
              <w:t>x</w:t>
            </w:r>
          </w:p>
        </w:tc>
      </w:tr>
      <w:tr w:rsidR="007F58AB" w14:paraId="72324CA3" w14:textId="77777777" w:rsidTr="00315C2D">
        <w:tc>
          <w:tcPr>
            <w:tcW w:w="2926" w:type="dxa"/>
          </w:tcPr>
          <w:p w14:paraId="7F2D25BB" w14:textId="3085F10F" w:rsidR="007F58AB" w:rsidRDefault="007F58AB" w:rsidP="007F58AB">
            <w:r>
              <w:t>Understands interfaces with EA/LLFAs/RFCC/LCRCA/RMAs/ coastal groups</w:t>
            </w:r>
          </w:p>
        </w:tc>
        <w:tc>
          <w:tcPr>
            <w:tcW w:w="1890" w:type="dxa"/>
          </w:tcPr>
          <w:p w14:paraId="020D78CA" w14:textId="77777777" w:rsidR="007F58AB" w:rsidRDefault="007F58AB" w:rsidP="007F58AB"/>
        </w:tc>
        <w:tc>
          <w:tcPr>
            <w:tcW w:w="2093" w:type="dxa"/>
          </w:tcPr>
          <w:p w14:paraId="59DF889D" w14:textId="5222C12A" w:rsidR="007F58AB" w:rsidRDefault="007F58AB" w:rsidP="007F58AB"/>
        </w:tc>
        <w:tc>
          <w:tcPr>
            <w:tcW w:w="2292" w:type="dxa"/>
          </w:tcPr>
          <w:p w14:paraId="05CC2D0A" w14:textId="2DD35BE0" w:rsidR="007F58AB" w:rsidRDefault="007F58AB" w:rsidP="007F58AB">
            <w:r>
              <w:t>x</w:t>
            </w:r>
          </w:p>
        </w:tc>
        <w:tc>
          <w:tcPr>
            <w:tcW w:w="2281" w:type="dxa"/>
          </w:tcPr>
          <w:p w14:paraId="6F88E7D2" w14:textId="70BC606D" w:rsidR="007F58AB" w:rsidRDefault="007F58AB" w:rsidP="007F58AB">
            <w:r>
              <w:t>x</w:t>
            </w:r>
          </w:p>
        </w:tc>
      </w:tr>
      <w:tr w:rsidR="007F58AB" w14:paraId="036EF823" w14:textId="77777777" w:rsidTr="00315C2D">
        <w:tc>
          <w:tcPr>
            <w:tcW w:w="2926" w:type="dxa"/>
          </w:tcPr>
          <w:p w14:paraId="0EB2F20B" w14:textId="7A9F1244" w:rsidR="007F58AB" w:rsidRDefault="007F58AB" w:rsidP="007F58AB">
            <w:r>
              <w:t xml:space="preserve">Maintains good governance: records, data protection, </w:t>
            </w:r>
          </w:p>
        </w:tc>
        <w:tc>
          <w:tcPr>
            <w:tcW w:w="1890" w:type="dxa"/>
          </w:tcPr>
          <w:p w14:paraId="01FC47F9" w14:textId="77777777" w:rsidR="007F58AB" w:rsidRDefault="007F58AB" w:rsidP="007F58AB">
            <w:r>
              <w:t>x</w:t>
            </w:r>
          </w:p>
        </w:tc>
        <w:tc>
          <w:tcPr>
            <w:tcW w:w="2093" w:type="dxa"/>
          </w:tcPr>
          <w:p w14:paraId="4661C2DF" w14:textId="77777777" w:rsidR="007F58AB" w:rsidRDefault="007F58AB" w:rsidP="007F58AB">
            <w:r>
              <w:t>x</w:t>
            </w:r>
          </w:p>
        </w:tc>
        <w:tc>
          <w:tcPr>
            <w:tcW w:w="2292" w:type="dxa"/>
          </w:tcPr>
          <w:p w14:paraId="5CE7E84B" w14:textId="2078762C" w:rsidR="007F58AB" w:rsidRDefault="007F58AB" w:rsidP="007F58AB">
            <w:r>
              <w:t>x</w:t>
            </w:r>
          </w:p>
        </w:tc>
        <w:tc>
          <w:tcPr>
            <w:tcW w:w="2281" w:type="dxa"/>
          </w:tcPr>
          <w:p w14:paraId="2F7DAD52" w14:textId="4BD59CA9" w:rsidR="007F58AB" w:rsidRDefault="007F58AB" w:rsidP="007F58AB">
            <w:r>
              <w:t>x</w:t>
            </w:r>
          </w:p>
        </w:tc>
      </w:tr>
      <w:tr w:rsidR="007F58AB" w14:paraId="2B1863AC" w14:textId="77777777" w:rsidTr="00315C2D">
        <w:tc>
          <w:tcPr>
            <w:tcW w:w="2926" w:type="dxa"/>
          </w:tcPr>
          <w:p w14:paraId="533205EB" w14:textId="77777777" w:rsidR="007F58AB" w:rsidRDefault="007F58AB" w:rsidP="007F58AB">
            <w:r>
              <w:t>Contributes to lessons‑learned and improvement</w:t>
            </w:r>
          </w:p>
        </w:tc>
        <w:tc>
          <w:tcPr>
            <w:tcW w:w="1890" w:type="dxa"/>
          </w:tcPr>
          <w:p w14:paraId="4119F2D8" w14:textId="77777777" w:rsidR="007F58AB" w:rsidRDefault="007F58AB" w:rsidP="007F58AB"/>
        </w:tc>
        <w:tc>
          <w:tcPr>
            <w:tcW w:w="2093" w:type="dxa"/>
          </w:tcPr>
          <w:p w14:paraId="1B862695" w14:textId="77777777" w:rsidR="007F58AB" w:rsidRDefault="007F58AB" w:rsidP="007F58AB">
            <w:r>
              <w:t>x</w:t>
            </w:r>
          </w:p>
        </w:tc>
        <w:tc>
          <w:tcPr>
            <w:tcW w:w="2292" w:type="dxa"/>
          </w:tcPr>
          <w:p w14:paraId="5BCCE5D9" w14:textId="485A28A3" w:rsidR="007F58AB" w:rsidRDefault="007F58AB" w:rsidP="007F58AB">
            <w:r>
              <w:t>x</w:t>
            </w:r>
          </w:p>
        </w:tc>
        <w:tc>
          <w:tcPr>
            <w:tcW w:w="2281" w:type="dxa"/>
          </w:tcPr>
          <w:p w14:paraId="0482DB01" w14:textId="3BCA5287" w:rsidR="007F58AB" w:rsidRDefault="007F58AB" w:rsidP="007F58AB">
            <w:r>
              <w:t>x</w:t>
            </w:r>
          </w:p>
        </w:tc>
      </w:tr>
      <w:tr w:rsidR="007F58AB" w14:paraId="0584DF82" w14:textId="77777777" w:rsidTr="00315C2D">
        <w:tc>
          <w:tcPr>
            <w:tcW w:w="2926" w:type="dxa"/>
          </w:tcPr>
          <w:p w14:paraId="61B47AB3" w14:textId="77777777" w:rsidR="007F58AB" w:rsidRDefault="007F58AB" w:rsidP="007F58AB">
            <w:r>
              <w:t>Understands assurance/approval pathways for FCERM programmes</w:t>
            </w:r>
          </w:p>
        </w:tc>
        <w:tc>
          <w:tcPr>
            <w:tcW w:w="1890" w:type="dxa"/>
          </w:tcPr>
          <w:p w14:paraId="63D40E3A" w14:textId="77777777" w:rsidR="007F58AB" w:rsidRDefault="007F58AB" w:rsidP="007F58AB"/>
        </w:tc>
        <w:tc>
          <w:tcPr>
            <w:tcW w:w="2093" w:type="dxa"/>
          </w:tcPr>
          <w:p w14:paraId="5932A1CF" w14:textId="4E43B87D" w:rsidR="007F58AB" w:rsidRDefault="007F58AB" w:rsidP="007F58AB"/>
        </w:tc>
        <w:tc>
          <w:tcPr>
            <w:tcW w:w="2292" w:type="dxa"/>
          </w:tcPr>
          <w:p w14:paraId="65F17098" w14:textId="45D5C6F6" w:rsidR="007F58AB" w:rsidRPr="00CD25BA" w:rsidRDefault="007F58AB" w:rsidP="007F58AB">
            <w:r w:rsidRPr="00CD25BA">
              <w:t>x</w:t>
            </w:r>
          </w:p>
        </w:tc>
        <w:tc>
          <w:tcPr>
            <w:tcW w:w="2281" w:type="dxa"/>
          </w:tcPr>
          <w:p w14:paraId="06765AC5" w14:textId="2E4D48DF" w:rsidR="007F58AB" w:rsidRDefault="007F58AB" w:rsidP="007F58AB">
            <w:r w:rsidRPr="00CD25BA">
              <w:t>x</w:t>
            </w:r>
          </w:p>
        </w:tc>
      </w:tr>
    </w:tbl>
    <w:p w14:paraId="3B17CBD8" w14:textId="77777777" w:rsidR="00CC6EE3" w:rsidRDefault="00CC6EE3"/>
    <w:sectPr w:rsidR="00CC6EE3" w:rsidSect="00F97BE8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955843">
    <w:abstractNumId w:val="8"/>
  </w:num>
  <w:num w:numId="2" w16cid:durableId="455367083">
    <w:abstractNumId w:val="6"/>
  </w:num>
  <w:num w:numId="3" w16cid:durableId="2025016964">
    <w:abstractNumId w:val="5"/>
  </w:num>
  <w:num w:numId="4" w16cid:durableId="925963986">
    <w:abstractNumId w:val="4"/>
  </w:num>
  <w:num w:numId="5" w16cid:durableId="415708081">
    <w:abstractNumId w:val="7"/>
  </w:num>
  <w:num w:numId="6" w16cid:durableId="302007424">
    <w:abstractNumId w:val="3"/>
  </w:num>
  <w:num w:numId="7" w16cid:durableId="698236811">
    <w:abstractNumId w:val="2"/>
  </w:num>
  <w:num w:numId="8" w16cid:durableId="1931161688">
    <w:abstractNumId w:val="1"/>
  </w:num>
  <w:num w:numId="9" w16cid:durableId="59952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F55"/>
    <w:rsid w:val="00027646"/>
    <w:rsid w:val="0003336E"/>
    <w:rsid w:val="00034616"/>
    <w:rsid w:val="00037E4B"/>
    <w:rsid w:val="00042387"/>
    <w:rsid w:val="000553F0"/>
    <w:rsid w:val="0006063C"/>
    <w:rsid w:val="00071F9E"/>
    <w:rsid w:val="00072BC0"/>
    <w:rsid w:val="00077D38"/>
    <w:rsid w:val="0009136B"/>
    <w:rsid w:val="000C1B16"/>
    <w:rsid w:val="000C7DD3"/>
    <w:rsid w:val="00125B82"/>
    <w:rsid w:val="00144880"/>
    <w:rsid w:val="0015074B"/>
    <w:rsid w:val="001836B6"/>
    <w:rsid w:val="00184F30"/>
    <w:rsid w:val="001B601A"/>
    <w:rsid w:val="001F5A03"/>
    <w:rsid w:val="00233ED2"/>
    <w:rsid w:val="002520D5"/>
    <w:rsid w:val="0029639D"/>
    <w:rsid w:val="002C300B"/>
    <w:rsid w:val="00315C2D"/>
    <w:rsid w:val="00326F90"/>
    <w:rsid w:val="00333206"/>
    <w:rsid w:val="00356B2D"/>
    <w:rsid w:val="00385ACE"/>
    <w:rsid w:val="00387A90"/>
    <w:rsid w:val="00407D7C"/>
    <w:rsid w:val="00417F99"/>
    <w:rsid w:val="00424A91"/>
    <w:rsid w:val="004323A9"/>
    <w:rsid w:val="00454618"/>
    <w:rsid w:val="004771C5"/>
    <w:rsid w:val="00483067"/>
    <w:rsid w:val="004A7428"/>
    <w:rsid w:val="004B72D1"/>
    <w:rsid w:val="004E13D8"/>
    <w:rsid w:val="00511F67"/>
    <w:rsid w:val="0051556F"/>
    <w:rsid w:val="005172CB"/>
    <w:rsid w:val="00517A3E"/>
    <w:rsid w:val="005413D2"/>
    <w:rsid w:val="0054230F"/>
    <w:rsid w:val="005450C6"/>
    <w:rsid w:val="00554AF8"/>
    <w:rsid w:val="0056479A"/>
    <w:rsid w:val="00565A7F"/>
    <w:rsid w:val="005A4CD3"/>
    <w:rsid w:val="005C11FB"/>
    <w:rsid w:val="005C4CCE"/>
    <w:rsid w:val="005F2A16"/>
    <w:rsid w:val="00602ACD"/>
    <w:rsid w:val="0061745C"/>
    <w:rsid w:val="006241B9"/>
    <w:rsid w:val="00632431"/>
    <w:rsid w:val="00632AA2"/>
    <w:rsid w:val="006A4BFE"/>
    <w:rsid w:val="006D4E73"/>
    <w:rsid w:val="006F3E4F"/>
    <w:rsid w:val="006F3FB9"/>
    <w:rsid w:val="00712850"/>
    <w:rsid w:val="00725A5A"/>
    <w:rsid w:val="0074671E"/>
    <w:rsid w:val="00770325"/>
    <w:rsid w:val="007725A8"/>
    <w:rsid w:val="007A1E89"/>
    <w:rsid w:val="007D23EE"/>
    <w:rsid w:val="007F58AB"/>
    <w:rsid w:val="00801A76"/>
    <w:rsid w:val="0081254D"/>
    <w:rsid w:val="00831306"/>
    <w:rsid w:val="00860627"/>
    <w:rsid w:val="00900F91"/>
    <w:rsid w:val="00905AA2"/>
    <w:rsid w:val="00924CB1"/>
    <w:rsid w:val="00941A1F"/>
    <w:rsid w:val="00944D20"/>
    <w:rsid w:val="009858A7"/>
    <w:rsid w:val="00992417"/>
    <w:rsid w:val="009A3070"/>
    <w:rsid w:val="009C0006"/>
    <w:rsid w:val="00A02306"/>
    <w:rsid w:val="00A22D1A"/>
    <w:rsid w:val="00A278B7"/>
    <w:rsid w:val="00A427D6"/>
    <w:rsid w:val="00A43E40"/>
    <w:rsid w:val="00A82630"/>
    <w:rsid w:val="00A96543"/>
    <w:rsid w:val="00AA1D8D"/>
    <w:rsid w:val="00AC1D6C"/>
    <w:rsid w:val="00AC3AD7"/>
    <w:rsid w:val="00AD1ED9"/>
    <w:rsid w:val="00B21193"/>
    <w:rsid w:val="00B47730"/>
    <w:rsid w:val="00B50BE8"/>
    <w:rsid w:val="00BD6706"/>
    <w:rsid w:val="00C1337F"/>
    <w:rsid w:val="00C134E1"/>
    <w:rsid w:val="00C21C37"/>
    <w:rsid w:val="00C37148"/>
    <w:rsid w:val="00C40D38"/>
    <w:rsid w:val="00C96EC4"/>
    <w:rsid w:val="00CB0664"/>
    <w:rsid w:val="00CB4886"/>
    <w:rsid w:val="00CC6EE3"/>
    <w:rsid w:val="00CD25BA"/>
    <w:rsid w:val="00CE23F9"/>
    <w:rsid w:val="00D30A3C"/>
    <w:rsid w:val="00D34263"/>
    <w:rsid w:val="00D50CFE"/>
    <w:rsid w:val="00D5150E"/>
    <w:rsid w:val="00D52962"/>
    <w:rsid w:val="00D60D82"/>
    <w:rsid w:val="00DC37C9"/>
    <w:rsid w:val="00E0440B"/>
    <w:rsid w:val="00E151CF"/>
    <w:rsid w:val="00E40D91"/>
    <w:rsid w:val="00E53C88"/>
    <w:rsid w:val="00E8082A"/>
    <w:rsid w:val="00E928B6"/>
    <w:rsid w:val="00ED5CAF"/>
    <w:rsid w:val="00EE7F90"/>
    <w:rsid w:val="00EF7F9E"/>
    <w:rsid w:val="00F42168"/>
    <w:rsid w:val="00F46344"/>
    <w:rsid w:val="00F81225"/>
    <w:rsid w:val="00F838F8"/>
    <w:rsid w:val="00F84506"/>
    <w:rsid w:val="00F9464A"/>
    <w:rsid w:val="00F97BE8"/>
    <w:rsid w:val="00FC693F"/>
    <w:rsid w:val="00FC7E1B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1A7B3"/>
  <w14:defaultImageDpi w14:val="300"/>
  <w15:docId w15:val="{35C6A56E-1F66-4145-B315-CF6895E5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1265</Words>
  <Characters>7026</Characters>
  <Application>Microsoft Office Word</Application>
  <DocSecurity>0</DocSecurity>
  <Lines>878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Long, Nicola J.</cp:lastModifiedBy>
  <cp:revision>2</cp:revision>
  <dcterms:created xsi:type="dcterms:W3CDTF">2026-03-27T13:50:00Z</dcterms:created>
  <dcterms:modified xsi:type="dcterms:W3CDTF">2026-03-27T13:50:00Z</dcterms:modified>
  <cp:category/>
</cp:coreProperties>
</file>