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C9756A" w:rsidRDefault="005D6BB3" w:rsidP="0006510E">
      <w:pPr>
        <w:tabs>
          <w:tab w:val="left" w:pos="567"/>
        </w:tabs>
        <w:jc w:val="center"/>
        <w:rPr>
          <w:rFonts w:asciiTheme="minorBidi" w:hAnsiTheme="minorBidi" w:cstheme="minorBidi"/>
          <w:b/>
          <w:bCs/>
          <w:sz w:val="28"/>
          <w:szCs w:val="28"/>
          <w:u w:val="single"/>
        </w:rPr>
      </w:pPr>
      <w:r w:rsidRPr="00C9756A">
        <w:rPr>
          <w:rFonts w:asciiTheme="minorBidi" w:hAnsiTheme="minorBidi" w:cstheme="minorBidi"/>
          <w:b/>
          <w:bCs/>
          <w:sz w:val="28"/>
          <w:szCs w:val="28"/>
          <w:u w:val="single"/>
        </w:rPr>
        <w:t>Job Description</w:t>
      </w:r>
    </w:p>
    <w:p w14:paraId="6239F67F" w14:textId="4CA7716B" w:rsidR="006407E9" w:rsidRPr="00B976E5" w:rsidRDefault="00AF7A95" w:rsidP="6E225E9D">
      <w:pPr>
        <w:pStyle w:val="BodyTextIndent2"/>
        <w:ind w:left="0"/>
        <w:rPr>
          <w:rFonts w:asciiTheme="minorBidi" w:hAnsiTheme="minorBidi" w:cstheme="minorBidi"/>
        </w:rPr>
      </w:pPr>
      <w:r w:rsidRPr="007B3D56">
        <w:rPr>
          <w:rFonts w:asciiTheme="minorBidi" w:hAnsiTheme="minorBidi" w:cstheme="minorBidi"/>
          <w:szCs w:val="24"/>
        </w:rPr>
        <w:br/>
      </w:r>
      <w:r w:rsidR="006407E9" w:rsidRPr="6E225E9D">
        <w:rPr>
          <w:rFonts w:asciiTheme="minorBidi" w:hAnsiTheme="minorBidi" w:cstheme="minorBidi"/>
        </w:rPr>
        <w:t>Job Title</w:t>
      </w:r>
      <w:r w:rsidR="00271185" w:rsidRPr="6E225E9D">
        <w:rPr>
          <w:rFonts w:asciiTheme="minorBidi" w:hAnsiTheme="minorBidi" w:cstheme="minorBidi"/>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C93201" w:rsidRPr="6E225E9D">
        <w:rPr>
          <w:rStyle w:val="normaltextrun"/>
          <w:rFonts w:cs="Arial"/>
          <w:color w:val="000000"/>
          <w:shd w:val="clear" w:color="auto" w:fill="FFFFFF"/>
        </w:rPr>
        <w:t>Customer Service Officer</w:t>
      </w:r>
      <w:r w:rsidR="006407E9" w:rsidRPr="00B976E5">
        <w:rPr>
          <w:rFonts w:asciiTheme="minorBidi" w:hAnsiTheme="minorBidi" w:cstheme="minorBidi"/>
          <w:szCs w:val="24"/>
        </w:rPr>
        <w:tab/>
      </w:r>
      <w:r w:rsidR="006407E9" w:rsidRPr="00B976E5">
        <w:rPr>
          <w:rFonts w:asciiTheme="minorBidi" w:hAnsiTheme="minorBidi" w:cstheme="minorBidi"/>
          <w:szCs w:val="24"/>
        </w:rPr>
        <w:tab/>
      </w:r>
    </w:p>
    <w:p w14:paraId="6622BFEA" w14:textId="386E1E9A" w:rsidR="00271185" w:rsidRPr="00B976E5" w:rsidRDefault="007A1B7F" w:rsidP="457AABA7">
      <w:pPr>
        <w:pStyle w:val="BodyTextIndent2"/>
        <w:ind w:left="0"/>
        <w:rPr>
          <w:rStyle w:val="eop"/>
          <w:rFonts w:cs="Arial"/>
          <w:color w:val="000000" w:themeColor="text1"/>
        </w:rPr>
      </w:pPr>
      <w:r w:rsidRPr="00B976E5">
        <w:rPr>
          <w:rFonts w:asciiTheme="minorBidi" w:hAnsiTheme="minorBidi" w:cstheme="minorBidi"/>
          <w:szCs w:val="24"/>
        </w:rPr>
        <w:br/>
      </w:r>
      <w:r w:rsidR="00271185" w:rsidRPr="457AABA7">
        <w:rPr>
          <w:rFonts w:asciiTheme="minorBidi" w:hAnsiTheme="minorBidi" w:cstheme="minorBidi"/>
        </w:rPr>
        <w:t>Pay Grade:</w:t>
      </w:r>
      <w:r w:rsidR="0078387B" w:rsidRPr="00B976E5">
        <w:rPr>
          <w:rFonts w:asciiTheme="minorBidi" w:hAnsiTheme="minorBidi" w:cstheme="minorBidi"/>
          <w:szCs w:val="24"/>
        </w:rPr>
        <w:tab/>
      </w:r>
      <w:r w:rsidR="0078387B" w:rsidRPr="00B976E5">
        <w:rPr>
          <w:rFonts w:asciiTheme="minorBidi" w:hAnsiTheme="minorBidi" w:cstheme="minorBidi"/>
          <w:szCs w:val="24"/>
        </w:rPr>
        <w:tab/>
      </w:r>
      <w:r w:rsidR="004C375A" w:rsidRPr="457AABA7">
        <w:rPr>
          <w:rStyle w:val="normaltextrun"/>
          <w:rFonts w:cs="Arial"/>
          <w:color w:val="000000"/>
          <w:shd w:val="clear" w:color="auto" w:fill="FFFFFF"/>
        </w:rPr>
        <w:t>W1 – W3</w:t>
      </w:r>
      <w:r w:rsidR="004C375A" w:rsidRPr="457AABA7">
        <w:rPr>
          <w:rStyle w:val="eop"/>
          <w:rFonts w:cs="Arial"/>
          <w:color w:val="000000"/>
          <w:shd w:val="clear" w:color="auto" w:fill="FFFFFF"/>
        </w:rPr>
        <w:t> </w:t>
      </w:r>
      <w:r w:rsidR="0078387B" w:rsidRPr="00B976E5">
        <w:rPr>
          <w:rFonts w:asciiTheme="minorBidi" w:hAnsiTheme="minorBidi" w:cstheme="minorBidi"/>
          <w:szCs w:val="24"/>
        </w:rPr>
        <w:tab/>
      </w:r>
    </w:p>
    <w:p w14:paraId="553C6ABA" w14:textId="51C0AF09" w:rsidR="00271185" w:rsidRPr="00B976E5" w:rsidRDefault="007A1B7F" w:rsidP="457AABA7">
      <w:pPr>
        <w:pStyle w:val="BodyTextIndent2"/>
        <w:ind w:left="0"/>
        <w:rPr>
          <w:rFonts w:asciiTheme="minorBidi" w:hAnsiTheme="minorBidi" w:cstheme="minorBidi"/>
        </w:rPr>
      </w:pPr>
      <w:r>
        <w:br/>
      </w:r>
      <w:r w:rsidR="00271185" w:rsidRPr="457AABA7">
        <w:rPr>
          <w:rFonts w:asciiTheme="minorBidi" w:hAnsiTheme="minorBidi" w:cstheme="minorBidi"/>
        </w:rPr>
        <w:t>Directorate:</w:t>
      </w:r>
      <w:r>
        <w:tab/>
      </w:r>
      <w:r>
        <w:tab/>
      </w:r>
      <w:r w:rsidR="00933D37">
        <w:rPr>
          <w:rFonts w:asciiTheme="minorBidi" w:hAnsiTheme="minorBidi" w:cstheme="minorBidi"/>
        </w:rPr>
        <w:t>Finance and Resources</w:t>
      </w:r>
      <w:r>
        <w:tab/>
      </w:r>
    </w:p>
    <w:p w14:paraId="4DCF98D9" w14:textId="2A0B8B95" w:rsidR="00271185" w:rsidRPr="00B976E5" w:rsidRDefault="007A1B7F" w:rsidP="6E225E9D">
      <w:pPr>
        <w:pStyle w:val="BodyTextIndent2"/>
        <w:ind w:left="0"/>
        <w:rPr>
          <w:rFonts w:asciiTheme="minorBidi" w:hAnsiTheme="minorBidi" w:cstheme="minorBidi"/>
        </w:rPr>
      </w:pPr>
      <w:r w:rsidRPr="00B976E5">
        <w:rPr>
          <w:rFonts w:asciiTheme="minorBidi" w:hAnsiTheme="minorBidi" w:cstheme="minorBidi"/>
          <w:szCs w:val="24"/>
        </w:rPr>
        <w:br/>
      </w:r>
      <w:r w:rsidR="00271185" w:rsidRPr="6E225E9D">
        <w:rPr>
          <w:rFonts w:asciiTheme="minorBidi" w:hAnsiTheme="minorBidi" w:cstheme="minorBidi"/>
        </w:rPr>
        <w:t>Team:</w:t>
      </w:r>
      <w:r w:rsidR="0078387B" w:rsidRPr="00B976E5">
        <w:rPr>
          <w:rFonts w:asciiTheme="minorBidi" w:hAnsiTheme="minorBidi" w:cstheme="minorBidi"/>
          <w:szCs w:val="24"/>
        </w:rPr>
        <w:tab/>
      </w:r>
      <w:r w:rsidR="00A54FA5" w:rsidRPr="00B976E5">
        <w:rPr>
          <w:rFonts w:asciiTheme="minorBidi" w:hAnsiTheme="minorBidi" w:cstheme="minorBidi"/>
          <w:szCs w:val="24"/>
        </w:rPr>
        <w:tab/>
      </w:r>
      <w:r w:rsidR="00A54FA5" w:rsidRPr="00B976E5">
        <w:rPr>
          <w:rFonts w:asciiTheme="minorBidi" w:hAnsiTheme="minorBidi" w:cstheme="minorBidi"/>
          <w:szCs w:val="24"/>
        </w:rPr>
        <w:tab/>
      </w:r>
      <w:r w:rsidR="00D214F1" w:rsidRPr="6E225E9D">
        <w:rPr>
          <w:rFonts w:asciiTheme="minorBidi" w:hAnsiTheme="minorBidi" w:cstheme="minorBidi"/>
        </w:rPr>
        <w:t>Resident</w:t>
      </w:r>
      <w:r w:rsidR="0CA19AFA" w:rsidRPr="6E225E9D">
        <w:rPr>
          <w:rFonts w:asciiTheme="minorBidi" w:hAnsiTheme="minorBidi" w:cstheme="minorBidi"/>
        </w:rPr>
        <w:t xml:space="preserve"> Experience </w:t>
      </w:r>
      <w:r w:rsidR="00A54FA5" w:rsidRPr="00B976E5">
        <w:rPr>
          <w:rFonts w:asciiTheme="minorBidi" w:hAnsiTheme="minorBidi" w:cstheme="minorBidi"/>
          <w:szCs w:val="24"/>
        </w:rPr>
        <w:tab/>
      </w:r>
    </w:p>
    <w:p w14:paraId="2B93C8C6" w14:textId="2F8B138D" w:rsidR="00271185" w:rsidRPr="007B3D56" w:rsidRDefault="007A1B7F" w:rsidP="6E225E9D">
      <w:pPr>
        <w:pStyle w:val="BodyTextIndent2"/>
        <w:ind w:left="0"/>
        <w:rPr>
          <w:rFonts w:asciiTheme="minorBidi" w:hAnsiTheme="minorBidi" w:cstheme="minorBidi"/>
        </w:rPr>
      </w:pPr>
      <w:r w:rsidRPr="00B976E5">
        <w:rPr>
          <w:rFonts w:asciiTheme="minorBidi" w:hAnsiTheme="minorBidi" w:cstheme="minorBidi"/>
          <w:szCs w:val="24"/>
        </w:rPr>
        <w:br/>
      </w:r>
      <w:r w:rsidR="00271185" w:rsidRPr="6E225E9D">
        <w:rPr>
          <w:rFonts w:asciiTheme="minorBidi" w:hAnsiTheme="minorBidi" w:cstheme="minorBidi"/>
        </w:rPr>
        <w:t>Reporting to</w:t>
      </w:r>
      <w:r w:rsidR="00370637" w:rsidRPr="6E225E9D">
        <w:rPr>
          <w:rFonts w:asciiTheme="minorBidi" w:hAnsiTheme="minorBidi" w:cstheme="minorBidi"/>
        </w:rPr>
        <w:t>:</w:t>
      </w:r>
      <w:r w:rsidR="00A54FA5" w:rsidRPr="00B976E5">
        <w:rPr>
          <w:rFonts w:asciiTheme="minorBidi" w:hAnsiTheme="minorBidi" w:cstheme="minorBidi"/>
          <w:szCs w:val="24"/>
        </w:rPr>
        <w:tab/>
      </w:r>
      <w:r w:rsidR="00B976E5" w:rsidRPr="6E225E9D">
        <w:rPr>
          <w:rStyle w:val="normaltextrun"/>
          <w:rFonts w:cs="Arial"/>
          <w:color w:val="000000"/>
          <w:bdr w:val="none" w:sz="0" w:space="0" w:color="auto" w:frame="1"/>
        </w:rPr>
        <w:t>Customer Service</w:t>
      </w:r>
      <w:r w:rsidR="00933D37">
        <w:rPr>
          <w:rStyle w:val="normaltextrun"/>
          <w:rFonts w:cs="Arial"/>
          <w:color w:val="000000"/>
          <w:bdr w:val="none" w:sz="0" w:space="0" w:color="auto" w:frame="1"/>
        </w:rPr>
        <w:t>s Manager</w:t>
      </w:r>
      <w:r w:rsidR="496265B3" w:rsidRPr="6E225E9D">
        <w:rPr>
          <w:rStyle w:val="normaltextrun"/>
          <w:rFonts w:cs="Arial"/>
          <w:color w:val="000000"/>
          <w:bdr w:val="none" w:sz="0" w:space="0" w:color="auto" w:frame="1"/>
        </w:rPr>
        <w:t xml:space="preserve"> </w:t>
      </w:r>
      <w:r w:rsidR="00A54FA5" w:rsidRPr="007B3D56">
        <w:rPr>
          <w:rFonts w:asciiTheme="minorBidi" w:hAnsiTheme="minorBidi" w:cstheme="minorBidi"/>
          <w:szCs w:val="24"/>
        </w:rPr>
        <w:tab/>
      </w:r>
    </w:p>
    <w:p w14:paraId="2568178E" w14:textId="77777777" w:rsidR="00176236" w:rsidRDefault="00176236" w:rsidP="00176236">
      <w:pPr>
        <w:pStyle w:val="BodyTextIndent2"/>
        <w:ind w:left="0"/>
        <w:rPr>
          <w:rFonts w:asciiTheme="minorBidi" w:hAnsiTheme="minorBidi" w:cstheme="minorBidi"/>
          <w:szCs w:val="24"/>
        </w:rPr>
      </w:pPr>
    </w:p>
    <w:p w14:paraId="27F59A8D" w14:textId="7AED40B6" w:rsidR="00EB2169" w:rsidRDefault="00EB2169" w:rsidP="00176236">
      <w:pPr>
        <w:pStyle w:val="BodyTextIndent2"/>
        <w:ind w:left="0"/>
        <w:rPr>
          <w:rFonts w:asciiTheme="minorBidi" w:hAnsiTheme="minorBidi" w:cstheme="minorBidi"/>
          <w:szCs w:val="24"/>
        </w:rPr>
      </w:pPr>
      <w:r>
        <w:rPr>
          <w:rFonts w:asciiTheme="minorBidi" w:hAnsiTheme="minorBidi" w:cstheme="minorBidi"/>
          <w:szCs w:val="24"/>
        </w:rPr>
        <w:t xml:space="preserve">Responsible for: </w:t>
      </w:r>
      <w:r>
        <w:rPr>
          <w:rFonts w:asciiTheme="minorBidi" w:hAnsiTheme="minorBidi" w:cstheme="minorBidi"/>
          <w:szCs w:val="24"/>
        </w:rPr>
        <w:tab/>
        <w:t>N/A</w:t>
      </w:r>
    </w:p>
    <w:p w14:paraId="059EFFF6" w14:textId="7BE25FDF" w:rsidR="00E07006" w:rsidRPr="007B3D56" w:rsidRDefault="007A1B7F" w:rsidP="00EB2169">
      <w:pPr>
        <w:pStyle w:val="BodyTextIndent2"/>
        <w:ind w:left="0"/>
        <w:rPr>
          <w:rFonts w:asciiTheme="minorBidi" w:hAnsiTheme="minorBidi" w:cstheme="minorBidi"/>
          <w:szCs w:val="24"/>
        </w:rPr>
      </w:pPr>
      <w:r w:rsidRPr="007B3D56">
        <w:rPr>
          <w:rFonts w:asciiTheme="minorBidi" w:hAnsiTheme="minorBidi" w:cstheme="minorBidi"/>
          <w:szCs w:val="24"/>
        </w:rPr>
        <w:br/>
      </w:r>
      <w:r w:rsidR="0065100C" w:rsidRPr="007B3D56">
        <w:rPr>
          <w:rFonts w:asciiTheme="minorBidi" w:hAnsiTheme="minorBidi" w:cstheme="minorBidi"/>
          <w:szCs w:val="24"/>
        </w:rPr>
        <w:t>Job Purpose:</w:t>
      </w:r>
    </w:p>
    <w:p w14:paraId="0BE46989" w14:textId="77777777" w:rsidR="00B62AE0" w:rsidRPr="00B62AE0" w:rsidRDefault="00B62AE0" w:rsidP="5202E91C">
      <w:pPr>
        <w:rPr>
          <w:rFonts w:ascii="Arial" w:hAnsi="Arial"/>
        </w:rPr>
      </w:pPr>
      <w:r w:rsidRPr="5202E91C">
        <w:rPr>
          <w:rFonts w:ascii="Arial" w:hAnsi="Arial"/>
        </w:rPr>
        <w:t>Woking Borough Council believes that our customers &amp; community are the focus of what we do.  Our Customer Services Officers provide a single point of contact for visitors or telephone callers to the Civic Office.  They provide information and answers to a variety of enquiries covering the whole range of Council services including Rents, Refuse Collection, Housing, Benefits, Parking, Council Tax, Planning and Land Charges in line with the Council's Customer Care Policy.</w:t>
      </w:r>
    </w:p>
    <w:p w14:paraId="726831F2" w14:textId="49F67E05" w:rsidR="5202E91C" w:rsidRDefault="5202E91C" w:rsidP="5202E91C">
      <w:pPr>
        <w:rPr>
          <w:rFonts w:ascii="Arial" w:hAnsi="Arial"/>
        </w:rPr>
      </w:pPr>
    </w:p>
    <w:p w14:paraId="2E095F1F" w14:textId="424B16FC" w:rsidR="379BCBA4" w:rsidRDefault="379BCBA4" w:rsidP="5202E91C">
      <w:pPr>
        <w:rPr>
          <w:rFonts w:ascii="Arial" w:eastAsia="Arial" w:hAnsi="Arial" w:cs="Arial"/>
        </w:rPr>
      </w:pPr>
      <w:r w:rsidRPr="5202E91C">
        <w:rPr>
          <w:rFonts w:ascii="Arial" w:hAnsi="Arial"/>
        </w:rPr>
        <w:t>Customer Services Officers will a</w:t>
      </w:r>
      <w:r w:rsidRPr="5202E91C">
        <w:rPr>
          <w:rStyle w:val="normaltextrun"/>
          <w:rFonts w:ascii="Arial" w:eastAsia="Arial" w:hAnsi="Arial" w:cs="Arial"/>
          <w:color w:val="000000" w:themeColor="text1"/>
        </w:rPr>
        <w:t>ctively support the channel shift and digital transformation of services for front line customers, systems and processes. Ensuring promotion of self service for those that are able and support for those who are unable.</w:t>
      </w:r>
    </w:p>
    <w:p w14:paraId="54B155C1" w14:textId="77777777" w:rsidR="00B62AE0" w:rsidRPr="00B62AE0" w:rsidRDefault="00B62AE0" w:rsidP="00B62AE0">
      <w:pPr>
        <w:tabs>
          <w:tab w:val="center" w:pos="0"/>
        </w:tabs>
        <w:rPr>
          <w:rFonts w:ascii="Arial" w:hAnsi="Arial"/>
        </w:rPr>
      </w:pPr>
    </w:p>
    <w:p w14:paraId="3233C02B" w14:textId="77777777" w:rsidR="00B62AE0" w:rsidRPr="00B62AE0" w:rsidRDefault="00B62AE0" w:rsidP="00B62AE0">
      <w:pPr>
        <w:tabs>
          <w:tab w:val="center" w:pos="0"/>
        </w:tabs>
        <w:rPr>
          <w:rFonts w:ascii="Arial" w:hAnsi="Arial"/>
        </w:rPr>
      </w:pPr>
      <w:r w:rsidRPr="00B62AE0">
        <w:rPr>
          <w:rFonts w:ascii="Arial" w:hAnsi="Arial"/>
        </w:rPr>
        <w:t>This is a generic post and applicants will be required to cover all of the following areas as and when required in order to meet the needs of the service; Reception Desk, Enquiries Counters, Telephone Contact Centre and the Comments Box and Indexing functions. All of these areas require some processing work to be undertaken in order to see customer requests through to their conclusion.</w:t>
      </w:r>
    </w:p>
    <w:p w14:paraId="065FF4C3" w14:textId="77777777" w:rsidR="00B62AE0" w:rsidRPr="00B62AE0" w:rsidRDefault="00B62AE0" w:rsidP="00B62AE0">
      <w:pPr>
        <w:tabs>
          <w:tab w:val="center" w:pos="0"/>
        </w:tabs>
        <w:rPr>
          <w:rFonts w:ascii="Arial" w:hAnsi="Arial"/>
        </w:rPr>
      </w:pPr>
    </w:p>
    <w:p w14:paraId="3EDF1D0B" w14:textId="69E399E8" w:rsidR="00F552C3" w:rsidRPr="00E052A2" w:rsidRDefault="00B62AE0" w:rsidP="00E052A2">
      <w:pPr>
        <w:tabs>
          <w:tab w:val="center" w:pos="0"/>
        </w:tabs>
        <w:rPr>
          <w:rFonts w:ascii="Arial" w:hAnsi="Arial"/>
        </w:rPr>
      </w:pPr>
      <w:r w:rsidRPr="00B62AE0">
        <w:rPr>
          <w:rFonts w:ascii="Arial" w:hAnsi="Arial"/>
        </w:rPr>
        <w:t xml:space="preserve">Some officers will also be required to undertake Cash Management and/or Land Charges training &amp; duties to ensure these business-critical tasks are completed daily. </w:t>
      </w:r>
    </w:p>
    <w:p w14:paraId="49DF5AFC" w14:textId="68DABD60" w:rsidR="00E27287" w:rsidRDefault="00E27287">
      <w:pPr>
        <w:rPr>
          <w:rFonts w:asciiTheme="minorBidi" w:hAnsiTheme="minorBidi" w:cstheme="minorBidi"/>
          <w:b/>
        </w:rPr>
      </w:pPr>
    </w:p>
    <w:p w14:paraId="3B7D6320" w14:textId="6EB5A748" w:rsidR="0039185D"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07D5101D" w14:textId="77777777" w:rsidR="00F8272C" w:rsidRPr="007C79E7" w:rsidRDefault="0039185D"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 xml:space="preserve">Provision of a </w:t>
      </w:r>
      <w:r w:rsidR="00D50D89" w:rsidRPr="007C79E7">
        <w:rPr>
          <w:rFonts w:asciiTheme="minorBidi" w:hAnsiTheme="minorBidi" w:cstheme="minorBidi"/>
          <w:b w:val="0"/>
          <w:bCs/>
          <w:szCs w:val="24"/>
        </w:rPr>
        <w:t>first-class</w:t>
      </w:r>
      <w:r w:rsidRPr="007C79E7">
        <w:rPr>
          <w:rFonts w:asciiTheme="minorBidi" w:hAnsiTheme="minorBidi" w:cstheme="minorBidi"/>
          <w:b w:val="0"/>
          <w:bCs/>
          <w:szCs w:val="24"/>
        </w:rPr>
        <w:t xml:space="preserve"> service to our customers on the whole range of Council services and functions with an emphasis on carrying 80% of enquiries through to a successful conclusion at the first point of contact. In order to meet customer demands and achieve our aims of first point of contact resolution the section uses a wide range of IT systems and excellent ICT skills are required. The post involves frontline face to face </w:t>
      </w:r>
      <w:r w:rsidRPr="007C79E7">
        <w:rPr>
          <w:rFonts w:asciiTheme="minorBidi" w:hAnsiTheme="minorBidi" w:cstheme="minorBidi"/>
          <w:b w:val="0"/>
          <w:bCs/>
          <w:szCs w:val="24"/>
        </w:rPr>
        <w:lastRenderedPageBreak/>
        <w:t xml:space="preserve">and telephone contact and the successful applicant will be expected to maintain a high level of customer care at all </w:t>
      </w:r>
      <w:r w:rsidR="00D50D89" w:rsidRPr="007C79E7">
        <w:rPr>
          <w:rFonts w:asciiTheme="minorBidi" w:hAnsiTheme="minorBidi" w:cstheme="minorBidi"/>
          <w:b w:val="0"/>
          <w:bCs/>
          <w:szCs w:val="24"/>
        </w:rPr>
        <w:t>times.</w:t>
      </w:r>
    </w:p>
    <w:p w14:paraId="623B4C3E" w14:textId="77777777" w:rsidR="00F8272C" w:rsidRPr="007C79E7" w:rsidRDefault="00D50D89"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Details</w:t>
      </w:r>
      <w:r w:rsidR="0039185D" w:rsidRPr="007C79E7">
        <w:rPr>
          <w:rFonts w:asciiTheme="minorBidi" w:hAnsiTheme="minorBidi" w:cstheme="minorBidi"/>
          <w:b w:val="0"/>
          <w:bCs/>
          <w:szCs w:val="24"/>
        </w:rPr>
        <w:t xml:space="preserve"> of the areas where duties will be undertaken are given below:</w:t>
      </w:r>
    </w:p>
    <w:p w14:paraId="7D1862CE" w14:textId="77777777" w:rsidR="00345A22" w:rsidRPr="007C79E7" w:rsidRDefault="0039185D" w:rsidP="007C79E7">
      <w:pPr>
        <w:pStyle w:val="paragraph"/>
        <w:numPr>
          <w:ilvl w:val="1"/>
          <w:numId w:val="6"/>
        </w:numPr>
        <w:spacing w:before="0" w:beforeAutospacing="0" w:after="0" w:afterAutospacing="0"/>
        <w:textAlignment w:val="baseline"/>
        <w:rPr>
          <w:rStyle w:val="normaltextrun"/>
          <w:rFonts w:ascii="Arial" w:hAnsi="Arial" w:cs="Arial"/>
        </w:rPr>
      </w:pPr>
      <w:r w:rsidRPr="007C79E7">
        <w:rPr>
          <w:rStyle w:val="normaltextrun"/>
          <w:rFonts w:ascii="Arial" w:hAnsi="Arial" w:cs="Arial"/>
        </w:rPr>
        <w:t>Telephone Contact Centre and Enquiries Desk</w:t>
      </w:r>
    </w:p>
    <w:p w14:paraId="71D3C8F3" w14:textId="77777777" w:rsidR="00345A22" w:rsidRPr="00345A22" w:rsidRDefault="0039185D" w:rsidP="00345A22">
      <w:pPr>
        <w:pStyle w:val="paragraph"/>
        <w:numPr>
          <w:ilvl w:val="1"/>
          <w:numId w:val="6"/>
        </w:numPr>
        <w:spacing w:before="0" w:beforeAutospacing="0" w:after="0" w:afterAutospacing="0"/>
        <w:textAlignment w:val="baseline"/>
        <w:rPr>
          <w:rStyle w:val="normaltextrun"/>
          <w:rFonts w:ascii="Segoe UI" w:hAnsi="Segoe UI" w:cs="Segoe UI"/>
        </w:rPr>
      </w:pPr>
      <w:r w:rsidRPr="00345A22">
        <w:rPr>
          <w:rStyle w:val="normaltextrun"/>
          <w:rFonts w:ascii="Arial" w:hAnsi="Arial" w:cs="Arial"/>
        </w:rPr>
        <w:t>Deal with 80% of all enquiries from customers on the whole range of Council services.</w:t>
      </w:r>
    </w:p>
    <w:p w14:paraId="45D1A103" w14:textId="77777777" w:rsidR="00345A22" w:rsidRPr="00345A22" w:rsidRDefault="0039185D" w:rsidP="00345A22">
      <w:pPr>
        <w:pStyle w:val="paragraph"/>
        <w:numPr>
          <w:ilvl w:val="1"/>
          <w:numId w:val="6"/>
        </w:numPr>
        <w:spacing w:before="0" w:beforeAutospacing="0" w:after="0" w:afterAutospacing="0"/>
        <w:textAlignment w:val="baseline"/>
        <w:rPr>
          <w:rStyle w:val="normaltextrun"/>
          <w:rFonts w:ascii="Segoe UI" w:hAnsi="Segoe UI" w:cs="Segoe UI"/>
        </w:rPr>
      </w:pPr>
      <w:r w:rsidRPr="00345A22">
        <w:rPr>
          <w:rStyle w:val="normaltextrun"/>
          <w:rFonts w:ascii="Arial" w:hAnsi="Arial" w:cs="Arial"/>
        </w:rPr>
        <w:t>Provide information and an answer using the Council’s computerised systems.</w:t>
      </w:r>
    </w:p>
    <w:p w14:paraId="69B8C0BE" w14:textId="77777777" w:rsidR="00345A22" w:rsidRPr="00345A22" w:rsidRDefault="0039185D" w:rsidP="00345A22">
      <w:pPr>
        <w:pStyle w:val="paragraph"/>
        <w:numPr>
          <w:ilvl w:val="1"/>
          <w:numId w:val="6"/>
        </w:numPr>
        <w:spacing w:before="0" w:beforeAutospacing="0" w:after="0" w:afterAutospacing="0"/>
        <w:textAlignment w:val="baseline"/>
        <w:rPr>
          <w:rStyle w:val="normaltextrun"/>
          <w:rFonts w:ascii="Segoe UI" w:hAnsi="Segoe UI" w:cs="Segoe UI"/>
        </w:rPr>
      </w:pPr>
      <w:r w:rsidRPr="00345A22">
        <w:rPr>
          <w:rStyle w:val="normaltextrun"/>
          <w:rFonts w:ascii="Arial" w:hAnsi="Arial" w:cs="Arial"/>
        </w:rPr>
        <w:t>Maintain an up-to-date record of all contacts with the Council using a CRM system to ensure that a single view of the customer and their contacts with the Council is available to all staff. </w:t>
      </w:r>
    </w:p>
    <w:p w14:paraId="0D79E825" w14:textId="77777777" w:rsidR="00345A22" w:rsidRPr="00345A22" w:rsidRDefault="0039185D" w:rsidP="00345A22">
      <w:pPr>
        <w:pStyle w:val="paragraph"/>
        <w:numPr>
          <w:ilvl w:val="1"/>
          <w:numId w:val="6"/>
        </w:numPr>
        <w:spacing w:before="0" w:beforeAutospacing="0" w:after="0" w:afterAutospacing="0"/>
        <w:textAlignment w:val="baseline"/>
        <w:rPr>
          <w:rStyle w:val="eop"/>
          <w:rFonts w:ascii="Segoe UI" w:hAnsi="Segoe UI" w:cs="Segoe UI"/>
        </w:rPr>
      </w:pPr>
      <w:r w:rsidRPr="00345A22">
        <w:rPr>
          <w:rStyle w:val="normaltextrun"/>
          <w:rFonts w:ascii="Arial" w:hAnsi="Arial" w:cs="Arial"/>
        </w:rPr>
        <w:t>Accept and process telephone card payments for a wide range of Council services.</w:t>
      </w:r>
    </w:p>
    <w:p w14:paraId="6CD85BD3" w14:textId="77777777" w:rsidR="00F358EE" w:rsidRPr="007C79E7" w:rsidRDefault="0039185D"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Reception Desk</w:t>
      </w:r>
      <w:r w:rsidR="00F358EE" w:rsidRPr="007C79E7">
        <w:rPr>
          <w:rFonts w:asciiTheme="minorBidi" w:hAnsiTheme="minorBidi" w:cstheme="minorBidi"/>
          <w:b w:val="0"/>
          <w:bCs/>
          <w:szCs w:val="24"/>
        </w:rPr>
        <w:t xml:space="preserve"> </w:t>
      </w:r>
    </w:p>
    <w:p w14:paraId="0DCFB48B" w14:textId="744DEF0B" w:rsidR="00F358EE" w:rsidRPr="007C79E7" w:rsidRDefault="0039185D" w:rsidP="007C79E7">
      <w:pPr>
        <w:pStyle w:val="BodyTextIndent2"/>
        <w:ind w:left="709"/>
        <w:rPr>
          <w:rFonts w:asciiTheme="minorBidi" w:hAnsiTheme="minorBidi" w:cstheme="minorBidi"/>
          <w:b w:val="0"/>
          <w:bCs/>
          <w:szCs w:val="24"/>
        </w:rPr>
      </w:pPr>
      <w:r w:rsidRPr="007C79E7">
        <w:rPr>
          <w:rFonts w:asciiTheme="minorBidi" w:hAnsiTheme="minorBidi" w:cstheme="minorBidi"/>
          <w:b w:val="0"/>
          <w:bCs/>
          <w:szCs w:val="24"/>
        </w:rPr>
        <w:t>Deliver a front of house reception service with an emphasis on creating an efficient, caring and responsive service.</w:t>
      </w:r>
      <w:r w:rsidR="00F358EE" w:rsidRPr="007C79E7">
        <w:rPr>
          <w:rFonts w:asciiTheme="minorBidi" w:hAnsiTheme="minorBidi" w:cstheme="minorBidi"/>
          <w:b w:val="0"/>
          <w:bCs/>
          <w:szCs w:val="24"/>
        </w:rPr>
        <w:t xml:space="preserve"> </w:t>
      </w:r>
      <w:r w:rsidRPr="007C79E7">
        <w:rPr>
          <w:rFonts w:asciiTheme="minorBidi" w:hAnsiTheme="minorBidi" w:cstheme="minorBidi"/>
          <w:b w:val="0"/>
          <w:bCs/>
          <w:szCs w:val="24"/>
        </w:rPr>
        <w:t>Meet and greet all visitors to the Civic Offices, provide information and advice on a wide range of subjects, whether relating to the services provided by the Council or of a more general nature</w:t>
      </w:r>
      <w:r w:rsidR="00F358EE" w:rsidRPr="007C79E7">
        <w:rPr>
          <w:rFonts w:asciiTheme="minorBidi" w:hAnsiTheme="minorBidi" w:cstheme="minorBidi"/>
          <w:b w:val="0"/>
          <w:bCs/>
          <w:szCs w:val="24"/>
        </w:rPr>
        <w:t>.</w:t>
      </w:r>
    </w:p>
    <w:p w14:paraId="49E471FB" w14:textId="77777777" w:rsidR="00F358EE" w:rsidRPr="007C79E7" w:rsidRDefault="00B62AE0"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Comments &amp; Indexing</w:t>
      </w:r>
      <w:r w:rsidR="00F358EE" w:rsidRPr="007C79E7">
        <w:rPr>
          <w:rFonts w:asciiTheme="minorBidi" w:hAnsiTheme="minorBidi" w:cstheme="minorBidi"/>
          <w:b w:val="0"/>
          <w:bCs/>
          <w:szCs w:val="24"/>
        </w:rPr>
        <w:t xml:space="preserve"> </w:t>
      </w:r>
    </w:p>
    <w:p w14:paraId="4575CDF5" w14:textId="536AF922" w:rsidR="00F358EE" w:rsidRPr="007C79E7" w:rsidRDefault="00B62AE0" w:rsidP="007C79E7">
      <w:pPr>
        <w:pStyle w:val="BodyTextIndent2"/>
        <w:ind w:left="709"/>
        <w:rPr>
          <w:rFonts w:asciiTheme="minorBidi" w:hAnsiTheme="minorBidi" w:cstheme="minorBidi"/>
          <w:b w:val="0"/>
          <w:bCs/>
          <w:szCs w:val="24"/>
        </w:rPr>
      </w:pPr>
      <w:r w:rsidRPr="007C79E7">
        <w:rPr>
          <w:rFonts w:asciiTheme="minorBidi" w:hAnsiTheme="minorBidi" w:cstheme="minorBidi"/>
          <w:b w:val="0"/>
          <w:bCs/>
          <w:szCs w:val="24"/>
        </w:rPr>
        <w:t>Respond to all enquiries received (whether by Email or E-form) and forward to relevant department as required. Alternatively, signpost customer to correct external resource and provide contact information if known. Index customer onto CRM database for recording of contact details.</w:t>
      </w:r>
    </w:p>
    <w:p w14:paraId="7EADA75A" w14:textId="77777777" w:rsidR="001F4CE8" w:rsidRPr="007C79E7" w:rsidRDefault="00B62AE0"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Online Services</w:t>
      </w:r>
      <w:r w:rsidR="001F4CE8" w:rsidRPr="007C79E7">
        <w:rPr>
          <w:rFonts w:asciiTheme="minorBidi" w:hAnsiTheme="minorBidi" w:cstheme="minorBidi"/>
          <w:b w:val="0"/>
          <w:bCs/>
          <w:szCs w:val="24"/>
        </w:rPr>
        <w:t xml:space="preserve"> </w:t>
      </w:r>
    </w:p>
    <w:p w14:paraId="4C436B66" w14:textId="65E0DDE6" w:rsidR="001F4CE8" w:rsidRPr="007C79E7" w:rsidRDefault="00B62AE0" w:rsidP="007C79E7">
      <w:pPr>
        <w:pStyle w:val="BodyTextIndent2"/>
        <w:ind w:left="709"/>
        <w:rPr>
          <w:rFonts w:asciiTheme="minorBidi" w:hAnsiTheme="minorBidi" w:cstheme="minorBidi"/>
          <w:b w:val="0"/>
          <w:bCs/>
          <w:szCs w:val="24"/>
        </w:rPr>
      </w:pPr>
      <w:r w:rsidRPr="007C79E7">
        <w:rPr>
          <w:rFonts w:asciiTheme="minorBidi" w:hAnsiTheme="minorBidi" w:cstheme="minorBidi"/>
          <w:b w:val="0"/>
          <w:bCs/>
          <w:szCs w:val="24"/>
        </w:rPr>
        <w:t>Assist customers to self-serve for all council services available on our website.</w:t>
      </w:r>
      <w:r w:rsidR="00195217" w:rsidRPr="007C79E7">
        <w:rPr>
          <w:rFonts w:asciiTheme="minorBidi" w:hAnsiTheme="minorBidi" w:cstheme="minorBidi"/>
          <w:b w:val="0"/>
          <w:bCs/>
          <w:szCs w:val="24"/>
        </w:rPr>
        <w:t xml:space="preserve"> </w:t>
      </w:r>
      <w:r w:rsidRPr="007C79E7">
        <w:rPr>
          <w:rFonts w:asciiTheme="minorBidi" w:hAnsiTheme="minorBidi" w:cstheme="minorBidi"/>
          <w:b w:val="0"/>
          <w:bCs/>
          <w:szCs w:val="24"/>
        </w:rPr>
        <w:t>For example, bidding for a property, linking CTax or BRates accounts, as well as looking up planning applications etc. This will include access issues such as activation &amp; password difficulties, accounts that may be revoked or username queries</w:t>
      </w:r>
      <w:r w:rsidR="00195217" w:rsidRPr="007C79E7">
        <w:rPr>
          <w:rFonts w:asciiTheme="minorBidi" w:hAnsiTheme="minorBidi" w:cstheme="minorBidi"/>
          <w:b w:val="0"/>
          <w:bCs/>
          <w:szCs w:val="24"/>
        </w:rPr>
        <w:t>.</w:t>
      </w:r>
    </w:p>
    <w:p w14:paraId="69F5642D" w14:textId="77777777" w:rsidR="00014083" w:rsidRPr="007C79E7" w:rsidRDefault="0039185D"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Cash Management</w:t>
      </w:r>
      <w:r w:rsidR="001F4CE8" w:rsidRPr="007C79E7">
        <w:rPr>
          <w:rFonts w:asciiTheme="minorBidi" w:hAnsiTheme="minorBidi" w:cstheme="minorBidi"/>
          <w:b w:val="0"/>
          <w:bCs/>
          <w:szCs w:val="24"/>
        </w:rPr>
        <w:t xml:space="preserve"> </w:t>
      </w:r>
      <w:r w:rsidRPr="007C79E7">
        <w:rPr>
          <w:rFonts w:asciiTheme="minorBidi" w:hAnsiTheme="minorBidi" w:cstheme="minorBidi"/>
          <w:b w:val="0"/>
          <w:bCs/>
          <w:szCs w:val="24"/>
        </w:rPr>
        <w:t>Provide a secure and efficient income collection and processing service via a computerised cash receipting and income reconciliation system. Prepare daily banking and reconcile all income including that received from other Council sites situated around the Borough to the Council’s bank accounts in accordance with Financial Regulations.</w:t>
      </w:r>
    </w:p>
    <w:p w14:paraId="6C9BF8CC" w14:textId="5A4A2835" w:rsidR="00014083" w:rsidRPr="007C79E7" w:rsidRDefault="00463AD5"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To include the following essential daily tasks: Importing daily bank files, process exceptions, work through</w:t>
      </w:r>
      <w:r w:rsidR="00014083" w:rsidRPr="007C79E7">
        <w:rPr>
          <w:rFonts w:asciiTheme="minorBidi" w:hAnsiTheme="minorBidi" w:cstheme="minorBidi"/>
          <w:b w:val="0"/>
          <w:bCs/>
          <w:szCs w:val="24"/>
        </w:rPr>
        <w:t xml:space="preserve"> </w:t>
      </w:r>
      <w:r w:rsidRPr="007C79E7">
        <w:rPr>
          <w:rFonts w:asciiTheme="minorBidi" w:hAnsiTheme="minorBidi" w:cstheme="minorBidi"/>
          <w:b w:val="0"/>
          <w:bCs/>
          <w:szCs w:val="24"/>
        </w:rPr>
        <w:t>and key bank statement entries through the Pay360 system. Also, to process cheques, deal with complex queries into the cash management inbox and print off remittances.</w:t>
      </w:r>
    </w:p>
    <w:p w14:paraId="4A5EA14F" w14:textId="77777777" w:rsidR="00E052A2" w:rsidRPr="007C79E7" w:rsidRDefault="0039185D"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Land Charges</w:t>
      </w:r>
    </w:p>
    <w:p w14:paraId="5C674729" w14:textId="63E103E0" w:rsidR="0039185D" w:rsidRPr="00E052A2" w:rsidRDefault="0039185D" w:rsidP="00E052A2">
      <w:pPr>
        <w:pStyle w:val="paragraph"/>
        <w:numPr>
          <w:ilvl w:val="1"/>
          <w:numId w:val="6"/>
        </w:numPr>
        <w:spacing w:before="0" w:beforeAutospacing="0" w:after="0" w:afterAutospacing="0"/>
        <w:textAlignment w:val="baseline"/>
        <w:rPr>
          <w:rStyle w:val="normaltextrun"/>
          <w:rFonts w:ascii="Arial" w:hAnsi="Arial" w:cs="Arial"/>
        </w:rPr>
      </w:pPr>
      <w:r w:rsidRPr="00E052A2">
        <w:rPr>
          <w:rStyle w:val="normaltextrun"/>
          <w:rFonts w:ascii="Arial" w:hAnsi="Arial" w:cs="Arial"/>
        </w:rPr>
        <w:t>Accept search requests, compile replies from relevant departments and return results to applicants.  </w:t>
      </w:r>
    </w:p>
    <w:p w14:paraId="2FB9D816" w14:textId="771C06AD" w:rsidR="00463AD5" w:rsidRPr="00E052A2" w:rsidRDefault="00463AD5" w:rsidP="00E052A2">
      <w:pPr>
        <w:pStyle w:val="paragraph"/>
        <w:numPr>
          <w:ilvl w:val="1"/>
          <w:numId w:val="6"/>
        </w:numPr>
        <w:spacing w:before="0" w:beforeAutospacing="0" w:after="0" w:afterAutospacing="0"/>
        <w:textAlignment w:val="baseline"/>
        <w:rPr>
          <w:rStyle w:val="normaltextrun"/>
          <w:rFonts w:ascii="Arial" w:hAnsi="Arial" w:cs="Arial"/>
        </w:rPr>
      </w:pPr>
      <w:r w:rsidRPr="00E052A2">
        <w:rPr>
          <w:rStyle w:val="normaltextrun"/>
          <w:rFonts w:ascii="Arial" w:hAnsi="Arial" w:cs="Arial"/>
        </w:rPr>
        <w:lastRenderedPageBreak/>
        <w:t>Daily tasks include sending of search request maps to Surrey</w:t>
      </w:r>
      <w:r w:rsidR="00C70459" w:rsidRPr="00E052A2">
        <w:rPr>
          <w:rStyle w:val="normaltextrun"/>
          <w:rFonts w:ascii="Arial" w:hAnsi="Arial" w:cs="Arial"/>
        </w:rPr>
        <w:t xml:space="preserve"> </w:t>
      </w:r>
      <w:r w:rsidRPr="00E052A2">
        <w:rPr>
          <w:rStyle w:val="normaltextrun"/>
          <w:rFonts w:ascii="Arial" w:hAnsi="Arial" w:cs="Arial"/>
        </w:rPr>
        <w:t>CC for completion of Highways related questions and registering new charges/deletion of old charges as requested. Also, returning searches to applicants once all information has been provided and managing queries in the inbox.</w:t>
      </w:r>
    </w:p>
    <w:p w14:paraId="6B23192E" w14:textId="77777777" w:rsidR="00E052A2" w:rsidRPr="00E052A2" w:rsidRDefault="00463AD5" w:rsidP="00E052A2">
      <w:pPr>
        <w:pStyle w:val="paragraph"/>
        <w:numPr>
          <w:ilvl w:val="1"/>
          <w:numId w:val="6"/>
        </w:numPr>
        <w:spacing w:before="0" w:beforeAutospacing="0" w:after="0" w:afterAutospacing="0"/>
        <w:textAlignment w:val="baseline"/>
        <w:rPr>
          <w:rStyle w:val="normaltextrun"/>
          <w:rFonts w:ascii="Arial" w:hAnsi="Arial" w:cs="Arial"/>
          <w:lang w:val="en-US"/>
        </w:rPr>
      </w:pPr>
      <w:r w:rsidRPr="00E052A2">
        <w:rPr>
          <w:rStyle w:val="normaltextrun"/>
          <w:rFonts w:ascii="Arial" w:hAnsi="Arial" w:cs="Arial"/>
        </w:rPr>
        <w:t>Weekly/Monthly tasks include reconciling fees from NLIS and TM Group to ensure correct receipt of income for associate searches and checking of monthly Surrey</w:t>
      </w:r>
      <w:r w:rsidR="00C70459" w:rsidRPr="00E052A2">
        <w:rPr>
          <w:rStyle w:val="normaltextrun"/>
          <w:rFonts w:ascii="Arial" w:hAnsi="Arial" w:cs="Arial"/>
        </w:rPr>
        <w:t xml:space="preserve"> </w:t>
      </w:r>
      <w:r w:rsidRPr="00E052A2">
        <w:rPr>
          <w:rStyle w:val="normaltextrun"/>
          <w:rFonts w:ascii="Arial" w:hAnsi="Arial" w:cs="Arial"/>
        </w:rPr>
        <w:t>CC fees.</w:t>
      </w:r>
    </w:p>
    <w:p w14:paraId="0121DD72" w14:textId="79F53AE6" w:rsidR="0039185D" w:rsidRPr="00E052A2" w:rsidRDefault="00463AD5" w:rsidP="00E052A2">
      <w:pPr>
        <w:pStyle w:val="paragraph"/>
        <w:numPr>
          <w:ilvl w:val="1"/>
          <w:numId w:val="6"/>
        </w:numPr>
        <w:spacing w:before="0" w:beforeAutospacing="0" w:after="0" w:afterAutospacing="0"/>
        <w:textAlignment w:val="baseline"/>
        <w:rPr>
          <w:rFonts w:ascii="Arial" w:hAnsi="Arial" w:cs="Arial"/>
          <w:lang w:val="en-US"/>
        </w:rPr>
      </w:pPr>
      <w:r w:rsidRPr="00E052A2">
        <w:rPr>
          <w:rFonts w:ascii="Arial" w:hAnsi="Arial" w:cs="Arial"/>
          <w:lang w:val="en-US"/>
        </w:rPr>
        <w:t>Generate Reports on TLC and send search type outcomes to HMLR as requested.</w:t>
      </w:r>
    </w:p>
    <w:p w14:paraId="0B3900F6" w14:textId="515BC8E3" w:rsidR="00C70459" w:rsidRPr="007C79E7" w:rsidRDefault="00C70459" w:rsidP="007C79E7">
      <w:pPr>
        <w:pStyle w:val="BodyTextIndent2"/>
        <w:numPr>
          <w:ilvl w:val="0"/>
          <w:numId w:val="6"/>
        </w:numPr>
        <w:ind w:left="709" w:hanging="643"/>
        <w:rPr>
          <w:rFonts w:asciiTheme="minorBidi" w:hAnsiTheme="minorBidi" w:cstheme="minorBidi"/>
          <w:b w:val="0"/>
          <w:bCs/>
          <w:szCs w:val="24"/>
        </w:rPr>
      </w:pPr>
      <w:r w:rsidRPr="007C79E7">
        <w:rPr>
          <w:rFonts w:asciiTheme="minorBidi" w:hAnsiTheme="minorBidi" w:cstheme="minorBidi"/>
          <w:b w:val="0"/>
          <w:bCs/>
          <w:szCs w:val="24"/>
        </w:rPr>
        <w:t>Council Tax</w:t>
      </w:r>
    </w:p>
    <w:p w14:paraId="767E5B0F" w14:textId="0ADC3CA8" w:rsidR="00DC64CF" w:rsidRPr="007C79E7" w:rsidRDefault="00C70459" w:rsidP="007C79E7">
      <w:pPr>
        <w:pStyle w:val="BodyTextIndent2"/>
        <w:ind w:left="709"/>
        <w:rPr>
          <w:rFonts w:asciiTheme="minorBidi" w:hAnsiTheme="minorBidi" w:cstheme="minorBidi"/>
          <w:b w:val="0"/>
          <w:bCs/>
          <w:szCs w:val="24"/>
        </w:rPr>
      </w:pPr>
      <w:r w:rsidRPr="007C79E7">
        <w:rPr>
          <w:rFonts w:asciiTheme="minorBidi" w:hAnsiTheme="minorBidi" w:cstheme="minorBidi"/>
          <w:b w:val="0"/>
          <w:bCs/>
          <w:szCs w:val="24"/>
        </w:rPr>
        <w:t>Answer incoming Council Tax &amp; Business Rates calls and some in person queries with the aim of maximizing processing of Council Tax work at the first point of contact and only passing more complex billing    and recovery from summons stage onwards to the Council tax team.</w:t>
      </w:r>
      <w:r w:rsidR="0088792D" w:rsidRPr="007C79E7">
        <w:rPr>
          <w:rFonts w:asciiTheme="minorBidi" w:hAnsiTheme="minorBidi" w:cstheme="minorBidi"/>
          <w:b w:val="0"/>
          <w:bCs/>
          <w:szCs w:val="24"/>
        </w:rPr>
        <w:t xml:space="preserve"> The post holder is required to attend in office Council tax trai</w:t>
      </w:r>
      <w:r w:rsidR="00DC64CF" w:rsidRPr="007C79E7">
        <w:rPr>
          <w:rFonts w:asciiTheme="minorBidi" w:hAnsiTheme="minorBidi" w:cstheme="minorBidi"/>
          <w:b w:val="0"/>
          <w:bCs/>
          <w:szCs w:val="24"/>
        </w:rPr>
        <w:t>n</w:t>
      </w:r>
      <w:r w:rsidR="0088792D" w:rsidRPr="007C79E7">
        <w:rPr>
          <w:rFonts w:asciiTheme="minorBidi" w:hAnsiTheme="minorBidi" w:cstheme="minorBidi"/>
          <w:b w:val="0"/>
          <w:bCs/>
          <w:szCs w:val="24"/>
        </w:rPr>
        <w:t>ing to achieve the levels of compete</w:t>
      </w:r>
      <w:r w:rsidR="00DC64CF" w:rsidRPr="007C79E7">
        <w:rPr>
          <w:rFonts w:asciiTheme="minorBidi" w:hAnsiTheme="minorBidi" w:cstheme="minorBidi"/>
          <w:b w:val="0"/>
          <w:bCs/>
          <w:szCs w:val="24"/>
        </w:rPr>
        <w:t>n</w:t>
      </w:r>
      <w:r w:rsidR="0088792D" w:rsidRPr="007C79E7">
        <w:rPr>
          <w:rFonts w:asciiTheme="minorBidi" w:hAnsiTheme="minorBidi" w:cstheme="minorBidi"/>
          <w:b w:val="0"/>
          <w:bCs/>
          <w:szCs w:val="24"/>
        </w:rPr>
        <w:t>cy required</w:t>
      </w:r>
      <w:r w:rsidR="00820511" w:rsidRPr="007C79E7">
        <w:rPr>
          <w:rFonts w:asciiTheme="minorBidi" w:hAnsiTheme="minorBidi" w:cstheme="minorBidi"/>
          <w:b w:val="0"/>
          <w:bCs/>
          <w:szCs w:val="24"/>
        </w:rPr>
        <w:t xml:space="preserve"> as listed below in 3 stages:</w:t>
      </w:r>
      <w:r w:rsidR="0088792D" w:rsidRPr="007C79E7">
        <w:rPr>
          <w:rFonts w:asciiTheme="minorBidi" w:hAnsiTheme="minorBidi" w:cstheme="minorBidi"/>
          <w:b w:val="0"/>
          <w:bCs/>
          <w:szCs w:val="24"/>
        </w:rPr>
        <w:t xml:space="preserve"> </w:t>
      </w:r>
    </w:p>
    <w:p w14:paraId="6BECFF91" w14:textId="684EE6EE" w:rsidR="0088792D" w:rsidRPr="00E052A2" w:rsidRDefault="00DC64CF" w:rsidP="00E052A2">
      <w:pPr>
        <w:pStyle w:val="paragraph"/>
        <w:numPr>
          <w:ilvl w:val="1"/>
          <w:numId w:val="6"/>
        </w:numPr>
        <w:spacing w:before="0" w:beforeAutospacing="0" w:after="0" w:afterAutospacing="0"/>
        <w:textAlignment w:val="baseline"/>
        <w:rPr>
          <w:rStyle w:val="normaltextrun"/>
          <w:rFonts w:ascii="Arial" w:hAnsi="Arial" w:cs="Arial"/>
        </w:rPr>
      </w:pPr>
      <w:r w:rsidRPr="00E052A2">
        <w:rPr>
          <w:rStyle w:val="normaltextrun"/>
          <w:rFonts w:ascii="Arial" w:hAnsi="Arial" w:cs="Arial"/>
        </w:rPr>
        <w:t>Direct Debits, Refunds, Arrangements, Pins, Copy Bill.</w:t>
      </w:r>
    </w:p>
    <w:p w14:paraId="35FE2B67" w14:textId="2F51514B" w:rsidR="00DC64CF" w:rsidRPr="00E052A2" w:rsidRDefault="00DC64CF" w:rsidP="00E052A2">
      <w:pPr>
        <w:pStyle w:val="paragraph"/>
        <w:numPr>
          <w:ilvl w:val="1"/>
          <w:numId w:val="6"/>
        </w:numPr>
        <w:spacing w:before="0" w:beforeAutospacing="0" w:after="0" w:afterAutospacing="0"/>
        <w:textAlignment w:val="baseline"/>
        <w:rPr>
          <w:rStyle w:val="normaltextrun"/>
          <w:rFonts w:ascii="Arial" w:hAnsi="Arial" w:cs="Arial"/>
        </w:rPr>
      </w:pPr>
      <w:r w:rsidRPr="00E052A2">
        <w:rPr>
          <w:rStyle w:val="normaltextrun"/>
          <w:rFonts w:ascii="Arial" w:hAnsi="Arial" w:cs="Arial"/>
        </w:rPr>
        <w:t>Basic Discounts (</w:t>
      </w:r>
      <w:r w:rsidR="00820511" w:rsidRPr="00E052A2">
        <w:rPr>
          <w:rStyle w:val="normaltextrun"/>
          <w:rFonts w:ascii="Arial" w:hAnsi="Arial" w:cs="Arial"/>
        </w:rPr>
        <w:t>i.e.,</w:t>
      </w:r>
      <w:r w:rsidRPr="00E052A2">
        <w:rPr>
          <w:rStyle w:val="normaltextrun"/>
          <w:rFonts w:ascii="Arial" w:hAnsi="Arial" w:cs="Arial"/>
        </w:rPr>
        <w:t xml:space="preserve"> SPD), Exemptions (</w:t>
      </w:r>
      <w:r w:rsidR="00575333" w:rsidRPr="00E052A2">
        <w:rPr>
          <w:rStyle w:val="normaltextrun"/>
          <w:rFonts w:ascii="Arial" w:hAnsi="Arial" w:cs="Arial"/>
        </w:rPr>
        <w:t>i.e.,</w:t>
      </w:r>
      <w:r w:rsidRPr="00E052A2">
        <w:rPr>
          <w:rStyle w:val="normaltextrun"/>
          <w:rFonts w:ascii="Arial" w:hAnsi="Arial" w:cs="Arial"/>
        </w:rPr>
        <w:t xml:space="preserve"> EUU, Students)</w:t>
      </w:r>
    </w:p>
    <w:p w14:paraId="4C5433FF" w14:textId="64CF321C" w:rsidR="00DC64CF" w:rsidRPr="00E052A2" w:rsidRDefault="00DC64CF" w:rsidP="00E052A2">
      <w:pPr>
        <w:pStyle w:val="paragraph"/>
        <w:numPr>
          <w:ilvl w:val="1"/>
          <w:numId w:val="6"/>
        </w:numPr>
        <w:spacing w:before="0" w:beforeAutospacing="0" w:after="0" w:afterAutospacing="0"/>
        <w:textAlignment w:val="baseline"/>
        <w:rPr>
          <w:rStyle w:val="normaltextrun"/>
          <w:rFonts w:ascii="Arial" w:hAnsi="Arial" w:cs="Arial"/>
        </w:rPr>
      </w:pPr>
      <w:r w:rsidRPr="00E052A2">
        <w:rPr>
          <w:rStyle w:val="normaltextrun"/>
          <w:rFonts w:ascii="Arial" w:hAnsi="Arial" w:cs="Arial"/>
        </w:rPr>
        <w:t>Basic Account Changes</w:t>
      </w:r>
      <w:r w:rsidR="00820511" w:rsidRPr="00E052A2">
        <w:rPr>
          <w:rStyle w:val="normaltextrun"/>
          <w:rFonts w:ascii="Arial" w:hAnsi="Arial" w:cs="Arial"/>
        </w:rPr>
        <w:t xml:space="preserve"> (i.e., Spelling Corrections, Single to married name change)</w:t>
      </w:r>
    </w:p>
    <w:p w14:paraId="2919F157" w14:textId="19196318" w:rsidR="00820511" w:rsidRPr="00E052A2" w:rsidRDefault="00820511" w:rsidP="00E052A2">
      <w:pPr>
        <w:pStyle w:val="paragraph"/>
        <w:numPr>
          <w:ilvl w:val="1"/>
          <w:numId w:val="6"/>
        </w:numPr>
        <w:spacing w:before="0" w:beforeAutospacing="0" w:after="0" w:afterAutospacing="0"/>
        <w:textAlignment w:val="baseline"/>
        <w:rPr>
          <w:rStyle w:val="normaltextrun"/>
          <w:rFonts w:ascii="Arial" w:hAnsi="Arial" w:cs="Arial"/>
        </w:rPr>
      </w:pPr>
      <w:r w:rsidRPr="00E052A2">
        <w:rPr>
          <w:rStyle w:val="normaltextrun"/>
          <w:rFonts w:ascii="Arial" w:hAnsi="Arial" w:cs="Arial"/>
        </w:rPr>
        <w:t>Updating account on receipt of Enquiry form</w:t>
      </w:r>
    </w:p>
    <w:p w14:paraId="24E686BB" w14:textId="1B7B713D" w:rsidR="0039185D" w:rsidRPr="00E052A2" w:rsidRDefault="00820511" w:rsidP="00E052A2">
      <w:pPr>
        <w:pStyle w:val="paragraph"/>
        <w:numPr>
          <w:ilvl w:val="1"/>
          <w:numId w:val="6"/>
        </w:numPr>
        <w:spacing w:before="0" w:beforeAutospacing="0" w:after="0" w:afterAutospacing="0"/>
        <w:textAlignment w:val="baseline"/>
        <w:rPr>
          <w:rFonts w:ascii="Arial" w:hAnsi="Arial" w:cs="Arial"/>
          <w:lang w:val="en-US"/>
        </w:rPr>
      </w:pPr>
      <w:r w:rsidRPr="00E052A2">
        <w:rPr>
          <w:rStyle w:val="normaltextrun"/>
          <w:rFonts w:ascii="Arial" w:hAnsi="Arial" w:cs="Arial"/>
        </w:rPr>
        <w:t>Moves</w:t>
      </w:r>
    </w:p>
    <w:p w14:paraId="708A1BD0" w14:textId="36A62D8F" w:rsidR="004E4C9D" w:rsidRPr="00962896" w:rsidRDefault="0039185D" w:rsidP="00962896">
      <w:pPr>
        <w:pStyle w:val="paragraph"/>
        <w:spacing w:before="0" w:beforeAutospacing="0" w:after="0" w:afterAutospacing="0"/>
        <w:textAlignment w:val="baseline"/>
        <w:rPr>
          <w:rFonts w:ascii="Arial" w:hAnsi="Arial" w:cs="Arial"/>
          <w:sz w:val="18"/>
          <w:szCs w:val="18"/>
        </w:rPr>
      </w:pPr>
      <w:r>
        <w:rPr>
          <w:rStyle w:val="eop"/>
          <w:sz w:val="22"/>
          <w:szCs w:val="22"/>
        </w:rPr>
        <w:t> </w:t>
      </w:r>
    </w:p>
    <w:p w14:paraId="45064AEA" w14:textId="77777777" w:rsidR="00E27287" w:rsidRPr="00732DB1" w:rsidRDefault="00E27287" w:rsidP="00E27287">
      <w:pPr>
        <w:pStyle w:val="BodyTextIndent2"/>
        <w:ind w:left="0"/>
        <w:rPr>
          <w:rFonts w:asciiTheme="minorBidi" w:hAnsiTheme="minorBidi" w:cstheme="minorBidi"/>
          <w:szCs w:val="24"/>
        </w:rPr>
      </w:pPr>
      <w:r w:rsidRPr="00732DB1">
        <w:rPr>
          <w:rFonts w:asciiTheme="minorBidi" w:hAnsiTheme="minorBidi" w:cstheme="minorBidi"/>
          <w:szCs w:val="24"/>
        </w:rPr>
        <w:t>People Management: N/A</w:t>
      </w:r>
    </w:p>
    <w:p w14:paraId="1D74C3DC" w14:textId="77777777" w:rsidR="00E27287" w:rsidRPr="00732DB1" w:rsidRDefault="00E27287" w:rsidP="00E27287">
      <w:pPr>
        <w:pStyle w:val="BodyTextIndent2"/>
        <w:ind w:left="0"/>
        <w:rPr>
          <w:rFonts w:asciiTheme="minorBidi" w:hAnsiTheme="minorBidi" w:cstheme="minorBidi"/>
          <w:szCs w:val="24"/>
        </w:rPr>
      </w:pPr>
      <w:r w:rsidRPr="00732DB1">
        <w:rPr>
          <w:rFonts w:asciiTheme="minorBidi" w:hAnsiTheme="minorBidi" w:cstheme="minorBidi"/>
          <w:szCs w:val="24"/>
        </w:rPr>
        <w:t>Service Management: N/A</w:t>
      </w:r>
    </w:p>
    <w:p w14:paraId="238A8206" w14:textId="77777777" w:rsidR="00E27287" w:rsidRPr="00732DB1" w:rsidRDefault="00E27287" w:rsidP="00E27287">
      <w:pPr>
        <w:pStyle w:val="BodyTextIndent2"/>
        <w:ind w:left="0"/>
        <w:rPr>
          <w:rFonts w:asciiTheme="minorBidi" w:hAnsiTheme="minorBidi" w:cstheme="minorBidi"/>
          <w:szCs w:val="24"/>
        </w:rPr>
      </w:pPr>
      <w:r w:rsidRPr="00732DB1">
        <w:rPr>
          <w:rFonts w:asciiTheme="minorBidi" w:hAnsiTheme="minorBidi" w:cstheme="minorBidi"/>
          <w:szCs w:val="24"/>
        </w:rPr>
        <w:t>Financial Responsibility: N/A</w:t>
      </w:r>
    </w:p>
    <w:p w14:paraId="52EDC97F" w14:textId="77777777" w:rsidR="00B42468" w:rsidRPr="00962896" w:rsidRDefault="00B42468" w:rsidP="00B42468">
      <w:pPr>
        <w:pStyle w:val="BodyTextIndent2"/>
        <w:ind w:left="0"/>
        <w:rPr>
          <w:rFonts w:cs="Arial"/>
          <w:b w:val="0"/>
          <w:bCs/>
          <w:i/>
          <w:iCs/>
          <w:szCs w:val="24"/>
        </w:rPr>
      </w:pPr>
    </w:p>
    <w:p w14:paraId="788578C8" w14:textId="3812C2D1" w:rsidR="00DA78E7" w:rsidRPr="00962896" w:rsidRDefault="00E836B1" w:rsidP="005A117E">
      <w:pPr>
        <w:pStyle w:val="BodyTextIndent2"/>
        <w:ind w:left="0"/>
        <w:rPr>
          <w:rFonts w:cs="Arial"/>
          <w:szCs w:val="24"/>
        </w:rPr>
      </w:pPr>
      <w:r w:rsidRPr="00962896">
        <w:rPr>
          <w:rFonts w:cs="Arial"/>
          <w:szCs w:val="24"/>
        </w:rPr>
        <w:t>Other Responsibilities:</w:t>
      </w:r>
    </w:p>
    <w:p w14:paraId="52ACF942" w14:textId="5A8E9A97" w:rsidR="00DA78E7" w:rsidRPr="00962896" w:rsidRDefault="00DA78E7" w:rsidP="457AABA7">
      <w:pPr>
        <w:pStyle w:val="BodyTextIndent2"/>
        <w:numPr>
          <w:ilvl w:val="0"/>
          <w:numId w:val="5"/>
        </w:numPr>
        <w:rPr>
          <w:rFonts w:cs="Arial"/>
          <w:b w:val="0"/>
          <w:color w:val="000000" w:themeColor="text1"/>
        </w:rPr>
      </w:pPr>
      <w:r w:rsidRPr="00962896">
        <w:rPr>
          <w:rFonts w:cs="Arial"/>
          <w:b w:val="0"/>
          <w:color w:val="000000" w:themeColor="text1"/>
          <w:lang w:eastAsia="en-GB"/>
        </w:rPr>
        <w:t>To undertake other duties which may arise or as may be delegated from time to time, commensurate with the skills required for this post</w:t>
      </w:r>
      <w:r w:rsidR="00AF08C2" w:rsidRPr="00962896">
        <w:rPr>
          <w:rFonts w:cs="Arial"/>
          <w:b w:val="0"/>
          <w:color w:val="000000" w:themeColor="text1"/>
          <w:lang w:eastAsia="en-GB"/>
        </w:rPr>
        <w:t>.</w:t>
      </w:r>
    </w:p>
    <w:p w14:paraId="6252DA26" w14:textId="77777777" w:rsidR="00A41FE9" w:rsidRDefault="00A41FE9" w:rsidP="00A41FE9">
      <w:pPr>
        <w:rPr>
          <w:rFonts w:ascii="Arial" w:hAnsi="Arial" w:cs="Arial"/>
          <w:b/>
          <w:bCs/>
          <w:u w:val="single"/>
        </w:rPr>
      </w:pPr>
    </w:p>
    <w:p w14:paraId="7A98F733" w14:textId="77777777" w:rsidR="00E27287" w:rsidRDefault="00E27287">
      <w:pPr>
        <w:rPr>
          <w:rFonts w:ascii="Arial" w:hAnsi="Arial" w:cs="Arial"/>
          <w:b/>
          <w:bCs/>
          <w:u w:val="single"/>
        </w:rPr>
      </w:pPr>
      <w:r>
        <w:rPr>
          <w:rFonts w:ascii="Arial" w:hAnsi="Arial" w:cs="Arial"/>
          <w:b/>
          <w:bCs/>
          <w:u w:val="single"/>
        </w:rPr>
        <w:br w:type="page"/>
      </w:r>
    </w:p>
    <w:p w14:paraId="2F8FA2BC" w14:textId="11837129" w:rsidR="00F81A4F" w:rsidRPr="00F82139" w:rsidRDefault="009D7E3B" w:rsidP="00A41FE9">
      <w:pPr>
        <w:jc w:val="center"/>
        <w:rPr>
          <w:rFonts w:ascii="Arial" w:hAnsi="Arial" w:cs="Arial"/>
          <w:b/>
          <w:bCs/>
          <w:sz w:val="28"/>
          <w:szCs w:val="28"/>
          <w:u w:val="single"/>
        </w:rPr>
      </w:pPr>
      <w:r w:rsidRPr="00F82139">
        <w:rPr>
          <w:rFonts w:ascii="Arial" w:hAnsi="Arial" w:cs="Arial"/>
          <w:b/>
          <w:bCs/>
          <w:sz w:val="28"/>
          <w:szCs w:val="28"/>
          <w:u w:val="single"/>
        </w:rPr>
        <w:lastRenderedPageBreak/>
        <w:t>Person Specification</w:t>
      </w:r>
    </w:p>
    <w:p w14:paraId="62409769" w14:textId="72BDE5A6" w:rsidR="004D1476" w:rsidRPr="00E27287" w:rsidRDefault="4BDD5123" w:rsidP="00E27287">
      <w:pPr>
        <w:autoSpaceDE w:val="0"/>
        <w:autoSpaceDN w:val="0"/>
        <w:adjustRightInd w:val="0"/>
        <w:rPr>
          <w:rFonts w:ascii="Arial" w:hAnsi="Arial" w:cs="Arial"/>
          <w:lang w:val="en-US"/>
        </w:rPr>
      </w:pPr>
      <w:r w:rsidRPr="00962896">
        <w:rPr>
          <w:rFonts w:ascii="Arial" w:hAnsi="Arial" w:cs="Arial"/>
          <w:lang w:val="en-US"/>
        </w:rPr>
        <w:t xml:space="preserve"> </w:t>
      </w: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962896" w14:paraId="0C6459FF" w14:textId="77777777" w:rsidTr="009C3A3E">
        <w:trPr>
          <w:cantSplit/>
          <w:trHeight w:val="264"/>
        </w:trPr>
        <w:tc>
          <w:tcPr>
            <w:tcW w:w="1671" w:type="dxa"/>
          </w:tcPr>
          <w:p w14:paraId="2B2DE762" w14:textId="60750457" w:rsidR="00483FED" w:rsidRPr="00962896" w:rsidRDefault="00483FED">
            <w:pPr>
              <w:tabs>
                <w:tab w:val="left" w:pos="113"/>
              </w:tabs>
              <w:rPr>
                <w:rFonts w:ascii="Arial" w:hAnsi="Arial" w:cs="Arial"/>
                <w:b/>
                <w:bCs/>
                <w:color w:val="000000"/>
              </w:rPr>
            </w:pPr>
            <w:r w:rsidRPr="00962896">
              <w:rPr>
                <w:rFonts w:ascii="Arial" w:hAnsi="Arial" w:cs="Arial"/>
                <w:b/>
                <w:bCs/>
                <w:color w:val="000000"/>
              </w:rPr>
              <w:t xml:space="preserve"> Criteria</w:t>
            </w:r>
          </w:p>
        </w:tc>
        <w:tc>
          <w:tcPr>
            <w:tcW w:w="5388" w:type="dxa"/>
          </w:tcPr>
          <w:p w14:paraId="1B126E99" w14:textId="7C645FA9" w:rsidR="004D5EA6" w:rsidRPr="00E27287" w:rsidRDefault="00483FED" w:rsidP="00E27287">
            <w:pPr>
              <w:rPr>
                <w:rFonts w:ascii="Arial" w:hAnsi="Arial" w:cs="Arial"/>
                <w:b/>
                <w:bCs/>
                <w:color w:val="000000"/>
              </w:rPr>
            </w:pPr>
            <w:r w:rsidRPr="00962896">
              <w:rPr>
                <w:rFonts w:ascii="Arial" w:hAnsi="Arial" w:cs="Arial"/>
                <w:b/>
                <w:bCs/>
                <w:color w:val="000000"/>
              </w:rPr>
              <w:t xml:space="preserve"> Standard</w:t>
            </w:r>
          </w:p>
        </w:tc>
        <w:tc>
          <w:tcPr>
            <w:tcW w:w="709" w:type="dxa"/>
          </w:tcPr>
          <w:p w14:paraId="2D29AED0" w14:textId="77777777" w:rsidR="00483FED" w:rsidRPr="00962896" w:rsidRDefault="00483FED">
            <w:pPr>
              <w:jc w:val="center"/>
              <w:rPr>
                <w:rFonts w:ascii="Arial" w:hAnsi="Arial" w:cs="Arial"/>
                <w:b/>
                <w:bCs/>
                <w:color w:val="000000"/>
              </w:rPr>
            </w:pPr>
            <w:r w:rsidRPr="00962896">
              <w:rPr>
                <w:rFonts w:ascii="Arial" w:hAnsi="Arial" w:cs="Arial"/>
                <w:b/>
                <w:bCs/>
                <w:color w:val="000000"/>
              </w:rPr>
              <w:t>E/D</w:t>
            </w:r>
          </w:p>
        </w:tc>
        <w:tc>
          <w:tcPr>
            <w:tcW w:w="1173" w:type="dxa"/>
          </w:tcPr>
          <w:p w14:paraId="33242320" w14:textId="77777777" w:rsidR="00483FED" w:rsidRPr="00962896" w:rsidRDefault="00483FED">
            <w:pPr>
              <w:jc w:val="center"/>
              <w:rPr>
                <w:rFonts w:ascii="Arial" w:hAnsi="Arial" w:cs="Arial"/>
                <w:b/>
                <w:bCs/>
                <w:color w:val="000000"/>
              </w:rPr>
            </w:pPr>
            <w:r w:rsidRPr="00962896">
              <w:rPr>
                <w:rFonts w:ascii="Arial" w:hAnsi="Arial" w:cs="Arial"/>
                <w:b/>
                <w:bCs/>
                <w:color w:val="000000"/>
              </w:rPr>
              <w:t>Measure</w:t>
            </w:r>
          </w:p>
        </w:tc>
      </w:tr>
      <w:tr w:rsidR="00483FED" w:rsidRPr="00962896" w14:paraId="46981F79" w14:textId="77777777" w:rsidTr="00962896">
        <w:trPr>
          <w:cantSplit/>
          <w:trHeight w:val="759"/>
        </w:trPr>
        <w:tc>
          <w:tcPr>
            <w:tcW w:w="1671" w:type="dxa"/>
          </w:tcPr>
          <w:p w14:paraId="00DD372D" w14:textId="4A05ED7F" w:rsidR="00483FED" w:rsidRPr="00962896" w:rsidRDefault="00483FED" w:rsidP="007B3D56">
            <w:pPr>
              <w:tabs>
                <w:tab w:val="left" w:pos="110"/>
              </w:tabs>
              <w:rPr>
                <w:rFonts w:ascii="Arial" w:hAnsi="Arial" w:cs="Arial"/>
                <w:b/>
                <w:bCs/>
                <w:color w:val="000000"/>
              </w:rPr>
            </w:pPr>
            <w:r w:rsidRPr="00962896">
              <w:rPr>
                <w:rFonts w:ascii="Arial" w:hAnsi="Arial" w:cs="Arial"/>
                <w:b/>
                <w:bCs/>
                <w:color w:val="000000"/>
              </w:rPr>
              <w:t>Education &amp; training</w:t>
            </w:r>
          </w:p>
        </w:tc>
        <w:tc>
          <w:tcPr>
            <w:tcW w:w="5388" w:type="dxa"/>
            <w:tcMar>
              <w:top w:w="113" w:type="dxa"/>
              <w:left w:w="113" w:type="dxa"/>
              <w:bottom w:w="113" w:type="dxa"/>
              <w:right w:w="113" w:type="dxa"/>
            </w:tcMar>
          </w:tcPr>
          <w:p w14:paraId="13153154" w14:textId="77777777" w:rsidR="006831D8" w:rsidRPr="00962896" w:rsidRDefault="006831D8">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Good general standard of education to GCSE level.</w:t>
            </w:r>
            <w:r w:rsidRPr="00962896">
              <w:rPr>
                <w:rStyle w:val="eop"/>
                <w:rFonts w:ascii="Arial" w:hAnsi="Arial" w:cs="Arial"/>
              </w:rPr>
              <w:t> </w:t>
            </w:r>
          </w:p>
          <w:p w14:paraId="2F122B73" w14:textId="77777777" w:rsidR="006831D8" w:rsidRPr="00962896" w:rsidRDefault="006831D8">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Must be literate and numerate</w:t>
            </w:r>
            <w:r w:rsidRPr="00962896">
              <w:rPr>
                <w:rStyle w:val="eop"/>
                <w:rFonts w:ascii="Arial" w:hAnsi="Arial" w:cs="Arial"/>
              </w:rPr>
              <w:t> </w:t>
            </w:r>
          </w:p>
          <w:p w14:paraId="67199CA3" w14:textId="77777777" w:rsidR="006831D8" w:rsidRPr="00962896" w:rsidRDefault="006831D8">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Customer Care Training</w:t>
            </w:r>
            <w:r w:rsidRPr="00962896">
              <w:rPr>
                <w:rStyle w:val="eop"/>
                <w:rFonts w:ascii="Arial" w:hAnsi="Arial" w:cs="Arial"/>
              </w:rPr>
              <w:t> </w:t>
            </w:r>
          </w:p>
          <w:p w14:paraId="419A5AEA" w14:textId="2636B2A4" w:rsidR="004D5EA6" w:rsidRPr="00962896" w:rsidRDefault="006831D8" w:rsidP="00962896">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Communication Training</w:t>
            </w:r>
          </w:p>
        </w:tc>
        <w:tc>
          <w:tcPr>
            <w:tcW w:w="709" w:type="dxa"/>
          </w:tcPr>
          <w:p w14:paraId="235DCEB1" w14:textId="77777777" w:rsidR="00483FED" w:rsidRPr="00962896" w:rsidRDefault="006831D8">
            <w:pPr>
              <w:jc w:val="center"/>
              <w:rPr>
                <w:rFonts w:ascii="Arial" w:hAnsi="Arial" w:cs="Arial"/>
                <w:color w:val="000000"/>
              </w:rPr>
            </w:pPr>
            <w:r w:rsidRPr="00962896">
              <w:rPr>
                <w:rFonts w:ascii="Arial" w:hAnsi="Arial" w:cs="Arial"/>
                <w:color w:val="000000"/>
              </w:rPr>
              <w:t>E</w:t>
            </w:r>
          </w:p>
          <w:p w14:paraId="06434CF0" w14:textId="77777777" w:rsidR="006831D8" w:rsidRPr="00962896" w:rsidRDefault="006831D8">
            <w:pPr>
              <w:jc w:val="center"/>
              <w:rPr>
                <w:rFonts w:ascii="Arial" w:hAnsi="Arial" w:cs="Arial"/>
                <w:color w:val="000000"/>
              </w:rPr>
            </w:pPr>
          </w:p>
          <w:p w14:paraId="674AAC16" w14:textId="77777777" w:rsidR="006831D8" w:rsidRPr="00962896" w:rsidRDefault="006831D8">
            <w:pPr>
              <w:jc w:val="center"/>
              <w:rPr>
                <w:rFonts w:ascii="Arial" w:hAnsi="Arial" w:cs="Arial"/>
                <w:color w:val="000000"/>
              </w:rPr>
            </w:pPr>
            <w:r w:rsidRPr="00962896">
              <w:rPr>
                <w:rFonts w:ascii="Arial" w:hAnsi="Arial" w:cs="Arial"/>
                <w:color w:val="000000"/>
              </w:rPr>
              <w:t>E</w:t>
            </w:r>
          </w:p>
          <w:p w14:paraId="3E3169BD" w14:textId="77777777" w:rsidR="006831D8" w:rsidRPr="00962896" w:rsidRDefault="006831D8">
            <w:pPr>
              <w:jc w:val="center"/>
              <w:rPr>
                <w:rFonts w:ascii="Arial" w:hAnsi="Arial" w:cs="Arial"/>
                <w:color w:val="000000"/>
              </w:rPr>
            </w:pPr>
            <w:r w:rsidRPr="00962896">
              <w:rPr>
                <w:rFonts w:ascii="Arial" w:hAnsi="Arial" w:cs="Arial"/>
                <w:color w:val="000000"/>
              </w:rPr>
              <w:t>D</w:t>
            </w:r>
          </w:p>
          <w:p w14:paraId="599EAB3C" w14:textId="08B254E0" w:rsidR="006831D8" w:rsidRPr="00962896" w:rsidRDefault="006831D8">
            <w:pPr>
              <w:jc w:val="center"/>
              <w:rPr>
                <w:rFonts w:ascii="Arial" w:hAnsi="Arial" w:cs="Arial"/>
                <w:color w:val="000000"/>
              </w:rPr>
            </w:pPr>
            <w:r w:rsidRPr="00962896">
              <w:rPr>
                <w:rFonts w:ascii="Arial" w:hAnsi="Arial" w:cs="Arial"/>
                <w:color w:val="000000"/>
              </w:rPr>
              <w:t>D</w:t>
            </w:r>
          </w:p>
        </w:tc>
        <w:tc>
          <w:tcPr>
            <w:tcW w:w="1173" w:type="dxa"/>
            <w:tcMar>
              <w:top w:w="113" w:type="dxa"/>
              <w:left w:w="113" w:type="dxa"/>
              <w:bottom w:w="113" w:type="dxa"/>
              <w:right w:w="113" w:type="dxa"/>
            </w:tcMar>
          </w:tcPr>
          <w:p w14:paraId="123EEC3A" w14:textId="77777777" w:rsidR="00483FED" w:rsidRPr="00962896" w:rsidRDefault="006831D8">
            <w:pPr>
              <w:jc w:val="center"/>
              <w:rPr>
                <w:rFonts w:ascii="Arial" w:hAnsi="Arial" w:cs="Arial"/>
                <w:color w:val="000000"/>
              </w:rPr>
            </w:pPr>
            <w:r w:rsidRPr="00962896">
              <w:rPr>
                <w:rFonts w:ascii="Arial" w:hAnsi="Arial" w:cs="Arial"/>
                <w:color w:val="000000"/>
              </w:rPr>
              <w:t>A</w:t>
            </w:r>
          </w:p>
          <w:p w14:paraId="7D4536CB" w14:textId="77777777" w:rsidR="006831D8" w:rsidRPr="00962896" w:rsidRDefault="006831D8">
            <w:pPr>
              <w:jc w:val="center"/>
              <w:rPr>
                <w:rFonts w:ascii="Arial" w:hAnsi="Arial" w:cs="Arial"/>
                <w:color w:val="000000"/>
              </w:rPr>
            </w:pPr>
          </w:p>
          <w:p w14:paraId="330BF1E3" w14:textId="77777777" w:rsidR="006831D8" w:rsidRPr="00962896" w:rsidRDefault="006831D8">
            <w:pPr>
              <w:jc w:val="center"/>
              <w:rPr>
                <w:rFonts w:ascii="Arial" w:hAnsi="Arial" w:cs="Arial"/>
                <w:color w:val="000000"/>
              </w:rPr>
            </w:pPr>
            <w:r w:rsidRPr="00962896">
              <w:rPr>
                <w:rFonts w:ascii="Arial" w:hAnsi="Arial" w:cs="Arial"/>
                <w:color w:val="000000"/>
              </w:rPr>
              <w:t>A</w:t>
            </w:r>
          </w:p>
          <w:p w14:paraId="26694986" w14:textId="77777777" w:rsidR="006831D8" w:rsidRPr="00962896" w:rsidRDefault="006831D8">
            <w:pPr>
              <w:jc w:val="center"/>
              <w:rPr>
                <w:rFonts w:ascii="Arial" w:hAnsi="Arial" w:cs="Arial"/>
                <w:color w:val="000000"/>
              </w:rPr>
            </w:pPr>
            <w:r w:rsidRPr="00962896">
              <w:rPr>
                <w:rFonts w:ascii="Arial" w:hAnsi="Arial" w:cs="Arial"/>
                <w:color w:val="000000"/>
              </w:rPr>
              <w:t>A</w:t>
            </w:r>
          </w:p>
          <w:p w14:paraId="371BF523" w14:textId="30365FAA" w:rsidR="006831D8" w:rsidRPr="00962896" w:rsidRDefault="006831D8">
            <w:pPr>
              <w:jc w:val="center"/>
              <w:rPr>
                <w:rFonts w:ascii="Arial" w:hAnsi="Arial" w:cs="Arial"/>
                <w:color w:val="000000"/>
              </w:rPr>
            </w:pPr>
            <w:r w:rsidRPr="00962896">
              <w:rPr>
                <w:rFonts w:ascii="Arial" w:hAnsi="Arial" w:cs="Arial"/>
                <w:color w:val="000000"/>
              </w:rPr>
              <w:t>A</w:t>
            </w:r>
          </w:p>
        </w:tc>
      </w:tr>
      <w:tr w:rsidR="00483FED" w:rsidRPr="00962896" w14:paraId="2F056AF2" w14:textId="77777777" w:rsidTr="00962896">
        <w:trPr>
          <w:cantSplit/>
          <w:trHeight w:val="1620"/>
        </w:trPr>
        <w:tc>
          <w:tcPr>
            <w:tcW w:w="1671" w:type="dxa"/>
          </w:tcPr>
          <w:p w14:paraId="54FC440A" w14:textId="0671F87A" w:rsidR="00147748" w:rsidRPr="00962896" w:rsidRDefault="00483FED" w:rsidP="00147748">
            <w:pPr>
              <w:tabs>
                <w:tab w:val="left" w:pos="113"/>
              </w:tabs>
              <w:rPr>
                <w:rFonts w:ascii="Arial" w:hAnsi="Arial" w:cs="Arial"/>
                <w:b/>
                <w:bCs/>
                <w:color w:val="000000"/>
              </w:rPr>
            </w:pPr>
            <w:r w:rsidRPr="00962896">
              <w:rPr>
                <w:rFonts w:ascii="Arial" w:hAnsi="Arial" w:cs="Arial"/>
                <w:b/>
                <w:bCs/>
                <w:color w:val="000000"/>
              </w:rPr>
              <w:t>Experience</w:t>
            </w:r>
          </w:p>
        </w:tc>
        <w:tc>
          <w:tcPr>
            <w:tcW w:w="5388" w:type="dxa"/>
            <w:tcMar>
              <w:top w:w="113" w:type="dxa"/>
              <w:left w:w="113" w:type="dxa"/>
              <w:bottom w:w="113" w:type="dxa"/>
              <w:right w:w="113" w:type="dxa"/>
            </w:tcMar>
          </w:tcPr>
          <w:p w14:paraId="6E6CE144" w14:textId="77777777" w:rsidR="0040757B" w:rsidRPr="00962896" w:rsidRDefault="0040757B">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Must have worked in a similar customer orientated environment.</w:t>
            </w:r>
            <w:r w:rsidRPr="00962896">
              <w:rPr>
                <w:rStyle w:val="eop"/>
                <w:rFonts w:ascii="Arial" w:hAnsi="Arial" w:cs="Arial"/>
              </w:rPr>
              <w:t> </w:t>
            </w:r>
          </w:p>
          <w:p w14:paraId="620AE49D" w14:textId="77777777" w:rsidR="0040757B" w:rsidRPr="00962896" w:rsidRDefault="0040757B">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Knowledge of Local Government functions and services.</w:t>
            </w:r>
            <w:r w:rsidRPr="00962896">
              <w:rPr>
                <w:rStyle w:val="eop"/>
                <w:rFonts w:ascii="Arial" w:hAnsi="Arial" w:cs="Arial"/>
              </w:rPr>
              <w:t> </w:t>
            </w:r>
          </w:p>
          <w:p w14:paraId="56F13F10" w14:textId="77777777" w:rsidR="0040757B" w:rsidRPr="00962896" w:rsidRDefault="0040757B">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Experience of service delivery at single point of contact environment.</w:t>
            </w:r>
            <w:r w:rsidRPr="00962896">
              <w:rPr>
                <w:rStyle w:val="eop"/>
                <w:rFonts w:ascii="Arial" w:hAnsi="Arial" w:cs="Arial"/>
              </w:rPr>
              <w:t> </w:t>
            </w:r>
          </w:p>
          <w:p w14:paraId="64F1D4D9" w14:textId="77777777" w:rsidR="0040757B" w:rsidRPr="00962896" w:rsidRDefault="0040757B">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Excellent communication &amp; computer skills.</w:t>
            </w:r>
            <w:r w:rsidRPr="00962896">
              <w:rPr>
                <w:rStyle w:val="eop"/>
                <w:rFonts w:ascii="Arial" w:hAnsi="Arial" w:cs="Arial"/>
              </w:rPr>
              <w:t> </w:t>
            </w:r>
          </w:p>
          <w:p w14:paraId="2C7F843E" w14:textId="77777777" w:rsidR="0040757B" w:rsidRPr="00962896" w:rsidRDefault="0040757B">
            <w:pPr>
              <w:pStyle w:val="paragraph"/>
              <w:numPr>
                <w:ilvl w:val="0"/>
                <w:numId w:val="3"/>
              </w:numPr>
              <w:spacing w:before="0" w:beforeAutospacing="0" w:after="0" w:afterAutospacing="0"/>
              <w:textAlignment w:val="baseline"/>
              <w:rPr>
                <w:rFonts w:ascii="Arial" w:hAnsi="Arial" w:cs="Arial"/>
              </w:rPr>
            </w:pPr>
            <w:r w:rsidRPr="00962896">
              <w:rPr>
                <w:rStyle w:val="normaltextrun"/>
                <w:rFonts w:ascii="Arial" w:hAnsi="Arial" w:cs="Arial"/>
              </w:rPr>
              <w:t>Admin of financial accounts</w:t>
            </w:r>
            <w:r w:rsidRPr="00962896">
              <w:rPr>
                <w:rStyle w:val="eop"/>
                <w:rFonts w:ascii="Arial" w:hAnsi="Arial" w:cs="Arial"/>
              </w:rPr>
              <w:t> </w:t>
            </w:r>
          </w:p>
          <w:p w14:paraId="6CCB20BA" w14:textId="52E3DEBD" w:rsidR="004D5EA6" w:rsidRPr="00962896" w:rsidRDefault="0040757B" w:rsidP="004D5EA6">
            <w:pPr>
              <w:pStyle w:val="paragraph"/>
              <w:numPr>
                <w:ilvl w:val="0"/>
                <w:numId w:val="3"/>
              </w:numPr>
              <w:spacing w:before="0" w:beforeAutospacing="0" w:after="0" w:afterAutospacing="0"/>
              <w:textAlignment w:val="baseline"/>
              <w:rPr>
                <w:rFonts w:ascii="Arial" w:hAnsi="Arial" w:cs="Arial"/>
                <w:sz w:val="22"/>
                <w:szCs w:val="22"/>
              </w:rPr>
            </w:pPr>
            <w:r w:rsidRPr="00962896">
              <w:rPr>
                <w:rStyle w:val="normaltextrun"/>
                <w:rFonts w:ascii="Arial" w:hAnsi="Arial" w:cs="Arial"/>
              </w:rPr>
              <w:t>Languages</w:t>
            </w:r>
          </w:p>
        </w:tc>
        <w:tc>
          <w:tcPr>
            <w:tcW w:w="709" w:type="dxa"/>
          </w:tcPr>
          <w:p w14:paraId="19CD4E4B" w14:textId="77777777" w:rsidR="00483FED" w:rsidRPr="00962896" w:rsidRDefault="004339D4" w:rsidP="002C1744">
            <w:pPr>
              <w:jc w:val="center"/>
              <w:rPr>
                <w:rFonts w:ascii="Arial" w:hAnsi="Arial" w:cs="Arial"/>
                <w:bCs/>
                <w:color w:val="000000"/>
              </w:rPr>
            </w:pPr>
            <w:r w:rsidRPr="00962896">
              <w:rPr>
                <w:rFonts w:ascii="Arial" w:hAnsi="Arial" w:cs="Arial"/>
                <w:bCs/>
                <w:color w:val="000000"/>
              </w:rPr>
              <w:t>E</w:t>
            </w:r>
          </w:p>
          <w:p w14:paraId="0AACD191" w14:textId="77777777" w:rsidR="004339D4" w:rsidRPr="00962896" w:rsidRDefault="004339D4" w:rsidP="002C1744">
            <w:pPr>
              <w:jc w:val="center"/>
              <w:rPr>
                <w:rFonts w:ascii="Arial" w:hAnsi="Arial" w:cs="Arial"/>
                <w:bCs/>
                <w:color w:val="000000"/>
              </w:rPr>
            </w:pPr>
          </w:p>
          <w:p w14:paraId="14400EB1" w14:textId="77777777" w:rsidR="004339D4" w:rsidRPr="00962896" w:rsidRDefault="004339D4" w:rsidP="002C1744">
            <w:pPr>
              <w:jc w:val="center"/>
              <w:rPr>
                <w:rFonts w:ascii="Arial" w:hAnsi="Arial" w:cs="Arial"/>
                <w:bCs/>
                <w:color w:val="000000"/>
              </w:rPr>
            </w:pPr>
            <w:r w:rsidRPr="00962896">
              <w:rPr>
                <w:rFonts w:ascii="Arial" w:hAnsi="Arial" w:cs="Arial"/>
                <w:bCs/>
                <w:color w:val="000000"/>
              </w:rPr>
              <w:t>D</w:t>
            </w:r>
          </w:p>
          <w:p w14:paraId="6FAEFDDF" w14:textId="77777777" w:rsidR="004339D4" w:rsidRPr="00962896" w:rsidRDefault="004339D4" w:rsidP="002C1744">
            <w:pPr>
              <w:jc w:val="center"/>
              <w:rPr>
                <w:rFonts w:ascii="Arial" w:hAnsi="Arial" w:cs="Arial"/>
                <w:bCs/>
                <w:color w:val="000000"/>
              </w:rPr>
            </w:pPr>
          </w:p>
          <w:p w14:paraId="2B74969F" w14:textId="77777777" w:rsidR="004339D4" w:rsidRPr="00962896" w:rsidRDefault="004339D4" w:rsidP="002C1744">
            <w:pPr>
              <w:jc w:val="center"/>
              <w:rPr>
                <w:rFonts w:ascii="Arial" w:hAnsi="Arial" w:cs="Arial"/>
                <w:bCs/>
                <w:color w:val="000000"/>
              </w:rPr>
            </w:pPr>
            <w:r w:rsidRPr="00962896">
              <w:rPr>
                <w:rFonts w:ascii="Arial" w:hAnsi="Arial" w:cs="Arial"/>
                <w:bCs/>
                <w:color w:val="000000"/>
              </w:rPr>
              <w:t>D</w:t>
            </w:r>
          </w:p>
          <w:p w14:paraId="009570DA" w14:textId="77777777" w:rsidR="004339D4" w:rsidRPr="00962896" w:rsidRDefault="004339D4" w:rsidP="002C1744">
            <w:pPr>
              <w:jc w:val="center"/>
              <w:rPr>
                <w:rFonts w:ascii="Arial" w:hAnsi="Arial" w:cs="Arial"/>
                <w:bCs/>
                <w:color w:val="000000"/>
              </w:rPr>
            </w:pPr>
          </w:p>
          <w:p w14:paraId="6D9630BA" w14:textId="77777777" w:rsidR="004339D4" w:rsidRPr="00962896" w:rsidRDefault="004339D4" w:rsidP="002C1744">
            <w:pPr>
              <w:jc w:val="center"/>
              <w:rPr>
                <w:rFonts w:ascii="Arial" w:hAnsi="Arial" w:cs="Arial"/>
                <w:bCs/>
                <w:color w:val="000000"/>
              </w:rPr>
            </w:pPr>
            <w:r w:rsidRPr="00962896">
              <w:rPr>
                <w:rFonts w:ascii="Arial" w:hAnsi="Arial" w:cs="Arial"/>
                <w:bCs/>
                <w:color w:val="000000"/>
              </w:rPr>
              <w:t>E</w:t>
            </w:r>
          </w:p>
          <w:p w14:paraId="4CB4CA28" w14:textId="77777777" w:rsidR="004339D4" w:rsidRPr="00962896" w:rsidRDefault="004339D4" w:rsidP="002C1744">
            <w:pPr>
              <w:jc w:val="center"/>
              <w:rPr>
                <w:rFonts w:ascii="Arial" w:hAnsi="Arial" w:cs="Arial"/>
                <w:bCs/>
                <w:color w:val="000000"/>
              </w:rPr>
            </w:pPr>
            <w:r w:rsidRPr="00962896">
              <w:rPr>
                <w:rFonts w:ascii="Arial" w:hAnsi="Arial" w:cs="Arial"/>
                <w:bCs/>
                <w:color w:val="000000"/>
              </w:rPr>
              <w:t>D</w:t>
            </w:r>
          </w:p>
          <w:p w14:paraId="47B36B64" w14:textId="4EBC5173" w:rsidR="004339D4" w:rsidRPr="00962896" w:rsidRDefault="004339D4" w:rsidP="002C1744">
            <w:pPr>
              <w:jc w:val="center"/>
              <w:rPr>
                <w:rFonts w:ascii="Arial" w:hAnsi="Arial" w:cs="Arial"/>
                <w:bCs/>
                <w:color w:val="000000"/>
              </w:rPr>
            </w:pPr>
            <w:r w:rsidRPr="00962896">
              <w:rPr>
                <w:rFonts w:ascii="Arial" w:hAnsi="Arial" w:cs="Arial"/>
                <w:bCs/>
                <w:color w:val="000000"/>
              </w:rPr>
              <w:t>D</w:t>
            </w:r>
          </w:p>
        </w:tc>
        <w:tc>
          <w:tcPr>
            <w:tcW w:w="1173" w:type="dxa"/>
            <w:tcMar>
              <w:top w:w="113" w:type="dxa"/>
              <w:left w:w="113" w:type="dxa"/>
              <w:bottom w:w="113" w:type="dxa"/>
              <w:right w:w="113" w:type="dxa"/>
            </w:tcMar>
          </w:tcPr>
          <w:p w14:paraId="63164236" w14:textId="77777777" w:rsidR="00483FED" w:rsidRPr="00962896" w:rsidRDefault="004339D4" w:rsidP="002C1744">
            <w:pPr>
              <w:jc w:val="center"/>
              <w:rPr>
                <w:rFonts w:ascii="Arial" w:hAnsi="Arial" w:cs="Arial"/>
                <w:bCs/>
                <w:color w:val="000000"/>
              </w:rPr>
            </w:pPr>
            <w:r w:rsidRPr="00962896">
              <w:rPr>
                <w:rFonts w:ascii="Arial" w:hAnsi="Arial" w:cs="Arial"/>
                <w:bCs/>
                <w:color w:val="000000"/>
              </w:rPr>
              <w:t>A/I</w:t>
            </w:r>
          </w:p>
          <w:p w14:paraId="0906CCCC" w14:textId="77777777" w:rsidR="004339D4" w:rsidRPr="00962896" w:rsidRDefault="004339D4" w:rsidP="002C1744">
            <w:pPr>
              <w:jc w:val="center"/>
              <w:rPr>
                <w:rFonts w:ascii="Arial" w:hAnsi="Arial" w:cs="Arial"/>
                <w:bCs/>
                <w:color w:val="000000"/>
              </w:rPr>
            </w:pPr>
          </w:p>
          <w:p w14:paraId="5481A4AE" w14:textId="77777777" w:rsidR="004339D4" w:rsidRPr="00962896" w:rsidRDefault="004339D4" w:rsidP="002C1744">
            <w:pPr>
              <w:jc w:val="center"/>
              <w:rPr>
                <w:rFonts w:ascii="Arial" w:hAnsi="Arial" w:cs="Arial"/>
                <w:bCs/>
                <w:color w:val="000000"/>
              </w:rPr>
            </w:pPr>
            <w:r w:rsidRPr="00962896">
              <w:rPr>
                <w:rFonts w:ascii="Arial" w:hAnsi="Arial" w:cs="Arial"/>
                <w:bCs/>
                <w:color w:val="000000"/>
              </w:rPr>
              <w:t>A/I</w:t>
            </w:r>
          </w:p>
          <w:p w14:paraId="2C8C1265" w14:textId="77777777" w:rsidR="004339D4" w:rsidRPr="00962896" w:rsidRDefault="004339D4" w:rsidP="002C1744">
            <w:pPr>
              <w:jc w:val="center"/>
              <w:rPr>
                <w:rFonts w:ascii="Arial" w:hAnsi="Arial" w:cs="Arial"/>
                <w:bCs/>
                <w:color w:val="000000"/>
              </w:rPr>
            </w:pPr>
          </w:p>
          <w:p w14:paraId="2CA1446F" w14:textId="77777777" w:rsidR="004339D4" w:rsidRPr="00962896" w:rsidRDefault="004339D4" w:rsidP="002C1744">
            <w:pPr>
              <w:jc w:val="center"/>
              <w:rPr>
                <w:rFonts w:ascii="Arial" w:hAnsi="Arial" w:cs="Arial"/>
                <w:bCs/>
                <w:color w:val="000000"/>
              </w:rPr>
            </w:pPr>
            <w:r w:rsidRPr="00962896">
              <w:rPr>
                <w:rFonts w:ascii="Arial" w:hAnsi="Arial" w:cs="Arial"/>
                <w:bCs/>
                <w:color w:val="000000"/>
              </w:rPr>
              <w:t>A/I</w:t>
            </w:r>
          </w:p>
          <w:p w14:paraId="28D30626" w14:textId="77777777" w:rsidR="004339D4" w:rsidRPr="00962896" w:rsidRDefault="004339D4" w:rsidP="002C1744">
            <w:pPr>
              <w:jc w:val="center"/>
              <w:rPr>
                <w:rFonts w:ascii="Arial" w:hAnsi="Arial" w:cs="Arial"/>
                <w:bCs/>
                <w:color w:val="000000"/>
              </w:rPr>
            </w:pPr>
          </w:p>
          <w:p w14:paraId="6CD07E3A" w14:textId="77777777" w:rsidR="004339D4" w:rsidRPr="00962896" w:rsidRDefault="004339D4" w:rsidP="002C1744">
            <w:pPr>
              <w:jc w:val="center"/>
              <w:rPr>
                <w:rFonts w:ascii="Arial" w:hAnsi="Arial" w:cs="Arial"/>
                <w:bCs/>
                <w:color w:val="000000"/>
              </w:rPr>
            </w:pPr>
            <w:r w:rsidRPr="00962896">
              <w:rPr>
                <w:rFonts w:ascii="Arial" w:hAnsi="Arial" w:cs="Arial"/>
                <w:bCs/>
                <w:color w:val="000000"/>
              </w:rPr>
              <w:t>A/I</w:t>
            </w:r>
          </w:p>
          <w:p w14:paraId="6323E6C1" w14:textId="77777777" w:rsidR="004339D4" w:rsidRPr="00962896" w:rsidRDefault="004339D4" w:rsidP="002C1744">
            <w:pPr>
              <w:jc w:val="center"/>
              <w:rPr>
                <w:rFonts w:ascii="Arial" w:hAnsi="Arial" w:cs="Arial"/>
                <w:bCs/>
                <w:color w:val="000000"/>
              </w:rPr>
            </w:pPr>
            <w:r w:rsidRPr="00962896">
              <w:rPr>
                <w:rFonts w:ascii="Arial" w:hAnsi="Arial" w:cs="Arial"/>
                <w:bCs/>
                <w:color w:val="000000"/>
              </w:rPr>
              <w:t>A/I</w:t>
            </w:r>
          </w:p>
          <w:p w14:paraId="492BC3DA" w14:textId="73586CAD" w:rsidR="004339D4" w:rsidRPr="00962896" w:rsidRDefault="004339D4" w:rsidP="002C1744">
            <w:pPr>
              <w:jc w:val="center"/>
              <w:rPr>
                <w:rFonts w:ascii="Arial" w:hAnsi="Arial" w:cs="Arial"/>
                <w:bCs/>
                <w:color w:val="000000"/>
              </w:rPr>
            </w:pPr>
            <w:r w:rsidRPr="00962896">
              <w:rPr>
                <w:rFonts w:ascii="Arial" w:hAnsi="Arial" w:cs="Arial"/>
                <w:bCs/>
                <w:color w:val="000000"/>
              </w:rPr>
              <w:t>A</w:t>
            </w:r>
          </w:p>
        </w:tc>
      </w:tr>
      <w:tr w:rsidR="00483FED" w:rsidRPr="00962896" w14:paraId="7384C7B7" w14:textId="77777777" w:rsidTr="00962896">
        <w:trPr>
          <w:cantSplit/>
          <w:trHeight w:val="22"/>
        </w:trPr>
        <w:tc>
          <w:tcPr>
            <w:tcW w:w="1671" w:type="dxa"/>
          </w:tcPr>
          <w:p w14:paraId="7DE49D34" w14:textId="76A58697" w:rsidR="00483FED" w:rsidRPr="00962896" w:rsidRDefault="00483FED">
            <w:pPr>
              <w:tabs>
                <w:tab w:val="left" w:pos="113"/>
              </w:tabs>
              <w:rPr>
                <w:rFonts w:ascii="Arial" w:hAnsi="Arial" w:cs="Arial"/>
                <w:b/>
                <w:bCs/>
                <w:color w:val="000000"/>
              </w:rPr>
            </w:pPr>
            <w:r w:rsidRPr="00962896">
              <w:rPr>
                <w:rFonts w:ascii="Arial" w:hAnsi="Arial" w:cs="Arial"/>
                <w:b/>
                <w:bCs/>
                <w:color w:val="000000"/>
              </w:rPr>
              <w:t>Special Requirements</w:t>
            </w:r>
          </w:p>
        </w:tc>
        <w:tc>
          <w:tcPr>
            <w:tcW w:w="5388" w:type="dxa"/>
            <w:tcMar>
              <w:top w:w="113" w:type="dxa"/>
              <w:left w:w="113" w:type="dxa"/>
              <w:bottom w:w="113" w:type="dxa"/>
              <w:right w:w="113" w:type="dxa"/>
            </w:tcMar>
          </w:tcPr>
          <w:p w14:paraId="466FC52F" w14:textId="546FF671" w:rsidR="00483FED" w:rsidRPr="00962896" w:rsidRDefault="0040757B" w:rsidP="004D1476">
            <w:pPr>
              <w:numPr>
                <w:ilvl w:val="0"/>
                <w:numId w:val="3"/>
              </w:numPr>
              <w:rPr>
                <w:rFonts w:ascii="Arial" w:hAnsi="Arial" w:cs="Arial"/>
              </w:rPr>
            </w:pPr>
            <w:r w:rsidRPr="00962896">
              <w:rPr>
                <w:rStyle w:val="normaltextrun"/>
                <w:rFonts w:ascii="Arial" w:hAnsi="Arial" w:cs="Arial"/>
                <w:color w:val="000000"/>
                <w:shd w:val="clear" w:color="auto" w:fill="FFFFFF"/>
              </w:rPr>
              <w:t>Candidates must have a flexible approach with regard to duties undertaken as the posts involve regular rotation of duties.</w:t>
            </w:r>
          </w:p>
        </w:tc>
        <w:tc>
          <w:tcPr>
            <w:tcW w:w="709" w:type="dxa"/>
          </w:tcPr>
          <w:p w14:paraId="48EC6820" w14:textId="17C1DB2A" w:rsidR="00483FED" w:rsidRPr="00962896" w:rsidRDefault="00BD2D3C">
            <w:pPr>
              <w:jc w:val="center"/>
              <w:rPr>
                <w:rFonts w:ascii="Arial" w:hAnsi="Arial" w:cs="Arial"/>
                <w:color w:val="000000"/>
              </w:rPr>
            </w:pPr>
            <w:r w:rsidRPr="00962896">
              <w:rPr>
                <w:rFonts w:ascii="Arial" w:hAnsi="Arial" w:cs="Arial"/>
                <w:color w:val="000000"/>
              </w:rPr>
              <w:t>E</w:t>
            </w:r>
          </w:p>
        </w:tc>
        <w:tc>
          <w:tcPr>
            <w:tcW w:w="1173" w:type="dxa"/>
            <w:tcMar>
              <w:top w:w="113" w:type="dxa"/>
              <w:left w:w="113" w:type="dxa"/>
              <w:bottom w:w="113" w:type="dxa"/>
              <w:right w:w="113" w:type="dxa"/>
            </w:tcMar>
          </w:tcPr>
          <w:p w14:paraId="30637B7A" w14:textId="030193A8" w:rsidR="00483FED" w:rsidRPr="00962896" w:rsidRDefault="00BD2D3C">
            <w:pPr>
              <w:jc w:val="center"/>
              <w:rPr>
                <w:rFonts w:ascii="Arial" w:hAnsi="Arial" w:cs="Arial"/>
                <w:color w:val="000000"/>
              </w:rPr>
            </w:pPr>
            <w:r w:rsidRPr="00962896">
              <w:rPr>
                <w:rFonts w:ascii="Arial" w:hAnsi="Arial" w:cs="Arial"/>
                <w:color w:val="000000"/>
              </w:rPr>
              <w:t>I</w:t>
            </w:r>
          </w:p>
        </w:tc>
      </w:tr>
    </w:tbl>
    <w:p w14:paraId="0B127868" w14:textId="5F519AE4" w:rsidR="457AABA7" w:rsidRDefault="457AABA7" w:rsidP="00F82139">
      <w:pPr>
        <w:rPr>
          <w:rFonts w:ascii="Arial" w:hAnsi="Arial" w:cs="Arial"/>
          <w:b/>
          <w:bCs/>
          <w:u w:val="single"/>
        </w:rPr>
      </w:pPr>
    </w:p>
    <w:p w14:paraId="4B42B7DC" w14:textId="77777777" w:rsidR="00F82139" w:rsidRPr="00962896" w:rsidRDefault="00F82139" w:rsidP="00F82139">
      <w:pPr>
        <w:rPr>
          <w:rFonts w:ascii="Arial" w:hAnsi="Arial" w:cs="Arial"/>
          <w:b/>
        </w:rPr>
      </w:pPr>
      <w:r w:rsidRPr="00962896">
        <w:rPr>
          <w:rFonts w:ascii="Arial" w:hAnsi="Arial" w:cs="Arial"/>
          <w:b/>
        </w:rPr>
        <w:t>Key:</w:t>
      </w:r>
    </w:p>
    <w:p w14:paraId="3869BB49" w14:textId="70F4574D" w:rsidR="00F82139" w:rsidRDefault="00F82139" w:rsidP="00F82139">
      <w:pPr>
        <w:rPr>
          <w:rFonts w:ascii="Arial" w:hAnsi="Arial" w:cs="Arial"/>
          <w:lang w:val="en-US"/>
        </w:rPr>
      </w:pPr>
      <w:r w:rsidRPr="00962896">
        <w:rPr>
          <w:rFonts w:ascii="Arial" w:hAnsi="Arial" w:cs="Arial"/>
          <w:lang w:val="en-US"/>
        </w:rPr>
        <w:t xml:space="preserve">E = Essential, D = Desirable, </w:t>
      </w:r>
      <w:r w:rsidRPr="00962896">
        <w:rPr>
          <w:rFonts w:ascii="Arial" w:hAnsi="Arial" w:cs="Arial"/>
        </w:rPr>
        <w:br/>
      </w:r>
      <w:r w:rsidRPr="00962896">
        <w:rPr>
          <w:rFonts w:ascii="Arial" w:hAnsi="Arial" w:cs="Arial"/>
          <w:lang w:val="en-US"/>
        </w:rPr>
        <w:t>A = Application Form, I = Interview, P = Presentation</w:t>
      </w:r>
    </w:p>
    <w:p w14:paraId="10DE2B84" w14:textId="77777777" w:rsidR="00F82139" w:rsidRDefault="00F82139" w:rsidP="00F82139">
      <w:pPr>
        <w:rPr>
          <w:rFonts w:ascii="Arial" w:hAnsi="Arial" w:cs="Arial"/>
          <w:lang w:val="en-US"/>
        </w:rPr>
      </w:pPr>
    </w:p>
    <w:p w14:paraId="47C41EA1" w14:textId="77777777" w:rsidR="001F61B0" w:rsidRPr="00943C1B" w:rsidRDefault="001F61B0" w:rsidP="001F61B0">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49D7E14D" w14:textId="77777777" w:rsidR="001F61B0" w:rsidRPr="00702EB7" w:rsidRDefault="001F61B0" w:rsidP="001F61B0">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1F61B0" w:rsidRPr="00702EB7" w14:paraId="2F84EED1" w14:textId="77777777" w:rsidTr="006A39F0">
        <w:trPr>
          <w:trHeight w:val="684"/>
          <w:jc w:val="center"/>
        </w:trPr>
        <w:tc>
          <w:tcPr>
            <w:tcW w:w="8075" w:type="dxa"/>
          </w:tcPr>
          <w:p w14:paraId="79EB2681" w14:textId="77777777" w:rsidR="001F61B0" w:rsidRDefault="001F61B0" w:rsidP="006A39F0">
            <w:pPr>
              <w:rPr>
                <w:rFonts w:asciiTheme="minorBidi" w:hAnsiTheme="minorBidi" w:cstheme="minorBidi"/>
                <w:b/>
                <w:bCs/>
              </w:rPr>
            </w:pPr>
            <w:r w:rsidRPr="008D6C63">
              <w:rPr>
                <w:rFonts w:asciiTheme="minorBidi" w:hAnsiTheme="minorBidi" w:cstheme="minorBidi"/>
                <w:b/>
                <w:bCs/>
              </w:rPr>
              <w:t>Does Rehabilitation of Offenders Act 1974 apply?</w:t>
            </w:r>
          </w:p>
          <w:p w14:paraId="4D311368" w14:textId="77777777" w:rsidR="001F61B0" w:rsidRPr="008D6C63" w:rsidRDefault="001F61B0" w:rsidP="006A39F0">
            <w:pPr>
              <w:rPr>
                <w:rFonts w:asciiTheme="minorBidi" w:hAnsiTheme="minorBidi" w:cstheme="minorBidi"/>
                <w:b/>
                <w:bCs/>
              </w:rPr>
            </w:pPr>
          </w:p>
        </w:tc>
        <w:tc>
          <w:tcPr>
            <w:tcW w:w="2155" w:type="dxa"/>
          </w:tcPr>
          <w:p w14:paraId="6EC25006" w14:textId="77777777" w:rsidR="001F61B0" w:rsidRPr="009B03AD" w:rsidRDefault="001F61B0" w:rsidP="006A39F0">
            <w:pPr>
              <w:rPr>
                <w:rFonts w:asciiTheme="minorBidi" w:hAnsiTheme="minorBidi" w:cstheme="minorBidi"/>
              </w:rPr>
            </w:pPr>
            <w:r>
              <w:rPr>
                <w:rFonts w:asciiTheme="minorBidi" w:hAnsiTheme="minorBidi" w:cstheme="minorBidi"/>
              </w:rPr>
              <w:t xml:space="preserve">Yes </w:t>
            </w:r>
          </w:p>
        </w:tc>
      </w:tr>
      <w:tr w:rsidR="001F61B0" w:rsidRPr="00702EB7" w14:paraId="72856E07" w14:textId="77777777" w:rsidTr="006A39F0">
        <w:trPr>
          <w:trHeight w:val="670"/>
          <w:jc w:val="center"/>
        </w:trPr>
        <w:tc>
          <w:tcPr>
            <w:tcW w:w="8075" w:type="dxa"/>
          </w:tcPr>
          <w:p w14:paraId="19CA8C7D" w14:textId="77777777" w:rsidR="001F61B0" w:rsidRDefault="001F61B0" w:rsidP="006A39F0">
            <w:pPr>
              <w:rPr>
                <w:rFonts w:asciiTheme="minorBidi" w:hAnsiTheme="minorBidi" w:cstheme="minorBidi"/>
                <w:b/>
                <w:bCs/>
              </w:rPr>
            </w:pPr>
            <w:r w:rsidRPr="008D6C63">
              <w:rPr>
                <w:rFonts w:asciiTheme="minorBidi" w:hAnsiTheme="minorBidi" w:cstheme="minorBidi"/>
                <w:b/>
                <w:bCs/>
              </w:rPr>
              <w:t>Disclosure and Barring Service check required</w:t>
            </w:r>
            <w:r>
              <w:rPr>
                <w:rFonts w:asciiTheme="minorBidi" w:hAnsiTheme="minorBidi" w:cstheme="minorBidi"/>
                <w:b/>
                <w:bCs/>
              </w:rPr>
              <w:t xml:space="preserve"> and level</w:t>
            </w:r>
          </w:p>
          <w:p w14:paraId="0A7C529B" w14:textId="77777777" w:rsidR="001F61B0" w:rsidRPr="008D6C63" w:rsidRDefault="001F61B0" w:rsidP="006A39F0">
            <w:pPr>
              <w:rPr>
                <w:rFonts w:asciiTheme="minorBidi" w:hAnsiTheme="minorBidi" w:cstheme="minorBidi"/>
                <w:b/>
                <w:bCs/>
              </w:rPr>
            </w:pPr>
          </w:p>
        </w:tc>
        <w:tc>
          <w:tcPr>
            <w:tcW w:w="2155" w:type="dxa"/>
          </w:tcPr>
          <w:p w14:paraId="5E79CAD1" w14:textId="77777777" w:rsidR="001F61B0" w:rsidRDefault="001F61B0" w:rsidP="006A39F0">
            <w:pPr>
              <w:rPr>
                <w:rFonts w:asciiTheme="minorBidi" w:hAnsiTheme="minorBidi" w:cstheme="minorBidi"/>
              </w:rPr>
            </w:pPr>
            <w:r>
              <w:rPr>
                <w:rFonts w:asciiTheme="minorBidi" w:hAnsiTheme="minorBidi" w:cstheme="minorBidi"/>
              </w:rPr>
              <w:t>Yes</w:t>
            </w:r>
          </w:p>
          <w:p w14:paraId="01668AD9" w14:textId="77777777" w:rsidR="001F61B0" w:rsidRPr="009B03AD" w:rsidRDefault="001F61B0" w:rsidP="006A39F0">
            <w:pPr>
              <w:rPr>
                <w:rFonts w:asciiTheme="minorBidi" w:hAnsiTheme="minorBidi" w:cstheme="minorBidi"/>
              </w:rPr>
            </w:pPr>
            <w:r>
              <w:rPr>
                <w:rFonts w:asciiTheme="minorBidi" w:hAnsiTheme="minorBidi" w:cstheme="minorBidi"/>
              </w:rPr>
              <w:t>Basic</w:t>
            </w:r>
          </w:p>
          <w:p w14:paraId="55E94EEB" w14:textId="77777777" w:rsidR="001F61B0" w:rsidRPr="009B03AD" w:rsidRDefault="001F61B0" w:rsidP="006A39F0">
            <w:pPr>
              <w:rPr>
                <w:rFonts w:asciiTheme="minorBidi" w:hAnsiTheme="minorBidi" w:cstheme="minorBidi"/>
              </w:rPr>
            </w:pPr>
          </w:p>
        </w:tc>
      </w:tr>
      <w:tr w:rsidR="001F61B0" w:rsidRPr="00702EB7" w14:paraId="0DD99D2C" w14:textId="77777777" w:rsidTr="006A39F0">
        <w:trPr>
          <w:trHeight w:val="341"/>
          <w:jc w:val="center"/>
        </w:trPr>
        <w:tc>
          <w:tcPr>
            <w:tcW w:w="8075" w:type="dxa"/>
          </w:tcPr>
          <w:p w14:paraId="03DAF3FD" w14:textId="77777777" w:rsidR="001F61B0" w:rsidRDefault="001F61B0" w:rsidP="006A39F0">
            <w:pPr>
              <w:rPr>
                <w:rFonts w:asciiTheme="minorBidi" w:hAnsiTheme="minorBidi" w:cstheme="minorBidi"/>
                <w:b/>
                <w:bCs/>
              </w:rPr>
            </w:pPr>
            <w:r w:rsidRPr="008D6C63">
              <w:rPr>
                <w:rFonts w:asciiTheme="minorBidi" w:hAnsiTheme="minorBidi" w:cstheme="minorBidi"/>
                <w:b/>
                <w:bCs/>
              </w:rPr>
              <w:t>Is this a Politically Restricted Post?</w:t>
            </w:r>
          </w:p>
          <w:p w14:paraId="01CEE4B1" w14:textId="77777777" w:rsidR="001F61B0" w:rsidRPr="008D6C63" w:rsidRDefault="001F61B0" w:rsidP="006A39F0">
            <w:pPr>
              <w:rPr>
                <w:rFonts w:asciiTheme="minorBidi" w:hAnsiTheme="minorBidi" w:cstheme="minorBidi"/>
                <w:b/>
                <w:bCs/>
              </w:rPr>
            </w:pPr>
          </w:p>
        </w:tc>
        <w:tc>
          <w:tcPr>
            <w:tcW w:w="2155" w:type="dxa"/>
          </w:tcPr>
          <w:p w14:paraId="7927FB1E" w14:textId="77777777" w:rsidR="001F61B0" w:rsidRPr="009B03AD" w:rsidRDefault="001F61B0" w:rsidP="006A39F0">
            <w:pPr>
              <w:rPr>
                <w:rFonts w:asciiTheme="minorBidi" w:hAnsiTheme="minorBidi" w:cstheme="minorBidi"/>
              </w:rPr>
            </w:pPr>
            <w:r>
              <w:rPr>
                <w:rFonts w:asciiTheme="minorBidi" w:hAnsiTheme="minorBidi" w:cstheme="minorBidi"/>
              </w:rPr>
              <w:t>No</w:t>
            </w:r>
          </w:p>
        </w:tc>
      </w:tr>
      <w:tr w:rsidR="001F61B0" w:rsidRPr="00702EB7" w14:paraId="5EE3B498" w14:textId="77777777" w:rsidTr="006A39F0">
        <w:trPr>
          <w:trHeight w:val="684"/>
          <w:jc w:val="center"/>
        </w:trPr>
        <w:tc>
          <w:tcPr>
            <w:tcW w:w="8075" w:type="dxa"/>
          </w:tcPr>
          <w:p w14:paraId="706F6158" w14:textId="77777777" w:rsidR="001F61B0" w:rsidRDefault="001F61B0" w:rsidP="006A39F0">
            <w:pPr>
              <w:rPr>
                <w:rFonts w:asciiTheme="minorBidi" w:hAnsiTheme="minorBidi" w:cstheme="minorBidi"/>
                <w:b/>
                <w:bCs/>
              </w:rPr>
            </w:pPr>
            <w:r w:rsidRPr="008D6C63">
              <w:rPr>
                <w:rFonts w:asciiTheme="minorBidi" w:hAnsiTheme="minorBidi" w:cstheme="minorBidi"/>
                <w:b/>
                <w:bCs/>
              </w:rPr>
              <w:t>Does this role have emergency responsibilities?</w:t>
            </w:r>
          </w:p>
          <w:p w14:paraId="7BF66E4B" w14:textId="77777777" w:rsidR="001F61B0" w:rsidRPr="008D6C63" w:rsidRDefault="001F61B0" w:rsidP="006A39F0">
            <w:pPr>
              <w:rPr>
                <w:rFonts w:asciiTheme="minorBidi" w:hAnsiTheme="minorBidi" w:cstheme="minorBidi"/>
                <w:b/>
                <w:bCs/>
              </w:rPr>
            </w:pPr>
          </w:p>
        </w:tc>
        <w:tc>
          <w:tcPr>
            <w:tcW w:w="2155" w:type="dxa"/>
          </w:tcPr>
          <w:p w14:paraId="37F220DE" w14:textId="77777777" w:rsidR="001F61B0" w:rsidRPr="009B03AD" w:rsidRDefault="001F61B0" w:rsidP="006A39F0">
            <w:pPr>
              <w:rPr>
                <w:rFonts w:asciiTheme="minorBidi" w:hAnsiTheme="minorBidi" w:cstheme="minorBidi"/>
              </w:rPr>
            </w:pPr>
            <w:r>
              <w:rPr>
                <w:rFonts w:asciiTheme="minorBidi" w:hAnsiTheme="minorBidi" w:cstheme="minorBidi"/>
              </w:rPr>
              <w:t>No</w:t>
            </w:r>
          </w:p>
        </w:tc>
      </w:tr>
    </w:tbl>
    <w:p w14:paraId="7638B3D4" w14:textId="77777777" w:rsidR="007A036E" w:rsidRDefault="007A036E" w:rsidP="00F82139">
      <w:pPr>
        <w:rPr>
          <w:rFonts w:ascii="Arial" w:hAnsi="Arial" w:cs="Arial"/>
          <w:b/>
          <w:bCs/>
          <w:u w:val="single"/>
        </w:rPr>
        <w:sectPr w:rsidR="007A036E"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pPr>
    </w:p>
    <w:p w14:paraId="51E3A958" w14:textId="77777777" w:rsidR="0049133F" w:rsidRPr="00A46D35" w:rsidRDefault="0049133F" w:rsidP="0049133F">
      <w:pPr>
        <w:rPr>
          <w:rFonts w:asciiTheme="minorBidi" w:hAnsiTheme="minorBidi" w:cstheme="minorBidi"/>
          <w:i/>
          <w:iCs/>
          <w:sz w:val="20"/>
          <w:szCs w:val="20"/>
          <w:highlight w:val="yellow"/>
        </w:rPr>
      </w:pPr>
    </w:p>
    <w:tbl>
      <w:tblPr>
        <w:tblpPr w:leftFromText="180" w:rightFromText="180" w:vertAnchor="text" w:tblpXSpec="center" w:tblpY="1"/>
        <w:tblOverlap w:val="never"/>
        <w:tblW w:w="16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163"/>
        <w:gridCol w:w="8007"/>
        <w:gridCol w:w="3491"/>
        <w:gridCol w:w="2540"/>
      </w:tblGrid>
      <w:tr w:rsidR="0049133F" w:rsidRPr="000C6760" w14:paraId="4B16835B" w14:textId="77777777" w:rsidTr="0029710B">
        <w:trPr>
          <w:cantSplit/>
          <w:trHeight w:val="541"/>
          <w:tblHeader/>
        </w:trPr>
        <w:tc>
          <w:tcPr>
            <w:tcW w:w="16359" w:type="dxa"/>
            <w:gridSpan w:val="5"/>
            <w:vAlign w:val="center"/>
          </w:tcPr>
          <w:p w14:paraId="25E486DD" w14:textId="77777777" w:rsidR="0049133F" w:rsidRPr="000C6760" w:rsidRDefault="0049133F" w:rsidP="006A39F0">
            <w:pPr>
              <w:jc w:val="center"/>
              <w:rPr>
                <w:rFonts w:asciiTheme="minorBidi" w:hAnsiTheme="minorBidi" w:cstheme="minorBidi"/>
                <w:b/>
                <w:szCs w:val="22"/>
              </w:rPr>
            </w:pPr>
            <w:r w:rsidRPr="000C6760">
              <w:rPr>
                <w:rFonts w:asciiTheme="minorBidi" w:hAnsiTheme="minorBidi" w:cstheme="minorBidi"/>
                <w:b/>
                <w:szCs w:val="22"/>
              </w:rPr>
              <w:t>LINKED GRADE DESCRIPTOR</w:t>
            </w:r>
          </w:p>
        </w:tc>
      </w:tr>
      <w:tr w:rsidR="00207C89" w:rsidRPr="000C6760" w14:paraId="2109D993" w14:textId="77777777" w:rsidTr="0029710B">
        <w:trPr>
          <w:cantSplit/>
          <w:trHeight w:val="1229"/>
          <w:tblHeader/>
        </w:trPr>
        <w:tc>
          <w:tcPr>
            <w:tcW w:w="1158" w:type="dxa"/>
            <w:vAlign w:val="center"/>
          </w:tcPr>
          <w:p w14:paraId="39BA274E" w14:textId="77777777" w:rsidR="0049133F" w:rsidRPr="000C6760" w:rsidRDefault="0049133F" w:rsidP="006A39F0">
            <w:pPr>
              <w:jc w:val="center"/>
              <w:rPr>
                <w:rFonts w:asciiTheme="minorBidi" w:hAnsiTheme="minorBidi" w:cstheme="minorBidi"/>
                <w:szCs w:val="22"/>
              </w:rPr>
            </w:pPr>
            <w:r w:rsidRPr="000C6760">
              <w:rPr>
                <w:rFonts w:asciiTheme="minorBidi" w:hAnsiTheme="minorBidi" w:cstheme="minorBidi"/>
                <w:b/>
                <w:szCs w:val="22"/>
              </w:rPr>
              <w:t>Job Title</w:t>
            </w:r>
          </w:p>
        </w:tc>
        <w:tc>
          <w:tcPr>
            <w:tcW w:w="1163" w:type="dxa"/>
            <w:vAlign w:val="center"/>
          </w:tcPr>
          <w:p w14:paraId="3582AEBB" w14:textId="77777777" w:rsidR="0049133F" w:rsidRPr="000C6760" w:rsidRDefault="0049133F" w:rsidP="006A39F0">
            <w:pPr>
              <w:jc w:val="center"/>
              <w:rPr>
                <w:rFonts w:asciiTheme="minorBidi" w:hAnsiTheme="minorBidi" w:cstheme="minorBidi"/>
                <w:szCs w:val="22"/>
              </w:rPr>
            </w:pPr>
            <w:r w:rsidRPr="000C6760">
              <w:rPr>
                <w:rFonts w:asciiTheme="minorBidi" w:hAnsiTheme="minorBidi" w:cstheme="minorBidi"/>
                <w:b/>
                <w:szCs w:val="22"/>
              </w:rPr>
              <w:t xml:space="preserve">Team + </w:t>
            </w:r>
            <w:r>
              <w:rPr>
                <w:rFonts w:asciiTheme="minorBidi" w:hAnsiTheme="minorBidi" w:cstheme="minorBidi"/>
                <w:b/>
                <w:szCs w:val="22"/>
              </w:rPr>
              <w:t>Pay G</w:t>
            </w:r>
            <w:r w:rsidRPr="000C6760">
              <w:rPr>
                <w:rFonts w:asciiTheme="minorBidi" w:hAnsiTheme="minorBidi" w:cstheme="minorBidi"/>
                <w:b/>
                <w:szCs w:val="22"/>
              </w:rPr>
              <w:t>rade</w:t>
            </w:r>
          </w:p>
        </w:tc>
        <w:tc>
          <w:tcPr>
            <w:tcW w:w="8007" w:type="dxa"/>
            <w:vAlign w:val="center"/>
          </w:tcPr>
          <w:p w14:paraId="71761C24" w14:textId="77777777" w:rsidR="0049133F" w:rsidRPr="000C6760" w:rsidRDefault="0049133F" w:rsidP="006A39F0">
            <w:pPr>
              <w:jc w:val="center"/>
              <w:rPr>
                <w:rFonts w:asciiTheme="minorBidi" w:hAnsiTheme="minorBidi" w:cstheme="minorBidi"/>
                <w:szCs w:val="22"/>
              </w:rPr>
            </w:pPr>
            <w:r w:rsidRPr="000C6760">
              <w:rPr>
                <w:rFonts w:asciiTheme="minorBidi" w:hAnsiTheme="minorBidi" w:cstheme="minorBidi"/>
                <w:b/>
                <w:szCs w:val="22"/>
              </w:rPr>
              <w:t xml:space="preserve">Duties/ responsibilities with reference to </w:t>
            </w:r>
            <w:r>
              <w:rPr>
                <w:rFonts w:asciiTheme="minorBidi" w:hAnsiTheme="minorBidi" w:cstheme="minorBidi"/>
                <w:b/>
                <w:szCs w:val="22"/>
              </w:rPr>
              <w:t>values and behaviours</w:t>
            </w:r>
          </w:p>
        </w:tc>
        <w:tc>
          <w:tcPr>
            <w:tcW w:w="3491" w:type="dxa"/>
            <w:vAlign w:val="center"/>
          </w:tcPr>
          <w:p w14:paraId="5B22739C" w14:textId="77777777" w:rsidR="0049133F" w:rsidRPr="000C6760" w:rsidRDefault="0049133F" w:rsidP="006A39F0">
            <w:pPr>
              <w:jc w:val="center"/>
              <w:rPr>
                <w:rFonts w:asciiTheme="minorBidi" w:hAnsiTheme="minorBidi" w:cstheme="minorBidi"/>
                <w:szCs w:val="22"/>
              </w:rPr>
            </w:pPr>
            <w:r w:rsidRPr="000C6760">
              <w:rPr>
                <w:rFonts w:asciiTheme="minorBidi" w:hAnsiTheme="minorBidi" w:cstheme="minorBidi"/>
                <w:b/>
                <w:szCs w:val="22"/>
              </w:rPr>
              <w:t>Probable Qualifications</w:t>
            </w:r>
          </w:p>
        </w:tc>
        <w:tc>
          <w:tcPr>
            <w:tcW w:w="2538" w:type="dxa"/>
            <w:vAlign w:val="center"/>
          </w:tcPr>
          <w:p w14:paraId="53B9FC1D" w14:textId="77777777" w:rsidR="0049133F" w:rsidRPr="000C6760" w:rsidRDefault="0049133F" w:rsidP="006A39F0">
            <w:pPr>
              <w:jc w:val="center"/>
              <w:rPr>
                <w:rFonts w:asciiTheme="minorBidi" w:hAnsiTheme="minorBidi" w:cstheme="minorBidi"/>
                <w:szCs w:val="22"/>
              </w:rPr>
            </w:pPr>
            <w:r w:rsidRPr="000C6760">
              <w:rPr>
                <w:rFonts w:asciiTheme="minorBidi" w:hAnsiTheme="minorBidi" w:cstheme="minorBidi"/>
                <w:b/>
                <w:szCs w:val="22"/>
              </w:rPr>
              <w:t>Indicative Experience</w:t>
            </w:r>
          </w:p>
        </w:tc>
      </w:tr>
      <w:tr w:rsidR="00207C89" w:rsidRPr="000C6760" w14:paraId="48E65769" w14:textId="77777777" w:rsidTr="0029710B">
        <w:trPr>
          <w:cantSplit/>
          <w:trHeight w:val="1279"/>
          <w:tblHeader/>
        </w:trPr>
        <w:tc>
          <w:tcPr>
            <w:tcW w:w="1158" w:type="dxa"/>
          </w:tcPr>
          <w:p w14:paraId="11ECAB9B" w14:textId="50F2E4CB" w:rsidR="007A036E" w:rsidRPr="00207C89" w:rsidRDefault="007A036E" w:rsidP="007A036E">
            <w:pPr>
              <w:rPr>
                <w:rFonts w:asciiTheme="minorBidi" w:hAnsiTheme="minorBidi" w:cstheme="minorBidi"/>
                <w:b/>
                <w:sz w:val="20"/>
                <w:szCs w:val="20"/>
              </w:rPr>
            </w:pPr>
            <w:r w:rsidRPr="00207C89">
              <w:rPr>
                <w:rFonts w:ascii="Arial" w:hAnsi="Arial" w:cs="Arial"/>
                <w:sz w:val="20"/>
                <w:szCs w:val="20"/>
              </w:rPr>
              <w:t>Customer Services Officer</w:t>
            </w:r>
          </w:p>
        </w:tc>
        <w:tc>
          <w:tcPr>
            <w:tcW w:w="1163" w:type="dxa"/>
          </w:tcPr>
          <w:p w14:paraId="3F800C8F" w14:textId="11401EC2" w:rsidR="007A036E" w:rsidRPr="00207C89" w:rsidRDefault="007A036E" w:rsidP="007A036E">
            <w:pPr>
              <w:rPr>
                <w:rFonts w:asciiTheme="minorBidi" w:hAnsiTheme="minorBidi" w:cstheme="minorBidi"/>
                <w:sz w:val="20"/>
                <w:szCs w:val="20"/>
              </w:rPr>
            </w:pPr>
            <w:r w:rsidRPr="00207C89">
              <w:rPr>
                <w:rFonts w:ascii="Arial" w:hAnsi="Arial" w:cs="Arial"/>
                <w:sz w:val="20"/>
                <w:szCs w:val="20"/>
              </w:rPr>
              <w:t>W1</w:t>
            </w:r>
          </w:p>
        </w:tc>
        <w:tc>
          <w:tcPr>
            <w:tcW w:w="8007" w:type="dxa"/>
          </w:tcPr>
          <w:p w14:paraId="63E8B83D" w14:textId="77777777" w:rsidR="007A036E" w:rsidRPr="00207C89" w:rsidRDefault="007A036E" w:rsidP="007A036E">
            <w:pPr>
              <w:rPr>
                <w:rFonts w:ascii="Arial" w:hAnsi="Arial" w:cs="Arial"/>
                <w:sz w:val="20"/>
                <w:szCs w:val="20"/>
              </w:rPr>
            </w:pPr>
            <w:r w:rsidRPr="00207C89">
              <w:rPr>
                <w:rFonts w:ascii="Arial" w:hAnsi="Arial" w:cs="Arial"/>
                <w:sz w:val="20"/>
                <w:szCs w:val="20"/>
              </w:rPr>
              <w:t>Required to cover all of the following areas as required; Reception Desk, Enquiries Counters, Telephone Contact Centre, Cash Management. All of these areas require some processing work to be undertaken in addition to the frontline customer contact in order to see customer requests through to their conclusion. To deal with customers in accordance with the Council’s Customer Care Policy.</w:t>
            </w:r>
          </w:p>
          <w:p w14:paraId="71F0EC1A" w14:textId="77777777" w:rsidR="007A036E" w:rsidRPr="00207C89" w:rsidRDefault="007A036E" w:rsidP="007A036E">
            <w:pPr>
              <w:rPr>
                <w:rFonts w:ascii="Arial" w:hAnsi="Arial" w:cs="Arial"/>
                <w:sz w:val="20"/>
                <w:szCs w:val="20"/>
              </w:rPr>
            </w:pPr>
          </w:p>
          <w:p w14:paraId="429E8985" w14:textId="77777777" w:rsidR="007A036E" w:rsidRPr="00207C89" w:rsidRDefault="007A036E" w:rsidP="007A036E">
            <w:pPr>
              <w:rPr>
                <w:rFonts w:ascii="Arial" w:hAnsi="Arial" w:cs="Arial"/>
                <w:sz w:val="20"/>
                <w:szCs w:val="20"/>
              </w:rPr>
            </w:pPr>
            <w:r w:rsidRPr="00207C89">
              <w:rPr>
                <w:rFonts w:ascii="Arial" w:hAnsi="Arial" w:cs="Arial"/>
                <w:sz w:val="20"/>
                <w:szCs w:val="20"/>
              </w:rPr>
              <w:t>New Starters with less than 1 year’s customer service experience in a similar environment.</w:t>
            </w:r>
          </w:p>
          <w:p w14:paraId="570E98B1" w14:textId="77777777" w:rsidR="007A036E" w:rsidRPr="00207C89" w:rsidRDefault="007A036E" w:rsidP="007A036E">
            <w:pPr>
              <w:rPr>
                <w:rFonts w:ascii="Arial" w:hAnsi="Arial" w:cs="Arial"/>
                <w:sz w:val="20"/>
                <w:szCs w:val="20"/>
              </w:rPr>
            </w:pPr>
          </w:p>
          <w:p w14:paraId="2E6EAD15" w14:textId="6604B549" w:rsidR="007A036E" w:rsidRPr="00207C89" w:rsidRDefault="007A036E" w:rsidP="007A036E">
            <w:pPr>
              <w:pStyle w:val="paragraph"/>
              <w:spacing w:before="0" w:beforeAutospacing="0" w:after="0" w:afterAutospacing="0"/>
              <w:jc w:val="both"/>
              <w:textAlignment w:val="baseline"/>
              <w:rPr>
                <w:rFonts w:asciiTheme="minorBidi" w:hAnsiTheme="minorBidi" w:cstheme="minorBidi"/>
                <w:sz w:val="20"/>
                <w:szCs w:val="20"/>
              </w:rPr>
            </w:pPr>
            <w:r w:rsidRPr="00207C89">
              <w:rPr>
                <w:rFonts w:ascii="Arial" w:hAnsi="Arial" w:cs="Arial"/>
                <w:sz w:val="20"/>
                <w:szCs w:val="20"/>
              </w:rPr>
              <w:t>To attend the Council Offices for training including to  shadow more experienced staff and gain experience and knowledge of the role including Council Tax processes.</w:t>
            </w:r>
          </w:p>
        </w:tc>
        <w:tc>
          <w:tcPr>
            <w:tcW w:w="3491" w:type="dxa"/>
          </w:tcPr>
          <w:p w14:paraId="66F2BE04" w14:textId="5DAB9C71" w:rsidR="007A036E" w:rsidRPr="00207C89" w:rsidRDefault="007A036E" w:rsidP="007A036E">
            <w:pPr>
              <w:rPr>
                <w:rFonts w:asciiTheme="minorBidi" w:hAnsiTheme="minorBidi" w:cstheme="minorBidi"/>
                <w:sz w:val="20"/>
                <w:szCs w:val="20"/>
              </w:rPr>
            </w:pPr>
            <w:r w:rsidRPr="00207C89">
              <w:rPr>
                <w:rFonts w:ascii="Arial" w:hAnsi="Arial" w:cs="Arial"/>
                <w:sz w:val="20"/>
                <w:szCs w:val="20"/>
              </w:rPr>
              <w:t>Good general level of education preferably including GCSE or equivalent in Maths and English.</w:t>
            </w:r>
          </w:p>
        </w:tc>
        <w:tc>
          <w:tcPr>
            <w:tcW w:w="2538" w:type="dxa"/>
          </w:tcPr>
          <w:p w14:paraId="1B9D7C9C" w14:textId="77777777" w:rsidR="007A036E" w:rsidRPr="00207C89" w:rsidRDefault="007A036E" w:rsidP="007A036E">
            <w:pPr>
              <w:rPr>
                <w:rFonts w:ascii="Arial" w:hAnsi="Arial" w:cs="Arial"/>
                <w:sz w:val="20"/>
                <w:szCs w:val="20"/>
              </w:rPr>
            </w:pPr>
            <w:r w:rsidRPr="00207C89">
              <w:rPr>
                <w:rFonts w:ascii="Arial" w:hAnsi="Arial" w:cs="Arial"/>
                <w:sz w:val="20"/>
                <w:szCs w:val="20"/>
              </w:rPr>
              <w:t xml:space="preserve">Able to use windows ICT applications </w:t>
            </w:r>
          </w:p>
          <w:p w14:paraId="03C2332F" w14:textId="77777777" w:rsidR="007A036E" w:rsidRPr="00207C89" w:rsidRDefault="007A036E" w:rsidP="007A036E">
            <w:pPr>
              <w:rPr>
                <w:rFonts w:ascii="Arial" w:hAnsi="Arial" w:cs="Arial"/>
                <w:sz w:val="20"/>
                <w:szCs w:val="20"/>
              </w:rPr>
            </w:pPr>
          </w:p>
          <w:p w14:paraId="10B69E5F" w14:textId="4C3242A1" w:rsidR="007A036E" w:rsidRPr="00207C89" w:rsidRDefault="007A036E" w:rsidP="007A036E">
            <w:pPr>
              <w:pStyle w:val="paragraph"/>
              <w:spacing w:before="0" w:beforeAutospacing="0" w:after="0" w:afterAutospacing="0"/>
              <w:textAlignment w:val="baseline"/>
              <w:rPr>
                <w:rFonts w:asciiTheme="minorBidi" w:hAnsiTheme="minorBidi" w:cstheme="minorBidi"/>
                <w:sz w:val="20"/>
                <w:szCs w:val="20"/>
              </w:rPr>
            </w:pPr>
            <w:r w:rsidRPr="00207C89">
              <w:rPr>
                <w:rFonts w:ascii="Arial" w:hAnsi="Arial" w:cs="Arial"/>
                <w:sz w:val="20"/>
                <w:szCs w:val="20"/>
              </w:rPr>
              <w:t>Able to demonstrate the necessary skills to be able to deal with Customers.</w:t>
            </w:r>
          </w:p>
        </w:tc>
      </w:tr>
      <w:tr w:rsidR="00207C89" w:rsidRPr="000C6760" w14:paraId="764E5EB1" w14:textId="77777777" w:rsidTr="0029710B">
        <w:trPr>
          <w:cantSplit/>
          <w:trHeight w:val="1279"/>
          <w:tblHeader/>
        </w:trPr>
        <w:tc>
          <w:tcPr>
            <w:tcW w:w="1158" w:type="dxa"/>
          </w:tcPr>
          <w:p w14:paraId="47B43A20" w14:textId="3F32E8F0" w:rsidR="007A036E" w:rsidRPr="00207C89" w:rsidRDefault="007A036E" w:rsidP="007A036E">
            <w:pPr>
              <w:rPr>
                <w:rFonts w:asciiTheme="minorBidi" w:hAnsiTheme="minorBidi" w:cstheme="minorBidi"/>
                <w:sz w:val="20"/>
                <w:szCs w:val="20"/>
              </w:rPr>
            </w:pPr>
            <w:r w:rsidRPr="00207C89">
              <w:rPr>
                <w:rFonts w:ascii="Arial" w:hAnsi="Arial" w:cs="Arial"/>
                <w:sz w:val="20"/>
                <w:szCs w:val="20"/>
              </w:rPr>
              <w:t>Customer Services Officer</w:t>
            </w:r>
          </w:p>
        </w:tc>
        <w:tc>
          <w:tcPr>
            <w:tcW w:w="1163" w:type="dxa"/>
          </w:tcPr>
          <w:p w14:paraId="6826B570" w14:textId="1F1F1FD9" w:rsidR="007A036E" w:rsidRPr="00207C89" w:rsidRDefault="007A036E" w:rsidP="007A036E">
            <w:pPr>
              <w:rPr>
                <w:rFonts w:asciiTheme="minorBidi" w:hAnsiTheme="minorBidi" w:cstheme="minorBidi"/>
                <w:sz w:val="20"/>
                <w:szCs w:val="20"/>
              </w:rPr>
            </w:pPr>
            <w:r w:rsidRPr="00207C89">
              <w:rPr>
                <w:rFonts w:ascii="Arial" w:hAnsi="Arial" w:cs="Arial"/>
                <w:sz w:val="20"/>
                <w:szCs w:val="20"/>
              </w:rPr>
              <w:t>W2</w:t>
            </w:r>
          </w:p>
        </w:tc>
        <w:tc>
          <w:tcPr>
            <w:tcW w:w="8007" w:type="dxa"/>
          </w:tcPr>
          <w:p w14:paraId="08158773" w14:textId="77777777" w:rsidR="007A036E" w:rsidRPr="00207C89" w:rsidRDefault="007A036E" w:rsidP="007A036E">
            <w:pPr>
              <w:rPr>
                <w:rFonts w:ascii="Arial" w:hAnsi="Arial" w:cs="Arial"/>
                <w:sz w:val="20"/>
                <w:szCs w:val="20"/>
              </w:rPr>
            </w:pPr>
            <w:r w:rsidRPr="00207C89">
              <w:rPr>
                <w:rFonts w:ascii="Arial" w:hAnsi="Arial" w:cs="Arial"/>
                <w:sz w:val="20"/>
                <w:szCs w:val="20"/>
              </w:rPr>
              <w:t>Competent in 3 of the following:-</w:t>
            </w:r>
          </w:p>
          <w:p w14:paraId="3CFA026C" w14:textId="77777777" w:rsidR="007A036E" w:rsidRPr="00207C89" w:rsidRDefault="007A036E" w:rsidP="007A036E">
            <w:pPr>
              <w:rPr>
                <w:rFonts w:ascii="Arial" w:hAnsi="Arial" w:cs="Arial"/>
                <w:sz w:val="20"/>
                <w:szCs w:val="20"/>
              </w:rPr>
            </w:pPr>
          </w:p>
          <w:p w14:paraId="5E3BB330" w14:textId="77777777" w:rsidR="007A036E" w:rsidRPr="00207C89" w:rsidRDefault="007A036E" w:rsidP="007A036E">
            <w:pPr>
              <w:rPr>
                <w:rFonts w:ascii="Arial" w:hAnsi="Arial" w:cs="Arial"/>
                <w:sz w:val="20"/>
                <w:szCs w:val="20"/>
              </w:rPr>
            </w:pPr>
            <w:r w:rsidRPr="00207C89">
              <w:rPr>
                <w:rFonts w:ascii="Arial" w:hAnsi="Arial" w:cs="Arial"/>
                <w:sz w:val="20"/>
                <w:szCs w:val="20"/>
              </w:rPr>
              <w:t xml:space="preserve">Contact Centre/reception </w:t>
            </w:r>
          </w:p>
          <w:p w14:paraId="33561CFE" w14:textId="77777777" w:rsidR="007A036E" w:rsidRPr="00207C89" w:rsidRDefault="007A036E" w:rsidP="007A036E">
            <w:pPr>
              <w:rPr>
                <w:rFonts w:ascii="Arial" w:hAnsi="Arial" w:cs="Arial"/>
                <w:sz w:val="20"/>
                <w:szCs w:val="20"/>
              </w:rPr>
            </w:pPr>
          </w:p>
          <w:p w14:paraId="09A30CFA" w14:textId="77777777" w:rsidR="007A036E" w:rsidRPr="00207C89" w:rsidRDefault="007A036E" w:rsidP="007A036E">
            <w:pPr>
              <w:rPr>
                <w:rFonts w:ascii="Arial" w:hAnsi="Arial" w:cs="Arial"/>
                <w:sz w:val="20"/>
                <w:szCs w:val="20"/>
              </w:rPr>
            </w:pPr>
            <w:r w:rsidRPr="00207C89">
              <w:rPr>
                <w:rFonts w:ascii="Arial" w:hAnsi="Arial" w:cs="Arial"/>
                <w:sz w:val="20"/>
                <w:szCs w:val="20"/>
              </w:rPr>
              <w:t xml:space="preserve">Planning and Land Charges </w:t>
            </w:r>
          </w:p>
          <w:p w14:paraId="4F3577FC" w14:textId="77777777" w:rsidR="007A036E" w:rsidRPr="00207C89" w:rsidRDefault="007A036E" w:rsidP="007A036E">
            <w:pPr>
              <w:rPr>
                <w:rFonts w:ascii="Arial" w:hAnsi="Arial" w:cs="Arial"/>
                <w:sz w:val="20"/>
                <w:szCs w:val="20"/>
              </w:rPr>
            </w:pPr>
          </w:p>
          <w:p w14:paraId="5148DBFB" w14:textId="77777777" w:rsidR="007A036E" w:rsidRPr="00207C89" w:rsidRDefault="007A036E" w:rsidP="007A036E">
            <w:pPr>
              <w:rPr>
                <w:rFonts w:ascii="Arial" w:hAnsi="Arial" w:cs="Arial"/>
                <w:sz w:val="20"/>
                <w:szCs w:val="20"/>
              </w:rPr>
            </w:pPr>
            <w:r w:rsidRPr="00207C89">
              <w:rPr>
                <w:rFonts w:ascii="Arial" w:hAnsi="Arial" w:cs="Arial"/>
                <w:sz w:val="20"/>
                <w:szCs w:val="20"/>
              </w:rPr>
              <w:t>Cash Management</w:t>
            </w:r>
          </w:p>
          <w:p w14:paraId="732C196D" w14:textId="77777777" w:rsidR="007A036E" w:rsidRPr="00207C89" w:rsidRDefault="007A036E" w:rsidP="007A036E">
            <w:pPr>
              <w:rPr>
                <w:rFonts w:ascii="Arial" w:hAnsi="Arial" w:cs="Arial"/>
                <w:sz w:val="20"/>
                <w:szCs w:val="20"/>
              </w:rPr>
            </w:pPr>
          </w:p>
          <w:p w14:paraId="7DD8645A" w14:textId="77777777" w:rsidR="007A036E" w:rsidRPr="00207C89" w:rsidRDefault="007A036E" w:rsidP="007A036E">
            <w:pPr>
              <w:rPr>
                <w:rFonts w:ascii="Arial" w:hAnsi="Arial" w:cs="Arial"/>
                <w:sz w:val="20"/>
                <w:szCs w:val="20"/>
              </w:rPr>
            </w:pPr>
            <w:r w:rsidRPr="00207C89">
              <w:rPr>
                <w:rFonts w:ascii="Arial" w:hAnsi="Arial" w:cs="Arial"/>
                <w:sz w:val="20"/>
                <w:szCs w:val="20"/>
              </w:rPr>
              <w:t>Council Tax processing</w:t>
            </w:r>
          </w:p>
          <w:p w14:paraId="300B8565" w14:textId="77777777" w:rsidR="007A036E" w:rsidRPr="00207C89" w:rsidRDefault="007A036E" w:rsidP="007A036E">
            <w:pPr>
              <w:pStyle w:val="paragraph"/>
              <w:spacing w:before="0" w:beforeAutospacing="0" w:after="0" w:afterAutospacing="0"/>
              <w:jc w:val="both"/>
              <w:textAlignment w:val="baseline"/>
              <w:rPr>
                <w:rFonts w:asciiTheme="minorBidi" w:hAnsiTheme="minorBidi" w:cstheme="minorBidi"/>
                <w:sz w:val="20"/>
                <w:szCs w:val="20"/>
              </w:rPr>
            </w:pPr>
          </w:p>
        </w:tc>
        <w:tc>
          <w:tcPr>
            <w:tcW w:w="3491" w:type="dxa"/>
          </w:tcPr>
          <w:p w14:paraId="45094942" w14:textId="718ED757" w:rsidR="007A036E" w:rsidRPr="00207C89" w:rsidRDefault="007A036E" w:rsidP="007A036E">
            <w:pPr>
              <w:rPr>
                <w:rFonts w:asciiTheme="minorBidi" w:hAnsiTheme="minorBidi" w:cstheme="minorBidi"/>
                <w:sz w:val="20"/>
                <w:szCs w:val="20"/>
              </w:rPr>
            </w:pPr>
            <w:r w:rsidRPr="00207C89">
              <w:rPr>
                <w:rFonts w:ascii="Arial" w:hAnsi="Arial" w:cs="Arial"/>
                <w:sz w:val="20"/>
                <w:szCs w:val="20"/>
              </w:rPr>
              <w:t>Good general level of education preferably including GCSE or equivalent in Maths and English.</w:t>
            </w:r>
          </w:p>
        </w:tc>
        <w:tc>
          <w:tcPr>
            <w:tcW w:w="2538" w:type="dxa"/>
          </w:tcPr>
          <w:p w14:paraId="0FE80E2F" w14:textId="77777777" w:rsidR="007A036E" w:rsidRPr="00207C89" w:rsidRDefault="007A036E" w:rsidP="007A036E">
            <w:pPr>
              <w:rPr>
                <w:rFonts w:ascii="Arial" w:hAnsi="Arial" w:cs="Arial"/>
                <w:sz w:val="20"/>
                <w:szCs w:val="20"/>
              </w:rPr>
            </w:pPr>
            <w:r w:rsidRPr="00207C89">
              <w:rPr>
                <w:rFonts w:ascii="Arial" w:hAnsi="Arial" w:cs="Arial"/>
                <w:sz w:val="20"/>
                <w:szCs w:val="20"/>
              </w:rPr>
              <w:t xml:space="preserve">As above. </w:t>
            </w:r>
          </w:p>
          <w:p w14:paraId="5474D200" w14:textId="77777777" w:rsidR="007A036E" w:rsidRPr="00207C89" w:rsidRDefault="007A036E" w:rsidP="007A036E">
            <w:pPr>
              <w:rPr>
                <w:rFonts w:ascii="Arial" w:hAnsi="Arial" w:cs="Arial"/>
                <w:sz w:val="20"/>
                <w:szCs w:val="20"/>
              </w:rPr>
            </w:pPr>
          </w:p>
          <w:p w14:paraId="20A93B4B" w14:textId="77777777" w:rsidR="007A036E" w:rsidRPr="00207C89" w:rsidRDefault="007A036E" w:rsidP="007A036E">
            <w:pPr>
              <w:rPr>
                <w:rFonts w:ascii="Arial" w:hAnsi="Arial" w:cs="Arial"/>
                <w:sz w:val="20"/>
                <w:szCs w:val="20"/>
              </w:rPr>
            </w:pPr>
            <w:r w:rsidRPr="00207C89">
              <w:rPr>
                <w:rFonts w:ascii="Arial" w:hAnsi="Arial" w:cs="Arial"/>
                <w:sz w:val="20"/>
                <w:szCs w:val="20"/>
              </w:rPr>
              <w:t xml:space="preserve">Knowledge of Local Government functions and services. </w:t>
            </w:r>
          </w:p>
          <w:p w14:paraId="1754784D" w14:textId="77777777" w:rsidR="007A036E" w:rsidRPr="00207C89" w:rsidRDefault="007A036E" w:rsidP="007A036E">
            <w:pPr>
              <w:rPr>
                <w:rFonts w:ascii="Arial" w:hAnsi="Arial" w:cs="Arial"/>
                <w:sz w:val="20"/>
                <w:szCs w:val="20"/>
              </w:rPr>
            </w:pPr>
          </w:p>
          <w:p w14:paraId="7F0823B2" w14:textId="1E97E376" w:rsidR="007A036E" w:rsidRPr="00207C89" w:rsidRDefault="007A036E" w:rsidP="007A036E">
            <w:pPr>
              <w:pStyle w:val="paragraph"/>
              <w:spacing w:before="0" w:beforeAutospacing="0" w:after="0" w:afterAutospacing="0"/>
              <w:textAlignment w:val="baseline"/>
              <w:rPr>
                <w:rFonts w:asciiTheme="minorBidi" w:hAnsiTheme="minorBidi" w:cstheme="minorBidi"/>
                <w:sz w:val="20"/>
                <w:szCs w:val="20"/>
              </w:rPr>
            </w:pPr>
            <w:r w:rsidRPr="00207C89">
              <w:rPr>
                <w:rFonts w:ascii="Arial" w:hAnsi="Arial" w:cs="Arial"/>
                <w:sz w:val="20"/>
                <w:szCs w:val="20"/>
              </w:rPr>
              <w:t>Experience of service delivery at single point of contact environment.</w:t>
            </w:r>
          </w:p>
        </w:tc>
      </w:tr>
      <w:tr w:rsidR="00207C89" w:rsidRPr="000C6760" w14:paraId="13F30CFF" w14:textId="77777777" w:rsidTr="0029710B">
        <w:trPr>
          <w:cantSplit/>
          <w:trHeight w:val="1279"/>
          <w:tblHeader/>
        </w:trPr>
        <w:tc>
          <w:tcPr>
            <w:tcW w:w="1158" w:type="dxa"/>
          </w:tcPr>
          <w:p w14:paraId="3793B665" w14:textId="43FDF644" w:rsidR="007A036E" w:rsidRPr="00207C89" w:rsidRDefault="007A036E" w:rsidP="007A036E">
            <w:pPr>
              <w:rPr>
                <w:rFonts w:asciiTheme="minorBidi" w:hAnsiTheme="minorBidi" w:cstheme="minorBidi"/>
                <w:sz w:val="20"/>
                <w:szCs w:val="20"/>
              </w:rPr>
            </w:pPr>
            <w:r w:rsidRPr="00207C89">
              <w:rPr>
                <w:rFonts w:asciiTheme="minorBidi" w:hAnsiTheme="minorBidi" w:cstheme="minorBidi"/>
                <w:sz w:val="20"/>
                <w:szCs w:val="20"/>
              </w:rPr>
              <w:t>Customer Services Officer</w:t>
            </w:r>
          </w:p>
        </w:tc>
        <w:tc>
          <w:tcPr>
            <w:tcW w:w="1163" w:type="dxa"/>
          </w:tcPr>
          <w:p w14:paraId="38C9118A" w14:textId="00DD64BA" w:rsidR="007A036E" w:rsidRPr="00207C89" w:rsidRDefault="007A036E" w:rsidP="007A036E">
            <w:pPr>
              <w:rPr>
                <w:rFonts w:asciiTheme="minorBidi" w:hAnsiTheme="minorBidi" w:cstheme="minorBidi"/>
                <w:sz w:val="20"/>
                <w:szCs w:val="20"/>
              </w:rPr>
            </w:pPr>
            <w:r w:rsidRPr="00207C89">
              <w:rPr>
                <w:rFonts w:asciiTheme="minorBidi" w:hAnsiTheme="minorBidi" w:cstheme="minorBidi"/>
                <w:sz w:val="20"/>
                <w:szCs w:val="20"/>
              </w:rPr>
              <w:t>W3</w:t>
            </w:r>
          </w:p>
        </w:tc>
        <w:tc>
          <w:tcPr>
            <w:tcW w:w="8007" w:type="dxa"/>
          </w:tcPr>
          <w:p w14:paraId="486DD4C3" w14:textId="77777777" w:rsidR="007A036E" w:rsidRPr="00207C89" w:rsidRDefault="007A036E" w:rsidP="007A036E">
            <w:pPr>
              <w:rPr>
                <w:rFonts w:asciiTheme="minorBidi" w:hAnsiTheme="minorBidi" w:cstheme="minorBidi"/>
                <w:sz w:val="20"/>
                <w:szCs w:val="20"/>
              </w:rPr>
            </w:pPr>
            <w:r w:rsidRPr="00207C89">
              <w:rPr>
                <w:rFonts w:asciiTheme="minorBidi" w:hAnsiTheme="minorBidi" w:cstheme="minorBidi"/>
                <w:sz w:val="20"/>
                <w:szCs w:val="20"/>
              </w:rPr>
              <w:t xml:space="preserve">As above and able to deal with complex Council Tax process and/or lead on Cash Management duties. </w:t>
            </w:r>
          </w:p>
          <w:p w14:paraId="38882897" w14:textId="77777777" w:rsidR="007A036E" w:rsidRPr="00207C89" w:rsidRDefault="007A036E" w:rsidP="007A036E">
            <w:pPr>
              <w:rPr>
                <w:rFonts w:asciiTheme="minorBidi" w:hAnsiTheme="minorBidi" w:cstheme="minorBidi"/>
                <w:sz w:val="20"/>
                <w:szCs w:val="20"/>
              </w:rPr>
            </w:pPr>
            <w:r w:rsidRPr="00207C89">
              <w:rPr>
                <w:rFonts w:asciiTheme="minorBidi" w:hAnsiTheme="minorBidi" w:cstheme="minorBidi"/>
                <w:sz w:val="20"/>
                <w:szCs w:val="20"/>
              </w:rPr>
              <w:t>Seen as a mentor/trainer for more junior staff</w:t>
            </w:r>
          </w:p>
          <w:p w14:paraId="14B2B49A" w14:textId="77777777" w:rsidR="007A036E" w:rsidRPr="00207C89" w:rsidRDefault="007A036E" w:rsidP="007A036E">
            <w:pPr>
              <w:pStyle w:val="paragraph"/>
              <w:spacing w:before="0" w:beforeAutospacing="0" w:after="0" w:afterAutospacing="0"/>
              <w:jc w:val="both"/>
              <w:textAlignment w:val="baseline"/>
              <w:rPr>
                <w:rFonts w:asciiTheme="minorBidi" w:hAnsiTheme="minorBidi" w:cstheme="minorBidi"/>
                <w:sz w:val="20"/>
                <w:szCs w:val="20"/>
              </w:rPr>
            </w:pPr>
          </w:p>
        </w:tc>
        <w:tc>
          <w:tcPr>
            <w:tcW w:w="3491" w:type="dxa"/>
          </w:tcPr>
          <w:p w14:paraId="5A89EF70" w14:textId="77777777" w:rsidR="007A036E" w:rsidRPr="00207C89" w:rsidRDefault="007A036E" w:rsidP="007A036E">
            <w:pPr>
              <w:rPr>
                <w:rFonts w:asciiTheme="minorBidi" w:hAnsiTheme="minorBidi" w:cstheme="minorBidi"/>
                <w:sz w:val="20"/>
                <w:szCs w:val="20"/>
              </w:rPr>
            </w:pPr>
            <w:r w:rsidRPr="00207C89">
              <w:rPr>
                <w:rFonts w:asciiTheme="minorBidi" w:hAnsiTheme="minorBidi" w:cstheme="minorBidi"/>
                <w:sz w:val="20"/>
                <w:szCs w:val="20"/>
              </w:rPr>
              <w:t xml:space="preserve">Good general level of education preferably including GCSE or equivalent in Maths and English.  </w:t>
            </w:r>
          </w:p>
          <w:p w14:paraId="78B37992" w14:textId="77777777" w:rsidR="007A036E" w:rsidRPr="00207C89" w:rsidRDefault="007A036E" w:rsidP="007A036E">
            <w:pPr>
              <w:rPr>
                <w:rFonts w:asciiTheme="minorBidi" w:hAnsiTheme="minorBidi" w:cstheme="minorBidi"/>
                <w:sz w:val="20"/>
                <w:szCs w:val="20"/>
              </w:rPr>
            </w:pPr>
          </w:p>
          <w:p w14:paraId="26C726C7" w14:textId="184BC6BC" w:rsidR="007A036E" w:rsidRPr="00207C89" w:rsidRDefault="007A036E" w:rsidP="007A036E">
            <w:pPr>
              <w:rPr>
                <w:rFonts w:asciiTheme="minorBidi" w:hAnsiTheme="minorBidi" w:cstheme="minorBidi"/>
                <w:sz w:val="20"/>
                <w:szCs w:val="20"/>
              </w:rPr>
            </w:pPr>
            <w:r w:rsidRPr="00207C89">
              <w:rPr>
                <w:rFonts w:asciiTheme="minorBidi" w:hAnsiTheme="minorBidi" w:cstheme="minorBidi"/>
                <w:sz w:val="20"/>
                <w:szCs w:val="20"/>
              </w:rPr>
              <w:t>NVQ Level 3 in Customer Service.</w:t>
            </w:r>
          </w:p>
        </w:tc>
        <w:tc>
          <w:tcPr>
            <w:tcW w:w="2538" w:type="dxa"/>
          </w:tcPr>
          <w:p w14:paraId="2E13D4F8" w14:textId="77777777" w:rsidR="007A036E" w:rsidRPr="00207C89" w:rsidRDefault="007A036E" w:rsidP="007A036E">
            <w:pPr>
              <w:keepNext/>
              <w:keepLines/>
              <w:rPr>
                <w:rFonts w:asciiTheme="minorBidi" w:hAnsiTheme="minorBidi" w:cstheme="minorBidi"/>
                <w:sz w:val="20"/>
                <w:szCs w:val="20"/>
              </w:rPr>
            </w:pPr>
            <w:r w:rsidRPr="00207C89">
              <w:rPr>
                <w:rFonts w:asciiTheme="minorBidi" w:hAnsiTheme="minorBidi" w:cstheme="minorBidi"/>
                <w:sz w:val="20"/>
                <w:szCs w:val="20"/>
              </w:rPr>
              <w:t xml:space="preserve">As above. </w:t>
            </w:r>
          </w:p>
          <w:p w14:paraId="49DDEA30" w14:textId="77777777" w:rsidR="007A036E" w:rsidRPr="00207C89" w:rsidRDefault="007A036E" w:rsidP="007A036E">
            <w:pPr>
              <w:keepNext/>
              <w:keepLines/>
              <w:rPr>
                <w:rFonts w:asciiTheme="minorBidi" w:hAnsiTheme="minorBidi" w:cstheme="minorBidi"/>
                <w:sz w:val="20"/>
                <w:szCs w:val="20"/>
              </w:rPr>
            </w:pPr>
          </w:p>
          <w:p w14:paraId="3F860823" w14:textId="33C7272C" w:rsidR="007A036E" w:rsidRPr="00207C89" w:rsidRDefault="007A036E" w:rsidP="007A036E">
            <w:pPr>
              <w:pStyle w:val="paragraph"/>
              <w:spacing w:before="0" w:beforeAutospacing="0" w:after="0" w:afterAutospacing="0"/>
              <w:textAlignment w:val="baseline"/>
              <w:rPr>
                <w:rFonts w:asciiTheme="minorBidi" w:hAnsiTheme="minorBidi" w:cstheme="minorBidi"/>
                <w:sz w:val="20"/>
                <w:szCs w:val="20"/>
              </w:rPr>
            </w:pPr>
          </w:p>
        </w:tc>
      </w:tr>
    </w:tbl>
    <w:tbl>
      <w:tblPr>
        <w:tblStyle w:val="TableGrid"/>
        <w:tblW w:w="16431" w:type="dxa"/>
        <w:tblInd w:w="-998" w:type="dxa"/>
        <w:tblLook w:val="04A0" w:firstRow="1" w:lastRow="0" w:firstColumn="1" w:lastColumn="0" w:noHBand="0" w:noVBand="1"/>
      </w:tblPr>
      <w:tblGrid>
        <w:gridCol w:w="2402"/>
        <w:gridCol w:w="2259"/>
        <w:gridCol w:w="2824"/>
        <w:gridCol w:w="3248"/>
        <w:gridCol w:w="2590"/>
        <w:gridCol w:w="3108"/>
      </w:tblGrid>
      <w:tr w:rsidR="0049133F" w:rsidRPr="009851A1" w14:paraId="6099F99D" w14:textId="77777777" w:rsidTr="006A39F0">
        <w:trPr>
          <w:trHeight w:val="1954"/>
        </w:trPr>
        <w:tc>
          <w:tcPr>
            <w:tcW w:w="2402" w:type="dxa"/>
            <w:shd w:val="clear" w:color="auto" w:fill="B7CFED" w:themeFill="text2" w:themeFillTint="40"/>
          </w:tcPr>
          <w:p w14:paraId="0163924A" w14:textId="77777777" w:rsidR="0049133F" w:rsidRPr="009851A1" w:rsidRDefault="0049133F" w:rsidP="006A39F0">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63EFC9F1" w14:textId="77777777" w:rsidR="0049133F" w:rsidRPr="009851A1" w:rsidRDefault="0049133F" w:rsidP="006A39F0">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59" w:type="dxa"/>
            <w:shd w:val="clear" w:color="auto" w:fill="B7CFED" w:themeFill="text2" w:themeFillTint="40"/>
          </w:tcPr>
          <w:p w14:paraId="01231113" w14:textId="77777777" w:rsidR="0049133F" w:rsidRPr="009851A1" w:rsidRDefault="0049133F" w:rsidP="006A39F0">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3952C1C5" w14:textId="77777777" w:rsidR="0049133F" w:rsidRPr="009851A1" w:rsidRDefault="0049133F" w:rsidP="006A39F0">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824" w:type="dxa"/>
            <w:shd w:val="clear" w:color="auto" w:fill="B7CFED" w:themeFill="text2" w:themeFillTint="40"/>
          </w:tcPr>
          <w:p w14:paraId="36E0816D" w14:textId="77777777" w:rsidR="0049133F" w:rsidRPr="009851A1" w:rsidRDefault="0049133F" w:rsidP="006A39F0">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5DD21640" w14:textId="77777777" w:rsidR="0049133F" w:rsidRPr="009851A1" w:rsidRDefault="0049133F" w:rsidP="006A39F0">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3248" w:type="dxa"/>
            <w:shd w:val="clear" w:color="auto" w:fill="B7CFED" w:themeFill="text2" w:themeFillTint="40"/>
          </w:tcPr>
          <w:p w14:paraId="5FAC856B" w14:textId="77777777" w:rsidR="0049133F" w:rsidRPr="009851A1" w:rsidRDefault="0049133F" w:rsidP="006A39F0">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7887307C" w14:textId="77777777" w:rsidR="0049133F" w:rsidRPr="009851A1" w:rsidRDefault="0049133F" w:rsidP="006A39F0">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590" w:type="dxa"/>
            <w:shd w:val="clear" w:color="auto" w:fill="B7CFED" w:themeFill="text2" w:themeFillTint="40"/>
          </w:tcPr>
          <w:p w14:paraId="755C0459" w14:textId="77777777" w:rsidR="0049133F" w:rsidRPr="009851A1" w:rsidRDefault="0049133F" w:rsidP="006A39F0">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661FBB8C" w14:textId="77777777" w:rsidR="0049133F" w:rsidRPr="009851A1" w:rsidRDefault="0049133F" w:rsidP="006A39F0">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108" w:type="dxa"/>
            <w:shd w:val="clear" w:color="auto" w:fill="B7CFED" w:themeFill="text2" w:themeFillTint="40"/>
          </w:tcPr>
          <w:p w14:paraId="6A6AD561" w14:textId="77777777" w:rsidR="0049133F" w:rsidRPr="009851A1" w:rsidRDefault="0049133F" w:rsidP="006A39F0">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1F88DD2E" w14:textId="77777777" w:rsidR="0049133F" w:rsidRPr="009851A1" w:rsidRDefault="0049133F" w:rsidP="006A39F0">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49133F" w:rsidRPr="002A4BA4" w14:paraId="04DA7757" w14:textId="77777777" w:rsidTr="006A39F0">
        <w:trPr>
          <w:trHeight w:val="5564"/>
        </w:trPr>
        <w:tc>
          <w:tcPr>
            <w:tcW w:w="2402" w:type="dxa"/>
          </w:tcPr>
          <w:p w14:paraId="0E09D5F4" w14:textId="77777777" w:rsidR="0049133F" w:rsidRDefault="0049133F" w:rsidP="006A39F0">
            <w:pPr>
              <w:pStyle w:val="Default"/>
              <w:spacing w:after="61"/>
              <w:rPr>
                <w:rFonts w:asciiTheme="minorBidi" w:hAnsiTheme="minorBidi" w:cstheme="minorBidi"/>
                <w:sz w:val="19"/>
                <w:szCs w:val="19"/>
              </w:rPr>
            </w:pPr>
          </w:p>
          <w:p w14:paraId="2A61A3EB"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7EDA43A3" w14:textId="77777777" w:rsidR="0049133F" w:rsidRPr="002A4BA4" w:rsidRDefault="0049133F" w:rsidP="006A39F0">
            <w:pPr>
              <w:pStyle w:val="Default"/>
              <w:spacing w:after="61"/>
              <w:rPr>
                <w:rFonts w:asciiTheme="minorBidi" w:hAnsiTheme="minorBidi" w:cstheme="minorBidi"/>
                <w:sz w:val="19"/>
                <w:szCs w:val="19"/>
              </w:rPr>
            </w:pPr>
          </w:p>
          <w:p w14:paraId="1661B92E"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3E09E204" w14:textId="77777777" w:rsidR="0049133F" w:rsidRPr="002A4BA4" w:rsidRDefault="0049133F" w:rsidP="006A39F0">
            <w:pPr>
              <w:pStyle w:val="Default"/>
              <w:spacing w:after="61"/>
              <w:rPr>
                <w:rFonts w:asciiTheme="minorBidi" w:hAnsiTheme="minorBidi" w:cstheme="minorBidi"/>
                <w:sz w:val="19"/>
                <w:szCs w:val="19"/>
              </w:rPr>
            </w:pPr>
          </w:p>
          <w:p w14:paraId="1C309829"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0F4A152B" w14:textId="77777777" w:rsidR="0049133F" w:rsidRPr="002A4BA4" w:rsidRDefault="0049133F" w:rsidP="006A39F0">
            <w:pPr>
              <w:pStyle w:val="Default"/>
              <w:spacing w:after="61"/>
              <w:rPr>
                <w:rFonts w:asciiTheme="minorBidi" w:hAnsiTheme="minorBidi" w:cstheme="minorBidi"/>
                <w:sz w:val="19"/>
                <w:szCs w:val="19"/>
              </w:rPr>
            </w:pPr>
          </w:p>
          <w:p w14:paraId="281AD5E9"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288D0378" w14:textId="77777777" w:rsidR="0049133F" w:rsidRPr="002A4BA4" w:rsidRDefault="0049133F" w:rsidP="006A39F0">
            <w:pPr>
              <w:pStyle w:val="ListParagraphSecondaryLevel"/>
              <w:numPr>
                <w:ilvl w:val="0"/>
                <w:numId w:val="0"/>
              </w:numPr>
              <w:spacing w:before="0" w:after="0"/>
              <w:ind w:left="567" w:hanging="567"/>
              <w:rPr>
                <w:rFonts w:asciiTheme="minorBidi" w:hAnsiTheme="minorBidi" w:cstheme="minorBidi"/>
                <w:sz w:val="19"/>
                <w:szCs w:val="19"/>
              </w:rPr>
            </w:pPr>
          </w:p>
          <w:p w14:paraId="44CAD26F" w14:textId="77777777" w:rsidR="0049133F" w:rsidRPr="002A4BA4" w:rsidRDefault="0049133F" w:rsidP="006A39F0">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59" w:type="dxa"/>
          </w:tcPr>
          <w:p w14:paraId="33F7BCE0" w14:textId="77777777" w:rsidR="0049133F" w:rsidRDefault="0049133F" w:rsidP="006A39F0">
            <w:pPr>
              <w:pStyle w:val="ListParagraphSecondaryLevel"/>
              <w:numPr>
                <w:ilvl w:val="0"/>
                <w:numId w:val="0"/>
              </w:numPr>
              <w:spacing w:before="0" w:after="0"/>
              <w:rPr>
                <w:rFonts w:asciiTheme="minorBidi" w:eastAsiaTheme="minorHAnsi" w:hAnsiTheme="minorBidi" w:cstheme="minorBidi"/>
                <w:sz w:val="19"/>
                <w:szCs w:val="19"/>
              </w:rPr>
            </w:pPr>
          </w:p>
          <w:p w14:paraId="42159AF7" w14:textId="77777777" w:rsidR="0049133F" w:rsidRPr="002A4BA4" w:rsidRDefault="0049133F" w:rsidP="006A39F0">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51E6DB68" w14:textId="77777777" w:rsidR="0049133F" w:rsidRPr="002A4BA4" w:rsidRDefault="0049133F" w:rsidP="006A39F0">
            <w:pPr>
              <w:pStyle w:val="ListParagraphSecondaryLevel"/>
              <w:numPr>
                <w:ilvl w:val="0"/>
                <w:numId w:val="0"/>
              </w:numPr>
              <w:spacing w:before="0" w:after="0"/>
              <w:rPr>
                <w:rFonts w:asciiTheme="minorBidi" w:eastAsiaTheme="minorHAnsi" w:hAnsiTheme="minorBidi" w:cstheme="minorBidi"/>
                <w:sz w:val="19"/>
                <w:szCs w:val="19"/>
              </w:rPr>
            </w:pPr>
          </w:p>
          <w:p w14:paraId="207C1148" w14:textId="77777777" w:rsidR="0049133F" w:rsidRPr="002A4BA4" w:rsidRDefault="0049133F" w:rsidP="006A39F0">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52AFAB3B" w14:textId="77777777" w:rsidR="0049133F" w:rsidRPr="002A4BA4" w:rsidRDefault="0049133F" w:rsidP="006A39F0">
            <w:pPr>
              <w:pStyle w:val="ListParagraphSecondaryLevel"/>
              <w:numPr>
                <w:ilvl w:val="0"/>
                <w:numId w:val="0"/>
              </w:numPr>
              <w:spacing w:before="0" w:after="0"/>
              <w:rPr>
                <w:rFonts w:asciiTheme="minorBidi" w:hAnsiTheme="minorBidi" w:cstheme="minorBidi"/>
                <w:sz w:val="19"/>
                <w:szCs w:val="19"/>
              </w:rPr>
            </w:pPr>
          </w:p>
          <w:p w14:paraId="3848D97D" w14:textId="77777777" w:rsidR="0049133F" w:rsidRPr="002A4BA4" w:rsidRDefault="0049133F" w:rsidP="006A39F0">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5DCC6F31" w14:textId="77777777" w:rsidR="0049133F" w:rsidRPr="002A4BA4" w:rsidRDefault="0049133F" w:rsidP="006A39F0">
            <w:pPr>
              <w:pStyle w:val="ListParagraphSecondaryLevel"/>
              <w:numPr>
                <w:ilvl w:val="0"/>
                <w:numId w:val="0"/>
              </w:numPr>
              <w:spacing w:before="0" w:after="0"/>
              <w:rPr>
                <w:rFonts w:asciiTheme="minorBidi" w:hAnsiTheme="minorBidi" w:cstheme="minorBidi"/>
                <w:sz w:val="19"/>
                <w:szCs w:val="19"/>
              </w:rPr>
            </w:pPr>
          </w:p>
          <w:p w14:paraId="06D2A264" w14:textId="77777777" w:rsidR="0049133F" w:rsidRPr="002A4BA4" w:rsidRDefault="0049133F" w:rsidP="006A39F0">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824" w:type="dxa"/>
          </w:tcPr>
          <w:p w14:paraId="59AC85E8" w14:textId="77777777" w:rsidR="0049133F" w:rsidRDefault="0049133F" w:rsidP="006A39F0">
            <w:pPr>
              <w:spacing w:after="61"/>
              <w:rPr>
                <w:rFonts w:asciiTheme="minorBidi" w:eastAsiaTheme="minorHAnsi" w:hAnsiTheme="minorBidi" w:cstheme="minorBidi"/>
                <w:color w:val="000000"/>
                <w:sz w:val="19"/>
                <w:szCs w:val="19"/>
                <w14:ligatures w14:val="standardContextual"/>
              </w:rPr>
            </w:pPr>
          </w:p>
          <w:p w14:paraId="4A99FC3B" w14:textId="77777777" w:rsidR="0049133F" w:rsidRPr="002A4BA4" w:rsidRDefault="0049133F" w:rsidP="006A39F0">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106E534E" w14:textId="77777777" w:rsidR="0049133F" w:rsidRPr="002A4BA4" w:rsidRDefault="0049133F" w:rsidP="006A39F0">
            <w:pPr>
              <w:spacing w:after="61"/>
              <w:rPr>
                <w:rFonts w:asciiTheme="minorBidi" w:eastAsiaTheme="minorHAnsi" w:hAnsiTheme="minorBidi" w:cstheme="minorBidi"/>
                <w:color w:val="000000"/>
                <w:sz w:val="19"/>
                <w:szCs w:val="19"/>
                <w14:ligatures w14:val="standardContextual"/>
              </w:rPr>
            </w:pPr>
          </w:p>
          <w:p w14:paraId="737E9214" w14:textId="77777777" w:rsidR="0049133F" w:rsidRPr="002A4BA4" w:rsidRDefault="0049133F" w:rsidP="006A39F0">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59B6F2B0" w14:textId="77777777" w:rsidR="0049133F" w:rsidRPr="002A4BA4" w:rsidRDefault="0049133F" w:rsidP="006A39F0">
            <w:pPr>
              <w:spacing w:after="61"/>
              <w:rPr>
                <w:rFonts w:asciiTheme="minorBidi" w:eastAsiaTheme="minorHAnsi" w:hAnsiTheme="minorBidi" w:cstheme="minorBidi"/>
                <w:color w:val="000000"/>
                <w:sz w:val="19"/>
                <w:szCs w:val="19"/>
                <w14:ligatures w14:val="standardContextual"/>
              </w:rPr>
            </w:pPr>
          </w:p>
          <w:p w14:paraId="5A8939A7" w14:textId="77777777" w:rsidR="0049133F" w:rsidRPr="002A4BA4" w:rsidRDefault="0049133F" w:rsidP="006A39F0">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5D75B533" w14:textId="77777777" w:rsidR="0049133F" w:rsidRPr="002A4BA4" w:rsidRDefault="0049133F" w:rsidP="006A39F0">
            <w:pPr>
              <w:spacing w:after="61"/>
              <w:rPr>
                <w:rFonts w:asciiTheme="minorBidi" w:eastAsiaTheme="minorHAnsi" w:hAnsiTheme="minorBidi" w:cstheme="minorBidi"/>
                <w:color w:val="000000"/>
                <w:sz w:val="19"/>
                <w:szCs w:val="19"/>
                <w14:ligatures w14:val="standardContextual"/>
              </w:rPr>
            </w:pPr>
          </w:p>
          <w:p w14:paraId="07B55733" w14:textId="77777777" w:rsidR="0049133F" w:rsidRPr="002A4BA4" w:rsidRDefault="0049133F" w:rsidP="006A39F0">
            <w:pPr>
              <w:spacing w:after="61"/>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3248" w:type="dxa"/>
          </w:tcPr>
          <w:p w14:paraId="52DEE1B2" w14:textId="77777777" w:rsidR="0049133F" w:rsidRDefault="0049133F" w:rsidP="006A39F0">
            <w:pPr>
              <w:pStyle w:val="Default"/>
              <w:spacing w:after="61"/>
              <w:rPr>
                <w:rFonts w:asciiTheme="minorBidi" w:hAnsiTheme="minorBidi" w:cstheme="minorBidi"/>
                <w:sz w:val="19"/>
                <w:szCs w:val="19"/>
              </w:rPr>
            </w:pPr>
          </w:p>
          <w:p w14:paraId="4B853CE9"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517E88EA" w14:textId="77777777" w:rsidR="0049133F" w:rsidRPr="002A4BA4" w:rsidRDefault="0049133F" w:rsidP="006A39F0">
            <w:pPr>
              <w:pStyle w:val="Default"/>
              <w:spacing w:after="61"/>
              <w:rPr>
                <w:rFonts w:asciiTheme="minorBidi" w:hAnsiTheme="minorBidi" w:cstheme="minorBidi"/>
                <w:sz w:val="19"/>
                <w:szCs w:val="19"/>
              </w:rPr>
            </w:pPr>
          </w:p>
          <w:p w14:paraId="7E5763C7"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799BC346" w14:textId="77777777" w:rsidR="0049133F" w:rsidRPr="002A4BA4" w:rsidRDefault="0049133F" w:rsidP="006A39F0">
            <w:pPr>
              <w:pStyle w:val="Default"/>
              <w:spacing w:after="61"/>
              <w:rPr>
                <w:rFonts w:asciiTheme="minorBidi" w:hAnsiTheme="minorBidi" w:cstheme="minorBidi"/>
                <w:sz w:val="19"/>
                <w:szCs w:val="19"/>
              </w:rPr>
            </w:pPr>
          </w:p>
          <w:p w14:paraId="679F498A"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64D52FBD" w14:textId="77777777" w:rsidR="0049133F" w:rsidRPr="002A4BA4" w:rsidRDefault="0049133F" w:rsidP="006A39F0">
            <w:pPr>
              <w:pStyle w:val="Default"/>
              <w:spacing w:after="61"/>
              <w:rPr>
                <w:rFonts w:asciiTheme="minorBidi" w:hAnsiTheme="minorBidi" w:cstheme="minorBidi"/>
                <w:sz w:val="19"/>
                <w:szCs w:val="19"/>
              </w:rPr>
            </w:pPr>
          </w:p>
          <w:p w14:paraId="6195421F" w14:textId="77777777" w:rsidR="0049133F" w:rsidRPr="002A4BA4" w:rsidRDefault="0049133F" w:rsidP="006A39F0">
            <w:pPr>
              <w:pStyle w:val="Default"/>
              <w:spacing w:after="61"/>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590" w:type="dxa"/>
          </w:tcPr>
          <w:p w14:paraId="36167EA5" w14:textId="77777777" w:rsidR="0049133F" w:rsidRDefault="0049133F" w:rsidP="006A39F0">
            <w:pPr>
              <w:pStyle w:val="Default"/>
              <w:spacing w:after="58"/>
              <w:rPr>
                <w:rFonts w:asciiTheme="minorBidi" w:hAnsiTheme="minorBidi" w:cstheme="minorBidi"/>
                <w:sz w:val="19"/>
                <w:szCs w:val="19"/>
              </w:rPr>
            </w:pPr>
          </w:p>
          <w:p w14:paraId="1805628D" w14:textId="77777777" w:rsidR="0049133F" w:rsidRPr="002A4BA4" w:rsidRDefault="0049133F" w:rsidP="006A39F0">
            <w:pPr>
              <w:pStyle w:val="Default"/>
              <w:spacing w:after="58"/>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21A27033" w14:textId="77777777" w:rsidR="0049133F" w:rsidRPr="002A4BA4" w:rsidRDefault="0049133F" w:rsidP="006A39F0">
            <w:pPr>
              <w:pStyle w:val="Default"/>
              <w:spacing w:after="58"/>
              <w:rPr>
                <w:rFonts w:asciiTheme="minorBidi" w:hAnsiTheme="minorBidi" w:cstheme="minorBidi"/>
                <w:sz w:val="19"/>
                <w:szCs w:val="19"/>
              </w:rPr>
            </w:pPr>
          </w:p>
          <w:p w14:paraId="6FB7181C" w14:textId="77777777" w:rsidR="0049133F" w:rsidRPr="002A4BA4" w:rsidRDefault="0049133F" w:rsidP="006A39F0">
            <w:pPr>
              <w:pStyle w:val="Default"/>
              <w:spacing w:after="58"/>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5E24E43B" w14:textId="77777777" w:rsidR="0049133F" w:rsidRPr="002A4BA4" w:rsidRDefault="0049133F" w:rsidP="006A39F0">
            <w:pPr>
              <w:pStyle w:val="Default"/>
              <w:spacing w:after="58"/>
              <w:rPr>
                <w:rFonts w:asciiTheme="minorBidi" w:hAnsiTheme="minorBidi" w:cstheme="minorBidi"/>
                <w:sz w:val="19"/>
                <w:szCs w:val="19"/>
              </w:rPr>
            </w:pPr>
          </w:p>
          <w:p w14:paraId="4854813A" w14:textId="77777777" w:rsidR="0049133F" w:rsidRPr="002A4BA4" w:rsidRDefault="0049133F" w:rsidP="006A39F0">
            <w:pPr>
              <w:pStyle w:val="Default"/>
              <w:spacing w:after="58"/>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6CEE6715" w14:textId="77777777" w:rsidR="0049133F" w:rsidRPr="002A4BA4" w:rsidRDefault="0049133F" w:rsidP="006A39F0">
            <w:pPr>
              <w:pStyle w:val="Default"/>
              <w:spacing w:after="58"/>
              <w:rPr>
                <w:rFonts w:asciiTheme="minorBidi" w:hAnsiTheme="minorBidi" w:cstheme="minorBidi"/>
                <w:sz w:val="19"/>
                <w:szCs w:val="19"/>
              </w:rPr>
            </w:pPr>
          </w:p>
          <w:p w14:paraId="10F588BE" w14:textId="77777777" w:rsidR="0049133F" w:rsidRPr="002A4BA4" w:rsidRDefault="0049133F" w:rsidP="006A39F0">
            <w:pPr>
              <w:pStyle w:val="Default"/>
              <w:spacing w:after="58"/>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108" w:type="dxa"/>
          </w:tcPr>
          <w:p w14:paraId="368B9B18" w14:textId="77777777" w:rsidR="0049133F" w:rsidRDefault="0049133F" w:rsidP="006A39F0">
            <w:pPr>
              <w:pStyle w:val="Default"/>
              <w:spacing w:after="61"/>
              <w:rPr>
                <w:rFonts w:asciiTheme="minorBidi" w:hAnsiTheme="minorBidi" w:cstheme="minorBidi"/>
                <w:sz w:val="19"/>
                <w:szCs w:val="19"/>
              </w:rPr>
            </w:pPr>
          </w:p>
          <w:p w14:paraId="24C9B8CB"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69C30BC0" w14:textId="77777777" w:rsidR="0049133F" w:rsidRPr="002A4BA4" w:rsidRDefault="0049133F" w:rsidP="006A39F0">
            <w:pPr>
              <w:pStyle w:val="Default"/>
              <w:spacing w:after="61"/>
              <w:rPr>
                <w:rFonts w:asciiTheme="minorBidi" w:hAnsiTheme="minorBidi" w:cstheme="minorBidi"/>
                <w:sz w:val="19"/>
                <w:szCs w:val="19"/>
              </w:rPr>
            </w:pPr>
          </w:p>
          <w:p w14:paraId="7AA6B3F1"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685213AB" w14:textId="77777777" w:rsidR="0049133F" w:rsidRPr="002A4BA4" w:rsidRDefault="0049133F" w:rsidP="006A39F0">
            <w:pPr>
              <w:pStyle w:val="Default"/>
              <w:spacing w:after="61"/>
              <w:rPr>
                <w:rFonts w:asciiTheme="minorBidi" w:hAnsiTheme="minorBidi" w:cstheme="minorBidi"/>
                <w:sz w:val="19"/>
                <w:szCs w:val="19"/>
              </w:rPr>
            </w:pPr>
          </w:p>
          <w:p w14:paraId="2FC96F59" w14:textId="77777777" w:rsidR="0049133F" w:rsidRPr="002A4BA4" w:rsidRDefault="0049133F" w:rsidP="006A39F0">
            <w:pPr>
              <w:pStyle w:val="Default"/>
              <w:spacing w:after="61"/>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5DC17635" w14:textId="77777777" w:rsidR="0049133F" w:rsidRDefault="0049133F" w:rsidP="006A39F0">
            <w:pPr>
              <w:pStyle w:val="Default"/>
              <w:spacing w:after="61"/>
              <w:rPr>
                <w:rFonts w:asciiTheme="minorBidi" w:hAnsiTheme="minorBidi" w:cstheme="minorBidi"/>
                <w:sz w:val="18"/>
                <w:szCs w:val="18"/>
              </w:rPr>
            </w:pPr>
          </w:p>
          <w:p w14:paraId="61E0B707" w14:textId="77777777" w:rsidR="0049133F" w:rsidRPr="00522DAD" w:rsidRDefault="0049133F" w:rsidP="006A39F0">
            <w:pPr>
              <w:pStyle w:val="Default"/>
              <w:spacing w:after="61"/>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4C20F861" w14:textId="77777777" w:rsidR="0049133F" w:rsidRDefault="0049133F" w:rsidP="0049133F">
      <w:pPr>
        <w:tabs>
          <w:tab w:val="left" w:pos="1096"/>
        </w:tabs>
        <w:rPr>
          <w:rFonts w:asciiTheme="minorBidi" w:hAnsiTheme="minorBidi" w:cstheme="minorBidi"/>
          <w:sz w:val="19"/>
          <w:szCs w:val="19"/>
        </w:rPr>
      </w:pPr>
    </w:p>
    <w:p w14:paraId="051FB4F1" w14:textId="77777777" w:rsidR="005C67E2" w:rsidRPr="0049133F" w:rsidRDefault="005C67E2" w:rsidP="00A41FE9">
      <w:pPr>
        <w:autoSpaceDE w:val="0"/>
        <w:autoSpaceDN w:val="0"/>
        <w:adjustRightInd w:val="0"/>
        <w:rPr>
          <w:rFonts w:asciiTheme="minorBidi" w:hAnsiTheme="minorBidi" w:cstheme="minorBidi"/>
          <w:b/>
          <w:bCs/>
          <w:u w:val="single"/>
        </w:rPr>
      </w:pPr>
    </w:p>
    <w:sectPr w:rsidR="005C67E2" w:rsidRPr="0049133F" w:rsidSect="007A036E">
      <w:headerReference w:type="default" r:id="rId19"/>
      <w:headerReference w:type="first" r:id="rId20"/>
      <w:pgSz w:w="16838" w:h="11906" w:orient="landscape"/>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86BC" w14:textId="77777777" w:rsidR="008D6923" w:rsidRDefault="008D6923" w:rsidP="003917D4">
      <w:r>
        <w:separator/>
      </w:r>
    </w:p>
  </w:endnote>
  <w:endnote w:type="continuationSeparator" w:id="0">
    <w:p w14:paraId="57C94902" w14:textId="77777777" w:rsidR="008D6923" w:rsidRDefault="008D6923" w:rsidP="003917D4">
      <w:r>
        <w:continuationSeparator/>
      </w:r>
    </w:p>
  </w:endnote>
  <w:endnote w:type="continuationNotice" w:id="1">
    <w:p w14:paraId="61ECC64D" w14:textId="77777777" w:rsidR="008D6923" w:rsidRDefault="008D6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174E792B"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54C36750" w:rsidR="00C61A20" w:rsidRDefault="00F96BD0" w:rsidP="00F82139">
    <w:pPr>
      <w:pStyle w:val="Footer"/>
      <w:jc w:val="center"/>
    </w:pPr>
    <w:r w:rsidRPr="00FA0668">
      <w:rPr>
        <w:rFonts w:asciiTheme="minorBidi" w:hAnsiTheme="minorBidi" w:cstheme="minorBid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55D0" w14:textId="77777777" w:rsidR="008D6923" w:rsidRDefault="008D6923" w:rsidP="003917D4">
      <w:r>
        <w:separator/>
      </w:r>
    </w:p>
  </w:footnote>
  <w:footnote w:type="continuationSeparator" w:id="0">
    <w:p w14:paraId="6FF4BE7A" w14:textId="77777777" w:rsidR="008D6923" w:rsidRDefault="008D6923" w:rsidP="003917D4">
      <w:r>
        <w:continuationSeparator/>
      </w:r>
    </w:p>
  </w:footnote>
  <w:footnote w:type="continuationNotice" w:id="1">
    <w:p w14:paraId="724FCB6D" w14:textId="77777777" w:rsidR="008D6923" w:rsidRDefault="008D6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60A37654" w:rsidR="0003298F" w:rsidRPr="0092528F" w:rsidRDefault="005D6BB3" w:rsidP="00F82139">
    <w:pPr>
      <w:pStyle w:val="Header"/>
      <w:jc w:val="center"/>
    </w:pPr>
    <w:r w:rsidRPr="00AB050A">
      <w:rPr>
        <w:rFonts w:asciiTheme="minorBidi" w:hAnsiTheme="minorBidi" w:cstheme="minorBidi"/>
        <w:b/>
      </w:rPr>
      <w:t>JOB PROFILE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C177" w14:textId="77777777" w:rsidR="00F82139" w:rsidRPr="00AB050A" w:rsidRDefault="00F82139" w:rsidP="00F82139">
    <w:pPr>
      <w:tabs>
        <w:tab w:val="left" w:pos="567"/>
      </w:tabs>
      <w:jc w:val="center"/>
      <w:rPr>
        <w:rFonts w:asciiTheme="minorBidi" w:hAnsiTheme="minorBidi" w:cstheme="minorBidi"/>
        <w:b/>
      </w:rPr>
    </w:pPr>
    <w:r>
      <w:rPr>
        <w:noProof/>
      </w:rPr>
      <w:drawing>
        <wp:anchor distT="0" distB="0" distL="114300" distR="114300" simplePos="0" relativeHeight="251664384" behindDoc="1" locked="0" layoutInCell="1" allowOverlap="1" wp14:anchorId="1212B3C2" wp14:editId="7286DBA3">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643953233" name="Picture 643953233"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3F5A9BAB" w14:textId="77777777" w:rsidR="00F82139" w:rsidRDefault="00F82139" w:rsidP="00F82139">
    <w:pPr>
      <w:pStyle w:val="Header"/>
      <w:jc w:val="center"/>
      <w:rPr>
        <w:rFonts w:asciiTheme="minorBidi" w:hAnsiTheme="minorBidi" w:cstheme="minorBidi"/>
        <w:b/>
      </w:rPr>
    </w:pPr>
    <w:r w:rsidRPr="00AB050A">
      <w:rPr>
        <w:rFonts w:asciiTheme="minorBidi" w:hAnsiTheme="minorBidi" w:cstheme="minorBidi"/>
        <w:b/>
      </w:rPr>
      <w:t>JOB PROFILE</w:t>
    </w:r>
  </w:p>
  <w:p w14:paraId="2E107862" w14:textId="77777777" w:rsidR="00F82139" w:rsidRDefault="00F82139" w:rsidP="00F82139">
    <w:pPr>
      <w:pStyle w:val="Header"/>
      <w:jc w:val="center"/>
      <w:rPr>
        <w:rFonts w:asciiTheme="minorBidi" w:hAnsiTheme="minorBidi" w:cstheme="minorBidi"/>
        <w:b/>
      </w:rPr>
    </w:pPr>
  </w:p>
  <w:p w14:paraId="257EE727" w14:textId="77777777" w:rsidR="00C61A20" w:rsidRPr="00F82139" w:rsidRDefault="00C61A20" w:rsidP="00F82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94AD" w14:textId="77777777" w:rsidR="009C3545" w:rsidRPr="00873A70" w:rsidRDefault="009C3545" w:rsidP="009C3545">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6DADFDCC" w14:textId="281D70C2" w:rsidR="00207C89" w:rsidRPr="009C3545" w:rsidRDefault="00207C89" w:rsidP="009C35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14AD" w14:textId="77777777" w:rsidR="0029710B" w:rsidRPr="00AB050A" w:rsidRDefault="0029710B" w:rsidP="0029710B">
    <w:pPr>
      <w:tabs>
        <w:tab w:val="left" w:pos="567"/>
      </w:tabs>
      <w:ind w:left="567"/>
      <w:jc w:val="center"/>
      <w:rPr>
        <w:rFonts w:asciiTheme="minorBidi" w:hAnsiTheme="minorBidi" w:cstheme="minorBidi"/>
        <w:b/>
      </w:rPr>
    </w:pPr>
    <w:r>
      <w:rPr>
        <w:noProof/>
      </w:rPr>
      <w:drawing>
        <wp:anchor distT="0" distB="0" distL="114300" distR="114300" simplePos="0" relativeHeight="251666432" behindDoc="1" locked="0" layoutInCell="1" allowOverlap="1" wp14:anchorId="6E7C3CFA" wp14:editId="2F3C27AD">
          <wp:simplePos x="0" y="0"/>
          <wp:positionH relativeFrom="column">
            <wp:posOffset>8732520</wp:posOffset>
          </wp:positionH>
          <wp:positionV relativeFrom="paragraph">
            <wp:posOffset>-255905</wp:posOffset>
          </wp:positionV>
          <wp:extent cx="1029970" cy="1029970"/>
          <wp:effectExtent l="0" t="0" r="0" b="0"/>
          <wp:wrapTight wrapText="bothSides">
            <wp:wrapPolygon edited="0">
              <wp:start x="1598" y="0"/>
              <wp:lineTo x="1199" y="20774"/>
              <wp:lineTo x="19975" y="20774"/>
              <wp:lineTo x="19576" y="0"/>
              <wp:lineTo x="1598" y="0"/>
            </wp:wrapPolygon>
          </wp:wrapTight>
          <wp:docPr id="874371485" name="Picture 87437148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788524D5" w14:textId="77777777" w:rsidR="0029710B" w:rsidRDefault="0029710B" w:rsidP="0029710B">
    <w:pPr>
      <w:pStyle w:val="Header"/>
      <w:ind w:left="567"/>
      <w:jc w:val="center"/>
      <w:rPr>
        <w:rFonts w:asciiTheme="minorBidi" w:hAnsiTheme="minorBidi" w:cstheme="minorBidi"/>
        <w:b/>
      </w:rPr>
    </w:pPr>
  </w:p>
  <w:p w14:paraId="3D99BBF0" w14:textId="1E7AC897" w:rsidR="00581F8B" w:rsidRPr="0029710B" w:rsidRDefault="0029710B" w:rsidP="0029710B">
    <w:pPr>
      <w:pStyle w:val="Header"/>
      <w:ind w:left="567"/>
      <w:jc w:val="center"/>
      <w:rPr>
        <w:rFonts w:asciiTheme="minorBidi" w:hAnsiTheme="minorBidi" w:cstheme="minorBidi"/>
        <w:b/>
      </w:rPr>
    </w:pPr>
    <w:r>
      <w:rPr>
        <w:rFonts w:asciiTheme="minorBidi" w:hAnsiTheme="minorBidi" w:cstheme="minorBidi"/>
        <w:b/>
      </w:rPr>
      <w:t>LINKED GRADE DESCRIPTOR</w:t>
    </w:r>
  </w:p>
  <w:p w14:paraId="4DCBAB7F" w14:textId="77777777" w:rsidR="00581F8B" w:rsidRDefault="005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2AD3"/>
    <w:multiLevelType w:val="hybridMultilevel"/>
    <w:tmpl w:val="E0C457FC"/>
    <w:lvl w:ilvl="0" w:tplc="CEC03274">
      <w:start w:val="1"/>
      <w:numFmt w:val="bullet"/>
      <w:lvlText w:val=""/>
      <w:lvlJc w:val="left"/>
      <w:pPr>
        <w:ind w:left="720" w:hanging="360"/>
      </w:pPr>
      <w:rPr>
        <w:rFonts w:ascii="Symbol" w:hAnsi="Symbol" w:hint="default"/>
      </w:rPr>
    </w:lvl>
    <w:lvl w:ilvl="1" w:tplc="F8E63E92">
      <w:start w:val="1"/>
      <w:numFmt w:val="bullet"/>
      <w:lvlText w:val="o"/>
      <w:lvlJc w:val="left"/>
      <w:pPr>
        <w:ind w:left="1440" w:hanging="360"/>
      </w:pPr>
      <w:rPr>
        <w:rFonts w:ascii="Courier New" w:hAnsi="Courier New" w:hint="default"/>
      </w:rPr>
    </w:lvl>
    <w:lvl w:ilvl="2" w:tplc="EFF404CA">
      <w:start w:val="1"/>
      <w:numFmt w:val="bullet"/>
      <w:lvlText w:val=""/>
      <w:lvlJc w:val="left"/>
      <w:pPr>
        <w:ind w:left="2160" w:hanging="360"/>
      </w:pPr>
      <w:rPr>
        <w:rFonts w:ascii="Wingdings" w:hAnsi="Wingdings" w:hint="default"/>
      </w:rPr>
    </w:lvl>
    <w:lvl w:ilvl="3" w:tplc="21B0BB06">
      <w:start w:val="1"/>
      <w:numFmt w:val="bullet"/>
      <w:lvlText w:val=""/>
      <w:lvlJc w:val="left"/>
      <w:pPr>
        <w:ind w:left="2880" w:hanging="360"/>
      </w:pPr>
      <w:rPr>
        <w:rFonts w:ascii="Symbol" w:hAnsi="Symbol" w:hint="default"/>
      </w:rPr>
    </w:lvl>
    <w:lvl w:ilvl="4" w:tplc="55806D0A">
      <w:start w:val="1"/>
      <w:numFmt w:val="bullet"/>
      <w:lvlText w:val="o"/>
      <w:lvlJc w:val="left"/>
      <w:pPr>
        <w:ind w:left="3600" w:hanging="360"/>
      </w:pPr>
      <w:rPr>
        <w:rFonts w:ascii="Courier New" w:hAnsi="Courier New" w:hint="default"/>
      </w:rPr>
    </w:lvl>
    <w:lvl w:ilvl="5" w:tplc="803A9AF6">
      <w:start w:val="1"/>
      <w:numFmt w:val="bullet"/>
      <w:lvlText w:val=""/>
      <w:lvlJc w:val="left"/>
      <w:pPr>
        <w:ind w:left="4320" w:hanging="360"/>
      </w:pPr>
      <w:rPr>
        <w:rFonts w:ascii="Wingdings" w:hAnsi="Wingdings" w:hint="default"/>
      </w:rPr>
    </w:lvl>
    <w:lvl w:ilvl="6" w:tplc="49EEC19A">
      <w:start w:val="1"/>
      <w:numFmt w:val="bullet"/>
      <w:lvlText w:val=""/>
      <w:lvlJc w:val="left"/>
      <w:pPr>
        <w:ind w:left="5040" w:hanging="360"/>
      </w:pPr>
      <w:rPr>
        <w:rFonts w:ascii="Symbol" w:hAnsi="Symbol" w:hint="default"/>
      </w:rPr>
    </w:lvl>
    <w:lvl w:ilvl="7" w:tplc="B552AC60">
      <w:start w:val="1"/>
      <w:numFmt w:val="bullet"/>
      <w:lvlText w:val="o"/>
      <w:lvlJc w:val="left"/>
      <w:pPr>
        <w:ind w:left="5760" w:hanging="360"/>
      </w:pPr>
      <w:rPr>
        <w:rFonts w:ascii="Courier New" w:hAnsi="Courier New" w:hint="default"/>
      </w:rPr>
    </w:lvl>
    <w:lvl w:ilvl="8" w:tplc="8DA2FB60">
      <w:start w:val="1"/>
      <w:numFmt w:val="bullet"/>
      <w:lvlText w:val=""/>
      <w:lvlJc w:val="left"/>
      <w:pPr>
        <w:ind w:left="6480" w:hanging="360"/>
      </w:pPr>
      <w:rPr>
        <w:rFonts w:ascii="Wingdings" w:hAnsi="Wingdings" w:hint="default"/>
      </w:rPr>
    </w:lvl>
  </w:abstractNum>
  <w:abstractNum w:abstractNumId="1" w15:restartNumberingAfterBreak="0">
    <w:nsid w:val="1E5A21FE"/>
    <w:multiLevelType w:val="hybridMultilevel"/>
    <w:tmpl w:val="BF32930E"/>
    <w:lvl w:ilvl="0" w:tplc="16C036D4">
      <w:start w:val="1"/>
      <w:numFmt w:val="decimal"/>
      <w:lvlText w:val="%1."/>
      <w:lvlJc w:val="left"/>
      <w:pPr>
        <w:ind w:left="720" w:hanging="360"/>
      </w:pPr>
      <w:rPr>
        <w:rFonts w:ascii="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048D8"/>
    <w:multiLevelType w:val="hybridMultilevel"/>
    <w:tmpl w:val="220443FC"/>
    <w:lvl w:ilvl="0" w:tplc="7E7E1A6E">
      <w:start w:val="1"/>
      <w:numFmt w:val="bullet"/>
      <w:lvlText w:val=""/>
      <w:lvlJc w:val="left"/>
      <w:pPr>
        <w:ind w:left="720" w:hanging="360"/>
      </w:pPr>
      <w:rPr>
        <w:rFonts w:ascii="Symbol" w:hAnsi="Symbol" w:hint="default"/>
      </w:rPr>
    </w:lvl>
    <w:lvl w:ilvl="1" w:tplc="6FA2076E">
      <w:start w:val="1"/>
      <w:numFmt w:val="bullet"/>
      <w:lvlText w:val="o"/>
      <w:lvlJc w:val="left"/>
      <w:pPr>
        <w:ind w:left="1440" w:hanging="360"/>
      </w:pPr>
      <w:rPr>
        <w:rFonts w:ascii="Courier New" w:hAnsi="Courier New" w:hint="default"/>
      </w:rPr>
    </w:lvl>
    <w:lvl w:ilvl="2" w:tplc="5E988842">
      <w:start w:val="1"/>
      <w:numFmt w:val="bullet"/>
      <w:lvlText w:val=""/>
      <w:lvlJc w:val="left"/>
      <w:pPr>
        <w:ind w:left="2160" w:hanging="360"/>
      </w:pPr>
      <w:rPr>
        <w:rFonts w:ascii="Wingdings" w:hAnsi="Wingdings" w:hint="default"/>
      </w:rPr>
    </w:lvl>
    <w:lvl w:ilvl="3" w:tplc="BB40068E">
      <w:start w:val="1"/>
      <w:numFmt w:val="bullet"/>
      <w:lvlText w:val=""/>
      <w:lvlJc w:val="left"/>
      <w:pPr>
        <w:ind w:left="2880" w:hanging="360"/>
      </w:pPr>
      <w:rPr>
        <w:rFonts w:ascii="Symbol" w:hAnsi="Symbol" w:hint="default"/>
      </w:rPr>
    </w:lvl>
    <w:lvl w:ilvl="4" w:tplc="BDB421AE">
      <w:start w:val="1"/>
      <w:numFmt w:val="bullet"/>
      <w:lvlText w:val="o"/>
      <w:lvlJc w:val="left"/>
      <w:pPr>
        <w:ind w:left="3600" w:hanging="360"/>
      </w:pPr>
      <w:rPr>
        <w:rFonts w:ascii="Courier New" w:hAnsi="Courier New" w:hint="default"/>
      </w:rPr>
    </w:lvl>
    <w:lvl w:ilvl="5" w:tplc="7BB8E196">
      <w:start w:val="1"/>
      <w:numFmt w:val="bullet"/>
      <w:lvlText w:val=""/>
      <w:lvlJc w:val="left"/>
      <w:pPr>
        <w:ind w:left="4320" w:hanging="360"/>
      </w:pPr>
      <w:rPr>
        <w:rFonts w:ascii="Wingdings" w:hAnsi="Wingdings" w:hint="default"/>
      </w:rPr>
    </w:lvl>
    <w:lvl w:ilvl="6" w:tplc="E6FAC8BA">
      <w:start w:val="1"/>
      <w:numFmt w:val="bullet"/>
      <w:lvlText w:val=""/>
      <w:lvlJc w:val="left"/>
      <w:pPr>
        <w:ind w:left="5040" w:hanging="360"/>
      </w:pPr>
      <w:rPr>
        <w:rFonts w:ascii="Symbol" w:hAnsi="Symbol" w:hint="default"/>
      </w:rPr>
    </w:lvl>
    <w:lvl w:ilvl="7" w:tplc="3B047846">
      <w:start w:val="1"/>
      <w:numFmt w:val="bullet"/>
      <w:lvlText w:val="o"/>
      <w:lvlJc w:val="left"/>
      <w:pPr>
        <w:ind w:left="5760" w:hanging="360"/>
      </w:pPr>
      <w:rPr>
        <w:rFonts w:ascii="Courier New" w:hAnsi="Courier New" w:hint="default"/>
      </w:rPr>
    </w:lvl>
    <w:lvl w:ilvl="8" w:tplc="BA6C4AF2">
      <w:start w:val="1"/>
      <w:numFmt w:val="bullet"/>
      <w:lvlText w:val=""/>
      <w:lvlJc w:val="left"/>
      <w:pPr>
        <w:ind w:left="6480" w:hanging="360"/>
      </w:pPr>
      <w:rPr>
        <w:rFonts w:ascii="Wingdings" w:hAnsi="Wingdings" w:hint="default"/>
      </w:rPr>
    </w:lvl>
  </w:abstractNum>
  <w:abstractNum w:abstractNumId="3" w15:restartNumberingAfterBreak="0">
    <w:nsid w:val="31763490"/>
    <w:multiLevelType w:val="hybridMultilevel"/>
    <w:tmpl w:val="5C56E1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F2545"/>
    <w:multiLevelType w:val="hybridMultilevel"/>
    <w:tmpl w:val="0DE0C2D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6"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19726">
    <w:abstractNumId w:val="0"/>
  </w:num>
  <w:num w:numId="2" w16cid:durableId="1530146721">
    <w:abstractNumId w:val="2"/>
  </w:num>
  <w:num w:numId="3" w16cid:durableId="1535926475">
    <w:abstractNumId w:val="8"/>
  </w:num>
  <w:num w:numId="4" w16cid:durableId="1526745227">
    <w:abstractNumId w:val="5"/>
  </w:num>
  <w:num w:numId="5" w16cid:durableId="877474665">
    <w:abstractNumId w:val="7"/>
  </w:num>
  <w:num w:numId="6" w16cid:durableId="1793132881">
    <w:abstractNumId w:val="1"/>
  </w:num>
  <w:num w:numId="7" w16cid:durableId="895552219">
    <w:abstractNumId w:val="3"/>
  </w:num>
  <w:num w:numId="8" w16cid:durableId="1461612896">
    <w:abstractNumId w:val="4"/>
  </w:num>
  <w:num w:numId="9" w16cid:durableId="145871926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4083"/>
    <w:rsid w:val="00015E51"/>
    <w:rsid w:val="00016B2E"/>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6D01"/>
    <w:rsid w:val="001172DD"/>
    <w:rsid w:val="00120671"/>
    <w:rsid w:val="001215C5"/>
    <w:rsid w:val="001268F2"/>
    <w:rsid w:val="00127807"/>
    <w:rsid w:val="00131B74"/>
    <w:rsid w:val="00140D4A"/>
    <w:rsid w:val="00146410"/>
    <w:rsid w:val="00147748"/>
    <w:rsid w:val="00153AF6"/>
    <w:rsid w:val="00160427"/>
    <w:rsid w:val="00161B6E"/>
    <w:rsid w:val="001648BD"/>
    <w:rsid w:val="00167C8A"/>
    <w:rsid w:val="00170CA5"/>
    <w:rsid w:val="00172CDC"/>
    <w:rsid w:val="00176236"/>
    <w:rsid w:val="00190B33"/>
    <w:rsid w:val="00195217"/>
    <w:rsid w:val="001A70A2"/>
    <w:rsid w:val="001B2318"/>
    <w:rsid w:val="001B4BB2"/>
    <w:rsid w:val="001C2A30"/>
    <w:rsid w:val="001D4EBE"/>
    <w:rsid w:val="001E3DCF"/>
    <w:rsid w:val="001F4CE8"/>
    <w:rsid w:val="001F61B0"/>
    <w:rsid w:val="00204712"/>
    <w:rsid w:val="00207C89"/>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10B"/>
    <w:rsid w:val="00297CF1"/>
    <w:rsid w:val="002A2411"/>
    <w:rsid w:val="002A6DA1"/>
    <w:rsid w:val="002A7585"/>
    <w:rsid w:val="002B2A19"/>
    <w:rsid w:val="002B4060"/>
    <w:rsid w:val="002B6F7B"/>
    <w:rsid w:val="002C1744"/>
    <w:rsid w:val="002C1E7F"/>
    <w:rsid w:val="002D28B6"/>
    <w:rsid w:val="002D550B"/>
    <w:rsid w:val="00301447"/>
    <w:rsid w:val="00302661"/>
    <w:rsid w:val="003105B1"/>
    <w:rsid w:val="00312487"/>
    <w:rsid w:val="00321DE6"/>
    <w:rsid w:val="003238E8"/>
    <w:rsid w:val="003272DF"/>
    <w:rsid w:val="00336451"/>
    <w:rsid w:val="00336633"/>
    <w:rsid w:val="00345554"/>
    <w:rsid w:val="00345A22"/>
    <w:rsid w:val="00345AF6"/>
    <w:rsid w:val="00351947"/>
    <w:rsid w:val="0035215D"/>
    <w:rsid w:val="003538C0"/>
    <w:rsid w:val="0036463D"/>
    <w:rsid w:val="00370637"/>
    <w:rsid w:val="00373EA3"/>
    <w:rsid w:val="00387650"/>
    <w:rsid w:val="0039006C"/>
    <w:rsid w:val="003917D4"/>
    <w:rsid w:val="0039185D"/>
    <w:rsid w:val="00392113"/>
    <w:rsid w:val="00394431"/>
    <w:rsid w:val="00396ACD"/>
    <w:rsid w:val="003A0E9D"/>
    <w:rsid w:val="003A1366"/>
    <w:rsid w:val="003A2634"/>
    <w:rsid w:val="003A268F"/>
    <w:rsid w:val="003A2E89"/>
    <w:rsid w:val="003A3FDD"/>
    <w:rsid w:val="003A4956"/>
    <w:rsid w:val="003B3804"/>
    <w:rsid w:val="003B3B73"/>
    <w:rsid w:val="003C130F"/>
    <w:rsid w:val="003D2D99"/>
    <w:rsid w:val="003D4C45"/>
    <w:rsid w:val="003D639F"/>
    <w:rsid w:val="003E1239"/>
    <w:rsid w:val="003E6A76"/>
    <w:rsid w:val="003F311C"/>
    <w:rsid w:val="003F3585"/>
    <w:rsid w:val="003F4BC7"/>
    <w:rsid w:val="003F634D"/>
    <w:rsid w:val="004005AC"/>
    <w:rsid w:val="00400786"/>
    <w:rsid w:val="0040757B"/>
    <w:rsid w:val="00412B46"/>
    <w:rsid w:val="00414496"/>
    <w:rsid w:val="00414A33"/>
    <w:rsid w:val="00425C35"/>
    <w:rsid w:val="00427A93"/>
    <w:rsid w:val="00427DF9"/>
    <w:rsid w:val="004339D4"/>
    <w:rsid w:val="0043669F"/>
    <w:rsid w:val="00441A4E"/>
    <w:rsid w:val="004535BE"/>
    <w:rsid w:val="00453FC7"/>
    <w:rsid w:val="00454ACF"/>
    <w:rsid w:val="004557E5"/>
    <w:rsid w:val="00460C32"/>
    <w:rsid w:val="004622D6"/>
    <w:rsid w:val="00463AD5"/>
    <w:rsid w:val="004654F4"/>
    <w:rsid w:val="00465ECA"/>
    <w:rsid w:val="004714BD"/>
    <w:rsid w:val="004718EA"/>
    <w:rsid w:val="00483F21"/>
    <w:rsid w:val="00483FED"/>
    <w:rsid w:val="00490916"/>
    <w:rsid w:val="004911D9"/>
    <w:rsid w:val="0049133F"/>
    <w:rsid w:val="004943EE"/>
    <w:rsid w:val="00497A43"/>
    <w:rsid w:val="004A03C5"/>
    <w:rsid w:val="004A3D73"/>
    <w:rsid w:val="004A4DF2"/>
    <w:rsid w:val="004B6391"/>
    <w:rsid w:val="004B6714"/>
    <w:rsid w:val="004B7CF6"/>
    <w:rsid w:val="004B7F72"/>
    <w:rsid w:val="004C3580"/>
    <w:rsid w:val="004C375A"/>
    <w:rsid w:val="004D1476"/>
    <w:rsid w:val="004D19F1"/>
    <w:rsid w:val="004D26A0"/>
    <w:rsid w:val="004D5EA6"/>
    <w:rsid w:val="004E4C9D"/>
    <w:rsid w:val="004E6F2B"/>
    <w:rsid w:val="004F1B16"/>
    <w:rsid w:val="004F2B41"/>
    <w:rsid w:val="004F7413"/>
    <w:rsid w:val="00502EA3"/>
    <w:rsid w:val="00503F41"/>
    <w:rsid w:val="005040B1"/>
    <w:rsid w:val="0051058D"/>
    <w:rsid w:val="00515842"/>
    <w:rsid w:val="00520CC9"/>
    <w:rsid w:val="00521BB5"/>
    <w:rsid w:val="00524477"/>
    <w:rsid w:val="00531CFF"/>
    <w:rsid w:val="005335F4"/>
    <w:rsid w:val="00533E3C"/>
    <w:rsid w:val="005574C5"/>
    <w:rsid w:val="005603A9"/>
    <w:rsid w:val="00562F79"/>
    <w:rsid w:val="00572BCD"/>
    <w:rsid w:val="005747E4"/>
    <w:rsid w:val="00575134"/>
    <w:rsid w:val="00575333"/>
    <w:rsid w:val="00576192"/>
    <w:rsid w:val="00581F8B"/>
    <w:rsid w:val="00585528"/>
    <w:rsid w:val="00590C28"/>
    <w:rsid w:val="00594999"/>
    <w:rsid w:val="005955CD"/>
    <w:rsid w:val="005A117E"/>
    <w:rsid w:val="005A2EAE"/>
    <w:rsid w:val="005B15DA"/>
    <w:rsid w:val="005B4795"/>
    <w:rsid w:val="005B4DE3"/>
    <w:rsid w:val="005B56F4"/>
    <w:rsid w:val="005B5B1E"/>
    <w:rsid w:val="005B6456"/>
    <w:rsid w:val="005B7BCC"/>
    <w:rsid w:val="005C183D"/>
    <w:rsid w:val="005C33AD"/>
    <w:rsid w:val="005C36FA"/>
    <w:rsid w:val="005C5A13"/>
    <w:rsid w:val="005C67E2"/>
    <w:rsid w:val="005D221F"/>
    <w:rsid w:val="005D587A"/>
    <w:rsid w:val="005D6B15"/>
    <w:rsid w:val="005D6BB3"/>
    <w:rsid w:val="005E6630"/>
    <w:rsid w:val="005F0D2A"/>
    <w:rsid w:val="005F3686"/>
    <w:rsid w:val="005F729E"/>
    <w:rsid w:val="0060228B"/>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831D8"/>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00C2"/>
    <w:rsid w:val="00742B71"/>
    <w:rsid w:val="00744B1C"/>
    <w:rsid w:val="00744BE7"/>
    <w:rsid w:val="007452BE"/>
    <w:rsid w:val="00745A3B"/>
    <w:rsid w:val="00750B26"/>
    <w:rsid w:val="00760E14"/>
    <w:rsid w:val="007624E6"/>
    <w:rsid w:val="0076683F"/>
    <w:rsid w:val="00780AD9"/>
    <w:rsid w:val="00780B4C"/>
    <w:rsid w:val="00780C99"/>
    <w:rsid w:val="00782B25"/>
    <w:rsid w:val="0078387B"/>
    <w:rsid w:val="0079134F"/>
    <w:rsid w:val="007937C1"/>
    <w:rsid w:val="007A036E"/>
    <w:rsid w:val="007A1B7F"/>
    <w:rsid w:val="007B1BD4"/>
    <w:rsid w:val="007B3D56"/>
    <w:rsid w:val="007C4BBF"/>
    <w:rsid w:val="007C79E7"/>
    <w:rsid w:val="007D3CD3"/>
    <w:rsid w:val="007D563F"/>
    <w:rsid w:val="007D593A"/>
    <w:rsid w:val="007E12EA"/>
    <w:rsid w:val="007E1F8F"/>
    <w:rsid w:val="007F00B2"/>
    <w:rsid w:val="008050F7"/>
    <w:rsid w:val="00805F9F"/>
    <w:rsid w:val="00806E93"/>
    <w:rsid w:val="00810853"/>
    <w:rsid w:val="008112E6"/>
    <w:rsid w:val="0081385F"/>
    <w:rsid w:val="008143CF"/>
    <w:rsid w:val="00817609"/>
    <w:rsid w:val="00817AD3"/>
    <w:rsid w:val="00820511"/>
    <w:rsid w:val="008243E3"/>
    <w:rsid w:val="008248B0"/>
    <w:rsid w:val="0082574C"/>
    <w:rsid w:val="00831A6B"/>
    <w:rsid w:val="008323CB"/>
    <w:rsid w:val="00832FD7"/>
    <w:rsid w:val="008335C6"/>
    <w:rsid w:val="00837B85"/>
    <w:rsid w:val="00861780"/>
    <w:rsid w:val="008638A6"/>
    <w:rsid w:val="008726B9"/>
    <w:rsid w:val="00876C37"/>
    <w:rsid w:val="008838BF"/>
    <w:rsid w:val="0088792D"/>
    <w:rsid w:val="00896B74"/>
    <w:rsid w:val="008A0E0A"/>
    <w:rsid w:val="008A2814"/>
    <w:rsid w:val="008A5C8F"/>
    <w:rsid w:val="008B2F97"/>
    <w:rsid w:val="008C59E5"/>
    <w:rsid w:val="008D14A2"/>
    <w:rsid w:val="008D5C2F"/>
    <w:rsid w:val="008D6923"/>
    <w:rsid w:val="008D6C63"/>
    <w:rsid w:val="008F0501"/>
    <w:rsid w:val="008F1E9F"/>
    <w:rsid w:val="008F4798"/>
    <w:rsid w:val="0090289E"/>
    <w:rsid w:val="00904F74"/>
    <w:rsid w:val="00910502"/>
    <w:rsid w:val="00914B39"/>
    <w:rsid w:val="00920C93"/>
    <w:rsid w:val="00923C80"/>
    <w:rsid w:val="0092528F"/>
    <w:rsid w:val="00927CD0"/>
    <w:rsid w:val="009322A0"/>
    <w:rsid w:val="00933D37"/>
    <w:rsid w:val="0093464D"/>
    <w:rsid w:val="009352E4"/>
    <w:rsid w:val="009374B9"/>
    <w:rsid w:val="00940E46"/>
    <w:rsid w:val="0095060A"/>
    <w:rsid w:val="0096255A"/>
    <w:rsid w:val="00962896"/>
    <w:rsid w:val="00962CE3"/>
    <w:rsid w:val="00965FD4"/>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45"/>
    <w:rsid w:val="009C357D"/>
    <w:rsid w:val="009C3A3E"/>
    <w:rsid w:val="009C7CE9"/>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1FE9"/>
    <w:rsid w:val="00A44AA3"/>
    <w:rsid w:val="00A53E6E"/>
    <w:rsid w:val="00A54FA5"/>
    <w:rsid w:val="00A65C13"/>
    <w:rsid w:val="00A65FE7"/>
    <w:rsid w:val="00A77DD7"/>
    <w:rsid w:val="00A83F20"/>
    <w:rsid w:val="00A8416B"/>
    <w:rsid w:val="00A867B4"/>
    <w:rsid w:val="00A92404"/>
    <w:rsid w:val="00A931F6"/>
    <w:rsid w:val="00A93AF4"/>
    <w:rsid w:val="00A944B2"/>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39BE"/>
    <w:rsid w:val="00B07A58"/>
    <w:rsid w:val="00B14BD9"/>
    <w:rsid w:val="00B16045"/>
    <w:rsid w:val="00B178F8"/>
    <w:rsid w:val="00B2519D"/>
    <w:rsid w:val="00B37CEE"/>
    <w:rsid w:val="00B400E0"/>
    <w:rsid w:val="00B4027C"/>
    <w:rsid w:val="00B42468"/>
    <w:rsid w:val="00B42D52"/>
    <w:rsid w:val="00B460DD"/>
    <w:rsid w:val="00B51616"/>
    <w:rsid w:val="00B527B0"/>
    <w:rsid w:val="00B52D50"/>
    <w:rsid w:val="00B62AE0"/>
    <w:rsid w:val="00B657B3"/>
    <w:rsid w:val="00B72E8D"/>
    <w:rsid w:val="00B7386C"/>
    <w:rsid w:val="00B87A47"/>
    <w:rsid w:val="00B9527E"/>
    <w:rsid w:val="00B976E5"/>
    <w:rsid w:val="00BA2948"/>
    <w:rsid w:val="00BB3000"/>
    <w:rsid w:val="00BC5B77"/>
    <w:rsid w:val="00BD2D3C"/>
    <w:rsid w:val="00BE397A"/>
    <w:rsid w:val="00BE75B1"/>
    <w:rsid w:val="00BF0E8D"/>
    <w:rsid w:val="00C11740"/>
    <w:rsid w:val="00C149D8"/>
    <w:rsid w:val="00C165D2"/>
    <w:rsid w:val="00C175D5"/>
    <w:rsid w:val="00C33F2F"/>
    <w:rsid w:val="00C41BBD"/>
    <w:rsid w:val="00C41CF7"/>
    <w:rsid w:val="00C50D1B"/>
    <w:rsid w:val="00C618E4"/>
    <w:rsid w:val="00C61A20"/>
    <w:rsid w:val="00C6264C"/>
    <w:rsid w:val="00C676AF"/>
    <w:rsid w:val="00C70459"/>
    <w:rsid w:val="00C716CD"/>
    <w:rsid w:val="00C7320D"/>
    <w:rsid w:val="00C92EA2"/>
    <w:rsid w:val="00C93201"/>
    <w:rsid w:val="00C9523C"/>
    <w:rsid w:val="00C9609A"/>
    <w:rsid w:val="00C9756A"/>
    <w:rsid w:val="00CA11A9"/>
    <w:rsid w:val="00CB4918"/>
    <w:rsid w:val="00CB55C3"/>
    <w:rsid w:val="00CC2674"/>
    <w:rsid w:val="00CC7077"/>
    <w:rsid w:val="00CD1FC3"/>
    <w:rsid w:val="00CD66C1"/>
    <w:rsid w:val="00CD75DE"/>
    <w:rsid w:val="00CF261E"/>
    <w:rsid w:val="00CF2C42"/>
    <w:rsid w:val="00D03030"/>
    <w:rsid w:val="00D05F59"/>
    <w:rsid w:val="00D1006B"/>
    <w:rsid w:val="00D104EC"/>
    <w:rsid w:val="00D13A4E"/>
    <w:rsid w:val="00D14DE1"/>
    <w:rsid w:val="00D2098D"/>
    <w:rsid w:val="00D214F1"/>
    <w:rsid w:val="00D261FE"/>
    <w:rsid w:val="00D50D89"/>
    <w:rsid w:val="00D53FB5"/>
    <w:rsid w:val="00D54E9A"/>
    <w:rsid w:val="00D5553D"/>
    <w:rsid w:val="00D80DE9"/>
    <w:rsid w:val="00D81346"/>
    <w:rsid w:val="00D8363F"/>
    <w:rsid w:val="00D97612"/>
    <w:rsid w:val="00DA12CE"/>
    <w:rsid w:val="00DA4356"/>
    <w:rsid w:val="00DA78E7"/>
    <w:rsid w:val="00DB0C0A"/>
    <w:rsid w:val="00DC1E3B"/>
    <w:rsid w:val="00DC1E56"/>
    <w:rsid w:val="00DC4CEC"/>
    <w:rsid w:val="00DC4D94"/>
    <w:rsid w:val="00DC604F"/>
    <w:rsid w:val="00DC64CF"/>
    <w:rsid w:val="00DD568D"/>
    <w:rsid w:val="00DE6391"/>
    <w:rsid w:val="00DF09EA"/>
    <w:rsid w:val="00DF5E63"/>
    <w:rsid w:val="00E02442"/>
    <w:rsid w:val="00E034F1"/>
    <w:rsid w:val="00E050A1"/>
    <w:rsid w:val="00E052A2"/>
    <w:rsid w:val="00E064A9"/>
    <w:rsid w:val="00E07006"/>
    <w:rsid w:val="00E076C5"/>
    <w:rsid w:val="00E14C91"/>
    <w:rsid w:val="00E20E99"/>
    <w:rsid w:val="00E21949"/>
    <w:rsid w:val="00E27287"/>
    <w:rsid w:val="00E31C26"/>
    <w:rsid w:val="00E406BA"/>
    <w:rsid w:val="00E4695B"/>
    <w:rsid w:val="00E47745"/>
    <w:rsid w:val="00E52E0E"/>
    <w:rsid w:val="00E57C3E"/>
    <w:rsid w:val="00E60398"/>
    <w:rsid w:val="00E65455"/>
    <w:rsid w:val="00E75552"/>
    <w:rsid w:val="00E82526"/>
    <w:rsid w:val="00E836B1"/>
    <w:rsid w:val="00E86868"/>
    <w:rsid w:val="00E86C69"/>
    <w:rsid w:val="00E876BF"/>
    <w:rsid w:val="00E910C6"/>
    <w:rsid w:val="00E92164"/>
    <w:rsid w:val="00EA09C6"/>
    <w:rsid w:val="00EA4697"/>
    <w:rsid w:val="00EA59DB"/>
    <w:rsid w:val="00EB09CF"/>
    <w:rsid w:val="00EB145B"/>
    <w:rsid w:val="00EB2169"/>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1609B"/>
    <w:rsid w:val="00F358EE"/>
    <w:rsid w:val="00F42FB1"/>
    <w:rsid w:val="00F46302"/>
    <w:rsid w:val="00F47593"/>
    <w:rsid w:val="00F552C3"/>
    <w:rsid w:val="00F652AC"/>
    <w:rsid w:val="00F659F7"/>
    <w:rsid w:val="00F71DF9"/>
    <w:rsid w:val="00F73170"/>
    <w:rsid w:val="00F74ACD"/>
    <w:rsid w:val="00F74B8E"/>
    <w:rsid w:val="00F777B8"/>
    <w:rsid w:val="00F81A4F"/>
    <w:rsid w:val="00F82139"/>
    <w:rsid w:val="00F824AA"/>
    <w:rsid w:val="00F8272C"/>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CA19AFA"/>
    <w:rsid w:val="0DE9DB5A"/>
    <w:rsid w:val="1184C54D"/>
    <w:rsid w:val="12968415"/>
    <w:rsid w:val="12B9E7CC"/>
    <w:rsid w:val="1694638C"/>
    <w:rsid w:val="183D53E3"/>
    <w:rsid w:val="19E9F6A6"/>
    <w:rsid w:val="1A7B8308"/>
    <w:rsid w:val="1C701A27"/>
    <w:rsid w:val="2067D9B9"/>
    <w:rsid w:val="243DEFD2"/>
    <w:rsid w:val="256038BB"/>
    <w:rsid w:val="2A16A855"/>
    <w:rsid w:val="2DC8C7AF"/>
    <w:rsid w:val="357D4555"/>
    <w:rsid w:val="379BCBA4"/>
    <w:rsid w:val="3927CE55"/>
    <w:rsid w:val="3A47CD5B"/>
    <w:rsid w:val="3C9583A0"/>
    <w:rsid w:val="457AABA7"/>
    <w:rsid w:val="4895E4B1"/>
    <w:rsid w:val="496265B3"/>
    <w:rsid w:val="4BDD5123"/>
    <w:rsid w:val="5202E91C"/>
    <w:rsid w:val="568C1ED2"/>
    <w:rsid w:val="5B3EDB2A"/>
    <w:rsid w:val="5BCF1E65"/>
    <w:rsid w:val="61528A7C"/>
    <w:rsid w:val="634A6867"/>
    <w:rsid w:val="64A3EEBB"/>
    <w:rsid w:val="6690DA3C"/>
    <w:rsid w:val="696C6A1D"/>
    <w:rsid w:val="6E225E9D"/>
    <w:rsid w:val="759063DE"/>
    <w:rsid w:val="75D67BD0"/>
    <w:rsid w:val="7D4D5B67"/>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22251B7C-9697-47B7-BBA9-21F2604E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C93201"/>
  </w:style>
  <w:style w:type="character" w:customStyle="1" w:styleId="eop">
    <w:name w:val="eop"/>
    <w:basedOn w:val="DefaultParagraphFont"/>
    <w:rsid w:val="004C375A"/>
  </w:style>
  <w:style w:type="paragraph" w:customStyle="1" w:styleId="paragraph">
    <w:name w:val="paragraph"/>
    <w:basedOn w:val="Normal"/>
    <w:rsid w:val="00E07006"/>
    <w:pPr>
      <w:spacing w:before="100" w:beforeAutospacing="1" w:after="100" w:afterAutospacing="1"/>
    </w:pPr>
    <w:rPr>
      <w:lang w:eastAsia="en-GB"/>
    </w:rPr>
  </w:style>
  <w:style w:type="paragraph" w:styleId="NoSpacing">
    <w:name w:val="No Spacing"/>
    <w:uiPriority w:val="1"/>
    <w:qFormat/>
    <w:rsid w:val="00B62AE0"/>
    <w:rPr>
      <w:sz w:val="24"/>
      <w:szCs w:val="24"/>
      <w:lang w:eastAsia="en-US"/>
    </w:rPr>
  </w:style>
  <w:style w:type="character" w:customStyle="1" w:styleId="Heading2Char">
    <w:name w:val="Heading 2 Char"/>
    <w:basedOn w:val="DefaultParagraphFont"/>
    <w:link w:val="Heading2"/>
    <w:rsid w:val="00B62AE0"/>
    <w:rPr>
      <w:rFonts w:ascii="Arial" w:hAnsi="Arial" w:cs="Arial"/>
      <w:b/>
      <w:bCs/>
      <w:i/>
      <w:iCs/>
      <w:sz w:val="28"/>
      <w:szCs w:val="28"/>
      <w:lang w:eastAsia="en-US"/>
    </w:rPr>
  </w:style>
  <w:style w:type="character" w:customStyle="1" w:styleId="BodyTextIndent2Char">
    <w:name w:val="Body Text Indent 2 Char"/>
    <w:basedOn w:val="DefaultParagraphFont"/>
    <w:link w:val="BodyTextIndent2"/>
    <w:rsid w:val="00116D01"/>
    <w:rPr>
      <w:rFonts w:ascii="Arial" w:hAnsi="Arial"/>
      <w:b/>
      <w:sz w:val="24"/>
      <w:lang w:eastAsia="en-US"/>
    </w:rPr>
  </w:style>
  <w:style w:type="paragraph" w:customStyle="1" w:styleId="ListParagraphPrimaryLevel">
    <w:name w:val="List Paragraph Primary Level"/>
    <w:basedOn w:val="ListParagraph"/>
    <w:next w:val="ListParagraphSecondaryLevel"/>
    <w:qFormat/>
    <w:rsid w:val="0049133F"/>
    <w:pPr>
      <w:keepNext/>
      <w:numPr>
        <w:numId w:val="9"/>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49133F"/>
    <w:pPr>
      <w:keepNext w:val="0"/>
      <w:numPr>
        <w:ilvl w:val="1"/>
      </w:numPr>
      <w:jc w:val="left"/>
    </w:pPr>
    <w:rPr>
      <w:b w:val="0"/>
      <w:bCs/>
    </w:rPr>
  </w:style>
  <w:style w:type="paragraph" w:customStyle="1" w:styleId="ListParagraphTertiaryLevel">
    <w:name w:val="List Paragraph Tertiary Level"/>
    <w:basedOn w:val="ListParagraphSecondaryLevel"/>
    <w:qFormat/>
    <w:rsid w:val="0049133F"/>
    <w:pPr>
      <w:numPr>
        <w:ilvl w:val="2"/>
      </w:numPr>
    </w:pPr>
  </w:style>
  <w:style w:type="paragraph" w:customStyle="1" w:styleId="ListParagraphQuaternaryLevel">
    <w:name w:val="List Paragraph Quaternary Level"/>
    <w:basedOn w:val="ListParagraphTertiaryLevel"/>
    <w:qFormat/>
    <w:rsid w:val="0049133F"/>
    <w:pPr>
      <w:numPr>
        <w:ilvl w:val="3"/>
      </w:numPr>
    </w:pPr>
    <w:rPr>
      <w:color w:val="auto"/>
    </w:rPr>
  </w:style>
  <w:style w:type="paragraph" w:customStyle="1" w:styleId="Default">
    <w:name w:val="Default"/>
    <w:rsid w:val="0049133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379788722">
      <w:bodyDiv w:val="1"/>
      <w:marLeft w:val="0"/>
      <w:marRight w:val="0"/>
      <w:marTop w:val="0"/>
      <w:marBottom w:val="0"/>
      <w:divBdr>
        <w:top w:val="none" w:sz="0" w:space="0" w:color="auto"/>
        <w:left w:val="none" w:sz="0" w:space="0" w:color="auto"/>
        <w:bottom w:val="none" w:sz="0" w:space="0" w:color="auto"/>
        <w:right w:val="none" w:sz="0" w:space="0" w:color="auto"/>
      </w:divBdr>
      <w:divsChild>
        <w:div w:id="457574866">
          <w:marLeft w:val="0"/>
          <w:marRight w:val="0"/>
          <w:marTop w:val="0"/>
          <w:marBottom w:val="0"/>
          <w:divBdr>
            <w:top w:val="none" w:sz="0" w:space="0" w:color="auto"/>
            <w:left w:val="none" w:sz="0" w:space="0" w:color="auto"/>
            <w:bottom w:val="none" w:sz="0" w:space="0" w:color="auto"/>
            <w:right w:val="none" w:sz="0" w:space="0" w:color="auto"/>
          </w:divBdr>
        </w:div>
        <w:div w:id="1164785144">
          <w:marLeft w:val="0"/>
          <w:marRight w:val="0"/>
          <w:marTop w:val="0"/>
          <w:marBottom w:val="0"/>
          <w:divBdr>
            <w:top w:val="none" w:sz="0" w:space="0" w:color="auto"/>
            <w:left w:val="none" w:sz="0" w:space="0" w:color="auto"/>
            <w:bottom w:val="none" w:sz="0" w:space="0" w:color="auto"/>
            <w:right w:val="none" w:sz="0" w:space="0" w:color="auto"/>
          </w:divBdr>
        </w:div>
        <w:div w:id="2107773794">
          <w:marLeft w:val="0"/>
          <w:marRight w:val="0"/>
          <w:marTop w:val="0"/>
          <w:marBottom w:val="0"/>
          <w:divBdr>
            <w:top w:val="none" w:sz="0" w:space="0" w:color="auto"/>
            <w:left w:val="none" w:sz="0" w:space="0" w:color="auto"/>
            <w:bottom w:val="none" w:sz="0" w:space="0" w:color="auto"/>
            <w:right w:val="none" w:sz="0" w:space="0" w:color="auto"/>
          </w:divBdr>
        </w:div>
      </w:divsChild>
    </w:div>
    <w:div w:id="939332348">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275290881">
      <w:bodyDiv w:val="1"/>
      <w:marLeft w:val="0"/>
      <w:marRight w:val="0"/>
      <w:marTop w:val="0"/>
      <w:marBottom w:val="0"/>
      <w:divBdr>
        <w:top w:val="none" w:sz="0" w:space="0" w:color="auto"/>
        <w:left w:val="none" w:sz="0" w:space="0" w:color="auto"/>
        <w:bottom w:val="none" w:sz="0" w:space="0" w:color="auto"/>
        <w:right w:val="none" w:sz="0" w:space="0" w:color="auto"/>
      </w:divBdr>
      <w:divsChild>
        <w:div w:id="1961574175">
          <w:marLeft w:val="0"/>
          <w:marRight w:val="0"/>
          <w:marTop w:val="0"/>
          <w:marBottom w:val="0"/>
          <w:divBdr>
            <w:top w:val="none" w:sz="0" w:space="0" w:color="auto"/>
            <w:left w:val="none" w:sz="0" w:space="0" w:color="auto"/>
            <w:bottom w:val="none" w:sz="0" w:space="0" w:color="auto"/>
            <w:right w:val="none" w:sz="0" w:space="0" w:color="auto"/>
          </w:divBdr>
        </w:div>
        <w:div w:id="332729480">
          <w:marLeft w:val="0"/>
          <w:marRight w:val="0"/>
          <w:marTop w:val="0"/>
          <w:marBottom w:val="0"/>
          <w:divBdr>
            <w:top w:val="none" w:sz="0" w:space="0" w:color="auto"/>
            <w:left w:val="none" w:sz="0" w:space="0" w:color="auto"/>
            <w:bottom w:val="none" w:sz="0" w:space="0" w:color="auto"/>
            <w:right w:val="none" w:sz="0" w:space="0" w:color="auto"/>
          </w:divBdr>
        </w:div>
        <w:div w:id="1376612546">
          <w:marLeft w:val="0"/>
          <w:marRight w:val="0"/>
          <w:marTop w:val="0"/>
          <w:marBottom w:val="0"/>
          <w:divBdr>
            <w:top w:val="none" w:sz="0" w:space="0" w:color="auto"/>
            <w:left w:val="none" w:sz="0" w:space="0" w:color="auto"/>
            <w:bottom w:val="none" w:sz="0" w:space="0" w:color="auto"/>
            <w:right w:val="none" w:sz="0" w:space="0" w:color="auto"/>
          </w:divBdr>
        </w:div>
        <w:div w:id="1807892869">
          <w:marLeft w:val="0"/>
          <w:marRight w:val="0"/>
          <w:marTop w:val="0"/>
          <w:marBottom w:val="0"/>
          <w:divBdr>
            <w:top w:val="none" w:sz="0" w:space="0" w:color="auto"/>
            <w:left w:val="none" w:sz="0" w:space="0" w:color="auto"/>
            <w:bottom w:val="none" w:sz="0" w:space="0" w:color="auto"/>
            <w:right w:val="none" w:sz="0" w:space="0" w:color="auto"/>
          </w:divBdr>
        </w:div>
        <w:div w:id="919170072">
          <w:marLeft w:val="0"/>
          <w:marRight w:val="0"/>
          <w:marTop w:val="0"/>
          <w:marBottom w:val="0"/>
          <w:divBdr>
            <w:top w:val="none" w:sz="0" w:space="0" w:color="auto"/>
            <w:left w:val="none" w:sz="0" w:space="0" w:color="auto"/>
            <w:bottom w:val="none" w:sz="0" w:space="0" w:color="auto"/>
            <w:right w:val="none" w:sz="0" w:space="0" w:color="auto"/>
          </w:divBdr>
        </w:div>
        <w:div w:id="2102750726">
          <w:marLeft w:val="0"/>
          <w:marRight w:val="0"/>
          <w:marTop w:val="0"/>
          <w:marBottom w:val="0"/>
          <w:divBdr>
            <w:top w:val="none" w:sz="0" w:space="0" w:color="auto"/>
            <w:left w:val="none" w:sz="0" w:space="0" w:color="auto"/>
            <w:bottom w:val="none" w:sz="0" w:space="0" w:color="auto"/>
            <w:right w:val="none" w:sz="0" w:space="0" w:color="auto"/>
          </w:divBdr>
        </w:div>
        <w:div w:id="289557197">
          <w:marLeft w:val="0"/>
          <w:marRight w:val="0"/>
          <w:marTop w:val="0"/>
          <w:marBottom w:val="0"/>
          <w:divBdr>
            <w:top w:val="none" w:sz="0" w:space="0" w:color="auto"/>
            <w:left w:val="none" w:sz="0" w:space="0" w:color="auto"/>
            <w:bottom w:val="none" w:sz="0" w:space="0" w:color="auto"/>
            <w:right w:val="none" w:sz="0" w:space="0" w:color="auto"/>
          </w:divBdr>
        </w:div>
        <w:div w:id="686758835">
          <w:marLeft w:val="0"/>
          <w:marRight w:val="0"/>
          <w:marTop w:val="0"/>
          <w:marBottom w:val="0"/>
          <w:divBdr>
            <w:top w:val="none" w:sz="0" w:space="0" w:color="auto"/>
            <w:left w:val="none" w:sz="0" w:space="0" w:color="auto"/>
            <w:bottom w:val="none" w:sz="0" w:space="0" w:color="auto"/>
            <w:right w:val="none" w:sz="0" w:space="0" w:color="auto"/>
          </w:divBdr>
        </w:div>
        <w:div w:id="753819867">
          <w:marLeft w:val="0"/>
          <w:marRight w:val="0"/>
          <w:marTop w:val="0"/>
          <w:marBottom w:val="0"/>
          <w:divBdr>
            <w:top w:val="none" w:sz="0" w:space="0" w:color="auto"/>
            <w:left w:val="none" w:sz="0" w:space="0" w:color="auto"/>
            <w:bottom w:val="none" w:sz="0" w:space="0" w:color="auto"/>
            <w:right w:val="none" w:sz="0" w:space="0" w:color="auto"/>
          </w:divBdr>
        </w:div>
        <w:div w:id="1344699443">
          <w:marLeft w:val="0"/>
          <w:marRight w:val="0"/>
          <w:marTop w:val="0"/>
          <w:marBottom w:val="0"/>
          <w:divBdr>
            <w:top w:val="none" w:sz="0" w:space="0" w:color="auto"/>
            <w:left w:val="none" w:sz="0" w:space="0" w:color="auto"/>
            <w:bottom w:val="none" w:sz="0" w:space="0" w:color="auto"/>
            <w:right w:val="none" w:sz="0" w:space="0" w:color="auto"/>
          </w:divBdr>
        </w:div>
        <w:div w:id="1799448980">
          <w:marLeft w:val="0"/>
          <w:marRight w:val="0"/>
          <w:marTop w:val="0"/>
          <w:marBottom w:val="0"/>
          <w:divBdr>
            <w:top w:val="none" w:sz="0" w:space="0" w:color="auto"/>
            <w:left w:val="none" w:sz="0" w:space="0" w:color="auto"/>
            <w:bottom w:val="none" w:sz="0" w:space="0" w:color="auto"/>
            <w:right w:val="none" w:sz="0" w:space="0" w:color="auto"/>
          </w:divBdr>
        </w:div>
        <w:div w:id="2097701752">
          <w:marLeft w:val="0"/>
          <w:marRight w:val="0"/>
          <w:marTop w:val="0"/>
          <w:marBottom w:val="0"/>
          <w:divBdr>
            <w:top w:val="none" w:sz="0" w:space="0" w:color="auto"/>
            <w:left w:val="none" w:sz="0" w:space="0" w:color="auto"/>
            <w:bottom w:val="none" w:sz="0" w:space="0" w:color="auto"/>
            <w:right w:val="none" w:sz="0" w:space="0" w:color="auto"/>
          </w:divBdr>
        </w:div>
        <w:div w:id="459611190">
          <w:marLeft w:val="0"/>
          <w:marRight w:val="0"/>
          <w:marTop w:val="0"/>
          <w:marBottom w:val="0"/>
          <w:divBdr>
            <w:top w:val="none" w:sz="0" w:space="0" w:color="auto"/>
            <w:left w:val="none" w:sz="0" w:space="0" w:color="auto"/>
            <w:bottom w:val="none" w:sz="0" w:space="0" w:color="auto"/>
            <w:right w:val="none" w:sz="0" w:space="0" w:color="auto"/>
          </w:divBdr>
        </w:div>
        <w:div w:id="1210728580">
          <w:marLeft w:val="0"/>
          <w:marRight w:val="0"/>
          <w:marTop w:val="0"/>
          <w:marBottom w:val="0"/>
          <w:divBdr>
            <w:top w:val="none" w:sz="0" w:space="0" w:color="auto"/>
            <w:left w:val="none" w:sz="0" w:space="0" w:color="auto"/>
            <w:bottom w:val="none" w:sz="0" w:space="0" w:color="auto"/>
            <w:right w:val="none" w:sz="0" w:space="0" w:color="auto"/>
          </w:divBdr>
        </w:div>
        <w:div w:id="306054063">
          <w:marLeft w:val="0"/>
          <w:marRight w:val="0"/>
          <w:marTop w:val="0"/>
          <w:marBottom w:val="0"/>
          <w:divBdr>
            <w:top w:val="none" w:sz="0" w:space="0" w:color="auto"/>
            <w:left w:val="none" w:sz="0" w:space="0" w:color="auto"/>
            <w:bottom w:val="none" w:sz="0" w:space="0" w:color="auto"/>
            <w:right w:val="none" w:sz="0" w:space="0" w:color="auto"/>
          </w:divBdr>
        </w:div>
        <w:div w:id="1454251124">
          <w:marLeft w:val="0"/>
          <w:marRight w:val="0"/>
          <w:marTop w:val="0"/>
          <w:marBottom w:val="0"/>
          <w:divBdr>
            <w:top w:val="none" w:sz="0" w:space="0" w:color="auto"/>
            <w:left w:val="none" w:sz="0" w:space="0" w:color="auto"/>
            <w:bottom w:val="none" w:sz="0" w:space="0" w:color="auto"/>
            <w:right w:val="none" w:sz="0" w:space="0" w:color="auto"/>
          </w:divBdr>
        </w:div>
        <w:div w:id="357435967">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160237498">
          <w:marLeft w:val="0"/>
          <w:marRight w:val="0"/>
          <w:marTop w:val="0"/>
          <w:marBottom w:val="0"/>
          <w:divBdr>
            <w:top w:val="none" w:sz="0" w:space="0" w:color="auto"/>
            <w:left w:val="none" w:sz="0" w:space="0" w:color="auto"/>
            <w:bottom w:val="none" w:sz="0" w:space="0" w:color="auto"/>
            <w:right w:val="none" w:sz="0" w:space="0" w:color="auto"/>
          </w:divBdr>
        </w:div>
        <w:div w:id="1895462040">
          <w:marLeft w:val="0"/>
          <w:marRight w:val="0"/>
          <w:marTop w:val="0"/>
          <w:marBottom w:val="0"/>
          <w:divBdr>
            <w:top w:val="none" w:sz="0" w:space="0" w:color="auto"/>
            <w:left w:val="none" w:sz="0" w:space="0" w:color="auto"/>
            <w:bottom w:val="none" w:sz="0" w:space="0" w:color="auto"/>
            <w:right w:val="none" w:sz="0" w:space="0" w:color="auto"/>
          </w:divBdr>
        </w:div>
        <w:div w:id="405108436">
          <w:marLeft w:val="0"/>
          <w:marRight w:val="0"/>
          <w:marTop w:val="0"/>
          <w:marBottom w:val="0"/>
          <w:divBdr>
            <w:top w:val="none" w:sz="0" w:space="0" w:color="auto"/>
            <w:left w:val="none" w:sz="0" w:space="0" w:color="auto"/>
            <w:bottom w:val="none" w:sz="0" w:space="0" w:color="auto"/>
            <w:right w:val="none" w:sz="0" w:space="0" w:color="auto"/>
          </w:divBdr>
        </w:div>
      </w:divsChild>
    </w:div>
    <w:div w:id="1280406631">
      <w:bodyDiv w:val="1"/>
      <w:marLeft w:val="0"/>
      <w:marRight w:val="0"/>
      <w:marTop w:val="0"/>
      <w:marBottom w:val="0"/>
      <w:divBdr>
        <w:top w:val="none" w:sz="0" w:space="0" w:color="auto"/>
        <w:left w:val="none" w:sz="0" w:space="0" w:color="auto"/>
        <w:bottom w:val="none" w:sz="0" w:space="0" w:color="auto"/>
        <w:right w:val="none" w:sz="0" w:space="0" w:color="auto"/>
      </w:divBdr>
    </w:div>
    <w:div w:id="1382359174">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Corporate Resources – Transformation, Digital and Customer Services</TermName>
          <TermId xmlns="http://schemas.microsoft.com/office/infopath/2007/PartnerControls">58561953-ee93-439d-bc04-7db6de155954</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655</Value>
    </TaxCatchAll>
    <_dlc_DocId xmlns="46807a20-9d27-4512-b221-24b6eb18f636">6N4EQP4X525S-1589145656-1590</_dlc_DocId>
    <_dlc_DocIdUrl xmlns="46807a20-9d27-4512-b221-24b6eb18f636">
      <Url>https://wokinggovuk.sharepoint.com/sites/hr/_layouts/15/DocIdRedir.aspx?ID=6N4EQP4X525S-1589145656-1590</Url>
      <Description>6N4EQP4X525S-1589145656-1590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5f9c13973516d566c77aec8ffa0b3078">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d5e448692f376f9a366abb8d1d552f96"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olicyDirtyBag xmlns="microsoft.office.server.policy.changes">
  <Microsoft.Office.RecordsManagement.PolicyFeatures.Expiration op="Change"/>
  <Microsoft.Office.RecordsManagement.PolicyFeatures.PolicyAudit op="Change"/>
</PolicyDirtyBag>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F3FFB-B03C-4EAB-9C59-5BD7726EFEE0}">
  <ds:schemaRefs>
    <ds:schemaRef ds:uri="Microsoft.SharePoint.Taxonomy.ContentTypeSync"/>
  </ds:schemaRefs>
</ds:datastoreItem>
</file>

<file path=customXml/itemProps2.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3.xml><?xml version="1.0" encoding="utf-8"?>
<ds:datastoreItem xmlns:ds="http://schemas.openxmlformats.org/officeDocument/2006/customXml" ds:itemID="{16885380-1001-4778-A844-5E52B8434DC4}">
  <ds:schemaRefs>
    <ds:schemaRef ds:uri="office.server.policy"/>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customXml/itemProps5.xml><?xml version="1.0" encoding="utf-8"?>
<ds:datastoreItem xmlns:ds="http://schemas.openxmlformats.org/officeDocument/2006/customXml" ds:itemID="{46343ACE-495D-4AFF-867A-68E6915D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F7AB58-D840-4C20-B9A8-1DE61CE524EB}">
  <ds:schemaRefs>
    <ds:schemaRef ds:uri="http://schemas.microsoft.com/sharepoint/events"/>
  </ds:schemaRefs>
</ds:datastoreItem>
</file>

<file path=customXml/itemProps7.xml><?xml version="1.0" encoding="utf-8"?>
<ds:datastoreItem xmlns:ds="http://schemas.openxmlformats.org/officeDocument/2006/customXml" ds:itemID="{25CF230A-9285-41C1-B7B3-E415ECB28AA2}">
  <ds:schemaRefs>
    <ds:schemaRef ds:uri="microsoft.office.server.policy.changes"/>
  </ds:schemaRefs>
</ds:datastoreItem>
</file>

<file path=customXml/itemProps8.xml><?xml version="1.0" encoding="utf-8"?>
<ds:datastoreItem xmlns:ds="http://schemas.openxmlformats.org/officeDocument/2006/customXml" ds:itemID="{A6279C24-4FD9-4E49-991F-154E64A23730}">
  <ds:schemaRefs>
    <ds:schemaRef ds:uri="http://schemas.microsoft.com/sharepoint/v3/contenttype/forms"/>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1827</Words>
  <Characters>10185</Characters>
  <Application>Microsoft Office Word</Application>
  <DocSecurity>0</DocSecurity>
  <Lines>462</Lines>
  <Paragraphs>279</Paragraphs>
  <ScaleCrop>false</ScaleCrop>
  <Company>Woking Borough Council</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Nikki Gurung</cp:lastModifiedBy>
  <cp:revision>13</cp:revision>
  <cp:lastPrinted>2023-11-15T10:04:00Z</cp:lastPrinted>
  <dcterms:created xsi:type="dcterms:W3CDTF">2026-03-24T13:20:00Z</dcterms:created>
  <dcterms:modified xsi:type="dcterms:W3CDTF">2026-03-24T13:27:00Z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596cdb7e-0bc9-48a8-a61a-a1ae6658b9b6</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655;#Corporate Resources – Transformation, Digital and Customer Services|58561953-ee93-439d-bc04-7db6de155954</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
  </property>
</Properties>
</file>