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391F6" w14:textId="77777777" w:rsidR="001E1F95" w:rsidRDefault="001E1F95" w:rsidP="00027A07">
      <w:pPr>
        <w:pStyle w:val="Heading1"/>
        <w:jc w:val="left"/>
        <w:rPr>
          <w:rFonts w:ascii="Arial" w:hAnsi="Arial" w:cs="Arial"/>
          <w:b/>
          <w:bCs/>
          <w:sz w:val="24"/>
          <w:szCs w:val="22"/>
        </w:rPr>
      </w:pPr>
      <w:r>
        <w:rPr>
          <w:noProof/>
          <w:lang w:eastAsia="en-GB"/>
        </w:rPr>
        <w:drawing>
          <wp:anchor distT="0" distB="0" distL="114300" distR="114300" simplePos="0" relativeHeight="251659264"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027A07">
      <w:pPr>
        <w:pStyle w:val="Heading1"/>
        <w:jc w:val="left"/>
        <w:rPr>
          <w:rFonts w:ascii="Arial" w:hAnsi="Arial" w:cs="Arial"/>
          <w:b/>
          <w:bCs/>
          <w:color w:val="1F497D"/>
        </w:rPr>
      </w:pPr>
    </w:p>
    <w:p w14:paraId="6C19AD2B" w14:textId="77777777" w:rsidR="00ED3D46" w:rsidRDefault="00ED3D46" w:rsidP="00027A07">
      <w:pPr>
        <w:pStyle w:val="Heading1"/>
        <w:jc w:val="left"/>
        <w:rPr>
          <w:rFonts w:ascii="Arial" w:hAnsi="Arial" w:cs="Arial"/>
          <w:b/>
          <w:bCs/>
          <w:color w:val="1F497D"/>
        </w:rPr>
      </w:pPr>
    </w:p>
    <w:p w14:paraId="3015364B" w14:textId="77777777" w:rsidR="00ED3D46" w:rsidRDefault="00ED3D46" w:rsidP="00027A07">
      <w:pPr>
        <w:pStyle w:val="Heading1"/>
        <w:jc w:val="left"/>
        <w:rPr>
          <w:rFonts w:ascii="Arial" w:hAnsi="Arial" w:cs="Arial"/>
          <w:b/>
          <w:bCs/>
          <w:color w:val="1F497D"/>
        </w:rPr>
      </w:pPr>
    </w:p>
    <w:p w14:paraId="7767AB03" w14:textId="06988F1C" w:rsidR="00EB28D4" w:rsidRDefault="00EB28D4" w:rsidP="00027A07"/>
    <w:p w14:paraId="2012A6DF" w14:textId="77777777" w:rsidR="00EB28D4" w:rsidRDefault="00EB28D4" w:rsidP="00027A07"/>
    <w:p w14:paraId="52CFD860" w14:textId="77777777" w:rsidR="00EB28D4" w:rsidRPr="00EB28D4" w:rsidRDefault="00EB28D4" w:rsidP="00027A07">
      <w:pPr>
        <w:rPr>
          <w:sz w:val="6"/>
        </w:rPr>
      </w:pPr>
    </w:p>
    <w:p w14:paraId="39DC9D5F" w14:textId="7F17D583" w:rsidR="001E1F95" w:rsidRPr="00660EAC" w:rsidRDefault="001E1F95" w:rsidP="00027A07">
      <w:pPr>
        <w:pStyle w:val="Heading1"/>
        <w:jc w:val="left"/>
        <w:rPr>
          <w:rFonts w:ascii="Arial" w:hAnsi="Arial" w:cs="Arial"/>
          <w:b/>
          <w:bCs/>
          <w:color w:val="1F497D"/>
        </w:rPr>
      </w:pPr>
      <w:r w:rsidRPr="00660EAC">
        <w:rPr>
          <w:rFonts w:ascii="Arial" w:hAnsi="Arial" w:cs="Arial"/>
          <w:b/>
          <w:bCs/>
          <w:color w:val="1F497D"/>
        </w:rPr>
        <w:t>Job Description</w:t>
      </w:r>
      <w:r w:rsidR="00115066">
        <w:rPr>
          <w:rFonts w:ascii="Arial" w:hAnsi="Arial" w:cs="Arial"/>
          <w:b/>
          <w:bCs/>
          <w:color w:val="1F497D"/>
        </w:rPr>
        <w:t xml:space="preserve"> </w:t>
      </w:r>
      <w:r w:rsidR="00B57128">
        <w:rPr>
          <w:rFonts w:ascii="Arial" w:hAnsi="Arial" w:cs="Arial"/>
          <w:b/>
          <w:bCs/>
          <w:color w:val="1F497D"/>
        </w:rPr>
        <w:t>:</w:t>
      </w:r>
      <w:r w:rsidR="007A0787">
        <w:rPr>
          <w:rFonts w:ascii="Arial" w:hAnsi="Arial" w:cs="Arial"/>
          <w:b/>
          <w:bCs/>
          <w:color w:val="1F497D"/>
        </w:rPr>
        <w:t xml:space="preserve"> Senior Planning Officer </w:t>
      </w:r>
    </w:p>
    <w:p w14:paraId="7B9C6958" w14:textId="77777777" w:rsidR="001E1F95" w:rsidRPr="00181E33" w:rsidRDefault="001E1F95" w:rsidP="00027A07">
      <w:pPr>
        <w:pStyle w:val="Heading1"/>
        <w:jc w:val="left"/>
        <w:rPr>
          <w:rFonts w:ascii="Arial" w:hAnsi="Arial" w:cs="Arial"/>
          <w:sz w:val="24"/>
          <w:szCs w:val="24"/>
        </w:rPr>
      </w:pPr>
    </w:p>
    <w:p w14:paraId="3A825F70" w14:textId="77777777" w:rsidR="001E1F95" w:rsidRDefault="001E1F95" w:rsidP="00027A07">
      <w:pPr>
        <w:pStyle w:val="Heading1"/>
        <w:jc w:val="left"/>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027A07">
      <w:pPr>
        <w:rPr>
          <w:b/>
          <w:color w:val="1F497D"/>
          <w:sz w:val="24"/>
          <w:u w:val="single"/>
        </w:rPr>
      </w:pPr>
    </w:p>
    <w:tbl>
      <w:tblPr>
        <w:tblW w:w="9833" w:type="dxa"/>
        <w:tblCellMar>
          <w:left w:w="0" w:type="dxa"/>
          <w:right w:w="0" w:type="dxa"/>
        </w:tblCellMar>
        <w:tblLook w:val="04A0" w:firstRow="1" w:lastRow="0" w:firstColumn="1" w:lastColumn="0" w:noHBand="0" w:noVBand="1"/>
      </w:tblPr>
      <w:tblGrid>
        <w:gridCol w:w="3571"/>
        <w:gridCol w:w="6262"/>
      </w:tblGrid>
      <w:tr w:rsidR="00392766" w:rsidRPr="00D2103E" w14:paraId="545E313D" w14:textId="77777777" w:rsidTr="00CB799A">
        <w:trPr>
          <w:trHeight w:val="140"/>
        </w:trPr>
        <w:tc>
          <w:tcPr>
            <w:tcW w:w="9833"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27A07">
            <w:pPr>
              <w:pStyle w:val="Descriptionlabels"/>
              <w:rPr>
                <w:rStyle w:val="Strong"/>
                <w:b/>
                <w:bCs w:val="0"/>
              </w:rPr>
            </w:pPr>
            <w:r w:rsidRPr="000E6B18">
              <w:rPr>
                <w:color w:val="FFFFFF" w:themeColor="background1"/>
              </w:rPr>
              <w:t>Job Description</w:t>
            </w:r>
          </w:p>
        </w:tc>
      </w:tr>
      <w:tr w:rsidR="00CB3FE4" w:rsidRPr="00D2103E" w14:paraId="2C4D487B" w14:textId="77777777" w:rsidTr="00CE41B2">
        <w:trPr>
          <w:trHeight w:val="140"/>
        </w:trPr>
        <w:tc>
          <w:tcPr>
            <w:tcW w:w="3571"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027A07">
            <w:pPr>
              <w:rPr>
                <w:rFonts w:cs="Arial"/>
                <w:b/>
                <w:sz w:val="24"/>
              </w:rPr>
            </w:pPr>
            <w:r w:rsidRPr="00A25813">
              <w:rPr>
                <w:rFonts w:cs="Arial"/>
                <w:b/>
                <w:sz w:val="24"/>
              </w:rPr>
              <w:t>Job title:</w:t>
            </w:r>
          </w:p>
        </w:tc>
        <w:tc>
          <w:tcPr>
            <w:tcW w:w="6262" w:type="dxa"/>
            <w:tcBorders>
              <w:top w:val="single" w:sz="4" w:space="0" w:color="auto"/>
              <w:left w:val="single" w:sz="8" w:space="0" w:color="auto"/>
              <w:bottom w:val="nil"/>
              <w:right w:val="single" w:sz="8" w:space="0" w:color="auto"/>
            </w:tcBorders>
          </w:tcPr>
          <w:p w14:paraId="10E67999" w14:textId="182B56CB" w:rsidR="00D11D4D" w:rsidRDefault="00CE41B2" w:rsidP="00027A07">
            <w:pPr>
              <w:rPr>
                <w:rFonts w:cs="Arial"/>
                <w:b/>
                <w:color w:val="1F497D" w:themeColor="text2"/>
                <w:sz w:val="24"/>
              </w:rPr>
            </w:pPr>
            <w:r>
              <w:rPr>
                <w:rFonts w:cs="Arial"/>
                <w:b/>
                <w:color w:val="1F497D" w:themeColor="text2"/>
                <w:sz w:val="24"/>
              </w:rPr>
              <w:t>Senior Planning Officer</w:t>
            </w:r>
            <w:r w:rsidR="00EB28D4">
              <w:rPr>
                <w:rFonts w:cs="Arial"/>
                <w:b/>
                <w:color w:val="1F497D" w:themeColor="text2"/>
                <w:sz w:val="24"/>
              </w:rPr>
              <w:t xml:space="preserve"> </w:t>
            </w:r>
          </w:p>
          <w:p w14:paraId="75B7EEB3" w14:textId="72258D60" w:rsidR="00B566E1" w:rsidRPr="00CE41B2" w:rsidRDefault="00B566E1" w:rsidP="00027A07">
            <w:pPr>
              <w:rPr>
                <w:rFonts w:cs="Arial"/>
                <w:b/>
                <w:color w:val="1F497D" w:themeColor="text2"/>
                <w:sz w:val="24"/>
              </w:rPr>
            </w:pPr>
          </w:p>
        </w:tc>
      </w:tr>
      <w:tr w:rsidR="00CB3FE4" w:rsidRPr="00D2103E" w14:paraId="71C7BB60" w14:textId="77777777" w:rsidTr="00CE41B2">
        <w:trPr>
          <w:trHeight w:val="137"/>
        </w:trPr>
        <w:tc>
          <w:tcPr>
            <w:tcW w:w="3571"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027A07">
            <w:pPr>
              <w:spacing w:line="360" w:lineRule="auto"/>
              <w:rPr>
                <w:rFonts w:cs="Arial"/>
                <w:b/>
                <w:sz w:val="24"/>
              </w:rPr>
            </w:pPr>
            <w:r w:rsidRPr="00A25813">
              <w:rPr>
                <w:rFonts w:cs="Arial"/>
                <w:b/>
                <w:sz w:val="24"/>
              </w:rPr>
              <w:t>Service:</w:t>
            </w:r>
          </w:p>
        </w:tc>
        <w:tc>
          <w:tcPr>
            <w:tcW w:w="6262" w:type="dxa"/>
            <w:tcBorders>
              <w:top w:val="nil"/>
              <w:left w:val="single" w:sz="8" w:space="0" w:color="auto"/>
              <w:bottom w:val="nil"/>
              <w:right w:val="single" w:sz="8" w:space="0" w:color="auto"/>
            </w:tcBorders>
          </w:tcPr>
          <w:p w14:paraId="01D2099F" w14:textId="3EF6E07F" w:rsidR="00CB3FE4" w:rsidRPr="00D2103E" w:rsidRDefault="00CE41B2" w:rsidP="00027A07">
            <w:pPr>
              <w:spacing w:line="360" w:lineRule="auto"/>
              <w:rPr>
                <w:rFonts w:cs="Arial"/>
                <w:sz w:val="24"/>
              </w:rPr>
            </w:pPr>
            <w:r>
              <w:rPr>
                <w:rFonts w:cs="Arial"/>
                <w:sz w:val="24"/>
              </w:rPr>
              <w:t>Planning</w:t>
            </w:r>
            <w:r w:rsidR="00AC1BC5">
              <w:rPr>
                <w:rFonts w:cs="Arial"/>
                <w:sz w:val="24"/>
              </w:rPr>
              <w:t xml:space="preserve"> </w:t>
            </w:r>
          </w:p>
        </w:tc>
      </w:tr>
      <w:tr w:rsidR="00CB3FE4" w:rsidRPr="00D2103E" w14:paraId="30D249E9" w14:textId="77777777" w:rsidTr="00CE41B2">
        <w:trPr>
          <w:trHeight w:val="137"/>
        </w:trPr>
        <w:tc>
          <w:tcPr>
            <w:tcW w:w="3571"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027A07">
            <w:pPr>
              <w:spacing w:line="360" w:lineRule="auto"/>
              <w:rPr>
                <w:rFonts w:cs="Arial"/>
                <w:b/>
                <w:sz w:val="24"/>
              </w:rPr>
            </w:pPr>
            <w:r w:rsidRPr="00A25813">
              <w:rPr>
                <w:rFonts w:cs="Arial"/>
                <w:b/>
                <w:sz w:val="24"/>
              </w:rPr>
              <w:t>Team:</w:t>
            </w:r>
          </w:p>
        </w:tc>
        <w:tc>
          <w:tcPr>
            <w:tcW w:w="6262" w:type="dxa"/>
            <w:tcBorders>
              <w:top w:val="nil"/>
              <w:left w:val="single" w:sz="8" w:space="0" w:color="auto"/>
              <w:bottom w:val="nil"/>
              <w:right w:val="single" w:sz="8" w:space="0" w:color="auto"/>
            </w:tcBorders>
          </w:tcPr>
          <w:p w14:paraId="764ADB77" w14:textId="59E368FD" w:rsidR="00BE3465" w:rsidRPr="00D2103E" w:rsidRDefault="006E6DDB" w:rsidP="00027A07">
            <w:pPr>
              <w:spacing w:line="360" w:lineRule="auto"/>
              <w:rPr>
                <w:rFonts w:cs="Arial"/>
                <w:sz w:val="24"/>
              </w:rPr>
            </w:pPr>
            <w:r>
              <w:rPr>
                <w:rFonts w:cs="Arial"/>
                <w:sz w:val="24"/>
              </w:rPr>
              <w:t>Development Management</w:t>
            </w:r>
          </w:p>
        </w:tc>
      </w:tr>
      <w:tr w:rsidR="00CB3FE4" w:rsidRPr="00D2103E" w14:paraId="28C375E6" w14:textId="77777777" w:rsidTr="00CE41B2">
        <w:trPr>
          <w:trHeight w:val="137"/>
        </w:trPr>
        <w:tc>
          <w:tcPr>
            <w:tcW w:w="3571"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027A07">
            <w:pPr>
              <w:spacing w:line="360" w:lineRule="auto"/>
              <w:rPr>
                <w:rFonts w:cs="Arial"/>
                <w:b/>
                <w:sz w:val="24"/>
              </w:rPr>
            </w:pPr>
            <w:r w:rsidRPr="00A25813">
              <w:rPr>
                <w:rFonts w:cs="Arial"/>
                <w:b/>
                <w:sz w:val="24"/>
              </w:rPr>
              <w:t>Location:</w:t>
            </w:r>
          </w:p>
        </w:tc>
        <w:tc>
          <w:tcPr>
            <w:tcW w:w="6262" w:type="dxa"/>
            <w:tcBorders>
              <w:top w:val="nil"/>
              <w:left w:val="single" w:sz="8" w:space="0" w:color="auto"/>
              <w:bottom w:val="nil"/>
              <w:right w:val="single" w:sz="8" w:space="0" w:color="auto"/>
            </w:tcBorders>
          </w:tcPr>
          <w:p w14:paraId="02FC6BE2" w14:textId="2A4121FC" w:rsidR="00CB3FE4" w:rsidRPr="00D2103E" w:rsidRDefault="00CB3FE4" w:rsidP="00027A07">
            <w:pPr>
              <w:spacing w:line="360" w:lineRule="auto"/>
              <w:rPr>
                <w:rFonts w:cs="Arial"/>
                <w:sz w:val="24"/>
              </w:rPr>
            </w:pPr>
            <w:r>
              <w:rPr>
                <w:rFonts w:cs="Arial"/>
                <w:sz w:val="24"/>
              </w:rPr>
              <w:t>The Burys</w:t>
            </w:r>
            <w:r w:rsidR="00984BD7">
              <w:rPr>
                <w:rFonts w:cs="Arial"/>
                <w:sz w:val="24"/>
              </w:rPr>
              <w:t>, Godalming, Surrey, GU7 1HR</w:t>
            </w:r>
          </w:p>
        </w:tc>
      </w:tr>
      <w:tr w:rsidR="00CB3FE4" w:rsidRPr="00D2103E" w14:paraId="5BBE5B07" w14:textId="77777777" w:rsidTr="00CE41B2">
        <w:trPr>
          <w:trHeight w:val="137"/>
        </w:trPr>
        <w:tc>
          <w:tcPr>
            <w:tcW w:w="3571"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027A07">
            <w:pPr>
              <w:spacing w:line="360" w:lineRule="auto"/>
              <w:rPr>
                <w:rFonts w:cs="Arial"/>
                <w:b/>
                <w:sz w:val="24"/>
              </w:rPr>
            </w:pPr>
            <w:r w:rsidRPr="00A25813">
              <w:rPr>
                <w:rFonts w:cs="Arial"/>
                <w:b/>
                <w:sz w:val="24"/>
              </w:rPr>
              <w:t>Reporting to:</w:t>
            </w:r>
          </w:p>
        </w:tc>
        <w:tc>
          <w:tcPr>
            <w:tcW w:w="6262" w:type="dxa"/>
            <w:tcBorders>
              <w:top w:val="nil"/>
              <w:left w:val="single" w:sz="8" w:space="0" w:color="auto"/>
              <w:right w:val="single" w:sz="8" w:space="0" w:color="auto"/>
            </w:tcBorders>
          </w:tcPr>
          <w:p w14:paraId="798AC542" w14:textId="23791C98" w:rsidR="00BE3465" w:rsidRPr="00D2103E" w:rsidRDefault="00CE41B2" w:rsidP="00027A07">
            <w:pPr>
              <w:spacing w:line="360" w:lineRule="auto"/>
              <w:rPr>
                <w:rFonts w:cs="Arial"/>
                <w:sz w:val="24"/>
              </w:rPr>
            </w:pPr>
            <w:r>
              <w:rPr>
                <w:rFonts w:cs="Arial"/>
                <w:sz w:val="24"/>
              </w:rPr>
              <w:t>Area</w:t>
            </w:r>
            <w:r w:rsidRPr="00414512">
              <w:rPr>
                <w:rFonts w:cs="Arial"/>
                <w:sz w:val="24"/>
              </w:rPr>
              <w:t xml:space="preserve"> Team </w:t>
            </w:r>
            <w:r w:rsidR="00601A89" w:rsidRPr="00414512">
              <w:rPr>
                <w:rFonts w:cs="Arial"/>
                <w:sz w:val="24"/>
              </w:rPr>
              <w:t>Leader</w:t>
            </w:r>
          </w:p>
        </w:tc>
      </w:tr>
      <w:tr w:rsidR="00CB3FE4" w:rsidRPr="00D2103E" w14:paraId="57DB90DA" w14:textId="77777777" w:rsidTr="00CE41B2">
        <w:trPr>
          <w:trHeight w:val="137"/>
        </w:trPr>
        <w:tc>
          <w:tcPr>
            <w:tcW w:w="357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027A07">
            <w:pPr>
              <w:rPr>
                <w:rFonts w:cs="Arial"/>
                <w:b/>
                <w:sz w:val="24"/>
              </w:rPr>
            </w:pPr>
            <w:r w:rsidRPr="00A25813">
              <w:rPr>
                <w:rFonts w:cs="Arial"/>
                <w:b/>
                <w:sz w:val="24"/>
              </w:rPr>
              <w:t>Responsible for:</w:t>
            </w:r>
          </w:p>
        </w:tc>
        <w:tc>
          <w:tcPr>
            <w:tcW w:w="6262" w:type="dxa"/>
            <w:tcBorders>
              <w:top w:val="nil"/>
              <w:left w:val="single" w:sz="8" w:space="0" w:color="auto"/>
              <w:bottom w:val="single" w:sz="4" w:space="0" w:color="auto"/>
              <w:right w:val="single" w:sz="8" w:space="0" w:color="auto"/>
            </w:tcBorders>
          </w:tcPr>
          <w:p w14:paraId="3606F8F9" w14:textId="75EE3A65" w:rsidR="00CB3FE4" w:rsidRDefault="00B566E1" w:rsidP="00027A07">
            <w:pPr>
              <w:rPr>
                <w:rFonts w:cs="Arial"/>
                <w:sz w:val="24"/>
              </w:rPr>
            </w:pPr>
            <w:r>
              <w:rPr>
                <w:rFonts w:cs="Arial"/>
                <w:sz w:val="24"/>
              </w:rPr>
              <w:t>n/a</w:t>
            </w:r>
          </w:p>
          <w:p w14:paraId="320A7FF4" w14:textId="77777777" w:rsidR="00BE3465" w:rsidRPr="00D2103E" w:rsidRDefault="00BE3465" w:rsidP="00027A07">
            <w:pPr>
              <w:rPr>
                <w:rFonts w:cs="Arial"/>
                <w:sz w:val="24"/>
              </w:rPr>
            </w:pPr>
          </w:p>
        </w:tc>
      </w:tr>
      <w:tr w:rsidR="00115066" w:rsidRPr="00D2103E" w14:paraId="40D00E87" w14:textId="77777777" w:rsidTr="00CB799A">
        <w:trPr>
          <w:trHeight w:val="137"/>
        </w:trPr>
        <w:tc>
          <w:tcPr>
            <w:tcW w:w="9833"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027A07">
            <w:pPr>
              <w:pStyle w:val="Descriptionlabels"/>
              <w:rPr>
                <w:rStyle w:val="PlaceholderText"/>
                <w:b w:val="0"/>
                <w:i/>
                <w:color w:val="262626"/>
              </w:rPr>
            </w:pPr>
            <w:r w:rsidRPr="00473EF7">
              <w:rPr>
                <w:color w:val="FFFFFF" w:themeColor="background1"/>
              </w:rPr>
              <w:t>Our Organisational</w:t>
            </w:r>
            <w:r w:rsidR="00473EF7">
              <w:rPr>
                <w:color w:val="FFFFFF" w:themeColor="background1"/>
              </w:rPr>
              <w:t xml:space="preserve"> Values</w:t>
            </w:r>
            <w:r w:rsidRPr="00473EF7">
              <w:rPr>
                <w:color w:val="FFFFFF" w:themeColor="background1"/>
              </w:rPr>
              <w:t xml:space="preserve"> </w:t>
            </w:r>
          </w:p>
        </w:tc>
      </w:tr>
      <w:tr w:rsidR="00F20B7C" w:rsidRPr="00D2103E" w14:paraId="0E1806AB" w14:textId="77777777" w:rsidTr="00F20B7C">
        <w:trPr>
          <w:trHeight w:val="669"/>
        </w:trPr>
        <w:tc>
          <w:tcPr>
            <w:tcW w:w="35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E67F26" w14:textId="73B9AE8A" w:rsidR="00F20B7C" w:rsidRDefault="00F20B7C" w:rsidP="00F20B7C">
            <w:pPr>
              <w:jc w:val="center"/>
              <w:rPr>
                <w:rFonts w:cs="Arial"/>
                <w:b/>
                <w:bCs/>
                <w:color w:val="0070C0"/>
                <w:sz w:val="24"/>
              </w:rPr>
            </w:pPr>
            <w:r>
              <w:rPr>
                <w:rFonts w:cs="Arial"/>
                <w:b/>
                <w:bCs/>
                <w:color w:val="0070C0"/>
                <w:sz w:val="24"/>
              </w:rPr>
              <w:t>Collaboration</w:t>
            </w:r>
          </w:p>
          <w:p w14:paraId="07A8B22B" w14:textId="3569EA8E" w:rsidR="00F20B7C" w:rsidRDefault="00E107A9" w:rsidP="00F20B7C">
            <w:pPr>
              <w:jc w:val="center"/>
              <w:rPr>
                <w:rFonts w:cs="Arial"/>
                <w:b/>
                <w:bCs/>
                <w:color w:val="0070C0"/>
                <w:sz w:val="24"/>
              </w:rPr>
            </w:pPr>
            <w:r>
              <w:rPr>
                <w:noProof/>
              </w:rPr>
              <w:drawing>
                <wp:anchor distT="0" distB="0" distL="114300" distR="114300" simplePos="0" relativeHeight="251661312" behindDoc="0" locked="0" layoutInCell="1" allowOverlap="1" wp14:anchorId="273DEE4A" wp14:editId="04986DDF">
                  <wp:simplePos x="0" y="0"/>
                  <wp:positionH relativeFrom="column">
                    <wp:posOffset>835660</wp:posOffset>
                  </wp:positionH>
                  <wp:positionV relativeFrom="paragraph">
                    <wp:posOffset>133985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C7DB88" w14:textId="0F872E10" w:rsidR="00F20B7C" w:rsidRDefault="00F20B7C" w:rsidP="00F20B7C">
            <w:pPr>
              <w:jc w:val="center"/>
              <w:rPr>
                <w:rFonts w:cs="Arial"/>
                <w:b/>
                <w:bCs/>
                <w:color w:val="0070C0"/>
                <w:sz w:val="24"/>
              </w:rPr>
            </w:pPr>
          </w:p>
          <w:p w14:paraId="08CA3021" w14:textId="4DAA9E48" w:rsidR="00F20B7C" w:rsidRPr="00D2103E" w:rsidRDefault="00F20B7C" w:rsidP="00F20B7C">
            <w:pPr>
              <w:rPr>
                <w:rFonts w:eastAsia="Calibri" w:cs="Arial"/>
                <w:b/>
                <w:bCs/>
                <w:color w:val="0070C0"/>
                <w:sz w:val="24"/>
              </w:rPr>
            </w:pPr>
          </w:p>
        </w:tc>
        <w:tc>
          <w:tcPr>
            <w:tcW w:w="62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2F4817" w14:textId="77777777" w:rsidR="00F20B7C" w:rsidRDefault="00F20B7C" w:rsidP="00F20B7C">
            <w:pPr>
              <w:rPr>
                <w:rStyle w:val="oypena"/>
                <w:rFonts w:cs="Arial"/>
                <w:sz w:val="24"/>
              </w:rPr>
            </w:pPr>
            <w:r w:rsidRPr="00F20B7C">
              <w:rPr>
                <w:rStyle w:val="oypena"/>
                <w:rFonts w:cs="Arial"/>
                <w:sz w:val="24"/>
              </w:rPr>
              <w:t>We know, work with and support one another. We collaborate with residents, businesses and partners and realise the potential of the Guildford and Waverley Collaboration. We empower ourselves and others.</w:t>
            </w:r>
          </w:p>
          <w:p w14:paraId="758025D8" w14:textId="77777777" w:rsidR="00E107A9" w:rsidRDefault="00E107A9" w:rsidP="00F20B7C">
            <w:pPr>
              <w:rPr>
                <w:rStyle w:val="oypena"/>
                <w:rFonts w:cs="Arial"/>
                <w:sz w:val="24"/>
              </w:rPr>
            </w:pPr>
          </w:p>
          <w:p w14:paraId="4FA528B8" w14:textId="15F6D0C0" w:rsidR="00F20B7C" w:rsidRPr="00F20B7C" w:rsidRDefault="00F20B7C" w:rsidP="00F20B7C">
            <w:pPr>
              <w:rPr>
                <w:rFonts w:eastAsia="Calibri" w:cs="Arial"/>
                <w:sz w:val="24"/>
              </w:rPr>
            </w:pPr>
          </w:p>
        </w:tc>
      </w:tr>
      <w:tr w:rsidR="00F20B7C" w:rsidRPr="00D2103E" w14:paraId="4B95EBAF" w14:textId="77777777" w:rsidTr="00F20B7C">
        <w:trPr>
          <w:trHeight w:val="834"/>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B3185D" w14:textId="6A0D07EC" w:rsidR="00F20B7C" w:rsidRPr="00F923D3" w:rsidRDefault="00F20B7C" w:rsidP="00F20B7C">
            <w:pPr>
              <w:jc w:val="center"/>
              <w:rPr>
                <w:rFonts w:cs="Arial"/>
                <w:b/>
                <w:bCs/>
                <w:color w:val="E36C0A"/>
                <w:sz w:val="24"/>
                <w:lang w:eastAsia="en-GB"/>
              </w:rPr>
            </w:pPr>
            <w:r w:rsidRPr="00F923D3">
              <w:rPr>
                <w:rFonts w:cs="Arial"/>
                <w:b/>
                <w:bCs/>
                <w:color w:val="E36C0A"/>
                <w:sz w:val="24"/>
                <w:lang w:eastAsia="en-GB"/>
              </w:rPr>
              <w:t>Wellbeing</w:t>
            </w:r>
          </w:p>
          <w:p w14:paraId="4AC49035" w14:textId="10F5E2DF" w:rsidR="00F20B7C" w:rsidRPr="00D2103E" w:rsidRDefault="00E107A9" w:rsidP="00F20B7C">
            <w:pPr>
              <w:rPr>
                <w:rFonts w:eastAsia="Calibri" w:cs="Arial"/>
                <w:b/>
                <w:bCs/>
                <w:sz w:val="24"/>
              </w:rPr>
            </w:pPr>
            <w:r>
              <w:rPr>
                <w:noProof/>
              </w:rPr>
              <w:drawing>
                <wp:anchor distT="0" distB="0" distL="114300" distR="114300" simplePos="0" relativeHeight="251662336" behindDoc="0" locked="0" layoutInCell="1" allowOverlap="1" wp14:anchorId="49BA6D9E" wp14:editId="66BBB10B">
                  <wp:simplePos x="0" y="0"/>
                  <wp:positionH relativeFrom="column">
                    <wp:posOffset>803910</wp:posOffset>
                  </wp:positionH>
                  <wp:positionV relativeFrom="paragraph">
                    <wp:posOffset>118110</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62" w:type="dxa"/>
            <w:tcBorders>
              <w:top w:val="nil"/>
              <w:left w:val="nil"/>
              <w:bottom w:val="single" w:sz="8" w:space="0" w:color="auto"/>
              <w:right w:val="single" w:sz="8" w:space="0" w:color="auto"/>
            </w:tcBorders>
            <w:tcMar>
              <w:top w:w="0" w:type="dxa"/>
              <w:left w:w="108" w:type="dxa"/>
              <w:bottom w:w="0" w:type="dxa"/>
              <w:right w:w="108" w:type="dxa"/>
            </w:tcMar>
          </w:tcPr>
          <w:p w14:paraId="17611EE3" w14:textId="77777777" w:rsidR="00F20B7C" w:rsidRDefault="00F20B7C" w:rsidP="00F20B7C">
            <w:pPr>
              <w:rPr>
                <w:rStyle w:val="oypena"/>
                <w:rFonts w:cs="Arial"/>
                <w:sz w:val="24"/>
              </w:rPr>
            </w:pPr>
            <w:r w:rsidRPr="00F20B7C">
              <w:rPr>
                <w:rStyle w:val="oypena"/>
                <w:rFonts w:cs="Arial"/>
                <w:sz w:val="24"/>
              </w:rPr>
              <w:t>We look after our own and other’s wellbeing. We know it’s okay to talk to each other about anything we are struggling with. We stay resilient and raise any concerns we have.</w:t>
            </w:r>
          </w:p>
          <w:p w14:paraId="71DD2308" w14:textId="3DE702B1" w:rsidR="00F20B7C" w:rsidRPr="00F20B7C" w:rsidRDefault="00F20B7C" w:rsidP="00F20B7C">
            <w:pPr>
              <w:rPr>
                <w:rFonts w:eastAsia="Calibri" w:cs="Arial"/>
                <w:sz w:val="24"/>
              </w:rPr>
            </w:pPr>
          </w:p>
        </w:tc>
      </w:tr>
      <w:tr w:rsidR="00F20B7C" w:rsidRPr="00D2103E" w14:paraId="239B5E4F" w14:textId="77777777" w:rsidTr="00F20B7C">
        <w:trPr>
          <w:trHeight w:val="833"/>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5F1D96" w14:textId="77777777" w:rsidR="00F20B7C" w:rsidRPr="00F923D3" w:rsidRDefault="00F20B7C" w:rsidP="00F20B7C">
            <w:pPr>
              <w:jc w:val="center"/>
              <w:rPr>
                <w:rFonts w:cs="Arial"/>
                <w:b/>
                <w:bCs/>
                <w:color w:val="FF0000"/>
                <w:sz w:val="24"/>
              </w:rPr>
            </w:pPr>
            <w:r w:rsidRPr="00F923D3">
              <w:rPr>
                <w:rFonts w:cs="Arial"/>
                <w:b/>
                <w:bCs/>
                <w:color w:val="FF0000"/>
                <w:sz w:val="24"/>
              </w:rPr>
              <w:t>Trusted</w:t>
            </w:r>
          </w:p>
          <w:p w14:paraId="517F6321" w14:textId="75FEE2CC" w:rsidR="00F20B7C" w:rsidRPr="00D2103E" w:rsidRDefault="00F20B7C" w:rsidP="00F20B7C">
            <w:pPr>
              <w:rPr>
                <w:rFonts w:eastAsia="Calibri" w:cs="Arial"/>
                <w:b/>
                <w:bCs/>
                <w:color w:val="00B050"/>
                <w:sz w:val="24"/>
              </w:rPr>
            </w:pPr>
            <w:r>
              <w:rPr>
                <w:noProof/>
              </w:rPr>
              <w:drawing>
                <wp:anchor distT="0" distB="0" distL="114300" distR="114300" simplePos="0" relativeHeight="251663360" behindDoc="0" locked="0" layoutInCell="1" allowOverlap="1" wp14:anchorId="4E4FAE1C" wp14:editId="4983D334">
                  <wp:simplePos x="0" y="0"/>
                  <wp:positionH relativeFrom="column">
                    <wp:posOffset>847725</wp:posOffset>
                  </wp:positionH>
                  <wp:positionV relativeFrom="paragraph">
                    <wp:posOffset>144780</wp:posOffset>
                  </wp:positionV>
                  <wp:extent cx="457200" cy="457200"/>
                  <wp:effectExtent l="0" t="0" r="0" b="0"/>
                  <wp:wrapNone/>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62" w:type="dxa"/>
            <w:tcBorders>
              <w:top w:val="nil"/>
              <w:left w:val="nil"/>
              <w:bottom w:val="single" w:sz="8" w:space="0" w:color="auto"/>
              <w:right w:val="single" w:sz="8" w:space="0" w:color="auto"/>
            </w:tcBorders>
            <w:tcMar>
              <w:top w:w="0" w:type="dxa"/>
              <w:left w:w="108" w:type="dxa"/>
              <w:bottom w:w="0" w:type="dxa"/>
              <w:right w:w="108" w:type="dxa"/>
            </w:tcMar>
          </w:tcPr>
          <w:p w14:paraId="5E18516C" w14:textId="77777777" w:rsidR="00F20B7C" w:rsidRDefault="00F20B7C" w:rsidP="00F20B7C">
            <w:pPr>
              <w:rPr>
                <w:rFonts w:cs="Arial"/>
                <w:sz w:val="24"/>
                <w:lang w:eastAsia="en-GB"/>
              </w:rPr>
            </w:pPr>
            <w:r w:rsidRPr="00F20B7C">
              <w:rPr>
                <w:rFonts w:cs="Arial"/>
                <w:sz w:val="24"/>
                <w:lang w:eastAsia="en-GB"/>
              </w:rPr>
              <w:t>We abide by the Nolan Principles of Public Life: Selflessness, Integrity, Objectivity, Accountability, Openness, Honesty, and Leadership.</w:t>
            </w:r>
          </w:p>
          <w:p w14:paraId="1ACB261C" w14:textId="77777777" w:rsidR="00F20B7C" w:rsidRDefault="00F20B7C" w:rsidP="00F20B7C">
            <w:pPr>
              <w:rPr>
                <w:rFonts w:eastAsia="Calibri" w:cs="Arial"/>
                <w:sz w:val="24"/>
              </w:rPr>
            </w:pPr>
          </w:p>
          <w:p w14:paraId="79574267" w14:textId="1AE6B4EF" w:rsidR="00F20B7C" w:rsidRPr="00F20B7C" w:rsidRDefault="00F20B7C" w:rsidP="00F20B7C">
            <w:pPr>
              <w:rPr>
                <w:rFonts w:eastAsia="Calibri" w:cs="Arial"/>
                <w:sz w:val="24"/>
              </w:rPr>
            </w:pPr>
          </w:p>
        </w:tc>
      </w:tr>
      <w:tr w:rsidR="00F20B7C" w:rsidRPr="00D2103E" w14:paraId="3C3579CA" w14:textId="77777777" w:rsidTr="00F20B7C">
        <w:trPr>
          <w:trHeight w:val="819"/>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B807EC" w14:textId="7552D31D" w:rsidR="00F20B7C" w:rsidRDefault="00E107A9" w:rsidP="00F20B7C">
            <w:pPr>
              <w:jc w:val="center"/>
              <w:rPr>
                <w:rFonts w:cs="Arial"/>
                <w:b/>
                <w:bCs/>
                <w:color w:val="00B050"/>
                <w:sz w:val="24"/>
              </w:rPr>
            </w:pPr>
            <w:r>
              <w:rPr>
                <w:noProof/>
              </w:rPr>
              <w:drawing>
                <wp:anchor distT="0" distB="0" distL="114300" distR="114300" simplePos="0" relativeHeight="251664384" behindDoc="0" locked="0" layoutInCell="1" allowOverlap="1" wp14:anchorId="1E405831" wp14:editId="614A546B">
                  <wp:simplePos x="0" y="0"/>
                  <wp:positionH relativeFrom="column">
                    <wp:posOffset>752475</wp:posOffset>
                  </wp:positionH>
                  <wp:positionV relativeFrom="paragraph">
                    <wp:posOffset>175895</wp:posOffset>
                  </wp:positionV>
                  <wp:extent cx="647700" cy="647700"/>
                  <wp:effectExtent l="0" t="0" r="0" b="0"/>
                  <wp:wrapNone/>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0B7C" w:rsidRPr="00F923D3">
              <w:rPr>
                <w:rFonts w:cs="Arial"/>
                <w:b/>
                <w:bCs/>
                <w:color w:val="00B050"/>
                <w:sz w:val="24"/>
              </w:rPr>
              <w:t>Value for Money</w:t>
            </w:r>
          </w:p>
          <w:p w14:paraId="1A7DBDF7" w14:textId="5FFC83A2" w:rsidR="00F20B7C" w:rsidRPr="00D2103E" w:rsidRDefault="00F20B7C" w:rsidP="00F20B7C">
            <w:pPr>
              <w:rPr>
                <w:rFonts w:eastAsia="Calibri" w:cs="Arial"/>
                <w:b/>
                <w:bCs/>
                <w:color w:val="7030A0"/>
                <w:sz w:val="24"/>
              </w:rPr>
            </w:pPr>
          </w:p>
        </w:tc>
        <w:tc>
          <w:tcPr>
            <w:tcW w:w="6262" w:type="dxa"/>
            <w:tcBorders>
              <w:top w:val="nil"/>
              <w:left w:val="nil"/>
              <w:bottom w:val="single" w:sz="8" w:space="0" w:color="auto"/>
              <w:right w:val="single" w:sz="8" w:space="0" w:color="auto"/>
            </w:tcBorders>
            <w:tcMar>
              <w:top w:w="0" w:type="dxa"/>
              <w:left w:w="108" w:type="dxa"/>
              <w:bottom w:w="0" w:type="dxa"/>
              <w:right w:w="108" w:type="dxa"/>
            </w:tcMar>
          </w:tcPr>
          <w:p w14:paraId="0C379624" w14:textId="77777777" w:rsidR="00F20B7C" w:rsidRDefault="00F20B7C" w:rsidP="00F20B7C">
            <w:pPr>
              <w:rPr>
                <w:rStyle w:val="oypena"/>
                <w:rFonts w:cs="Arial"/>
                <w:sz w:val="24"/>
              </w:rPr>
            </w:pPr>
            <w:r w:rsidRPr="00F20B7C">
              <w:rPr>
                <w:rStyle w:val="oypena"/>
                <w:rFonts w:cs="Arial"/>
                <w:sz w:val="24"/>
              </w:rPr>
              <w:t>We spend public money wisely and carefully. We understand and follow our governance processes and raise any concerns with the right person. We celebrate successes and learn from mistakes.</w:t>
            </w:r>
          </w:p>
          <w:p w14:paraId="02C43518" w14:textId="5935D626" w:rsidR="00F20B7C" w:rsidRPr="00F20B7C" w:rsidRDefault="00F20B7C" w:rsidP="00F20B7C">
            <w:pPr>
              <w:rPr>
                <w:rFonts w:eastAsia="Calibri" w:cs="Arial"/>
                <w:sz w:val="24"/>
              </w:rPr>
            </w:pPr>
          </w:p>
        </w:tc>
      </w:tr>
      <w:tr w:rsidR="00F20B7C" w:rsidRPr="00D2103E" w14:paraId="00E8C54E" w14:textId="77777777" w:rsidTr="007D03FE">
        <w:trPr>
          <w:trHeight w:val="819"/>
        </w:trPr>
        <w:tc>
          <w:tcPr>
            <w:tcW w:w="35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6544B4" w14:textId="77777777" w:rsidR="00F20B7C" w:rsidRDefault="00F20B7C" w:rsidP="00F20B7C">
            <w:pPr>
              <w:jc w:val="center"/>
              <w:rPr>
                <w:rFonts w:cs="Arial"/>
                <w:b/>
                <w:bCs/>
                <w:color w:val="E36C0A"/>
                <w:sz w:val="24"/>
                <w:lang w:eastAsia="en-GB"/>
              </w:rPr>
            </w:pPr>
          </w:p>
          <w:p w14:paraId="25095927" w14:textId="5140C85B" w:rsidR="00F20B7C" w:rsidRDefault="00E107A9" w:rsidP="00F20B7C">
            <w:pPr>
              <w:jc w:val="center"/>
              <w:rPr>
                <w:rFonts w:cs="Arial"/>
                <w:b/>
                <w:bCs/>
                <w:color w:val="7030A0"/>
                <w:sz w:val="24"/>
              </w:rPr>
            </w:pPr>
            <w:r>
              <w:rPr>
                <w:noProof/>
              </w:rPr>
              <w:drawing>
                <wp:anchor distT="0" distB="0" distL="114300" distR="114300" simplePos="0" relativeHeight="251665408" behindDoc="0" locked="0" layoutInCell="1" allowOverlap="1" wp14:anchorId="1402F1F2" wp14:editId="7B95879A">
                  <wp:simplePos x="0" y="0"/>
                  <wp:positionH relativeFrom="column">
                    <wp:posOffset>796290</wp:posOffset>
                  </wp:positionH>
                  <wp:positionV relativeFrom="paragraph">
                    <wp:posOffset>229235</wp:posOffset>
                  </wp:positionV>
                  <wp:extent cx="561975" cy="561975"/>
                  <wp:effectExtent l="0" t="0" r="9525" b="0"/>
                  <wp:wrapNone/>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0B7C" w:rsidRPr="00F923D3">
              <w:rPr>
                <w:rFonts w:cs="Arial"/>
                <w:b/>
                <w:bCs/>
                <w:color w:val="7030A0"/>
                <w:sz w:val="24"/>
              </w:rPr>
              <w:t>Professionalism</w:t>
            </w:r>
          </w:p>
          <w:p w14:paraId="524FBB60" w14:textId="50A12622" w:rsidR="00F20B7C" w:rsidRPr="00D2103E" w:rsidRDefault="00F20B7C" w:rsidP="00F20B7C">
            <w:pPr>
              <w:rPr>
                <w:rFonts w:cs="Arial"/>
                <w:b/>
                <w:bCs/>
                <w:color w:val="7030A0"/>
                <w:sz w:val="24"/>
              </w:rPr>
            </w:pPr>
          </w:p>
        </w:tc>
        <w:tc>
          <w:tcPr>
            <w:tcW w:w="6262" w:type="dxa"/>
            <w:tcBorders>
              <w:top w:val="nil"/>
              <w:left w:val="nil"/>
              <w:bottom w:val="single" w:sz="8" w:space="0" w:color="auto"/>
              <w:right w:val="single" w:sz="8" w:space="0" w:color="auto"/>
            </w:tcBorders>
            <w:tcMar>
              <w:top w:w="0" w:type="dxa"/>
              <w:left w:w="108" w:type="dxa"/>
              <w:bottom w:w="0" w:type="dxa"/>
              <w:right w:w="108" w:type="dxa"/>
            </w:tcMar>
          </w:tcPr>
          <w:p w14:paraId="2C31910D" w14:textId="77777777" w:rsidR="00F20B7C" w:rsidRDefault="00F20B7C" w:rsidP="00F20B7C">
            <w:pPr>
              <w:rPr>
                <w:rStyle w:val="oypena"/>
                <w:rFonts w:cs="Arial"/>
                <w:sz w:val="24"/>
              </w:rPr>
            </w:pPr>
            <w:r w:rsidRPr="00F20B7C">
              <w:rPr>
                <w:rStyle w:val="oypena"/>
                <w:rFonts w:cs="Arial"/>
                <w:sz w:val="24"/>
              </w:rPr>
              <w:t>We provide professional advice and excellent service, we know our local areas and understand the communities we serve.We listen to all concerns and ideas. We benchmark our performance and always strive to improve.</w:t>
            </w:r>
          </w:p>
          <w:p w14:paraId="57D426FE" w14:textId="7238FD15" w:rsidR="00F20B7C" w:rsidRPr="00F20B7C" w:rsidRDefault="00F20B7C" w:rsidP="00F20B7C">
            <w:pPr>
              <w:rPr>
                <w:rFonts w:cs="Arial"/>
                <w:sz w:val="24"/>
              </w:rPr>
            </w:pPr>
          </w:p>
        </w:tc>
      </w:tr>
      <w:tr w:rsidR="00CB799A" w:rsidRPr="00D2103E" w14:paraId="662F4873" w14:textId="77777777" w:rsidTr="00CB799A">
        <w:trPr>
          <w:trHeight w:val="137"/>
        </w:trPr>
        <w:tc>
          <w:tcPr>
            <w:tcW w:w="9833"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CB799A" w:rsidRPr="000D5DAA" w:rsidRDefault="00CB799A" w:rsidP="00027A07">
            <w:pPr>
              <w:pStyle w:val="Descriptionlabels"/>
              <w:rPr>
                <w:rStyle w:val="Strong"/>
                <w:b/>
                <w:bCs w:val="0"/>
              </w:rPr>
            </w:pPr>
            <w:r>
              <w:rPr>
                <w:rFonts w:eastAsia="Times New Roman"/>
                <w:b w:val="0"/>
                <w:smallCaps w:val="0"/>
                <w:color w:val="auto"/>
                <w:sz w:val="22"/>
                <w:szCs w:val="24"/>
                <w:lang w:val="en-GB"/>
              </w:rPr>
              <w:lastRenderedPageBreak/>
              <w:br w:type="page"/>
            </w:r>
            <w:r w:rsidRPr="000E6B18">
              <w:rPr>
                <w:color w:val="FFFFFF" w:themeColor="background1"/>
              </w:rPr>
              <w:t>Principal purpose of the role</w:t>
            </w:r>
          </w:p>
        </w:tc>
      </w:tr>
      <w:tr w:rsidR="00CB799A" w:rsidRPr="00D2103E" w14:paraId="1322B2A7" w14:textId="77777777" w:rsidTr="00CB799A">
        <w:trPr>
          <w:trHeight w:val="137"/>
        </w:trPr>
        <w:tc>
          <w:tcPr>
            <w:tcW w:w="983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DAD79B3" w14:textId="6D262529" w:rsidR="00CB799A" w:rsidRPr="00BE3465" w:rsidRDefault="00CE41B2" w:rsidP="00027A07">
            <w:pPr>
              <w:pStyle w:val="BulletedList"/>
              <w:rPr>
                <w:rStyle w:val="PlaceholderText"/>
                <w:rFonts w:ascii="Arial" w:hAnsi="Arial" w:cs="Arial"/>
                <w:color w:val="262626"/>
                <w:sz w:val="24"/>
                <w:szCs w:val="24"/>
              </w:rPr>
            </w:pPr>
            <w:r>
              <w:rPr>
                <w:rFonts w:ascii="Arial" w:hAnsi="Arial"/>
                <w:sz w:val="24"/>
              </w:rPr>
              <w:t>To take an important role in the development management function of the service, undertaking a varied caseload of applications including complex and high profile planning applications including defending the Council’s position at appeals.  To</w:t>
            </w:r>
            <w:r w:rsidR="003646C8">
              <w:rPr>
                <w:rFonts w:ascii="Arial" w:hAnsi="Arial"/>
                <w:sz w:val="24"/>
              </w:rPr>
              <w:t> </w:t>
            </w:r>
            <w:r>
              <w:rPr>
                <w:rFonts w:ascii="Arial" w:hAnsi="Arial"/>
                <w:sz w:val="24"/>
              </w:rPr>
              <w:t xml:space="preserve">assist and support the Area Team </w:t>
            </w:r>
            <w:r w:rsidR="00DE59D1" w:rsidRPr="00414512">
              <w:rPr>
                <w:rFonts w:ascii="Arial" w:hAnsi="Arial"/>
                <w:color w:val="auto"/>
                <w:sz w:val="24"/>
              </w:rPr>
              <w:t>Leaders</w:t>
            </w:r>
            <w:r w:rsidRPr="00414512">
              <w:rPr>
                <w:rFonts w:ascii="Arial" w:hAnsi="Arial"/>
                <w:color w:val="auto"/>
                <w:sz w:val="24"/>
              </w:rPr>
              <w:t xml:space="preserve"> </w:t>
            </w:r>
            <w:r>
              <w:rPr>
                <w:rFonts w:ascii="Arial" w:hAnsi="Arial"/>
                <w:sz w:val="24"/>
              </w:rPr>
              <w:t>and provide support to other planning officers.</w:t>
            </w:r>
          </w:p>
        </w:tc>
      </w:tr>
    </w:tbl>
    <w:p w14:paraId="291AF34A" w14:textId="02D3F31F" w:rsidR="00CE41B2" w:rsidRDefault="00CE41B2" w:rsidP="00027A07"/>
    <w:tbl>
      <w:tblPr>
        <w:tblW w:w="9833" w:type="dxa"/>
        <w:tblCellMar>
          <w:left w:w="0" w:type="dxa"/>
          <w:right w:w="0" w:type="dxa"/>
        </w:tblCellMar>
        <w:tblLook w:val="04A0" w:firstRow="1" w:lastRow="0" w:firstColumn="1" w:lastColumn="0" w:noHBand="0" w:noVBand="1"/>
      </w:tblPr>
      <w:tblGrid>
        <w:gridCol w:w="9833"/>
      </w:tblGrid>
      <w:tr w:rsidR="00CB799A" w:rsidRPr="00D2103E" w14:paraId="05C531B1"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521C7756" w:rsidR="00CB799A" w:rsidRPr="000D5DAA" w:rsidRDefault="00CB799A" w:rsidP="00027A07">
            <w:pPr>
              <w:pStyle w:val="Descriptionlabels"/>
              <w:rPr>
                <w:rStyle w:val="Strong"/>
                <w:b/>
                <w:bCs w:val="0"/>
              </w:rPr>
            </w:pPr>
            <w:r w:rsidRPr="000E6B18">
              <w:rPr>
                <w:color w:val="FFFFFF" w:themeColor="background1"/>
              </w:rPr>
              <w:t>Main duties and accountabilities</w:t>
            </w:r>
          </w:p>
        </w:tc>
      </w:tr>
      <w:tr w:rsidR="00CB799A" w:rsidRPr="00D2103E" w14:paraId="35FD6FD3"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5E0D8B" w14:textId="741C6B7D" w:rsidR="00CE41B2" w:rsidRDefault="00CE41B2" w:rsidP="00027A07">
            <w:pPr>
              <w:numPr>
                <w:ilvl w:val="0"/>
                <w:numId w:val="18"/>
              </w:numPr>
              <w:tabs>
                <w:tab w:val="left" w:pos="575"/>
                <w:tab w:val="left" w:pos="1236"/>
                <w:tab w:val="left" w:pos="1745"/>
              </w:tabs>
              <w:overflowPunct w:val="0"/>
              <w:autoSpaceDE w:val="0"/>
              <w:autoSpaceDN w:val="0"/>
              <w:adjustRightInd w:val="0"/>
              <w:ind w:left="575" w:hanging="215"/>
              <w:textAlignment w:val="baseline"/>
              <w:rPr>
                <w:sz w:val="24"/>
              </w:rPr>
            </w:pPr>
            <w:r>
              <w:rPr>
                <w:sz w:val="24"/>
              </w:rPr>
              <w:t>Responsible for the project management of a range of minor, major and other development proposals including:</w:t>
            </w:r>
            <w:r w:rsidR="00F74EA2">
              <w:rPr>
                <w:sz w:val="24"/>
              </w:rPr>
              <w:t>-</w:t>
            </w:r>
          </w:p>
          <w:p w14:paraId="369EADD3" w14:textId="77777777" w:rsidR="00CE41B2" w:rsidRDefault="00CE41B2" w:rsidP="00027A07">
            <w:pPr>
              <w:tabs>
                <w:tab w:val="left" w:pos="575"/>
                <w:tab w:val="left" w:pos="1145"/>
                <w:tab w:val="left" w:pos="1745"/>
              </w:tabs>
              <w:ind w:left="1145"/>
              <w:rPr>
                <w:sz w:val="24"/>
              </w:rPr>
            </w:pPr>
            <w:r>
              <w:rPr>
                <w:sz w:val="24"/>
              </w:rPr>
              <w:t>liaison and negotiation with members, statutory bodies and the wider community to agree acceptable outcomes on major development proposals.</w:t>
            </w:r>
          </w:p>
          <w:p w14:paraId="107F1249" w14:textId="2CF0AB93" w:rsidR="00CB799A" w:rsidRPr="00F74EA2" w:rsidRDefault="003646C8" w:rsidP="00027A07">
            <w:pPr>
              <w:pStyle w:val="BulletedList"/>
              <w:numPr>
                <w:ilvl w:val="0"/>
                <w:numId w:val="18"/>
              </w:numPr>
              <w:spacing w:before="0" w:after="0"/>
              <w:rPr>
                <w:rStyle w:val="BulletedListChar"/>
                <w:rFonts w:ascii="Arial" w:hAnsi="Arial" w:cs="Arial"/>
                <w:sz w:val="24"/>
                <w:szCs w:val="24"/>
              </w:rPr>
            </w:pPr>
            <w:r>
              <w:rPr>
                <w:rFonts w:ascii="Arial" w:hAnsi="Arial"/>
                <w:sz w:val="24"/>
              </w:rPr>
              <w:t>U</w:t>
            </w:r>
            <w:r w:rsidR="00CE41B2">
              <w:rPr>
                <w:rFonts w:ascii="Arial" w:hAnsi="Arial"/>
                <w:sz w:val="24"/>
              </w:rPr>
              <w:t>sing professional judgement to negotiate with developers to achieve the maximum advantage to the Council of new development including financial and other in kind benefits such</w:t>
            </w:r>
            <w:r w:rsidR="00F74EA2">
              <w:rPr>
                <w:rFonts w:ascii="Arial" w:hAnsi="Arial"/>
                <w:sz w:val="24"/>
              </w:rPr>
              <w:t xml:space="preserve"> as affordable housing, highway and other infrastructure improvements.</w:t>
            </w:r>
          </w:p>
          <w:p w14:paraId="733590FD" w14:textId="49E8382A" w:rsidR="00CB799A" w:rsidRPr="00F74EA2" w:rsidRDefault="003646C8" w:rsidP="00027A07">
            <w:pPr>
              <w:pStyle w:val="BulletedList"/>
              <w:numPr>
                <w:ilvl w:val="0"/>
                <w:numId w:val="18"/>
              </w:numPr>
              <w:spacing w:before="0" w:after="0"/>
              <w:rPr>
                <w:rFonts w:ascii="Arial" w:hAnsi="Arial" w:cs="Arial"/>
                <w:sz w:val="24"/>
                <w:szCs w:val="24"/>
              </w:rPr>
            </w:pPr>
            <w:r>
              <w:rPr>
                <w:rFonts w:ascii="Arial" w:hAnsi="Arial"/>
                <w:sz w:val="24"/>
              </w:rPr>
              <w:t>E</w:t>
            </w:r>
            <w:r w:rsidR="00F74EA2">
              <w:rPr>
                <w:rFonts w:ascii="Arial" w:hAnsi="Arial"/>
                <w:sz w:val="24"/>
              </w:rPr>
              <w:t>nsuring that decisions are made in accordance with the statutory framework and do not open the Council to judicial challenge.</w:t>
            </w:r>
          </w:p>
          <w:p w14:paraId="2B8756DB" w14:textId="00735A43" w:rsidR="00F74EA2" w:rsidRPr="00F74EA2" w:rsidRDefault="00F74EA2" w:rsidP="00027A07">
            <w:pPr>
              <w:pStyle w:val="BulletedList"/>
              <w:numPr>
                <w:ilvl w:val="0"/>
                <w:numId w:val="18"/>
              </w:numPr>
              <w:spacing w:before="0" w:after="0"/>
              <w:rPr>
                <w:rFonts w:ascii="Arial" w:hAnsi="Arial" w:cs="Arial"/>
                <w:sz w:val="24"/>
                <w:szCs w:val="24"/>
              </w:rPr>
            </w:pPr>
            <w:r>
              <w:rPr>
                <w:rFonts w:ascii="Arial" w:hAnsi="Arial" w:cs="Arial"/>
                <w:sz w:val="24"/>
              </w:rPr>
              <w:t>Attending Committee meetings to present items and provide advice to Members of the Committee to ensure all decisions are robust;</w:t>
            </w:r>
          </w:p>
          <w:p w14:paraId="645A6626" w14:textId="1665E7EE" w:rsidR="00F74EA2" w:rsidRPr="00F74EA2" w:rsidRDefault="00F74EA2" w:rsidP="00027A07">
            <w:pPr>
              <w:pStyle w:val="BulletedList"/>
              <w:numPr>
                <w:ilvl w:val="0"/>
                <w:numId w:val="18"/>
              </w:numPr>
              <w:spacing w:before="0" w:after="0"/>
              <w:rPr>
                <w:rFonts w:ascii="Arial" w:hAnsi="Arial" w:cs="Arial"/>
                <w:sz w:val="24"/>
                <w:szCs w:val="24"/>
              </w:rPr>
            </w:pPr>
            <w:r>
              <w:rPr>
                <w:rFonts w:ascii="Arial" w:hAnsi="Arial"/>
                <w:sz w:val="24"/>
              </w:rPr>
              <w:t>Take the lead on the provision of paid pre</w:t>
            </w:r>
            <w:r w:rsidR="003646C8">
              <w:rPr>
                <w:rFonts w:ascii="Arial" w:hAnsi="Arial"/>
                <w:sz w:val="24"/>
              </w:rPr>
              <w:t>-</w:t>
            </w:r>
            <w:r>
              <w:rPr>
                <w:rFonts w:ascii="Arial" w:hAnsi="Arial"/>
                <w:sz w:val="24"/>
              </w:rPr>
              <w:t>application advice to developers on a range of applications including some major and complex proposals ensure that submitted schemes accord with Council policies.</w:t>
            </w:r>
          </w:p>
          <w:p w14:paraId="7CD251DD" w14:textId="3D74B553" w:rsidR="00F74EA2" w:rsidRPr="00F74EA2" w:rsidRDefault="00F74EA2" w:rsidP="00027A07">
            <w:pPr>
              <w:pStyle w:val="BulletedList"/>
              <w:numPr>
                <w:ilvl w:val="0"/>
                <w:numId w:val="18"/>
              </w:numPr>
              <w:spacing w:before="0" w:after="0"/>
              <w:rPr>
                <w:rFonts w:ascii="Arial" w:hAnsi="Arial" w:cs="Arial"/>
                <w:sz w:val="24"/>
                <w:szCs w:val="24"/>
              </w:rPr>
            </w:pPr>
            <w:r>
              <w:rPr>
                <w:rFonts w:ascii="Arial" w:hAnsi="Arial"/>
                <w:sz w:val="24"/>
              </w:rPr>
              <w:t xml:space="preserve">Provide support to planning officers giving guidance on interpretation of planning policy </w:t>
            </w:r>
            <w:r w:rsidR="00CF072E">
              <w:rPr>
                <w:rFonts w:ascii="Arial" w:hAnsi="Arial"/>
                <w:sz w:val="24"/>
              </w:rPr>
              <w:t>e.g.</w:t>
            </w:r>
            <w:r>
              <w:rPr>
                <w:rFonts w:ascii="Arial" w:hAnsi="Arial"/>
                <w:sz w:val="24"/>
              </w:rPr>
              <w:t xml:space="preserve"> design issues, interpretation of new legislation.</w:t>
            </w:r>
          </w:p>
          <w:p w14:paraId="494C8C20" w14:textId="18A89313" w:rsidR="00F74EA2" w:rsidRPr="00F74EA2" w:rsidRDefault="00F74EA2" w:rsidP="00027A07">
            <w:pPr>
              <w:pStyle w:val="BulletedList"/>
              <w:numPr>
                <w:ilvl w:val="0"/>
                <w:numId w:val="18"/>
              </w:numPr>
              <w:spacing w:before="0" w:after="0"/>
              <w:rPr>
                <w:rFonts w:ascii="Arial" w:hAnsi="Arial" w:cs="Arial"/>
                <w:sz w:val="24"/>
                <w:szCs w:val="24"/>
              </w:rPr>
            </w:pPr>
            <w:r>
              <w:rPr>
                <w:rFonts w:ascii="Arial" w:hAnsi="Arial"/>
                <w:sz w:val="24"/>
              </w:rPr>
              <w:t>Communicate proactively with Ward Councillors about development schemes in their Ward and ensure their issues and concerns are properly taken into account in the assessment of development proposals.</w:t>
            </w:r>
          </w:p>
          <w:p w14:paraId="161F0583" w14:textId="5D82FCB0" w:rsidR="00F74EA2" w:rsidRPr="00F74EA2" w:rsidRDefault="00F74EA2" w:rsidP="00027A07">
            <w:pPr>
              <w:pStyle w:val="BulletedList"/>
              <w:numPr>
                <w:ilvl w:val="0"/>
                <w:numId w:val="18"/>
              </w:numPr>
              <w:spacing w:before="0" w:after="0"/>
              <w:rPr>
                <w:rFonts w:ascii="Arial" w:hAnsi="Arial" w:cs="Arial"/>
                <w:sz w:val="24"/>
                <w:szCs w:val="24"/>
              </w:rPr>
            </w:pPr>
            <w:r>
              <w:rPr>
                <w:rFonts w:ascii="Arial" w:hAnsi="Arial"/>
                <w:sz w:val="24"/>
              </w:rPr>
              <w:t>To keep up to</w:t>
            </w:r>
            <w:r w:rsidRPr="00414512">
              <w:rPr>
                <w:rFonts w:ascii="Arial" w:hAnsi="Arial"/>
                <w:color w:val="auto"/>
                <w:sz w:val="24"/>
              </w:rPr>
              <w:t xml:space="preserve"> date </w:t>
            </w:r>
            <w:r w:rsidR="00DE59D1" w:rsidRPr="00414512">
              <w:rPr>
                <w:rFonts w:ascii="Arial" w:hAnsi="Arial"/>
                <w:color w:val="auto"/>
                <w:sz w:val="24"/>
              </w:rPr>
              <w:t>with</w:t>
            </w:r>
            <w:r w:rsidRPr="00414512">
              <w:rPr>
                <w:rFonts w:ascii="Arial" w:hAnsi="Arial"/>
                <w:color w:val="auto"/>
                <w:sz w:val="24"/>
              </w:rPr>
              <w:t xml:space="preserve"> </w:t>
            </w:r>
            <w:r>
              <w:rPr>
                <w:rFonts w:ascii="Arial" w:hAnsi="Arial"/>
                <w:sz w:val="24"/>
              </w:rPr>
              <w:t>national and local policies and community needs to ensure that the planning process can deliver the appropriate outputs and outcomes.</w:t>
            </w:r>
          </w:p>
          <w:p w14:paraId="1C309F30" w14:textId="65E68AC0" w:rsidR="00F74EA2" w:rsidRDefault="00F74EA2" w:rsidP="00027A07">
            <w:pPr>
              <w:pStyle w:val="BulletedList"/>
              <w:numPr>
                <w:ilvl w:val="0"/>
                <w:numId w:val="18"/>
              </w:numPr>
              <w:spacing w:before="0" w:after="0"/>
              <w:rPr>
                <w:rFonts w:ascii="Arial" w:hAnsi="Arial" w:cs="Arial"/>
                <w:sz w:val="24"/>
                <w:szCs w:val="24"/>
              </w:rPr>
            </w:pPr>
            <w:r w:rsidRPr="00F74EA2">
              <w:rPr>
                <w:rFonts w:ascii="Arial" w:hAnsi="Arial" w:cs="Arial"/>
                <w:sz w:val="24"/>
                <w:szCs w:val="24"/>
              </w:rPr>
              <w:t>Preparation of evidence for appeals and acting as expert witness at public inquiries and informal hearings to put forward robust arguments and avoid costs against the Council and reputation damage.</w:t>
            </w:r>
          </w:p>
          <w:p w14:paraId="79600D0F" w14:textId="007B69A9" w:rsidR="00F74EA2" w:rsidRPr="00F74EA2" w:rsidRDefault="00F74EA2" w:rsidP="00027A07">
            <w:pPr>
              <w:pStyle w:val="BulletedList"/>
              <w:numPr>
                <w:ilvl w:val="0"/>
                <w:numId w:val="18"/>
              </w:numPr>
              <w:spacing w:before="0" w:after="0"/>
              <w:rPr>
                <w:rFonts w:ascii="Arial" w:hAnsi="Arial" w:cs="Arial"/>
                <w:sz w:val="24"/>
                <w:szCs w:val="24"/>
              </w:rPr>
            </w:pPr>
            <w:r w:rsidRPr="00F74EA2">
              <w:rPr>
                <w:rFonts w:ascii="Arial" w:hAnsi="Arial" w:cs="Arial"/>
                <w:sz w:val="24"/>
                <w:szCs w:val="24"/>
              </w:rPr>
              <w:t>Investigate breaches of planning control, the preparation of reports and recommendations on such matters and the making of decisions in accordance with the Council’s Scheme of Delegation</w:t>
            </w:r>
          </w:p>
          <w:p w14:paraId="407361DA" w14:textId="257DC7E1" w:rsidR="00F74EA2" w:rsidRDefault="00F74EA2" w:rsidP="00027A07">
            <w:pPr>
              <w:pStyle w:val="BulletedList"/>
              <w:numPr>
                <w:ilvl w:val="0"/>
                <w:numId w:val="18"/>
              </w:numPr>
              <w:spacing w:before="0" w:after="0"/>
              <w:rPr>
                <w:rFonts w:ascii="Arial" w:hAnsi="Arial" w:cs="Arial"/>
                <w:sz w:val="24"/>
                <w:szCs w:val="24"/>
              </w:rPr>
            </w:pPr>
            <w:r w:rsidRPr="00F74EA2">
              <w:rPr>
                <w:rFonts w:ascii="Arial" w:hAnsi="Arial" w:cs="Arial"/>
                <w:sz w:val="24"/>
                <w:szCs w:val="24"/>
              </w:rPr>
              <w:t>Attendance at informal hearings, local inquiries or court proceedings in connection with enforcement matters</w:t>
            </w:r>
          </w:p>
          <w:p w14:paraId="4D7FEB3D" w14:textId="77777777" w:rsidR="00A4049C" w:rsidRPr="00F74EA2" w:rsidRDefault="00A4049C" w:rsidP="00A4049C">
            <w:pPr>
              <w:pStyle w:val="BulletedList"/>
              <w:numPr>
                <w:ilvl w:val="0"/>
                <w:numId w:val="0"/>
              </w:numPr>
              <w:spacing w:before="0" w:after="0"/>
              <w:ind w:left="720"/>
              <w:rPr>
                <w:rFonts w:ascii="Arial" w:hAnsi="Arial" w:cs="Arial"/>
                <w:sz w:val="24"/>
                <w:szCs w:val="24"/>
              </w:rPr>
            </w:pPr>
          </w:p>
          <w:p w14:paraId="5A1F152D" w14:textId="77777777" w:rsidR="00CB799A" w:rsidRDefault="00CB799A" w:rsidP="00027A07">
            <w:pPr>
              <w:pStyle w:val="BulletedList"/>
              <w:numPr>
                <w:ilvl w:val="0"/>
                <w:numId w:val="0"/>
              </w:numPr>
              <w:spacing w:before="0" w:after="0"/>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77777777" w:rsidR="00CB799A" w:rsidRDefault="00CB799A" w:rsidP="00027A07">
            <w:pPr>
              <w:pStyle w:val="BulletedList"/>
              <w:numPr>
                <w:ilvl w:val="0"/>
                <w:numId w:val="18"/>
              </w:numPr>
              <w:spacing w:before="0" w:after="0"/>
              <w:rPr>
                <w:rStyle w:val="BulletedListChar"/>
                <w:rFonts w:ascii="Arial" w:hAnsi="Arial" w:cs="Arial"/>
                <w:sz w:val="24"/>
                <w:szCs w:val="24"/>
              </w:rPr>
            </w:pPr>
            <w:r>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5325AC42" w14:textId="77777777" w:rsidR="00A4049C" w:rsidRPr="003646C8" w:rsidRDefault="00A4049C" w:rsidP="00A4049C">
            <w:pPr>
              <w:pStyle w:val="BulletedList"/>
              <w:numPr>
                <w:ilvl w:val="0"/>
                <w:numId w:val="0"/>
              </w:numPr>
              <w:spacing w:before="0" w:after="0"/>
              <w:ind w:left="720"/>
              <w:rPr>
                <w:rStyle w:val="BulletedListChar"/>
                <w:rFonts w:ascii="Arial" w:hAnsi="Arial" w:cs="Arial"/>
                <w:sz w:val="24"/>
                <w:szCs w:val="24"/>
              </w:rPr>
            </w:pPr>
          </w:p>
          <w:p w14:paraId="56586204" w14:textId="77777777" w:rsidR="00CB799A" w:rsidRDefault="00CB799A" w:rsidP="00027A07">
            <w:pPr>
              <w:pStyle w:val="BulletedList"/>
              <w:numPr>
                <w:ilvl w:val="0"/>
                <w:numId w:val="18"/>
              </w:numPr>
              <w:spacing w:before="0" w:after="0"/>
              <w:rPr>
                <w:rStyle w:val="BulletedListChar"/>
                <w:rFonts w:ascii="Arial" w:hAnsi="Arial" w:cs="Arial"/>
                <w:b/>
                <w:sz w:val="24"/>
                <w:szCs w:val="24"/>
              </w:rPr>
            </w:pPr>
            <w:r>
              <w:rPr>
                <w:rStyle w:val="BulletedListChar"/>
                <w:rFonts w:ascii="Arial" w:hAnsi="Arial" w:cs="Arial"/>
                <w:b/>
                <w:sz w:val="24"/>
                <w:szCs w:val="24"/>
              </w:rPr>
              <w:t>Health and Safety</w:t>
            </w:r>
          </w:p>
          <w:p w14:paraId="427C7106" w14:textId="77777777" w:rsidR="00CB799A" w:rsidRDefault="00CB799A" w:rsidP="00027A07">
            <w:pPr>
              <w:pStyle w:val="BulletedList"/>
              <w:numPr>
                <w:ilvl w:val="0"/>
                <w:numId w:val="0"/>
              </w:numPr>
              <w:spacing w:before="0" w:after="0"/>
              <w:ind w:left="720"/>
              <w:rPr>
                <w:rStyle w:val="BulletedListChar"/>
                <w:rFonts w:ascii="Arial" w:hAnsi="Arial" w:cs="Arial"/>
                <w:sz w:val="24"/>
                <w:szCs w:val="24"/>
              </w:rPr>
            </w:pPr>
            <w:r>
              <w:rPr>
                <w:rStyle w:val="BulletedListChar"/>
                <w:rFonts w:ascii="Arial" w:hAnsi="Arial" w:cs="Arial"/>
                <w:sz w:val="24"/>
                <w:szCs w:val="24"/>
              </w:rPr>
              <w:t>Comply with all Health and safety legislation for your area of work, ensuring that risks are identified, managed and monitored as required</w:t>
            </w:r>
          </w:p>
          <w:p w14:paraId="02EC1565" w14:textId="17758BCD" w:rsidR="00A4049C" w:rsidRPr="0047712B" w:rsidRDefault="00A4049C" w:rsidP="00027A07">
            <w:pPr>
              <w:pStyle w:val="BulletedList"/>
              <w:numPr>
                <w:ilvl w:val="0"/>
                <w:numId w:val="0"/>
              </w:numPr>
              <w:spacing w:before="0" w:after="0"/>
              <w:ind w:left="720"/>
              <w:rPr>
                <w:rStyle w:val="BulletedListChar"/>
                <w:rFonts w:ascii="Arial" w:hAnsi="Arial" w:cs="Arial"/>
                <w:sz w:val="24"/>
                <w:szCs w:val="24"/>
              </w:rPr>
            </w:pPr>
          </w:p>
        </w:tc>
      </w:tr>
      <w:tr w:rsidR="00CB799A" w:rsidRPr="00D2103E" w14:paraId="63F26A5A"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CB799A" w:rsidRPr="000D5DAA" w:rsidRDefault="00CB799A" w:rsidP="00027A07">
            <w:pPr>
              <w:pStyle w:val="Descriptionlabels"/>
              <w:rPr>
                <w:rStyle w:val="Strong"/>
                <w:b/>
                <w:bCs w:val="0"/>
              </w:rPr>
            </w:pPr>
            <w:r>
              <w:rPr>
                <w:rFonts w:eastAsia="Times New Roman"/>
                <w:b w:val="0"/>
                <w:smallCaps w:val="0"/>
                <w:color w:val="auto"/>
                <w:sz w:val="22"/>
                <w:szCs w:val="24"/>
                <w:lang w:val="en-GB"/>
              </w:rPr>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CB799A" w:rsidRPr="00D2103E" w14:paraId="4DFE7DCE"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19D06E" w14:textId="1E1FA424" w:rsidR="00F74EA2" w:rsidRPr="00F74EA2" w:rsidRDefault="00F74EA2" w:rsidP="00027A07">
            <w:pPr>
              <w:pStyle w:val="ListParagraph"/>
              <w:numPr>
                <w:ilvl w:val="0"/>
                <w:numId w:val="32"/>
              </w:numPr>
              <w:rPr>
                <w:sz w:val="24"/>
              </w:rPr>
            </w:pPr>
            <w:r w:rsidRPr="00F74EA2">
              <w:rPr>
                <w:sz w:val="24"/>
              </w:rPr>
              <w:t>Responsible for handling approximately 130 applications comprising  10</w:t>
            </w:r>
            <w:r w:rsidR="003646C8">
              <w:rPr>
                <w:sz w:val="24"/>
              </w:rPr>
              <w:t> </w:t>
            </w:r>
            <w:r w:rsidRPr="00F74EA2">
              <w:rPr>
                <w:sz w:val="24"/>
              </w:rPr>
              <w:t xml:space="preserve">complex/major 80 mid range including major and 50 small per year.  Liaising </w:t>
            </w:r>
            <w:r w:rsidRPr="00F74EA2">
              <w:rPr>
                <w:sz w:val="24"/>
              </w:rPr>
              <w:lastRenderedPageBreak/>
              <w:t>with other professionals such as housing officers and highway officers as appropriate.  Annual workload of the Service is:</w:t>
            </w:r>
            <w:r>
              <w:rPr>
                <w:sz w:val="24"/>
              </w:rPr>
              <w:t>-</w:t>
            </w:r>
          </w:p>
          <w:p w14:paraId="1C996E6B" w14:textId="5F9886A0" w:rsidR="00F74EA2" w:rsidRDefault="00F74EA2" w:rsidP="00027A07">
            <w:pPr>
              <w:ind w:left="1440"/>
              <w:rPr>
                <w:sz w:val="24"/>
              </w:rPr>
            </w:pPr>
            <w:r w:rsidRPr="00E23EC4">
              <w:rPr>
                <w:rFonts w:cs="Arial"/>
                <w:sz w:val="36"/>
              </w:rPr>
              <w:t>•</w:t>
            </w:r>
            <w:r>
              <w:rPr>
                <w:sz w:val="24"/>
              </w:rPr>
              <w:tab/>
              <w:t>Approximately</w:t>
            </w:r>
            <w:r w:rsidR="00263A3F">
              <w:rPr>
                <w:sz w:val="24"/>
              </w:rPr>
              <w:t xml:space="preserve"> </w:t>
            </w:r>
            <w:r w:rsidR="00414512">
              <w:rPr>
                <w:sz w:val="24"/>
              </w:rPr>
              <w:t>3</w:t>
            </w:r>
            <w:r>
              <w:rPr>
                <w:sz w:val="24"/>
              </w:rPr>
              <w:t>,000 applications</w:t>
            </w:r>
          </w:p>
          <w:p w14:paraId="452DB21F" w14:textId="59559108" w:rsidR="00F74EA2" w:rsidRDefault="00F74EA2" w:rsidP="00027A07">
            <w:pPr>
              <w:ind w:left="1440"/>
              <w:rPr>
                <w:sz w:val="24"/>
              </w:rPr>
            </w:pPr>
            <w:r w:rsidRPr="00E23EC4">
              <w:rPr>
                <w:rFonts w:cs="Arial"/>
                <w:sz w:val="36"/>
              </w:rPr>
              <w:t>•</w:t>
            </w:r>
            <w:r>
              <w:rPr>
                <w:sz w:val="24"/>
              </w:rPr>
              <w:tab/>
              <w:t>Approximately</w:t>
            </w:r>
            <w:r w:rsidR="00263A3F">
              <w:rPr>
                <w:sz w:val="24"/>
              </w:rPr>
              <w:t xml:space="preserve"> </w:t>
            </w:r>
            <w:r>
              <w:rPr>
                <w:sz w:val="24"/>
              </w:rPr>
              <w:t>150 appeals</w:t>
            </w:r>
          </w:p>
          <w:p w14:paraId="05173265" w14:textId="3AAF1859" w:rsidR="00F74EA2" w:rsidRDefault="00F74EA2" w:rsidP="00027A07">
            <w:pPr>
              <w:ind w:left="1440"/>
              <w:rPr>
                <w:sz w:val="24"/>
              </w:rPr>
            </w:pPr>
            <w:r w:rsidRPr="00E23EC4">
              <w:rPr>
                <w:rFonts w:cs="Arial"/>
                <w:sz w:val="36"/>
              </w:rPr>
              <w:t>•</w:t>
            </w:r>
            <w:r>
              <w:rPr>
                <w:sz w:val="24"/>
              </w:rPr>
              <w:tab/>
              <w:t>Approximately</w:t>
            </w:r>
            <w:r w:rsidR="00263A3F">
              <w:rPr>
                <w:sz w:val="24"/>
              </w:rPr>
              <w:t xml:space="preserve"> </w:t>
            </w:r>
            <w:r>
              <w:rPr>
                <w:sz w:val="24"/>
              </w:rPr>
              <w:t>50 Planning Contravention Notices issued</w:t>
            </w:r>
          </w:p>
          <w:p w14:paraId="1FC933F1" w14:textId="77777777" w:rsidR="00263A3F" w:rsidRDefault="00F74EA2" w:rsidP="00027A07">
            <w:pPr>
              <w:ind w:left="1440"/>
              <w:rPr>
                <w:sz w:val="24"/>
              </w:rPr>
            </w:pPr>
            <w:r w:rsidRPr="00E23EC4">
              <w:rPr>
                <w:rFonts w:cs="Arial"/>
                <w:sz w:val="36"/>
              </w:rPr>
              <w:t>•</w:t>
            </w:r>
            <w:r>
              <w:rPr>
                <w:sz w:val="24"/>
              </w:rPr>
              <w:tab/>
              <w:t>Approximately</w:t>
            </w:r>
            <w:r w:rsidR="00263A3F">
              <w:rPr>
                <w:sz w:val="24"/>
              </w:rPr>
              <w:t xml:space="preserve"> </w:t>
            </w:r>
            <w:r>
              <w:rPr>
                <w:sz w:val="24"/>
              </w:rPr>
              <w:t>15 Enforcement Notices served</w:t>
            </w:r>
          </w:p>
          <w:p w14:paraId="65642579" w14:textId="37D782F9" w:rsidR="00CB799A" w:rsidRPr="009B126F" w:rsidRDefault="00CB799A" w:rsidP="00027A07">
            <w:pPr>
              <w:ind w:left="1440"/>
              <w:rPr>
                <w:rStyle w:val="BulletedListChar"/>
                <w:rFonts w:ascii="Arial" w:hAnsi="Arial" w:cs="Arial"/>
                <w:bCs/>
                <w:sz w:val="24"/>
              </w:rPr>
            </w:pPr>
          </w:p>
        </w:tc>
      </w:tr>
    </w:tbl>
    <w:p w14:paraId="2EFE4AE9" w14:textId="3B08D184" w:rsidR="00414512" w:rsidRDefault="00414512" w:rsidP="00027A07"/>
    <w:tbl>
      <w:tblPr>
        <w:tblW w:w="9833" w:type="dxa"/>
        <w:tblCellMar>
          <w:left w:w="0" w:type="dxa"/>
          <w:right w:w="0" w:type="dxa"/>
        </w:tblCellMar>
        <w:tblLook w:val="04A0" w:firstRow="1" w:lastRow="0" w:firstColumn="1" w:lastColumn="0" w:noHBand="0" w:noVBand="1"/>
      </w:tblPr>
      <w:tblGrid>
        <w:gridCol w:w="9833"/>
      </w:tblGrid>
      <w:tr w:rsidR="00CB799A" w:rsidRPr="00D2103E" w14:paraId="49F3D99D"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2A4953D" w:rsidR="00CB799A" w:rsidRPr="000D5DAA" w:rsidRDefault="00CB799A" w:rsidP="00027A07">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Making/Scope for Impact</w:t>
            </w:r>
          </w:p>
        </w:tc>
      </w:tr>
      <w:tr w:rsidR="00CB799A" w:rsidRPr="00D2103E" w14:paraId="482514D4"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7C16344" w14:textId="557BAC60" w:rsidR="00263A3F" w:rsidRPr="00263A3F" w:rsidRDefault="00263A3F" w:rsidP="00027A07">
            <w:pPr>
              <w:pStyle w:val="BodyTextIndent3"/>
              <w:numPr>
                <w:ilvl w:val="0"/>
                <w:numId w:val="32"/>
              </w:numPr>
              <w:spacing w:after="0"/>
              <w:rPr>
                <w:rFonts w:ascii="Arial" w:hAnsi="Arial" w:cs="Arial"/>
                <w:sz w:val="24"/>
                <w:szCs w:val="24"/>
              </w:rPr>
            </w:pPr>
            <w:r w:rsidRPr="00263A3F">
              <w:rPr>
                <w:rFonts w:ascii="Arial" w:hAnsi="Arial" w:cs="Arial"/>
                <w:sz w:val="24"/>
                <w:szCs w:val="24"/>
              </w:rPr>
              <w:t>Decisions made by Planning Officers have a financial impact and impacts on the reputation of the Council if they get it wrong.</w:t>
            </w:r>
          </w:p>
          <w:p w14:paraId="39CB4740" w14:textId="69811F0E" w:rsidR="00263A3F" w:rsidRPr="00263A3F" w:rsidRDefault="00263A3F" w:rsidP="00027A07">
            <w:pPr>
              <w:pStyle w:val="ListParagraph"/>
              <w:numPr>
                <w:ilvl w:val="0"/>
                <w:numId w:val="32"/>
              </w:numPr>
              <w:rPr>
                <w:sz w:val="24"/>
              </w:rPr>
            </w:pPr>
            <w:r w:rsidRPr="00263A3F">
              <w:rPr>
                <w:rFonts w:cs="Arial"/>
                <w:sz w:val="24"/>
              </w:rPr>
              <w:t xml:space="preserve">Project manage major and complex applications, using professional judgment to negotiate maximise community benefits of development. </w:t>
            </w:r>
            <w:r w:rsidRPr="00263A3F">
              <w:rPr>
                <w:sz w:val="24"/>
              </w:rPr>
              <w:t xml:space="preserve"> To make robust and defensible recommendations on planning and related applications to ensure scheme</w:t>
            </w:r>
            <w:r w:rsidR="00414512">
              <w:rPr>
                <w:sz w:val="24"/>
              </w:rPr>
              <w:t>s</w:t>
            </w:r>
            <w:r w:rsidRPr="00263A3F">
              <w:rPr>
                <w:sz w:val="24"/>
              </w:rPr>
              <w:t xml:space="preserve"> progress with minimal delay and high level of professionalism, accurate and timely advice.  Reputation and financial implications for Council if this is not achieved.</w:t>
            </w:r>
          </w:p>
          <w:p w14:paraId="4F5271C3" w14:textId="77777777" w:rsidR="00263A3F" w:rsidRPr="00263A3F" w:rsidRDefault="00263A3F" w:rsidP="00027A07">
            <w:pPr>
              <w:pStyle w:val="ListParagraph"/>
              <w:numPr>
                <w:ilvl w:val="0"/>
                <w:numId w:val="32"/>
              </w:numPr>
              <w:rPr>
                <w:sz w:val="24"/>
              </w:rPr>
            </w:pPr>
            <w:r w:rsidRPr="00263A3F">
              <w:rPr>
                <w:sz w:val="24"/>
              </w:rPr>
              <w:t>Represent the Council as professional witness at public inquiries, hearings for major and other applications</w:t>
            </w:r>
          </w:p>
          <w:p w14:paraId="3AEEEC2C" w14:textId="4F3BD60A" w:rsidR="00263A3F" w:rsidRPr="00263A3F" w:rsidRDefault="00263A3F" w:rsidP="00027A07">
            <w:pPr>
              <w:pStyle w:val="ListParagraph"/>
              <w:numPr>
                <w:ilvl w:val="0"/>
                <w:numId w:val="32"/>
              </w:numPr>
              <w:rPr>
                <w:sz w:val="24"/>
              </w:rPr>
            </w:pPr>
            <w:r w:rsidRPr="00263A3F">
              <w:rPr>
                <w:sz w:val="24"/>
              </w:rPr>
              <w:t xml:space="preserve">Present applications including major proposals </w:t>
            </w:r>
            <w:r w:rsidR="00CF072E" w:rsidRPr="00263A3F">
              <w:rPr>
                <w:sz w:val="24"/>
              </w:rPr>
              <w:t>e.g.</w:t>
            </w:r>
            <w:r w:rsidRPr="00263A3F">
              <w:rPr>
                <w:sz w:val="24"/>
              </w:rPr>
              <w:t xml:space="preserve"> 10 plus dwellings to Committee giving advice to Councillors as appropriate to ensure that all decisions are robust, defensible and avoid costs to the Council, avoid financial and legal implications for the Council.</w:t>
            </w:r>
          </w:p>
          <w:p w14:paraId="7ADEEECA" w14:textId="00181F0D" w:rsidR="00263A3F" w:rsidRPr="00263A3F" w:rsidRDefault="00263A3F" w:rsidP="00027A07">
            <w:pPr>
              <w:pStyle w:val="BodyTextIndent3"/>
              <w:numPr>
                <w:ilvl w:val="0"/>
                <w:numId w:val="32"/>
              </w:numPr>
              <w:spacing w:after="0"/>
              <w:rPr>
                <w:rFonts w:ascii="Arial" w:hAnsi="Arial" w:cs="Arial"/>
                <w:sz w:val="24"/>
                <w:szCs w:val="24"/>
              </w:rPr>
            </w:pPr>
            <w:r w:rsidRPr="00263A3F">
              <w:rPr>
                <w:rFonts w:ascii="Arial" w:hAnsi="Arial"/>
                <w:sz w:val="24"/>
                <w:szCs w:val="24"/>
              </w:rPr>
              <w:t>Advise other team members in the conduct of the teams to ensure efficient and effective operation of the Team and that the Council’s performance targets are met.</w:t>
            </w:r>
          </w:p>
          <w:p w14:paraId="1CDDB291" w14:textId="58A0FEC9" w:rsidR="00263A3F" w:rsidRPr="00263A3F" w:rsidRDefault="00263A3F" w:rsidP="00027A07">
            <w:pPr>
              <w:pStyle w:val="BodyTextIndent3"/>
              <w:numPr>
                <w:ilvl w:val="0"/>
                <w:numId w:val="32"/>
              </w:numPr>
              <w:spacing w:after="0"/>
              <w:rPr>
                <w:rFonts w:ascii="Arial" w:hAnsi="Arial" w:cs="Arial"/>
                <w:sz w:val="24"/>
                <w:szCs w:val="24"/>
              </w:rPr>
            </w:pPr>
            <w:r w:rsidRPr="00263A3F">
              <w:rPr>
                <w:rFonts w:ascii="Arial" w:hAnsi="Arial"/>
                <w:sz w:val="24"/>
                <w:szCs w:val="24"/>
              </w:rPr>
              <w:t>Provide input into the Service to ensure overall flexibility, awareness of issues and ensure up to date on legislation etc.</w:t>
            </w:r>
          </w:p>
          <w:p w14:paraId="6EB92700" w14:textId="77777777" w:rsidR="00CB799A" w:rsidRDefault="00263A3F" w:rsidP="00027A07">
            <w:pPr>
              <w:pStyle w:val="ListParagraph"/>
              <w:numPr>
                <w:ilvl w:val="0"/>
                <w:numId w:val="32"/>
              </w:numPr>
              <w:rPr>
                <w:rFonts w:cs="Arial"/>
                <w:sz w:val="24"/>
              </w:rPr>
            </w:pPr>
            <w:r w:rsidRPr="00263A3F">
              <w:rPr>
                <w:rFonts w:cs="Arial"/>
                <w:sz w:val="24"/>
              </w:rPr>
              <w:t>Using professional competence around issues of guidance on design, acceptability against local and national planning policy, interpretation of technical submission.  Balancing up benefits or disbenefits of scheme.  Negotiating with developer to maximise benefits for community.</w:t>
            </w:r>
          </w:p>
          <w:p w14:paraId="644863AF" w14:textId="2CB330FF" w:rsidR="00A4049C" w:rsidRPr="00263A3F" w:rsidRDefault="00A4049C" w:rsidP="00A4049C">
            <w:pPr>
              <w:pStyle w:val="ListParagraph"/>
              <w:rPr>
                <w:rFonts w:cs="Arial"/>
                <w:sz w:val="24"/>
              </w:rPr>
            </w:pPr>
          </w:p>
        </w:tc>
      </w:tr>
      <w:tr w:rsidR="00CB799A" w:rsidRPr="00D2103E" w14:paraId="0AEB7AE8"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CB799A" w:rsidRPr="003A5236" w:rsidRDefault="00CB799A" w:rsidP="00027A07">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CB799A" w:rsidRPr="00D2103E" w14:paraId="28DEC522"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756083E" w14:textId="77777777" w:rsidR="00CB799A" w:rsidRDefault="00A74E7B" w:rsidP="00027A07">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N/A</w:t>
            </w:r>
          </w:p>
          <w:p w14:paraId="79576586" w14:textId="12B1A4C9" w:rsidR="00A4049C" w:rsidRPr="007E0649" w:rsidRDefault="00A4049C" w:rsidP="00A4049C">
            <w:pPr>
              <w:pStyle w:val="BulletedList"/>
              <w:numPr>
                <w:ilvl w:val="0"/>
                <w:numId w:val="0"/>
              </w:numPr>
              <w:ind w:left="720"/>
              <w:rPr>
                <w:rStyle w:val="BulletedListChar"/>
                <w:rFonts w:ascii="Arial" w:hAnsi="Arial" w:cs="Arial"/>
                <w:sz w:val="24"/>
                <w:szCs w:val="24"/>
              </w:rPr>
            </w:pPr>
          </w:p>
        </w:tc>
      </w:tr>
      <w:tr w:rsidR="00CB799A" w:rsidRPr="00D2103E" w14:paraId="23B68249"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CB799A" w:rsidRPr="00A54ECE" w:rsidRDefault="00CB799A" w:rsidP="00027A07">
            <w:pPr>
              <w:pStyle w:val="Descriptionlabels"/>
              <w:rPr>
                <w:rStyle w:val="Strong"/>
                <w:b/>
                <w:bCs w:val="0"/>
              </w:rPr>
            </w:pPr>
            <w:r w:rsidRPr="00A54ECE">
              <w:rPr>
                <w:rStyle w:val="DetailsChar"/>
                <w:rFonts w:ascii="Arial" w:hAnsi="Arial"/>
                <w:color w:val="FFFFFF" w:themeColor="background1"/>
                <w:sz w:val="24"/>
              </w:rPr>
              <w:t>Customers and Contacts</w:t>
            </w:r>
          </w:p>
        </w:tc>
      </w:tr>
      <w:tr w:rsidR="00CB799A" w:rsidRPr="00D2103E" w14:paraId="22BF25DF"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49D9F9F6" w:rsidR="00CB799A" w:rsidRDefault="00CB799A" w:rsidP="00027A07">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5ACE8432" w14:textId="77777777" w:rsidR="00E1485D" w:rsidRDefault="00E1485D" w:rsidP="00027A07">
            <w:pPr>
              <w:pStyle w:val="ListParagraph"/>
              <w:numPr>
                <w:ilvl w:val="0"/>
                <w:numId w:val="33"/>
              </w:numPr>
              <w:ind w:left="720"/>
              <w:rPr>
                <w:rFonts w:cs="Arial"/>
                <w:sz w:val="24"/>
              </w:rPr>
            </w:pPr>
            <w:r w:rsidRPr="00E1485D">
              <w:rPr>
                <w:rFonts w:cs="Arial"/>
                <w:sz w:val="24"/>
              </w:rPr>
              <w:t>All Service staff</w:t>
            </w:r>
          </w:p>
          <w:p w14:paraId="7DAFADAD" w14:textId="77777777" w:rsidR="00E1485D" w:rsidRDefault="00E1485D" w:rsidP="00027A07">
            <w:pPr>
              <w:pStyle w:val="ListParagraph"/>
              <w:numPr>
                <w:ilvl w:val="0"/>
                <w:numId w:val="33"/>
              </w:numPr>
              <w:ind w:left="720"/>
              <w:rPr>
                <w:rFonts w:cs="Arial"/>
                <w:sz w:val="24"/>
              </w:rPr>
            </w:pPr>
            <w:r>
              <w:rPr>
                <w:rFonts w:cs="Arial"/>
                <w:sz w:val="24"/>
              </w:rPr>
              <w:t>Legal Section</w:t>
            </w:r>
          </w:p>
          <w:p w14:paraId="5EF914E0" w14:textId="4027FDCD" w:rsidR="00E1485D" w:rsidRDefault="00414512" w:rsidP="00027A07">
            <w:pPr>
              <w:pStyle w:val="ListParagraph"/>
              <w:numPr>
                <w:ilvl w:val="0"/>
                <w:numId w:val="33"/>
              </w:numPr>
              <w:ind w:left="720"/>
              <w:rPr>
                <w:rFonts w:cs="Arial"/>
                <w:sz w:val="24"/>
              </w:rPr>
            </w:pPr>
            <w:r>
              <w:rPr>
                <w:rFonts w:cs="Arial"/>
                <w:sz w:val="24"/>
              </w:rPr>
              <w:t>Democratic Services</w:t>
            </w:r>
          </w:p>
          <w:p w14:paraId="447B50DD" w14:textId="4A573DBD" w:rsidR="00E1485D" w:rsidRPr="00E1485D" w:rsidRDefault="00E1485D" w:rsidP="00027A07">
            <w:pPr>
              <w:pStyle w:val="ListParagraph"/>
              <w:numPr>
                <w:ilvl w:val="0"/>
                <w:numId w:val="33"/>
              </w:numPr>
              <w:ind w:left="720"/>
              <w:rPr>
                <w:rFonts w:cs="Arial"/>
                <w:sz w:val="24"/>
              </w:rPr>
            </w:pPr>
            <w:r>
              <w:rPr>
                <w:rFonts w:cs="Arial"/>
                <w:sz w:val="24"/>
              </w:rPr>
              <w:t>Environment and Leisure Service</w:t>
            </w:r>
          </w:p>
          <w:p w14:paraId="61295989" w14:textId="77777777" w:rsidR="00CB799A" w:rsidRPr="002461F2" w:rsidRDefault="00CB799A" w:rsidP="00027A07">
            <w:pPr>
              <w:pStyle w:val="Descriptionlabels"/>
              <w:rPr>
                <w:rFonts w:cs="Arial"/>
                <w:szCs w:val="24"/>
              </w:rPr>
            </w:pPr>
            <w:r w:rsidRPr="002461F2">
              <w:rPr>
                <w:rStyle w:val="BulletedListChar"/>
                <w:rFonts w:ascii="Arial" w:hAnsi="Arial" w:cs="Arial"/>
                <w:sz w:val="24"/>
                <w:szCs w:val="24"/>
              </w:rPr>
              <w:t>External</w:t>
            </w:r>
          </w:p>
          <w:p w14:paraId="69409EDE" w14:textId="77777777" w:rsidR="00E1485D" w:rsidRPr="00E1485D" w:rsidRDefault="00E1485D" w:rsidP="00027A07">
            <w:pPr>
              <w:pStyle w:val="BulletedList"/>
              <w:rPr>
                <w:rFonts w:ascii="Arial" w:hAnsi="Arial" w:cs="Arial"/>
                <w:sz w:val="24"/>
                <w:szCs w:val="24"/>
              </w:rPr>
            </w:pPr>
            <w:r>
              <w:rPr>
                <w:rFonts w:ascii="Arial" w:hAnsi="Arial" w:cs="Arial"/>
                <w:sz w:val="24"/>
              </w:rPr>
              <w:t>Applicants</w:t>
            </w:r>
          </w:p>
          <w:p w14:paraId="69D8E4B1" w14:textId="77777777" w:rsidR="00E1485D" w:rsidRPr="00E1485D" w:rsidRDefault="00E1485D" w:rsidP="00027A07">
            <w:pPr>
              <w:pStyle w:val="BulletedList"/>
              <w:rPr>
                <w:rFonts w:ascii="Arial" w:hAnsi="Arial" w:cs="Arial"/>
                <w:sz w:val="24"/>
                <w:szCs w:val="24"/>
              </w:rPr>
            </w:pPr>
            <w:r>
              <w:rPr>
                <w:rFonts w:ascii="Arial" w:hAnsi="Arial" w:cs="Arial"/>
                <w:sz w:val="24"/>
              </w:rPr>
              <w:t>Agents</w:t>
            </w:r>
          </w:p>
          <w:p w14:paraId="0DA5988C" w14:textId="77777777" w:rsidR="00E1485D" w:rsidRPr="00E1485D" w:rsidRDefault="00E1485D" w:rsidP="00027A07">
            <w:pPr>
              <w:pStyle w:val="BulletedList"/>
              <w:rPr>
                <w:rFonts w:ascii="Arial" w:hAnsi="Arial" w:cs="Arial"/>
                <w:sz w:val="24"/>
                <w:szCs w:val="24"/>
              </w:rPr>
            </w:pPr>
            <w:r>
              <w:rPr>
                <w:rFonts w:ascii="Arial" w:hAnsi="Arial" w:cs="Arial"/>
                <w:sz w:val="24"/>
              </w:rPr>
              <w:t>Residents</w:t>
            </w:r>
          </w:p>
          <w:p w14:paraId="09664E89" w14:textId="77777777" w:rsidR="00E1485D" w:rsidRPr="00E1485D" w:rsidRDefault="00E1485D" w:rsidP="00027A07">
            <w:pPr>
              <w:pStyle w:val="BulletedList"/>
              <w:rPr>
                <w:rFonts w:ascii="Arial" w:hAnsi="Arial" w:cs="Arial"/>
                <w:sz w:val="24"/>
                <w:szCs w:val="24"/>
              </w:rPr>
            </w:pPr>
            <w:r>
              <w:rPr>
                <w:rFonts w:ascii="Arial" w:hAnsi="Arial" w:cs="Arial"/>
                <w:sz w:val="24"/>
              </w:rPr>
              <w:t>Developers</w:t>
            </w:r>
          </w:p>
          <w:p w14:paraId="1F9C2C65" w14:textId="77777777" w:rsidR="00E1485D" w:rsidRPr="00E1485D" w:rsidRDefault="00E1485D" w:rsidP="00027A07">
            <w:pPr>
              <w:pStyle w:val="BulletedList"/>
              <w:rPr>
                <w:rFonts w:ascii="Arial" w:hAnsi="Arial" w:cs="Arial"/>
                <w:sz w:val="24"/>
                <w:szCs w:val="24"/>
              </w:rPr>
            </w:pPr>
            <w:r>
              <w:rPr>
                <w:rFonts w:ascii="Arial" w:hAnsi="Arial" w:cs="Arial"/>
                <w:sz w:val="24"/>
              </w:rPr>
              <w:lastRenderedPageBreak/>
              <w:t>Amenity Societies</w:t>
            </w:r>
          </w:p>
          <w:p w14:paraId="05D32CEC" w14:textId="77777777" w:rsidR="00CB799A" w:rsidRPr="00A4049C" w:rsidRDefault="00E1485D" w:rsidP="00027A07">
            <w:pPr>
              <w:pStyle w:val="BulletedList"/>
              <w:rPr>
                <w:rFonts w:ascii="Arial" w:hAnsi="Arial" w:cs="Arial"/>
                <w:sz w:val="24"/>
                <w:szCs w:val="24"/>
              </w:rPr>
            </w:pPr>
            <w:r>
              <w:rPr>
                <w:rFonts w:ascii="Arial" w:hAnsi="Arial" w:cs="Arial"/>
                <w:sz w:val="24"/>
              </w:rPr>
              <w:t>County Council Officers including Highway Authority Officers</w:t>
            </w:r>
          </w:p>
          <w:p w14:paraId="0A5CBCAE" w14:textId="4FCDEED7" w:rsidR="00A4049C" w:rsidRPr="007E0649" w:rsidRDefault="00A4049C" w:rsidP="00A4049C">
            <w:pPr>
              <w:pStyle w:val="BulletedList"/>
              <w:numPr>
                <w:ilvl w:val="0"/>
                <w:numId w:val="0"/>
              </w:numPr>
              <w:ind w:left="720"/>
              <w:rPr>
                <w:rFonts w:ascii="Arial" w:hAnsi="Arial" w:cs="Arial"/>
                <w:sz w:val="24"/>
                <w:szCs w:val="24"/>
              </w:rPr>
            </w:pPr>
          </w:p>
        </w:tc>
      </w:tr>
    </w:tbl>
    <w:p w14:paraId="0190EA12" w14:textId="77777777" w:rsidR="003646C8" w:rsidRDefault="003646C8" w:rsidP="00027A07">
      <w:r>
        <w:rPr>
          <w:b/>
          <w:smallCaps/>
        </w:rPr>
        <w:lastRenderedPageBreak/>
        <w:br w:type="page"/>
      </w:r>
    </w:p>
    <w:tbl>
      <w:tblPr>
        <w:tblW w:w="9833" w:type="dxa"/>
        <w:tblCellMar>
          <w:left w:w="0" w:type="dxa"/>
          <w:right w:w="0" w:type="dxa"/>
        </w:tblCellMar>
        <w:tblLook w:val="04A0" w:firstRow="1" w:lastRow="0" w:firstColumn="1" w:lastColumn="0" w:noHBand="0" w:noVBand="1"/>
      </w:tblPr>
      <w:tblGrid>
        <w:gridCol w:w="9833"/>
      </w:tblGrid>
      <w:tr w:rsidR="00CB799A" w:rsidRPr="00D2103E" w14:paraId="56600D12" w14:textId="77777777" w:rsidTr="00CB799A">
        <w:trPr>
          <w:trHeight w:val="137"/>
        </w:trPr>
        <w:tc>
          <w:tcPr>
            <w:tcW w:w="983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30BA991E" w:rsidR="00CB799A" w:rsidRPr="000D5DAA" w:rsidRDefault="00CB799A" w:rsidP="00027A07">
            <w:pPr>
              <w:pStyle w:val="Descriptionlabels"/>
              <w:rPr>
                <w:rStyle w:val="DetailsChar"/>
                <w:rFonts w:ascii="Arial" w:hAnsi="Arial"/>
                <w:sz w:val="24"/>
              </w:rPr>
            </w:pPr>
            <w:r w:rsidRPr="000E6B18">
              <w:rPr>
                <w:rStyle w:val="DetailsChar"/>
                <w:rFonts w:ascii="Arial" w:hAnsi="Arial"/>
                <w:color w:val="FFFFFF" w:themeColor="background1"/>
                <w:sz w:val="24"/>
              </w:rPr>
              <w:lastRenderedPageBreak/>
              <w:t>Service/Team Structure</w:t>
            </w:r>
          </w:p>
        </w:tc>
      </w:tr>
      <w:tr w:rsidR="00CB799A" w:rsidRPr="00D2103E" w14:paraId="2227A29F" w14:textId="77777777" w:rsidTr="00CB799A">
        <w:trPr>
          <w:trHeight w:val="137"/>
        </w:trPr>
        <w:tc>
          <w:tcPr>
            <w:tcW w:w="98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09019FAE" w:rsidR="00CB799A" w:rsidRPr="00E1485D" w:rsidRDefault="005A6C99" w:rsidP="00027A07">
            <w:pPr>
              <w:pStyle w:val="Descriptionlabels"/>
              <w:rPr>
                <w:rFonts w:cs="Arial"/>
                <w:b w:val="0"/>
                <w:lang w:val="en-GB"/>
              </w:rPr>
            </w:pPr>
            <w:r>
              <w:rPr>
                <w:rFonts w:cs="Arial"/>
                <w:noProof/>
                <w:szCs w:val="24"/>
                <w:lang w:val="en-GB" w:eastAsia="en-GB"/>
              </w:rPr>
              <w:drawing>
                <wp:inline distT="0" distB="0" distL="0" distR="0" wp14:anchorId="1E579321" wp14:editId="5A1FF5CF">
                  <wp:extent cx="5943600" cy="4333875"/>
                  <wp:effectExtent l="0" t="0" r="0" b="952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46D5A21" w14:textId="00E5F8A1" w:rsidR="00CB799A" w:rsidRPr="002461F2" w:rsidRDefault="00CB799A" w:rsidP="00027A07">
            <w:pPr>
              <w:pStyle w:val="Descriptionlabels"/>
              <w:rPr>
                <w:rStyle w:val="DetailsChar"/>
                <w:rFonts w:ascii="Arial" w:hAnsi="Arial" w:cs="Arial"/>
                <w:sz w:val="24"/>
                <w:szCs w:val="24"/>
              </w:rPr>
            </w:pPr>
          </w:p>
        </w:tc>
      </w:tr>
    </w:tbl>
    <w:p w14:paraId="6527B2C7" w14:textId="77777777" w:rsidR="00E1485D" w:rsidRDefault="00E1485D" w:rsidP="00027A07"/>
    <w:p w14:paraId="2868B168" w14:textId="77777777" w:rsidR="00E1485D" w:rsidRDefault="00E1485D" w:rsidP="00027A07"/>
    <w:p w14:paraId="172A6CCF" w14:textId="77777777" w:rsidR="00E1485D" w:rsidRDefault="00E1485D" w:rsidP="00027A07"/>
    <w:p w14:paraId="1F340121" w14:textId="77777777" w:rsidR="00E1485D" w:rsidRDefault="00E1485D" w:rsidP="00027A07"/>
    <w:p w14:paraId="3CBE1F62" w14:textId="77777777" w:rsidR="00E1485D" w:rsidRDefault="00E1485D" w:rsidP="00027A07"/>
    <w:p w14:paraId="769FF1DA" w14:textId="77777777" w:rsidR="00E1485D" w:rsidRDefault="00E1485D" w:rsidP="00027A07"/>
    <w:p w14:paraId="65966BBA" w14:textId="77777777" w:rsidR="00042B15" w:rsidRDefault="00EF2EE4" w:rsidP="00027A07">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027A07">
      <w:pPr>
        <w:rPr>
          <w:b/>
          <w:color w:val="1F497D"/>
          <w:sz w:val="28"/>
          <w:szCs w:val="28"/>
        </w:rPr>
      </w:pPr>
    </w:p>
    <w:p w14:paraId="1D17A62E" w14:textId="2B12D6EC" w:rsidR="00554609" w:rsidRDefault="00554609" w:rsidP="00027A07">
      <w:pPr>
        <w:rPr>
          <w:rFonts w:cs="Arial"/>
          <w:b/>
          <w:sz w:val="24"/>
        </w:rPr>
      </w:pPr>
      <w:r w:rsidRPr="005D6AD4">
        <w:rPr>
          <w:rFonts w:cs="Arial"/>
          <w:b/>
          <w:sz w:val="24"/>
        </w:rPr>
        <w:t xml:space="preserve">Candidates must be able to </w:t>
      </w:r>
      <w:r w:rsidR="00473EF7" w:rsidRPr="003A7349">
        <w:rPr>
          <w:rFonts w:cs="Arial"/>
          <w:b/>
          <w:color w:val="00B050"/>
          <w:sz w:val="24"/>
        </w:rPr>
        <w:t xml:space="preserve">fully </w:t>
      </w:r>
      <w:r w:rsidRPr="003A7349">
        <w:rPr>
          <w:rFonts w:cs="Arial"/>
          <w:b/>
          <w:color w:val="00B050"/>
          <w:sz w:val="24"/>
        </w:rPr>
        <w:t xml:space="preserve">demonstrate all essential criteria </w:t>
      </w:r>
      <w:r w:rsidRPr="005D6AD4">
        <w:rPr>
          <w:rFonts w:cs="Arial"/>
          <w:b/>
          <w:sz w:val="24"/>
        </w:rPr>
        <w:t xml:space="preserve">within their application form </w:t>
      </w:r>
      <w:r w:rsidR="00AB12FD">
        <w:rPr>
          <w:rFonts w:cs="Arial"/>
          <w:b/>
          <w:sz w:val="24"/>
        </w:rPr>
        <w:t xml:space="preserve">marked A/C, A/I/E or A/I, </w:t>
      </w:r>
      <w:r w:rsidRPr="005D6AD4">
        <w:rPr>
          <w:rFonts w:cs="Arial"/>
          <w:b/>
          <w:sz w:val="24"/>
        </w:rPr>
        <w:t>to be shortlisted for this role.</w:t>
      </w:r>
    </w:p>
    <w:p w14:paraId="2F2E403A" w14:textId="77777777" w:rsidR="00A4049C" w:rsidRPr="00863FBB" w:rsidRDefault="00A4049C" w:rsidP="00027A07">
      <w:pPr>
        <w:rPr>
          <w:b/>
          <w:color w:val="1F497D"/>
          <w:sz w:val="28"/>
          <w:szCs w:val="28"/>
        </w:rPr>
      </w:pPr>
    </w:p>
    <w:tbl>
      <w:tblPr>
        <w:tblStyle w:val="TableGrid"/>
        <w:tblW w:w="5101" w:type="pct"/>
        <w:tblLayout w:type="fixed"/>
        <w:tblLook w:val="04A0" w:firstRow="1" w:lastRow="0" w:firstColumn="1" w:lastColumn="0" w:noHBand="0" w:noVBand="1"/>
      </w:tblPr>
      <w:tblGrid>
        <w:gridCol w:w="2123"/>
        <w:gridCol w:w="2554"/>
        <w:gridCol w:w="1272"/>
        <w:gridCol w:w="2552"/>
        <w:gridCol w:w="1300"/>
      </w:tblGrid>
      <w:tr w:rsidR="0009096D" w:rsidRPr="005D6AD4" w14:paraId="055F5D62" w14:textId="7E915172" w:rsidTr="0009096D">
        <w:tc>
          <w:tcPr>
            <w:tcW w:w="5000" w:type="pct"/>
            <w:gridSpan w:val="5"/>
            <w:shd w:val="clear" w:color="auto" w:fill="4F81BD" w:themeFill="accent1"/>
          </w:tcPr>
          <w:p w14:paraId="27EE71AF" w14:textId="239C096B" w:rsidR="0009096D" w:rsidRPr="000E6B18" w:rsidRDefault="0009096D" w:rsidP="00027A07">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FE4F70">
        <w:tc>
          <w:tcPr>
            <w:tcW w:w="1083" w:type="pct"/>
            <w:shd w:val="clear" w:color="auto" w:fill="4F81BD" w:themeFill="accent1"/>
          </w:tcPr>
          <w:p w14:paraId="368E2CD4" w14:textId="77777777" w:rsidR="005968C1" w:rsidRPr="005D6AD4" w:rsidRDefault="005968C1" w:rsidP="00027A07">
            <w:pPr>
              <w:pStyle w:val="Descriptionlabels"/>
              <w:rPr>
                <w:rStyle w:val="DetailsChar"/>
                <w:rFonts w:ascii="Arial" w:hAnsi="Arial" w:cs="Arial"/>
                <w:sz w:val="24"/>
                <w:szCs w:val="24"/>
              </w:rPr>
            </w:pPr>
          </w:p>
        </w:tc>
        <w:tc>
          <w:tcPr>
            <w:tcW w:w="1303" w:type="pct"/>
            <w:shd w:val="clear" w:color="auto" w:fill="4F81BD" w:themeFill="accent1"/>
          </w:tcPr>
          <w:p w14:paraId="075A8BA6" w14:textId="77777777" w:rsidR="005968C1" w:rsidRPr="000E6B18" w:rsidRDefault="005968C1" w:rsidP="00027A07">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49" w:type="pct"/>
            <w:shd w:val="clear" w:color="auto" w:fill="4F81BD" w:themeFill="accent1"/>
          </w:tcPr>
          <w:p w14:paraId="612AE07D" w14:textId="640395D1" w:rsidR="005968C1" w:rsidRPr="00DA2691" w:rsidRDefault="005968C1" w:rsidP="00027A07">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302" w:type="pct"/>
            <w:shd w:val="clear" w:color="auto" w:fill="4F81BD" w:themeFill="accent1"/>
          </w:tcPr>
          <w:p w14:paraId="37AC0F7C" w14:textId="44E35B1A" w:rsidR="005968C1" w:rsidRPr="000E6B18" w:rsidRDefault="005968C1" w:rsidP="00027A07">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663" w:type="pct"/>
            <w:shd w:val="clear" w:color="auto" w:fill="4F81BD" w:themeFill="accent1"/>
          </w:tcPr>
          <w:p w14:paraId="76432582" w14:textId="78975F92" w:rsidR="005968C1" w:rsidRPr="00DA2691" w:rsidRDefault="005968C1" w:rsidP="00027A07">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DA2691" w:rsidRPr="005D6AD4" w14:paraId="69F78A98" w14:textId="0902D4C2" w:rsidTr="00FE4F70">
        <w:tc>
          <w:tcPr>
            <w:tcW w:w="1083" w:type="pct"/>
          </w:tcPr>
          <w:p w14:paraId="0CEAC0B8" w14:textId="77777777" w:rsidR="005968C1" w:rsidRPr="005D6AD4" w:rsidRDefault="005968C1" w:rsidP="00027A07">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5968C1" w:rsidRPr="003B30EA" w:rsidRDefault="005968C1" w:rsidP="00027A07">
            <w:pPr>
              <w:pStyle w:val="Descriptionlabels"/>
              <w:rPr>
                <w:rStyle w:val="DetailsChar"/>
                <w:rFonts w:ascii="Arial" w:hAnsi="Arial" w:cs="Arial"/>
                <w:color w:val="FF0000"/>
                <w:sz w:val="24"/>
                <w:szCs w:val="24"/>
              </w:rPr>
            </w:pPr>
          </w:p>
        </w:tc>
        <w:tc>
          <w:tcPr>
            <w:tcW w:w="1303" w:type="pct"/>
          </w:tcPr>
          <w:p w14:paraId="0B1AA4A7" w14:textId="77777777" w:rsidR="005968C1" w:rsidRDefault="00E1485D" w:rsidP="00027A07">
            <w:pPr>
              <w:pStyle w:val="BulletedList"/>
              <w:numPr>
                <w:ilvl w:val="0"/>
                <w:numId w:val="0"/>
              </w:numPr>
              <w:ind w:left="-1"/>
              <w:rPr>
                <w:rFonts w:ascii="Arial" w:hAnsi="Arial" w:cs="Arial"/>
                <w:sz w:val="24"/>
                <w:szCs w:val="24"/>
              </w:rPr>
            </w:pPr>
            <w:r>
              <w:rPr>
                <w:rFonts w:ascii="Arial" w:hAnsi="Arial" w:cs="Arial"/>
                <w:sz w:val="24"/>
                <w:szCs w:val="24"/>
              </w:rPr>
              <w:t>Degree in Planning or equivalent</w:t>
            </w:r>
          </w:p>
          <w:p w14:paraId="182B6081" w14:textId="77777777" w:rsidR="00A32990" w:rsidRDefault="00A32990" w:rsidP="00027A07">
            <w:pPr>
              <w:pStyle w:val="BulletedList"/>
              <w:numPr>
                <w:ilvl w:val="0"/>
                <w:numId w:val="0"/>
              </w:numPr>
              <w:ind w:left="-1"/>
              <w:rPr>
                <w:rFonts w:ascii="Arial" w:hAnsi="Arial" w:cs="Arial"/>
                <w:sz w:val="24"/>
                <w:szCs w:val="24"/>
              </w:rPr>
            </w:pPr>
          </w:p>
          <w:p w14:paraId="653A56FB" w14:textId="7D151D14" w:rsidR="00A74E7B" w:rsidRPr="00BF52A5" w:rsidRDefault="001C00AA" w:rsidP="00D83768">
            <w:pPr>
              <w:pStyle w:val="BulletedList"/>
              <w:numPr>
                <w:ilvl w:val="0"/>
                <w:numId w:val="0"/>
              </w:numPr>
              <w:ind w:left="-1"/>
              <w:rPr>
                <w:rStyle w:val="DetailsChar"/>
                <w:rFonts w:ascii="Arial" w:hAnsi="Arial" w:cs="Arial"/>
                <w:sz w:val="24"/>
                <w:szCs w:val="24"/>
              </w:rPr>
            </w:pPr>
            <w:r>
              <w:rPr>
                <w:rStyle w:val="BulletedListChar"/>
                <w:rFonts w:ascii="Arial" w:hAnsi="Arial" w:cs="Arial"/>
                <w:sz w:val="24"/>
                <w:szCs w:val="24"/>
              </w:rPr>
              <w:t>Demonstrate</w:t>
            </w:r>
            <w:r w:rsidR="00D83768">
              <w:rPr>
                <w:rStyle w:val="BulletedListChar"/>
                <w:rFonts w:ascii="Arial" w:hAnsi="Arial" w:cs="Arial"/>
                <w:sz w:val="24"/>
                <w:szCs w:val="24"/>
              </w:rPr>
              <w:t xml:space="preserve"> actively </w:t>
            </w:r>
            <w:r>
              <w:rPr>
                <w:rStyle w:val="BulletedListChar"/>
                <w:rFonts w:ascii="Arial" w:hAnsi="Arial" w:cs="Arial"/>
                <w:sz w:val="24"/>
                <w:szCs w:val="24"/>
              </w:rPr>
              <w:t xml:space="preserve"> </w:t>
            </w:r>
            <w:r w:rsidR="00D83768">
              <w:rPr>
                <w:rStyle w:val="BulletedListChar"/>
                <w:rFonts w:ascii="Arial" w:hAnsi="Arial" w:cs="Arial"/>
                <w:sz w:val="24"/>
                <w:szCs w:val="24"/>
              </w:rPr>
              <w:t>working towards</w:t>
            </w:r>
            <w:r>
              <w:rPr>
                <w:rStyle w:val="BulletedListChar"/>
                <w:rFonts w:ascii="Arial" w:hAnsi="Arial" w:cs="Arial"/>
                <w:sz w:val="24"/>
                <w:szCs w:val="24"/>
              </w:rPr>
              <w:t xml:space="preserve"> </w:t>
            </w:r>
            <w:r w:rsidR="00D83768">
              <w:rPr>
                <w:rFonts w:ascii="Arial" w:hAnsi="Arial" w:cs="Arial"/>
                <w:sz w:val="24"/>
                <w:szCs w:val="24"/>
                <w:lang w:val="en-GB"/>
              </w:rPr>
              <w:t>achieving</w:t>
            </w:r>
            <w:r w:rsidRPr="002644F7">
              <w:rPr>
                <w:rFonts w:ascii="Arial" w:hAnsi="Arial" w:cs="Arial"/>
                <w:sz w:val="24"/>
                <w:szCs w:val="24"/>
                <w:lang w:val="en-GB"/>
              </w:rPr>
              <w:t xml:space="preserve"> Full C</w:t>
            </w:r>
            <w:r>
              <w:rPr>
                <w:rFonts w:ascii="Arial" w:hAnsi="Arial" w:cs="Arial"/>
                <w:sz w:val="24"/>
                <w:szCs w:val="24"/>
                <w:lang w:val="en-GB"/>
              </w:rPr>
              <w:t>hartered membership of the RTPI.</w:t>
            </w:r>
          </w:p>
        </w:tc>
        <w:tc>
          <w:tcPr>
            <w:tcW w:w="649" w:type="pct"/>
          </w:tcPr>
          <w:p w14:paraId="1041780E" w14:textId="251908CF" w:rsidR="005968C1" w:rsidRDefault="0064360F" w:rsidP="00027A07">
            <w:pPr>
              <w:pStyle w:val="BulletedList"/>
              <w:numPr>
                <w:ilvl w:val="0"/>
                <w:numId w:val="0"/>
              </w:numPr>
              <w:ind w:left="64"/>
              <w:rPr>
                <w:rStyle w:val="BulletedListChar"/>
                <w:rFonts w:ascii="Arial" w:hAnsi="Arial" w:cs="Arial"/>
                <w:sz w:val="24"/>
                <w:szCs w:val="24"/>
              </w:rPr>
            </w:pPr>
            <w:r>
              <w:rPr>
                <w:rStyle w:val="BulletedListChar"/>
                <w:rFonts w:ascii="Arial" w:hAnsi="Arial" w:cs="Arial"/>
                <w:sz w:val="24"/>
                <w:szCs w:val="24"/>
              </w:rPr>
              <w:t>A/</w:t>
            </w:r>
            <w:r w:rsidR="00AE464D">
              <w:rPr>
                <w:rStyle w:val="BulletedListChar"/>
                <w:rFonts w:ascii="Arial" w:hAnsi="Arial" w:cs="Arial"/>
                <w:sz w:val="24"/>
                <w:szCs w:val="24"/>
              </w:rPr>
              <w:t>C</w:t>
            </w:r>
          </w:p>
          <w:p w14:paraId="3AA7756C" w14:textId="77777777" w:rsidR="00A32990" w:rsidRDefault="00A32990" w:rsidP="00027A07">
            <w:pPr>
              <w:pStyle w:val="BulletedList"/>
              <w:numPr>
                <w:ilvl w:val="0"/>
                <w:numId w:val="0"/>
              </w:numPr>
              <w:ind w:left="64"/>
              <w:rPr>
                <w:rStyle w:val="BulletedListChar"/>
                <w:rFonts w:ascii="Arial" w:hAnsi="Arial" w:cs="Arial"/>
                <w:sz w:val="24"/>
                <w:szCs w:val="24"/>
              </w:rPr>
            </w:pPr>
          </w:p>
          <w:p w14:paraId="23EE9C45" w14:textId="77777777" w:rsidR="00A32990" w:rsidRDefault="00A32990" w:rsidP="00027A07">
            <w:pPr>
              <w:pStyle w:val="BulletedList"/>
              <w:numPr>
                <w:ilvl w:val="0"/>
                <w:numId w:val="0"/>
              </w:numPr>
              <w:ind w:left="64"/>
              <w:rPr>
                <w:rStyle w:val="BulletedListChar"/>
                <w:rFonts w:ascii="Arial" w:hAnsi="Arial" w:cs="Arial"/>
                <w:sz w:val="24"/>
                <w:szCs w:val="24"/>
              </w:rPr>
            </w:pPr>
          </w:p>
          <w:p w14:paraId="3D09EC9F" w14:textId="0ABC4725" w:rsidR="00A32990" w:rsidRPr="007A0787" w:rsidRDefault="00A32990" w:rsidP="00027A07">
            <w:pPr>
              <w:pStyle w:val="BulletedList"/>
              <w:numPr>
                <w:ilvl w:val="0"/>
                <w:numId w:val="0"/>
              </w:numPr>
              <w:ind w:left="64"/>
              <w:rPr>
                <w:rStyle w:val="BulletedListChar"/>
                <w:rFonts w:ascii="Arial" w:hAnsi="Arial" w:cs="Arial"/>
                <w:sz w:val="24"/>
                <w:szCs w:val="24"/>
              </w:rPr>
            </w:pPr>
            <w:r>
              <w:rPr>
                <w:rStyle w:val="BulletedListChar"/>
                <w:rFonts w:ascii="Arial" w:hAnsi="Arial" w:cs="Arial"/>
                <w:sz w:val="24"/>
                <w:szCs w:val="24"/>
              </w:rPr>
              <w:t>A</w:t>
            </w:r>
            <w:r w:rsidR="00222573">
              <w:rPr>
                <w:rStyle w:val="BulletedListChar"/>
                <w:rFonts w:ascii="Arial" w:hAnsi="Arial" w:cs="Arial"/>
                <w:sz w:val="24"/>
                <w:szCs w:val="24"/>
              </w:rPr>
              <w:t>/I</w:t>
            </w:r>
          </w:p>
        </w:tc>
        <w:tc>
          <w:tcPr>
            <w:tcW w:w="1302" w:type="pct"/>
          </w:tcPr>
          <w:p w14:paraId="5EE9B07D" w14:textId="330440D1" w:rsidR="005968C1" w:rsidRDefault="001C00AA" w:rsidP="00027A07">
            <w:pPr>
              <w:pStyle w:val="BulletedList"/>
              <w:numPr>
                <w:ilvl w:val="0"/>
                <w:numId w:val="0"/>
              </w:numPr>
              <w:ind w:left="-43"/>
              <w:rPr>
                <w:rFonts w:ascii="Arial" w:hAnsi="Arial" w:cs="Arial"/>
                <w:sz w:val="24"/>
                <w:szCs w:val="24"/>
                <w:lang w:val="en-GB"/>
              </w:rPr>
            </w:pPr>
            <w:r>
              <w:rPr>
                <w:rStyle w:val="BulletedListChar"/>
                <w:rFonts w:ascii="Arial" w:hAnsi="Arial" w:cs="Arial"/>
                <w:sz w:val="24"/>
                <w:szCs w:val="24"/>
              </w:rPr>
              <w:t>Full Chartered membership of Royal Town Planning Institute (RTPI)</w:t>
            </w:r>
          </w:p>
          <w:p w14:paraId="4B1B1B6A" w14:textId="2AC4E749" w:rsidR="001C00AA" w:rsidRPr="007A40AD" w:rsidRDefault="001C00AA" w:rsidP="00027A07">
            <w:pPr>
              <w:pStyle w:val="BulletedList"/>
              <w:numPr>
                <w:ilvl w:val="0"/>
                <w:numId w:val="0"/>
              </w:numPr>
              <w:ind w:left="-43"/>
              <w:rPr>
                <w:rStyle w:val="DetailsChar"/>
                <w:rFonts w:ascii="Arial" w:hAnsi="Arial" w:cs="Arial"/>
                <w:sz w:val="24"/>
                <w:szCs w:val="24"/>
              </w:rPr>
            </w:pPr>
          </w:p>
        </w:tc>
        <w:tc>
          <w:tcPr>
            <w:tcW w:w="663" w:type="pct"/>
          </w:tcPr>
          <w:p w14:paraId="4CA8BE1D" w14:textId="29C3097A" w:rsidR="005968C1" w:rsidRPr="00222573" w:rsidRDefault="00222573" w:rsidP="00027A07">
            <w:pPr>
              <w:pStyle w:val="BulletedList"/>
              <w:numPr>
                <w:ilvl w:val="0"/>
                <w:numId w:val="0"/>
              </w:numPr>
              <w:ind w:left="41"/>
              <w:rPr>
                <w:rStyle w:val="BulletedListChar"/>
                <w:rFonts w:ascii="Arial" w:hAnsi="Arial" w:cs="Arial"/>
                <w:sz w:val="24"/>
                <w:szCs w:val="24"/>
              </w:rPr>
            </w:pPr>
            <w:r w:rsidRPr="00222573">
              <w:rPr>
                <w:rStyle w:val="BulletedListChar"/>
                <w:rFonts w:ascii="Arial" w:hAnsi="Arial" w:cs="Arial"/>
                <w:sz w:val="24"/>
                <w:szCs w:val="24"/>
              </w:rPr>
              <w:t>A/C</w:t>
            </w:r>
          </w:p>
        </w:tc>
      </w:tr>
      <w:tr w:rsidR="00DA2691" w:rsidRPr="005D6AD4" w14:paraId="5E64BEEE" w14:textId="00923BC0" w:rsidTr="00FE4F70">
        <w:tc>
          <w:tcPr>
            <w:tcW w:w="1083" w:type="pct"/>
          </w:tcPr>
          <w:p w14:paraId="588CE84C" w14:textId="5C547252" w:rsidR="005968C1" w:rsidRPr="005D6AD4" w:rsidRDefault="005968C1" w:rsidP="00027A07">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sidR="00DA2691">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5968C1" w:rsidRPr="005D6AD4" w:rsidRDefault="005968C1" w:rsidP="00027A07">
            <w:pPr>
              <w:pStyle w:val="Descriptionlabels"/>
              <w:rPr>
                <w:rStyle w:val="DetailsChar"/>
                <w:rFonts w:ascii="Arial" w:hAnsi="Arial" w:cs="Arial"/>
                <w:sz w:val="24"/>
                <w:szCs w:val="24"/>
              </w:rPr>
            </w:pPr>
          </w:p>
        </w:tc>
        <w:tc>
          <w:tcPr>
            <w:tcW w:w="1303" w:type="pct"/>
          </w:tcPr>
          <w:p w14:paraId="6FF3F336" w14:textId="69369466" w:rsidR="00A74E7B" w:rsidRDefault="00E51FD4" w:rsidP="00027A07">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 xml:space="preserve">Competence in range of </w:t>
            </w:r>
            <w:r w:rsidR="00027A07">
              <w:rPr>
                <w:rStyle w:val="DetailsChar"/>
                <w:rFonts w:ascii="Arial" w:hAnsi="Arial" w:cs="Arial"/>
                <w:color w:val="auto"/>
                <w:sz w:val="24"/>
                <w:szCs w:val="24"/>
              </w:rPr>
              <w:t>c</w:t>
            </w:r>
            <w:r w:rsidR="00A74E7B">
              <w:rPr>
                <w:rStyle w:val="DetailsChar"/>
                <w:rFonts w:ascii="Arial" w:hAnsi="Arial" w:cs="Arial"/>
                <w:color w:val="auto"/>
                <w:sz w:val="24"/>
                <w:szCs w:val="24"/>
              </w:rPr>
              <w:t>omplex planning</w:t>
            </w:r>
            <w:r w:rsidR="00027A07">
              <w:rPr>
                <w:rStyle w:val="DetailsChar"/>
                <w:rFonts w:ascii="Arial" w:hAnsi="Arial" w:cs="Arial"/>
                <w:color w:val="auto"/>
                <w:sz w:val="24"/>
                <w:szCs w:val="24"/>
              </w:rPr>
              <w:t xml:space="preserve"> is</w:t>
            </w:r>
            <w:r w:rsidR="00A74E7B">
              <w:rPr>
                <w:rStyle w:val="DetailsChar"/>
                <w:rFonts w:ascii="Arial" w:hAnsi="Arial" w:cs="Arial"/>
                <w:color w:val="auto"/>
                <w:sz w:val="24"/>
                <w:szCs w:val="24"/>
              </w:rPr>
              <w:t>sues, including</w:t>
            </w:r>
            <w:r w:rsidR="00027A07">
              <w:rPr>
                <w:rStyle w:val="DetailsChar"/>
                <w:rFonts w:ascii="Arial" w:hAnsi="Arial" w:cs="Arial"/>
                <w:color w:val="auto"/>
                <w:sz w:val="24"/>
                <w:szCs w:val="24"/>
              </w:rPr>
              <w:t xml:space="preserve"> </w:t>
            </w:r>
            <w:r w:rsidR="00A74E7B">
              <w:rPr>
                <w:rStyle w:val="DetailsChar"/>
                <w:rFonts w:ascii="Arial" w:hAnsi="Arial" w:cs="Arial"/>
                <w:color w:val="auto"/>
                <w:sz w:val="24"/>
                <w:szCs w:val="24"/>
              </w:rPr>
              <w:t>planning legislation</w:t>
            </w:r>
            <w:r w:rsidR="00027A07">
              <w:rPr>
                <w:rStyle w:val="DetailsChar"/>
                <w:rFonts w:ascii="Arial" w:hAnsi="Arial" w:cs="Arial"/>
                <w:color w:val="auto"/>
                <w:sz w:val="24"/>
                <w:szCs w:val="24"/>
              </w:rPr>
              <w:t xml:space="preserve"> </w:t>
            </w:r>
            <w:r w:rsidR="00A74E7B">
              <w:rPr>
                <w:rStyle w:val="DetailsChar"/>
                <w:rFonts w:ascii="Arial" w:hAnsi="Arial" w:cs="Arial"/>
                <w:color w:val="auto"/>
                <w:sz w:val="24"/>
                <w:szCs w:val="24"/>
              </w:rPr>
              <w:t>and national policy</w:t>
            </w:r>
            <w:r w:rsidR="00027A07">
              <w:rPr>
                <w:rStyle w:val="DetailsChar"/>
                <w:rFonts w:ascii="Arial" w:hAnsi="Arial" w:cs="Arial"/>
                <w:color w:val="auto"/>
                <w:sz w:val="24"/>
                <w:szCs w:val="24"/>
              </w:rPr>
              <w:t>.</w:t>
            </w:r>
          </w:p>
          <w:p w14:paraId="7CC647AA" w14:textId="77777777" w:rsidR="00D064CA" w:rsidRDefault="00D064CA" w:rsidP="00027A07">
            <w:pPr>
              <w:pStyle w:val="BulletedList"/>
              <w:numPr>
                <w:ilvl w:val="0"/>
                <w:numId w:val="0"/>
              </w:numPr>
              <w:rPr>
                <w:rStyle w:val="DetailsChar"/>
                <w:rFonts w:ascii="Arial" w:hAnsi="Arial" w:cs="Arial"/>
                <w:color w:val="auto"/>
                <w:sz w:val="24"/>
                <w:szCs w:val="24"/>
              </w:rPr>
            </w:pPr>
          </w:p>
          <w:p w14:paraId="78ECFEAF" w14:textId="77777777" w:rsidR="00D064CA" w:rsidRDefault="00D064CA" w:rsidP="00027A07">
            <w:pPr>
              <w:pStyle w:val="BulletedList"/>
              <w:numPr>
                <w:ilvl w:val="0"/>
                <w:numId w:val="0"/>
              </w:numPr>
              <w:rPr>
                <w:rFonts w:ascii="Arial" w:hAnsi="Arial"/>
                <w:sz w:val="24"/>
              </w:rPr>
            </w:pPr>
            <w:r>
              <w:rPr>
                <w:rFonts w:ascii="Arial" w:hAnsi="Arial"/>
                <w:sz w:val="24"/>
              </w:rPr>
              <w:t>Clear analytical thinker.  Able to demonstrate sound professional judgement.</w:t>
            </w:r>
          </w:p>
          <w:p w14:paraId="3D5CB556" w14:textId="20AA0AB3" w:rsidR="00FE4F70" w:rsidRPr="00517769" w:rsidRDefault="00FE4F70" w:rsidP="00027A07">
            <w:pPr>
              <w:pStyle w:val="BulletedList"/>
              <w:numPr>
                <w:ilvl w:val="0"/>
                <w:numId w:val="0"/>
              </w:numPr>
              <w:rPr>
                <w:rStyle w:val="DetailsChar"/>
                <w:rFonts w:ascii="Arial" w:hAnsi="Arial" w:cs="Arial"/>
                <w:color w:val="auto"/>
                <w:sz w:val="24"/>
                <w:szCs w:val="24"/>
              </w:rPr>
            </w:pPr>
          </w:p>
        </w:tc>
        <w:tc>
          <w:tcPr>
            <w:tcW w:w="649" w:type="pct"/>
          </w:tcPr>
          <w:p w14:paraId="018F6BFC" w14:textId="77777777" w:rsidR="005A6C99" w:rsidRPr="007A0787" w:rsidRDefault="00E1485D" w:rsidP="00027A07">
            <w:pPr>
              <w:pStyle w:val="BulletedList"/>
              <w:numPr>
                <w:ilvl w:val="0"/>
                <w:numId w:val="0"/>
              </w:numPr>
              <w:ind w:left="64"/>
              <w:rPr>
                <w:rStyle w:val="BulletedListChar"/>
                <w:rFonts w:ascii="Arial" w:hAnsi="Arial" w:cs="Arial"/>
                <w:sz w:val="24"/>
                <w:szCs w:val="24"/>
              </w:rPr>
            </w:pPr>
            <w:r w:rsidRPr="007A0787">
              <w:rPr>
                <w:rStyle w:val="BulletedListChar"/>
                <w:rFonts w:ascii="Arial" w:hAnsi="Arial" w:cs="Arial"/>
                <w:sz w:val="24"/>
                <w:szCs w:val="24"/>
              </w:rPr>
              <w:t>A/I/E</w:t>
            </w:r>
          </w:p>
          <w:p w14:paraId="68BE4BD6" w14:textId="77777777" w:rsidR="005A6C99" w:rsidRPr="007A0787" w:rsidRDefault="005A6C99" w:rsidP="00027A07">
            <w:pPr>
              <w:pStyle w:val="BulletedList"/>
              <w:numPr>
                <w:ilvl w:val="0"/>
                <w:numId w:val="0"/>
              </w:numPr>
              <w:ind w:left="64"/>
              <w:rPr>
                <w:rStyle w:val="BulletedListChar"/>
                <w:rFonts w:ascii="Arial" w:hAnsi="Arial" w:cs="Arial"/>
                <w:sz w:val="24"/>
                <w:szCs w:val="24"/>
              </w:rPr>
            </w:pPr>
          </w:p>
          <w:p w14:paraId="67703FB5" w14:textId="77777777" w:rsidR="005A6C99" w:rsidRPr="007A0787" w:rsidRDefault="005A6C99" w:rsidP="00027A07">
            <w:pPr>
              <w:pStyle w:val="BulletedList"/>
              <w:numPr>
                <w:ilvl w:val="0"/>
                <w:numId w:val="0"/>
              </w:numPr>
              <w:ind w:left="64"/>
              <w:rPr>
                <w:rStyle w:val="BulletedListChar"/>
                <w:rFonts w:ascii="Arial" w:hAnsi="Arial" w:cs="Arial"/>
                <w:sz w:val="24"/>
                <w:szCs w:val="24"/>
              </w:rPr>
            </w:pPr>
          </w:p>
          <w:p w14:paraId="4D4C7D0B" w14:textId="77777777" w:rsidR="00027A07" w:rsidRDefault="00027A07" w:rsidP="00027A07">
            <w:pPr>
              <w:pStyle w:val="BulletedList"/>
              <w:numPr>
                <w:ilvl w:val="0"/>
                <w:numId w:val="0"/>
              </w:numPr>
              <w:ind w:left="64"/>
              <w:rPr>
                <w:rStyle w:val="BulletedListChar"/>
                <w:rFonts w:ascii="Arial" w:hAnsi="Arial" w:cs="Arial"/>
                <w:sz w:val="24"/>
                <w:szCs w:val="24"/>
              </w:rPr>
            </w:pPr>
          </w:p>
          <w:p w14:paraId="0A65DDD3" w14:textId="77777777" w:rsidR="00027A07" w:rsidRDefault="00027A07" w:rsidP="00027A07">
            <w:pPr>
              <w:pStyle w:val="BulletedList"/>
              <w:numPr>
                <w:ilvl w:val="0"/>
                <w:numId w:val="0"/>
              </w:numPr>
              <w:ind w:left="64"/>
              <w:rPr>
                <w:rStyle w:val="BulletedListChar"/>
                <w:rFonts w:ascii="Arial" w:hAnsi="Arial" w:cs="Arial"/>
                <w:sz w:val="24"/>
                <w:szCs w:val="24"/>
              </w:rPr>
            </w:pPr>
          </w:p>
          <w:p w14:paraId="00FB9E6E" w14:textId="77777777" w:rsidR="00027A07" w:rsidRDefault="00027A07" w:rsidP="00027A07">
            <w:pPr>
              <w:pStyle w:val="BulletedList"/>
              <w:numPr>
                <w:ilvl w:val="0"/>
                <w:numId w:val="0"/>
              </w:numPr>
              <w:ind w:left="64"/>
              <w:rPr>
                <w:rStyle w:val="BulletedListChar"/>
                <w:rFonts w:ascii="Arial" w:hAnsi="Arial" w:cs="Arial"/>
                <w:sz w:val="24"/>
                <w:szCs w:val="24"/>
              </w:rPr>
            </w:pPr>
          </w:p>
          <w:p w14:paraId="3D9285F6" w14:textId="6599DFA1" w:rsidR="005968C1" w:rsidRPr="007A0787" w:rsidRDefault="005A6C99" w:rsidP="00027A07">
            <w:pPr>
              <w:pStyle w:val="BulletedList"/>
              <w:numPr>
                <w:ilvl w:val="0"/>
                <w:numId w:val="0"/>
              </w:numPr>
              <w:rPr>
                <w:rStyle w:val="BulletedListChar"/>
                <w:rFonts w:ascii="Arial" w:hAnsi="Arial" w:cs="Arial"/>
                <w:sz w:val="24"/>
                <w:szCs w:val="24"/>
              </w:rPr>
            </w:pPr>
            <w:r w:rsidRPr="007A0787">
              <w:rPr>
                <w:rStyle w:val="BulletedListChar"/>
                <w:rFonts w:ascii="Arial" w:hAnsi="Arial" w:cs="Arial"/>
                <w:sz w:val="24"/>
                <w:szCs w:val="24"/>
              </w:rPr>
              <w:t>I</w:t>
            </w:r>
            <w:r w:rsidR="00027A07">
              <w:rPr>
                <w:rStyle w:val="BulletedListChar"/>
                <w:rFonts w:ascii="Arial" w:hAnsi="Arial" w:cs="Arial"/>
                <w:sz w:val="24"/>
                <w:szCs w:val="24"/>
              </w:rPr>
              <w:t>/E</w:t>
            </w:r>
          </w:p>
        </w:tc>
        <w:tc>
          <w:tcPr>
            <w:tcW w:w="1302" w:type="pct"/>
          </w:tcPr>
          <w:p w14:paraId="1FB10FCD" w14:textId="3EF5C77E" w:rsidR="005968C1" w:rsidRDefault="00AB12FD" w:rsidP="00027A07">
            <w:pPr>
              <w:pStyle w:val="BulletedList"/>
              <w:numPr>
                <w:ilvl w:val="0"/>
                <w:numId w:val="0"/>
              </w:numPr>
              <w:ind w:left="80"/>
              <w:rPr>
                <w:rStyle w:val="BulletedListChar"/>
                <w:rFonts w:ascii="Arial" w:hAnsi="Arial" w:cs="Arial"/>
                <w:sz w:val="24"/>
                <w:szCs w:val="24"/>
              </w:rPr>
            </w:pPr>
            <w:r>
              <w:rPr>
                <w:rStyle w:val="BulletedListChar"/>
                <w:rFonts w:ascii="Arial" w:hAnsi="Arial" w:cs="Arial"/>
                <w:sz w:val="24"/>
                <w:szCs w:val="24"/>
              </w:rPr>
              <w:t>Awareness</w:t>
            </w:r>
            <w:r w:rsidR="005968C1">
              <w:rPr>
                <w:rStyle w:val="BulletedListChar"/>
                <w:rFonts w:ascii="Arial" w:hAnsi="Arial" w:cs="Arial"/>
                <w:sz w:val="24"/>
                <w:szCs w:val="24"/>
              </w:rPr>
              <w:t xml:space="preserve"> of Safeguarding</w:t>
            </w:r>
          </w:p>
          <w:p w14:paraId="66B7E88A" w14:textId="77777777" w:rsidR="00E1485D" w:rsidRDefault="00E1485D" w:rsidP="00027A07">
            <w:pPr>
              <w:pStyle w:val="BulletedList"/>
              <w:numPr>
                <w:ilvl w:val="0"/>
                <w:numId w:val="0"/>
              </w:numPr>
              <w:ind w:left="80"/>
              <w:rPr>
                <w:rStyle w:val="BulletedListChar"/>
                <w:rFonts w:ascii="Arial" w:hAnsi="Arial" w:cs="Arial"/>
                <w:sz w:val="24"/>
                <w:szCs w:val="24"/>
              </w:rPr>
            </w:pPr>
          </w:p>
          <w:p w14:paraId="204A5327" w14:textId="6C9B43FE" w:rsidR="00E1485D" w:rsidRPr="005676F4" w:rsidRDefault="00E1485D" w:rsidP="00027A07">
            <w:pPr>
              <w:pStyle w:val="BulletedList"/>
              <w:numPr>
                <w:ilvl w:val="0"/>
                <w:numId w:val="0"/>
              </w:numPr>
              <w:ind w:left="80"/>
              <w:rPr>
                <w:rStyle w:val="DetailsChar"/>
                <w:rFonts w:ascii="Arial" w:hAnsi="Arial" w:cs="Arial"/>
                <w:sz w:val="24"/>
                <w:szCs w:val="24"/>
              </w:rPr>
            </w:pPr>
            <w:r>
              <w:rPr>
                <w:rFonts w:ascii="Arial" w:hAnsi="Arial" w:cs="Arial"/>
                <w:sz w:val="24"/>
              </w:rPr>
              <w:t>Project management expertise</w:t>
            </w:r>
          </w:p>
        </w:tc>
        <w:tc>
          <w:tcPr>
            <w:tcW w:w="663" w:type="pct"/>
          </w:tcPr>
          <w:p w14:paraId="5167435E" w14:textId="75F306B9" w:rsidR="005968C1" w:rsidRDefault="00AB12FD" w:rsidP="00027A07">
            <w:pPr>
              <w:pStyle w:val="BulletedList"/>
              <w:numPr>
                <w:ilvl w:val="0"/>
                <w:numId w:val="0"/>
              </w:numPr>
              <w:ind w:left="41"/>
              <w:rPr>
                <w:rStyle w:val="BulletedListChar"/>
                <w:rFonts w:ascii="Arial" w:hAnsi="Arial" w:cs="Arial"/>
                <w:sz w:val="24"/>
                <w:szCs w:val="24"/>
              </w:rPr>
            </w:pPr>
            <w:r>
              <w:rPr>
                <w:rStyle w:val="BulletedListChar"/>
                <w:rFonts w:ascii="Arial" w:hAnsi="Arial" w:cs="Arial"/>
                <w:sz w:val="24"/>
                <w:szCs w:val="24"/>
              </w:rPr>
              <w:t>I</w:t>
            </w:r>
          </w:p>
          <w:p w14:paraId="01904A70" w14:textId="77777777" w:rsidR="005676F4" w:rsidRDefault="005676F4" w:rsidP="00027A07">
            <w:pPr>
              <w:pStyle w:val="BulletedList"/>
              <w:numPr>
                <w:ilvl w:val="0"/>
                <w:numId w:val="0"/>
              </w:numPr>
              <w:ind w:left="41"/>
              <w:rPr>
                <w:rStyle w:val="BulletedListChar"/>
                <w:rFonts w:ascii="Arial" w:hAnsi="Arial" w:cs="Arial"/>
                <w:sz w:val="24"/>
                <w:szCs w:val="24"/>
              </w:rPr>
            </w:pPr>
          </w:p>
          <w:p w14:paraId="178463A3" w14:textId="77777777" w:rsidR="005676F4" w:rsidRDefault="005676F4" w:rsidP="00027A07">
            <w:pPr>
              <w:pStyle w:val="BulletedList"/>
              <w:numPr>
                <w:ilvl w:val="0"/>
                <w:numId w:val="0"/>
              </w:numPr>
              <w:ind w:left="41"/>
              <w:rPr>
                <w:rStyle w:val="BulletedListChar"/>
                <w:rFonts w:ascii="Arial" w:hAnsi="Arial" w:cs="Arial"/>
                <w:sz w:val="24"/>
                <w:szCs w:val="24"/>
              </w:rPr>
            </w:pPr>
          </w:p>
          <w:p w14:paraId="050AE6BB" w14:textId="4CEF197D" w:rsidR="005676F4" w:rsidRPr="007A0787" w:rsidRDefault="005676F4" w:rsidP="00027A07">
            <w:pPr>
              <w:pStyle w:val="BulletedList"/>
              <w:numPr>
                <w:ilvl w:val="0"/>
                <w:numId w:val="0"/>
              </w:numPr>
              <w:ind w:left="41"/>
              <w:rPr>
                <w:rStyle w:val="BulletedListChar"/>
                <w:rFonts w:ascii="Arial" w:hAnsi="Arial" w:cs="Arial"/>
                <w:sz w:val="24"/>
                <w:szCs w:val="24"/>
              </w:rPr>
            </w:pPr>
            <w:r w:rsidRPr="007A0787">
              <w:rPr>
                <w:rStyle w:val="BulletedListChar"/>
                <w:rFonts w:ascii="Arial" w:hAnsi="Arial" w:cs="Arial"/>
                <w:sz w:val="24"/>
                <w:szCs w:val="24"/>
              </w:rPr>
              <w:t>A/I</w:t>
            </w:r>
          </w:p>
        </w:tc>
      </w:tr>
      <w:tr w:rsidR="00DA2691" w:rsidRPr="005D6AD4" w14:paraId="13C67781" w14:textId="0E424D55" w:rsidTr="00FE4F70">
        <w:tc>
          <w:tcPr>
            <w:tcW w:w="1083" w:type="pct"/>
          </w:tcPr>
          <w:p w14:paraId="59FDA067" w14:textId="114E3E44" w:rsidR="005968C1" w:rsidRPr="005D6AD4" w:rsidRDefault="005968C1" w:rsidP="00027A07">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5968C1" w:rsidRPr="005D6AD4" w:rsidRDefault="005968C1" w:rsidP="00027A07">
            <w:pPr>
              <w:pStyle w:val="Descriptionlabels"/>
              <w:rPr>
                <w:rStyle w:val="DetailsChar"/>
                <w:rFonts w:ascii="Arial" w:hAnsi="Arial" w:cs="Arial"/>
                <w:sz w:val="24"/>
                <w:szCs w:val="24"/>
              </w:rPr>
            </w:pPr>
          </w:p>
        </w:tc>
        <w:tc>
          <w:tcPr>
            <w:tcW w:w="1303" w:type="pct"/>
          </w:tcPr>
          <w:p w14:paraId="6249DA1C" w14:textId="77777777" w:rsidR="00027A07" w:rsidRDefault="00E51FD4" w:rsidP="00027A07">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Good or</w:t>
            </w:r>
            <w:r w:rsidR="00414512">
              <w:rPr>
                <w:rStyle w:val="DetailsChar"/>
                <w:rFonts w:ascii="Arial" w:hAnsi="Arial" w:cs="Arial"/>
                <w:color w:val="auto"/>
                <w:sz w:val="24"/>
                <w:szCs w:val="24"/>
              </w:rPr>
              <w:t>al</w:t>
            </w:r>
            <w:r w:rsidR="00027A07">
              <w:rPr>
                <w:rStyle w:val="DetailsChar"/>
                <w:rFonts w:ascii="Arial" w:hAnsi="Arial" w:cs="Arial"/>
                <w:color w:val="auto"/>
                <w:sz w:val="24"/>
                <w:szCs w:val="24"/>
              </w:rPr>
              <w:t xml:space="preserve"> and written communication and negotiation skills.</w:t>
            </w:r>
          </w:p>
          <w:p w14:paraId="4A17576E" w14:textId="77777777" w:rsidR="00027A07" w:rsidRDefault="00027A07" w:rsidP="00027A07">
            <w:pPr>
              <w:pStyle w:val="BulletedList"/>
              <w:numPr>
                <w:ilvl w:val="0"/>
                <w:numId w:val="0"/>
              </w:numPr>
              <w:rPr>
                <w:rStyle w:val="DetailsChar"/>
                <w:rFonts w:ascii="Arial" w:hAnsi="Arial" w:cs="Arial"/>
                <w:color w:val="auto"/>
                <w:sz w:val="24"/>
                <w:szCs w:val="24"/>
              </w:rPr>
            </w:pPr>
          </w:p>
          <w:p w14:paraId="7C81E316" w14:textId="090F2F5F" w:rsidR="005968C1" w:rsidRDefault="00027A07" w:rsidP="00027A07">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C</w:t>
            </w:r>
            <w:r w:rsidR="00E51FD4">
              <w:rPr>
                <w:rStyle w:val="DetailsChar"/>
                <w:rFonts w:ascii="Arial" w:hAnsi="Arial" w:cs="Arial"/>
                <w:color w:val="auto"/>
                <w:sz w:val="24"/>
                <w:szCs w:val="24"/>
              </w:rPr>
              <w:t>onflict resolution and mediation skills.</w:t>
            </w:r>
          </w:p>
          <w:p w14:paraId="1DF1B1D0" w14:textId="77777777" w:rsidR="00027A07" w:rsidRDefault="00027A07" w:rsidP="00027A07">
            <w:pPr>
              <w:pStyle w:val="BulletedList"/>
              <w:numPr>
                <w:ilvl w:val="0"/>
                <w:numId w:val="0"/>
              </w:numPr>
              <w:rPr>
                <w:rStyle w:val="DetailsChar"/>
                <w:rFonts w:ascii="Arial" w:hAnsi="Arial" w:cs="Arial"/>
                <w:color w:val="auto"/>
                <w:sz w:val="24"/>
                <w:szCs w:val="24"/>
              </w:rPr>
            </w:pPr>
          </w:p>
          <w:p w14:paraId="666F607D" w14:textId="600CDF7A" w:rsidR="00FE4F70" w:rsidRPr="00027A07" w:rsidRDefault="00027A07" w:rsidP="00FE4F70">
            <w:pPr>
              <w:pStyle w:val="BulletedList"/>
              <w:numPr>
                <w:ilvl w:val="0"/>
                <w:numId w:val="0"/>
              </w:numPr>
              <w:ind w:left="52"/>
              <w:rPr>
                <w:rStyle w:val="DetailsChar"/>
                <w:rFonts w:ascii="Arial" w:hAnsi="Arial"/>
                <w:sz w:val="24"/>
              </w:rPr>
            </w:pPr>
            <w:r>
              <w:rPr>
                <w:rFonts w:ascii="Arial" w:hAnsi="Arial"/>
                <w:sz w:val="24"/>
              </w:rPr>
              <w:t>Ability to present clear written and oral reports.</w:t>
            </w:r>
          </w:p>
        </w:tc>
        <w:tc>
          <w:tcPr>
            <w:tcW w:w="649" w:type="pct"/>
          </w:tcPr>
          <w:p w14:paraId="0A8AF47B" w14:textId="5C7F9C07" w:rsidR="00027A07" w:rsidRDefault="00414512" w:rsidP="00027A07">
            <w:pPr>
              <w:pStyle w:val="BulletedList"/>
              <w:numPr>
                <w:ilvl w:val="0"/>
                <w:numId w:val="0"/>
              </w:numPr>
              <w:ind w:left="64"/>
              <w:rPr>
                <w:rStyle w:val="BulletedListChar"/>
                <w:rFonts w:ascii="Arial" w:hAnsi="Arial" w:cs="Arial"/>
                <w:sz w:val="24"/>
                <w:szCs w:val="24"/>
              </w:rPr>
            </w:pPr>
            <w:r w:rsidRPr="007A0787">
              <w:rPr>
                <w:rStyle w:val="BulletedListChar"/>
                <w:rFonts w:ascii="Arial" w:hAnsi="Arial" w:cs="Arial"/>
                <w:sz w:val="24"/>
                <w:szCs w:val="24"/>
              </w:rPr>
              <w:t>A/</w:t>
            </w:r>
            <w:r w:rsidR="00464077">
              <w:rPr>
                <w:rStyle w:val="BulletedListChar"/>
                <w:rFonts w:ascii="Arial" w:hAnsi="Arial" w:cs="Arial"/>
                <w:sz w:val="24"/>
                <w:szCs w:val="24"/>
              </w:rPr>
              <w:t>I</w:t>
            </w:r>
          </w:p>
          <w:p w14:paraId="7D9205BA" w14:textId="77777777" w:rsidR="00027A07" w:rsidRDefault="00027A07" w:rsidP="00027A07">
            <w:pPr>
              <w:pStyle w:val="BulletedList"/>
              <w:numPr>
                <w:ilvl w:val="0"/>
                <w:numId w:val="0"/>
              </w:numPr>
              <w:ind w:left="64"/>
              <w:rPr>
                <w:rStyle w:val="BulletedListChar"/>
                <w:rFonts w:ascii="Arial" w:hAnsi="Arial" w:cs="Arial"/>
                <w:sz w:val="24"/>
                <w:szCs w:val="24"/>
              </w:rPr>
            </w:pPr>
          </w:p>
          <w:p w14:paraId="65F2AF0C" w14:textId="77777777" w:rsidR="00027A07" w:rsidRDefault="00027A07" w:rsidP="00027A07">
            <w:pPr>
              <w:pStyle w:val="BulletedList"/>
              <w:numPr>
                <w:ilvl w:val="0"/>
                <w:numId w:val="0"/>
              </w:numPr>
              <w:ind w:left="64"/>
              <w:rPr>
                <w:rStyle w:val="BulletedListChar"/>
                <w:rFonts w:ascii="Arial" w:hAnsi="Arial" w:cs="Arial"/>
                <w:sz w:val="24"/>
                <w:szCs w:val="24"/>
              </w:rPr>
            </w:pPr>
          </w:p>
          <w:p w14:paraId="2A325094" w14:textId="77777777" w:rsidR="00027A07" w:rsidRDefault="00027A07" w:rsidP="00027A07">
            <w:pPr>
              <w:pStyle w:val="BulletedList"/>
              <w:numPr>
                <w:ilvl w:val="0"/>
                <w:numId w:val="0"/>
              </w:numPr>
              <w:ind w:left="64"/>
              <w:rPr>
                <w:rStyle w:val="BulletedListChar"/>
                <w:rFonts w:ascii="Arial" w:hAnsi="Arial" w:cs="Arial"/>
                <w:sz w:val="24"/>
                <w:szCs w:val="24"/>
              </w:rPr>
            </w:pPr>
          </w:p>
          <w:p w14:paraId="1D5C2ACE" w14:textId="77777777" w:rsidR="00027A07" w:rsidRDefault="00027A07" w:rsidP="00027A07">
            <w:pPr>
              <w:pStyle w:val="BulletedList"/>
              <w:numPr>
                <w:ilvl w:val="0"/>
                <w:numId w:val="0"/>
              </w:numPr>
              <w:ind w:left="64"/>
              <w:rPr>
                <w:rStyle w:val="BulletedListChar"/>
                <w:rFonts w:ascii="Arial" w:hAnsi="Arial" w:cs="Arial"/>
                <w:sz w:val="24"/>
                <w:szCs w:val="24"/>
              </w:rPr>
            </w:pPr>
            <w:r>
              <w:rPr>
                <w:rStyle w:val="BulletedListChar"/>
                <w:rFonts w:ascii="Arial" w:hAnsi="Arial" w:cs="Arial"/>
                <w:sz w:val="24"/>
                <w:szCs w:val="24"/>
              </w:rPr>
              <w:t>A/I</w:t>
            </w:r>
          </w:p>
          <w:p w14:paraId="643F0176" w14:textId="77777777" w:rsidR="00027A07" w:rsidRDefault="00027A07" w:rsidP="00027A07">
            <w:pPr>
              <w:pStyle w:val="BulletedList"/>
              <w:numPr>
                <w:ilvl w:val="0"/>
                <w:numId w:val="0"/>
              </w:numPr>
              <w:ind w:left="64"/>
              <w:rPr>
                <w:rStyle w:val="BulletedListChar"/>
                <w:rFonts w:ascii="Arial" w:hAnsi="Arial" w:cs="Arial"/>
                <w:sz w:val="24"/>
                <w:szCs w:val="24"/>
              </w:rPr>
            </w:pPr>
          </w:p>
          <w:p w14:paraId="6027E81A" w14:textId="77777777" w:rsidR="00027A07" w:rsidRDefault="00027A07" w:rsidP="00027A07">
            <w:pPr>
              <w:pStyle w:val="BulletedList"/>
              <w:numPr>
                <w:ilvl w:val="0"/>
                <w:numId w:val="0"/>
              </w:numPr>
              <w:ind w:left="64"/>
              <w:rPr>
                <w:rStyle w:val="BulletedListChar"/>
                <w:rFonts w:ascii="Arial" w:hAnsi="Arial" w:cs="Arial"/>
                <w:sz w:val="24"/>
                <w:szCs w:val="24"/>
              </w:rPr>
            </w:pPr>
          </w:p>
          <w:p w14:paraId="1D3BE2E9" w14:textId="76001E49" w:rsidR="005968C1" w:rsidRPr="00720D77" w:rsidRDefault="00027A07" w:rsidP="00027A07">
            <w:pPr>
              <w:pStyle w:val="BulletedList"/>
              <w:numPr>
                <w:ilvl w:val="0"/>
                <w:numId w:val="0"/>
              </w:numPr>
              <w:ind w:left="64"/>
              <w:rPr>
                <w:rStyle w:val="DetailsChar"/>
                <w:rFonts w:ascii="Arial" w:hAnsi="Arial" w:cs="Arial"/>
                <w:b/>
                <w:color w:val="auto"/>
                <w:sz w:val="24"/>
                <w:szCs w:val="24"/>
              </w:rPr>
            </w:pPr>
            <w:r>
              <w:rPr>
                <w:rStyle w:val="BulletedListChar"/>
                <w:rFonts w:ascii="Arial" w:hAnsi="Arial" w:cs="Arial"/>
                <w:sz w:val="24"/>
                <w:szCs w:val="24"/>
              </w:rPr>
              <w:t>A/I</w:t>
            </w:r>
            <w:r w:rsidR="00414512" w:rsidRPr="007A0787">
              <w:rPr>
                <w:rStyle w:val="BulletedListChar"/>
                <w:rFonts w:ascii="Arial" w:hAnsi="Arial" w:cs="Arial"/>
                <w:sz w:val="24"/>
                <w:szCs w:val="24"/>
              </w:rPr>
              <w:t>I</w:t>
            </w:r>
          </w:p>
        </w:tc>
        <w:tc>
          <w:tcPr>
            <w:tcW w:w="1302" w:type="pct"/>
          </w:tcPr>
          <w:p w14:paraId="74A25C93" w14:textId="7D773CD3" w:rsidR="005968C1" w:rsidRPr="005D6AD4" w:rsidRDefault="005968C1" w:rsidP="00027A07">
            <w:pPr>
              <w:pStyle w:val="BulletedList"/>
              <w:numPr>
                <w:ilvl w:val="0"/>
                <w:numId w:val="0"/>
              </w:numPr>
              <w:ind w:left="-1"/>
              <w:rPr>
                <w:rStyle w:val="DetailsChar"/>
                <w:rFonts w:ascii="Arial" w:hAnsi="Arial" w:cs="Arial"/>
                <w:sz w:val="24"/>
              </w:rPr>
            </w:pPr>
          </w:p>
        </w:tc>
        <w:tc>
          <w:tcPr>
            <w:tcW w:w="663" w:type="pct"/>
          </w:tcPr>
          <w:p w14:paraId="209D7A19" w14:textId="77777777" w:rsidR="005968C1" w:rsidRPr="005676F4" w:rsidRDefault="005968C1" w:rsidP="00027A07">
            <w:pPr>
              <w:pStyle w:val="BulletedList"/>
              <w:numPr>
                <w:ilvl w:val="0"/>
                <w:numId w:val="0"/>
              </w:numPr>
              <w:ind w:left="41"/>
              <w:rPr>
                <w:rStyle w:val="DetailsChar"/>
                <w:rFonts w:ascii="Arial" w:hAnsi="Arial" w:cs="Arial"/>
                <w:b/>
                <w:color w:val="auto"/>
                <w:sz w:val="24"/>
                <w:szCs w:val="24"/>
              </w:rPr>
            </w:pPr>
          </w:p>
        </w:tc>
      </w:tr>
      <w:tr w:rsidR="00DA2691" w:rsidRPr="005D6AD4" w14:paraId="03359B52" w14:textId="5461DED7" w:rsidTr="00FE4F70">
        <w:tc>
          <w:tcPr>
            <w:tcW w:w="1083" w:type="pct"/>
          </w:tcPr>
          <w:p w14:paraId="3FE34C55" w14:textId="46413D30" w:rsidR="005968C1" w:rsidRPr="005D6AD4" w:rsidRDefault="005968C1" w:rsidP="00027A07">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5968C1" w:rsidRPr="00AA0B2B" w:rsidRDefault="005968C1" w:rsidP="00027A07">
            <w:pPr>
              <w:pStyle w:val="Descriptionlabels"/>
              <w:rPr>
                <w:rStyle w:val="DetailsChar"/>
                <w:rFonts w:ascii="Arial" w:hAnsi="Arial" w:cs="Arial"/>
                <w:color w:val="FF0000"/>
                <w:sz w:val="24"/>
                <w:szCs w:val="24"/>
              </w:rPr>
            </w:pPr>
          </w:p>
        </w:tc>
        <w:tc>
          <w:tcPr>
            <w:tcW w:w="1303" w:type="pct"/>
          </w:tcPr>
          <w:p w14:paraId="40143057" w14:textId="77777777" w:rsidR="00027A07" w:rsidRDefault="00027A07" w:rsidP="00027A07">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Commitment to customer care.</w:t>
            </w:r>
            <w:r w:rsidR="00E51FD4">
              <w:rPr>
                <w:rStyle w:val="BulletedListChar"/>
                <w:rFonts w:ascii="Arial" w:hAnsi="Arial" w:cs="Arial"/>
                <w:color w:val="auto"/>
                <w:sz w:val="24"/>
                <w:szCs w:val="24"/>
              </w:rPr>
              <w:t xml:space="preserve"> </w:t>
            </w:r>
            <w:r>
              <w:rPr>
                <w:rStyle w:val="BulletedListChar"/>
                <w:rFonts w:ascii="Arial" w:hAnsi="Arial" w:cs="Arial"/>
                <w:color w:val="auto"/>
                <w:sz w:val="24"/>
                <w:szCs w:val="24"/>
              </w:rPr>
              <w:t xml:space="preserve"> </w:t>
            </w:r>
          </w:p>
          <w:p w14:paraId="507BA55D" w14:textId="77777777" w:rsidR="00027A07" w:rsidRDefault="00027A07" w:rsidP="00027A07">
            <w:pPr>
              <w:pStyle w:val="BulletedList"/>
              <w:numPr>
                <w:ilvl w:val="0"/>
                <w:numId w:val="0"/>
              </w:numPr>
              <w:ind w:left="-1"/>
              <w:rPr>
                <w:rStyle w:val="BulletedListChar"/>
                <w:rFonts w:ascii="Arial" w:hAnsi="Arial" w:cs="Arial"/>
                <w:color w:val="auto"/>
                <w:sz w:val="24"/>
                <w:szCs w:val="24"/>
              </w:rPr>
            </w:pPr>
          </w:p>
          <w:p w14:paraId="43177DAF" w14:textId="618F45F5" w:rsidR="00E51FD4" w:rsidRDefault="00E51FD4" w:rsidP="00027A07">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Ability to display a calm, professional approach to customers, including difficult situations where there is conflict.</w:t>
            </w:r>
          </w:p>
          <w:p w14:paraId="0E72EDD2" w14:textId="77777777" w:rsidR="00E51FD4" w:rsidRDefault="00E51FD4" w:rsidP="00027A07">
            <w:pPr>
              <w:pStyle w:val="BulletedList"/>
              <w:numPr>
                <w:ilvl w:val="0"/>
                <w:numId w:val="0"/>
              </w:numPr>
              <w:ind w:left="-1"/>
              <w:rPr>
                <w:rStyle w:val="BulletedListChar"/>
                <w:rFonts w:ascii="Arial" w:hAnsi="Arial" w:cs="Arial"/>
                <w:color w:val="auto"/>
                <w:sz w:val="24"/>
                <w:szCs w:val="24"/>
              </w:rPr>
            </w:pPr>
          </w:p>
          <w:p w14:paraId="6C39AA01" w14:textId="77777777" w:rsidR="005968C1" w:rsidRDefault="00720D77" w:rsidP="00014D6C">
            <w:pPr>
              <w:pStyle w:val="BulletedList"/>
              <w:numPr>
                <w:ilvl w:val="0"/>
                <w:numId w:val="0"/>
              </w:numPr>
              <w:spacing w:before="0"/>
              <w:rPr>
                <w:rStyle w:val="BulletedListChar"/>
                <w:rFonts w:ascii="Arial" w:hAnsi="Arial" w:cs="Arial"/>
                <w:color w:val="auto"/>
                <w:sz w:val="24"/>
                <w:szCs w:val="24"/>
              </w:rPr>
            </w:pPr>
            <w:r>
              <w:rPr>
                <w:rStyle w:val="BulletedListChar"/>
                <w:rFonts w:ascii="Arial" w:hAnsi="Arial" w:cs="Arial"/>
                <w:color w:val="auto"/>
                <w:sz w:val="24"/>
                <w:szCs w:val="24"/>
              </w:rPr>
              <w:t xml:space="preserve">Understanding of and </w:t>
            </w:r>
            <w:r w:rsidR="005968C1" w:rsidRPr="00D708BE">
              <w:rPr>
                <w:rStyle w:val="BulletedListChar"/>
                <w:rFonts w:ascii="Arial" w:hAnsi="Arial" w:cs="Arial"/>
                <w:color w:val="auto"/>
                <w:sz w:val="24"/>
                <w:szCs w:val="24"/>
              </w:rPr>
              <w:t xml:space="preserve">commitment </w:t>
            </w:r>
            <w:r w:rsidR="00A74E7B">
              <w:rPr>
                <w:rStyle w:val="BulletedListChar"/>
                <w:rFonts w:ascii="Arial" w:hAnsi="Arial" w:cs="Arial"/>
                <w:color w:val="auto"/>
                <w:sz w:val="24"/>
                <w:szCs w:val="24"/>
              </w:rPr>
              <w:t>to</w:t>
            </w:r>
          </w:p>
          <w:p w14:paraId="5CE68699" w14:textId="1D9F1B53" w:rsidR="00A74E7B" w:rsidRDefault="00A74E7B" w:rsidP="00014D6C">
            <w:pPr>
              <w:pStyle w:val="BulletedList"/>
              <w:numPr>
                <w:ilvl w:val="0"/>
                <w:numId w:val="0"/>
              </w:numPr>
              <w:spacing w:before="0"/>
              <w:rPr>
                <w:rStyle w:val="BulletedListChar"/>
                <w:rFonts w:ascii="Arial" w:hAnsi="Arial" w:cs="Arial"/>
                <w:color w:val="auto"/>
                <w:sz w:val="24"/>
                <w:szCs w:val="24"/>
              </w:rPr>
            </w:pPr>
            <w:r>
              <w:rPr>
                <w:rStyle w:val="BulletedListChar"/>
                <w:rFonts w:ascii="Arial" w:hAnsi="Arial" w:cs="Arial"/>
                <w:color w:val="auto"/>
                <w:sz w:val="24"/>
                <w:szCs w:val="24"/>
              </w:rPr>
              <w:t>promoting equality and</w:t>
            </w:r>
            <w:r w:rsidR="00014D6C">
              <w:rPr>
                <w:rStyle w:val="BulletedListChar"/>
                <w:rFonts w:ascii="Arial" w:hAnsi="Arial" w:cs="Arial"/>
                <w:color w:val="auto"/>
                <w:sz w:val="24"/>
                <w:szCs w:val="24"/>
              </w:rPr>
              <w:t xml:space="preserve"> </w:t>
            </w:r>
            <w:r>
              <w:rPr>
                <w:rStyle w:val="BulletedListChar"/>
                <w:rFonts w:ascii="Arial" w:hAnsi="Arial" w:cs="Arial"/>
                <w:color w:val="auto"/>
                <w:sz w:val="24"/>
                <w:szCs w:val="24"/>
              </w:rPr>
              <w:t>diversity in service</w:t>
            </w:r>
            <w:r w:rsidR="00014D6C">
              <w:rPr>
                <w:rStyle w:val="BulletedListChar"/>
                <w:rFonts w:ascii="Arial" w:hAnsi="Arial" w:cs="Arial"/>
                <w:color w:val="auto"/>
                <w:sz w:val="24"/>
                <w:szCs w:val="24"/>
              </w:rPr>
              <w:t xml:space="preserve"> </w:t>
            </w:r>
            <w:r>
              <w:rPr>
                <w:rStyle w:val="BulletedListChar"/>
                <w:rFonts w:ascii="Arial" w:hAnsi="Arial" w:cs="Arial"/>
                <w:color w:val="auto"/>
                <w:sz w:val="24"/>
                <w:szCs w:val="24"/>
              </w:rPr>
              <w:t xml:space="preserve">delivery and </w:t>
            </w:r>
          </w:p>
          <w:p w14:paraId="318CFA12" w14:textId="77777777" w:rsidR="00A74E7B" w:rsidRDefault="00A74E7B" w:rsidP="00014D6C">
            <w:pPr>
              <w:pStyle w:val="BulletedList"/>
              <w:numPr>
                <w:ilvl w:val="0"/>
                <w:numId w:val="0"/>
              </w:numPr>
              <w:spacing w:before="0"/>
              <w:rPr>
                <w:rStyle w:val="BulletedListChar"/>
                <w:rFonts w:ascii="Arial" w:hAnsi="Arial" w:cs="Arial"/>
                <w:color w:val="auto"/>
                <w:sz w:val="24"/>
                <w:szCs w:val="24"/>
              </w:rPr>
            </w:pPr>
            <w:r>
              <w:rPr>
                <w:rStyle w:val="BulletedListChar"/>
                <w:rFonts w:ascii="Arial" w:hAnsi="Arial" w:cs="Arial"/>
                <w:color w:val="auto"/>
                <w:sz w:val="24"/>
                <w:szCs w:val="24"/>
              </w:rPr>
              <w:t>employment</w:t>
            </w:r>
            <w:r w:rsidR="009C0BE9">
              <w:rPr>
                <w:rStyle w:val="BulletedListChar"/>
                <w:rFonts w:ascii="Arial" w:hAnsi="Arial" w:cs="Arial"/>
                <w:color w:val="auto"/>
                <w:sz w:val="24"/>
                <w:szCs w:val="24"/>
              </w:rPr>
              <w:t>.</w:t>
            </w:r>
          </w:p>
          <w:p w14:paraId="12BB3E02" w14:textId="798DF988" w:rsidR="009C0BE9" w:rsidRPr="00D708BE" w:rsidRDefault="009C0BE9" w:rsidP="00930AFF">
            <w:pPr>
              <w:pStyle w:val="BulletedList"/>
              <w:numPr>
                <w:ilvl w:val="0"/>
                <w:numId w:val="0"/>
              </w:numPr>
              <w:rPr>
                <w:rStyle w:val="DetailsChar"/>
                <w:rFonts w:ascii="Arial" w:hAnsi="Arial" w:cs="Arial"/>
                <w:color w:val="auto"/>
                <w:sz w:val="24"/>
                <w:szCs w:val="24"/>
              </w:rPr>
            </w:pPr>
          </w:p>
        </w:tc>
        <w:tc>
          <w:tcPr>
            <w:tcW w:w="649" w:type="pct"/>
          </w:tcPr>
          <w:p w14:paraId="649061D4" w14:textId="77777777" w:rsidR="00720D77" w:rsidRDefault="00720D77" w:rsidP="00027A07">
            <w:pPr>
              <w:pStyle w:val="BulletedList"/>
              <w:numPr>
                <w:ilvl w:val="0"/>
                <w:numId w:val="0"/>
              </w:numPr>
              <w:ind w:left="64"/>
              <w:rPr>
                <w:rStyle w:val="DetailsChar"/>
                <w:rFonts w:ascii="Arial" w:hAnsi="Arial" w:cs="Arial"/>
                <w:color w:val="auto"/>
                <w:sz w:val="24"/>
                <w:szCs w:val="24"/>
              </w:rPr>
            </w:pPr>
            <w:r w:rsidRPr="007A0787">
              <w:rPr>
                <w:rStyle w:val="DetailsChar"/>
                <w:rFonts w:ascii="Arial" w:hAnsi="Arial" w:cs="Arial"/>
                <w:color w:val="auto"/>
                <w:sz w:val="24"/>
                <w:szCs w:val="24"/>
              </w:rPr>
              <w:lastRenderedPageBreak/>
              <w:t>I</w:t>
            </w:r>
          </w:p>
          <w:p w14:paraId="1205FF00" w14:textId="77777777" w:rsidR="00414512" w:rsidRDefault="00414512" w:rsidP="00027A07">
            <w:pPr>
              <w:pStyle w:val="BulletedList"/>
              <w:numPr>
                <w:ilvl w:val="0"/>
                <w:numId w:val="0"/>
              </w:numPr>
              <w:ind w:left="64"/>
              <w:rPr>
                <w:rStyle w:val="DetailsChar"/>
                <w:rFonts w:ascii="Arial" w:hAnsi="Arial" w:cs="Arial"/>
                <w:color w:val="auto"/>
                <w:sz w:val="24"/>
                <w:szCs w:val="24"/>
              </w:rPr>
            </w:pPr>
          </w:p>
          <w:p w14:paraId="076FE5E0" w14:textId="77777777" w:rsidR="00414512" w:rsidRDefault="00414512" w:rsidP="00027A07">
            <w:pPr>
              <w:pStyle w:val="BulletedList"/>
              <w:numPr>
                <w:ilvl w:val="0"/>
                <w:numId w:val="0"/>
              </w:numPr>
              <w:ind w:left="64"/>
              <w:rPr>
                <w:rStyle w:val="DetailsChar"/>
                <w:rFonts w:ascii="Arial" w:hAnsi="Arial" w:cs="Arial"/>
                <w:color w:val="auto"/>
                <w:sz w:val="24"/>
                <w:szCs w:val="24"/>
              </w:rPr>
            </w:pPr>
          </w:p>
          <w:p w14:paraId="277B984F" w14:textId="3283C710" w:rsidR="00414512" w:rsidRDefault="00027A07" w:rsidP="00027A07">
            <w:pPr>
              <w:pStyle w:val="BulletedList"/>
              <w:numPr>
                <w:ilvl w:val="0"/>
                <w:numId w:val="0"/>
              </w:numPr>
              <w:ind w:left="64"/>
              <w:rPr>
                <w:rStyle w:val="DetailsChar"/>
                <w:rFonts w:ascii="Arial" w:hAnsi="Arial" w:cs="Arial"/>
                <w:color w:val="auto"/>
                <w:sz w:val="24"/>
                <w:szCs w:val="24"/>
              </w:rPr>
            </w:pPr>
            <w:r>
              <w:rPr>
                <w:rStyle w:val="DetailsChar"/>
                <w:rFonts w:ascii="Arial" w:hAnsi="Arial" w:cs="Arial"/>
                <w:color w:val="auto"/>
                <w:sz w:val="24"/>
                <w:szCs w:val="24"/>
              </w:rPr>
              <w:t>I</w:t>
            </w:r>
          </w:p>
          <w:p w14:paraId="4B8ED069" w14:textId="77777777" w:rsidR="00414512" w:rsidRDefault="00414512" w:rsidP="00027A07">
            <w:pPr>
              <w:pStyle w:val="BulletedList"/>
              <w:numPr>
                <w:ilvl w:val="0"/>
                <w:numId w:val="0"/>
              </w:numPr>
              <w:ind w:left="64"/>
              <w:rPr>
                <w:rStyle w:val="DetailsChar"/>
                <w:rFonts w:ascii="Arial" w:hAnsi="Arial" w:cs="Arial"/>
                <w:color w:val="auto"/>
                <w:sz w:val="24"/>
                <w:szCs w:val="24"/>
              </w:rPr>
            </w:pPr>
          </w:p>
          <w:p w14:paraId="40DE3173" w14:textId="77777777" w:rsidR="00414512" w:rsidRDefault="00414512" w:rsidP="00027A07">
            <w:pPr>
              <w:pStyle w:val="BulletedList"/>
              <w:numPr>
                <w:ilvl w:val="0"/>
                <w:numId w:val="0"/>
              </w:numPr>
              <w:ind w:left="64"/>
              <w:rPr>
                <w:rStyle w:val="DetailsChar"/>
                <w:rFonts w:ascii="Arial" w:hAnsi="Arial" w:cs="Arial"/>
                <w:color w:val="auto"/>
                <w:sz w:val="24"/>
                <w:szCs w:val="24"/>
              </w:rPr>
            </w:pPr>
          </w:p>
          <w:p w14:paraId="271BD26F" w14:textId="77777777" w:rsidR="00414512" w:rsidRDefault="00414512" w:rsidP="00027A07">
            <w:pPr>
              <w:pStyle w:val="BulletedList"/>
              <w:numPr>
                <w:ilvl w:val="0"/>
                <w:numId w:val="0"/>
              </w:numPr>
              <w:ind w:left="64"/>
              <w:rPr>
                <w:rStyle w:val="DetailsChar"/>
                <w:rFonts w:ascii="Arial" w:hAnsi="Arial" w:cs="Arial"/>
                <w:color w:val="auto"/>
                <w:sz w:val="24"/>
                <w:szCs w:val="24"/>
              </w:rPr>
            </w:pPr>
          </w:p>
          <w:p w14:paraId="0F5B02F4" w14:textId="77777777" w:rsidR="009C0BE9" w:rsidRDefault="009C0BE9" w:rsidP="00027A07">
            <w:pPr>
              <w:pStyle w:val="BulletedList"/>
              <w:numPr>
                <w:ilvl w:val="0"/>
                <w:numId w:val="0"/>
              </w:numPr>
              <w:ind w:left="64"/>
              <w:rPr>
                <w:rStyle w:val="DetailsChar"/>
                <w:rFonts w:ascii="Arial" w:hAnsi="Arial" w:cs="Arial"/>
                <w:color w:val="auto"/>
                <w:sz w:val="24"/>
                <w:szCs w:val="24"/>
              </w:rPr>
            </w:pPr>
          </w:p>
          <w:p w14:paraId="69A260D9" w14:textId="77777777" w:rsidR="00FE4F70" w:rsidRDefault="00FE4F70" w:rsidP="00027A07">
            <w:pPr>
              <w:pStyle w:val="BulletedList"/>
              <w:numPr>
                <w:ilvl w:val="0"/>
                <w:numId w:val="0"/>
              </w:numPr>
              <w:ind w:left="64"/>
              <w:rPr>
                <w:rStyle w:val="DetailsChar"/>
                <w:rFonts w:ascii="Arial" w:hAnsi="Arial" w:cs="Arial"/>
                <w:color w:val="auto"/>
                <w:sz w:val="24"/>
                <w:szCs w:val="24"/>
              </w:rPr>
            </w:pPr>
          </w:p>
          <w:p w14:paraId="0B806945" w14:textId="478237C5" w:rsidR="00414512" w:rsidRDefault="00414512" w:rsidP="00027A07">
            <w:pPr>
              <w:pStyle w:val="BulletedList"/>
              <w:numPr>
                <w:ilvl w:val="0"/>
                <w:numId w:val="0"/>
              </w:numPr>
              <w:ind w:left="64"/>
              <w:rPr>
                <w:rStyle w:val="DetailsChar"/>
                <w:rFonts w:ascii="Arial" w:hAnsi="Arial" w:cs="Arial"/>
                <w:color w:val="auto"/>
                <w:sz w:val="24"/>
                <w:szCs w:val="24"/>
              </w:rPr>
            </w:pPr>
            <w:r>
              <w:rPr>
                <w:rStyle w:val="DetailsChar"/>
                <w:rFonts w:ascii="Arial" w:hAnsi="Arial" w:cs="Arial"/>
                <w:color w:val="auto"/>
                <w:sz w:val="24"/>
                <w:szCs w:val="24"/>
              </w:rPr>
              <w:t>I</w:t>
            </w:r>
          </w:p>
          <w:p w14:paraId="585321D4" w14:textId="77777777" w:rsidR="009C0BE9" w:rsidRDefault="009C0BE9" w:rsidP="00027A07">
            <w:pPr>
              <w:pStyle w:val="BulletedList"/>
              <w:numPr>
                <w:ilvl w:val="0"/>
                <w:numId w:val="0"/>
              </w:numPr>
              <w:ind w:left="64"/>
              <w:rPr>
                <w:rStyle w:val="DetailsChar"/>
                <w:rFonts w:ascii="Arial" w:hAnsi="Arial" w:cs="Arial"/>
                <w:color w:val="auto"/>
                <w:sz w:val="24"/>
                <w:szCs w:val="24"/>
              </w:rPr>
            </w:pPr>
          </w:p>
          <w:p w14:paraId="0845B0D7" w14:textId="77777777" w:rsidR="009C0BE9" w:rsidRDefault="009C0BE9" w:rsidP="00027A07">
            <w:pPr>
              <w:pStyle w:val="BulletedList"/>
              <w:numPr>
                <w:ilvl w:val="0"/>
                <w:numId w:val="0"/>
              </w:numPr>
              <w:ind w:left="64"/>
              <w:rPr>
                <w:rStyle w:val="DetailsChar"/>
                <w:rFonts w:ascii="Arial" w:hAnsi="Arial" w:cs="Arial"/>
                <w:color w:val="auto"/>
                <w:sz w:val="24"/>
                <w:szCs w:val="24"/>
              </w:rPr>
            </w:pPr>
          </w:p>
          <w:p w14:paraId="749DCE04" w14:textId="77777777" w:rsidR="009C0BE9" w:rsidRDefault="009C0BE9" w:rsidP="00027A07">
            <w:pPr>
              <w:pStyle w:val="BulletedList"/>
              <w:numPr>
                <w:ilvl w:val="0"/>
                <w:numId w:val="0"/>
              </w:numPr>
              <w:ind w:left="64"/>
              <w:rPr>
                <w:rStyle w:val="DetailsChar"/>
                <w:rFonts w:ascii="Arial" w:hAnsi="Arial" w:cs="Arial"/>
                <w:color w:val="auto"/>
                <w:sz w:val="24"/>
                <w:szCs w:val="24"/>
              </w:rPr>
            </w:pPr>
          </w:p>
          <w:p w14:paraId="64F56C35" w14:textId="77777777" w:rsidR="009C0BE9" w:rsidRDefault="009C0BE9" w:rsidP="00027A07">
            <w:pPr>
              <w:pStyle w:val="BulletedList"/>
              <w:numPr>
                <w:ilvl w:val="0"/>
                <w:numId w:val="0"/>
              </w:numPr>
              <w:ind w:left="64"/>
              <w:rPr>
                <w:rStyle w:val="DetailsChar"/>
                <w:rFonts w:ascii="Arial" w:hAnsi="Arial" w:cs="Arial"/>
                <w:color w:val="auto"/>
                <w:sz w:val="24"/>
                <w:szCs w:val="24"/>
              </w:rPr>
            </w:pPr>
          </w:p>
          <w:p w14:paraId="56933935" w14:textId="56AADC01" w:rsidR="009C0BE9" w:rsidRPr="007A0787" w:rsidRDefault="009C0BE9" w:rsidP="00027A07">
            <w:pPr>
              <w:pStyle w:val="BulletedList"/>
              <w:numPr>
                <w:ilvl w:val="0"/>
                <w:numId w:val="0"/>
              </w:numPr>
              <w:ind w:left="64"/>
              <w:rPr>
                <w:rStyle w:val="DetailsChar"/>
                <w:rFonts w:ascii="Arial" w:hAnsi="Arial" w:cs="Arial"/>
                <w:color w:val="auto"/>
                <w:sz w:val="24"/>
                <w:szCs w:val="24"/>
              </w:rPr>
            </w:pPr>
          </w:p>
        </w:tc>
        <w:tc>
          <w:tcPr>
            <w:tcW w:w="1302" w:type="pct"/>
          </w:tcPr>
          <w:p w14:paraId="11A85E48" w14:textId="626561DD" w:rsidR="005968C1" w:rsidRPr="005D6AD4" w:rsidRDefault="005968C1" w:rsidP="00027A07">
            <w:pPr>
              <w:pStyle w:val="BulletedList"/>
              <w:numPr>
                <w:ilvl w:val="0"/>
                <w:numId w:val="0"/>
              </w:numPr>
              <w:ind w:left="-43"/>
              <w:rPr>
                <w:rStyle w:val="DetailsChar"/>
                <w:rFonts w:ascii="Arial" w:hAnsi="Arial" w:cs="Arial"/>
                <w:sz w:val="24"/>
              </w:rPr>
            </w:pPr>
          </w:p>
        </w:tc>
        <w:tc>
          <w:tcPr>
            <w:tcW w:w="663" w:type="pct"/>
          </w:tcPr>
          <w:p w14:paraId="49AEAE47" w14:textId="77777777" w:rsidR="005968C1" w:rsidRPr="005676F4" w:rsidRDefault="005968C1" w:rsidP="00027A07">
            <w:pPr>
              <w:pStyle w:val="BulletedList"/>
              <w:numPr>
                <w:ilvl w:val="0"/>
                <w:numId w:val="0"/>
              </w:numPr>
              <w:ind w:left="41"/>
              <w:rPr>
                <w:rStyle w:val="DetailsChar"/>
                <w:rFonts w:ascii="Arial" w:hAnsi="Arial" w:cs="Arial"/>
                <w:b/>
                <w:color w:val="auto"/>
                <w:sz w:val="24"/>
                <w:szCs w:val="24"/>
              </w:rPr>
            </w:pPr>
          </w:p>
        </w:tc>
      </w:tr>
      <w:tr w:rsidR="00DA2691" w:rsidRPr="005D6AD4" w14:paraId="233CF4F0" w14:textId="4D60C145" w:rsidTr="00FE4F70">
        <w:tc>
          <w:tcPr>
            <w:tcW w:w="1083" w:type="pct"/>
          </w:tcPr>
          <w:p w14:paraId="3A943DE1" w14:textId="08625D8F" w:rsidR="005968C1" w:rsidRPr="005D6AD4" w:rsidRDefault="005968C1" w:rsidP="00027A07">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567F4E42" w14:textId="77777777" w:rsidR="005968C1" w:rsidRPr="005D6AD4" w:rsidRDefault="005968C1" w:rsidP="00027A07">
            <w:pPr>
              <w:pStyle w:val="Descriptionlabels"/>
              <w:rPr>
                <w:rStyle w:val="DetailsChar"/>
                <w:rFonts w:ascii="Arial" w:hAnsi="Arial" w:cs="Arial"/>
                <w:sz w:val="24"/>
                <w:szCs w:val="24"/>
              </w:rPr>
            </w:pPr>
          </w:p>
        </w:tc>
        <w:tc>
          <w:tcPr>
            <w:tcW w:w="1303" w:type="pct"/>
          </w:tcPr>
          <w:p w14:paraId="54F1A354" w14:textId="6D12032E" w:rsidR="005968C1" w:rsidRPr="00D708BE" w:rsidRDefault="00E51FD4" w:rsidP="00027A07">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Able to work effectively as a team.</w:t>
            </w:r>
          </w:p>
        </w:tc>
        <w:tc>
          <w:tcPr>
            <w:tcW w:w="649" w:type="pct"/>
          </w:tcPr>
          <w:p w14:paraId="3916AE45" w14:textId="3F80C88C" w:rsidR="005968C1" w:rsidRPr="00414512" w:rsidRDefault="00414512" w:rsidP="00027A07">
            <w:pPr>
              <w:pStyle w:val="BulletedList"/>
              <w:numPr>
                <w:ilvl w:val="0"/>
                <w:numId w:val="0"/>
              </w:numPr>
              <w:ind w:left="64"/>
              <w:rPr>
                <w:rStyle w:val="DetailsChar"/>
                <w:rFonts w:ascii="Arial" w:hAnsi="Arial" w:cs="Arial"/>
                <w:color w:val="auto"/>
                <w:sz w:val="24"/>
                <w:szCs w:val="24"/>
              </w:rPr>
            </w:pPr>
            <w:r w:rsidRPr="00414512">
              <w:rPr>
                <w:rStyle w:val="DetailsChar"/>
                <w:rFonts w:ascii="Arial" w:hAnsi="Arial" w:cs="Arial"/>
                <w:color w:val="auto"/>
                <w:sz w:val="24"/>
                <w:szCs w:val="24"/>
              </w:rPr>
              <w:t>I</w:t>
            </w:r>
          </w:p>
        </w:tc>
        <w:tc>
          <w:tcPr>
            <w:tcW w:w="1302" w:type="pct"/>
          </w:tcPr>
          <w:p w14:paraId="6E613BB8" w14:textId="3D085BDD" w:rsidR="005968C1" w:rsidRPr="005D6AD4" w:rsidRDefault="005968C1" w:rsidP="00027A07">
            <w:pPr>
              <w:pStyle w:val="BulletedList"/>
              <w:numPr>
                <w:ilvl w:val="0"/>
                <w:numId w:val="0"/>
              </w:numPr>
              <w:rPr>
                <w:rStyle w:val="DetailsChar"/>
                <w:rFonts w:ascii="Arial" w:hAnsi="Arial" w:cs="Arial"/>
                <w:sz w:val="24"/>
              </w:rPr>
            </w:pPr>
          </w:p>
        </w:tc>
        <w:tc>
          <w:tcPr>
            <w:tcW w:w="663" w:type="pct"/>
          </w:tcPr>
          <w:p w14:paraId="13E347FD" w14:textId="77777777" w:rsidR="005968C1" w:rsidRPr="005676F4" w:rsidRDefault="005968C1" w:rsidP="00027A07">
            <w:pPr>
              <w:pStyle w:val="BulletedList"/>
              <w:numPr>
                <w:ilvl w:val="0"/>
                <w:numId w:val="0"/>
              </w:numPr>
              <w:ind w:left="41"/>
              <w:rPr>
                <w:rStyle w:val="DetailsChar"/>
                <w:rFonts w:ascii="Arial" w:hAnsi="Arial" w:cs="Arial"/>
                <w:b/>
                <w:color w:val="auto"/>
                <w:sz w:val="24"/>
                <w:szCs w:val="24"/>
              </w:rPr>
            </w:pPr>
          </w:p>
        </w:tc>
      </w:tr>
      <w:tr w:rsidR="00DA2691" w:rsidRPr="005D6AD4" w14:paraId="49D4C7AF" w14:textId="114D792C" w:rsidTr="00FE4F70">
        <w:tc>
          <w:tcPr>
            <w:tcW w:w="1083" w:type="pct"/>
          </w:tcPr>
          <w:p w14:paraId="748D4EA9" w14:textId="77777777" w:rsidR="005968C1" w:rsidRPr="005D6AD4" w:rsidRDefault="005968C1" w:rsidP="00027A07">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5968C1" w:rsidRPr="005D6AD4" w:rsidRDefault="005968C1" w:rsidP="00027A07">
            <w:pPr>
              <w:pStyle w:val="Descriptionlabels"/>
              <w:rPr>
                <w:rStyle w:val="DetailsChar"/>
                <w:rFonts w:ascii="Arial" w:hAnsi="Arial" w:cs="Arial"/>
                <w:sz w:val="24"/>
                <w:szCs w:val="24"/>
              </w:rPr>
            </w:pPr>
          </w:p>
        </w:tc>
        <w:tc>
          <w:tcPr>
            <w:tcW w:w="1303" w:type="pct"/>
          </w:tcPr>
          <w:p w14:paraId="205DAAB0" w14:textId="292A60F0" w:rsidR="005968C1" w:rsidRPr="00F80822" w:rsidRDefault="00E51FD4" w:rsidP="00027A07">
            <w:pPr>
              <w:pStyle w:val="BulletedList"/>
              <w:numPr>
                <w:ilvl w:val="0"/>
                <w:numId w:val="0"/>
              </w:numPr>
              <w:ind w:left="-1"/>
              <w:rPr>
                <w:rStyle w:val="DetailsChar"/>
                <w:rFonts w:ascii="Arial" w:hAnsi="Arial" w:cs="Arial"/>
                <w:sz w:val="24"/>
              </w:rPr>
            </w:pPr>
            <w:r>
              <w:rPr>
                <w:rStyle w:val="DetailsChar"/>
                <w:rFonts w:ascii="Arial" w:hAnsi="Arial" w:cs="Arial"/>
                <w:sz w:val="24"/>
              </w:rPr>
              <w:t>Good organizational and time management skills</w:t>
            </w:r>
          </w:p>
        </w:tc>
        <w:tc>
          <w:tcPr>
            <w:tcW w:w="649" w:type="pct"/>
          </w:tcPr>
          <w:p w14:paraId="483715FC" w14:textId="2F03718D" w:rsidR="005968C1" w:rsidRPr="00414512" w:rsidRDefault="00414512" w:rsidP="00027A07">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I</w:t>
            </w:r>
          </w:p>
        </w:tc>
        <w:tc>
          <w:tcPr>
            <w:tcW w:w="1302" w:type="pct"/>
          </w:tcPr>
          <w:p w14:paraId="22F2708E" w14:textId="0B0D5699" w:rsidR="005968C1" w:rsidRPr="005D6AD4" w:rsidRDefault="00414512" w:rsidP="00027A07">
            <w:pPr>
              <w:pStyle w:val="BulletedList"/>
              <w:numPr>
                <w:ilvl w:val="0"/>
                <w:numId w:val="0"/>
              </w:numPr>
              <w:ind w:left="109"/>
              <w:rPr>
                <w:rStyle w:val="DetailsChar"/>
                <w:rFonts w:ascii="Arial" w:hAnsi="Arial" w:cs="Arial"/>
                <w:sz w:val="24"/>
              </w:rPr>
            </w:pPr>
            <w:r>
              <w:rPr>
                <w:rStyle w:val="DetailsChar"/>
                <w:rFonts w:ascii="Arial" w:hAnsi="Arial" w:cs="Arial"/>
                <w:sz w:val="24"/>
              </w:rPr>
              <w:t>Ability to manage projects.</w:t>
            </w:r>
          </w:p>
        </w:tc>
        <w:tc>
          <w:tcPr>
            <w:tcW w:w="663" w:type="pct"/>
          </w:tcPr>
          <w:p w14:paraId="642E52AA" w14:textId="2806AC16" w:rsidR="005968C1" w:rsidRPr="009C0BE9" w:rsidRDefault="009C0BE9" w:rsidP="00027A07">
            <w:pPr>
              <w:pStyle w:val="BulletedList"/>
              <w:numPr>
                <w:ilvl w:val="0"/>
                <w:numId w:val="0"/>
              </w:numPr>
              <w:ind w:left="41"/>
              <w:rPr>
                <w:rStyle w:val="DetailsChar"/>
                <w:rFonts w:ascii="Arial" w:hAnsi="Arial" w:cs="Arial"/>
                <w:color w:val="auto"/>
                <w:sz w:val="24"/>
                <w:szCs w:val="24"/>
              </w:rPr>
            </w:pPr>
            <w:r w:rsidRPr="009C0BE9">
              <w:rPr>
                <w:rStyle w:val="DetailsChar"/>
                <w:rFonts w:ascii="Arial" w:hAnsi="Arial" w:cs="Arial"/>
                <w:color w:val="auto"/>
                <w:sz w:val="24"/>
                <w:szCs w:val="24"/>
              </w:rPr>
              <w:t>I</w:t>
            </w:r>
          </w:p>
        </w:tc>
      </w:tr>
      <w:tr w:rsidR="00DA2691" w:rsidRPr="005D6AD4" w14:paraId="1D3EE42B" w14:textId="6026411C" w:rsidTr="00FE4F70">
        <w:tc>
          <w:tcPr>
            <w:tcW w:w="1083" w:type="pct"/>
          </w:tcPr>
          <w:p w14:paraId="02FD6516" w14:textId="715A7F89" w:rsidR="005968C1" w:rsidRPr="005D6AD4" w:rsidRDefault="005968C1" w:rsidP="00027A07">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5968C1" w:rsidRPr="005D6AD4" w:rsidRDefault="005968C1" w:rsidP="00027A07">
            <w:pPr>
              <w:pStyle w:val="Descriptionlabels"/>
              <w:rPr>
                <w:rStyle w:val="DetailsChar"/>
                <w:rFonts w:ascii="Arial" w:hAnsi="Arial" w:cs="Arial"/>
                <w:sz w:val="24"/>
                <w:szCs w:val="24"/>
              </w:rPr>
            </w:pPr>
          </w:p>
        </w:tc>
        <w:tc>
          <w:tcPr>
            <w:tcW w:w="1303" w:type="pct"/>
          </w:tcPr>
          <w:p w14:paraId="458B6B6A" w14:textId="77777777" w:rsidR="00E51FD4" w:rsidRDefault="00E51FD4" w:rsidP="00027A07">
            <w:pPr>
              <w:pStyle w:val="BulletedList"/>
              <w:numPr>
                <w:ilvl w:val="0"/>
                <w:numId w:val="0"/>
              </w:numPr>
              <w:rPr>
                <w:rStyle w:val="DetailsChar"/>
                <w:rFonts w:ascii="Arial" w:hAnsi="Arial" w:cs="Arial"/>
                <w:sz w:val="24"/>
              </w:rPr>
            </w:pPr>
            <w:r>
              <w:rPr>
                <w:rStyle w:val="DetailsChar"/>
                <w:rFonts w:ascii="Arial" w:hAnsi="Arial" w:cs="Arial"/>
                <w:sz w:val="24"/>
              </w:rPr>
              <w:t>Positive approach to problem solving.</w:t>
            </w:r>
          </w:p>
          <w:p w14:paraId="182A3D03" w14:textId="77777777" w:rsidR="00E51FD4" w:rsidRDefault="00E51FD4" w:rsidP="00027A07">
            <w:pPr>
              <w:pStyle w:val="BulletedList"/>
              <w:numPr>
                <w:ilvl w:val="0"/>
                <w:numId w:val="0"/>
              </w:numPr>
              <w:rPr>
                <w:rStyle w:val="DetailsChar"/>
                <w:rFonts w:ascii="Arial" w:hAnsi="Arial" w:cs="Arial"/>
                <w:sz w:val="24"/>
              </w:rPr>
            </w:pPr>
          </w:p>
          <w:p w14:paraId="27735EC7" w14:textId="4D5AA182" w:rsidR="00E51FD4" w:rsidRDefault="00E51FD4" w:rsidP="00027A07">
            <w:pPr>
              <w:pStyle w:val="BulletedList"/>
              <w:numPr>
                <w:ilvl w:val="0"/>
                <w:numId w:val="0"/>
              </w:numPr>
              <w:rPr>
                <w:rStyle w:val="DetailsChar"/>
                <w:rFonts w:ascii="Arial" w:hAnsi="Arial" w:cs="Arial"/>
                <w:sz w:val="24"/>
              </w:rPr>
            </w:pPr>
            <w:r>
              <w:rPr>
                <w:rStyle w:val="DetailsChar"/>
                <w:rFonts w:ascii="Arial" w:hAnsi="Arial" w:cs="Arial"/>
                <w:sz w:val="24"/>
              </w:rPr>
              <w:t xml:space="preserve">Demonstrable ability </w:t>
            </w:r>
            <w:r w:rsidR="009C0BE9">
              <w:rPr>
                <w:rStyle w:val="DetailsChar"/>
                <w:rFonts w:ascii="Arial" w:hAnsi="Arial" w:cs="Arial"/>
                <w:sz w:val="24"/>
              </w:rPr>
              <w:t>to meet targets</w:t>
            </w:r>
            <w:r>
              <w:rPr>
                <w:rStyle w:val="DetailsChar"/>
                <w:rFonts w:ascii="Arial" w:hAnsi="Arial" w:cs="Arial"/>
                <w:sz w:val="24"/>
              </w:rPr>
              <w:t xml:space="preserve"> and </w:t>
            </w:r>
            <w:r w:rsidR="009C0BE9">
              <w:rPr>
                <w:rStyle w:val="DetailsChar"/>
                <w:rFonts w:ascii="Arial" w:hAnsi="Arial" w:cs="Arial"/>
                <w:sz w:val="24"/>
              </w:rPr>
              <w:t xml:space="preserve">of </w:t>
            </w:r>
            <w:r>
              <w:rPr>
                <w:rStyle w:val="DetailsChar"/>
                <w:rFonts w:ascii="Arial" w:hAnsi="Arial" w:cs="Arial"/>
                <w:sz w:val="24"/>
              </w:rPr>
              <w:t>performance management.</w:t>
            </w:r>
          </w:p>
          <w:p w14:paraId="45C86160" w14:textId="1EC9FA13" w:rsidR="005968C1" w:rsidRPr="005D6AD4" w:rsidRDefault="005968C1" w:rsidP="00027A07">
            <w:pPr>
              <w:pStyle w:val="BulletedList"/>
              <w:numPr>
                <w:ilvl w:val="0"/>
                <w:numId w:val="0"/>
              </w:numPr>
              <w:rPr>
                <w:rStyle w:val="DetailsChar"/>
                <w:rFonts w:ascii="Arial" w:hAnsi="Arial" w:cs="Arial"/>
                <w:sz w:val="24"/>
              </w:rPr>
            </w:pPr>
          </w:p>
        </w:tc>
        <w:tc>
          <w:tcPr>
            <w:tcW w:w="649" w:type="pct"/>
          </w:tcPr>
          <w:p w14:paraId="24AEFB86" w14:textId="77777777" w:rsidR="00414512" w:rsidRDefault="00414512" w:rsidP="00027A07">
            <w:pPr>
              <w:pStyle w:val="BulletedList"/>
              <w:numPr>
                <w:ilvl w:val="0"/>
                <w:numId w:val="0"/>
              </w:numPr>
              <w:ind w:left="64"/>
              <w:rPr>
                <w:rStyle w:val="DetailsChar"/>
                <w:rFonts w:ascii="Arial" w:hAnsi="Arial" w:cs="Arial"/>
                <w:color w:val="auto"/>
                <w:sz w:val="24"/>
                <w:szCs w:val="24"/>
              </w:rPr>
            </w:pPr>
            <w:r>
              <w:rPr>
                <w:rStyle w:val="DetailsChar"/>
                <w:rFonts w:ascii="Arial" w:hAnsi="Arial" w:cs="Arial"/>
                <w:color w:val="auto"/>
                <w:sz w:val="24"/>
                <w:szCs w:val="24"/>
              </w:rPr>
              <w:t>I</w:t>
            </w:r>
          </w:p>
          <w:p w14:paraId="166E9EEC" w14:textId="77777777" w:rsidR="00414512" w:rsidRDefault="00414512" w:rsidP="00027A07">
            <w:pPr>
              <w:pStyle w:val="BulletedList"/>
              <w:numPr>
                <w:ilvl w:val="0"/>
                <w:numId w:val="0"/>
              </w:numPr>
              <w:ind w:left="64"/>
              <w:rPr>
                <w:rStyle w:val="DetailsChar"/>
                <w:rFonts w:ascii="Arial" w:hAnsi="Arial" w:cs="Arial"/>
                <w:color w:val="auto"/>
                <w:sz w:val="24"/>
                <w:szCs w:val="24"/>
              </w:rPr>
            </w:pPr>
          </w:p>
          <w:p w14:paraId="2CD36EE5" w14:textId="77777777" w:rsidR="00414512" w:rsidRDefault="00414512" w:rsidP="00027A07">
            <w:pPr>
              <w:pStyle w:val="BulletedList"/>
              <w:numPr>
                <w:ilvl w:val="0"/>
                <w:numId w:val="0"/>
              </w:numPr>
              <w:ind w:left="64"/>
              <w:rPr>
                <w:rStyle w:val="DetailsChar"/>
                <w:rFonts w:ascii="Arial" w:hAnsi="Arial" w:cs="Arial"/>
                <w:color w:val="auto"/>
                <w:sz w:val="24"/>
                <w:szCs w:val="24"/>
              </w:rPr>
            </w:pPr>
          </w:p>
          <w:p w14:paraId="0AC65409" w14:textId="465212A5" w:rsidR="005968C1" w:rsidRPr="00414512" w:rsidRDefault="00414512" w:rsidP="00027A07">
            <w:pPr>
              <w:pStyle w:val="BulletedList"/>
              <w:numPr>
                <w:ilvl w:val="0"/>
                <w:numId w:val="0"/>
              </w:numPr>
              <w:ind w:left="64"/>
              <w:rPr>
                <w:rStyle w:val="DetailsChar"/>
                <w:rFonts w:ascii="Arial" w:hAnsi="Arial" w:cs="Arial"/>
                <w:color w:val="auto"/>
                <w:sz w:val="24"/>
                <w:szCs w:val="24"/>
              </w:rPr>
            </w:pPr>
            <w:r>
              <w:rPr>
                <w:rStyle w:val="DetailsChar"/>
                <w:rFonts w:ascii="Arial" w:hAnsi="Arial" w:cs="Arial"/>
                <w:color w:val="auto"/>
                <w:sz w:val="24"/>
                <w:szCs w:val="24"/>
              </w:rPr>
              <w:t>I</w:t>
            </w:r>
          </w:p>
        </w:tc>
        <w:tc>
          <w:tcPr>
            <w:tcW w:w="1302" w:type="pct"/>
          </w:tcPr>
          <w:p w14:paraId="0AD4B560" w14:textId="51BDA85E" w:rsidR="005968C1" w:rsidRPr="004D4A6A" w:rsidRDefault="005968C1" w:rsidP="00027A07">
            <w:pPr>
              <w:pStyle w:val="BulletedList"/>
              <w:numPr>
                <w:ilvl w:val="0"/>
                <w:numId w:val="0"/>
              </w:numPr>
              <w:ind w:left="109"/>
              <w:rPr>
                <w:rStyle w:val="DetailsChar"/>
                <w:rFonts w:ascii="Arial" w:hAnsi="Arial" w:cs="Arial"/>
                <w:color w:val="auto"/>
                <w:sz w:val="24"/>
                <w:szCs w:val="24"/>
              </w:rPr>
            </w:pPr>
          </w:p>
        </w:tc>
        <w:tc>
          <w:tcPr>
            <w:tcW w:w="663" w:type="pct"/>
          </w:tcPr>
          <w:p w14:paraId="369CCAF4" w14:textId="77777777" w:rsidR="005968C1" w:rsidRPr="005676F4" w:rsidRDefault="005968C1" w:rsidP="00027A07">
            <w:pPr>
              <w:pStyle w:val="BulletedList"/>
              <w:numPr>
                <w:ilvl w:val="0"/>
                <w:numId w:val="0"/>
              </w:numPr>
              <w:ind w:left="41"/>
              <w:rPr>
                <w:rStyle w:val="DetailsChar"/>
                <w:rFonts w:ascii="Arial" w:hAnsi="Arial" w:cs="Arial"/>
                <w:b/>
                <w:color w:val="auto"/>
                <w:sz w:val="24"/>
                <w:szCs w:val="24"/>
              </w:rPr>
            </w:pPr>
          </w:p>
        </w:tc>
      </w:tr>
      <w:tr w:rsidR="00DA2691" w:rsidRPr="005D6AD4" w14:paraId="3D17DF66" w14:textId="3822CF2E" w:rsidTr="00FE4F70">
        <w:trPr>
          <w:trHeight w:val="5112"/>
        </w:trPr>
        <w:tc>
          <w:tcPr>
            <w:tcW w:w="1083" w:type="pct"/>
          </w:tcPr>
          <w:p w14:paraId="10C40A40" w14:textId="594BA226" w:rsidR="005968C1" w:rsidRPr="005D6AD4" w:rsidRDefault="005968C1" w:rsidP="00027A07">
            <w:pPr>
              <w:pStyle w:val="Descriptionlabels"/>
              <w:rPr>
                <w:rStyle w:val="DetailsChar"/>
                <w:rFonts w:ascii="Arial" w:hAnsi="Arial" w:cs="Arial"/>
                <w:sz w:val="24"/>
                <w:szCs w:val="24"/>
              </w:rPr>
            </w:pPr>
            <w:r>
              <w:rPr>
                <w:rFonts w:eastAsia="Times New Roman"/>
                <w:b w:val="0"/>
                <w:smallCaps w:val="0"/>
                <w:color w:val="auto"/>
                <w:sz w:val="22"/>
                <w:szCs w:val="24"/>
                <w:lang w:val="en-GB" w:eastAsia="en-US"/>
              </w:rPr>
              <w:br w:type="page"/>
            </w:r>
            <w:r w:rsidR="001B214F" w:rsidRPr="001B214F">
              <w:rPr>
                <w:rStyle w:val="DetailsChar"/>
                <w:rFonts w:ascii="Arial" w:hAnsi="Arial" w:cs="Arial"/>
                <w:sz w:val="24"/>
                <w:szCs w:val="24"/>
              </w:rPr>
              <w:t>Additional Specific</w:t>
            </w:r>
            <w:r w:rsidRPr="005D6AD4">
              <w:rPr>
                <w:rStyle w:val="DetailsChar"/>
                <w:rFonts w:ascii="Arial" w:hAnsi="Arial" w:cs="Arial"/>
                <w:sz w:val="24"/>
                <w:szCs w:val="24"/>
              </w:rPr>
              <w:t xml:space="preserve"> Requirements</w:t>
            </w:r>
            <w:r w:rsidR="001B214F">
              <w:rPr>
                <w:rStyle w:val="DetailsChar"/>
                <w:rFonts w:ascii="Arial" w:hAnsi="Arial" w:cs="Arial"/>
                <w:sz w:val="24"/>
                <w:szCs w:val="24"/>
              </w:rPr>
              <w:t xml:space="preserve"> For This Post</w:t>
            </w:r>
          </w:p>
          <w:p w14:paraId="4BC9EC2A" w14:textId="77777777" w:rsidR="005968C1" w:rsidRPr="005D6AD4" w:rsidRDefault="005968C1" w:rsidP="00027A07">
            <w:pPr>
              <w:pStyle w:val="Descriptionlabels"/>
              <w:rPr>
                <w:rStyle w:val="DetailsChar"/>
                <w:rFonts w:ascii="Arial" w:hAnsi="Arial" w:cs="Arial"/>
                <w:sz w:val="24"/>
                <w:szCs w:val="24"/>
              </w:rPr>
            </w:pPr>
          </w:p>
          <w:p w14:paraId="1C75DE37" w14:textId="77777777" w:rsidR="005968C1" w:rsidRPr="005D6AD4" w:rsidRDefault="005968C1" w:rsidP="00027A07">
            <w:pPr>
              <w:pStyle w:val="Descriptionlabels"/>
              <w:rPr>
                <w:rStyle w:val="DetailsChar"/>
                <w:rFonts w:ascii="Arial" w:hAnsi="Arial" w:cs="Arial"/>
                <w:sz w:val="24"/>
                <w:szCs w:val="24"/>
              </w:rPr>
            </w:pPr>
          </w:p>
        </w:tc>
        <w:tc>
          <w:tcPr>
            <w:tcW w:w="1303" w:type="pct"/>
          </w:tcPr>
          <w:p w14:paraId="441983C6" w14:textId="77777777" w:rsidR="005676F4" w:rsidRDefault="005968C1" w:rsidP="00027A07">
            <w:pPr>
              <w:pStyle w:val="BulletedList"/>
              <w:numPr>
                <w:ilvl w:val="0"/>
                <w:numId w:val="0"/>
              </w:numPr>
              <w:ind w:left="-1"/>
              <w:rPr>
                <w:rStyle w:val="BulletedList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p w14:paraId="5E155569" w14:textId="77777777" w:rsidR="00474D03" w:rsidRDefault="00474D03" w:rsidP="00027A07">
            <w:pPr>
              <w:pStyle w:val="BulletedList"/>
              <w:numPr>
                <w:ilvl w:val="0"/>
                <w:numId w:val="0"/>
              </w:numPr>
              <w:ind w:left="-1"/>
              <w:rPr>
                <w:rStyle w:val="DetailsChar"/>
                <w:rFonts w:ascii="Arial" w:hAnsi="Arial" w:cs="Arial"/>
                <w:color w:val="auto"/>
                <w:sz w:val="24"/>
                <w:szCs w:val="24"/>
              </w:rPr>
            </w:pPr>
          </w:p>
          <w:p w14:paraId="737A93C1" w14:textId="77777777" w:rsidR="00474D03" w:rsidRDefault="00474D03" w:rsidP="00916FAD">
            <w:pPr>
              <w:pStyle w:val="BulletedList"/>
              <w:numPr>
                <w:ilvl w:val="0"/>
                <w:numId w:val="0"/>
              </w:numPr>
              <w:spacing w:before="0" w:after="0"/>
              <w:rPr>
                <w:rStyle w:val="DetailsChar"/>
                <w:rFonts w:ascii="Arial" w:hAnsi="Arial" w:cs="Arial"/>
                <w:color w:val="auto"/>
                <w:sz w:val="24"/>
                <w:szCs w:val="24"/>
              </w:rPr>
            </w:pPr>
            <w:r>
              <w:rPr>
                <w:rStyle w:val="DetailsChar"/>
                <w:rFonts w:ascii="Arial" w:hAnsi="Arial" w:cs="Arial"/>
                <w:color w:val="auto"/>
                <w:sz w:val="24"/>
                <w:szCs w:val="24"/>
              </w:rPr>
              <w:t>Ability to carry out site visits.</w:t>
            </w:r>
          </w:p>
          <w:p w14:paraId="0676DAE7" w14:textId="77777777" w:rsidR="00474D03" w:rsidRDefault="00474D03" w:rsidP="00916FAD">
            <w:pPr>
              <w:pStyle w:val="BulletedList"/>
              <w:numPr>
                <w:ilvl w:val="0"/>
                <w:numId w:val="0"/>
              </w:numPr>
              <w:spacing w:before="0" w:after="0"/>
              <w:rPr>
                <w:rStyle w:val="DetailsChar"/>
                <w:rFonts w:ascii="Arial" w:hAnsi="Arial" w:cs="Arial"/>
                <w:color w:val="auto"/>
                <w:sz w:val="24"/>
                <w:szCs w:val="24"/>
              </w:rPr>
            </w:pPr>
          </w:p>
          <w:p w14:paraId="19F823B1" w14:textId="133BABFE" w:rsidR="00A74E7B" w:rsidRDefault="003847F0" w:rsidP="00916FAD">
            <w:pPr>
              <w:pStyle w:val="BulletedList"/>
              <w:numPr>
                <w:ilvl w:val="0"/>
                <w:numId w:val="0"/>
              </w:numPr>
              <w:spacing w:before="0" w:after="0"/>
              <w:rPr>
                <w:rStyle w:val="DetailsChar"/>
                <w:rFonts w:ascii="Arial" w:hAnsi="Arial" w:cs="Arial"/>
                <w:color w:val="auto"/>
                <w:sz w:val="24"/>
                <w:szCs w:val="24"/>
              </w:rPr>
            </w:pPr>
            <w:r>
              <w:rPr>
                <w:rStyle w:val="DetailsChar"/>
                <w:rFonts w:ascii="Arial" w:hAnsi="Arial" w:cs="Arial"/>
                <w:color w:val="auto"/>
                <w:sz w:val="24"/>
                <w:szCs w:val="24"/>
              </w:rPr>
              <w:t>Able to attend</w:t>
            </w:r>
            <w:r w:rsidR="00A74E7B">
              <w:rPr>
                <w:rStyle w:val="DetailsChar"/>
                <w:rFonts w:ascii="Arial" w:hAnsi="Arial" w:cs="Arial"/>
                <w:color w:val="auto"/>
                <w:sz w:val="24"/>
                <w:szCs w:val="24"/>
              </w:rPr>
              <w:t xml:space="preserve"> evening</w:t>
            </w:r>
          </w:p>
          <w:p w14:paraId="7C5B5C33" w14:textId="77777777" w:rsidR="00A74E7B" w:rsidRDefault="00A74E7B" w:rsidP="00916FAD">
            <w:pPr>
              <w:pStyle w:val="BulletedList"/>
              <w:numPr>
                <w:ilvl w:val="0"/>
                <w:numId w:val="0"/>
              </w:numPr>
              <w:spacing w:before="0" w:after="0"/>
              <w:rPr>
                <w:rStyle w:val="DetailsChar"/>
                <w:rFonts w:ascii="Arial" w:hAnsi="Arial" w:cs="Arial"/>
                <w:color w:val="auto"/>
                <w:sz w:val="24"/>
                <w:szCs w:val="24"/>
              </w:rPr>
            </w:pPr>
            <w:r>
              <w:rPr>
                <w:rStyle w:val="DetailsChar"/>
                <w:rFonts w:ascii="Arial" w:hAnsi="Arial" w:cs="Arial"/>
                <w:color w:val="auto"/>
                <w:sz w:val="24"/>
                <w:szCs w:val="24"/>
              </w:rPr>
              <w:t>Meetings including</w:t>
            </w:r>
          </w:p>
          <w:p w14:paraId="18B87C21" w14:textId="3E6AF34D" w:rsidR="00474D03" w:rsidRDefault="00A74E7B" w:rsidP="00916FAD">
            <w:pPr>
              <w:pStyle w:val="BulletedList"/>
              <w:numPr>
                <w:ilvl w:val="0"/>
                <w:numId w:val="0"/>
              </w:numPr>
              <w:spacing w:before="0" w:after="0"/>
              <w:rPr>
                <w:rStyle w:val="DetailsChar"/>
                <w:rFonts w:ascii="Arial" w:hAnsi="Arial" w:cs="Arial"/>
                <w:color w:val="auto"/>
                <w:sz w:val="24"/>
                <w:szCs w:val="24"/>
              </w:rPr>
            </w:pPr>
            <w:r>
              <w:rPr>
                <w:rStyle w:val="DetailsChar"/>
                <w:rFonts w:ascii="Arial" w:hAnsi="Arial" w:cs="Arial"/>
                <w:color w:val="auto"/>
                <w:sz w:val="24"/>
                <w:szCs w:val="24"/>
              </w:rPr>
              <w:t>Committee meetings</w:t>
            </w:r>
            <w:r w:rsidR="00474D03">
              <w:rPr>
                <w:rStyle w:val="DetailsChar"/>
                <w:rFonts w:ascii="Arial" w:hAnsi="Arial" w:cs="Arial"/>
                <w:color w:val="auto"/>
                <w:sz w:val="24"/>
                <w:szCs w:val="24"/>
              </w:rPr>
              <w:t>.</w:t>
            </w:r>
          </w:p>
          <w:p w14:paraId="306228C8" w14:textId="77777777" w:rsidR="00474D03" w:rsidRDefault="00474D03" w:rsidP="00916FAD">
            <w:pPr>
              <w:pStyle w:val="BulletedList"/>
              <w:numPr>
                <w:ilvl w:val="0"/>
                <w:numId w:val="0"/>
              </w:numPr>
              <w:spacing w:before="0" w:after="0"/>
              <w:rPr>
                <w:rStyle w:val="DetailsChar"/>
                <w:rFonts w:ascii="Arial" w:hAnsi="Arial" w:cs="Arial"/>
                <w:color w:val="auto"/>
                <w:sz w:val="24"/>
                <w:szCs w:val="24"/>
              </w:rPr>
            </w:pPr>
          </w:p>
          <w:p w14:paraId="204A6DDC" w14:textId="77777777" w:rsidR="00A74E7B" w:rsidRDefault="00474D03" w:rsidP="00916FAD">
            <w:pPr>
              <w:pStyle w:val="BulletedList"/>
              <w:numPr>
                <w:ilvl w:val="0"/>
                <w:numId w:val="0"/>
              </w:numPr>
              <w:spacing w:before="0" w:after="0"/>
              <w:rPr>
                <w:rStyle w:val="DetailsChar"/>
                <w:rFonts w:ascii="Arial" w:hAnsi="Arial" w:cs="Arial"/>
                <w:color w:val="auto"/>
                <w:sz w:val="24"/>
                <w:szCs w:val="24"/>
              </w:rPr>
            </w:pPr>
            <w:r>
              <w:rPr>
                <w:rStyle w:val="DetailsChar"/>
                <w:rFonts w:ascii="Arial" w:hAnsi="Arial" w:cs="Arial"/>
                <w:color w:val="auto"/>
                <w:sz w:val="24"/>
                <w:szCs w:val="24"/>
              </w:rPr>
              <w:t>Full</w:t>
            </w:r>
            <w:r w:rsidR="00A74E7B">
              <w:rPr>
                <w:rStyle w:val="DetailsChar"/>
                <w:rFonts w:ascii="Arial" w:hAnsi="Arial" w:cs="Arial"/>
                <w:color w:val="auto"/>
                <w:sz w:val="24"/>
                <w:szCs w:val="24"/>
              </w:rPr>
              <w:t xml:space="preserve"> and valid driving</w:t>
            </w:r>
          </w:p>
          <w:p w14:paraId="40C350E8" w14:textId="6550A872" w:rsidR="00474D03" w:rsidRDefault="00A74E7B" w:rsidP="00916FAD">
            <w:pPr>
              <w:pStyle w:val="BulletedList"/>
              <w:numPr>
                <w:ilvl w:val="0"/>
                <w:numId w:val="0"/>
              </w:numPr>
              <w:spacing w:before="0" w:after="0"/>
              <w:rPr>
                <w:rStyle w:val="DetailsChar"/>
                <w:rFonts w:ascii="Arial" w:hAnsi="Arial" w:cs="Arial"/>
                <w:color w:val="auto"/>
                <w:sz w:val="24"/>
                <w:szCs w:val="24"/>
              </w:rPr>
            </w:pPr>
            <w:r>
              <w:rPr>
                <w:rStyle w:val="DetailsChar"/>
                <w:rFonts w:ascii="Arial" w:hAnsi="Arial" w:cs="Arial"/>
                <w:color w:val="auto"/>
                <w:sz w:val="24"/>
                <w:szCs w:val="24"/>
              </w:rPr>
              <w:t>licence</w:t>
            </w:r>
            <w:r w:rsidR="00474D03">
              <w:rPr>
                <w:rStyle w:val="DetailsChar"/>
                <w:rFonts w:ascii="Arial" w:hAnsi="Arial" w:cs="Arial"/>
                <w:color w:val="auto"/>
                <w:sz w:val="24"/>
                <w:szCs w:val="24"/>
              </w:rPr>
              <w:t>.</w:t>
            </w:r>
          </w:p>
          <w:p w14:paraId="143AC760" w14:textId="54C30FBD" w:rsidR="00474D03" w:rsidRPr="00F80822" w:rsidRDefault="00474D03" w:rsidP="00027A07">
            <w:pPr>
              <w:pStyle w:val="BulletedList"/>
              <w:numPr>
                <w:ilvl w:val="0"/>
                <w:numId w:val="0"/>
              </w:numPr>
              <w:ind w:left="-1"/>
              <w:rPr>
                <w:rStyle w:val="DetailsChar"/>
                <w:rFonts w:ascii="Arial" w:hAnsi="Arial" w:cs="Arial"/>
                <w:sz w:val="24"/>
                <w:szCs w:val="24"/>
              </w:rPr>
            </w:pPr>
          </w:p>
        </w:tc>
        <w:tc>
          <w:tcPr>
            <w:tcW w:w="649" w:type="pct"/>
          </w:tcPr>
          <w:p w14:paraId="0109F763" w14:textId="77777777" w:rsidR="00414512" w:rsidRDefault="00414512" w:rsidP="00027A07">
            <w:pPr>
              <w:pStyle w:val="BulletedList"/>
              <w:numPr>
                <w:ilvl w:val="0"/>
                <w:numId w:val="0"/>
              </w:numPr>
              <w:ind w:left="64"/>
              <w:rPr>
                <w:rStyle w:val="DetailsChar"/>
                <w:rFonts w:ascii="Arial" w:hAnsi="Arial" w:cs="Arial"/>
                <w:sz w:val="24"/>
              </w:rPr>
            </w:pPr>
            <w:r>
              <w:rPr>
                <w:rStyle w:val="DetailsChar"/>
                <w:rFonts w:ascii="Arial" w:hAnsi="Arial" w:cs="Arial"/>
                <w:sz w:val="24"/>
              </w:rPr>
              <w:t>A/I</w:t>
            </w:r>
          </w:p>
          <w:p w14:paraId="7E49843D" w14:textId="77777777" w:rsidR="00414512" w:rsidRDefault="00414512" w:rsidP="00027A07">
            <w:pPr>
              <w:pStyle w:val="BulletedList"/>
              <w:numPr>
                <w:ilvl w:val="0"/>
                <w:numId w:val="0"/>
              </w:numPr>
              <w:ind w:left="64"/>
              <w:rPr>
                <w:rStyle w:val="DetailsChar"/>
                <w:rFonts w:ascii="Arial" w:hAnsi="Arial" w:cs="Arial"/>
                <w:sz w:val="24"/>
              </w:rPr>
            </w:pPr>
          </w:p>
          <w:p w14:paraId="65631F41" w14:textId="77777777" w:rsidR="00414512" w:rsidRDefault="00414512" w:rsidP="00027A07">
            <w:pPr>
              <w:pStyle w:val="BulletedList"/>
              <w:numPr>
                <w:ilvl w:val="0"/>
                <w:numId w:val="0"/>
              </w:numPr>
              <w:ind w:left="64"/>
              <w:rPr>
                <w:rStyle w:val="DetailsChar"/>
                <w:rFonts w:ascii="Arial" w:hAnsi="Arial" w:cs="Arial"/>
                <w:sz w:val="24"/>
              </w:rPr>
            </w:pPr>
          </w:p>
          <w:p w14:paraId="26B2EDA3" w14:textId="77777777" w:rsidR="00414512" w:rsidRDefault="00414512" w:rsidP="00027A07">
            <w:pPr>
              <w:pStyle w:val="BulletedList"/>
              <w:numPr>
                <w:ilvl w:val="0"/>
                <w:numId w:val="0"/>
              </w:numPr>
              <w:ind w:left="64"/>
              <w:rPr>
                <w:rStyle w:val="DetailsChar"/>
                <w:rFonts w:ascii="Arial" w:hAnsi="Arial" w:cs="Arial"/>
                <w:sz w:val="24"/>
              </w:rPr>
            </w:pPr>
          </w:p>
          <w:p w14:paraId="395344B5" w14:textId="77777777" w:rsidR="00414512" w:rsidRDefault="00414512" w:rsidP="00027A07">
            <w:pPr>
              <w:pStyle w:val="BulletedList"/>
              <w:numPr>
                <w:ilvl w:val="0"/>
                <w:numId w:val="0"/>
              </w:numPr>
              <w:ind w:left="64"/>
              <w:rPr>
                <w:rStyle w:val="DetailsChar"/>
                <w:rFonts w:ascii="Arial" w:hAnsi="Arial" w:cs="Arial"/>
                <w:sz w:val="24"/>
              </w:rPr>
            </w:pPr>
          </w:p>
          <w:p w14:paraId="4A7F99F6" w14:textId="77777777" w:rsidR="00414512" w:rsidRDefault="00414512" w:rsidP="00027A07">
            <w:pPr>
              <w:pStyle w:val="BulletedList"/>
              <w:numPr>
                <w:ilvl w:val="0"/>
                <w:numId w:val="0"/>
              </w:numPr>
              <w:ind w:left="64"/>
              <w:rPr>
                <w:rStyle w:val="DetailsChar"/>
                <w:rFonts w:ascii="Arial" w:hAnsi="Arial" w:cs="Arial"/>
                <w:sz w:val="24"/>
              </w:rPr>
            </w:pPr>
          </w:p>
          <w:p w14:paraId="3794B1DD" w14:textId="77777777" w:rsidR="00414512" w:rsidRDefault="00414512" w:rsidP="00027A07">
            <w:pPr>
              <w:pStyle w:val="BulletedList"/>
              <w:numPr>
                <w:ilvl w:val="0"/>
                <w:numId w:val="0"/>
              </w:numPr>
              <w:ind w:left="64"/>
              <w:rPr>
                <w:rStyle w:val="DetailsChar"/>
                <w:rFonts w:ascii="Arial" w:hAnsi="Arial" w:cs="Arial"/>
                <w:sz w:val="24"/>
              </w:rPr>
            </w:pPr>
            <w:r>
              <w:rPr>
                <w:rStyle w:val="DetailsChar"/>
                <w:rFonts w:ascii="Arial" w:hAnsi="Arial" w:cs="Arial"/>
                <w:sz w:val="24"/>
              </w:rPr>
              <w:t>A/I</w:t>
            </w:r>
          </w:p>
          <w:p w14:paraId="47CCC51D" w14:textId="77777777" w:rsidR="00414512" w:rsidRDefault="00414512" w:rsidP="00027A07">
            <w:pPr>
              <w:pStyle w:val="BulletedList"/>
              <w:numPr>
                <w:ilvl w:val="0"/>
                <w:numId w:val="0"/>
              </w:numPr>
              <w:ind w:left="64"/>
              <w:rPr>
                <w:rStyle w:val="DetailsChar"/>
                <w:rFonts w:ascii="Arial" w:hAnsi="Arial" w:cs="Arial"/>
                <w:sz w:val="24"/>
              </w:rPr>
            </w:pPr>
          </w:p>
          <w:p w14:paraId="5698A054" w14:textId="77777777" w:rsidR="003847F0" w:rsidRDefault="003847F0" w:rsidP="00027A07">
            <w:pPr>
              <w:pStyle w:val="BulletedList"/>
              <w:numPr>
                <w:ilvl w:val="0"/>
                <w:numId w:val="0"/>
              </w:numPr>
              <w:ind w:left="64"/>
              <w:rPr>
                <w:rStyle w:val="DetailsChar"/>
                <w:rFonts w:ascii="Arial" w:hAnsi="Arial" w:cs="Arial"/>
                <w:sz w:val="24"/>
              </w:rPr>
            </w:pPr>
          </w:p>
          <w:p w14:paraId="0811D3A0" w14:textId="77777777" w:rsidR="00414512" w:rsidRDefault="00414512" w:rsidP="00027A07">
            <w:pPr>
              <w:pStyle w:val="BulletedList"/>
              <w:numPr>
                <w:ilvl w:val="0"/>
                <w:numId w:val="0"/>
              </w:numPr>
              <w:ind w:left="64"/>
              <w:rPr>
                <w:rStyle w:val="DetailsChar"/>
                <w:rFonts w:ascii="Arial" w:hAnsi="Arial" w:cs="Arial"/>
                <w:sz w:val="24"/>
              </w:rPr>
            </w:pPr>
            <w:r>
              <w:rPr>
                <w:rStyle w:val="DetailsChar"/>
                <w:rFonts w:ascii="Arial" w:hAnsi="Arial" w:cs="Arial"/>
                <w:sz w:val="24"/>
              </w:rPr>
              <w:t>A/I</w:t>
            </w:r>
          </w:p>
          <w:p w14:paraId="559401FC" w14:textId="77777777" w:rsidR="00414512" w:rsidRDefault="00414512" w:rsidP="00027A07">
            <w:pPr>
              <w:pStyle w:val="BulletedList"/>
              <w:numPr>
                <w:ilvl w:val="0"/>
                <w:numId w:val="0"/>
              </w:numPr>
              <w:ind w:left="64"/>
              <w:rPr>
                <w:rStyle w:val="DetailsChar"/>
                <w:rFonts w:ascii="Arial" w:hAnsi="Arial" w:cs="Arial"/>
                <w:sz w:val="24"/>
              </w:rPr>
            </w:pPr>
          </w:p>
          <w:p w14:paraId="2A1D1357" w14:textId="77777777" w:rsidR="00414512" w:rsidRDefault="00414512" w:rsidP="00027A07">
            <w:pPr>
              <w:pStyle w:val="BulletedList"/>
              <w:numPr>
                <w:ilvl w:val="0"/>
                <w:numId w:val="0"/>
              </w:numPr>
              <w:ind w:left="64"/>
              <w:rPr>
                <w:rStyle w:val="DetailsChar"/>
                <w:rFonts w:ascii="Arial" w:hAnsi="Arial" w:cs="Arial"/>
                <w:sz w:val="24"/>
              </w:rPr>
            </w:pPr>
          </w:p>
          <w:p w14:paraId="219E726E" w14:textId="77777777" w:rsidR="003847F0" w:rsidRDefault="003847F0" w:rsidP="00027A07">
            <w:pPr>
              <w:pStyle w:val="BulletedList"/>
              <w:numPr>
                <w:ilvl w:val="0"/>
                <w:numId w:val="0"/>
              </w:numPr>
              <w:ind w:left="64"/>
              <w:rPr>
                <w:rStyle w:val="DetailsChar"/>
                <w:rFonts w:ascii="Arial" w:hAnsi="Arial" w:cs="Arial"/>
                <w:sz w:val="24"/>
              </w:rPr>
            </w:pPr>
          </w:p>
          <w:p w14:paraId="7BE4F931" w14:textId="53D4B130" w:rsidR="00414512" w:rsidRDefault="003847F0" w:rsidP="00027A07">
            <w:pPr>
              <w:pStyle w:val="BulletedList"/>
              <w:numPr>
                <w:ilvl w:val="0"/>
                <w:numId w:val="0"/>
              </w:numPr>
              <w:ind w:left="64"/>
              <w:rPr>
                <w:rStyle w:val="DetailsChar"/>
                <w:rFonts w:ascii="Arial" w:hAnsi="Arial" w:cs="Arial"/>
                <w:sz w:val="24"/>
              </w:rPr>
            </w:pPr>
            <w:r>
              <w:rPr>
                <w:rStyle w:val="DetailsChar"/>
                <w:rFonts w:ascii="Arial" w:hAnsi="Arial" w:cs="Arial"/>
                <w:sz w:val="24"/>
              </w:rPr>
              <w:t>A/C</w:t>
            </w:r>
          </w:p>
          <w:p w14:paraId="1129D3AF" w14:textId="55A21A68" w:rsidR="005968C1" w:rsidRPr="00414512" w:rsidRDefault="005968C1" w:rsidP="00027A07">
            <w:pPr>
              <w:pStyle w:val="BulletedList"/>
              <w:numPr>
                <w:ilvl w:val="0"/>
                <w:numId w:val="0"/>
              </w:numPr>
              <w:ind w:left="64"/>
              <w:rPr>
                <w:rStyle w:val="DetailsChar"/>
                <w:rFonts w:ascii="Arial" w:hAnsi="Arial" w:cs="Arial"/>
                <w:sz w:val="24"/>
              </w:rPr>
            </w:pPr>
          </w:p>
        </w:tc>
        <w:tc>
          <w:tcPr>
            <w:tcW w:w="1302" w:type="pct"/>
          </w:tcPr>
          <w:p w14:paraId="2DFF7AD4" w14:textId="759285F4" w:rsidR="005968C1" w:rsidRPr="005D6AD4" w:rsidRDefault="005968C1" w:rsidP="00027A07">
            <w:pPr>
              <w:pStyle w:val="BulletedList"/>
              <w:numPr>
                <w:ilvl w:val="0"/>
                <w:numId w:val="0"/>
              </w:numPr>
              <w:ind w:left="109"/>
              <w:rPr>
                <w:rStyle w:val="DetailsChar"/>
                <w:rFonts w:ascii="Arial" w:hAnsi="Arial" w:cs="Arial"/>
                <w:sz w:val="24"/>
              </w:rPr>
            </w:pPr>
          </w:p>
        </w:tc>
        <w:tc>
          <w:tcPr>
            <w:tcW w:w="663" w:type="pct"/>
          </w:tcPr>
          <w:p w14:paraId="2A72D7B4" w14:textId="77777777" w:rsidR="005968C1" w:rsidRPr="005676F4" w:rsidRDefault="005968C1" w:rsidP="00027A07">
            <w:pPr>
              <w:pStyle w:val="BulletedList"/>
              <w:numPr>
                <w:ilvl w:val="0"/>
                <w:numId w:val="0"/>
              </w:numPr>
              <w:ind w:left="41"/>
              <w:rPr>
                <w:rStyle w:val="DetailsChar"/>
                <w:rFonts w:ascii="Arial" w:hAnsi="Arial" w:cs="Arial"/>
                <w:b/>
                <w:sz w:val="24"/>
              </w:rPr>
            </w:pPr>
          </w:p>
        </w:tc>
      </w:tr>
    </w:tbl>
    <w:p w14:paraId="73C3065E" w14:textId="77777777" w:rsidR="00FE4F70" w:rsidRDefault="00FE4F70" w:rsidP="00027A07">
      <w:pPr>
        <w:rPr>
          <w:b/>
        </w:rPr>
      </w:pPr>
    </w:p>
    <w:p w14:paraId="16C0F74D" w14:textId="2F5BE73E" w:rsidR="00042B15" w:rsidRDefault="005968C1" w:rsidP="00D8796A">
      <w:pPr>
        <w:spacing w:after="120"/>
        <w:rPr>
          <w:b/>
        </w:rPr>
      </w:pPr>
      <w:r>
        <w:rPr>
          <w:b/>
        </w:rPr>
        <w:t>How assessed</w:t>
      </w:r>
    </w:p>
    <w:p w14:paraId="03DC08A3" w14:textId="26C60587" w:rsidR="006C129C" w:rsidRDefault="005968C1" w:rsidP="00027A07">
      <w:r>
        <w:t>A =</w:t>
      </w:r>
      <w:r>
        <w:tab/>
        <w:t>Application CV/Personal Statement</w:t>
      </w:r>
    </w:p>
    <w:p w14:paraId="3A2647FB" w14:textId="17C9485B" w:rsidR="003017F0" w:rsidRDefault="003017F0" w:rsidP="00027A07">
      <w:r>
        <w:t xml:space="preserve">C = </w:t>
      </w:r>
      <w:r>
        <w:tab/>
        <w:t>Certificates/professional Registration</w:t>
      </w:r>
    </w:p>
    <w:p w14:paraId="71925965" w14:textId="47C05FC1" w:rsidR="005968C1" w:rsidRDefault="003017F0" w:rsidP="00027A07">
      <w:r>
        <w:t>D</w:t>
      </w:r>
      <w:r w:rsidR="005968C1">
        <w:t xml:space="preserve"> =</w:t>
      </w:r>
      <w:r w:rsidR="005968C1">
        <w:tab/>
        <w:t>DBS police check</w:t>
      </w:r>
    </w:p>
    <w:p w14:paraId="15CEC418" w14:textId="142CE06E" w:rsidR="005968C1" w:rsidRDefault="005968C1" w:rsidP="00027A07">
      <w:r>
        <w:t>E =</w:t>
      </w:r>
      <w:r>
        <w:tab/>
        <w:t>Exercise</w:t>
      </w:r>
    </w:p>
    <w:p w14:paraId="5CA07ECA" w14:textId="633C22A0" w:rsidR="005968C1" w:rsidRDefault="005968C1" w:rsidP="00027A07">
      <w:r>
        <w:t>I =</w:t>
      </w:r>
      <w:r>
        <w:tab/>
        <w:t>Interview</w:t>
      </w:r>
    </w:p>
    <w:p w14:paraId="6B35388C" w14:textId="6B26E24F" w:rsidR="00EE4B54" w:rsidRDefault="005968C1" w:rsidP="00027A07">
      <w:r>
        <w:t>M =</w:t>
      </w:r>
      <w:r>
        <w:tab/>
        <w:t>Medical assessment</w:t>
      </w:r>
    </w:p>
    <w:p w14:paraId="4FA1D6C4" w14:textId="77777777" w:rsidR="00916FAD" w:rsidRDefault="00916FAD" w:rsidP="00027A07"/>
    <w:p w14:paraId="73C73B3B" w14:textId="77777777" w:rsidR="00EE4B54" w:rsidRDefault="00EE4B54" w:rsidP="00027A07"/>
    <w:p w14:paraId="68F1E132" w14:textId="77777777" w:rsidR="00D8796A" w:rsidRDefault="00D8796A" w:rsidP="00EE4B54">
      <w:pPr>
        <w:rPr>
          <w:b/>
        </w:rPr>
      </w:pPr>
    </w:p>
    <w:p w14:paraId="0AB4F1BE" w14:textId="2743A3DB" w:rsidR="00EE4B54" w:rsidRPr="00EE4B54" w:rsidRDefault="00EE4B54" w:rsidP="00D8796A">
      <w:pPr>
        <w:spacing w:after="120"/>
        <w:rPr>
          <w:b/>
        </w:rPr>
      </w:pPr>
      <w:r w:rsidRPr="00EE4B54">
        <w:rPr>
          <w:b/>
        </w:rPr>
        <w:t>Politically Sensitive post: Political Restrictions</w:t>
      </w:r>
    </w:p>
    <w:p w14:paraId="5AAABA9F" w14:textId="77777777" w:rsidR="00EE4B54" w:rsidRDefault="00EE4B54" w:rsidP="00EE4B54">
      <w:r>
        <w:t>Please note that the Local Government Officers (Political Restrictions) Regulations 1990 apply to this post. In general terms these provisions mean that the postholder is prohibited from:</w:t>
      </w:r>
    </w:p>
    <w:p w14:paraId="62C6533B" w14:textId="77777777" w:rsidR="00EE4B54" w:rsidRDefault="00EE4B54" w:rsidP="003F2283">
      <w:pPr>
        <w:ind w:left="567" w:hanging="283"/>
      </w:pPr>
      <w:r>
        <w:t>•</w:t>
      </w:r>
      <w:r>
        <w:tab/>
        <w:t>holding or standing for elected public office (except Town or Parish Councils);</w:t>
      </w:r>
    </w:p>
    <w:p w14:paraId="6D73E6BB" w14:textId="77777777" w:rsidR="00EE4B54" w:rsidRDefault="00EE4B54" w:rsidP="003F2283">
      <w:pPr>
        <w:ind w:left="567" w:hanging="283"/>
      </w:pPr>
      <w:r>
        <w:t>•</w:t>
      </w:r>
      <w:r>
        <w:tab/>
        <w:t>holding office in a political party;</w:t>
      </w:r>
    </w:p>
    <w:p w14:paraId="12678E25" w14:textId="77777777" w:rsidR="00EE4B54" w:rsidRDefault="00EE4B54" w:rsidP="003F2283">
      <w:pPr>
        <w:ind w:left="567" w:hanging="283"/>
      </w:pPr>
      <w:r>
        <w:t>•</w:t>
      </w:r>
      <w:r>
        <w:tab/>
        <w:t>speaking or writing in public (including on social media) in a personal capacity in a way that might be regarded as favouring one or other political party;</w:t>
      </w:r>
    </w:p>
    <w:p w14:paraId="7841C183" w14:textId="29C4DECF" w:rsidR="00EE4B54" w:rsidRDefault="00EE4B54" w:rsidP="003F2283">
      <w:pPr>
        <w:ind w:left="567" w:hanging="283"/>
      </w:pPr>
      <w:r>
        <w:t>•</w:t>
      </w:r>
      <w:r>
        <w:tab/>
        <w:t>canvassing at elections</w:t>
      </w:r>
    </w:p>
    <w:p w14:paraId="5C709782" w14:textId="77777777" w:rsidR="00EE4B54" w:rsidRPr="005968C1" w:rsidRDefault="00EE4B54" w:rsidP="00027A07"/>
    <w:p w14:paraId="6F762149" w14:textId="77777777" w:rsidR="00554609" w:rsidRPr="00D11D4D" w:rsidRDefault="00554609" w:rsidP="00027A07">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6C129C" w:rsidRPr="00D2103E" w14:paraId="2990425F" w14:textId="77777777" w:rsidTr="00554609">
        <w:trPr>
          <w:trHeight w:val="140"/>
        </w:trPr>
        <w:tc>
          <w:tcPr>
            <w:tcW w:w="2376" w:type="dxa"/>
            <w:tcMar>
              <w:top w:w="0" w:type="dxa"/>
              <w:left w:w="108" w:type="dxa"/>
              <w:bottom w:w="0" w:type="dxa"/>
              <w:right w:w="108" w:type="dxa"/>
            </w:tcMar>
          </w:tcPr>
          <w:p w14:paraId="4E8AC673" w14:textId="77777777" w:rsidR="006C129C" w:rsidRPr="00554609" w:rsidRDefault="006C129C" w:rsidP="00027A07">
            <w:pPr>
              <w:rPr>
                <w:rFonts w:cs="Arial"/>
                <w:b/>
                <w:sz w:val="20"/>
                <w:szCs w:val="20"/>
              </w:rPr>
            </w:pPr>
            <w:r w:rsidRPr="00554609">
              <w:rPr>
                <w:rFonts w:cs="Arial"/>
                <w:b/>
                <w:sz w:val="20"/>
                <w:szCs w:val="20"/>
              </w:rPr>
              <w:t>Job title:</w:t>
            </w:r>
          </w:p>
        </w:tc>
        <w:tc>
          <w:tcPr>
            <w:tcW w:w="2694" w:type="dxa"/>
          </w:tcPr>
          <w:p w14:paraId="4539B73C" w14:textId="01988032" w:rsidR="006C129C" w:rsidRPr="00554609" w:rsidRDefault="00AB12FD" w:rsidP="00027A07">
            <w:pPr>
              <w:rPr>
                <w:rFonts w:cs="Arial"/>
                <w:sz w:val="20"/>
                <w:szCs w:val="20"/>
              </w:rPr>
            </w:pPr>
            <w:r>
              <w:rPr>
                <w:rFonts w:cs="Arial"/>
                <w:sz w:val="20"/>
                <w:szCs w:val="20"/>
              </w:rPr>
              <w:t xml:space="preserve">Senior Planning Officer </w:t>
            </w:r>
          </w:p>
        </w:tc>
        <w:tc>
          <w:tcPr>
            <w:tcW w:w="1842" w:type="dxa"/>
          </w:tcPr>
          <w:p w14:paraId="523750E9" w14:textId="77777777" w:rsidR="006C129C" w:rsidRPr="00554609" w:rsidRDefault="006C129C" w:rsidP="00027A07">
            <w:pPr>
              <w:rPr>
                <w:rFonts w:cs="Arial"/>
                <w:b/>
                <w:sz w:val="20"/>
                <w:szCs w:val="20"/>
              </w:rPr>
            </w:pPr>
            <w:r w:rsidRPr="00554609">
              <w:rPr>
                <w:rFonts w:cs="Arial"/>
                <w:b/>
                <w:sz w:val="20"/>
                <w:szCs w:val="20"/>
              </w:rPr>
              <w:t>Post no:</w:t>
            </w:r>
          </w:p>
        </w:tc>
        <w:tc>
          <w:tcPr>
            <w:tcW w:w="2694" w:type="dxa"/>
          </w:tcPr>
          <w:p w14:paraId="2F27EBDD" w14:textId="244E5516" w:rsidR="006C129C" w:rsidRPr="00554609" w:rsidRDefault="00977024" w:rsidP="00E664A2">
            <w:pPr>
              <w:rPr>
                <w:rFonts w:cs="Arial"/>
                <w:sz w:val="20"/>
                <w:szCs w:val="20"/>
              </w:rPr>
            </w:pPr>
            <w:r>
              <w:rPr>
                <w:rFonts w:cs="Arial"/>
                <w:sz w:val="20"/>
                <w:szCs w:val="20"/>
              </w:rPr>
              <w:t xml:space="preserve">CA11TEMPand </w:t>
            </w:r>
            <w:r w:rsidR="00AB12FD">
              <w:rPr>
                <w:rFonts w:cs="Arial"/>
                <w:sz w:val="20"/>
                <w:szCs w:val="20"/>
              </w:rPr>
              <w:t>CA</w:t>
            </w:r>
            <w:r w:rsidR="00E664A2">
              <w:rPr>
                <w:rFonts w:cs="Arial"/>
                <w:sz w:val="20"/>
                <w:szCs w:val="20"/>
              </w:rPr>
              <w:t>50</w:t>
            </w:r>
          </w:p>
        </w:tc>
      </w:tr>
      <w:tr w:rsidR="006C129C" w:rsidRPr="00D2103E" w14:paraId="17E19F97" w14:textId="77777777" w:rsidTr="00554609">
        <w:trPr>
          <w:trHeight w:val="137"/>
        </w:trPr>
        <w:tc>
          <w:tcPr>
            <w:tcW w:w="2376" w:type="dxa"/>
            <w:tcMar>
              <w:top w:w="0" w:type="dxa"/>
              <w:left w:w="108" w:type="dxa"/>
              <w:bottom w:w="0" w:type="dxa"/>
              <w:right w:w="108" w:type="dxa"/>
            </w:tcMar>
          </w:tcPr>
          <w:p w14:paraId="1E4EFC1F" w14:textId="77777777" w:rsidR="006C129C" w:rsidRPr="00554609" w:rsidRDefault="006C129C" w:rsidP="00027A07">
            <w:pPr>
              <w:rPr>
                <w:rFonts w:cs="Arial"/>
                <w:b/>
                <w:sz w:val="20"/>
                <w:szCs w:val="20"/>
              </w:rPr>
            </w:pPr>
            <w:r w:rsidRPr="00554609">
              <w:rPr>
                <w:rFonts w:cs="Arial"/>
                <w:b/>
                <w:sz w:val="20"/>
                <w:szCs w:val="20"/>
              </w:rPr>
              <w:t>Service:</w:t>
            </w:r>
          </w:p>
        </w:tc>
        <w:tc>
          <w:tcPr>
            <w:tcW w:w="2694" w:type="dxa"/>
          </w:tcPr>
          <w:p w14:paraId="27DD2710" w14:textId="651D4D36" w:rsidR="006C129C" w:rsidRPr="00554609" w:rsidRDefault="007A0787" w:rsidP="00027A07">
            <w:pPr>
              <w:rPr>
                <w:rFonts w:cs="Arial"/>
                <w:sz w:val="20"/>
                <w:szCs w:val="20"/>
              </w:rPr>
            </w:pPr>
            <w:r>
              <w:rPr>
                <w:rFonts w:cs="Arial"/>
                <w:sz w:val="20"/>
                <w:szCs w:val="20"/>
              </w:rPr>
              <w:t>Planning</w:t>
            </w:r>
          </w:p>
        </w:tc>
        <w:tc>
          <w:tcPr>
            <w:tcW w:w="1842" w:type="dxa"/>
          </w:tcPr>
          <w:p w14:paraId="6A30469C" w14:textId="77777777" w:rsidR="006C129C" w:rsidRPr="00554609" w:rsidRDefault="006C129C" w:rsidP="00027A07">
            <w:pPr>
              <w:rPr>
                <w:rFonts w:cs="Arial"/>
                <w:b/>
                <w:sz w:val="20"/>
                <w:szCs w:val="20"/>
              </w:rPr>
            </w:pPr>
            <w:r w:rsidRPr="00554609">
              <w:rPr>
                <w:rFonts w:cs="Arial"/>
                <w:b/>
                <w:sz w:val="20"/>
                <w:szCs w:val="20"/>
              </w:rPr>
              <w:t>JE score:</w:t>
            </w:r>
          </w:p>
        </w:tc>
        <w:tc>
          <w:tcPr>
            <w:tcW w:w="2694" w:type="dxa"/>
          </w:tcPr>
          <w:p w14:paraId="5911B88B" w14:textId="0B511C6D" w:rsidR="006C129C" w:rsidRPr="00554609" w:rsidRDefault="007A0787" w:rsidP="00027A07">
            <w:pPr>
              <w:rPr>
                <w:rFonts w:cs="Arial"/>
                <w:sz w:val="20"/>
                <w:szCs w:val="20"/>
              </w:rPr>
            </w:pPr>
            <w:r>
              <w:rPr>
                <w:rFonts w:cs="Arial"/>
                <w:sz w:val="20"/>
                <w:szCs w:val="20"/>
              </w:rPr>
              <w:t>291</w:t>
            </w:r>
          </w:p>
        </w:tc>
      </w:tr>
      <w:tr w:rsidR="006C129C" w:rsidRPr="00D2103E" w14:paraId="16FDFAB3" w14:textId="77777777" w:rsidTr="00554609">
        <w:trPr>
          <w:trHeight w:val="137"/>
        </w:trPr>
        <w:tc>
          <w:tcPr>
            <w:tcW w:w="2376" w:type="dxa"/>
            <w:tcMar>
              <w:top w:w="0" w:type="dxa"/>
              <w:left w:w="108" w:type="dxa"/>
              <w:bottom w:w="0" w:type="dxa"/>
              <w:right w:w="108" w:type="dxa"/>
            </w:tcMar>
          </w:tcPr>
          <w:p w14:paraId="45B41755" w14:textId="77777777" w:rsidR="006C129C" w:rsidRPr="00554609" w:rsidRDefault="006C129C" w:rsidP="00027A07">
            <w:pPr>
              <w:rPr>
                <w:rFonts w:cs="Arial"/>
                <w:b/>
                <w:sz w:val="20"/>
                <w:szCs w:val="20"/>
              </w:rPr>
            </w:pPr>
            <w:r w:rsidRPr="00554609">
              <w:rPr>
                <w:rFonts w:cs="Arial"/>
                <w:b/>
                <w:sz w:val="20"/>
                <w:szCs w:val="20"/>
              </w:rPr>
              <w:t>Team:</w:t>
            </w:r>
          </w:p>
        </w:tc>
        <w:tc>
          <w:tcPr>
            <w:tcW w:w="2694" w:type="dxa"/>
          </w:tcPr>
          <w:p w14:paraId="28EFE98D" w14:textId="54EE080A" w:rsidR="006C129C" w:rsidRPr="00554609" w:rsidRDefault="006E6DDB" w:rsidP="00027A07">
            <w:pPr>
              <w:rPr>
                <w:rFonts w:cs="Arial"/>
                <w:sz w:val="20"/>
                <w:szCs w:val="20"/>
              </w:rPr>
            </w:pPr>
            <w:r>
              <w:rPr>
                <w:rFonts w:cs="Arial"/>
                <w:sz w:val="20"/>
                <w:szCs w:val="20"/>
              </w:rPr>
              <w:t>Development Management</w:t>
            </w:r>
          </w:p>
        </w:tc>
        <w:tc>
          <w:tcPr>
            <w:tcW w:w="1842" w:type="dxa"/>
          </w:tcPr>
          <w:p w14:paraId="16DF9F9D" w14:textId="77777777" w:rsidR="006C129C" w:rsidRPr="00554609" w:rsidRDefault="006C129C" w:rsidP="00027A07">
            <w:pPr>
              <w:rPr>
                <w:rFonts w:cs="Arial"/>
                <w:b/>
                <w:sz w:val="20"/>
                <w:szCs w:val="20"/>
              </w:rPr>
            </w:pPr>
            <w:r w:rsidRPr="00554609">
              <w:rPr>
                <w:rFonts w:cs="Arial"/>
                <w:b/>
                <w:sz w:val="20"/>
                <w:szCs w:val="20"/>
              </w:rPr>
              <w:t>Pay band:</w:t>
            </w:r>
          </w:p>
        </w:tc>
        <w:tc>
          <w:tcPr>
            <w:tcW w:w="2694" w:type="dxa"/>
          </w:tcPr>
          <w:p w14:paraId="5753EA6C" w14:textId="6C73075D" w:rsidR="00977024" w:rsidRDefault="007A0787" w:rsidP="00977024">
            <w:pPr>
              <w:rPr>
                <w:rFonts w:cs="Arial"/>
                <w:sz w:val="20"/>
                <w:szCs w:val="20"/>
              </w:rPr>
            </w:pPr>
            <w:r>
              <w:rPr>
                <w:rFonts w:cs="Arial"/>
                <w:sz w:val="20"/>
                <w:szCs w:val="20"/>
              </w:rPr>
              <w:t>P</w:t>
            </w:r>
            <w:r w:rsidR="00977024">
              <w:rPr>
                <w:rFonts w:cs="Arial"/>
                <w:sz w:val="20"/>
                <w:szCs w:val="20"/>
              </w:rPr>
              <w:t>6</w:t>
            </w:r>
            <w:r w:rsidR="002F1908">
              <w:rPr>
                <w:rFonts w:cs="Arial"/>
                <w:sz w:val="20"/>
                <w:szCs w:val="20"/>
              </w:rPr>
              <w:t>d</w:t>
            </w:r>
            <w:r w:rsidR="00977024">
              <w:rPr>
                <w:rFonts w:cs="Arial"/>
                <w:sz w:val="20"/>
                <w:szCs w:val="20"/>
              </w:rPr>
              <w:t xml:space="preserve"> to P6c</w:t>
            </w:r>
          </w:p>
          <w:p w14:paraId="3D5E9FC3" w14:textId="77777777" w:rsidR="006C129C" w:rsidRDefault="00977024" w:rsidP="00977024">
            <w:pPr>
              <w:rPr>
                <w:rFonts w:cs="Arial"/>
                <w:sz w:val="20"/>
                <w:szCs w:val="20"/>
              </w:rPr>
            </w:pPr>
            <w:r>
              <w:rPr>
                <w:rFonts w:cs="Arial"/>
                <w:sz w:val="20"/>
                <w:szCs w:val="20"/>
              </w:rPr>
              <w:t>(progression to P6b is dependant on gaining Full Membership of the RTPI).</w:t>
            </w:r>
          </w:p>
          <w:p w14:paraId="0ADE8E19" w14:textId="284D9BA0" w:rsidR="002F1908" w:rsidRPr="00554609" w:rsidRDefault="002F1908" w:rsidP="00977024">
            <w:pPr>
              <w:rPr>
                <w:rFonts w:cs="Arial"/>
                <w:sz w:val="20"/>
                <w:szCs w:val="20"/>
              </w:rPr>
            </w:pPr>
          </w:p>
        </w:tc>
      </w:tr>
      <w:tr w:rsidR="006C129C" w:rsidRPr="00D2103E" w14:paraId="713CAC21" w14:textId="77777777" w:rsidTr="0054262F">
        <w:trPr>
          <w:trHeight w:val="137"/>
        </w:trPr>
        <w:tc>
          <w:tcPr>
            <w:tcW w:w="2376" w:type="dxa"/>
            <w:tcMar>
              <w:top w:w="0" w:type="dxa"/>
              <w:left w:w="108" w:type="dxa"/>
              <w:bottom w:w="0" w:type="dxa"/>
              <w:right w:w="108" w:type="dxa"/>
            </w:tcMar>
          </w:tcPr>
          <w:p w14:paraId="28875F8C" w14:textId="77777777" w:rsidR="006C129C" w:rsidRPr="00554609" w:rsidRDefault="006C129C" w:rsidP="00027A07">
            <w:pPr>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027A07">
            <w:pPr>
              <w:rPr>
                <w:rFonts w:cs="Arial"/>
                <w:sz w:val="20"/>
                <w:szCs w:val="20"/>
              </w:rPr>
            </w:pPr>
            <w:r w:rsidRPr="00554609">
              <w:rPr>
                <w:rFonts w:cs="Arial"/>
                <w:sz w:val="20"/>
                <w:szCs w:val="20"/>
              </w:rPr>
              <w:t>The Burys</w:t>
            </w:r>
          </w:p>
          <w:p w14:paraId="09132D90" w14:textId="77777777" w:rsidR="00DE5FE3" w:rsidRDefault="006C129C" w:rsidP="00027A07">
            <w:pPr>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027A07">
            <w:pPr>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027A07">
            <w:pPr>
              <w:rPr>
                <w:rFonts w:cs="Arial"/>
                <w:b/>
                <w:sz w:val="20"/>
                <w:szCs w:val="20"/>
              </w:rPr>
            </w:pPr>
            <w:r w:rsidRPr="00554609">
              <w:rPr>
                <w:rFonts w:cs="Arial"/>
                <w:b/>
                <w:sz w:val="20"/>
                <w:szCs w:val="20"/>
              </w:rPr>
              <w:t>Position type:</w:t>
            </w:r>
          </w:p>
          <w:p w14:paraId="124F3142" w14:textId="762A5992" w:rsidR="0054262F" w:rsidRPr="0054262F" w:rsidRDefault="0054262F" w:rsidP="00027A07">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34289B87" w14:textId="77E1F8F0" w:rsidR="006C129C" w:rsidRPr="00554609" w:rsidRDefault="00AB12FD" w:rsidP="00027A07">
            <w:pPr>
              <w:rPr>
                <w:rFonts w:cs="Arial"/>
                <w:sz w:val="20"/>
                <w:szCs w:val="20"/>
              </w:rPr>
            </w:pPr>
            <w:r>
              <w:rPr>
                <w:rFonts w:cs="Arial"/>
                <w:sz w:val="20"/>
                <w:szCs w:val="20"/>
              </w:rPr>
              <w:t>Full time</w:t>
            </w:r>
          </w:p>
          <w:p w14:paraId="14E35B92" w14:textId="77777777" w:rsidR="006C129C" w:rsidRPr="00554609" w:rsidRDefault="006C129C" w:rsidP="00027A07">
            <w:pPr>
              <w:rPr>
                <w:rFonts w:cs="Arial"/>
                <w:sz w:val="20"/>
                <w:szCs w:val="20"/>
              </w:rPr>
            </w:pPr>
          </w:p>
        </w:tc>
      </w:tr>
    </w:tbl>
    <w:p w14:paraId="6D7DB8B3" w14:textId="27FDCEE8" w:rsidR="00D11D4D" w:rsidRDefault="00D11D4D" w:rsidP="00027A07"/>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F11E00" w:rsidRPr="00D2103E" w14:paraId="7421696A" w14:textId="77777777" w:rsidTr="0054262F">
        <w:trPr>
          <w:trHeight w:val="137"/>
        </w:trPr>
        <w:tc>
          <w:tcPr>
            <w:tcW w:w="2376" w:type="dxa"/>
            <w:vMerge w:val="restart"/>
            <w:tcMar>
              <w:top w:w="0" w:type="dxa"/>
              <w:left w:w="108" w:type="dxa"/>
              <w:bottom w:w="0" w:type="dxa"/>
              <w:right w:w="108" w:type="dxa"/>
            </w:tcMar>
          </w:tcPr>
          <w:p w14:paraId="3A3F3E0B" w14:textId="0EBC6BBC" w:rsidR="00F11E00" w:rsidRDefault="00F11E00" w:rsidP="00027A07">
            <w:pPr>
              <w:rPr>
                <w:rFonts w:cs="Arial"/>
                <w:b/>
                <w:sz w:val="20"/>
                <w:szCs w:val="20"/>
              </w:rPr>
            </w:pPr>
            <w:r>
              <w:rPr>
                <w:rFonts w:cs="Arial"/>
                <w:b/>
                <w:sz w:val="20"/>
                <w:szCs w:val="20"/>
              </w:rPr>
              <w:t>Competencies:</w:t>
            </w:r>
          </w:p>
          <w:p w14:paraId="3FA461C1" w14:textId="7E0983DF" w:rsidR="00F11E00" w:rsidRPr="00554609" w:rsidRDefault="00F11E00" w:rsidP="00027A07">
            <w:pPr>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54609" w:rsidRDefault="00F11E00" w:rsidP="00027A07">
            <w:pPr>
              <w:rPr>
                <w:rFonts w:cs="Arial"/>
                <w:sz w:val="20"/>
                <w:szCs w:val="20"/>
              </w:rPr>
            </w:pPr>
            <w:r>
              <w:rPr>
                <w:rFonts w:cs="Arial"/>
                <w:sz w:val="20"/>
                <w:szCs w:val="20"/>
              </w:rPr>
              <w:t>Communication:</w:t>
            </w:r>
          </w:p>
        </w:tc>
        <w:tc>
          <w:tcPr>
            <w:tcW w:w="1842" w:type="dxa"/>
            <w:tcBorders>
              <w:left w:val="single" w:sz="4" w:space="0" w:color="auto"/>
            </w:tcBorders>
          </w:tcPr>
          <w:p w14:paraId="73A712C9" w14:textId="309F1942" w:rsidR="00F11E00" w:rsidRPr="00554609" w:rsidRDefault="00605AB6" w:rsidP="00027A07">
            <w:pPr>
              <w:rPr>
                <w:rFonts w:cs="Arial"/>
                <w:b/>
                <w:sz w:val="20"/>
                <w:szCs w:val="20"/>
              </w:rPr>
            </w:pPr>
            <w:r>
              <w:rPr>
                <w:rFonts w:cs="Arial"/>
                <w:b/>
                <w:sz w:val="20"/>
                <w:szCs w:val="20"/>
              </w:rPr>
              <w:t>2</w:t>
            </w:r>
          </w:p>
        </w:tc>
        <w:tc>
          <w:tcPr>
            <w:tcW w:w="2694" w:type="dxa"/>
            <w:vMerge w:val="restart"/>
          </w:tcPr>
          <w:p w14:paraId="6B88A4A6" w14:textId="7D995C1A" w:rsidR="00F11E00" w:rsidRPr="00554609" w:rsidRDefault="00F11E00" w:rsidP="00027A07">
            <w:pPr>
              <w:rPr>
                <w:rFonts w:cs="Arial"/>
                <w:sz w:val="20"/>
                <w:szCs w:val="20"/>
              </w:rPr>
            </w:pPr>
          </w:p>
        </w:tc>
      </w:tr>
      <w:tr w:rsidR="00F11E00" w:rsidRPr="00D2103E" w14:paraId="2BA684EB" w14:textId="77777777" w:rsidTr="0054262F">
        <w:trPr>
          <w:trHeight w:val="137"/>
        </w:trPr>
        <w:tc>
          <w:tcPr>
            <w:tcW w:w="2376" w:type="dxa"/>
            <w:vMerge/>
            <w:tcMar>
              <w:top w:w="0" w:type="dxa"/>
              <w:left w:w="108" w:type="dxa"/>
              <w:bottom w:w="0" w:type="dxa"/>
              <w:right w:w="108" w:type="dxa"/>
            </w:tcMar>
          </w:tcPr>
          <w:p w14:paraId="40D6041D" w14:textId="66913A49" w:rsidR="00F11E00" w:rsidRPr="00554609" w:rsidRDefault="00F11E00" w:rsidP="00027A07">
            <w:pPr>
              <w:rPr>
                <w:rFonts w:cs="Arial"/>
                <w:b/>
                <w:sz w:val="20"/>
                <w:szCs w:val="20"/>
              </w:rPr>
            </w:pPr>
          </w:p>
        </w:tc>
        <w:tc>
          <w:tcPr>
            <w:tcW w:w="2694" w:type="dxa"/>
            <w:tcBorders>
              <w:right w:val="single" w:sz="4" w:space="0" w:color="auto"/>
            </w:tcBorders>
          </w:tcPr>
          <w:p w14:paraId="035AF277" w14:textId="2669F577" w:rsidR="00F11E00" w:rsidRPr="00554609" w:rsidRDefault="00F11E00" w:rsidP="00027A07">
            <w:pPr>
              <w:rPr>
                <w:rFonts w:cs="Arial"/>
                <w:sz w:val="20"/>
                <w:szCs w:val="20"/>
              </w:rPr>
            </w:pPr>
            <w:r>
              <w:rPr>
                <w:rFonts w:cs="Arial"/>
                <w:sz w:val="20"/>
                <w:szCs w:val="20"/>
              </w:rPr>
              <w:t>Customer Service:</w:t>
            </w:r>
          </w:p>
        </w:tc>
        <w:tc>
          <w:tcPr>
            <w:tcW w:w="1842" w:type="dxa"/>
            <w:tcBorders>
              <w:left w:val="single" w:sz="4" w:space="0" w:color="auto"/>
            </w:tcBorders>
          </w:tcPr>
          <w:p w14:paraId="53148284" w14:textId="707E7BE8" w:rsidR="00F11E00" w:rsidRPr="00554609" w:rsidRDefault="00605AB6" w:rsidP="00027A07">
            <w:pPr>
              <w:rPr>
                <w:rFonts w:cs="Arial"/>
                <w:b/>
                <w:sz w:val="20"/>
                <w:szCs w:val="20"/>
              </w:rPr>
            </w:pPr>
            <w:r>
              <w:rPr>
                <w:rFonts w:cs="Arial"/>
                <w:b/>
                <w:sz w:val="20"/>
                <w:szCs w:val="20"/>
              </w:rPr>
              <w:t>2</w:t>
            </w:r>
          </w:p>
        </w:tc>
        <w:tc>
          <w:tcPr>
            <w:tcW w:w="2694" w:type="dxa"/>
            <w:vMerge/>
          </w:tcPr>
          <w:p w14:paraId="54DFE023" w14:textId="28DEB917" w:rsidR="00F11E00" w:rsidRPr="00554609" w:rsidRDefault="00F11E00" w:rsidP="00027A07">
            <w:pPr>
              <w:rPr>
                <w:rFonts w:cs="Arial"/>
                <w:sz w:val="20"/>
                <w:szCs w:val="20"/>
              </w:rPr>
            </w:pPr>
          </w:p>
        </w:tc>
      </w:tr>
      <w:tr w:rsidR="00F11E00" w:rsidRPr="00D2103E" w14:paraId="0B726EC3" w14:textId="77777777" w:rsidTr="0054262F">
        <w:trPr>
          <w:trHeight w:val="137"/>
        </w:trPr>
        <w:tc>
          <w:tcPr>
            <w:tcW w:w="2376" w:type="dxa"/>
            <w:vMerge/>
            <w:tcMar>
              <w:top w:w="0" w:type="dxa"/>
              <w:left w:w="108" w:type="dxa"/>
              <w:bottom w:w="0" w:type="dxa"/>
              <w:right w:w="108" w:type="dxa"/>
            </w:tcMar>
          </w:tcPr>
          <w:p w14:paraId="625DF102" w14:textId="77777777" w:rsidR="00F11E00" w:rsidRPr="00554609" w:rsidRDefault="00F11E00" w:rsidP="00027A07">
            <w:pPr>
              <w:rPr>
                <w:rFonts w:cs="Arial"/>
                <w:b/>
                <w:sz w:val="20"/>
                <w:szCs w:val="20"/>
              </w:rPr>
            </w:pPr>
          </w:p>
        </w:tc>
        <w:tc>
          <w:tcPr>
            <w:tcW w:w="2694" w:type="dxa"/>
            <w:tcBorders>
              <w:right w:val="single" w:sz="4" w:space="0" w:color="auto"/>
            </w:tcBorders>
          </w:tcPr>
          <w:p w14:paraId="48F3B703" w14:textId="49FA9E63" w:rsidR="00F11E00" w:rsidRPr="00554609" w:rsidRDefault="00F11E00" w:rsidP="00027A07">
            <w:pPr>
              <w:rPr>
                <w:rFonts w:cs="Arial"/>
                <w:sz w:val="20"/>
                <w:szCs w:val="20"/>
              </w:rPr>
            </w:pPr>
            <w:r>
              <w:rPr>
                <w:rFonts w:cs="Arial"/>
                <w:sz w:val="20"/>
                <w:szCs w:val="20"/>
              </w:rPr>
              <w:t>Team Working:</w:t>
            </w:r>
          </w:p>
        </w:tc>
        <w:tc>
          <w:tcPr>
            <w:tcW w:w="1842" w:type="dxa"/>
            <w:tcBorders>
              <w:left w:val="single" w:sz="4" w:space="0" w:color="auto"/>
            </w:tcBorders>
          </w:tcPr>
          <w:p w14:paraId="48C0CD66" w14:textId="0C5533DD" w:rsidR="00F11E00" w:rsidRPr="00554609" w:rsidRDefault="00605AB6" w:rsidP="00027A07">
            <w:pPr>
              <w:rPr>
                <w:rFonts w:cs="Arial"/>
                <w:b/>
                <w:sz w:val="20"/>
                <w:szCs w:val="20"/>
              </w:rPr>
            </w:pPr>
            <w:r>
              <w:rPr>
                <w:rFonts w:cs="Arial"/>
                <w:b/>
                <w:sz w:val="20"/>
                <w:szCs w:val="20"/>
              </w:rPr>
              <w:t>2</w:t>
            </w:r>
          </w:p>
        </w:tc>
        <w:tc>
          <w:tcPr>
            <w:tcW w:w="2694" w:type="dxa"/>
            <w:vMerge/>
          </w:tcPr>
          <w:p w14:paraId="27949DB2" w14:textId="77777777" w:rsidR="00F11E00" w:rsidRPr="00554609" w:rsidRDefault="00F11E00" w:rsidP="00027A07">
            <w:pPr>
              <w:rPr>
                <w:rFonts w:cs="Arial"/>
                <w:sz w:val="20"/>
                <w:szCs w:val="20"/>
              </w:rPr>
            </w:pPr>
          </w:p>
        </w:tc>
      </w:tr>
      <w:tr w:rsidR="00F11E00" w:rsidRPr="00D2103E" w14:paraId="1859F310" w14:textId="77777777" w:rsidTr="0054262F">
        <w:trPr>
          <w:trHeight w:val="137"/>
        </w:trPr>
        <w:tc>
          <w:tcPr>
            <w:tcW w:w="2376" w:type="dxa"/>
            <w:vMerge/>
            <w:tcMar>
              <w:top w:w="0" w:type="dxa"/>
              <w:left w:w="108" w:type="dxa"/>
              <w:bottom w:w="0" w:type="dxa"/>
              <w:right w:w="108" w:type="dxa"/>
            </w:tcMar>
          </w:tcPr>
          <w:p w14:paraId="4BEB5551" w14:textId="77777777" w:rsidR="00F11E00" w:rsidRPr="00554609" w:rsidRDefault="00F11E00" w:rsidP="00027A07">
            <w:pPr>
              <w:rPr>
                <w:rFonts w:cs="Arial"/>
                <w:b/>
                <w:sz w:val="20"/>
                <w:szCs w:val="20"/>
              </w:rPr>
            </w:pPr>
          </w:p>
        </w:tc>
        <w:tc>
          <w:tcPr>
            <w:tcW w:w="2694" w:type="dxa"/>
            <w:tcBorders>
              <w:right w:val="single" w:sz="4" w:space="0" w:color="auto"/>
            </w:tcBorders>
          </w:tcPr>
          <w:p w14:paraId="1E34D859" w14:textId="20457C2B" w:rsidR="00F11E00" w:rsidRPr="00554609" w:rsidRDefault="00F11E00" w:rsidP="00027A07">
            <w:pPr>
              <w:rPr>
                <w:rFonts w:cs="Arial"/>
                <w:sz w:val="20"/>
                <w:szCs w:val="20"/>
              </w:rPr>
            </w:pPr>
            <w:r>
              <w:rPr>
                <w:rFonts w:cs="Arial"/>
                <w:sz w:val="20"/>
                <w:szCs w:val="20"/>
              </w:rPr>
              <w:t>Managing Self and Others:</w:t>
            </w:r>
          </w:p>
        </w:tc>
        <w:tc>
          <w:tcPr>
            <w:tcW w:w="1842" w:type="dxa"/>
            <w:tcBorders>
              <w:left w:val="single" w:sz="4" w:space="0" w:color="auto"/>
            </w:tcBorders>
          </w:tcPr>
          <w:p w14:paraId="6C5C9297" w14:textId="0CBC153E" w:rsidR="00F11E00" w:rsidRPr="00554609" w:rsidRDefault="00605AB6" w:rsidP="00027A07">
            <w:pPr>
              <w:rPr>
                <w:rFonts w:cs="Arial"/>
                <w:b/>
                <w:sz w:val="20"/>
                <w:szCs w:val="20"/>
              </w:rPr>
            </w:pPr>
            <w:r>
              <w:rPr>
                <w:rFonts w:cs="Arial"/>
                <w:b/>
                <w:sz w:val="20"/>
                <w:szCs w:val="20"/>
              </w:rPr>
              <w:t>2</w:t>
            </w:r>
          </w:p>
        </w:tc>
        <w:tc>
          <w:tcPr>
            <w:tcW w:w="2694" w:type="dxa"/>
            <w:vMerge/>
          </w:tcPr>
          <w:p w14:paraId="367096E7" w14:textId="77777777" w:rsidR="00F11E00" w:rsidRPr="00554609" w:rsidRDefault="00F11E00" w:rsidP="00027A07">
            <w:pPr>
              <w:rPr>
                <w:rFonts w:cs="Arial"/>
                <w:sz w:val="20"/>
                <w:szCs w:val="20"/>
              </w:rPr>
            </w:pPr>
          </w:p>
        </w:tc>
      </w:tr>
      <w:tr w:rsidR="00F11E00" w:rsidRPr="00D2103E" w14:paraId="31DA56EC" w14:textId="77777777" w:rsidTr="0054262F">
        <w:trPr>
          <w:trHeight w:val="137"/>
        </w:trPr>
        <w:tc>
          <w:tcPr>
            <w:tcW w:w="2376" w:type="dxa"/>
            <w:vMerge/>
            <w:tcMar>
              <w:top w:w="0" w:type="dxa"/>
              <w:left w:w="108" w:type="dxa"/>
              <w:bottom w:w="0" w:type="dxa"/>
              <w:right w:w="108" w:type="dxa"/>
            </w:tcMar>
          </w:tcPr>
          <w:p w14:paraId="3193533D" w14:textId="77777777" w:rsidR="00F11E00" w:rsidRPr="00554609" w:rsidRDefault="00F11E00" w:rsidP="00027A07">
            <w:pPr>
              <w:rPr>
                <w:rFonts w:cs="Arial"/>
                <w:b/>
                <w:sz w:val="20"/>
                <w:szCs w:val="20"/>
              </w:rPr>
            </w:pPr>
          </w:p>
        </w:tc>
        <w:tc>
          <w:tcPr>
            <w:tcW w:w="2694" w:type="dxa"/>
            <w:tcBorders>
              <w:right w:val="single" w:sz="4" w:space="0" w:color="auto"/>
            </w:tcBorders>
          </w:tcPr>
          <w:p w14:paraId="7BED2BD0" w14:textId="6012C1DC" w:rsidR="00F11E00" w:rsidRPr="00554609" w:rsidRDefault="00F11E00" w:rsidP="00027A07">
            <w:pPr>
              <w:rPr>
                <w:rFonts w:cs="Arial"/>
                <w:sz w:val="20"/>
                <w:szCs w:val="20"/>
              </w:rPr>
            </w:pPr>
            <w:r>
              <w:rPr>
                <w:rFonts w:cs="Arial"/>
                <w:sz w:val="20"/>
                <w:szCs w:val="20"/>
              </w:rPr>
              <w:t>Can do approach/Results</w:t>
            </w:r>
          </w:p>
        </w:tc>
        <w:tc>
          <w:tcPr>
            <w:tcW w:w="1842" w:type="dxa"/>
            <w:tcBorders>
              <w:left w:val="single" w:sz="4" w:space="0" w:color="auto"/>
            </w:tcBorders>
          </w:tcPr>
          <w:p w14:paraId="54B6D6E7" w14:textId="26879AE1" w:rsidR="00F11E00" w:rsidRPr="00554609" w:rsidRDefault="00605AB6" w:rsidP="00027A07">
            <w:pPr>
              <w:rPr>
                <w:rFonts w:cs="Arial"/>
                <w:b/>
                <w:sz w:val="20"/>
                <w:szCs w:val="20"/>
              </w:rPr>
            </w:pPr>
            <w:r>
              <w:rPr>
                <w:rFonts w:cs="Arial"/>
                <w:b/>
                <w:sz w:val="20"/>
                <w:szCs w:val="20"/>
              </w:rPr>
              <w:t>2</w:t>
            </w:r>
          </w:p>
        </w:tc>
        <w:tc>
          <w:tcPr>
            <w:tcW w:w="2694" w:type="dxa"/>
            <w:vMerge/>
          </w:tcPr>
          <w:p w14:paraId="055F3E01" w14:textId="77777777" w:rsidR="00F11E00" w:rsidRPr="00554609" w:rsidRDefault="00F11E00" w:rsidP="00027A07">
            <w:pPr>
              <w:rPr>
                <w:rFonts w:cs="Arial"/>
                <w:sz w:val="20"/>
                <w:szCs w:val="20"/>
              </w:rPr>
            </w:pPr>
          </w:p>
        </w:tc>
      </w:tr>
    </w:tbl>
    <w:tbl>
      <w:tblPr>
        <w:tblStyle w:val="TableGrid"/>
        <w:tblpPr w:leftFromText="180" w:rightFromText="180" w:vertAnchor="text" w:horzAnchor="margin" w:tblpY="382"/>
        <w:tblW w:w="9640" w:type="dxa"/>
        <w:tblLook w:val="04A0" w:firstRow="1" w:lastRow="0" w:firstColumn="1" w:lastColumn="0" w:noHBand="0" w:noVBand="1"/>
      </w:tblPr>
      <w:tblGrid>
        <w:gridCol w:w="2376"/>
        <w:gridCol w:w="2728"/>
        <w:gridCol w:w="1842"/>
        <w:gridCol w:w="2694"/>
      </w:tblGrid>
      <w:tr w:rsidR="002F1908" w14:paraId="1A75577C" w14:textId="77777777" w:rsidTr="002F1908">
        <w:tc>
          <w:tcPr>
            <w:tcW w:w="2376" w:type="dxa"/>
            <w:shd w:val="clear" w:color="auto" w:fill="548DD4" w:themeFill="text2" w:themeFillTint="99"/>
          </w:tcPr>
          <w:p w14:paraId="02D47BBF" w14:textId="1F1A37E0" w:rsidR="002F1908" w:rsidRPr="00554609" w:rsidRDefault="002F1908" w:rsidP="002F1908">
            <w:pPr>
              <w:pStyle w:val="Descriptionlabels"/>
              <w:rPr>
                <w:color w:val="FFFFFF" w:themeColor="background1"/>
                <w:sz w:val="22"/>
              </w:rPr>
            </w:pPr>
            <w:r>
              <w:rPr>
                <w:color w:val="FFFFFF" w:themeColor="background1"/>
                <w:sz w:val="22"/>
              </w:rPr>
              <w:t>REVIEWED BY:</w:t>
            </w:r>
          </w:p>
        </w:tc>
        <w:tc>
          <w:tcPr>
            <w:tcW w:w="2728" w:type="dxa"/>
          </w:tcPr>
          <w:p w14:paraId="2C9BF6D9" w14:textId="5F239682" w:rsidR="002F1908" w:rsidRPr="00AC1BC5" w:rsidRDefault="001A0630" w:rsidP="002F1908">
            <w:pPr>
              <w:rPr>
                <w:szCs w:val="20"/>
              </w:rPr>
            </w:pPr>
            <w:r>
              <w:rPr>
                <w:szCs w:val="20"/>
              </w:rPr>
              <w:t>Executive Head of Service</w:t>
            </w:r>
          </w:p>
        </w:tc>
        <w:tc>
          <w:tcPr>
            <w:tcW w:w="1842" w:type="dxa"/>
            <w:shd w:val="clear" w:color="auto" w:fill="548DD4" w:themeFill="text2" w:themeFillTint="99"/>
          </w:tcPr>
          <w:p w14:paraId="7659BFF8" w14:textId="77777777" w:rsidR="002F1908" w:rsidRPr="00554609" w:rsidRDefault="002F1908" w:rsidP="002F1908">
            <w:pPr>
              <w:pStyle w:val="Descriptionlabels"/>
              <w:rPr>
                <w:color w:val="FFFFFF" w:themeColor="background1"/>
                <w:sz w:val="22"/>
              </w:rPr>
            </w:pPr>
          </w:p>
        </w:tc>
        <w:tc>
          <w:tcPr>
            <w:tcW w:w="2694" w:type="dxa"/>
          </w:tcPr>
          <w:p w14:paraId="6C267577" w14:textId="74CECF42" w:rsidR="002F1908" w:rsidRPr="007E6A0C" w:rsidRDefault="002F1908" w:rsidP="002F1908">
            <w:pPr>
              <w:rPr>
                <w:szCs w:val="20"/>
              </w:rPr>
            </w:pPr>
          </w:p>
        </w:tc>
      </w:tr>
      <w:tr w:rsidR="002F1908" w14:paraId="7845C35F" w14:textId="77777777" w:rsidTr="002F1908">
        <w:tc>
          <w:tcPr>
            <w:tcW w:w="2376" w:type="dxa"/>
            <w:shd w:val="clear" w:color="auto" w:fill="548DD4" w:themeFill="text2" w:themeFillTint="99"/>
          </w:tcPr>
          <w:p w14:paraId="4ACF3220" w14:textId="68F75520" w:rsidR="002F1908" w:rsidRPr="00554609" w:rsidRDefault="001A0630" w:rsidP="002F1908">
            <w:pPr>
              <w:pStyle w:val="Descriptionlabels"/>
              <w:rPr>
                <w:color w:val="FFFFFF" w:themeColor="background1"/>
                <w:sz w:val="22"/>
              </w:rPr>
            </w:pPr>
            <w:r>
              <w:rPr>
                <w:color w:val="FFFFFF" w:themeColor="background1"/>
                <w:sz w:val="22"/>
              </w:rPr>
              <w:t>CHECKED IN:</w:t>
            </w:r>
          </w:p>
        </w:tc>
        <w:tc>
          <w:tcPr>
            <w:tcW w:w="2728" w:type="dxa"/>
          </w:tcPr>
          <w:p w14:paraId="09C2D649" w14:textId="2B6BC14D" w:rsidR="002F1908" w:rsidRPr="00AC1BC5" w:rsidRDefault="001A0630" w:rsidP="002F1908">
            <w:pPr>
              <w:rPr>
                <w:szCs w:val="20"/>
              </w:rPr>
            </w:pPr>
            <w:r>
              <w:rPr>
                <w:szCs w:val="20"/>
              </w:rPr>
              <w:t>HR</w:t>
            </w:r>
          </w:p>
        </w:tc>
        <w:tc>
          <w:tcPr>
            <w:tcW w:w="1842" w:type="dxa"/>
            <w:shd w:val="clear" w:color="auto" w:fill="548DD4" w:themeFill="text2" w:themeFillTint="99"/>
          </w:tcPr>
          <w:p w14:paraId="12A36E23" w14:textId="77777777" w:rsidR="002F1908" w:rsidRPr="00554609" w:rsidRDefault="002F1908" w:rsidP="002F1908">
            <w:pPr>
              <w:pStyle w:val="Descriptionlabels"/>
              <w:rPr>
                <w:color w:val="FFFFFF" w:themeColor="background1"/>
                <w:sz w:val="22"/>
              </w:rPr>
            </w:pPr>
          </w:p>
        </w:tc>
        <w:tc>
          <w:tcPr>
            <w:tcW w:w="2694" w:type="dxa"/>
          </w:tcPr>
          <w:p w14:paraId="22C4F05C" w14:textId="77777777" w:rsidR="002F1908" w:rsidRDefault="002F1908" w:rsidP="002F1908">
            <w:pPr>
              <w:rPr>
                <w:szCs w:val="20"/>
              </w:rPr>
            </w:pPr>
          </w:p>
        </w:tc>
      </w:tr>
      <w:tr w:rsidR="002F1908" w14:paraId="43ADCF43" w14:textId="77777777" w:rsidTr="002F1908">
        <w:tc>
          <w:tcPr>
            <w:tcW w:w="2376" w:type="dxa"/>
            <w:shd w:val="clear" w:color="auto" w:fill="548DD4" w:themeFill="text2" w:themeFillTint="99"/>
          </w:tcPr>
          <w:p w14:paraId="299EB604" w14:textId="5D185F76" w:rsidR="002F1908" w:rsidRPr="00554609" w:rsidRDefault="001A0630" w:rsidP="002F1908">
            <w:pPr>
              <w:pStyle w:val="Descriptionlabels"/>
              <w:rPr>
                <w:color w:val="FFFFFF" w:themeColor="background1"/>
                <w:sz w:val="22"/>
              </w:rPr>
            </w:pPr>
            <w:r>
              <w:rPr>
                <w:color w:val="FFFFFF" w:themeColor="background1"/>
                <w:sz w:val="22"/>
              </w:rPr>
              <w:t>LAST UPDATED:</w:t>
            </w:r>
          </w:p>
        </w:tc>
        <w:tc>
          <w:tcPr>
            <w:tcW w:w="2728" w:type="dxa"/>
          </w:tcPr>
          <w:p w14:paraId="48B97B90" w14:textId="2F382831" w:rsidR="002F1908" w:rsidRPr="00AC1BC5" w:rsidRDefault="001A0630" w:rsidP="002F1908">
            <w:pPr>
              <w:rPr>
                <w:szCs w:val="20"/>
              </w:rPr>
            </w:pPr>
            <w:r>
              <w:rPr>
                <w:szCs w:val="20"/>
              </w:rPr>
              <w:t>March 2024</w:t>
            </w:r>
          </w:p>
        </w:tc>
        <w:tc>
          <w:tcPr>
            <w:tcW w:w="1842" w:type="dxa"/>
            <w:shd w:val="clear" w:color="auto" w:fill="548DD4" w:themeFill="text2" w:themeFillTint="99"/>
          </w:tcPr>
          <w:p w14:paraId="0EC6216D" w14:textId="77777777" w:rsidR="002F1908" w:rsidRPr="00554609" w:rsidRDefault="002F1908" w:rsidP="002F1908">
            <w:pPr>
              <w:pStyle w:val="Descriptionlabels"/>
              <w:rPr>
                <w:color w:val="FFFFFF" w:themeColor="background1"/>
                <w:sz w:val="22"/>
              </w:rPr>
            </w:pPr>
          </w:p>
        </w:tc>
        <w:tc>
          <w:tcPr>
            <w:tcW w:w="2694" w:type="dxa"/>
          </w:tcPr>
          <w:p w14:paraId="61FD0B77" w14:textId="77777777" w:rsidR="002F1908" w:rsidRDefault="002F1908" w:rsidP="002F1908">
            <w:pPr>
              <w:rPr>
                <w:szCs w:val="20"/>
              </w:rPr>
            </w:pPr>
          </w:p>
        </w:tc>
      </w:tr>
    </w:tbl>
    <w:p w14:paraId="6CD92A87" w14:textId="77777777" w:rsidR="006C129C" w:rsidRDefault="006C129C" w:rsidP="00027A07"/>
    <w:sectPr w:rsidR="006C129C" w:rsidSect="00DA2691">
      <w:footerReference w:type="default" r:id="rId22"/>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64155" w14:textId="77777777" w:rsidR="002F5009" w:rsidRDefault="002F5009" w:rsidP="001E1F95">
      <w:r>
        <w:separator/>
      </w:r>
    </w:p>
  </w:endnote>
  <w:endnote w:type="continuationSeparator" w:id="0">
    <w:p w14:paraId="5194DA00" w14:textId="77777777" w:rsidR="002F5009" w:rsidRDefault="002F5009"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7BDED9DF"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4604E" w:rsidRPr="0034604E">
          <w:rPr>
            <w:b/>
            <w:bCs/>
            <w:noProof/>
          </w:rPr>
          <w:t>7</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083FC" w14:textId="77777777" w:rsidR="002F5009" w:rsidRDefault="002F5009" w:rsidP="001E1F95">
      <w:r>
        <w:separator/>
      </w:r>
    </w:p>
  </w:footnote>
  <w:footnote w:type="continuationSeparator" w:id="0">
    <w:p w14:paraId="789E855F" w14:textId="77777777" w:rsidR="002F5009" w:rsidRDefault="002F5009"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944BCE"/>
    <w:multiLevelType w:val="hybridMultilevel"/>
    <w:tmpl w:val="F2DA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E62CA"/>
    <w:multiLevelType w:val="hybridMultilevel"/>
    <w:tmpl w:val="40A21B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035F63"/>
    <w:multiLevelType w:val="hybridMultilevel"/>
    <w:tmpl w:val="EE9459E8"/>
    <w:lvl w:ilvl="0" w:tplc="50984E4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9"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55865773">
    <w:abstractNumId w:val="24"/>
  </w:num>
  <w:num w:numId="2" w16cid:durableId="657655632">
    <w:abstractNumId w:val="12"/>
  </w:num>
  <w:num w:numId="3" w16cid:durableId="1274752559">
    <w:abstractNumId w:val="9"/>
  </w:num>
  <w:num w:numId="4" w16cid:durableId="1442989319">
    <w:abstractNumId w:val="7"/>
  </w:num>
  <w:num w:numId="5" w16cid:durableId="99186826">
    <w:abstractNumId w:val="6"/>
  </w:num>
  <w:num w:numId="6" w16cid:durableId="897591163">
    <w:abstractNumId w:val="5"/>
  </w:num>
  <w:num w:numId="7" w16cid:durableId="1848054820">
    <w:abstractNumId w:val="4"/>
  </w:num>
  <w:num w:numId="8" w16cid:durableId="163593345">
    <w:abstractNumId w:val="8"/>
  </w:num>
  <w:num w:numId="9" w16cid:durableId="1833714382">
    <w:abstractNumId w:val="3"/>
  </w:num>
  <w:num w:numId="10" w16cid:durableId="822239349">
    <w:abstractNumId w:val="2"/>
  </w:num>
  <w:num w:numId="11" w16cid:durableId="1803573644">
    <w:abstractNumId w:val="1"/>
  </w:num>
  <w:num w:numId="12" w16cid:durableId="1630086081">
    <w:abstractNumId w:val="0"/>
  </w:num>
  <w:num w:numId="13" w16cid:durableId="2127189425">
    <w:abstractNumId w:val="11"/>
  </w:num>
  <w:num w:numId="14" w16cid:durableId="1198003578">
    <w:abstractNumId w:val="15"/>
  </w:num>
  <w:num w:numId="15" w16cid:durableId="2106030792">
    <w:abstractNumId w:val="10"/>
  </w:num>
  <w:num w:numId="16" w16cid:durableId="1932661242">
    <w:abstractNumId w:val="25"/>
  </w:num>
  <w:num w:numId="17" w16cid:durableId="54014068">
    <w:abstractNumId w:val="18"/>
  </w:num>
  <w:num w:numId="18" w16cid:durableId="1958367382">
    <w:abstractNumId w:val="22"/>
  </w:num>
  <w:num w:numId="19" w16cid:durableId="1952126576">
    <w:abstractNumId w:val="16"/>
  </w:num>
  <w:num w:numId="20" w16cid:durableId="2041780328">
    <w:abstractNumId w:val="17"/>
  </w:num>
  <w:num w:numId="21" w16cid:durableId="1456412701">
    <w:abstractNumId w:val="26"/>
  </w:num>
  <w:num w:numId="22" w16cid:durableId="952588997">
    <w:abstractNumId w:val="28"/>
  </w:num>
  <w:num w:numId="23" w16cid:durableId="680740204">
    <w:abstractNumId w:val="19"/>
  </w:num>
  <w:num w:numId="24" w16cid:durableId="847646060">
    <w:abstractNumId w:val="30"/>
  </w:num>
  <w:num w:numId="25" w16cid:durableId="294725051">
    <w:abstractNumId w:val="21"/>
  </w:num>
  <w:num w:numId="26" w16cid:durableId="1192762052">
    <w:abstractNumId w:val="27"/>
  </w:num>
  <w:num w:numId="27" w16cid:durableId="1044333245">
    <w:abstractNumId w:val="29"/>
  </w:num>
  <w:num w:numId="28" w16cid:durableId="851535387">
    <w:abstractNumId w:val="24"/>
  </w:num>
  <w:num w:numId="29" w16cid:durableId="388575865">
    <w:abstractNumId w:val="22"/>
  </w:num>
  <w:num w:numId="30" w16cid:durableId="746267043">
    <w:abstractNumId w:val="14"/>
  </w:num>
  <w:num w:numId="31" w16cid:durableId="729546756">
    <w:abstractNumId w:val="23"/>
  </w:num>
  <w:num w:numId="32" w16cid:durableId="1742173026">
    <w:abstractNumId w:val="13"/>
  </w:num>
  <w:num w:numId="33" w16cid:durableId="5673467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14D6C"/>
    <w:rsid w:val="00023983"/>
    <w:rsid w:val="00027A07"/>
    <w:rsid w:val="00035684"/>
    <w:rsid w:val="00042B15"/>
    <w:rsid w:val="00045FC5"/>
    <w:rsid w:val="0009096D"/>
    <w:rsid w:val="000B4A6E"/>
    <w:rsid w:val="000C2C40"/>
    <w:rsid w:val="000D1ACD"/>
    <w:rsid w:val="000D25D5"/>
    <w:rsid w:val="000D5DAA"/>
    <w:rsid w:val="000E6B18"/>
    <w:rsid w:val="00102FA7"/>
    <w:rsid w:val="00115066"/>
    <w:rsid w:val="001348AD"/>
    <w:rsid w:val="00153BE9"/>
    <w:rsid w:val="00174BA0"/>
    <w:rsid w:val="00192B63"/>
    <w:rsid w:val="00195283"/>
    <w:rsid w:val="00196D5B"/>
    <w:rsid w:val="001A0630"/>
    <w:rsid w:val="001B214F"/>
    <w:rsid w:val="001B565D"/>
    <w:rsid w:val="001B73FC"/>
    <w:rsid w:val="001C00AA"/>
    <w:rsid w:val="001E1F95"/>
    <w:rsid w:val="001E5256"/>
    <w:rsid w:val="0021794E"/>
    <w:rsid w:val="00222573"/>
    <w:rsid w:val="002247AE"/>
    <w:rsid w:val="00263A3F"/>
    <w:rsid w:val="00263CF7"/>
    <w:rsid w:val="0027205C"/>
    <w:rsid w:val="002A3886"/>
    <w:rsid w:val="002D1848"/>
    <w:rsid w:val="002D7056"/>
    <w:rsid w:val="002E4CC0"/>
    <w:rsid w:val="002F1908"/>
    <w:rsid w:val="002F5009"/>
    <w:rsid w:val="00300A15"/>
    <w:rsid w:val="003017F0"/>
    <w:rsid w:val="003066DB"/>
    <w:rsid w:val="0030753A"/>
    <w:rsid w:val="00342408"/>
    <w:rsid w:val="0034604E"/>
    <w:rsid w:val="003551C5"/>
    <w:rsid w:val="003646C8"/>
    <w:rsid w:val="003777DD"/>
    <w:rsid w:val="003847F0"/>
    <w:rsid w:val="00392766"/>
    <w:rsid w:val="003A5236"/>
    <w:rsid w:val="003A7349"/>
    <w:rsid w:val="003B30EA"/>
    <w:rsid w:val="003C2BD2"/>
    <w:rsid w:val="003F10C5"/>
    <w:rsid w:val="003F2283"/>
    <w:rsid w:val="00414512"/>
    <w:rsid w:val="004320A4"/>
    <w:rsid w:val="0044554F"/>
    <w:rsid w:val="00463530"/>
    <w:rsid w:val="00464077"/>
    <w:rsid w:val="00473EF7"/>
    <w:rsid w:val="004748E4"/>
    <w:rsid w:val="00474D03"/>
    <w:rsid w:val="0047712B"/>
    <w:rsid w:val="00487857"/>
    <w:rsid w:val="00491D9A"/>
    <w:rsid w:val="004D4A6A"/>
    <w:rsid w:val="004F3F6E"/>
    <w:rsid w:val="005015B1"/>
    <w:rsid w:val="005030D2"/>
    <w:rsid w:val="00506B8B"/>
    <w:rsid w:val="00517769"/>
    <w:rsid w:val="00517D7C"/>
    <w:rsid w:val="005332D0"/>
    <w:rsid w:val="0054262F"/>
    <w:rsid w:val="00554609"/>
    <w:rsid w:val="005676F4"/>
    <w:rsid w:val="0057701B"/>
    <w:rsid w:val="005945D6"/>
    <w:rsid w:val="005968C1"/>
    <w:rsid w:val="005A6C99"/>
    <w:rsid w:val="005B396E"/>
    <w:rsid w:val="005D6AD4"/>
    <w:rsid w:val="005F2884"/>
    <w:rsid w:val="005F65A9"/>
    <w:rsid w:val="00601A89"/>
    <w:rsid w:val="00605AB6"/>
    <w:rsid w:val="00606B34"/>
    <w:rsid w:val="0062625A"/>
    <w:rsid w:val="00631EE1"/>
    <w:rsid w:val="0064360F"/>
    <w:rsid w:val="00651BEA"/>
    <w:rsid w:val="00653421"/>
    <w:rsid w:val="00674E18"/>
    <w:rsid w:val="0069580A"/>
    <w:rsid w:val="006A5395"/>
    <w:rsid w:val="006C129C"/>
    <w:rsid w:val="006E360E"/>
    <w:rsid w:val="006E6DDB"/>
    <w:rsid w:val="007046F1"/>
    <w:rsid w:val="00720D77"/>
    <w:rsid w:val="00734E72"/>
    <w:rsid w:val="0074390E"/>
    <w:rsid w:val="007574A6"/>
    <w:rsid w:val="00773608"/>
    <w:rsid w:val="00777075"/>
    <w:rsid w:val="007A0787"/>
    <w:rsid w:val="007A40AD"/>
    <w:rsid w:val="007C3731"/>
    <w:rsid w:val="007D1C14"/>
    <w:rsid w:val="007E0649"/>
    <w:rsid w:val="007E6A0C"/>
    <w:rsid w:val="007F4673"/>
    <w:rsid w:val="00812408"/>
    <w:rsid w:val="00820F4C"/>
    <w:rsid w:val="00821F2C"/>
    <w:rsid w:val="00835A60"/>
    <w:rsid w:val="008546A0"/>
    <w:rsid w:val="00880AA5"/>
    <w:rsid w:val="00881B86"/>
    <w:rsid w:val="00883012"/>
    <w:rsid w:val="008855F4"/>
    <w:rsid w:val="00887AE9"/>
    <w:rsid w:val="008A1581"/>
    <w:rsid w:val="008C307C"/>
    <w:rsid w:val="008C314F"/>
    <w:rsid w:val="008C66FB"/>
    <w:rsid w:val="008F6C5D"/>
    <w:rsid w:val="00900389"/>
    <w:rsid w:val="00900F45"/>
    <w:rsid w:val="00915228"/>
    <w:rsid w:val="00916FAD"/>
    <w:rsid w:val="009302CB"/>
    <w:rsid w:val="00930AFF"/>
    <w:rsid w:val="009402F7"/>
    <w:rsid w:val="00954B8B"/>
    <w:rsid w:val="00956996"/>
    <w:rsid w:val="009658DA"/>
    <w:rsid w:val="00977024"/>
    <w:rsid w:val="00984BD7"/>
    <w:rsid w:val="0098668B"/>
    <w:rsid w:val="00987568"/>
    <w:rsid w:val="0099278E"/>
    <w:rsid w:val="009B126F"/>
    <w:rsid w:val="009C0BE9"/>
    <w:rsid w:val="00A16D1E"/>
    <w:rsid w:val="00A25813"/>
    <w:rsid w:val="00A32990"/>
    <w:rsid w:val="00A4049C"/>
    <w:rsid w:val="00A4395A"/>
    <w:rsid w:val="00A50905"/>
    <w:rsid w:val="00A52851"/>
    <w:rsid w:val="00A54ECE"/>
    <w:rsid w:val="00A65405"/>
    <w:rsid w:val="00A74E7B"/>
    <w:rsid w:val="00AA09B9"/>
    <w:rsid w:val="00AA0B2B"/>
    <w:rsid w:val="00AB12FD"/>
    <w:rsid w:val="00AB5820"/>
    <w:rsid w:val="00AC1BC5"/>
    <w:rsid w:val="00AD3C84"/>
    <w:rsid w:val="00AE464D"/>
    <w:rsid w:val="00B21D02"/>
    <w:rsid w:val="00B476EF"/>
    <w:rsid w:val="00B566E1"/>
    <w:rsid w:val="00B57128"/>
    <w:rsid w:val="00B62EAA"/>
    <w:rsid w:val="00B67AF8"/>
    <w:rsid w:val="00B74FC9"/>
    <w:rsid w:val="00B775C4"/>
    <w:rsid w:val="00BA77D6"/>
    <w:rsid w:val="00BC053B"/>
    <w:rsid w:val="00BE3465"/>
    <w:rsid w:val="00BF3034"/>
    <w:rsid w:val="00BF52A5"/>
    <w:rsid w:val="00C162EF"/>
    <w:rsid w:val="00C1769B"/>
    <w:rsid w:val="00C22F61"/>
    <w:rsid w:val="00C37D35"/>
    <w:rsid w:val="00C71C59"/>
    <w:rsid w:val="00C71CFD"/>
    <w:rsid w:val="00C71F99"/>
    <w:rsid w:val="00C766D7"/>
    <w:rsid w:val="00C77B14"/>
    <w:rsid w:val="00C925C3"/>
    <w:rsid w:val="00C92764"/>
    <w:rsid w:val="00CA6A0E"/>
    <w:rsid w:val="00CB3FE4"/>
    <w:rsid w:val="00CB6265"/>
    <w:rsid w:val="00CB799A"/>
    <w:rsid w:val="00CE3E71"/>
    <w:rsid w:val="00CE41B2"/>
    <w:rsid w:val="00CF072E"/>
    <w:rsid w:val="00D064CA"/>
    <w:rsid w:val="00D11D4D"/>
    <w:rsid w:val="00D2103E"/>
    <w:rsid w:val="00D24952"/>
    <w:rsid w:val="00D43D9A"/>
    <w:rsid w:val="00D54001"/>
    <w:rsid w:val="00D57B74"/>
    <w:rsid w:val="00D6566D"/>
    <w:rsid w:val="00D700E5"/>
    <w:rsid w:val="00D708BE"/>
    <w:rsid w:val="00D70EE6"/>
    <w:rsid w:val="00D74053"/>
    <w:rsid w:val="00D83768"/>
    <w:rsid w:val="00D8796A"/>
    <w:rsid w:val="00D90291"/>
    <w:rsid w:val="00DA2691"/>
    <w:rsid w:val="00DE59D1"/>
    <w:rsid w:val="00DE5FE3"/>
    <w:rsid w:val="00DF67BA"/>
    <w:rsid w:val="00E0244F"/>
    <w:rsid w:val="00E107A9"/>
    <w:rsid w:val="00E10A1E"/>
    <w:rsid w:val="00E14234"/>
    <w:rsid w:val="00E1485D"/>
    <w:rsid w:val="00E33522"/>
    <w:rsid w:val="00E51FD4"/>
    <w:rsid w:val="00E64154"/>
    <w:rsid w:val="00E664A2"/>
    <w:rsid w:val="00E7026C"/>
    <w:rsid w:val="00E72632"/>
    <w:rsid w:val="00E828F1"/>
    <w:rsid w:val="00EA5BFD"/>
    <w:rsid w:val="00EB28D4"/>
    <w:rsid w:val="00EC326A"/>
    <w:rsid w:val="00ED14E9"/>
    <w:rsid w:val="00ED2069"/>
    <w:rsid w:val="00ED3D46"/>
    <w:rsid w:val="00EE4B54"/>
    <w:rsid w:val="00EE6D04"/>
    <w:rsid w:val="00EF2EE4"/>
    <w:rsid w:val="00F11E00"/>
    <w:rsid w:val="00F20B7C"/>
    <w:rsid w:val="00F44E8C"/>
    <w:rsid w:val="00F510FC"/>
    <w:rsid w:val="00F555AC"/>
    <w:rsid w:val="00F74EA2"/>
    <w:rsid w:val="00F76B8E"/>
    <w:rsid w:val="00F80822"/>
    <w:rsid w:val="00FB5CD5"/>
    <w:rsid w:val="00FE441C"/>
    <w:rsid w:val="00FE4F70"/>
    <w:rsid w:val="00FF1AF0"/>
    <w:rsid w:val="00FF4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0E1EC275-157E-4ED4-BE75-0C7DEE4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character" w:styleId="PageNumber">
    <w:name w:val="page number"/>
    <w:basedOn w:val="DefaultParagraphFont"/>
    <w:semiHidden/>
    <w:rsid w:val="00CE41B2"/>
  </w:style>
  <w:style w:type="paragraph" w:styleId="BodyText">
    <w:name w:val="Body Text"/>
    <w:basedOn w:val="Normal"/>
    <w:link w:val="BodyTextChar"/>
    <w:uiPriority w:val="99"/>
    <w:semiHidden/>
    <w:unhideWhenUsed/>
    <w:rsid w:val="00F74EA2"/>
    <w:pPr>
      <w:spacing w:after="120"/>
    </w:pPr>
  </w:style>
  <w:style w:type="character" w:customStyle="1" w:styleId="BodyTextChar">
    <w:name w:val="Body Text Char"/>
    <w:basedOn w:val="DefaultParagraphFont"/>
    <w:link w:val="BodyText"/>
    <w:uiPriority w:val="99"/>
    <w:semiHidden/>
    <w:rsid w:val="00F74EA2"/>
    <w:rPr>
      <w:rFonts w:ascii="Arial" w:eastAsia="Times New Roman" w:hAnsi="Arial" w:cs="Times New Roman"/>
      <w:szCs w:val="24"/>
    </w:rPr>
  </w:style>
  <w:style w:type="paragraph" w:styleId="BodyText2">
    <w:name w:val="Body Text 2"/>
    <w:basedOn w:val="Normal"/>
    <w:link w:val="BodyText2Char"/>
    <w:uiPriority w:val="99"/>
    <w:semiHidden/>
    <w:unhideWhenUsed/>
    <w:rsid w:val="00F74EA2"/>
    <w:pPr>
      <w:spacing w:after="120" w:line="480" w:lineRule="auto"/>
    </w:pPr>
  </w:style>
  <w:style w:type="character" w:customStyle="1" w:styleId="BodyText2Char">
    <w:name w:val="Body Text 2 Char"/>
    <w:basedOn w:val="DefaultParagraphFont"/>
    <w:link w:val="BodyText2"/>
    <w:uiPriority w:val="99"/>
    <w:semiHidden/>
    <w:rsid w:val="00F74EA2"/>
    <w:rPr>
      <w:rFonts w:ascii="Arial" w:eastAsia="Times New Roman" w:hAnsi="Arial" w:cs="Times New Roman"/>
      <w:szCs w:val="24"/>
    </w:rPr>
  </w:style>
  <w:style w:type="paragraph" w:styleId="EndnoteText">
    <w:name w:val="endnote text"/>
    <w:basedOn w:val="Normal"/>
    <w:link w:val="EndnoteTextChar"/>
    <w:uiPriority w:val="99"/>
    <w:semiHidden/>
    <w:unhideWhenUsed/>
    <w:rsid w:val="00F74EA2"/>
    <w:pPr>
      <w:overflowPunct w:val="0"/>
      <w:autoSpaceDE w:val="0"/>
      <w:autoSpaceDN w:val="0"/>
      <w:adjustRightInd w:val="0"/>
      <w:textAlignment w:val="baseline"/>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F74EA2"/>
    <w:rPr>
      <w:rFonts w:ascii="Times New Roman" w:eastAsia="Times New Roman" w:hAnsi="Times New Roman" w:cs="Times New Roman"/>
      <w:sz w:val="20"/>
      <w:szCs w:val="20"/>
    </w:rPr>
  </w:style>
  <w:style w:type="character" w:styleId="EndnoteReference">
    <w:name w:val="endnote reference"/>
    <w:uiPriority w:val="99"/>
    <w:semiHidden/>
    <w:unhideWhenUsed/>
    <w:rsid w:val="00F74EA2"/>
    <w:rPr>
      <w:vertAlign w:val="superscript"/>
    </w:rPr>
  </w:style>
  <w:style w:type="paragraph" w:styleId="ListParagraph">
    <w:name w:val="List Paragraph"/>
    <w:basedOn w:val="Normal"/>
    <w:uiPriority w:val="34"/>
    <w:qFormat/>
    <w:rsid w:val="00F74EA2"/>
    <w:pPr>
      <w:ind w:left="720"/>
      <w:contextualSpacing/>
    </w:pPr>
  </w:style>
  <w:style w:type="paragraph" w:styleId="BodyTextIndent3">
    <w:name w:val="Body Text Indent 3"/>
    <w:basedOn w:val="Normal"/>
    <w:link w:val="BodyTextIndent3Char"/>
    <w:uiPriority w:val="99"/>
    <w:semiHidden/>
    <w:unhideWhenUsed/>
    <w:rsid w:val="00263A3F"/>
    <w:pPr>
      <w:overflowPunct w:val="0"/>
      <w:autoSpaceDE w:val="0"/>
      <w:autoSpaceDN w:val="0"/>
      <w:adjustRightInd w:val="0"/>
      <w:spacing w:after="120"/>
      <w:ind w:left="283"/>
      <w:textAlignment w:val="baseline"/>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263A3F"/>
    <w:rPr>
      <w:rFonts w:ascii="Times New Roman" w:eastAsia="Times New Roman" w:hAnsi="Times New Roman" w:cs="Times New Roman"/>
      <w:sz w:val="16"/>
      <w:szCs w:val="16"/>
    </w:rPr>
  </w:style>
  <w:style w:type="character" w:customStyle="1" w:styleId="oypena">
    <w:name w:val="oypena"/>
    <w:basedOn w:val="DefaultParagraphFont"/>
    <w:rsid w:val="00F2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162689-237C-443A-BC02-F108AF4B1CE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45AD449-F792-4B44-858C-934563A6D025}">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Planning Officers</a:t>
          </a:r>
        </a:p>
      </dgm:t>
    </dgm:pt>
    <dgm:pt modelId="{35EE756C-2035-44E3-9D46-05415401920E}" type="sibTrans" cxnId="{9F4DE318-0C69-48B6-B1FC-6D85AE6E7848}">
      <dgm:prSet/>
      <dgm:spPr/>
      <dgm:t>
        <a:bodyPr/>
        <a:lstStyle/>
        <a:p>
          <a:endParaRPr lang="en-GB"/>
        </a:p>
      </dgm:t>
    </dgm:pt>
    <dgm:pt modelId="{A7502401-D59F-48C5-BED2-218AA2256F38}" type="parTrans" cxnId="{9F4DE318-0C69-48B6-B1FC-6D85AE6E7848}">
      <dgm:prSet/>
      <dgm:spPr/>
      <dgm:t>
        <a:bodyPr/>
        <a:lstStyle/>
        <a:p>
          <a:endParaRPr lang="en-GB"/>
        </a:p>
      </dgm:t>
    </dgm:pt>
    <dgm:pt modelId="{A9B451C8-65A7-4BC9-B641-7B5A3861F368}">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Senior Planning Officers</a:t>
          </a:r>
        </a:p>
      </dgm:t>
    </dgm:pt>
    <dgm:pt modelId="{DB986CA6-1FD3-49E3-AC7A-269A8A0667D9}" type="sibTrans" cxnId="{7A2D3233-C054-45B8-9BD1-88CC5E6A8C22}">
      <dgm:prSet/>
      <dgm:spPr/>
      <dgm:t>
        <a:bodyPr/>
        <a:lstStyle/>
        <a:p>
          <a:endParaRPr lang="en-GB"/>
        </a:p>
      </dgm:t>
    </dgm:pt>
    <dgm:pt modelId="{BDE18152-B0A4-41BF-B623-725B00637D3E}" type="parTrans" cxnId="{7A2D3233-C054-45B8-9BD1-88CC5E6A8C22}">
      <dgm:prSet/>
      <dgm:spPr/>
      <dgm:t>
        <a:bodyPr/>
        <a:lstStyle/>
        <a:p>
          <a:endParaRPr lang="en-GB"/>
        </a:p>
      </dgm:t>
    </dgm:pt>
    <dgm:pt modelId="{D3EA3124-7131-46EF-8D1C-A605B56B0A2D}">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Principal Planning Officers</a:t>
          </a:r>
        </a:p>
      </dgm:t>
    </dgm:pt>
    <dgm:pt modelId="{E232FD1E-6FE8-43B4-90A9-E7B142262BDC}" type="sibTrans" cxnId="{24BAE396-C926-41F1-9B1A-19BE946A1014}">
      <dgm:prSet/>
      <dgm:spPr/>
      <dgm:t>
        <a:bodyPr/>
        <a:lstStyle/>
        <a:p>
          <a:endParaRPr lang="en-GB"/>
        </a:p>
      </dgm:t>
    </dgm:pt>
    <dgm:pt modelId="{E0935D12-2FA4-4448-8B60-99C157BB7A53}" type="parTrans" cxnId="{24BAE396-C926-41F1-9B1A-19BE946A1014}">
      <dgm:prSet/>
      <dgm:spPr/>
      <dgm:t>
        <a:bodyPr/>
        <a:lstStyle/>
        <a:p>
          <a:endParaRPr lang="en-GB"/>
        </a:p>
      </dgm:t>
    </dgm:pt>
    <dgm:pt modelId="{1BB17980-311E-4047-B436-FE26A32B4325}">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Area Team Leader</a:t>
          </a:r>
        </a:p>
      </dgm:t>
    </dgm:pt>
    <dgm:pt modelId="{99882CC7-AF9C-48B7-B769-C119BEAF84F2}" type="sibTrans" cxnId="{A4208EF2-A239-4E1F-A0AD-AFE9748E20D0}">
      <dgm:prSet/>
      <dgm:spPr/>
      <dgm:t>
        <a:bodyPr/>
        <a:lstStyle/>
        <a:p>
          <a:endParaRPr lang="en-GB"/>
        </a:p>
      </dgm:t>
    </dgm:pt>
    <dgm:pt modelId="{5CE5C945-47D6-40AE-8049-4555115F8EBA}" type="parTrans" cxnId="{A4208EF2-A239-4E1F-A0AD-AFE9748E20D0}">
      <dgm:prSet/>
      <dgm:spPr/>
      <dgm:t>
        <a:bodyPr/>
        <a:lstStyle/>
        <a:p>
          <a:endParaRPr lang="en-GB"/>
        </a:p>
      </dgm:t>
    </dgm:pt>
    <dgm:pt modelId="{704A14C3-144A-4C94-9FAC-B3069F320A88}">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Planning Officers</a:t>
          </a:r>
        </a:p>
      </dgm:t>
    </dgm:pt>
    <dgm:pt modelId="{A6EBB651-9391-4101-8CF6-252547397F39}" type="sibTrans" cxnId="{E5D9BED2-691F-4239-A116-4BA67B3EF595}">
      <dgm:prSet/>
      <dgm:spPr/>
      <dgm:t>
        <a:bodyPr/>
        <a:lstStyle/>
        <a:p>
          <a:endParaRPr lang="en-GB"/>
        </a:p>
      </dgm:t>
    </dgm:pt>
    <dgm:pt modelId="{33C8B467-8ECA-4C06-A8A3-C811041B81ED}" type="parTrans" cxnId="{E5D9BED2-691F-4239-A116-4BA67B3EF595}">
      <dgm:prSet/>
      <dgm:spPr/>
      <dgm:t>
        <a:bodyPr/>
        <a:lstStyle/>
        <a:p>
          <a:endParaRPr lang="en-GB"/>
        </a:p>
      </dgm:t>
    </dgm:pt>
    <dgm:pt modelId="{12A08DBB-C6CA-404C-A232-F1CCF148B0ED}">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Senior Planning Officers</a:t>
          </a:r>
        </a:p>
      </dgm:t>
    </dgm:pt>
    <dgm:pt modelId="{F6DCCBA4-3AF6-4113-9AC7-56E66D339879}" type="sibTrans" cxnId="{19BA3B3F-8A6A-4927-B17E-34D29068E995}">
      <dgm:prSet/>
      <dgm:spPr/>
      <dgm:t>
        <a:bodyPr/>
        <a:lstStyle/>
        <a:p>
          <a:endParaRPr lang="en-GB"/>
        </a:p>
      </dgm:t>
    </dgm:pt>
    <dgm:pt modelId="{F43AC70B-BB1C-492B-9266-F5482458C72E}" type="parTrans" cxnId="{19BA3B3F-8A6A-4927-B17E-34D29068E995}">
      <dgm:prSet/>
      <dgm:spPr/>
      <dgm:t>
        <a:bodyPr/>
        <a:lstStyle/>
        <a:p>
          <a:endParaRPr lang="en-GB"/>
        </a:p>
      </dgm:t>
    </dgm:pt>
    <dgm:pt modelId="{E171DFCF-C77C-4632-A395-E0CC7FD089C5}">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Principal Planning Officers</a:t>
          </a:r>
        </a:p>
      </dgm:t>
    </dgm:pt>
    <dgm:pt modelId="{F5D140AA-B57F-4052-84CD-39235D36ED1F}" type="sibTrans" cxnId="{C462DD1A-01F8-439A-BC19-D2D04D59AF08}">
      <dgm:prSet/>
      <dgm:spPr/>
      <dgm:t>
        <a:bodyPr/>
        <a:lstStyle/>
        <a:p>
          <a:endParaRPr lang="en-GB"/>
        </a:p>
      </dgm:t>
    </dgm:pt>
    <dgm:pt modelId="{55447363-0D86-4B84-ABC0-25A50DB4CB30}" type="parTrans" cxnId="{C462DD1A-01F8-439A-BC19-D2D04D59AF08}">
      <dgm:prSet/>
      <dgm:spPr/>
      <dgm:t>
        <a:bodyPr/>
        <a:lstStyle/>
        <a:p>
          <a:endParaRPr lang="en-GB"/>
        </a:p>
      </dgm:t>
    </dgm:pt>
    <dgm:pt modelId="{E80A77C3-3B7D-4F5D-BA03-5508F94625B0}">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Area Team Leader</a:t>
          </a:r>
        </a:p>
      </dgm:t>
    </dgm:pt>
    <dgm:pt modelId="{A774D38E-B12C-43D2-9B76-001BAA17E696}" type="sibTrans" cxnId="{8EEE959E-8AEC-4CE4-9F83-E908C1D2FA5A}">
      <dgm:prSet/>
      <dgm:spPr/>
      <dgm:t>
        <a:bodyPr/>
        <a:lstStyle/>
        <a:p>
          <a:endParaRPr lang="en-GB"/>
        </a:p>
      </dgm:t>
    </dgm:pt>
    <dgm:pt modelId="{E3B97325-1E6A-4A44-91C4-7FB988EFFC48}" type="parTrans" cxnId="{8EEE959E-8AEC-4CE4-9F83-E908C1D2FA5A}">
      <dgm:prSet/>
      <dgm:spPr/>
      <dgm:t>
        <a:bodyPr/>
        <a:lstStyle/>
        <a:p>
          <a:endParaRPr lang="en-GB"/>
        </a:p>
      </dgm:t>
    </dgm:pt>
    <dgm:pt modelId="{9388609C-B416-4591-8C97-BECD0CD4A2A8}">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Joint Assistant Director - Planning</a:t>
          </a:r>
        </a:p>
      </dgm:t>
    </dgm:pt>
    <dgm:pt modelId="{B55BE6A3-681D-42E2-B278-2EA5A369E386}" type="sibTrans" cxnId="{A2BD9C14-C921-4054-8A87-5B928251D3A9}">
      <dgm:prSet/>
      <dgm:spPr/>
      <dgm:t>
        <a:bodyPr/>
        <a:lstStyle/>
        <a:p>
          <a:pPr algn="ctr"/>
          <a:endParaRPr lang="en-GB"/>
        </a:p>
      </dgm:t>
    </dgm:pt>
    <dgm:pt modelId="{E7774B99-28C0-4B96-A448-F7195803A401}" type="parTrans" cxnId="{A2BD9C14-C921-4054-8A87-5B928251D3A9}">
      <dgm:prSet/>
      <dgm:spPr/>
      <dgm:t>
        <a:bodyPr/>
        <a:lstStyle/>
        <a:p>
          <a:pPr algn="ctr"/>
          <a:endParaRPr lang="en-GB"/>
        </a:p>
      </dgm:t>
    </dgm:pt>
    <dgm:pt modelId="{C8BDB7D1-2FDD-48CC-BC94-229195CE68DC}">
      <dgm:prSet/>
      <dgm:spPr/>
      <dgm:t>
        <a:bodyPr/>
        <a:lstStyle/>
        <a:p>
          <a:r>
            <a:rPr lang="en-GB"/>
            <a:t>Area Team Leader </a:t>
          </a:r>
        </a:p>
      </dgm:t>
    </dgm:pt>
    <dgm:pt modelId="{FAC8C18E-2F63-4F6F-97C5-E20467C5B7FB}" type="parTrans" cxnId="{FD120EDB-FAFD-47A1-8144-99F2684E3D48}">
      <dgm:prSet/>
      <dgm:spPr/>
      <dgm:t>
        <a:bodyPr/>
        <a:lstStyle/>
        <a:p>
          <a:endParaRPr lang="en-GB"/>
        </a:p>
      </dgm:t>
    </dgm:pt>
    <dgm:pt modelId="{21FB0F7A-6BD9-4479-8DCA-45AB50523C70}" type="sibTrans" cxnId="{FD120EDB-FAFD-47A1-8144-99F2684E3D48}">
      <dgm:prSet/>
      <dgm:spPr/>
      <dgm:t>
        <a:bodyPr/>
        <a:lstStyle/>
        <a:p>
          <a:endParaRPr lang="en-GB"/>
        </a:p>
      </dgm:t>
    </dgm:pt>
    <dgm:pt modelId="{309C075C-7846-4752-A2D9-78940F418707}">
      <dgm:prSet/>
      <dgm:spPr/>
      <dgm:t>
        <a:bodyPr/>
        <a:lstStyle/>
        <a:p>
          <a:r>
            <a:rPr lang="en-GB"/>
            <a:t>Principal Planning Officers</a:t>
          </a:r>
        </a:p>
      </dgm:t>
    </dgm:pt>
    <dgm:pt modelId="{24D2C75C-E8D2-49C6-B3CC-0D00ABC401F9}" type="parTrans" cxnId="{D730DDF8-5E68-4376-B831-635FD1F8DDB6}">
      <dgm:prSet/>
      <dgm:spPr/>
      <dgm:t>
        <a:bodyPr/>
        <a:lstStyle/>
        <a:p>
          <a:endParaRPr lang="en-GB"/>
        </a:p>
      </dgm:t>
    </dgm:pt>
    <dgm:pt modelId="{566A870F-82CA-4608-8D27-1C5BE00E1D44}" type="sibTrans" cxnId="{D730DDF8-5E68-4376-B831-635FD1F8DDB6}">
      <dgm:prSet/>
      <dgm:spPr/>
      <dgm:t>
        <a:bodyPr/>
        <a:lstStyle/>
        <a:p>
          <a:endParaRPr lang="en-GB"/>
        </a:p>
      </dgm:t>
    </dgm:pt>
    <dgm:pt modelId="{D82BA26D-98CF-40AE-A08D-102EE54A9C0C}">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Development  Manager</a:t>
          </a:r>
        </a:p>
      </dgm:t>
    </dgm:pt>
    <dgm:pt modelId="{1BA9136E-E49D-4D29-9CDB-BAAC2C827C2D}" type="sibTrans" cxnId="{A4C6B51B-8F4F-4DEC-B34E-C79B2746D8F7}">
      <dgm:prSet/>
      <dgm:spPr/>
      <dgm:t>
        <a:bodyPr/>
        <a:lstStyle/>
        <a:p>
          <a:endParaRPr lang="en-GB"/>
        </a:p>
      </dgm:t>
    </dgm:pt>
    <dgm:pt modelId="{352DCDA5-C3D0-4477-9124-F58F71A49DC8}" type="parTrans" cxnId="{A4C6B51B-8F4F-4DEC-B34E-C79B2746D8F7}">
      <dgm:prSet/>
      <dgm:spPr/>
      <dgm:t>
        <a:bodyPr/>
        <a:lstStyle/>
        <a:p>
          <a:endParaRPr lang="en-GB"/>
        </a:p>
      </dgm:t>
    </dgm:pt>
    <dgm:pt modelId="{D3E73072-F460-4E1F-98A9-57DEF68D5C89}">
      <dgm:prSet/>
      <dgm:spPr/>
      <dgm:t>
        <a:bodyPr/>
        <a:lstStyle/>
        <a:p>
          <a:r>
            <a:rPr lang="en-GB"/>
            <a:t>Senior Planning Officers</a:t>
          </a:r>
        </a:p>
      </dgm:t>
    </dgm:pt>
    <dgm:pt modelId="{E3125A86-2ECF-466B-B65A-B2A0C71BD778}" type="parTrans" cxnId="{526764E9-3D36-439C-B2DB-5772578C38CB}">
      <dgm:prSet/>
      <dgm:spPr/>
      <dgm:t>
        <a:bodyPr/>
        <a:lstStyle/>
        <a:p>
          <a:endParaRPr lang="en-GB"/>
        </a:p>
      </dgm:t>
    </dgm:pt>
    <dgm:pt modelId="{76557B84-BB54-4E77-AE4D-B209E066EE9F}" type="sibTrans" cxnId="{526764E9-3D36-439C-B2DB-5772578C38CB}">
      <dgm:prSet/>
      <dgm:spPr/>
      <dgm:t>
        <a:bodyPr/>
        <a:lstStyle/>
        <a:p>
          <a:endParaRPr lang="en-GB"/>
        </a:p>
      </dgm:t>
    </dgm:pt>
    <dgm:pt modelId="{E6753FB9-5285-412B-8D6E-F73E9685B69D}">
      <dgm:prSet/>
      <dgm:spPr/>
      <dgm:t>
        <a:bodyPr/>
        <a:lstStyle/>
        <a:p>
          <a:r>
            <a:rPr lang="en-GB"/>
            <a:t>Planning Officers </a:t>
          </a:r>
        </a:p>
      </dgm:t>
    </dgm:pt>
    <dgm:pt modelId="{8B5AF5CA-CBC5-4C2C-B8CD-6D0805DD5668}" type="parTrans" cxnId="{B85BAB4B-E118-4E0D-BF03-2A4F2ED6F58F}">
      <dgm:prSet/>
      <dgm:spPr/>
      <dgm:t>
        <a:bodyPr/>
        <a:lstStyle/>
        <a:p>
          <a:endParaRPr lang="en-GB"/>
        </a:p>
      </dgm:t>
    </dgm:pt>
    <dgm:pt modelId="{BCF817BD-DBF7-40A0-9BFC-D82CE6B2EED6}" type="sibTrans" cxnId="{B85BAB4B-E118-4E0D-BF03-2A4F2ED6F58F}">
      <dgm:prSet/>
      <dgm:spPr/>
      <dgm:t>
        <a:bodyPr/>
        <a:lstStyle/>
        <a:p>
          <a:endParaRPr lang="en-GB"/>
        </a:p>
      </dgm:t>
    </dgm:pt>
    <dgm:pt modelId="{B61D4634-8D68-4B17-8C88-6E43012EA96C}" type="pres">
      <dgm:prSet presAssocID="{13162689-237C-443A-BC02-F108AF4B1CE2}" presName="hierChild1" presStyleCnt="0">
        <dgm:presLayoutVars>
          <dgm:orgChart val="1"/>
          <dgm:chPref val="1"/>
          <dgm:dir/>
          <dgm:animOne val="branch"/>
          <dgm:animLvl val="lvl"/>
          <dgm:resizeHandles/>
        </dgm:presLayoutVars>
      </dgm:prSet>
      <dgm:spPr/>
    </dgm:pt>
    <dgm:pt modelId="{B5FEBAF7-AFE8-4583-A7DE-F2C22BE913FC}" type="pres">
      <dgm:prSet presAssocID="{9388609C-B416-4591-8C97-BECD0CD4A2A8}" presName="hierRoot1" presStyleCnt="0">
        <dgm:presLayoutVars>
          <dgm:hierBranch val="init"/>
        </dgm:presLayoutVars>
      </dgm:prSet>
      <dgm:spPr/>
    </dgm:pt>
    <dgm:pt modelId="{61DD6ED6-69EC-4FB7-BE41-1FC0624E24BF}" type="pres">
      <dgm:prSet presAssocID="{9388609C-B416-4591-8C97-BECD0CD4A2A8}" presName="rootComposite1" presStyleCnt="0"/>
      <dgm:spPr/>
    </dgm:pt>
    <dgm:pt modelId="{2EF35B9C-798C-474E-A540-D4F9EAFB65B0}" type="pres">
      <dgm:prSet presAssocID="{9388609C-B416-4591-8C97-BECD0CD4A2A8}" presName="rootText1" presStyleLbl="node0" presStyleIdx="0" presStyleCnt="1" custScaleX="119505">
        <dgm:presLayoutVars>
          <dgm:chPref val="3"/>
        </dgm:presLayoutVars>
      </dgm:prSet>
      <dgm:spPr>
        <a:prstGeom prst="rect">
          <a:avLst/>
        </a:prstGeom>
      </dgm:spPr>
    </dgm:pt>
    <dgm:pt modelId="{E76D2885-AFFD-4B7D-B3ED-DAAABDBE257A}" type="pres">
      <dgm:prSet presAssocID="{9388609C-B416-4591-8C97-BECD0CD4A2A8}" presName="rootConnector1" presStyleLbl="node1" presStyleIdx="0" presStyleCnt="0"/>
      <dgm:spPr/>
    </dgm:pt>
    <dgm:pt modelId="{D76AEE14-08FF-4725-8D5B-686DC0148433}" type="pres">
      <dgm:prSet presAssocID="{9388609C-B416-4591-8C97-BECD0CD4A2A8}" presName="hierChild2" presStyleCnt="0"/>
      <dgm:spPr/>
    </dgm:pt>
    <dgm:pt modelId="{F9834A80-827D-44FE-9DFA-DE052C1D8C01}" type="pres">
      <dgm:prSet presAssocID="{352DCDA5-C3D0-4477-9124-F58F71A49DC8}" presName="Name37" presStyleLbl="parChTrans1D2" presStyleIdx="0" presStyleCnt="1"/>
      <dgm:spPr/>
    </dgm:pt>
    <dgm:pt modelId="{BBDCE509-A540-4B76-B67D-F9D07145D10E}" type="pres">
      <dgm:prSet presAssocID="{D82BA26D-98CF-40AE-A08D-102EE54A9C0C}" presName="hierRoot2" presStyleCnt="0">
        <dgm:presLayoutVars>
          <dgm:hierBranch val="init"/>
        </dgm:presLayoutVars>
      </dgm:prSet>
      <dgm:spPr/>
    </dgm:pt>
    <dgm:pt modelId="{0E11973B-2303-42BA-B52A-407B8C20FCC0}" type="pres">
      <dgm:prSet presAssocID="{D82BA26D-98CF-40AE-A08D-102EE54A9C0C}" presName="rootComposite" presStyleCnt="0"/>
      <dgm:spPr/>
    </dgm:pt>
    <dgm:pt modelId="{A56A2FEA-57F8-4D63-880E-DB11A961175A}" type="pres">
      <dgm:prSet presAssocID="{D82BA26D-98CF-40AE-A08D-102EE54A9C0C}" presName="rootText" presStyleLbl="node2" presStyleIdx="0" presStyleCnt="1">
        <dgm:presLayoutVars>
          <dgm:chPref val="3"/>
        </dgm:presLayoutVars>
      </dgm:prSet>
      <dgm:spPr/>
    </dgm:pt>
    <dgm:pt modelId="{91A1E594-6D04-4243-AAF4-2D2452CEBFF1}" type="pres">
      <dgm:prSet presAssocID="{D82BA26D-98CF-40AE-A08D-102EE54A9C0C}" presName="rootConnector" presStyleLbl="node2" presStyleIdx="0" presStyleCnt="1"/>
      <dgm:spPr/>
    </dgm:pt>
    <dgm:pt modelId="{451ED7CD-34D3-45D6-8E17-8F6CAA63F952}" type="pres">
      <dgm:prSet presAssocID="{D82BA26D-98CF-40AE-A08D-102EE54A9C0C}" presName="hierChild4" presStyleCnt="0"/>
      <dgm:spPr/>
    </dgm:pt>
    <dgm:pt modelId="{D083AAA6-9462-457B-BA96-ECCC6E5EBA20}" type="pres">
      <dgm:prSet presAssocID="{E3B97325-1E6A-4A44-91C4-7FB988EFFC48}" presName="Name37" presStyleLbl="parChTrans1D3" presStyleIdx="0" presStyleCnt="3"/>
      <dgm:spPr/>
    </dgm:pt>
    <dgm:pt modelId="{9DB8B8BE-BAFB-4E7C-A21A-C9084A9A0DE4}" type="pres">
      <dgm:prSet presAssocID="{E80A77C3-3B7D-4F5D-BA03-5508F94625B0}" presName="hierRoot2" presStyleCnt="0">
        <dgm:presLayoutVars>
          <dgm:hierBranch val="init"/>
        </dgm:presLayoutVars>
      </dgm:prSet>
      <dgm:spPr/>
    </dgm:pt>
    <dgm:pt modelId="{8E613E08-04CA-42F6-B5A2-12B3AF0D8F45}" type="pres">
      <dgm:prSet presAssocID="{E80A77C3-3B7D-4F5D-BA03-5508F94625B0}" presName="rootComposite" presStyleCnt="0"/>
      <dgm:spPr/>
    </dgm:pt>
    <dgm:pt modelId="{78153EC4-D8E1-461F-A3F0-F7A510378007}" type="pres">
      <dgm:prSet presAssocID="{E80A77C3-3B7D-4F5D-BA03-5508F94625B0}" presName="rootText" presStyleLbl="node3" presStyleIdx="0" presStyleCnt="3">
        <dgm:presLayoutVars>
          <dgm:chPref val="3"/>
        </dgm:presLayoutVars>
      </dgm:prSet>
      <dgm:spPr/>
    </dgm:pt>
    <dgm:pt modelId="{BEA8FE18-52A5-4276-A623-F701F653B189}" type="pres">
      <dgm:prSet presAssocID="{E80A77C3-3B7D-4F5D-BA03-5508F94625B0}" presName="rootConnector" presStyleLbl="node3" presStyleIdx="0" presStyleCnt="3"/>
      <dgm:spPr/>
    </dgm:pt>
    <dgm:pt modelId="{1BC54445-7B6E-4705-8081-2CF3A47106F1}" type="pres">
      <dgm:prSet presAssocID="{E80A77C3-3B7D-4F5D-BA03-5508F94625B0}" presName="hierChild4" presStyleCnt="0"/>
      <dgm:spPr/>
    </dgm:pt>
    <dgm:pt modelId="{A95C31FC-9465-46B5-9258-D0E1414F2F4D}" type="pres">
      <dgm:prSet presAssocID="{55447363-0D86-4B84-ABC0-25A50DB4CB30}" presName="Name37" presStyleLbl="parChTrans1D4" presStyleIdx="0" presStyleCnt="9"/>
      <dgm:spPr/>
    </dgm:pt>
    <dgm:pt modelId="{985F0BA6-10D0-48A3-813B-5399916BCF59}" type="pres">
      <dgm:prSet presAssocID="{E171DFCF-C77C-4632-A395-E0CC7FD089C5}" presName="hierRoot2" presStyleCnt="0">
        <dgm:presLayoutVars>
          <dgm:hierBranch val="init"/>
        </dgm:presLayoutVars>
      </dgm:prSet>
      <dgm:spPr/>
    </dgm:pt>
    <dgm:pt modelId="{DB5F2419-6A12-4880-9429-02F6131FF1F2}" type="pres">
      <dgm:prSet presAssocID="{E171DFCF-C77C-4632-A395-E0CC7FD089C5}" presName="rootComposite" presStyleCnt="0"/>
      <dgm:spPr/>
    </dgm:pt>
    <dgm:pt modelId="{A6A2798B-345C-4567-8DE5-F04C4DED3004}" type="pres">
      <dgm:prSet presAssocID="{E171DFCF-C77C-4632-A395-E0CC7FD089C5}" presName="rootText" presStyleLbl="node4" presStyleIdx="0" presStyleCnt="9">
        <dgm:presLayoutVars>
          <dgm:chPref val="3"/>
        </dgm:presLayoutVars>
      </dgm:prSet>
      <dgm:spPr/>
    </dgm:pt>
    <dgm:pt modelId="{1424967B-CCDA-463D-8236-FC3F224626B9}" type="pres">
      <dgm:prSet presAssocID="{E171DFCF-C77C-4632-A395-E0CC7FD089C5}" presName="rootConnector" presStyleLbl="node4" presStyleIdx="0" presStyleCnt="9"/>
      <dgm:spPr/>
    </dgm:pt>
    <dgm:pt modelId="{1E766DDA-0059-4093-A0F6-015F464FE59B}" type="pres">
      <dgm:prSet presAssocID="{E171DFCF-C77C-4632-A395-E0CC7FD089C5}" presName="hierChild4" presStyleCnt="0"/>
      <dgm:spPr/>
    </dgm:pt>
    <dgm:pt modelId="{11FCD7A4-64CA-43A2-96C6-1142B81D9C32}" type="pres">
      <dgm:prSet presAssocID="{E171DFCF-C77C-4632-A395-E0CC7FD089C5}" presName="hierChild5" presStyleCnt="0"/>
      <dgm:spPr/>
    </dgm:pt>
    <dgm:pt modelId="{DEAE1C8F-0E85-4B64-8BD2-C369C49E93E5}" type="pres">
      <dgm:prSet presAssocID="{F43AC70B-BB1C-492B-9266-F5482458C72E}" presName="Name37" presStyleLbl="parChTrans1D4" presStyleIdx="1" presStyleCnt="9"/>
      <dgm:spPr/>
    </dgm:pt>
    <dgm:pt modelId="{D64987A1-26B0-4B6B-89D1-4D0CAA925A2B}" type="pres">
      <dgm:prSet presAssocID="{12A08DBB-C6CA-404C-A232-F1CCF148B0ED}" presName="hierRoot2" presStyleCnt="0">
        <dgm:presLayoutVars>
          <dgm:hierBranch val="init"/>
        </dgm:presLayoutVars>
      </dgm:prSet>
      <dgm:spPr/>
    </dgm:pt>
    <dgm:pt modelId="{37B62B90-3939-4316-A475-F987BFEA807B}" type="pres">
      <dgm:prSet presAssocID="{12A08DBB-C6CA-404C-A232-F1CCF148B0ED}" presName="rootComposite" presStyleCnt="0"/>
      <dgm:spPr/>
    </dgm:pt>
    <dgm:pt modelId="{73405F68-F245-4113-9C92-485A183C8240}" type="pres">
      <dgm:prSet presAssocID="{12A08DBB-C6CA-404C-A232-F1CCF148B0ED}" presName="rootText" presStyleLbl="node4" presStyleIdx="1" presStyleCnt="9">
        <dgm:presLayoutVars>
          <dgm:chPref val="3"/>
        </dgm:presLayoutVars>
      </dgm:prSet>
      <dgm:spPr/>
    </dgm:pt>
    <dgm:pt modelId="{11338907-2184-43C9-AB34-DA14EA28BC51}" type="pres">
      <dgm:prSet presAssocID="{12A08DBB-C6CA-404C-A232-F1CCF148B0ED}" presName="rootConnector" presStyleLbl="node4" presStyleIdx="1" presStyleCnt="9"/>
      <dgm:spPr/>
    </dgm:pt>
    <dgm:pt modelId="{BC36D46C-519C-4829-8033-6F6C4EA268B7}" type="pres">
      <dgm:prSet presAssocID="{12A08DBB-C6CA-404C-A232-F1CCF148B0ED}" presName="hierChild4" presStyleCnt="0"/>
      <dgm:spPr/>
    </dgm:pt>
    <dgm:pt modelId="{DD8BB177-5EF7-41C3-91A0-898DC5441FEE}" type="pres">
      <dgm:prSet presAssocID="{12A08DBB-C6CA-404C-A232-F1CCF148B0ED}" presName="hierChild5" presStyleCnt="0"/>
      <dgm:spPr/>
    </dgm:pt>
    <dgm:pt modelId="{EA2675DE-75B4-46E5-AE4E-48DCD9E3B46A}" type="pres">
      <dgm:prSet presAssocID="{33C8B467-8ECA-4C06-A8A3-C811041B81ED}" presName="Name37" presStyleLbl="parChTrans1D4" presStyleIdx="2" presStyleCnt="9"/>
      <dgm:spPr/>
    </dgm:pt>
    <dgm:pt modelId="{258BB287-CCB8-4EA5-86EF-47E00D6DC729}" type="pres">
      <dgm:prSet presAssocID="{704A14C3-144A-4C94-9FAC-B3069F320A88}" presName="hierRoot2" presStyleCnt="0">
        <dgm:presLayoutVars>
          <dgm:hierBranch val="init"/>
        </dgm:presLayoutVars>
      </dgm:prSet>
      <dgm:spPr/>
    </dgm:pt>
    <dgm:pt modelId="{5C507789-075F-4F12-845B-C73702D77F71}" type="pres">
      <dgm:prSet presAssocID="{704A14C3-144A-4C94-9FAC-B3069F320A88}" presName="rootComposite" presStyleCnt="0"/>
      <dgm:spPr/>
    </dgm:pt>
    <dgm:pt modelId="{24458CA2-9A83-42B9-9E09-0E6694C767C2}" type="pres">
      <dgm:prSet presAssocID="{704A14C3-144A-4C94-9FAC-B3069F320A88}" presName="rootText" presStyleLbl="node4" presStyleIdx="2" presStyleCnt="9">
        <dgm:presLayoutVars>
          <dgm:chPref val="3"/>
        </dgm:presLayoutVars>
      </dgm:prSet>
      <dgm:spPr/>
    </dgm:pt>
    <dgm:pt modelId="{A0F66D14-8A08-48CF-86B4-4AC340E78B9E}" type="pres">
      <dgm:prSet presAssocID="{704A14C3-144A-4C94-9FAC-B3069F320A88}" presName="rootConnector" presStyleLbl="node4" presStyleIdx="2" presStyleCnt="9"/>
      <dgm:spPr/>
    </dgm:pt>
    <dgm:pt modelId="{DBF158E7-39E3-437D-881F-2F308C9917D6}" type="pres">
      <dgm:prSet presAssocID="{704A14C3-144A-4C94-9FAC-B3069F320A88}" presName="hierChild4" presStyleCnt="0"/>
      <dgm:spPr/>
    </dgm:pt>
    <dgm:pt modelId="{F8835D11-43F1-444F-B65A-52838CFE7C64}" type="pres">
      <dgm:prSet presAssocID="{704A14C3-144A-4C94-9FAC-B3069F320A88}" presName="hierChild5" presStyleCnt="0"/>
      <dgm:spPr/>
    </dgm:pt>
    <dgm:pt modelId="{339765E9-4760-43FD-A056-DEA83C5406D9}" type="pres">
      <dgm:prSet presAssocID="{E80A77C3-3B7D-4F5D-BA03-5508F94625B0}" presName="hierChild5" presStyleCnt="0"/>
      <dgm:spPr/>
    </dgm:pt>
    <dgm:pt modelId="{38BE5ACC-FC16-4BDE-A72D-2F7D451B7E0C}" type="pres">
      <dgm:prSet presAssocID="{5CE5C945-47D6-40AE-8049-4555115F8EBA}" presName="Name37" presStyleLbl="parChTrans1D3" presStyleIdx="1" presStyleCnt="3"/>
      <dgm:spPr/>
    </dgm:pt>
    <dgm:pt modelId="{0ECDBE4A-B0BE-45F1-A263-73FD6CDA3B56}" type="pres">
      <dgm:prSet presAssocID="{1BB17980-311E-4047-B436-FE26A32B4325}" presName="hierRoot2" presStyleCnt="0">
        <dgm:presLayoutVars>
          <dgm:hierBranch val="init"/>
        </dgm:presLayoutVars>
      </dgm:prSet>
      <dgm:spPr/>
    </dgm:pt>
    <dgm:pt modelId="{BE91D42F-1331-4F92-BF90-D1D71A24D3CB}" type="pres">
      <dgm:prSet presAssocID="{1BB17980-311E-4047-B436-FE26A32B4325}" presName="rootComposite" presStyleCnt="0"/>
      <dgm:spPr/>
    </dgm:pt>
    <dgm:pt modelId="{7E587785-D250-4F48-8123-6CD0E28F966B}" type="pres">
      <dgm:prSet presAssocID="{1BB17980-311E-4047-B436-FE26A32B4325}" presName="rootText" presStyleLbl="node3" presStyleIdx="1" presStyleCnt="3">
        <dgm:presLayoutVars>
          <dgm:chPref val="3"/>
        </dgm:presLayoutVars>
      </dgm:prSet>
      <dgm:spPr/>
    </dgm:pt>
    <dgm:pt modelId="{7FC944B4-4F3C-43A7-8A75-577A82A03387}" type="pres">
      <dgm:prSet presAssocID="{1BB17980-311E-4047-B436-FE26A32B4325}" presName="rootConnector" presStyleLbl="node3" presStyleIdx="1" presStyleCnt="3"/>
      <dgm:spPr/>
    </dgm:pt>
    <dgm:pt modelId="{AF4F59C2-0A28-4F02-80F6-F1FF3568F033}" type="pres">
      <dgm:prSet presAssocID="{1BB17980-311E-4047-B436-FE26A32B4325}" presName="hierChild4" presStyleCnt="0"/>
      <dgm:spPr/>
    </dgm:pt>
    <dgm:pt modelId="{2E9438E7-3C84-425C-8D8C-BFACE1207DF1}" type="pres">
      <dgm:prSet presAssocID="{E0935D12-2FA4-4448-8B60-99C157BB7A53}" presName="Name37" presStyleLbl="parChTrans1D4" presStyleIdx="3" presStyleCnt="9"/>
      <dgm:spPr/>
    </dgm:pt>
    <dgm:pt modelId="{156D7E9C-F225-4653-8079-E3A54021DC58}" type="pres">
      <dgm:prSet presAssocID="{D3EA3124-7131-46EF-8D1C-A605B56B0A2D}" presName="hierRoot2" presStyleCnt="0">
        <dgm:presLayoutVars>
          <dgm:hierBranch val="init"/>
        </dgm:presLayoutVars>
      </dgm:prSet>
      <dgm:spPr/>
    </dgm:pt>
    <dgm:pt modelId="{3C5A0F4B-BC75-4092-8A97-B627EE30ACAA}" type="pres">
      <dgm:prSet presAssocID="{D3EA3124-7131-46EF-8D1C-A605B56B0A2D}" presName="rootComposite" presStyleCnt="0"/>
      <dgm:spPr/>
    </dgm:pt>
    <dgm:pt modelId="{F95F083F-77FA-4AC4-A63B-2E1DA8D8A1CF}" type="pres">
      <dgm:prSet presAssocID="{D3EA3124-7131-46EF-8D1C-A605B56B0A2D}" presName="rootText" presStyleLbl="node4" presStyleIdx="3" presStyleCnt="9">
        <dgm:presLayoutVars>
          <dgm:chPref val="3"/>
        </dgm:presLayoutVars>
      </dgm:prSet>
      <dgm:spPr/>
    </dgm:pt>
    <dgm:pt modelId="{41EA3C20-EFDF-444E-9DAF-060D589720CE}" type="pres">
      <dgm:prSet presAssocID="{D3EA3124-7131-46EF-8D1C-A605B56B0A2D}" presName="rootConnector" presStyleLbl="node4" presStyleIdx="3" presStyleCnt="9"/>
      <dgm:spPr/>
    </dgm:pt>
    <dgm:pt modelId="{9F888052-E6D6-48C5-8B3E-1EEABC72333E}" type="pres">
      <dgm:prSet presAssocID="{D3EA3124-7131-46EF-8D1C-A605B56B0A2D}" presName="hierChild4" presStyleCnt="0"/>
      <dgm:spPr/>
    </dgm:pt>
    <dgm:pt modelId="{98CBE487-AFF2-4CC8-9FF6-272263651F6D}" type="pres">
      <dgm:prSet presAssocID="{D3EA3124-7131-46EF-8D1C-A605B56B0A2D}" presName="hierChild5" presStyleCnt="0"/>
      <dgm:spPr/>
    </dgm:pt>
    <dgm:pt modelId="{82266E2B-3196-490C-968E-2FD29FD59A9C}" type="pres">
      <dgm:prSet presAssocID="{BDE18152-B0A4-41BF-B623-725B00637D3E}" presName="Name37" presStyleLbl="parChTrans1D4" presStyleIdx="4" presStyleCnt="9"/>
      <dgm:spPr/>
    </dgm:pt>
    <dgm:pt modelId="{61DCFA24-A3B0-401A-BA31-CA61EACF0725}" type="pres">
      <dgm:prSet presAssocID="{A9B451C8-65A7-4BC9-B641-7B5A3861F368}" presName="hierRoot2" presStyleCnt="0">
        <dgm:presLayoutVars>
          <dgm:hierBranch val="init"/>
        </dgm:presLayoutVars>
      </dgm:prSet>
      <dgm:spPr/>
    </dgm:pt>
    <dgm:pt modelId="{B73B94C3-8A83-433E-8BA7-B5881DD59D78}" type="pres">
      <dgm:prSet presAssocID="{A9B451C8-65A7-4BC9-B641-7B5A3861F368}" presName="rootComposite" presStyleCnt="0"/>
      <dgm:spPr/>
    </dgm:pt>
    <dgm:pt modelId="{54D179F7-2516-4A74-8B0A-9A49629A23E3}" type="pres">
      <dgm:prSet presAssocID="{A9B451C8-65A7-4BC9-B641-7B5A3861F368}" presName="rootText" presStyleLbl="node4" presStyleIdx="4" presStyleCnt="9">
        <dgm:presLayoutVars>
          <dgm:chPref val="3"/>
        </dgm:presLayoutVars>
      </dgm:prSet>
      <dgm:spPr/>
    </dgm:pt>
    <dgm:pt modelId="{A07D1F2A-B7C6-41F8-B573-733C7689C566}" type="pres">
      <dgm:prSet presAssocID="{A9B451C8-65A7-4BC9-B641-7B5A3861F368}" presName="rootConnector" presStyleLbl="node4" presStyleIdx="4" presStyleCnt="9"/>
      <dgm:spPr/>
    </dgm:pt>
    <dgm:pt modelId="{1A00B67A-543B-4C37-BF61-7F8CEDCF24C7}" type="pres">
      <dgm:prSet presAssocID="{A9B451C8-65A7-4BC9-B641-7B5A3861F368}" presName="hierChild4" presStyleCnt="0"/>
      <dgm:spPr/>
    </dgm:pt>
    <dgm:pt modelId="{7388A35E-4A38-4A8D-B936-E1B2992421C1}" type="pres">
      <dgm:prSet presAssocID="{A9B451C8-65A7-4BC9-B641-7B5A3861F368}" presName="hierChild5" presStyleCnt="0"/>
      <dgm:spPr/>
    </dgm:pt>
    <dgm:pt modelId="{03ACB396-1F1A-4773-8192-7B21453775C0}" type="pres">
      <dgm:prSet presAssocID="{A7502401-D59F-48C5-BED2-218AA2256F38}" presName="Name37" presStyleLbl="parChTrans1D4" presStyleIdx="5" presStyleCnt="9"/>
      <dgm:spPr/>
    </dgm:pt>
    <dgm:pt modelId="{4950131F-054B-44DB-BD75-0C30D2A9FD6D}" type="pres">
      <dgm:prSet presAssocID="{145AD449-F792-4B44-858C-934563A6D025}" presName="hierRoot2" presStyleCnt="0">
        <dgm:presLayoutVars>
          <dgm:hierBranch val="init"/>
        </dgm:presLayoutVars>
      </dgm:prSet>
      <dgm:spPr/>
    </dgm:pt>
    <dgm:pt modelId="{B9E3371E-B073-422F-AEA4-F0F20645D459}" type="pres">
      <dgm:prSet presAssocID="{145AD449-F792-4B44-858C-934563A6D025}" presName="rootComposite" presStyleCnt="0"/>
      <dgm:spPr/>
    </dgm:pt>
    <dgm:pt modelId="{3A6613A5-4AB8-4682-B833-7443C70A7B3D}" type="pres">
      <dgm:prSet presAssocID="{145AD449-F792-4B44-858C-934563A6D025}" presName="rootText" presStyleLbl="node4" presStyleIdx="5" presStyleCnt="9">
        <dgm:presLayoutVars>
          <dgm:chPref val="3"/>
        </dgm:presLayoutVars>
      </dgm:prSet>
      <dgm:spPr/>
    </dgm:pt>
    <dgm:pt modelId="{3E378A57-C966-44DA-A22E-5B76F27D6C8E}" type="pres">
      <dgm:prSet presAssocID="{145AD449-F792-4B44-858C-934563A6D025}" presName="rootConnector" presStyleLbl="node4" presStyleIdx="5" presStyleCnt="9"/>
      <dgm:spPr/>
    </dgm:pt>
    <dgm:pt modelId="{2FF19A38-09AD-41E9-BEC5-4DA6167EAE60}" type="pres">
      <dgm:prSet presAssocID="{145AD449-F792-4B44-858C-934563A6D025}" presName="hierChild4" presStyleCnt="0"/>
      <dgm:spPr/>
    </dgm:pt>
    <dgm:pt modelId="{3C32D795-9A24-4825-A1F1-88B42EE801B1}" type="pres">
      <dgm:prSet presAssocID="{145AD449-F792-4B44-858C-934563A6D025}" presName="hierChild5" presStyleCnt="0"/>
      <dgm:spPr/>
    </dgm:pt>
    <dgm:pt modelId="{8307580D-245C-4CDF-9BB0-5BF1A79CAD1A}" type="pres">
      <dgm:prSet presAssocID="{1BB17980-311E-4047-B436-FE26A32B4325}" presName="hierChild5" presStyleCnt="0"/>
      <dgm:spPr/>
    </dgm:pt>
    <dgm:pt modelId="{0E8F54D1-BD29-4B46-B399-6A56C9C2C8F8}" type="pres">
      <dgm:prSet presAssocID="{FAC8C18E-2F63-4F6F-97C5-E20467C5B7FB}" presName="Name37" presStyleLbl="parChTrans1D3" presStyleIdx="2" presStyleCnt="3"/>
      <dgm:spPr/>
    </dgm:pt>
    <dgm:pt modelId="{04EBA520-4EEE-46A8-BCEB-AD0581A0E2E2}" type="pres">
      <dgm:prSet presAssocID="{C8BDB7D1-2FDD-48CC-BC94-229195CE68DC}" presName="hierRoot2" presStyleCnt="0">
        <dgm:presLayoutVars>
          <dgm:hierBranch val="init"/>
        </dgm:presLayoutVars>
      </dgm:prSet>
      <dgm:spPr/>
    </dgm:pt>
    <dgm:pt modelId="{1C96F5F1-B4DD-46D8-9EA5-A2E1839F8FDF}" type="pres">
      <dgm:prSet presAssocID="{C8BDB7D1-2FDD-48CC-BC94-229195CE68DC}" presName="rootComposite" presStyleCnt="0"/>
      <dgm:spPr/>
    </dgm:pt>
    <dgm:pt modelId="{A0C2C93D-68E0-4794-8052-6D98B8EA0E39}" type="pres">
      <dgm:prSet presAssocID="{C8BDB7D1-2FDD-48CC-BC94-229195CE68DC}" presName="rootText" presStyleLbl="node3" presStyleIdx="2" presStyleCnt="3">
        <dgm:presLayoutVars>
          <dgm:chPref val="3"/>
        </dgm:presLayoutVars>
      </dgm:prSet>
      <dgm:spPr/>
    </dgm:pt>
    <dgm:pt modelId="{BB98F998-1440-498A-B6F7-25D0A42E52E6}" type="pres">
      <dgm:prSet presAssocID="{C8BDB7D1-2FDD-48CC-BC94-229195CE68DC}" presName="rootConnector" presStyleLbl="node3" presStyleIdx="2" presStyleCnt="3"/>
      <dgm:spPr/>
    </dgm:pt>
    <dgm:pt modelId="{AAEFAB8D-64E5-4931-BF52-6FC9D918C6E4}" type="pres">
      <dgm:prSet presAssocID="{C8BDB7D1-2FDD-48CC-BC94-229195CE68DC}" presName="hierChild4" presStyleCnt="0"/>
      <dgm:spPr/>
    </dgm:pt>
    <dgm:pt modelId="{DBB9A355-19D8-4D65-8675-6FCEEA1968E8}" type="pres">
      <dgm:prSet presAssocID="{24D2C75C-E8D2-49C6-B3CC-0D00ABC401F9}" presName="Name37" presStyleLbl="parChTrans1D4" presStyleIdx="6" presStyleCnt="9"/>
      <dgm:spPr/>
    </dgm:pt>
    <dgm:pt modelId="{5815BB29-5A8E-42F5-B834-863FC5EDB8BB}" type="pres">
      <dgm:prSet presAssocID="{309C075C-7846-4752-A2D9-78940F418707}" presName="hierRoot2" presStyleCnt="0">
        <dgm:presLayoutVars>
          <dgm:hierBranch val="init"/>
        </dgm:presLayoutVars>
      </dgm:prSet>
      <dgm:spPr/>
    </dgm:pt>
    <dgm:pt modelId="{A19548C6-A6BB-4415-AC10-54635148A2F2}" type="pres">
      <dgm:prSet presAssocID="{309C075C-7846-4752-A2D9-78940F418707}" presName="rootComposite" presStyleCnt="0"/>
      <dgm:spPr/>
    </dgm:pt>
    <dgm:pt modelId="{8FCB9DF0-B693-4C94-AC6E-546459129A7F}" type="pres">
      <dgm:prSet presAssocID="{309C075C-7846-4752-A2D9-78940F418707}" presName="rootText" presStyleLbl="node4" presStyleIdx="6" presStyleCnt="9">
        <dgm:presLayoutVars>
          <dgm:chPref val="3"/>
        </dgm:presLayoutVars>
      </dgm:prSet>
      <dgm:spPr/>
    </dgm:pt>
    <dgm:pt modelId="{4CC060D9-FD86-4AFB-AB64-6F637C46EE6D}" type="pres">
      <dgm:prSet presAssocID="{309C075C-7846-4752-A2D9-78940F418707}" presName="rootConnector" presStyleLbl="node4" presStyleIdx="6" presStyleCnt="9"/>
      <dgm:spPr/>
    </dgm:pt>
    <dgm:pt modelId="{CC1BCAF2-83F5-4F44-8F71-0EDCB74B8537}" type="pres">
      <dgm:prSet presAssocID="{309C075C-7846-4752-A2D9-78940F418707}" presName="hierChild4" presStyleCnt="0"/>
      <dgm:spPr/>
    </dgm:pt>
    <dgm:pt modelId="{E55DE62F-0AB8-487F-98ED-95C918901294}" type="pres">
      <dgm:prSet presAssocID="{309C075C-7846-4752-A2D9-78940F418707}" presName="hierChild5" presStyleCnt="0"/>
      <dgm:spPr/>
    </dgm:pt>
    <dgm:pt modelId="{6C44B3F0-35AC-4510-9AF8-F2E6A80BB422}" type="pres">
      <dgm:prSet presAssocID="{E3125A86-2ECF-466B-B65A-B2A0C71BD778}" presName="Name37" presStyleLbl="parChTrans1D4" presStyleIdx="7" presStyleCnt="9"/>
      <dgm:spPr/>
    </dgm:pt>
    <dgm:pt modelId="{B62FC012-CC6C-474D-ABDB-A9D9C694AA3B}" type="pres">
      <dgm:prSet presAssocID="{D3E73072-F460-4E1F-98A9-57DEF68D5C89}" presName="hierRoot2" presStyleCnt="0">
        <dgm:presLayoutVars>
          <dgm:hierBranch val="init"/>
        </dgm:presLayoutVars>
      </dgm:prSet>
      <dgm:spPr/>
    </dgm:pt>
    <dgm:pt modelId="{F70633A8-5448-45A3-B26A-4C93CD782867}" type="pres">
      <dgm:prSet presAssocID="{D3E73072-F460-4E1F-98A9-57DEF68D5C89}" presName="rootComposite" presStyleCnt="0"/>
      <dgm:spPr/>
    </dgm:pt>
    <dgm:pt modelId="{15F4B8D8-B6F6-4140-A107-7DDA20BA33BC}" type="pres">
      <dgm:prSet presAssocID="{D3E73072-F460-4E1F-98A9-57DEF68D5C89}" presName="rootText" presStyleLbl="node4" presStyleIdx="7" presStyleCnt="9">
        <dgm:presLayoutVars>
          <dgm:chPref val="3"/>
        </dgm:presLayoutVars>
      </dgm:prSet>
      <dgm:spPr/>
    </dgm:pt>
    <dgm:pt modelId="{B19FBE56-BCED-42DE-B81A-B2DC79146B5F}" type="pres">
      <dgm:prSet presAssocID="{D3E73072-F460-4E1F-98A9-57DEF68D5C89}" presName="rootConnector" presStyleLbl="node4" presStyleIdx="7" presStyleCnt="9"/>
      <dgm:spPr/>
    </dgm:pt>
    <dgm:pt modelId="{87D114C2-570F-40BB-AE89-533C806EACC4}" type="pres">
      <dgm:prSet presAssocID="{D3E73072-F460-4E1F-98A9-57DEF68D5C89}" presName="hierChild4" presStyleCnt="0"/>
      <dgm:spPr/>
    </dgm:pt>
    <dgm:pt modelId="{7BEDF599-A9F4-4C26-814B-4EA4F86E87A8}" type="pres">
      <dgm:prSet presAssocID="{D3E73072-F460-4E1F-98A9-57DEF68D5C89}" presName="hierChild5" presStyleCnt="0"/>
      <dgm:spPr/>
    </dgm:pt>
    <dgm:pt modelId="{3EA98E34-2554-46A0-9B57-7BB0CA8D76AF}" type="pres">
      <dgm:prSet presAssocID="{8B5AF5CA-CBC5-4C2C-B8CD-6D0805DD5668}" presName="Name37" presStyleLbl="parChTrans1D4" presStyleIdx="8" presStyleCnt="9"/>
      <dgm:spPr/>
    </dgm:pt>
    <dgm:pt modelId="{6694E653-B41A-4B5F-B26E-EB6DC103D1AC}" type="pres">
      <dgm:prSet presAssocID="{E6753FB9-5285-412B-8D6E-F73E9685B69D}" presName="hierRoot2" presStyleCnt="0">
        <dgm:presLayoutVars>
          <dgm:hierBranch val="init"/>
        </dgm:presLayoutVars>
      </dgm:prSet>
      <dgm:spPr/>
    </dgm:pt>
    <dgm:pt modelId="{9F1F839C-9895-4F31-AB11-821A74032763}" type="pres">
      <dgm:prSet presAssocID="{E6753FB9-5285-412B-8D6E-F73E9685B69D}" presName="rootComposite" presStyleCnt="0"/>
      <dgm:spPr/>
    </dgm:pt>
    <dgm:pt modelId="{22E2F106-9946-42A4-928C-673E5C32BC67}" type="pres">
      <dgm:prSet presAssocID="{E6753FB9-5285-412B-8D6E-F73E9685B69D}" presName="rootText" presStyleLbl="node4" presStyleIdx="8" presStyleCnt="9" custScaleX="102106">
        <dgm:presLayoutVars>
          <dgm:chPref val="3"/>
        </dgm:presLayoutVars>
      </dgm:prSet>
      <dgm:spPr/>
    </dgm:pt>
    <dgm:pt modelId="{5BE1A331-43DB-4723-B000-8C9A841E9560}" type="pres">
      <dgm:prSet presAssocID="{E6753FB9-5285-412B-8D6E-F73E9685B69D}" presName="rootConnector" presStyleLbl="node4" presStyleIdx="8" presStyleCnt="9"/>
      <dgm:spPr/>
    </dgm:pt>
    <dgm:pt modelId="{93FB1745-CAD2-4A01-8C46-C128EEF51A55}" type="pres">
      <dgm:prSet presAssocID="{E6753FB9-5285-412B-8D6E-F73E9685B69D}" presName="hierChild4" presStyleCnt="0"/>
      <dgm:spPr/>
    </dgm:pt>
    <dgm:pt modelId="{2E16CBCB-0263-4E32-97F0-A06820D8BD43}" type="pres">
      <dgm:prSet presAssocID="{E6753FB9-5285-412B-8D6E-F73E9685B69D}" presName="hierChild5" presStyleCnt="0"/>
      <dgm:spPr/>
    </dgm:pt>
    <dgm:pt modelId="{BAC9F744-97A2-40EC-8BF7-F3AC40129F11}" type="pres">
      <dgm:prSet presAssocID="{C8BDB7D1-2FDD-48CC-BC94-229195CE68DC}" presName="hierChild5" presStyleCnt="0"/>
      <dgm:spPr/>
    </dgm:pt>
    <dgm:pt modelId="{9412383D-229A-4E0B-A60F-907DAD1A26BD}" type="pres">
      <dgm:prSet presAssocID="{D82BA26D-98CF-40AE-A08D-102EE54A9C0C}" presName="hierChild5" presStyleCnt="0"/>
      <dgm:spPr/>
    </dgm:pt>
    <dgm:pt modelId="{371CC600-591D-40C7-B461-4DFA0DE5C84C}" type="pres">
      <dgm:prSet presAssocID="{9388609C-B416-4591-8C97-BECD0CD4A2A8}" presName="hierChild3" presStyleCnt="0"/>
      <dgm:spPr/>
    </dgm:pt>
  </dgm:ptLst>
  <dgm:cxnLst>
    <dgm:cxn modelId="{C9E13303-AC90-45BC-A27F-BCE2033EBB47}" type="presOf" srcId="{1BB17980-311E-4047-B436-FE26A32B4325}" destId="{7FC944B4-4F3C-43A7-8A75-577A82A03387}" srcOrd="1" destOrd="0" presId="urn:microsoft.com/office/officeart/2005/8/layout/orgChart1"/>
    <dgm:cxn modelId="{A54CF505-ED85-4494-AF14-563498F75C50}" type="presOf" srcId="{309C075C-7846-4752-A2D9-78940F418707}" destId="{4CC060D9-FD86-4AFB-AB64-6F637C46EE6D}" srcOrd="1" destOrd="0" presId="urn:microsoft.com/office/officeart/2005/8/layout/orgChart1"/>
    <dgm:cxn modelId="{18BFF20B-7CF4-4140-8605-AC4F9450BCF4}" type="presOf" srcId="{E0935D12-2FA4-4448-8B60-99C157BB7A53}" destId="{2E9438E7-3C84-425C-8D8C-BFACE1207DF1}" srcOrd="0" destOrd="0" presId="urn:microsoft.com/office/officeart/2005/8/layout/orgChart1"/>
    <dgm:cxn modelId="{798AFA12-D11D-4AF3-8BE0-5EAE4D1451F9}" type="presOf" srcId="{24D2C75C-E8D2-49C6-B3CC-0D00ABC401F9}" destId="{DBB9A355-19D8-4D65-8675-6FCEEA1968E8}" srcOrd="0" destOrd="0" presId="urn:microsoft.com/office/officeart/2005/8/layout/orgChart1"/>
    <dgm:cxn modelId="{A2BD9C14-C921-4054-8A87-5B928251D3A9}" srcId="{13162689-237C-443A-BC02-F108AF4B1CE2}" destId="{9388609C-B416-4591-8C97-BECD0CD4A2A8}" srcOrd="0" destOrd="0" parTransId="{E7774B99-28C0-4B96-A448-F7195803A401}" sibTransId="{B55BE6A3-681D-42E2-B278-2EA5A369E386}"/>
    <dgm:cxn modelId="{DF51CD17-45DC-45E1-9B5B-B3B0D09A768A}" type="presOf" srcId="{D3E73072-F460-4E1F-98A9-57DEF68D5C89}" destId="{B19FBE56-BCED-42DE-B81A-B2DC79146B5F}" srcOrd="1" destOrd="0" presId="urn:microsoft.com/office/officeart/2005/8/layout/orgChart1"/>
    <dgm:cxn modelId="{91491418-89C7-45F7-A823-B0181EA9808D}" type="presOf" srcId="{309C075C-7846-4752-A2D9-78940F418707}" destId="{8FCB9DF0-B693-4C94-AC6E-546459129A7F}" srcOrd="0" destOrd="0" presId="urn:microsoft.com/office/officeart/2005/8/layout/orgChart1"/>
    <dgm:cxn modelId="{9F4DE318-0C69-48B6-B1FC-6D85AE6E7848}" srcId="{1BB17980-311E-4047-B436-FE26A32B4325}" destId="{145AD449-F792-4B44-858C-934563A6D025}" srcOrd="2" destOrd="0" parTransId="{A7502401-D59F-48C5-BED2-218AA2256F38}" sibTransId="{35EE756C-2035-44E3-9D46-05415401920E}"/>
    <dgm:cxn modelId="{C462DD1A-01F8-439A-BC19-D2D04D59AF08}" srcId="{E80A77C3-3B7D-4F5D-BA03-5508F94625B0}" destId="{E171DFCF-C77C-4632-A395-E0CC7FD089C5}" srcOrd="0" destOrd="0" parTransId="{55447363-0D86-4B84-ABC0-25A50DB4CB30}" sibTransId="{F5D140AA-B57F-4052-84CD-39235D36ED1F}"/>
    <dgm:cxn modelId="{A4C6B51B-8F4F-4DEC-B34E-C79B2746D8F7}" srcId="{9388609C-B416-4591-8C97-BECD0CD4A2A8}" destId="{D82BA26D-98CF-40AE-A08D-102EE54A9C0C}" srcOrd="0" destOrd="0" parTransId="{352DCDA5-C3D0-4477-9124-F58F71A49DC8}" sibTransId="{1BA9136E-E49D-4D29-9CDB-BAAC2C827C2D}"/>
    <dgm:cxn modelId="{3F5CFC1D-D7C9-4A69-8392-CCC7673A5296}" type="presOf" srcId="{A9B451C8-65A7-4BC9-B641-7B5A3861F368}" destId="{54D179F7-2516-4A74-8B0A-9A49629A23E3}" srcOrd="0" destOrd="0" presId="urn:microsoft.com/office/officeart/2005/8/layout/orgChart1"/>
    <dgm:cxn modelId="{9A57C62C-EAEC-4AA0-94AE-7BC1ADC34243}" type="presOf" srcId="{BDE18152-B0A4-41BF-B623-725B00637D3E}" destId="{82266E2B-3196-490C-968E-2FD29FD59A9C}" srcOrd="0" destOrd="0" presId="urn:microsoft.com/office/officeart/2005/8/layout/orgChart1"/>
    <dgm:cxn modelId="{91DB0031-CAA9-4B2C-8379-6893DD36E078}" type="presOf" srcId="{E6753FB9-5285-412B-8D6E-F73E9685B69D}" destId="{22E2F106-9946-42A4-928C-673E5C32BC67}" srcOrd="0" destOrd="0" presId="urn:microsoft.com/office/officeart/2005/8/layout/orgChart1"/>
    <dgm:cxn modelId="{7A2D3233-C054-45B8-9BD1-88CC5E6A8C22}" srcId="{1BB17980-311E-4047-B436-FE26A32B4325}" destId="{A9B451C8-65A7-4BC9-B641-7B5A3861F368}" srcOrd="1" destOrd="0" parTransId="{BDE18152-B0A4-41BF-B623-725B00637D3E}" sibTransId="{DB986CA6-1FD3-49E3-AC7A-269A8A0667D9}"/>
    <dgm:cxn modelId="{77599238-2C1F-4030-BE74-3EA0EB1FD27A}" type="presOf" srcId="{704A14C3-144A-4C94-9FAC-B3069F320A88}" destId="{A0F66D14-8A08-48CF-86B4-4AC340E78B9E}" srcOrd="1" destOrd="0" presId="urn:microsoft.com/office/officeart/2005/8/layout/orgChart1"/>
    <dgm:cxn modelId="{D96BE038-D55D-447E-A726-A9B91C62D7EB}" type="presOf" srcId="{E171DFCF-C77C-4632-A395-E0CC7FD089C5}" destId="{1424967B-CCDA-463D-8236-FC3F224626B9}" srcOrd="1" destOrd="0" presId="urn:microsoft.com/office/officeart/2005/8/layout/orgChart1"/>
    <dgm:cxn modelId="{19BA3B3F-8A6A-4927-B17E-34D29068E995}" srcId="{E80A77C3-3B7D-4F5D-BA03-5508F94625B0}" destId="{12A08DBB-C6CA-404C-A232-F1CCF148B0ED}" srcOrd="1" destOrd="0" parTransId="{F43AC70B-BB1C-492B-9266-F5482458C72E}" sibTransId="{F6DCCBA4-3AF6-4113-9AC7-56E66D339879}"/>
    <dgm:cxn modelId="{85D5E13F-1C3D-464C-BD54-595F31AF9A7C}" type="presOf" srcId="{D82BA26D-98CF-40AE-A08D-102EE54A9C0C}" destId="{A56A2FEA-57F8-4D63-880E-DB11A961175A}" srcOrd="0" destOrd="0" presId="urn:microsoft.com/office/officeart/2005/8/layout/orgChart1"/>
    <dgm:cxn modelId="{3EF9EC40-425D-46B4-B7CD-332E8AB63F48}" type="presOf" srcId="{704A14C3-144A-4C94-9FAC-B3069F320A88}" destId="{24458CA2-9A83-42B9-9E09-0E6694C767C2}" srcOrd="0" destOrd="0" presId="urn:microsoft.com/office/officeart/2005/8/layout/orgChart1"/>
    <dgm:cxn modelId="{E30C4B5B-6159-48A2-B53E-1F629B5DBC1C}" type="presOf" srcId="{FAC8C18E-2F63-4F6F-97C5-E20467C5B7FB}" destId="{0E8F54D1-BD29-4B46-B399-6A56C9C2C8F8}" srcOrd="0" destOrd="0" presId="urn:microsoft.com/office/officeart/2005/8/layout/orgChart1"/>
    <dgm:cxn modelId="{72B81C43-F090-48DB-B164-7419DF55B15D}" type="presOf" srcId="{5CE5C945-47D6-40AE-8049-4555115F8EBA}" destId="{38BE5ACC-FC16-4BDE-A72D-2F7D451B7E0C}" srcOrd="0" destOrd="0" presId="urn:microsoft.com/office/officeart/2005/8/layout/orgChart1"/>
    <dgm:cxn modelId="{29113063-3F64-4555-A0BF-66A595FF7F6B}" type="presOf" srcId="{E3B97325-1E6A-4A44-91C4-7FB988EFFC48}" destId="{D083AAA6-9462-457B-BA96-ECCC6E5EBA20}" srcOrd="0" destOrd="0" presId="urn:microsoft.com/office/officeart/2005/8/layout/orgChart1"/>
    <dgm:cxn modelId="{72767F64-D2EA-4319-BCEF-7A6BF7E0129B}" type="presOf" srcId="{E171DFCF-C77C-4632-A395-E0CC7FD089C5}" destId="{A6A2798B-345C-4567-8DE5-F04C4DED3004}" srcOrd="0" destOrd="0" presId="urn:microsoft.com/office/officeart/2005/8/layout/orgChart1"/>
    <dgm:cxn modelId="{210DC96A-157D-40D9-B53D-7242BB0AF70B}" type="presOf" srcId="{F43AC70B-BB1C-492B-9266-F5482458C72E}" destId="{DEAE1C8F-0E85-4B64-8BD2-C369C49E93E5}" srcOrd="0" destOrd="0" presId="urn:microsoft.com/office/officeart/2005/8/layout/orgChart1"/>
    <dgm:cxn modelId="{B85BAB4B-E118-4E0D-BF03-2A4F2ED6F58F}" srcId="{C8BDB7D1-2FDD-48CC-BC94-229195CE68DC}" destId="{E6753FB9-5285-412B-8D6E-F73E9685B69D}" srcOrd="2" destOrd="0" parTransId="{8B5AF5CA-CBC5-4C2C-B8CD-6D0805DD5668}" sibTransId="{BCF817BD-DBF7-40A0-9BFC-D82CE6B2EED6}"/>
    <dgm:cxn modelId="{12CA164D-CC03-498D-A5F2-A7F397758336}" type="presOf" srcId="{8B5AF5CA-CBC5-4C2C-B8CD-6D0805DD5668}" destId="{3EA98E34-2554-46A0-9B57-7BB0CA8D76AF}" srcOrd="0" destOrd="0" presId="urn:microsoft.com/office/officeart/2005/8/layout/orgChart1"/>
    <dgm:cxn modelId="{03B19C72-725E-45F9-8622-02E0D791C32D}" type="presOf" srcId="{145AD449-F792-4B44-858C-934563A6D025}" destId="{3A6613A5-4AB8-4682-B833-7443C70A7B3D}" srcOrd="0" destOrd="0" presId="urn:microsoft.com/office/officeart/2005/8/layout/orgChart1"/>
    <dgm:cxn modelId="{7450067C-7942-4862-B4EB-964FDF9B3E73}" type="presOf" srcId="{C8BDB7D1-2FDD-48CC-BC94-229195CE68DC}" destId="{BB98F998-1440-498A-B6F7-25D0A42E52E6}" srcOrd="1" destOrd="0" presId="urn:microsoft.com/office/officeart/2005/8/layout/orgChart1"/>
    <dgm:cxn modelId="{6CAACC7C-607C-4D36-9951-AA13309CDE13}" type="presOf" srcId="{D3EA3124-7131-46EF-8D1C-A605B56B0A2D}" destId="{41EA3C20-EFDF-444E-9DAF-060D589720CE}" srcOrd="1" destOrd="0" presId="urn:microsoft.com/office/officeart/2005/8/layout/orgChart1"/>
    <dgm:cxn modelId="{91A3827E-B51B-463F-BB2E-6ED1ADE9D307}" type="presOf" srcId="{D3EA3124-7131-46EF-8D1C-A605B56B0A2D}" destId="{F95F083F-77FA-4AC4-A63B-2E1DA8D8A1CF}" srcOrd="0" destOrd="0" presId="urn:microsoft.com/office/officeart/2005/8/layout/orgChart1"/>
    <dgm:cxn modelId="{7480AF82-9375-4323-BF10-B2B05689DDDA}" type="presOf" srcId="{A7502401-D59F-48C5-BED2-218AA2256F38}" destId="{03ACB396-1F1A-4773-8192-7B21453775C0}" srcOrd="0" destOrd="0" presId="urn:microsoft.com/office/officeart/2005/8/layout/orgChart1"/>
    <dgm:cxn modelId="{1BBB3486-9D6E-4AF5-8840-000E3C745F4D}" type="presOf" srcId="{9388609C-B416-4591-8C97-BECD0CD4A2A8}" destId="{E76D2885-AFFD-4B7D-B3ED-DAAABDBE257A}" srcOrd="1" destOrd="0" presId="urn:microsoft.com/office/officeart/2005/8/layout/orgChart1"/>
    <dgm:cxn modelId="{8CCC128B-B6E3-4042-A955-DD681739F415}" type="presOf" srcId="{D82BA26D-98CF-40AE-A08D-102EE54A9C0C}" destId="{91A1E594-6D04-4243-AAF4-2D2452CEBFF1}" srcOrd="1" destOrd="0" presId="urn:microsoft.com/office/officeart/2005/8/layout/orgChart1"/>
    <dgm:cxn modelId="{29B6678D-9EAB-42CB-BF2C-5C760427CD9D}" type="presOf" srcId="{E3125A86-2ECF-466B-B65A-B2A0C71BD778}" destId="{6C44B3F0-35AC-4510-9AF8-F2E6A80BB422}" srcOrd="0" destOrd="0" presId="urn:microsoft.com/office/officeart/2005/8/layout/orgChart1"/>
    <dgm:cxn modelId="{24BAE396-C926-41F1-9B1A-19BE946A1014}" srcId="{1BB17980-311E-4047-B436-FE26A32B4325}" destId="{D3EA3124-7131-46EF-8D1C-A605B56B0A2D}" srcOrd="0" destOrd="0" parTransId="{E0935D12-2FA4-4448-8B60-99C157BB7A53}" sibTransId="{E232FD1E-6FE8-43B4-90A9-E7B142262BDC}"/>
    <dgm:cxn modelId="{E9B6BE9D-2B97-461E-A045-21CB30CE6086}" type="presOf" srcId="{12A08DBB-C6CA-404C-A232-F1CCF148B0ED}" destId="{11338907-2184-43C9-AB34-DA14EA28BC51}" srcOrd="1" destOrd="0" presId="urn:microsoft.com/office/officeart/2005/8/layout/orgChart1"/>
    <dgm:cxn modelId="{8EEE959E-8AEC-4CE4-9F83-E908C1D2FA5A}" srcId="{D82BA26D-98CF-40AE-A08D-102EE54A9C0C}" destId="{E80A77C3-3B7D-4F5D-BA03-5508F94625B0}" srcOrd="0" destOrd="0" parTransId="{E3B97325-1E6A-4A44-91C4-7FB988EFFC48}" sibTransId="{A774D38E-B12C-43D2-9B76-001BAA17E696}"/>
    <dgm:cxn modelId="{E5D9BED2-691F-4239-A116-4BA67B3EF595}" srcId="{E80A77C3-3B7D-4F5D-BA03-5508F94625B0}" destId="{704A14C3-144A-4C94-9FAC-B3069F320A88}" srcOrd="2" destOrd="0" parTransId="{33C8B467-8ECA-4C06-A8A3-C811041B81ED}" sibTransId="{A6EBB651-9391-4101-8CF6-252547397F39}"/>
    <dgm:cxn modelId="{3BA324D5-C114-4708-9988-AB67D3C07124}" type="presOf" srcId="{13162689-237C-443A-BC02-F108AF4B1CE2}" destId="{B61D4634-8D68-4B17-8C88-6E43012EA96C}" srcOrd="0" destOrd="0" presId="urn:microsoft.com/office/officeart/2005/8/layout/orgChart1"/>
    <dgm:cxn modelId="{1B7899D5-16D6-42C3-B9F8-9EC90D3BD988}" type="presOf" srcId="{145AD449-F792-4B44-858C-934563A6D025}" destId="{3E378A57-C966-44DA-A22E-5B76F27D6C8E}" srcOrd="1" destOrd="0" presId="urn:microsoft.com/office/officeart/2005/8/layout/orgChart1"/>
    <dgm:cxn modelId="{101063D8-1CD0-4895-963D-02CD62DE35D2}" type="presOf" srcId="{E6753FB9-5285-412B-8D6E-F73E9685B69D}" destId="{5BE1A331-43DB-4723-B000-8C9A841E9560}" srcOrd="1" destOrd="0" presId="urn:microsoft.com/office/officeart/2005/8/layout/orgChart1"/>
    <dgm:cxn modelId="{606678DA-4385-423F-8D93-B33D539CBE36}" type="presOf" srcId="{E80A77C3-3B7D-4F5D-BA03-5508F94625B0}" destId="{78153EC4-D8E1-461F-A3F0-F7A510378007}" srcOrd="0" destOrd="0" presId="urn:microsoft.com/office/officeart/2005/8/layout/orgChart1"/>
    <dgm:cxn modelId="{C06FD3DA-2477-4B86-A8AB-D872885BB713}" type="presOf" srcId="{55447363-0D86-4B84-ABC0-25A50DB4CB30}" destId="{A95C31FC-9465-46B5-9258-D0E1414F2F4D}" srcOrd="0" destOrd="0" presId="urn:microsoft.com/office/officeart/2005/8/layout/orgChart1"/>
    <dgm:cxn modelId="{FD120EDB-FAFD-47A1-8144-99F2684E3D48}" srcId="{D82BA26D-98CF-40AE-A08D-102EE54A9C0C}" destId="{C8BDB7D1-2FDD-48CC-BC94-229195CE68DC}" srcOrd="2" destOrd="0" parTransId="{FAC8C18E-2F63-4F6F-97C5-E20467C5B7FB}" sibTransId="{21FB0F7A-6BD9-4479-8DCA-45AB50523C70}"/>
    <dgm:cxn modelId="{FCDB84E2-45A9-463F-B42D-BD0E972BAD1B}" type="presOf" srcId="{12A08DBB-C6CA-404C-A232-F1CCF148B0ED}" destId="{73405F68-F245-4113-9C92-485A183C8240}" srcOrd="0" destOrd="0" presId="urn:microsoft.com/office/officeart/2005/8/layout/orgChart1"/>
    <dgm:cxn modelId="{F3ECA2E2-566A-476B-B28B-7AB3B675230D}" type="presOf" srcId="{9388609C-B416-4591-8C97-BECD0CD4A2A8}" destId="{2EF35B9C-798C-474E-A540-D4F9EAFB65B0}" srcOrd="0" destOrd="0" presId="urn:microsoft.com/office/officeart/2005/8/layout/orgChart1"/>
    <dgm:cxn modelId="{4E0CC3E7-3C75-4E24-A6D4-1FC35574372D}" type="presOf" srcId="{A9B451C8-65A7-4BC9-B641-7B5A3861F368}" destId="{A07D1F2A-B7C6-41F8-B573-733C7689C566}" srcOrd="1" destOrd="0" presId="urn:microsoft.com/office/officeart/2005/8/layout/orgChart1"/>
    <dgm:cxn modelId="{526764E9-3D36-439C-B2DB-5772578C38CB}" srcId="{C8BDB7D1-2FDD-48CC-BC94-229195CE68DC}" destId="{D3E73072-F460-4E1F-98A9-57DEF68D5C89}" srcOrd="1" destOrd="0" parTransId="{E3125A86-2ECF-466B-B65A-B2A0C71BD778}" sibTransId="{76557B84-BB54-4E77-AE4D-B209E066EE9F}"/>
    <dgm:cxn modelId="{AB3140EA-78E4-4499-AEE7-74B4E23ADCE2}" type="presOf" srcId="{E80A77C3-3B7D-4F5D-BA03-5508F94625B0}" destId="{BEA8FE18-52A5-4276-A623-F701F653B189}" srcOrd="1" destOrd="0" presId="urn:microsoft.com/office/officeart/2005/8/layout/orgChart1"/>
    <dgm:cxn modelId="{A9EEE4EA-CD51-4FBD-AFB9-FE863D5515E6}" type="presOf" srcId="{C8BDB7D1-2FDD-48CC-BC94-229195CE68DC}" destId="{A0C2C93D-68E0-4794-8052-6D98B8EA0E39}" srcOrd="0" destOrd="0" presId="urn:microsoft.com/office/officeart/2005/8/layout/orgChart1"/>
    <dgm:cxn modelId="{A4208EF2-A239-4E1F-A0AD-AFE9748E20D0}" srcId="{D82BA26D-98CF-40AE-A08D-102EE54A9C0C}" destId="{1BB17980-311E-4047-B436-FE26A32B4325}" srcOrd="1" destOrd="0" parTransId="{5CE5C945-47D6-40AE-8049-4555115F8EBA}" sibTransId="{99882CC7-AF9C-48B7-B769-C119BEAF84F2}"/>
    <dgm:cxn modelId="{2D959FF5-7E7B-4A1A-934A-A4A5D858DB0B}" type="presOf" srcId="{D3E73072-F460-4E1F-98A9-57DEF68D5C89}" destId="{15F4B8D8-B6F6-4140-A107-7DDA20BA33BC}" srcOrd="0" destOrd="0" presId="urn:microsoft.com/office/officeart/2005/8/layout/orgChart1"/>
    <dgm:cxn modelId="{647850F8-C939-4623-AF1B-0EE10C0AB459}" type="presOf" srcId="{1BB17980-311E-4047-B436-FE26A32B4325}" destId="{7E587785-D250-4F48-8123-6CD0E28F966B}" srcOrd="0" destOrd="0" presId="urn:microsoft.com/office/officeart/2005/8/layout/orgChart1"/>
    <dgm:cxn modelId="{D730DDF8-5E68-4376-B831-635FD1F8DDB6}" srcId="{C8BDB7D1-2FDD-48CC-BC94-229195CE68DC}" destId="{309C075C-7846-4752-A2D9-78940F418707}" srcOrd="0" destOrd="0" parTransId="{24D2C75C-E8D2-49C6-B3CC-0D00ABC401F9}" sibTransId="{566A870F-82CA-4608-8D27-1C5BE00E1D44}"/>
    <dgm:cxn modelId="{126119FC-C712-4764-AC44-02B43683440A}" type="presOf" srcId="{33C8B467-8ECA-4C06-A8A3-C811041B81ED}" destId="{EA2675DE-75B4-46E5-AE4E-48DCD9E3B46A}" srcOrd="0" destOrd="0" presId="urn:microsoft.com/office/officeart/2005/8/layout/orgChart1"/>
    <dgm:cxn modelId="{6FC50FFE-3F4C-4396-939B-33FC40369C4A}" type="presOf" srcId="{352DCDA5-C3D0-4477-9124-F58F71A49DC8}" destId="{F9834A80-827D-44FE-9DFA-DE052C1D8C01}" srcOrd="0" destOrd="0" presId="urn:microsoft.com/office/officeart/2005/8/layout/orgChart1"/>
    <dgm:cxn modelId="{73BDC139-317F-43F7-A5A1-2A4502A71587}" type="presParOf" srcId="{B61D4634-8D68-4B17-8C88-6E43012EA96C}" destId="{B5FEBAF7-AFE8-4583-A7DE-F2C22BE913FC}" srcOrd="0" destOrd="0" presId="urn:microsoft.com/office/officeart/2005/8/layout/orgChart1"/>
    <dgm:cxn modelId="{1461725E-A1B7-44DB-85F8-C4CD3BAF5A8D}" type="presParOf" srcId="{B5FEBAF7-AFE8-4583-A7DE-F2C22BE913FC}" destId="{61DD6ED6-69EC-4FB7-BE41-1FC0624E24BF}" srcOrd="0" destOrd="0" presId="urn:microsoft.com/office/officeart/2005/8/layout/orgChart1"/>
    <dgm:cxn modelId="{0D5B9A18-138D-4FA9-A661-F69BCF0241FC}" type="presParOf" srcId="{61DD6ED6-69EC-4FB7-BE41-1FC0624E24BF}" destId="{2EF35B9C-798C-474E-A540-D4F9EAFB65B0}" srcOrd="0" destOrd="0" presId="urn:microsoft.com/office/officeart/2005/8/layout/orgChart1"/>
    <dgm:cxn modelId="{919AF19E-82DC-4D1F-B0F6-94E7F009AB77}" type="presParOf" srcId="{61DD6ED6-69EC-4FB7-BE41-1FC0624E24BF}" destId="{E76D2885-AFFD-4B7D-B3ED-DAAABDBE257A}" srcOrd="1" destOrd="0" presId="urn:microsoft.com/office/officeart/2005/8/layout/orgChart1"/>
    <dgm:cxn modelId="{0AA9334B-32FB-4AA7-A4E1-19A8467A7512}" type="presParOf" srcId="{B5FEBAF7-AFE8-4583-A7DE-F2C22BE913FC}" destId="{D76AEE14-08FF-4725-8D5B-686DC0148433}" srcOrd="1" destOrd="0" presId="urn:microsoft.com/office/officeart/2005/8/layout/orgChart1"/>
    <dgm:cxn modelId="{EFD9F730-7A5D-4E30-A5EC-AA627BA6E934}" type="presParOf" srcId="{D76AEE14-08FF-4725-8D5B-686DC0148433}" destId="{F9834A80-827D-44FE-9DFA-DE052C1D8C01}" srcOrd="0" destOrd="0" presId="urn:microsoft.com/office/officeart/2005/8/layout/orgChart1"/>
    <dgm:cxn modelId="{DE205408-3295-420A-B0D9-1C40F471FBC1}" type="presParOf" srcId="{D76AEE14-08FF-4725-8D5B-686DC0148433}" destId="{BBDCE509-A540-4B76-B67D-F9D07145D10E}" srcOrd="1" destOrd="0" presId="urn:microsoft.com/office/officeart/2005/8/layout/orgChart1"/>
    <dgm:cxn modelId="{EC206DE7-51CF-4CBB-BD7B-478972CEBCD8}" type="presParOf" srcId="{BBDCE509-A540-4B76-B67D-F9D07145D10E}" destId="{0E11973B-2303-42BA-B52A-407B8C20FCC0}" srcOrd="0" destOrd="0" presId="urn:microsoft.com/office/officeart/2005/8/layout/orgChart1"/>
    <dgm:cxn modelId="{A016CFBC-569B-4BE8-8B71-09F15B7A9F8F}" type="presParOf" srcId="{0E11973B-2303-42BA-B52A-407B8C20FCC0}" destId="{A56A2FEA-57F8-4D63-880E-DB11A961175A}" srcOrd="0" destOrd="0" presId="urn:microsoft.com/office/officeart/2005/8/layout/orgChart1"/>
    <dgm:cxn modelId="{91A7024B-203E-4DC7-BBCE-CEFD8B98B60B}" type="presParOf" srcId="{0E11973B-2303-42BA-B52A-407B8C20FCC0}" destId="{91A1E594-6D04-4243-AAF4-2D2452CEBFF1}" srcOrd="1" destOrd="0" presId="urn:microsoft.com/office/officeart/2005/8/layout/orgChart1"/>
    <dgm:cxn modelId="{6040ACE9-17EC-46C1-979E-5FD26F9AF56E}" type="presParOf" srcId="{BBDCE509-A540-4B76-B67D-F9D07145D10E}" destId="{451ED7CD-34D3-45D6-8E17-8F6CAA63F952}" srcOrd="1" destOrd="0" presId="urn:microsoft.com/office/officeart/2005/8/layout/orgChart1"/>
    <dgm:cxn modelId="{A8C0608D-5919-49A0-A09F-739411E987F5}" type="presParOf" srcId="{451ED7CD-34D3-45D6-8E17-8F6CAA63F952}" destId="{D083AAA6-9462-457B-BA96-ECCC6E5EBA20}" srcOrd="0" destOrd="0" presId="urn:microsoft.com/office/officeart/2005/8/layout/orgChart1"/>
    <dgm:cxn modelId="{352C7867-3E28-426E-A3BF-C17DE9A19FE1}" type="presParOf" srcId="{451ED7CD-34D3-45D6-8E17-8F6CAA63F952}" destId="{9DB8B8BE-BAFB-4E7C-A21A-C9084A9A0DE4}" srcOrd="1" destOrd="0" presId="urn:microsoft.com/office/officeart/2005/8/layout/orgChart1"/>
    <dgm:cxn modelId="{53AE9843-DF9E-4B61-8CF3-61D94327E4C2}" type="presParOf" srcId="{9DB8B8BE-BAFB-4E7C-A21A-C9084A9A0DE4}" destId="{8E613E08-04CA-42F6-B5A2-12B3AF0D8F45}" srcOrd="0" destOrd="0" presId="urn:microsoft.com/office/officeart/2005/8/layout/orgChart1"/>
    <dgm:cxn modelId="{8253278A-2B6E-4B46-9AD8-A6E21B358A81}" type="presParOf" srcId="{8E613E08-04CA-42F6-B5A2-12B3AF0D8F45}" destId="{78153EC4-D8E1-461F-A3F0-F7A510378007}" srcOrd="0" destOrd="0" presId="urn:microsoft.com/office/officeart/2005/8/layout/orgChart1"/>
    <dgm:cxn modelId="{5B7006A2-5F9B-4FC2-9341-6A5F14C57945}" type="presParOf" srcId="{8E613E08-04CA-42F6-B5A2-12B3AF0D8F45}" destId="{BEA8FE18-52A5-4276-A623-F701F653B189}" srcOrd="1" destOrd="0" presId="urn:microsoft.com/office/officeart/2005/8/layout/orgChart1"/>
    <dgm:cxn modelId="{71192224-1F45-4E3A-9169-10C6F092767D}" type="presParOf" srcId="{9DB8B8BE-BAFB-4E7C-A21A-C9084A9A0DE4}" destId="{1BC54445-7B6E-4705-8081-2CF3A47106F1}" srcOrd="1" destOrd="0" presId="urn:microsoft.com/office/officeart/2005/8/layout/orgChart1"/>
    <dgm:cxn modelId="{97933230-8095-4DF7-B775-1191F958F2A2}" type="presParOf" srcId="{1BC54445-7B6E-4705-8081-2CF3A47106F1}" destId="{A95C31FC-9465-46B5-9258-D0E1414F2F4D}" srcOrd="0" destOrd="0" presId="urn:microsoft.com/office/officeart/2005/8/layout/orgChart1"/>
    <dgm:cxn modelId="{0EB1C118-115B-4123-8040-CC028B59C1F5}" type="presParOf" srcId="{1BC54445-7B6E-4705-8081-2CF3A47106F1}" destId="{985F0BA6-10D0-48A3-813B-5399916BCF59}" srcOrd="1" destOrd="0" presId="urn:microsoft.com/office/officeart/2005/8/layout/orgChart1"/>
    <dgm:cxn modelId="{338EC9AD-E5AA-4AD9-AB16-F3257A1A97B8}" type="presParOf" srcId="{985F0BA6-10D0-48A3-813B-5399916BCF59}" destId="{DB5F2419-6A12-4880-9429-02F6131FF1F2}" srcOrd="0" destOrd="0" presId="urn:microsoft.com/office/officeart/2005/8/layout/orgChart1"/>
    <dgm:cxn modelId="{BFA1CB2F-C037-4E97-892C-D9C3DBC41D12}" type="presParOf" srcId="{DB5F2419-6A12-4880-9429-02F6131FF1F2}" destId="{A6A2798B-345C-4567-8DE5-F04C4DED3004}" srcOrd="0" destOrd="0" presId="urn:microsoft.com/office/officeart/2005/8/layout/orgChart1"/>
    <dgm:cxn modelId="{C2BED79F-491D-4EEF-992E-FE6DE29D340D}" type="presParOf" srcId="{DB5F2419-6A12-4880-9429-02F6131FF1F2}" destId="{1424967B-CCDA-463D-8236-FC3F224626B9}" srcOrd="1" destOrd="0" presId="urn:microsoft.com/office/officeart/2005/8/layout/orgChart1"/>
    <dgm:cxn modelId="{70559DDA-8A2A-456E-8B50-DE9C37E33474}" type="presParOf" srcId="{985F0BA6-10D0-48A3-813B-5399916BCF59}" destId="{1E766DDA-0059-4093-A0F6-015F464FE59B}" srcOrd="1" destOrd="0" presId="urn:microsoft.com/office/officeart/2005/8/layout/orgChart1"/>
    <dgm:cxn modelId="{D86708BB-A02A-4208-AD23-78A98DE18BE1}" type="presParOf" srcId="{985F0BA6-10D0-48A3-813B-5399916BCF59}" destId="{11FCD7A4-64CA-43A2-96C6-1142B81D9C32}" srcOrd="2" destOrd="0" presId="urn:microsoft.com/office/officeart/2005/8/layout/orgChart1"/>
    <dgm:cxn modelId="{97018CF3-7126-479C-8D24-22A2F6F52C6A}" type="presParOf" srcId="{1BC54445-7B6E-4705-8081-2CF3A47106F1}" destId="{DEAE1C8F-0E85-4B64-8BD2-C369C49E93E5}" srcOrd="2" destOrd="0" presId="urn:microsoft.com/office/officeart/2005/8/layout/orgChart1"/>
    <dgm:cxn modelId="{8207BB16-787F-42DD-8FA8-0A4BEEB76DE6}" type="presParOf" srcId="{1BC54445-7B6E-4705-8081-2CF3A47106F1}" destId="{D64987A1-26B0-4B6B-89D1-4D0CAA925A2B}" srcOrd="3" destOrd="0" presId="urn:microsoft.com/office/officeart/2005/8/layout/orgChart1"/>
    <dgm:cxn modelId="{C55698B7-C624-450F-9815-39C917FA24A8}" type="presParOf" srcId="{D64987A1-26B0-4B6B-89D1-4D0CAA925A2B}" destId="{37B62B90-3939-4316-A475-F987BFEA807B}" srcOrd="0" destOrd="0" presId="urn:microsoft.com/office/officeart/2005/8/layout/orgChart1"/>
    <dgm:cxn modelId="{D9BCDDEF-CB6D-42B8-BE11-6410D41ACBF7}" type="presParOf" srcId="{37B62B90-3939-4316-A475-F987BFEA807B}" destId="{73405F68-F245-4113-9C92-485A183C8240}" srcOrd="0" destOrd="0" presId="urn:microsoft.com/office/officeart/2005/8/layout/orgChart1"/>
    <dgm:cxn modelId="{FC6E4701-69E0-4351-A7E5-FF7A8294B5E4}" type="presParOf" srcId="{37B62B90-3939-4316-A475-F987BFEA807B}" destId="{11338907-2184-43C9-AB34-DA14EA28BC51}" srcOrd="1" destOrd="0" presId="urn:microsoft.com/office/officeart/2005/8/layout/orgChart1"/>
    <dgm:cxn modelId="{210F0923-414E-4487-8533-77A459DDFAD0}" type="presParOf" srcId="{D64987A1-26B0-4B6B-89D1-4D0CAA925A2B}" destId="{BC36D46C-519C-4829-8033-6F6C4EA268B7}" srcOrd="1" destOrd="0" presId="urn:microsoft.com/office/officeart/2005/8/layout/orgChart1"/>
    <dgm:cxn modelId="{6F377363-B148-42B5-9CBA-BC0E91302BEF}" type="presParOf" srcId="{D64987A1-26B0-4B6B-89D1-4D0CAA925A2B}" destId="{DD8BB177-5EF7-41C3-91A0-898DC5441FEE}" srcOrd="2" destOrd="0" presId="urn:microsoft.com/office/officeart/2005/8/layout/orgChart1"/>
    <dgm:cxn modelId="{421C70EA-8E76-49BD-826A-DC1284C02CFA}" type="presParOf" srcId="{1BC54445-7B6E-4705-8081-2CF3A47106F1}" destId="{EA2675DE-75B4-46E5-AE4E-48DCD9E3B46A}" srcOrd="4" destOrd="0" presId="urn:microsoft.com/office/officeart/2005/8/layout/orgChart1"/>
    <dgm:cxn modelId="{A121E192-A090-4A7B-A9F3-0BD0F024C1E2}" type="presParOf" srcId="{1BC54445-7B6E-4705-8081-2CF3A47106F1}" destId="{258BB287-CCB8-4EA5-86EF-47E00D6DC729}" srcOrd="5" destOrd="0" presId="urn:microsoft.com/office/officeart/2005/8/layout/orgChart1"/>
    <dgm:cxn modelId="{E777AB42-F174-4F8F-9A7A-49D002275C22}" type="presParOf" srcId="{258BB287-CCB8-4EA5-86EF-47E00D6DC729}" destId="{5C507789-075F-4F12-845B-C73702D77F71}" srcOrd="0" destOrd="0" presId="urn:microsoft.com/office/officeart/2005/8/layout/orgChart1"/>
    <dgm:cxn modelId="{30CF0D50-5722-4ED7-871C-3C1C1A09681E}" type="presParOf" srcId="{5C507789-075F-4F12-845B-C73702D77F71}" destId="{24458CA2-9A83-42B9-9E09-0E6694C767C2}" srcOrd="0" destOrd="0" presId="urn:microsoft.com/office/officeart/2005/8/layout/orgChart1"/>
    <dgm:cxn modelId="{EA3B2426-BDC0-403C-AC79-ED9018592E72}" type="presParOf" srcId="{5C507789-075F-4F12-845B-C73702D77F71}" destId="{A0F66D14-8A08-48CF-86B4-4AC340E78B9E}" srcOrd="1" destOrd="0" presId="urn:microsoft.com/office/officeart/2005/8/layout/orgChart1"/>
    <dgm:cxn modelId="{503D3DF2-2826-4B5D-A82B-91A31E3DD7BC}" type="presParOf" srcId="{258BB287-CCB8-4EA5-86EF-47E00D6DC729}" destId="{DBF158E7-39E3-437D-881F-2F308C9917D6}" srcOrd="1" destOrd="0" presId="urn:microsoft.com/office/officeart/2005/8/layout/orgChart1"/>
    <dgm:cxn modelId="{EF54A8D9-1977-4E8D-8F78-B4D99FEB85DA}" type="presParOf" srcId="{258BB287-CCB8-4EA5-86EF-47E00D6DC729}" destId="{F8835D11-43F1-444F-B65A-52838CFE7C64}" srcOrd="2" destOrd="0" presId="urn:microsoft.com/office/officeart/2005/8/layout/orgChart1"/>
    <dgm:cxn modelId="{AA4E0FE4-B5B2-4B5C-9CFD-88E913B16782}" type="presParOf" srcId="{9DB8B8BE-BAFB-4E7C-A21A-C9084A9A0DE4}" destId="{339765E9-4760-43FD-A056-DEA83C5406D9}" srcOrd="2" destOrd="0" presId="urn:microsoft.com/office/officeart/2005/8/layout/orgChart1"/>
    <dgm:cxn modelId="{E4F886F3-3C4F-4626-A1A7-5A6485D1E987}" type="presParOf" srcId="{451ED7CD-34D3-45D6-8E17-8F6CAA63F952}" destId="{38BE5ACC-FC16-4BDE-A72D-2F7D451B7E0C}" srcOrd="2" destOrd="0" presId="urn:microsoft.com/office/officeart/2005/8/layout/orgChart1"/>
    <dgm:cxn modelId="{81D951EA-BA73-418A-AD41-A5CDC1AC9C74}" type="presParOf" srcId="{451ED7CD-34D3-45D6-8E17-8F6CAA63F952}" destId="{0ECDBE4A-B0BE-45F1-A263-73FD6CDA3B56}" srcOrd="3" destOrd="0" presId="urn:microsoft.com/office/officeart/2005/8/layout/orgChart1"/>
    <dgm:cxn modelId="{6E03C39D-42FA-40FF-A690-62DFADF0D1A5}" type="presParOf" srcId="{0ECDBE4A-B0BE-45F1-A263-73FD6CDA3B56}" destId="{BE91D42F-1331-4F92-BF90-D1D71A24D3CB}" srcOrd="0" destOrd="0" presId="urn:microsoft.com/office/officeart/2005/8/layout/orgChart1"/>
    <dgm:cxn modelId="{DBCB9BE4-3C46-45B2-8A5A-D4FF15E250CD}" type="presParOf" srcId="{BE91D42F-1331-4F92-BF90-D1D71A24D3CB}" destId="{7E587785-D250-4F48-8123-6CD0E28F966B}" srcOrd="0" destOrd="0" presId="urn:microsoft.com/office/officeart/2005/8/layout/orgChart1"/>
    <dgm:cxn modelId="{395DB5A8-2808-4126-AD47-97F0CC562E35}" type="presParOf" srcId="{BE91D42F-1331-4F92-BF90-D1D71A24D3CB}" destId="{7FC944B4-4F3C-43A7-8A75-577A82A03387}" srcOrd="1" destOrd="0" presId="urn:microsoft.com/office/officeart/2005/8/layout/orgChart1"/>
    <dgm:cxn modelId="{D01D9F40-2B57-4902-95A3-ED425AC78855}" type="presParOf" srcId="{0ECDBE4A-B0BE-45F1-A263-73FD6CDA3B56}" destId="{AF4F59C2-0A28-4F02-80F6-F1FF3568F033}" srcOrd="1" destOrd="0" presId="urn:microsoft.com/office/officeart/2005/8/layout/orgChart1"/>
    <dgm:cxn modelId="{136BCA7D-2030-495B-ACC7-318626652E49}" type="presParOf" srcId="{AF4F59C2-0A28-4F02-80F6-F1FF3568F033}" destId="{2E9438E7-3C84-425C-8D8C-BFACE1207DF1}" srcOrd="0" destOrd="0" presId="urn:microsoft.com/office/officeart/2005/8/layout/orgChart1"/>
    <dgm:cxn modelId="{657AC359-BA34-4A0C-A733-17BF8A85F49B}" type="presParOf" srcId="{AF4F59C2-0A28-4F02-80F6-F1FF3568F033}" destId="{156D7E9C-F225-4653-8079-E3A54021DC58}" srcOrd="1" destOrd="0" presId="urn:microsoft.com/office/officeart/2005/8/layout/orgChart1"/>
    <dgm:cxn modelId="{9DE034FE-EAE1-4BB0-AED7-409D595BD8F5}" type="presParOf" srcId="{156D7E9C-F225-4653-8079-E3A54021DC58}" destId="{3C5A0F4B-BC75-4092-8A97-B627EE30ACAA}" srcOrd="0" destOrd="0" presId="urn:microsoft.com/office/officeart/2005/8/layout/orgChart1"/>
    <dgm:cxn modelId="{9AB09AD2-7F74-4030-87C3-2339943920A2}" type="presParOf" srcId="{3C5A0F4B-BC75-4092-8A97-B627EE30ACAA}" destId="{F95F083F-77FA-4AC4-A63B-2E1DA8D8A1CF}" srcOrd="0" destOrd="0" presId="urn:microsoft.com/office/officeart/2005/8/layout/orgChart1"/>
    <dgm:cxn modelId="{A699041B-D503-4335-9E4A-54E5E5A18B16}" type="presParOf" srcId="{3C5A0F4B-BC75-4092-8A97-B627EE30ACAA}" destId="{41EA3C20-EFDF-444E-9DAF-060D589720CE}" srcOrd="1" destOrd="0" presId="urn:microsoft.com/office/officeart/2005/8/layout/orgChart1"/>
    <dgm:cxn modelId="{0B571F1D-A83F-4328-95EF-7E4B102A137F}" type="presParOf" srcId="{156D7E9C-F225-4653-8079-E3A54021DC58}" destId="{9F888052-E6D6-48C5-8B3E-1EEABC72333E}" srcOrd="1" destOrd="0" presId="urn:microsoft.com/office/officeart/2005/8/layout/orgChart1"/>
    <dgm:cxn modelId="{CE546B87-ED5D-4B92-A4BE-B42AC2D026BC}" type="presParOf" srcId="{156D7E9C-F225-4653-8079-E3A54021DC58}" destId="{98CBE487-AFF2-4CC8-9FF6-272263651F6D}" srcOrd="2" destOrd="0" presId="urn:microsoft.com/office/officeart/2005/8/layout/orgChart1"/>
    <dgm:cxn modelId="{56B71A79-D2ED-41E9-8FEB-E7BEB2E21030}" type="presParOf" srcId="{AF4F59C2-0A28-4F02-80F6-F1FF3568F033}" destId="{82266E2B-3196-490C-968E-2FD29FD59A9C}" srcOrd="2" destOrd="0" presId="urn:microsoft.com/office/officeart/2005/8/layout/orgChart1"/>
    <dgm:cxn modelId="{567BD654-F87D-40C6-A1A5-FF74558F4D39}" type="presParOf" srcId="{AF4F59C2-0A28-4F02-80F6-F1FF3568F033}" destId="{61DCFA24-A3B0-401A-BA31-CA61EACF0725}" srcOrd="3" destOrd="0" presId="urn:microsoft.com/office/officeart/2005/8/layout/orgChart1"/>
    <dgm:cxn modelId="{11F19A4E-58A6-4773-A9D3-F44A855299A6}" type="presParOf" srcId="{61DCFA24-A3B0-401A-BA31-CA61EACF0725}" destId="{B73B94C3-8A83-433E-8BA7-B5881DD59D78}" srcOrd="0" destOrd="0" presId="urn:microsoft.com/office/officeart/2005/8/layout/orgChart1"/>
    <dgm:cxn modelId="{21E6B406-A144-4A01-952C-5858B1FC0501}" type="presParOf" srcId="{B73B94C3-8A83-433E-8BA7-B5881DD59D78}" destId="{54D179F7-2516-4A74-8B0A-9A49629A23E3}" srcOrd="0" destOrd="0" presId="urn:microsoft.com/office/officeart/2005/8/layout/orgChart1"/>
    <dgm:cxn modelId="{6C043A75-D3EF-40A5-A8C3-E9BF1D53E6C3}" type="presParOf" srcId="{B73B94C3-8A83-433E-8BA7-B5881DD59D78}" destId="{A07D1F2A-B7C6-41F8-B573-733C7689C566}" srcOrd="1" destOrd="0" presId="urn:microsoft.com/office/officeart/2005/8/layout/orgChart1"/>
    <dgm:cxn modelId="{FDB495D9-300C-4A37-BCF9-C3FF46C546D4}" type="presParOf" srcId="{61DCFA24-A3B0-401A-BA31-CA61EACF0725}" destId="{1A00B67A-543B-4C37-BF61-7F8CEDCF24C7}" srcOrd="1" destOrd="0" presId="urn:microsoft.com/office/officeart/2005/8/layout/orgChart1"/>
    <dgm:cxn modelId="{7491AC9A-B149-4A33-9A46-D07208B7E16D}" type="presParOf" srcId="{61DCFA24-A3B0-401A-BA31-CA61EACF0725}" destId="{7388A35E-4A38-4A8D-B936-E1B2992421C1}" srcOrd="2" destOrd="0" presId="urn:microsoft.com/office/officeart/2005/8/layout/orgChart1"/>
    <dgm:cxn modelId="{FF72C579-0AE0-447B-8659-0D2703C829C3}" type="presParOf" srcId="{AF4F59C2-0A28-4F02-80F6-F1FF3568F033}" destId="{03ACB396-1F1A-4773-8192-7B21453775C0}" srcOrd="4" destOrd="0" presId="urn:microsoft.com/office/officeart/2005/8/layout/orgChart1"/>
    <dgm:cxn modelId="{6DEEC2D0-C4AA-49FE-9576-4F2589450733}" type="presParOf" srcId="{AF4F59C2-0A28-4F02-80F6-F1FF3568F033}" destId="{4950131F-054B-44DB-BD75-0C30D2A9FD6D}" srcOrd="5" destOrd="0" presId="urn:microsoft.com/office/officeart/2005/8/layout/orgChart1"/>
    <dgm:cxn modelId="{F9CC918B-21B3-41CB-9D1E-E7C43E7B8A70}" type="presParOf" srcId="{4950131F-054B-44DB-BD75-0C30D2A9FD6D}" destId="{B9E3371E-B073-422F-AEA4-F0F20645D459}" srcOrd="0" destOrd="0" presId="urn:microsoft.com/office/officeart/2005/8/layout/orgChart1"/>
    <dgm:cxn modelId="{0B88A6E0-B7CC-44F3-BFC5-9D20B7BF47BF}" type="presParOf" srcId="{B9E3371E-B073-422F-AEA4-F0F20645D459}" destId="{3A6613A5-4AB8-4682-B833-7443C70A7B3D}" srcOrd="0" destOrd="0" presId="urn:microsoft.com/office/officeart/2005/8/layout/orgChart1"/>
    <dgm:cxn modelId="{9671A70D-BC61-4B97-9715-211C5130EE05}" type="presParOf" srcId="{B9E3371E-B073-422F-AEA4-F0F20645D459}" destId="{3E378A57-C966-44DA-A22E-5B76F27D6C8E}" srcOrd="1" destOrd="0" presId="urn:microsoft.com/office/officeart/2005/8/layout/orgChart1"/>
    <dgm:cxn modelId="{839D8228-332E-4F6D-A8F8-432B8C8782FE}" type="presParOf" srcId="{4950131F-054B-44DB-BD75-0C30D2A9FD6D}" destId="{2FF19A38-09AD-41E9-BEC5-4DA6167EAE60}" srcOrd="1" destOrd="0" presId="urn:microsoft.com/office/officeart/2005/8/layout/orgChart1"/>
    <dgm:cxn modelId="{873C2475-7717-438B-8BB7-1EDCE51713AA}" type="presParOf" srcId="{4950131F-054B-44DB-BD75-0C30D2A9FD6D}" destId="{3C32D795-9A24-4825-A1F1-88B42EE801B1}" srcOrd="2" destOrd="0" presId="urn:microsoft.com/office/officeart/2005/8/layout/orgChart1"/>
    <dgm:cxn modelId="{969DE9AD-7D15-4458-B21C-7E0329B266A8}" type="presParOf" srcId="{0ECDBE4A-B0BE-45F1-A263-73FD6CDA3B56}" destId="{8307580D-245C-4CDF-9BB0-5BF1A79CAD1A}" srcOrd="2" destOrd="0" presId="urn:microsoft.com/office/officeart/2005/8/layout/orgChart1"/>
    <dgm:cxn modelId="{D284C960-F5E9-4B52-ADD8-4E3B0FAF9DA9}" type="presParOf" srcId="{451ED7CD-34D3-45D6-8E17-8F6CAA63F952}" destId="{0E8F54D1-BD29-4B46-B399-6A56C9C2C8F8}" srcOrd="4" destOrd="0" presId="urn:microsoft.com/office/officeart/2005/8/layout/orgChart1"/>
    <dgm:cxn modelId="{991F153D-11D1-4A62-B72E-ABD91D88813B}" type="presParOf" srcId="{451ED7CD-34D3-45D6-8E17-8F6CAA63F952}" destId="{04EBA520-4EEE-46A8-BCEB-AD0581A0E2E2}" srcOrd="5" destOrd="0" presId="urn:microsoft.com/office/officeart/2005/8/layout/orgChart1"/>
    <dgm:cxn modelId="{B28B6F71-EA95-49AB-8B9E-C2ED68994B8D}" type="presParOf" srcId="{04EBA520-4EEE-46A8-BCEB-AD0581A0E2E2}" destId="{1C96F5F1-B4DD-46D8-9EA5-A2E1839F8FDF}" srcOrd="0" destOrd="0" presId="urn:microsoft.com/office/officeart/2005/8/layout/orgChart1"/>
    <dgm:cxn modelId="{DC7F561D-7D02-4B78-82CA-15E4C55AEE1B}" type="presParOf" srcId="{1C96F5F1-B4DD-46D8-9EA5-A2E1839F8FDF}" destId="{A0C2C93D-68E0-4794-8052-6D98B8EA0E39}" srcOrd="0" destOrd="0" presId="urn:microsoft.com/office/officeart/2005/8/layout/orgChart1"/>
    <dgm:cxn modelId="{71D113BF-2249-4F3F-A25D-30078C55BFD8}" type="presParOf" srcId="{1C96F5F1-B4DD-46D8-9EA5-A2E1839F8FDF}" destId="{BB98F998-1440-498A-B6F7-25D0A42E52E6}" srcOrd="1" destOrd="0" presId="urn:microsoft.com/office/officeart/2005/8/layout/orgChart1"/>
    <dgm:cxn modelId="{C6ACBD48-E969-4904-9858-56AB7C94A21F}" type="presParOf" srcId="{04EBA520-4EEE-46A8-BCEB-AD0581A0E2E2}" destId="{AAEFAB8D-64E5-4931-BF52-6FC9D918C6E4}" srcOrd="1" destOrd="0" presId="urn:microsoft.com/office/officeart/2005/8/layout/orgChart1"/>
    <dgm:cxn modelId="{FE194EE1-2E1B-491B-9550-DA9406AFFB2C}" type="presParOf" srcId="{AAEFAB8D-64E5-4931-BF52-6FC9D918C6E4}" destId="{DBB9A355-19D8-4D65-8675-6FCEEA1968E8}" srcOrd="0" destOrd="0" presId="urn:microsoft.com/office/officeart/2005/8/layout/orgChart1"/>
    <dgm:cxn modelId="{2E113232-37B9-456D-B94E-5CB28C24F0D2}" type="presParOf" srcId="{AAEFAB8D-64E5-4931-BF52-6FC9D918C6E4}" destId="{5815BB29-5A8E-42F5-B834-863FC5EDB8BB}" srcOrd="1" destOrd="0" presId="urn:microsoft.com/office/officeart/2005/8/layout/orgChart1"/>
    <dgm:cxn modelId="{3784A047-5F45-4D47-A5BA-2E6412F3E2EB}" type="presParOf" srcId="{5815BB29-5A8E-42F5-B834-863FC5EDB8BB}" destId="{A19548C6-A6BB-4415-AC10-54635148A2F2}" srcOrd="0" destOrd="0" presId="urn:microsoft.com/office/officeart/2005/8/layout/orgChart1"/>
    <dgm:cxn modelId="{EE03CAC1-617C-4AD1-8DCA-D21C9674AFC8}" type="presParOf" srcId="{A19548C6-A6BB-4415-AC10-54635148A2F2}" destId="{8FCB9DF0-B693-4C94-AC6E-546459129A7F}" srcOrd="0" destOrd="0" presId="urn:microsoft.com/office/officeart/2005/8/layout/orgChart1"/>
    <dgm:cxn modelId="{2B240278-61FC-4B9F-9570-B93BEE369987}" type="presParOf" srcId="{A19548C6-A6BB-4415-AC10-54635148A2F2}" destId="{4CC060D9-FD86-4AFB-AB64-6F637C46EE6D}" srcOrd="1" destOrd="0" presId="urn:microsoft.com/office/officeart/2005/8/layout/orgChart1"/>
    <dgm:cxn modelId="{A27B543C-D819-4CDE-BC29-569F60140086}" type="presParOf" srcId="{5815BB29-5A8E-42F5-B834-863FC5EDB8BB}" destId="{CC1BCAF2-83F5-4F44-8F71-0EDCB74B8537}" srcOrd="1" destOrd="0" presId="urn:microsoft.com/office/officeart/2005/8/layout/orgChart1"/>
    <dgm:cxn modelId="{D1753C97-9D38-4788-970C-06DD1C4B579B}" type="presParOf" srcId="{5815BB29-5A8E-42F5-B834-863FC5EDB8BB}" destId="{E55DE62F-0AB8-487F-98ED-95C918901294}" srcOrd="2" destOrd="0" presId="urn:microsoft.com/office/officeart/2005/8/layout/orgChart1"/>
    <dgm:cxn modelId="{095F2C1D-1646-454E-82DC-F59CE3908C4E}" type="presParOf" srcId="{AAEFAB8D-64E5-4931-BF52-6FC9D918C6E4}" destId="{6C44B3F0-35AC-4510-9AF8-F2E6A80BB422}" srcOrd="2" destOrd="0" presId="urn:microsoft.com/office/officeart/2005/8/layout/orgChart1"/>
    <dgm:cxn modelId="{A2BBBDE4-7A3D-488C-BDFD-154E9140C993}" type="presParOf" srcId="{AAEFAB8D-64E5-4931-BF52-6FC9D918C6E4}" destId="{B62FC012-CC6C-474D-ABDB-A9D9C694AA3B}" srcOrd="3" destOrd="0" presId="urn:microsoft.com/office/officeart/2005/8/layout/orgChart1"/>
    <dgm:cxn modelId="{DF19C8AD-11BC-44BD-B36A-B0A681EAFB17}" type="presParOf" srcId="{B62FC012-CC6C-474D-ABDB-A9D9C694AA3B}" destId="{F70633A8-5448-45A3-B26A-4C93CD782867}" srcOrd="0" destOrd="0" presId="urn:microsoft.com/office/officeart/2005/8/layout/orgChart1"/>
    <dgm:cxn modelId="{E1AC0936-FA95-48C0-9A26-DEDB73FC5583}" type="presParOf" srcId="{F70633A8-5448-45A3-B26A-4C93CD782867}" destId="{15F4B8D8-B6F6-4140-A107-7DDA20BA33BC}" srcOrd="0" destOrd="0" presId="urn:microsoft.com/office/officeart/2005/8/layout/orgChart1"/>
    <dgm:cxn modelId="{F3CCB6A4-7E19-4FD1-816A-A0A6A3439BE9}" type="presParOf" srcId="{F70633A8-5448-45A3-B26A-4C93CD782867}" destId="{B19FBE56-BCED-42DE-B81A-B2DC79146B5F}" srcOrd="1" destOrd="0" presId="urn:microsoft.com/office/officeart/2005/8/layout/orgChart1"/>
    <dgm:cxn modelId="{1B9BF2E4-D1F4-45A6-8943-82610562E047}" type="presParOf" srcId="{B62FC012-CC6C-474D-ABDB-A9D9C694AA3B}" destId="{87D114C2-570F-40BB-AE89-533C806EACC4}" srcOrd="1" destOrd="0" presId="urn:microsoft.com/office/officeart/2005/8/layout/orgChart1"/>
    <dgm:cxn modelId="{C3142C69-FB35-4BDB-8130-8E055BCC215D}" type="presParOf" srcId="{B62FC012-CC6C-474D-ABDB-A9D9C694AA3B}" destId="{7BEDF599-A9F4-4C26-814B-4EA4F86E87A8}" srcOrd="2" destOrd="0" presId="urn:microsoft.com/office/officeart/2005/8/layout/orgChart1"/>
    <dgm:cxn modelId="{CA9A9C63-90D6-47D1-A0D5-55E48424316C}" type="presParOf" srcId="{AAEFAB8D-64E5-4931-BF52-6FC9D918C6E4}" destId="{3EA98E34-2554-46A0-9B57-7BB0CA8D76AF}" srcOrd="4" destOrd="0" presId="urn:microsoft.com/office/officeart/2005/8/layout/orgChart1"/>
    <dgm:cxn modelId="{19C04E93-266A-4BA6-97FE-5510B200801F}" type="presParOf" srcId="{AAEFAB8D-64E5-4931-BF52-6FC9D918C6E4}" destId="{6694E653-B41A-4B5F-B26E-EB6DC103D1AC}" srcOrd="5" destOrd="0" presId="urn:microsoft.com/office/officeart/2005/8/layout/orgChart1"/>
    <dgm:cxn modelId="{460FD913-9493-459D-B6D4-11A626F7F7D6}" type="presParOf" srcId="{6694E653-B41A-4B5F-B26E-EB6DC103D1AC}" destId="{9F1F839C-9895-4F31-AB11-821A74032763}" srcOrd="0" destOrd="0" presId="urn:microsoft.com/office/officeart/2005/8/layout/orgChart1"/>
    <dgm:cxn modelId="{91A7578E-7D14-4F4D-9328-137A5E30FD41}" type="presParOf" srcId="{9F1F839C-9895-4F31-AB11-821A74032763}" destId="{22E2F106-9946-42A4-928C-673E5C32BC67}" srcOrd="0" destOrd="0" presId="urn:microsoft.com/office/officeart/2005/8/layout/orgChart1"/>
    <dgm:cxn modelId="{3A29DEC6-5EA4-42A2-8624-A175E8A0AB5D}" type="presParOf" srcId="{9F1F839C-9895-4F31-AB11-821A74032763}" destId="{5BE1A331-43DB-4723-B000-8C9A841E9560}" srcOrd="1" destOrd="0" presId="urn:microsoft.com/office/officeart/2005/8/layout/orgChart1"/>
    <dgm:cxn modelId="{58FF6E9B-92E0-43A8-BD02-1B02E3A9FA17}" type="presParOf" srcId="{6694E653-B41A-4B5F-B26E-EB6DC103D1AC}" destId="{93FB1745-CAD2-4A01-8C46-C128EEF51A55}" srcOrd="1" destOrd="0" presId="urn:microsoft.com/office/officeart/2005/8/layout/orgChart1"/>
    <dgm:cxn modelId="{82698EA2-FA52-49A8-8DC8-2762F135901C}" type="presParOf" srcId="{6694E653-B41A-4B5F-B26E-EB6DC103D1AC}" destId="{2E16CBCB-0263-4E32-97F0-A06820D8BD43}" srcOrd="2" destOrd="0" presId="urn:microsoft.com/office/officeart/2005/8/layout/orgChart1"/>
    <dgm:cxn modelId="{47683329-A9B3-43A1-8D7A-68E0B1D81B69}" type="presParOf" srcId="{04EBA520-4EEE-46A8-BCEB-AD0581A0E2E2}" destId="{BAC9F744-97A2-40EC-8BF7-F3AC40129F11}" srcOrd="2" destOrd="0" presId="urn:microsoft.com/office/officeart/2005/8/layout/orgChart1"/>
    <dgm:cxn modelId="{393E4610-68AA-40EE-8A7B-CA827E6F4506}" type="presParOf" srcId="{BBDCE509-A540-4B76-B67D-F9D07145D10E}" destId="{9412383D-229A-4E0B-A60F-907DAD1A26BD}" srcOrd="2" destOrd="0" presId="urn:microsoft.com/office/officeart/2005/8/layout/orgChart1"/>
    <dgm:cxn modelId="{FF25EDE9-055F-4FB6-8D45-17E8FF88F76E}" type="presParOf" srcId="{B5FEBAF7-AFE8-4583-A7DE-F2C22BE913FC}" destId="{371CC600-591D-40C7-B461-4DFA0DE5C84C}"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A98E34-2554-46A0-9B57-7BB0CA8D76AF}">
      <dsp:nvSpPr>
        <dsp:cNvPr id="0" name=""/>
        <dsp:cNvSpPr/>
      </dsp:nvSpPr>
      <dsp:spPr>
        <a:xfrm>
          <a:off x="3692372" y="2054760"/>
          <a:ext cx="160253" cy="2008504"/>
        </a:xfrm>
        <a:custGeom>
          <a:avLst/>
          <a:gdLst/>
          <a:ahLst/>
          <a:cxnLst/>
          <a:rect l="0" t="0" r="0" b="0"/>
          <a:pathLst>
            <a:path>
              <a:moveTo>
                <a:pt x="0" y="0"/>
              </a:moveTo>
              <a:lnTo>
                <a:pt x="0" y="2008504"/>
              </a:lnTo>
              <a:lnTo>
                <a:pt x="160253" y="2008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44B3F0-35AC-4510-9AF8-F2E6A80BB422}">
      <dsp:nvSpPr>
        <dsp:cNvPr id="0" name=""/>
        <dsp:cNvSpPr/>
      </dsp:nvSpPr>
      <dsp:spPr>
        <a:xfrm>
          <a:off x="3692372" y="2054760"/>
          <a:ext cx="160253" cy="1249973"/>
        </a:xfrm>
        <a:custGeom>
          <a:avLst/>
          <a:gdLst/>
          <a:ahLst/>
          <a:cxnLst/>
          <a:rect l="0" t="0" r="0" b="0"/>
          <a:pathLst>
            <a:path>
              <a:moveTo>
                <a:pt x="0" y="0"/>
              </a:moveTo>
              <a:lnTo>
                <a:pt x="0" y="1249973"/>
              </a:lnTo>
              <a:lnTo>
                <a:pt x="160253" y="12499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B9A355-19D8-4D65-8675-6FCEEA1968E8}">
      <dsp:nvSpPr>
        <dsp:cNvPr id="0" name=""/>
        <dsp:cNvSpPr/>
      </dsp:nvSpPr>
      <dsp:spPr>
        <a:xfrm>
          <a:off x="3692372" y="2054760"/>
          <a:ext cx="160253" cy="491442"/>
        </a:xfrm>
        <a:custGeom>
          <a:avLst/>
          <a:gdLst/>
          <a:ahLst/>
          <a:cxnLst/>
          <a:rect l="0" t="0" r="0" b="0"/>
          <a:pathLst>
            <a:path>
              <a:moveTo>
                <a:pt x="0" y="0"/>
              </a:moveTo>
              <a:lnTo>
                <a:pt x="0" y="491442"/>
              </a:lnTo>
              <a:lnTo>
                <a:pt x="160253" y="4914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8F54D1-BD29-4B46-B399-6A56C9C2C8F8}">
      <dsp:nvSpPr>
        <dsp:cNvPr id="0" name=""/>
        <dsp:cNvSpPr/>
      </dsp:nvSpPr>
      <dsp:spPr>
        <a:xfrm>
          <a:off x="2827006" y="1296229"/>
          <a:ext cx="1292707" cy="224354"/>
        </a:xfrm>
        <a:custGeom>
          <a:avLst/>
          <a:gdLst/>
          <a:ahLst/>
          <a:cxnLst/>
          <a:rect l="0" t="0" r="0" b="0"/>
          <a:pathLst>
            <a:path>
              <a:moveTo>
                <a:pt x="0" y="0"/>
              </a:moveTo>
              <a:lnTo>
                <a:pt x="0" y="112177"/>
              </a:lnTo>
              <a:lnTo>
                <a:pt x="1292707" y="112177"/>
              </a:lnTo>
              <a:lnTo>
                <a:pt x="1292707" y="224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ACB396-1F1A-4773-8192-7B21453775C0}">
      <dsp:nvSpPr>
        <dsp:cNvPr id="0" name=""/>
        <dsp:cNvSpPr/>
      </dsp:nvSpPr>
      <dsp:spPr>
        <a:xfrm>
          <a:off x="2399664" y="2054760"/>
          <a:ext cx="160253" cy="2008504"/>
        </a:xfrm>
        <a:custGeom>
          <a:avLst/>
          <a:gdLst/>
          <a:ahLst/>
          <a:cxnLst/>
          <a:rect l="0" t="0" r="0" b="0"/>
          <a:pathLst>
            <a:path>
              <a:moveTo>
                <a:pt x="0" y="0"/>
              </a:moveTo>
              <a:lnTo>
                <a:pt x="0" y="2008504"/>
              </a:lnTo>
              <a:lnTo>
                <a:pt x="160253" y="2008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266E2B-3196-490C-968E-2FD29FD59A9C}">
      <dsp:nvSpPr>
        <dsp:cNvPr id="0" name=""/>
        <dsp:cNvSpPr/>
      </dsp:nvSpPr>
      <dsp:spPr>
        <a:xfrm>
          <a:off x="2399664" y="2054760"/>
          <a:ext cx="160253" cy="1249973"/>
        </a:xfrm>
        <a:custGeom>
          <a:avLst/>
          <a:gdLst/>
          <a:ahLst/>
          <a:cxnLst/>
          <a:rect l="0" t="0" r="0" b="0"/>
          <a:pathLst>
            <a:path>
              <a:moveTo>
                <a:pt x="0" y="0"/>
              </a:moveTo>
              <a:lnTo>
                <a:pt x="0" y="1249973"/>
              </a:lnTo>
              <a:lnTo>
                <a:pt x="160253" y="12499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9438E7-3C84-425C-8D8C-BFACE1207DF1}">
      <dsp:nvSpPr>
        <dsp:cNvPr id="0" name=""/>
        <dsp:cNvSpPr/>
      </dsp:nvSpPr>
      <dsp:spPr>
        <a:xfrm>
          <a:off x="2399664" y="2054760"/>
          <a:ext cx="160253" cy="491442"/>
        </a:xfrm>
        <a:custGeom>
          <a:avLst/>
          <a:gdLst/>
          <a:ahLst/>
          <a:cxnLst/>
          <a:rect l="0" t="0" r="0" b="0"/>
          <a:pathLst>
            <a:path>
              <a:moveTo>
                <a:pt x="0" y="0"/>
              </a:moveTo>
              <a:lnTo>
                <a:pt x="0" y="491442"/>
              </a:lnTo>
              <a:lnTo>
                <a:pt x="160253" y="4914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BE5ACC-FC16-4BDE-A72D-2F7D451B7E0C}">
      <dsp:nvSpPr>
        <dsp:cNvPr id="0" name=""/>
        <dsp:cNvSpPr/>
      </dsp:nvSpPr>
      <dsp:spPr>
        <a:xfrm>
          <a:off x="2781286" y="1296229"/>
          <a:ext cx="91440" cy="224354"/>
        </a:xfrm>
        <a:custGeom>
          <a:avLst/>
          <a:gdLst/>
          <a:ahLst/>
          <a:cxnLst/>
          <a:rect l="0" t="0" r="0" b="0"/>
          <a:pathLst>
            <a:path>
              <a:moveTo>
                <a:pt x="45720" y="0"/>
              </a:moveTo>
              <a:lnTo>
                <a:pt x="45720" y="224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2675DE-75B4-46E5-AE4E-48DCD9E3B46A}">
      <dsp:nvSpPr>
        <dsp:cNvPr id="0" name=""/>
        <dsp:cNvSpPr/>
      </dsp:nvSpPr>
      <dsp:spPr>
        <a:xfrm>
          <a:off x="1106957" y="2054760"/>
          <a:ext cx="160253" cy="2008504"/>
        </a:xfrm>
        <a:custGeom>
          <a:avLst/>
          <a:gdLst/>
          <a:ahLst/>
          <a:cxnLst/>
          <a:rect l="0" t="0" r="0" b="0"/>
          <a:pathLst>
            <a:path>
              <a:moveTo>
                <a:pt x="0" y="0"/>
              </a:moveTo>
              <a:lnTo>
                <a:pt x="0" y="2008504"/>
              </a:lnTo>
              <a:lnTo>
                <a:pt x="160253" y="2008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AE1C8F-0E85-4B64-8BD2-C369C49E93E5}">
      <dsp:nvSpPr>
        <dsp:cNvPr id="0" name=""/>
        <dsp:cNvSpPr/>
      </dsp:nvSpPr>
      <dsp:spPr>
        <a:xfrm>
          <a:off x="1106957" y="2054760"/>
          <a:ext cx="160253" cy="1249973"/>
        </a:xfrm>
        <a:custGeom>
          <a:avLst/>
          <a:gdLst/>
          <a:ahLst/>
          <a:cxnLst/>
          <a:rect l="0" t="0" r="0" b="0"/>
          <a:pathLst>
            <a:path>
              <a:moveTo>
                <a:pt x="0" y="0"/>
              </a:moveTo>
              <a:lnTo>
                <a:pt x="0" y="1249973"/>
              </a:lnTo>
              <a:lnTo>
                <a:pt x="160253" y="12499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5C31FC-9465-46B5-9258-D0E1414F2F4D}">
      <dsp:nvSpPr>
        <dsp:cNvPr id="0" name=""/>
        <dsp:cNvSpPr/>
      </dsp:nvSpPr>
      <dsp:spPr>
        <a:xfrm>
          <a:off x="1106957" y="2054760"/>
          <a:ext cx="160253" cy="491442"/>
        </a:xfrm>
        <a:custGeom>
          <a:avLst/>
          <a:gdLst/>
          <a:ahLst/>
          <a:cxnLst/>
          <a:rect l="0" t="0" r="0" b="0"/>
          <a:pathLst>
            <a:path>
              <a:moveTo>
                <a:pt x="0" y="0"/>
              </a:moveTo>
              <a:lnTo>
                <a:pt x="0" y="491442"/>
              </a:lnTo>
              <a:lnTo>
                <a:pt x="160253" y="4914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83AAA6-9462-457B-BA96-ECCC6E5EBA20}">
      <dsp:nvSpPr>
        <dsp:cNvPr id="0" name=""/>
        <dsp:cNvSpPr/>
      </dsp:nvSpPr>
      <dsp:spPr>
        <a:xfrm>
          <a:off x="1534298" y="1296229"/>
          <a:ext cx="1292707" cy="224354"/>
        </a:xfrm>
        <a:custGeom>
          <a:avLst/>
          <a:gdLst/>
          <a:ahLst/>
          <a:cxnLst/>
          <a:rect l="0" t="0" r="0" b="0"/>
          <a:pathLst>
            <a:path>
              <a:moveTo>
                <a:pt x="1292707" y="0"/>
              </a:moveTo>
              <a:lnTo>
                <a:pt x="1292707" y="112177"/>
              </a:lnTo>
              <a:lnTo>
                <a:pt x="0" y="112177"/>
              </a:lnTo>
              <a:lnTo>
                <a:pt x="0" y="224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834A80-827D-44FE-9DFA-DE052C1D8C01}">
      <dsp:nvSpPr>
        <dsp:cNvPr id="0" name=""/>
        <dsp:cNvSpPr/>
      </dsp:nvSpPr>
      <dsp:spPr>
        <a:xfrm>
          <a:off x="2781286" y="537698"/>
          <a:ext cx="91440" cy="224354"/>
        </a:xfrm>
        <a:custGeom>
          <a:avLst/>
          <a:gdLst/>
          <a:ahLst/>
          <a:cxnLst/>
          <a:rect l="0" t="0" r="0" b="0"/>
          <a:pathLst>
            <a:path>
              <a:moveTo>
                <a:pt x="45720" y="0"/>
              </a:moveTo>
              <a:lnTo>
                <a:pt x="45720" y="2243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35B9C-798C-474E-A540-D4F9EAFB65B0}">
      <dsp:nvSpPr>
        <dsp:cNvPr id="0" name=""/>
        <dsp:cNvSpPr/>
      </dsp:nvSpPr>
      <dsp:spPr>
        <a:xfrm>
          <a:off x="2188638" y="3521"/>
          <a:ext cx="1276735"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Joint Assistant Director - Planning</a:t>
          </a:r>
        </a:p>
      </dsp:txBody>
      <dsp:txXfrm>
        <a:off x="2188638" y="3521"/>
        <a:ext cx="1276735" cy="534176"/>
      </dsp:txXfrm>
    </dsp:sp>
    <dsp:sp modelId="{A56A2FEA-57F8-4D63-880E-DB11A961175A}">
      <dsp:nvSpPr>
        <dsp:cNvPr id="0" name=""/>
        <dsp:cNvSpPr/>
      </dsp:nvSpPr>
      <dsp:spPr>
        <a:xfrm>
          <a:off x="2292829" y="762052"/>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Development  Manager</a:t>
          </a:r>
        </a:p>
      </dsp:txBody>
      <dsp:txXfrm>
        <a:off x="2292829" y="762052"/>
        <a:ext cx="1068353" cy="534176"/>
      </dsp:txXfrm>
    </dsp:sp>
    <dsp:sp modelId="{78153EC4-D8E1-461F-A3F0-F7A510378007}">
      <dsp:nvSpPr>
        <dsp:cNvPr id="0" name=""/>
        <dsp:cNvSpPr/>
      </dsp:nvSpPr>
      <dsp:spPr>
        <a:xfrm>
          <a:off x="1000121" y="1520583"/>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Area Team Leader</a:t>
          </a:r>
        </a:p>
      </dsp:txBody>
      <dsp:txXfrm>
        <a:off x="1000121" y="1520583"/>
        <a:ext cx="1068353" cy="534176"/>
      </dsp:txXfrm>
    </dsp:sp>
    <dsp:sp modelId="{A6A2798B-345C-4567-8DE5-F04C4DED3004}">
      <dsp:nvSpPr>
        <dsp:cNvPr id="0" name=""/>
        <dsp:cNvSpPr/>
      </dsp:nvSpPr>
      <dsp:spPr>
        <a:xfrm>
          <a:off x="1267210" y="2279114"/>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Principal Planning Officers</a:t>
          </a:r>
        </a:p>
      </dsp:txBody>
      <dsp:txXfrm>
        <a:off x="1267210" y="2279114"/>
        <a:ext cx="1068353" cy="534176"/>
      </dsp:txXfrm>
    </dsp:sp>
    <dsp:sp modelId="{73405F68-F245-4113-9C92-485A183C8240}">
      <dsp:nvSpPr>
        <dsp:cNvPr id="0" name=""/>
        <dsp:cNvSpPr/>
      </dsp:nvSpPr>
      <dsp:spPr>
        <a:xfrm>
          <a:off x="1267210" y="3037645"/>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Senior Planning Officers</a:t>
          </a:r>
        </a:p>
      </dsp:txBody>
      <dsp:txXfrm>
        <a:off x="1267210" y="3037645"/>
        <a:ext cx="1068353" cy="534176"/>
      </dsp:txXfrm>
    </dsp:sp>
    <dsp:sp modelId="{24458CA2-9A83-42B9-9E09-0E6694C767C2}">
      <dsp:nvSpPr>
        <dsp:cNvPr id="0" name=""/>
        <dsp:cNvSpPr/>
      </dsp:nvSpPr>
      <dsp:spPr>
        <a:xfrm>
          <a:off x="1267210" y="3796176"/>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Planning Officers</a:t>
          </a:r>
        </a:p>
      </dsp:txBody>
      <dsp:txXfrm>
        <a:off x="1267210" y="3796176"/>
        <a:ext cx="1068353" cy="534176"/>
      </dsp:txXfrm>
    </dsp:sp>
    <dsp:sp modelId="{7E587785-D250-4F48-8123-6CD0E28F966B}">
      <dsp:nvSpPr>
        <dsp:cNvPr id="0" name=""/>
        <dsp:cNvSpPr/>
      </dsp:nvSpPr>
      <dsp:spPr>
        <a:xfrm>
          <a:off x="2292829" y="1520583"/>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Area Team Leader</a:t>
          </a:r>
        </a:p>
      </dsp:txBody>
      <dsp:txXfrm>
        <a:off x="2292829" y="1520583"/>
        <a:ext cx="1068353" cy="534176"/>
      </dsp:txXfrm>
    </dsp:sp>
    <dsp:sp modelId="{F95F083F-77FA-4AC4-A63B-2E1DA8D8A1CF}">
      <dsp:nvSpPr>
        <dsp:cNvPr id="0" name=""/>
        <dsp:cNvSpPr/>
      </dsp:nvSpPr>
      <dsp:spPr>
        <a:xfrm>
          <a:off x="2559917" y="2279114"/>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Principal Planning Officers</a:t>
          </a:r>
        </a:p>
      </dsp:txBody>
      <dsp:txXfrm>
        <a:off x="2559917" y="2279114"/>
        <a:ext cx="1068353" cy="534176"/>
      </dsp:txXfrm>
    </dsp:sp>
    <dsp:sp modelId="{54D179F7-2516-4A74-8B0A-9A49629A23E3}">
      <dsp:nvSpPr>
        <dsp:cNvPr id="0" name=""/>
        <dsp:cNvSpPr/>
      </dsp:nvSpPr>
      <dsp:spPr>
        <a:xfrm>
          <a:off x="2559917" y="3037645"/>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Senior Planning Officers</a:t>
          </a:r>
        </a:p>
      </dsp:txBody>
      <dsp:txXfrm>
        <a:off x="2559917" y="3037645"/>
        <a:ext cx="1068353" cy="534176"/>
      </dsp:txXfrm>
    </dsp:sp>
    <dsp:sp modelId="{3A6613A5-4AB8-4682-B833-7443C70A7B3D}">
      <dsp:nvSpPr>
        <dsp:cNvPr id="0" name=""/>
        <dsp:cNvSpPr/>
      </dsp:nvSpPr>
      <dsp:spPr>
        <a:xfrm>
          <a:off x="2559917" y="3796176"/>
          <a:ext cx="1068353" cy="5341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Planning Officers</a:t>
          </a:r>
        </a:p>
      </dsp:txBody>
      <dsp:txXfrm>
        <a:off x="2559917" y="3796176"/>
        <a:ext cx="1068353" cy="534176"/>
      </dsp:txXfrm>
    </dsp:sp>
    <dsp:sp modelId="{A0C2C93D-68E0-4794-8052-6D98B8EA0E39}">
      <dsp:nvSpPr>
        <dsp:cNvPr id="0" name=""/>
        <dsp:cNvSpPr/>
      </dsp:nvSpPr>
      <dsp:spPr>
        <a:xfrm>
          <a:off x="3585536" y="1520583"/>
          <a:ext cx="1068353" cy="534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Area Team Leader </a:t>
          </a:r>
        </a:p>
      </dsp:txBody>
      <dsp:txXfrm>
        <a:off x="3585536" y="1520583"/>
        <a:ext cx="1068353" cy="534176"/>
      </dsp:txXfrm>
    </dsp:sp>
    <dsp:sp modelId="{8FCB9DF0-B693-4C94-AC6E-546459129A7F}">
      <dsp:nvSpPr>
        <dsp:cNvPr id="0" name=""/>
        <dsp:cNvSpPr/>
      </dsp:nvSpPr>
      <dsp:spPr>
        <a:xfrm>
          <a:off x="3852625" y="2279114"/>
          <a:ext cx="1068353" cy="534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Principal Planning Officers</a:t>
          </a:r>
        </a:p>
      </dsp:txBody>
      <dsp:txXfrm>
        <a:off x="3852625" y="2279114"/>
        <a:ext cx="1068353" cy="534176"/>
      </dsp:txXfrm>
    </dsp:sp>
    <dsp:sp modelId="{15F4B8D8-B6F6-4140-A107-7DDA20BA33BC}">
      <dsp:nvSpPr>
        <dsp:cNvPr id="0" name=""/>
        <dsp:cNvSpPr/>
      </dsp:nvSpPr>
      <dsp:spPr>
        <a:xfrm>
          <a:off x="3852625" y="3037645"/>
          <a:ext cx="1068353" cy="534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Planning Officers</a:t>
          </a:r>
        </a:p>
      </dsp:txBody>
      <dsp:txXfrm>
        <a:off x="3852625" y="3037645"/>
        <a:ext cx="1068353" cy="534176"/>
      </dsp:txXfrm>
    </dsp:sp>
    <dsp:sp modelId="{22E2F106-9946-42A4-928C-673E5C32BC67}">
      <dsp:nvSpPr>
        <dsp:cNvPr id="0" name=""/>
        <dsp:cNvSpPr/>
      </dsp:nvSpPr>
      <dsp:spPr>
        <a:xfrm>
          <a:off x="3852625" y="3796176"/>
          <a:ext cx="1090852" cy="5341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Planning Officers </a:t>
          </a:r>
        </a:p>
      </dsp:txBody>
      <dsp:txXfrm>
        <a:off x="3852625" y="3796176"/>
        <a:ext cx="1090852" cy="5341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62F60-A845-4976-BA61-2E991308AC41}">
  <ds:schemaRefs>
    <ds:schemaRef ds:uri="http://purl.org/dc/terms/"/>
    <ds:schemaRef ds:uri="http://schemas.openxmlformats.org/package/2006/metadata/core-properties"/>
    <ds:schemaRef ds:uri="http://purl.org/dc/dcmitype/"/>
    <ds:schemaRef ds:uri="http://schemas.microsoft.com/office/infopath/2007/PartnerControls"/>
    <ds:schemaRef ds:uri="a48918da-26fe-47b1-a57d-b8f8e94ecb42"/>
    <ds:schemaRef ds:uri="http://purl.org/dc/elements/1.1/"/>
    <ds:schemaRef ds:uri="http://schemas.microsoft.com/office/2006/metadata/properties"/>
    <ds:schemaRef ds:uri="http://schemas.microsoft.com/office/2006/documentManagement/types"/>
    <ds:schemaRef ds:uri="bf4cfdd2-280b-40a1-92a1-45e224d23296"/>
    <ds:schemaRef ds:uri="http://www.w3.org/XML/1998/namespace"/>
  </ds:schemaRefs>
</ds:datastoreItem>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74309B27-6F6D-42DA-9E7C-19216FA9C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88CE7-DD75-4BB0-9892-06D1009D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JD template March 2016</vt:lpstr>
    </vt:vector>
  </TitlesOfParts>
  <Company>Waverley Borough Council</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CA11TEMP and CA50 Senior Planning Officer JD March 2024</dc:title>
  <dc:creator>ctest4</dc:creator>
  <cp:lastModifiedBy>Xanthe Jarman</cp:lastModifiedBy>
  <cp:revision>8</cp:revision>
  <cp:lastPrinted>2019-09-16T12:39:00Z</cp:lastPrinted>
  <dcterms:created xsi:type="dcterms:W3CDTF">2025-01-03T11:40:00Z</dcterms:created>
  <dcterms:modified xsi:type="dcterms:W3CDTF">2025-01-08T09:08:00Z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ES Category">
    <vt:lpwstr/>
  </property>
  <property fmtid="{D5CDD505-2E9C-101B-9397-08002B2CF9AE}" pid="8" name="Dcoument Type">
    <vt:lpwstr/>
  </property>
  <property fmtid="{D5CDD505-2E9C-101B-9397-08002B2CF9AE}" pid="9" name="pd8ab172a3014dd3a1bf1568875b0ee1">
    <vt:lpwstr/>
  </property>
  <property fmtid="{D5CDD505-2E9C-101B-9397-08002B2CF9AE}" pid="10" name="c1b6ede0718a4fa38cb3a30cc8d2d70f">
    <vt:lpwstr/>
  </property>
  <property fmtid="{D5CDD505-2E9C-101B-9397-08002B2CF9AE}" pid="11" name="g8de7160ccce4887b475e8f6245594ad">
    <vt:lpwstr/>
  </property>
  <property fmtid="{D5CDD505-2E9C-101B-9397-08002B2CF9AE}" pid="12" name="Order">
    <vt:r8>329700</vt:r8>
  </property>
  <property fmtid="{D5CDD505-2E9C-101B-9397-08002B2CF9AE}" pid="13" name="MediaServiceImageTags">
    <vt:lpwstr/>
  </property>
</Properties>
</file>