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7E75A" w14:textId="77777777" w:rsidR="00207DF3" w:rsidRDefault="000B37AF">
      <w:pPr>
        <w:pStyle w:val="Title"/>
        <w:rPr>
          <w:color w:val="333399"/>
          <w:sz w:val="24"/>
          <w:szCs w:val="24"/>
        </w:rPr>
      </w:pPr>
      <w:r>
        <w:rPr>
          <w:color w:val="333399"/>
          <w:sz w:val="24"/>
          <w:szCs w:val="24"/>
        </w:rPr>
        <w:t>Job Description</w:t>
      </w:r>
    </w:p>
    <w:p w14:paraId="62233ED6" w14:textId="77777777" w:rsidR="00207DF3" w:rsidRDefault="00207DF3">
      <w:pPr>
        <w:jc w:val="center"/>
        <w:rPr>
          <w:rFonts w:ascii="Arial" w:eastAsia="Arial" w:hAnsi="Arial" w:cs="Arial"/>
          <w:b/>
          <w:bCs/>
          <w:sz w:val="24"/>
          <w:szCs w:val="24"/>
        </w:rPr>
      </w:pPr>
    </w:p>
    <w:tbl>
      <w:tblPr>
        <w:tblStyle w:val="affff5"/>
        <w:tblW w:w="10080" w:type="dxa"/>
        <w:tblInd w:w="-318" w:type="dxa"/>
        <w:tblLayout w:type="fixed"/>
        <w:tblLook w:val="0000" w:firstRow="0" w:lastRow="0" w:firstColumn="0" w:lastColumn="0" w:noHBand="0" w:noVBand="0"/>
      </w:tblPr>
      <w:tblGrid>
        <w:gridCol w:w="2565"/>
        <w:gridCol w:w="7515"/>
      </w:tblGrid>
      <w:tr w:rsidR="00207DF3" w14:paraId="4540440D" w14:textId="77777777">
        <w:trPr>
          <w:trHeight w:val="412"/>
        </w:trPr>
        <w:tc>
          <w:tcPr>
            <w:tcW w:w="2565" w:type="dxa"/>
            <w:tcBorders>
              <w:top w:val="single" w:sz="12" w:space="0" w:color="000000"/>
              <w:left w:val="single" w:sz="12" w:space="0" w:color="000000"/>
              <w:right w:val="single" w:sz="12" w:space="0" w:color="000000"/>
            </w:tcBorders>
            <w:shd w:val="clear" w:color="auto" w:fill="99CCFF"/>
          </w:tcPr>
          <w:p w14:paraId="7D2E7B18" w14:textId="77777777" w:rsidR="00207DF3" w:rsidRDefault="000B37AF">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14:paraId="7B354260"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Cover Supervisor</w:t>
            </w:r>
          </w:p>
        </w:tc>
      </w:tr>
      <w:tr w:rsidR="00207DF3" w14:paraId="41587328" w14:textId="77777777">
        <w:trPr>
          <w:trHeight w:val="396"/>
        </w:trPr>
        <w:tc>
          <w:tcPr>
            <w:tcW w:w="2565" w:type="dxa"/>
            <w:tcBorders>
              <w:left w:val="single" w:sz="12" w:space="0" w:color="000000"/>
              <w:right w:val="single" w:sz="12" w:space="0" w:color="000000"/>
            </w:tcBorders>
            <w:shd w:val="clear" w:color="auto" w:fill="99CCFF"/>
          </w:tcPr>
          <w:p w14:paraId="4D7F8535" w14:textId="77777777" w:rsidR="00207DF3" w:rsidRDefault="000B37AF">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14:paraId="30261DF8"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207DF3" w14:paraId="02247458" w14:textId="77777777">
        <w:trPr>
          <w:trHeight w:val="412"/>
        </w:trPr>
        <w:tc>
          <w:tcPr>
            <w:tcW w:w="2565" w:type="dxa"/>
            <w:tcBorders>
              <w:left w:val="single" w:sz="12" w:space="0" w:color="000000"/>
              <w:right w:val="single" w:sz="12" w:space="0" w:color="000000"/>
            </w:tcBorders>
            <w:shd w:val="clear" w:color="auto" w:fill="99CCFF"/>
          </w:tcPr>
          <w:p w14:paraId="7946AAFB" w14:textId="77777777" w:rsidR="00207DF3" w:rsidRDefault="000B37AF">
            <w:pPr>
              <w:spacing w:before="30"/>
              <w:rPr>
                <w:rFonts w:ascii="Arial" w:eastAsia="Arial" w:hAnsi="Arial" w:cs="Arial"/>
                <w:b/>
                <w:bCs/>
                <w:color w:val="333399"/>
                <w:sz w:val="22"/>
                <w:szCs w:val="22"/>
              </w:rPr>
            </w:pPr>
            <w:r>
              <w:rPr>
                <w:rFonts w:ascii="Arial" w:eastAsia="Arial" w:hAnsi="Arial" w:cs="Arial"/>
                <w:b/>
                <w:bCs/>
                <w:color w:val="333399"/>
                <w:sz w:val="22"/>
                <w:szCs w:val="22"/>
              </w:rPr>
              <w:t>Responsible To:</w:t>
            </w:r>
          </w:p>
          <w:p w14:paraId="271A5D24" w14:textId="77777777" w:rsidR="00207DF3" w:rsidRDefault="000B37AF">
            <w:pPr>
              <w:spacing w:after="120"/>
              <w:rPr>
                <w:rFonts w:ascii="Arial" w:eastAsia="Arial" w:hAnsi="Arial" w:cs="Arial"/>
                <w:b/>
                <w:bCs/>
                <w:color w:val="333399"/>
                <w:sz w:val="22"/>
                <w:szCs w:val="22"/>
                <w:shd w:val="clear" w:color="auto" w:fill="99CCFF"/>
              </w:rPr>
            </w:pPr>
            <w:r>
              <w:rPr>
                <w:rFonts w:ascii="Arial" w:eastAsia="Arial" w:hAnsi="Arial" w:cs="Arial"/>
                <w:b/>
                <w:bCs/>
                <w:color w:val="333399"/>
                <w:sz w:val="22"/>
                <w:szCs w:val="22"/>
                <w:shd w:val="clear" w:color="auto" w:fill="99CCFF"/>
              </w:rPr>
              <w:t>Salary Grade</w:t>
            </w:r>
          </w:p>
        </w:tc>
        <w:tc>
          <w:tcPr>
            <w:tcW w:w="7515" w:type="dxa"/>
            <w:tcBorders>
              <w:left w:val="single" w:sz="12" w:space="0" w:color="000000"/>
              <w:right w:val="single" w:sz="12" w:space="0" w:color="000000"/>
            </w:tcBorders>
          </w:tcPr>
          <w:p w14:paraId="3973EE98" w14:textId="77777777" w:rsidR="00207DF3" w:rsidRDefault="000B37AF">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Assistant Head Teacher</w:t>
            </w:r>
          </w:p>
          <w:p w14:paraId="2F94FFC2" w14:textId="77777777" w:rsidR="00207DF3" w:rsidRDefault="000B37AF">
            <w:pPr>
              <w:rPr>
                <w:rFonts w:ascii="Arial" w:eastAsia="Arial" w:hAnsi="Arial" w:cs="Arial"/>
                <w:sz w:val="22"/>
                <w:szCs w:val="22"/>
                <w:highlight w:val="white"/>
              </w:rPr>
            </w:pPr>
            <w:r>
              <w:rPr>
                <w:rFonts w:ascii="Arial" w:eastAsia="Arial" w:hAnsi="Arial" w:cs="Arial"/>
                <w:sz w:val="22"/>
                <w:szCs w:val="22"/>
                <w:highlight w:val="white"/>
              </w:rPr>
              <w:t>Band F, Scale point 12-17 £28,598 - £31,022 FTE (£24,180 - £26.230 actual)</w:t>
            </w:r>
          </w:p>
        </w:tc>
      </w:tr>
      <w:tr w:rsidR="00207DF3" w14:paraId="1B27E4FB" w14:textId="77777777">
        <w:trPr>
          <w:trHeight w:val="452"/>
        </w:trPr>
        <w:tc>
          <w:tcPr>
            <w:tcW w:w="2565" w:type="dxa"/>
            <w:tcBorders>
              <w:left w:val="single" w:sz="12" w:space="0" w:color="000000"/>
              <w:bottom w:val="single" w:sz="12" w:space="0" w:color="000000"/>
              <w:right w:val="single" w:sz="12" w:space="0" w:color="000000"/>
            </w:tcBorders>
            <w:shd w:val="clear" w:color="auto" w:fill="99CCFF"/>
          </w:tcPr>
          <w:p w14:paraId="4B9016A8" w14:textId="77777777" w:rsidR="00207DF3" w:rsidRDefault="000B37AF">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p w14:paraId="71C1F7D5" w14:textId="77777777" w:rsidR="00207DF3" w:rsidRDefault="00207DF3">
            <w:pPr>
              <w:spacing w:before="30"/>
              <w:rPr>
                <w:rFonts w:ascii="Arial" w:eastAsia="Arial" w:hAnsi="Arial" w:cs="Arial"/>
                <w:b/>
                <w:bCs/>
                <w:color w:val="333399"/>
                <w:sz w:val="22"/>
                <w:szCs w:val="22"/>
              </w:rPr>
            </w:pPr>
          </w:p>
        </w:tc>
        <w:tc>
          <w:tcPr>
            <w:tcW w:w="7515" w:type="dxa"/>
            <w:tcBorders>
              <w:left w:val="single" w:sz="12" w:space="0" w:color="000000"/>
              <w:bottom w:val="single" w:sz="12" w:space="0" w:color="000000"/>
              <w:right w:val="single" w:sz="12" w:space="0" w:color="000000"/>
            </w:tcBorders>
          </w:tcPr>
          <w:p w14:paraId="394D9E31" w14:textId="77777777" w:rsidR="00207DF3" w:rsidRDefault="000B37AF">
            <w:pPr>
              <w:spacing w:before="30" w:line="276" w:lineRule="auto"/>
              <w:rPr>
                <w:rFonts w:ascii="Arial" w:eastAsia="Arial" w:hAnsi="Arial" w:cs="Arial"/>
                <w:sz w:val="22"/>
                <w:szCs w:val="22"/>
                <w:highlight w:val="white"/>
              </w:rPr>
            </w:pPr>
            <w:r>
              <w:rPr>
                <w:rFonts w:ascii="Arial" w:eastAsia="Arial" w:hAnsi="Arial" w:cs="Arial"/>
                <w:sz w:val="22"/>
                <w:szCs w:val="22"/>
                <w:highlight w:val="white"/>
              </w:rPr>
              <w:t>This is a full-time, permanent contract, 32.5 hours per week, 39 weeks per year</w:t>
            </w:r>
          </w:p>
          <w:p w14:paraId="71BA825C" w14:textId="77777777" w:rsidR="00207DF3" w:rsidRDefault="00207DF3">
            <w:pPr>
              <w:spacing w:before="30" w:line="276" w:lineRule="auto"/>
              <w:rPr>
                <w:rFonts w:ascii="Arial" w:eastAsia="Arial" w:hAnsi="Arial" w:cs="Arial"/>
                <w:sz w:val="22"/>
                <w:szCs w:val="22"/>
                <w:highlight w:val="white"/>
              </w:rPr>
            </w:pPr>
          </w:p>
        </w:tc>
      </w:tr>
    </w:tbl>
    <w:p w14:paraId="648837D7" w14:textId="77777777" w:rsidR="00207DF3" w:rsidRDefault="00207DF3">
      <w:pPr>
        <w:spacing w:before="30"/>
        <w:rPr>
          <w:rFonts w:ascii="Arial" w:eastAsia="Arial" w:hAnsi="Arial" w:cs="Arial"/>
          <w:sz w:val="22"/>
          <w:szCs w:val="22"/>
        </w:rPr>
      </w:pPr>
    </w:p>
    <w:tbl>
      <w:tblPr>
        <w:tblStyle w:val="affff6"/>
        <w:tblW w:w="10089" w:type="dxa"/>
        <w:tblInd w:w="-318" w:type="dxa"/>
        <w:tblLayout w:type="fixed"/>
        <w:tblLook w:val="0000" w:firstRow="0" w:lastRow="0" w:firstColumn="0" w:lastColumn="0" w:noHBand="0" w:noVBand="0"/>
      </w:tblPr>
      <w:tblGrid>
        <w:gridCol w:w="10089"/>
      </w:tblGrid>
      <w:tr w:rsidR="00207DF3" w14:paraId="5CB19A22" w14:textId="77777777">
        <w:trPr>
          <w:trHeight w:val="1230"/>
        </w:trPr>
        <w:tc>
          <w:tcPr>
            <w:tcW w:w="10089" w:type="dxa"/>
            <w:tcBorders>
              <w:top w:val="single" w:sz="8" w:space="0" w:color="000000"/>
              <w:left w:val="single" w:sz="8" w:space="0" w:color="000000"/>
              <w:bottom w:val="single" w:sz="8" w:space="0" w:color="000000"/>
              <w:right w:val="single" w:sz="8" w:space="0" w:color="000000"/>
            </w:tcBorders>
          </w:tcPr>
          <w:p w14:paraId="58D317F5" w14:textId="77777777" w:rsidR="00207DF3" w:rsidRDefault="000B37AF">
            <w:pPr>
              <w:spacing w:before="30" w:line="276" w:lineRule="auto"/>
              <w:rPr>
                <w:rFonts w:ascii="Arial" w:eastAsia="Arial" w:hAnsi="Arial" w:cs="Arial"/>
                <w:color w:val="202124"/>
                <w:sz w:val="22"/>
                <w:szCs w:val="22"/>
                <w:highlight w:val="white"/>
              </w:rPr>
            </w:pPr>
            <w:r>
              <w:rPr>
                <w:rFonts w:ascii="Arial" w:eastAsia="Arial" w:hAnsi="Arial" w:cs="Arial"/>
                <w:b/>
                <w:bCs/>
                <w:color w:val="333399"/>
                <w:sz w:val="22"/>
                <w:szCs w:val="22"/>
              </w:rPr>
              <w:t>Key Purpose of Job</w:t>
            </w:r>
          </w:p>
          <w:p w14:paraId="354AFE93" w14:textId="77777777" w:rsidR="00207DF3" w:rsidRDefault="000B37AF">
            <w:pPr>
              <w:spacing w:before="30" w:line="276" w:lineRule="auto"/>
              <w:jc w:val="both"/>
              <w:rPr>
                <w:rFonts w:ascii="Arial" w:eastAsia="Arial" w:hAnsi="Arial" w:cs="Arial"/>
                <w:sz w:val="22"/>
                <w:szCs w:val="22"/>
              </w:rPr>
            </w:pPr>
            <w:r>
              <w:rPr>
                <w:rFonts w:ascii="Arial" w:eastAsia="Arial" w:hAnsi="Arial" w:cs="Arial"/>
                <w:sz w:val="22"/>
                <w:szCs w:val="22"/>
              </w:rPr>
              <w:t>To supervise whole classes of pupils, in the absence of a teacher, and ensure that work set is completed. Cover is provided for the short-term absence of teaching staff so that an effective and tailored provision is delivered.</w:t>
            </w:r>
          </w:p>
          <w:p w14:paraId="19152ED0" w14:textId="77777777" w:rsidR="00207DF3" w:rsidRDefault="00207DF3">
            <w:pPr>
              <w:spacing w:before="30" w:line="276" w:lineRule="auto"/>
              <w:jc w:val="both"/>
              <w:rPr>
                <w:rFonts w:ascii="Arial" w:eastAsia="Arial" w:hAnsi="Arial" w:cs="Arial"/>
                <w:sz w:val="22"/>
                <w:szCs w:val="22"/>
              </w:rPr>
            </w:pPr>
          </w:p>
        </w:tc>
      </w:tr>
    </w:tbl>
    <w:p w14:paraId="2472E983" w14:textId="77777777" w:rsidR="00207DF3" w:rsidRDefault="00207DF3">
      <w:pPr>
        <w:spacing w:before="30" w:line="276" w:lineRule="auto"/>
        <w:rPr>
          <w:rFonts w:ascii="Arial" w:eastAsia="Arial" w:hAnsi="Arial" w:cs="Arial"/>
          <w:sz w:val="22"/>
          <w:szCs w:val="22"/>
        </w:rPr>
      </w:pPr>
    </w:p>
    <w:tbl>
      <w:tblPr>
        <w:tblStyle w:val="affff7"/>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07DF3" w14:paraId="0A9D09BA" w14:textId="77777777">
        <w:trPr>
          <w:trHeight w:val="445"/>
        </w:trPr>
        <w:tc>
          <w:tcPr>
            <w:tcW w:w="10089" w:type="dxa"/>
          </w:tcPr>
          <w:p w14:paraId="6775144A" w14:textId="77777777" w:rsidR="00207DF3" w:rsidRDefault="000B37AF">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Key Responsibilities of the Post</w:t>
            </w:r>
          </w:p>
          <w:p w14:paraId="11984296"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 xml:space="preserve">MAIN DUTIES AND RESPONSIBILITIES </w:t>
            </w:r>
          </w:p>
          <w:p w14:paraId="193F36F5" w14:textId="77777777" w:rsidR="00207DF3" w:rsidRDefault="000B37AF">
            <w:pPr>
              <w:numPr>
                <w:ilvl w:val="0"/>
                <w:numId w:val="1"/>
              </w:numPr>
              <w:spacing w:after="160" w:line="276" w:lineRule="auto"/>
              <w:ind w:hanging="720"/>
              <w:rPr>
                <w:rFonts w:ascii="Arial" w:eastAsia="Arial" w:hAnsi="Arial" w:cs="Arial"/>
                <w:sz w:val="22"/>
                <w:szCs w:val="22"/>
              </w:rPr>
            </w:pPr>
            <w:r>
              <w:rPr>
                <w:rFonts w:ascii="Arial" w:eastAsia="Arial" w:hAnsi="Arial" w:cs="Arial"/>
                <w:sz w:val="22"/>
                <w:szCs w:val="22"/>
              </w:rPr>
              <w:t>To support the Catholic Ethos of the school.</w:t>
            </w:r>
          </w:p>
          <w:p w14:paraId="292C0CE7"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 xml:space="preserve">To act as cover supervisor as effectively and efficiently as possible to ensure continuity </w:t>
            </w:r>
            <w:proofErr w:type="gramStart"/>
            <w:r>
              <w:rPr>
                <w:rFonts w:ascii="Arial" w:eastAsia="Arial" w:hAnsi="Arial" w:cs="Arial"/>
                <w:sz w:val="22"/>
                <w:szCs w:val="22"/>
              </w:rPr>
              <w:t>of  learning</w:t>
            </w:r>
            <w:proofErr w:type="gramEnd"/>
            <w:r>
              <w:rPr>
                <w:rFonts w:ascii="Arial" w:eastAsia="Arial" w:hAnsi="Arial" w:cs="Arial"/>
                <w:sz w:val="22"/>
                <w:szCs w:val="22"/>
              </w:rPr>
              <w:t xml:space="preserve"> for the pupils and to minimise the cover that teachers are required to do.</w:t>
            </w:r>
          </w:p>
          <w:p w14:paraId="19F7C0BA"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3.</w:t>
            </w:r>
            <w:r>
              <w:rPr>
                <w:rFonts w:ascii="Arial" w:eastAsia="Arial" w:hAnsi="Arial" w:cs="Arial"/>
                <w:sz w:val="22"/>
                <w:szCs w:val="22"/>
              </w:rPr>
              <w:tab/>
              <w:t>To act as an invigilator during public examinations when required by the examinations officer.</w:t>
            </w:r>
          </w:p>
          <w:p w14:paraId="50A96BFF"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4.</w:t>
            </w:r>
            <w:r>
              <w:rPr>
                <w:rFonts w:ascii="Arial" w:eastAsia="Arial" w:hAnsi="Arial" w:cs="Arial"/>
                <w:sz w:val="22"/>
                <w:szCs w:val="22"/>
              </w:rPr>
              <w:tab/>
              <w:t>To share in the cover for absent non-teaching colleagues if not required to cover for teachers.</w:t>
            </w:r>
          </w:p>
          <w:p w14:paraId="0EA0F9F8"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 xml:space="preserve">5. </w:t>
            </w:r>
            <w:r>
              <w:rPr>
                <w:rFonts w:ascii="Arial" w:eastAsia="Arial" w:hAnsi="Arial" w:cs="Arial"/>
                <w:sz w:val="22"/>
                <w:szCs w:val="22"/>
              </w:rPr>
              <w:tab/>
              <w:t>To build up a bank of suitable material which could be used with classes where the teacher is unable to provide it.</w:t>
            </w:r>
          </w:p>
          <w:p w14:paraId="50A25AE3"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6.</w:t>
            </w:r>
            <w:r>
              <w:rPr>
                <w:rFonts w:ascii="Arial" w:eastAsia="Arial" w:hAnsi="Arial" w:cs="Arial"/>
                <w:sz w:val="22"/>
                <w:szCs w:val="22"/>
              </w:rPr>
              <w:tab/>
              <w:t>To undertake additional duties that may arise out of changes in the department routine curriculum or as part of the wider College team.</w:t>
            </w:r>
          </w:p>
          <w:p w14:paraId="7F858E5A"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7.</w:t>
            </w:r>
            <w:r>
              <w:rPr>
                <w:rFonts w:ascii="Arial" w:eastAsia="Arial" w:hAnsi="Arial" w:cs="Arial"/>
                <w:sz w:val="22"/>
                <w:szCs w:val="22"/>
              </w:rPr>
              <w:tab/>
            </w:r>
            <w:r>
              <w:rPr>
                <w:rFonts w:ascii="Arial" w:eastAsia="Arial" w:hAnsi="Arial" w:cs="Arial"/>
                <w:sz w:val="22"/>
                <w:szCs w:val="22"/>
              </w:rPr>
              <w:t>To be flexible and willing to work with staff to improve teaching and learning.</w:t>
            </w:r>
          </w:p>
          <w:p w14:paraId="41B3155F"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8.</w:t>
            </w:r>
            <w:r>
              <w:rPr>
                <w:rFonts w:ascii="Arial" w:eastAsia="Arial" w:hAnsi="Arial" w:cs="Arial"/>
                <w:sz w:val="22"/>
                <w:szCs w:val="22"/>
              </w:rPr>
              <w:tab/>
              <w:t>To attend relevant courses, particularly in relation to Safeguarding, Health and Safety and deal with any immediate emergencies in accordance with the College policies and procedures to ensure that student / employee safety is assured.</w:t>
            </w:r>
          </w:p>
          <w:p w14:paraId="0E47AEF6"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9.</w:t>
            </w:r>
            <w:r>
              <w:rPr>
                <w:rFonts w:ascii="Arial" w:eastAsia="Arial" w:hAnsi="Arial" w:cs="Arial"/>
                <w:sz w:val="22"/>
                <w:szCs w:val="22"/>
              </w:rPr>
              <w:tab/>
              <w:t>Manage the behaviour of the students whilst they are undertaking their work, to ensure a constructive environment.</w:t>
            </w:r>
          </w:p>
          <w:p w14:paraId="6F0FD7D9" w14:textId="77777777" w:rsidR="00207DF3" w:rsidRDefault="000B37AF">
            <w:pPr>
              <w:spacing w:after="160" w:line="276" w:lineRule="auto"/>
              <w:rPr>
                <w:rFonts w:ascii="Arial" w:eastAsia="Arial" w:hAnsi="Arial" w:cs="Arial"/>
                <w:sz w:val="22"/>
                <w:szCs w:val="22"/>
              </w:rPr>
            </w:pPr>
            <w:r>
              <w:rPr>
                <w:rFonts w:ascii="Arial" w:eastAsia="Arial" w:hAnsi="Arial" w:cs="Arial"/>
                <w:sz w:val="22"/>
                <w:szCs w:val="22"/>
              </w:rPr>
              <w:t>10.</w:t>
            </w:r>
            <w:r>
              <w:rPr>
                <w:rFonts w:ascii="Arial" w:eastAsia="Arial" w:hAnsi="Arial" w:cs="Arial"/>
                <w:sz w:val="22"/>
                <w:szCs w:val="22"/>
              </w:rPr>
              <w:tab/>
              <w:t>To be called upon to perform other duties that the Head Teacher considers reasonable that are commensurate with the grading and description of this post.</w:t>
            </w:r>
          </w:p>
          <w:p w14:paraId="4DD8A0C8" w14:textId="77777777" w:rsidR="00207DF3" w:rsidRDefault="00207DF3">
            <w:pPr>
              <w:spacing w:before="30" w:line="276" w:lineRule="auto"/>
              <w:rPr>
                <w:rFonts w:ascii="Arial" w:eastAsia="Arial" w:hAnsi="Arial" w:cs="Arial"/>
                <w:sz w:val="22"/>
                <w:szCs w:val="22"/>
              </w:rPr>
            </w:pPr>
          </w:p>
        </w:tc>
      </w:tr>
      <w:tr w:rsidR="00207DF3" w14:paraId="7B1BEFB1" w14:textId="77777777">
        <w:trPr>
          <w:trHeight w:val="60"/>
        </w:trPr>
        <w:tc>
          <w:tcPr>
            <w:tcW w:w="10089" w:type="dxa"/>
          </w:tcPr>
          <w:p w14:paraId="458ADBB8" w14:textId="77777777" w:rsidR="00207DF3" w:rsidRDefault="00207DF3">
            <w:pPr>
              <w:spacing w:before="30" w:line="276" w:lineRule="auto"/>
              <w:rPr>
                <w:rFonts w:ascii="Arial" w:eastAsia="Arial" w:hAnsi="Arial" w:cs="Arial"/>
                <w:b/>
                <w:bCs/>
                <w:color w:val="333399"/>
                <w:sz w:val="22"/>
                <w:szCs w:val="22"/>
              </w:rPr>
            </w:pPr>
          </w:p>
        </w:tc>
      </w:tr>
    </w:tbl>
    <w:p w14:paraId="79C74EEF" w14:textId="77777777" w:rsidR="00207DF3" w:rsidRDefault="00207DF3">
      <w:pPr>
        <w:spacing w:before="30" w:line="276" w:lineRule="auto"/>
        <w:rPr>
          <w:rFonts w:ascii="Arial" w:eastAsia="Arial" w:hAnsi="Arial" w:cs="Arial"/>
          <w:sz w:val="22"/>
          <w:szCs w:val="22"/>
        </w:rPr>
      </w:pPr>
    </w:p>
    <w:tbl>
      <w:tblPr>
        <w:tblStyle w:val="affff8"/>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07DF3" w14:paraId="51D94A41" w14:textId="77777777">
        <w:trPr>
          <w:trHeight w:val="722"/>
        </w:trPr>
        <w:tc>
          <w:tcPr>
            <w:tcW w:w="10089" w:type="dxa"/>
          </w:tcPr>
          <w:p w14:paraId="6E2C2DEB" w14:textId="77777777" w:rsidR="00207DF3" w:rsidRDefault="000B37AF">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14:paraId="2FEA7D65" w14:textId="77777777" w:rsidR="00207DF3" w:rsidRDefault="000B37AF">
            <w:pPr>
              <w:widowControl w:val="0"/>
              <w:numPr>
                <w:ilvl w:val="0"/>
                <w:numId w:val="3"/>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None</w:t>
            </w:r>
          </w:p>
        </w:tc>
      </w:tr>
    </w:tbl>
    <w:p w14:paraId="18029328" w14:textId="77777777" w:rsidR="00207DF3" w:rsidRDefault="00207DF3">
      <w:pPr>
        <w:spacing w:before="30" w:line="276" w:lineRule="auto"/>
        <w:rPr>
          <w:rFonts w:ascii="Arial" w:eastAsia="Arial" w:hAnsi="Arial" w:cs="Arial"/>
          <w:sz w:val="22"/>
          <w:szCs w:val="22"/>
        </w:rPr>
      </w:pPr>
    </w:p>
    <w:tbl>
      <w:tblPr>
        <w:tblStyle w:val="affff9"/>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207DF3" w14:paraId="32F7B06A" w14:textId="77777777">
        <w:trPr>
          <w:trHeight w:val="445"/>
        </w:trPr>
        <w:tc>
          <w:tcPr>
            <w:tcW w:w="10089" w:type="dxa"/>
          </w:tcPr>
          <w:p w14:paraId="35D41C74" w14:textId="77777777" w:rsidR="00207DF3" w:rsidRDefault="000B37AF">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14:paraId="25546D74"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Normal office environment</w:t>
            </w:r>
          </w:p>
        </w:tc>
      </w:tr>
    </w:tbl>
    <w:p w14:paraId="6337B1F7" w14:textId="77777777" w:rsidR="00207DF3" w:rsidRDefault="00207DF3">
      <w:pPr>
        <w:spacing w:before="30" w:line="276" w:lineRule="auto"/>
        <w:rPr>
          <w:rFonts w:ascii="Arial" w:eastAsia="Arial" w:hAnsi="Arial" w:cs="Arial"/>
          <w:sz w:val="22"/>
          <w:szCs w:val="22"/>
        </w:rPr>
      </w:pPr>
    </w:p>
    <w:tbl>
      <w:tblPr>
        <w:tblStyle w:val="affffa"/>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207DF3" w14:paraId="533A94CE" w14:textId="77777777">
        <w:tc>
          <w:tcPr>
            <w:tcW w:w="10094" w:type="dxa"/>
          </w:tcPr>
          <w:p w14:paraId="6AB33A4D" w14:textId="77777777" w:rsidR="00207DF3" w:rsidRDefault="000B37AF">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14:paraId="78D0998D" w14:textId="77777777" w:rsidR="00207DF3" w:rsidRDefault="000B37AF">
            <w:pPr>
              <w:pStyle w:val="Heading1"/>
              <w:numPr>
                <w:ilvl w:val="0"/>
                <w:numId w:val="2"/>
              </w:numPr>
              <w:spacing w:before="30" w:line="276" w:lineRule="auto"/>
              <w:rPr>
                <w:b w:val="0"/>
                <w:bCs w:val="0"/>
              </w:rPr>
            </w:pPr>
            <w:r>
              <w:rPr>
                <w:b w:val="0"/>
                <w:bCs w:val="0"/>
              </w:rPr>
              <w:t>To undertake additional duties as required, commensurate with the level of the job</w:t>
            </w:r>
          </w:p>
          <w:p w14:paraId="759FA08B" w14:textId="77777777" w:rsidR="00207DF3" w:rsidRDefault="000B37AF">
            <w:pPr>
              <w:pStyle w:val="Heading1"/>
              <w:numPr>
                <w:ilvl w:val="0"/>
                <w:numId w:val="2"/>
              </w:numPr>
              <w:spacing w:before="30" w:line="276" w:lineRule="auto"/>
              <w:rPr>
                <w:b w:val="0"/>
                <w:bCs w:val="0"/>
              </w:rPr>
            </w:pPr>
            <w:r>
              <w:rPr>
                <w:b w:val="0"/>
                <w:bCs w:val="0"/>
              </w:rPr>
              <w:t>To contribute to the effective working of the HFCMAT</w:t>
            </w:r>
          </w:p>
          <w:p w14:paraId="07DEEB1D" w14:textId="77777777" w:rsidR="00207DF3" w:rsidRDefault="000B37AF">
            <w:pPr>
              <w:numPr>
                <w:ilvl w:val="0"/>
                <w:numId w:val="2"/>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14:paraId="0DEE5955" w14:textId="77777777" w:rsidR="00207DF3" w:rsidRDefault="000B37AF">
            <w:pPr>
              <w:pStyle w:val="Heading1"/>
              <w:numPr>
                <w:ilvl w:val="0"/>
                <w:numId w:val="2"/>
              </w:numPr>
              <w:spacing w:before="30" w:line="276" w:lineRule="auto"/>
              <w:rPr>
                <w:b w:val="0"/>
                <w:bCs w:val="0"/>
              </w:rPr>
            </w:pPr>
            <w:r>
              <w:rPr>
                <w:b w:val="0"/>
                <w:bCs w:val="0"/>
              </w:rPr>
              <w:t>To participate in induction training, staff review processes and professional development opportunities</w:t>
            </w:r>
          </w:p>
          <w:p w14:paraId="0BE5C249" w14:textId="77777777" w:rsidR="00207DF3" w:rsidRDefault="000B37AF">
            <w:pPr>
              <w:pStyle w:val="Heading1"/>
              <w:numPr>
                <w:ilvl w:val="0"/>
                <w:numId w:val="2"/>
              </w:numPr>
              <w:spacing w:before="30" w:line="276" w:lineRule="auto"/>
              <w:rPr>
                <w:b w:val="0"/>
                <w:bCs w:val="0"/>
              </w:rPr>
            </w:pPr>
            <w:r>
              <w:rPr>
                <w:b w:val="0"/>
                <w:bCs w:val="0"/>
              </w:rPr>
              <w:t>All staff must commit to Equal Opportunities and Anti-Discriminatory Practice</w:t>
            </w:r>
          </w:p>
          <w:p w14:paraId="085B2B09" w14:textId="77777777" w:rsidR="00207DF3" w:rsidRDefault="000B37AF">
            <w:pPr>
              <w:numPr>
                <w:ilvl w:val="0"/>
                <w:numId w:val="2"/>
              </w:numPr>
              <w:spacing w:before="30" w:line="276" w:lineRule="auto"/>
              <w:rPr>
                <w:rFonts w:ascii="Arial" w:eastAsia="Arial" w:hAnsi="Arial" w:cs="Arial"/>
                <w:sz w:val="22"/>
                <w:szCs w:val="22"/>
              </w:rPr>
            </w:pPr>
            <w:r>
              <w:rPr>
                <w:rFonts w:ascii="Arial" w:eastAsia="Arial" w:hAnsi="Arial" w:cs="Arial"/>
                <w:sz w:val="22"/>
                <w:szCs w:val="22"/>
              </w:rPr>
              <w:t xml:space="preserve">The Trust operates a Smoke-Free </w:t>
            </w:r>
            <w:proofErr w:type="gramStart"/>
            <w:r>
              <w:rPr>
                <w:rFonts w:ascii="Arial" w:eastAsia="Arial" w:hAnsi="Arial" w:cs="Arial"/>
                <w:sz w:val="22"/>
                <w:szCs w:val="22"/>
              </w:rPr>
              <w:t>Policy</w:t>
            </w:r>
            <w:proofErr w:type="gramEnd"/>
            <w:r>
              <w:rPr>
                <w:rFonts w:ascii="Arial" w:eastAsia="Arial" w:hAnsi="Arial" w:cs="Arial"/>
                <w:sz w:val="22"/>
                <w:szCs w:val="22"/>
              </w:rPr>
              <w:t xml:space="preserve"> and the post-holder is prohibited from smoking in any of the Trust buildings, enclosed spaces within the curtilage of buildings and school vehicles</w:t>
            </w:r>
          </w:p>
          <w:p w14:paraId="2C8EBACF" w14:textId="77777777" w:rsidR="00207DF3" w:rsidRDefault="000B37AF">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14:paraId="7AA15610" w14:textId="77777777" w:rsidR="00207DF3" w:rsidRDefault="000B37AF">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14:paraId="1A6F8CDD" w14:textId="77777777" w:rsidR="00207DF3" w:rsidRDefault="000B37AF">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14:paraId="447BC73D" w14:textId="77777777" w:rsidR="00207DF3" w:rsidRDefault="000B37AF">
            <w:pPr>
              <w:numPr>
                <w:ilvl w:val="0"/>
                <w:numId w:val="2"/>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14:paraId="5B97378A" w14:textId="77777777" w:rsidR="00207DF3" w:rsidRDefault="000B37AF">
            <w:pPr>
              <w:spacing w:before="30" w:line="276" w:lineRule="auto"/>
              <w:ind w:left="360"/>
              <w:rPr>
                <w:rFonts w:ascii="Arial" w:eastAsia="Arial" w:hAnsi="Arial" w:cs="Arial"/>
                <w:sz w:val="22"/>
                <w:szCs w:val="22"/>
              </w:rPr>
            </w:pPr>
            <w:r>
              <w:rPr>
                <w:rFonts w:ascii="Arial" w:eastAsia="Arial" w:hAnsi="Arial" w:cs="Arial"/>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Arial" w:eastAsia="Arial" w:hAnsi="Arial" w:cs="Arial"/>
                <w:sz w:val="22"/>
                <w:szCs w:val="22"/>
              </w:rPr>
              <w:t>taken into account</w:t>
            </w:r>
            <w:proofErr w:type="gramEnd"/>
            <w:r>
              <w:rPr>
                <w:rFonts w:ascii="Arial" w:eastAsia="Arial" w:hAnsi="Arial" w:cs="Arial"/>
                <w:sz w:val="22"/>
                <w:szCs w:val="22"/>
              </w:rPr>
              <w:t xml:space="preserve"> when they are relevant to the post.</w:t>
            </w:r>
          </w:p>
        </w:tc>
      </w:tr>
    </w:tbl>
    <w:p w14:paraId="096B7D5A" w14:textId="77777777" w:rsidR="00207DF3" w:rsidRDefault="000B37AF">
      <w:pPr>
        <w:pStyle w:val="Title"/>
        <w:spacing w:before="30" w:line="276" w:lineRule="auto"/>
        <w:rPr>
          <w:color w:val="333399"/>
          <w:sz w:val="22"/>
          <w:szCs w:val="22"/>
        </w:rPr>
      </w:pPr>
      <w:r>
        <w:rPr>
          <w:i/>
          <w:iCs/>
          <w:color w:val="222222"/>
          <w:sz w:val="22"/>
          <w:szCs w:val="22"/>
          <w:highlight w:val="white"/>
        </w:rPr>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rPr>
        <w:lastRenderedPageBreak/>
        <w:t>Person Specification</w:t>
      </w:r>
    </w:p>
    <w:p w14:paraId="7BB4A95A" w14:textId="77777777" w:rsidR="00207DF3" w:rsidRDefault="00207DF3">
      <w:pPr>
        <w:spacing w:before="30" w:line="276" w:lineRule="auto"/>
        <w:rPr>
          <w:rFonts w:ascii="Arial" w:eastAsia="Arial" w:hAnsi="Arial" w:cs="Arial"/>
          <w:sz w:val="22"/>
          <w:szCs w:val="22"/>
        </w:rPr>
      </w:pPr>
    </w:p>
    <w:p w14:paraId="5CD1E2B8" w14:textId="77777777" w:rsidR="00207DF3" w:rsidRDefault="00207DF3">
      <w:pPr>
        <w:spacing w:before="30" w:line="276" w:lineRule="auto"/>
        <w:rPr>
          <w:rFonts w:ascii="Arial" w:eastAsia="Arial" w:hAnsi="Arial" w:cs="Arial"/>
          <w:b/>
          <w:bCs/>
          <w:sz w:val="22"/>
          <w:szCs w:val="22"/>
        </w:rPr>
      </w:pPr>
    </w:p>
    <w:tbl>
      <w:tblPr>
        <w:tblStyle w:val="affffb"/>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207DF3" w14:paraId="6419414B" w14:textId="77777777">
        <w:tc>
          <w:tcPr>
            <w:tcW w:w="1890" w:type="dxa"/>
            <w:shd w:val="clear" w:color="auto" w:fill="99CCFF"/>
          </w:tcPr>
          <w:p w14:paraId="7AF3A4F3" w14:textId="77777777" w:rsidR="00207DF3" w:rsidRDefault="000B37AF">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14:paraId="700C04FF" w14:textId="77777777" w:rsidR="00207DF3" w:rsidRDefault="000B37AF">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14:paraId="18289B42" w14:textId="77777777" w:rsidR="00207DF3" w:rsidRDefault="000B37AF">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14:paraId="68D8E6C0" w14:textId="77777777" w:rsidR="00207DF3" w:rsidRDefault="000B37AF">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207DF3" w14:paraId="5705B845" w14:textId="77777777">
        <w:trPr>
          <w:trHeight w:val="1741"/>
        </w:trPr>
        <w:tc>
          <w:tcPr>
            <w:tcW w:w="1890" w:type="dxa"/>
          </w:tcPr>
          <w:p w14:paraId="37EAC984"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tcPr>
          <w:p w14:paraId="45419CAD" w14:textId="77777777" w:rsidR="00207DF3" w:rsidRDefault="00207DF3">
            <w:pPr>
              <w:spacing w:before="30" w:line="276" w:lineRule="auto"/>
              <w:ind w:left="126"/>
              <w:rPr>
                <w:rFonts w:ascii="Arial" w:eastAsia="Arial" w:hAnsi="Arial" w:cs="Arial"/>
                <w:sz w:val="22"/>
                <w:szCs w:val="22"/>
              </w:rPr>
            </w:pPr>
          </w:p>
          <w:p w14:paraId="01247CE2"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GCSE English and Maths (grade C or above) or equivalent</w:t>
            </w:r>
          </w:p>
          <w:p w14:paraId="6FD78A05" w14:textId="77777777" w:rsidR="00207DF3" w:rsidRDefault="00207DF3">
            <w:pPr>
              <w:spacing w:before="30" w:line="276" w:lineRule="auto"/>
              <w:rPr>
                <w:rFonts w:ascii="Arial" w:eastAsia="Arial" w:hAnsi="Arial" w:cs="Arial"/>
                <w:sz w:val="22"/>
                <w:szCs w:val="22"/>
              </w:rPr>
            </w:pPr>
          </w:p>
          <w:p w14:paraId="3AD6CA31"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Willingness to identify and take part in relevant self- development opportunities</w:t>
            </w:r>
          </w:p>
          <w:p w14:paraId="5D17A03A" w14:textId="77777777" w:rsidR="00207DF3" w:rsidRDefault="00207DF3">
            <w:pPr>
              <w:spacing w:before="30" w:line="276" w:lineRule="auto"/>
              <w:rPr>
                <w:rFonts w:ascii="Arial" w:eastAsia="Arial" w:hAnsi="Arial" w:cs="Arial"/>
                <w:sz w:val="22"/>
                <w:szCs w:val="22"/>
              </w:rPr>
            </w:pPr>
          </w:p>
          <w:p w14:paraId="6E6AB685" w14:textId="77777777" w:rsidR="00207DF3" w:rsidRDefault="000B37AF">
            <w:pPr>
              <w:rPr>
                <w:rFonts w:ascii="Arial" w:eastAsia="Arial" w:hAnsi="Arial" w:cs="Arial"/>
                <w:sz w:val="22"/>
                <w:szCs w:val="22"/>
              </w:rPr>
            </w:pPr>
            <w:r>
              <w:rPr>
                <w:rFonts w:ascii="Arial" w:eastAsia="Arial" w:hAnsi="Arial" w:cs="Arial"/>
                <w:sz w:val="22"/>
                <w:szCs w:val="22"/>
              </w:rPr>
              <w:t>Willingness to undertake further training and responsibility</w:t>
            </w:r>
          </w:p>
          <w:p w14:paraId="0EE90A46" w14:textId="77777777" w:rsidR="00207DF3" w:rsidRDefault="00207DF3">
            <w:pPr>
              <w:rPr>
                <w:rFonts w:ascii="Arial" w:eastAsia="Arial" w:hAnsi="Arial" w:cs="Arial"/>
                <w:sz w:val="22"/>
                <w:szCs w:val="22"/>
              </w:rPr>
            </w:pPr>
          </w:p>
        </w:tc>
        <w:tc>
          <w:tcPr>
            <w:tcW w:w="1140" w:type="dxa"/>
          </w:tcPr>
          <w:p w14:paraId="1D3BDFF2" w14:textId="77777777" w:rsidR="00207DF3" w:rsidRDefault="00207DF3">
            <w:pPr>
              <w:spacing w:before="30" w:line="276" w:lineRule="auto"/>
              <w:rPr>
                <w:rFonts w:ascii="Arial" w:eastAsia="Arial" w:hAnsi="Arial" w:cs="Arial"/>
                <w:sz w:val="22"/>
                <w:szCs w:val="22"/>
              </w:rPr>
            </w:pPr>
          </w:p>
          <w:p w14:paraId="1D0B0974"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4B766601" w14:textId="77777777" w:rsidR="00207DF3" w:rsidRDefault="00207DF3">
            <w:pPr>
              <w:spacing w:before="30" w:line="276" w:lineRule="auto"/>
              <w:rPr>
                <w:rFonts w:ascii="Arial" w:eastAsia="Arial" w:hAnsi="Arial" w:cs="Arial"/>
                <w:sz w:val="22"/>
                <w:szCs w:val="22"/>
              </w:rPr>
            </w:pPr>
          </w:p>
          <w:p w14:paraId="18341D6A"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22593850" w14:textId="77777777" w:rsidR="00207DF3" w:rsidRDefault="00207DF3">
            <w:pPr>
              <w:spacing w:before="30" w:line="276" w:lineRule="auto"/>
              <w:rPr>
                <w:rFonts w:ascii="Arial" w:eastAsia="Arial" w:hAnsi="Arial" w:cs="Arial"/>
                <w:sz w:val="22"/>
                <w:szCs w:val="22"/>
              </w:rPr>
            </w:pPr>
          </w:p>
          <w:p w14:paraId="53D20F81" w14:textId="77777777" w:rsidR="00207DF3" w:rsidRDefault="00207DF3">
            <w:pPr>
              <w:spacing w:before="30" w:line="276" w:lineRule="auto"/>
              <w:jc w:val="center"/>
              <w:rPr>
                <w:rFonts w:ascii="Arial" w:eastAsia="Arial" w:hAnsi="Arial" w:cs="Arial"/>
                <w:sz w:val="22"/>
                <w:szCs w:val="22"/>
              </w:rPr>
            </w:pPr>
          </w:p>
          <w:p w14:paraId="3CA9BBC7"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tcPr>
          <w:p w14:paraId="56959B0E" w14:textId="77777777" w:rsidR="00207DF3" w:rsidRDefault="00207DF3">
            <w:pPr>
              <w:spacing w:before="30" w:line="276" w:lineRule="auto"/>
              <w:rPr>
                <w:rFonts w:ascii="Arial" w:eastAsia="Arial" w:hAnsi="Arial" w:cs="Arial"/>
                <w:sz w:val="22"/>
                <w:szCs w:val="22"/>
              </w:rPr>
            </w:pPr>
          </w:p>
          <w:p w14:paraId="446A5927"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C</w:t>
            </w:r>
          </w:p>
          <w:p w14:paraId="3EEB0AAE" w14:textId="77777777" w:rsidR="00207DF3" w:rsidRDefault="00207DF3">
            <w:pPr>
              <w:spacing w:before="30" w:line="276" w:lineRule="auto"/>
              <w:jc w:val="center"/>
              <w:rPr>
                <w:rFonts w:ascii="Arial" w:eastAsia="Arial" w:hAnsi="Arial" w:cs="Arial"/>
                <w:sz w:val="22"/>
                <w:szCs w:val="22"/>
              </w:rPr>
            </w:pPr>
          </w:p>
          <w:p w14:paraId="5A05830F"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C, I</w:t>
            </w:r>
          </w:p>
          <w:p w14:paraId="2081CC17" w14:textId="77777777" w:rsidR="00207DF3" w:rsidRDefault="00207DF3">
            <w:pPr>
              <w:spacing w:before="30" w:line="276" w:lineRule="auto"/>
              <w:rPr>
                <w:rFonts w:ascii="Arial" w:eastAsia="Arial" w:hAnsi="Arial" w:cs="Arial"/>
                <w:sz w:val="22"/>
                <w:szCs w:val="22"/>
              </w:rPr>
            </w:pPr>
          </w:p>
          <w:p w14:paraId="2E7F4893" w14:textId="77777777" w:rsidR="00207DF3" w:rsidRDefault="00207DF3">
            <w:pPr>
              <w:spacing w:before="30" w:line="276" w:lineRule="auto"/>
              <w:rPr>
                <w:rFonts w:ascii="Arial" w:eastAsia="Arial" w:hAnsi="Arial" w:cs="Arial"/>
                <w:sz w:val="22"/>
                <w:szCs w:val="22"/>
              </w:rPr>
            </w:pPr>
          </w:p>
          <w:p w14:paraId="64100E69"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w:t>
            </w:r>
          </w:p>
        </w:tc>
      </w:tr>
      <w:tr w:rsidR="00207DF3" w14:paraId="38E6692C" w14:textId="77777777">
        <w:tc>
          <w:tcPr>
            <w:tcW w:w="1890" w:type="dxa"/>
          </w:tcPr>
          <w:p w14:paraId="117B1F03"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B. Experience</w:t>
            </w:r>
          </w:p>
        </w:tc>
        <w:tc>
          <w:tcPr>
            <w:tcW w:w="6060" w:type="dxa"/>
          </w:tcPr>
          <w:p w14:paraId="3B6177CD" w14:textId="77777777" w:rsidR="00207DF3" w:rsidRDefault="00207DF3">
            <w:pPr>
              <w:spacing w:before="30" w:line="276" w:lineRule="auto"/>
              <w:rPr>
                <w:rFonts w:ascii="Arial" w:eastAsia="Arial" w:hAnsi="Arial" w:cs="Arial"/>
                <w:sz w:val="22"/>
                <w:szCs w:val="22"/>
              </w:rPr>
            </w:pPr>
          </w:p>
          <w:p w14:paraId="253DD8C7"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Experience of working in an educational environment</w:t>
            </w:r>
          </w:p>
          <w:p w14:paraId="50B213F2" w14:textId="77777777" w:rsidR="00207DF3" w:rsidRDefault="00207DF3">
            <w:pPr>
              <w:widowControl w:val="0"/>
              <w:pBdr>
                <w:top w:val="nil"/>
                <w:left w:val="nil"/>
                <w:bottom w:val="nil"/>
                <w:right w:val="nil"/>
                <w:between w:val="nil"/>
              </w:pBdr>
              <w:spacing w:before="30" w:line="276" w:lineRule="auto"/>
              <w:rPr>
                <w:rFonts w:ascii="Arial" w:eastAsia="Arial" w:hAnsi="Arial" w:cs="Arial"/>
                <w:color w:val="000000"/>
                <w:sz w:val="22"/>
                <w:szCs w:val="22"/>
              </w:rPr>
            </w:pPr>
          </w:p>
          <w:p w14:paraId="5AB419F5"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Understanding the individual student’s requirements</w:t>
            </w:r>
          </w:p>
          <w:p w14:paraId="4A54AD30" w14:textId="77777777" w:rsidR="00207DF3" w:rsidRDefault="00207DF3">
            <w:pPr>
              <w:spacing w:before="30" w:line="276" w:lineRule="auto"/>
              <w:rPr>
                <w:rFonts w:ascii="Arial" w:eastAsia="Arial" w:hAnsi="Arial" w:cs="Arial"/>
                <w:sz w:val="22"/>
                <w:szCs w:val="22"/>
              </w:rPr>
            </w:pPr>
          </w:p>
          <w:p w14:paraId="2D84D478"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Understanding SJP procedures which impact on supervision and Behaviour Management of students</w:t>
            </w:r>
          </w:p>
          <w:p w14:paraId="5BD7C4C0" w14:textId="77777777" w:rsidR="00207DF3" w:rsidRDefault="00207DF3">
            <w:pPr>
              <w:spacing w:before="30" w:line="276" w:lineRule="auto"/>
              <w:rPr>
                <w:rFonts w:ascii="Arial" w:eastAsia="Arial" w:hAnsi="Arial" w:cs="Arial"/>
                <w:sz w:val="22"/>
                <w:szCs w:val="22"/>
              </w:rPr>
            </w:pPr>
          </w:p>
        </w:tc>
        <w:tc>
          <w:tcPr>
            <w:tcW w:w="1140" w:type="dxa"/>
          </w:tcPr>
          <w:p w14:paraId="7FA3ECB0"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 xml:space="preserve">        </w:t>
            </w:r>
          </w:p>
          <w:p w14:paraId="4EBC0E34"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1F79BAE2" w14:textId="77777777" w:rsidR="00207DF3" w:rsidRDefault="00207DF3">
            <w:pPr>
              <w:spacing w:before="30" w:line="276" w:lineRule="auto"/>
              <w:jc w:val="center"/>
              <w:rPr>
                <w:rFonts w:ascii="Arial" w:eastAsia="Arial" w:hAnsi="Arial" w:cs="Arial"/>
                <w:sz w:val="22"/>
                <w:szCs w:val="22"/>
              </w:rPr>
            </w:pPr>
          </w:p>
          <w:p w14:paraId="1C032959"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D</w:t>
            </w:r>
          </w:p>
          <w:p w14:paraId="40560C7B" w14:textId="77777777" w:rsidR="00207DF3" w:rsidRDefault="00207DF3">
            <w:pPr>
              <w:spacing w:before="30" w:line="276" w:lineRule="auto"/>
              <w:rPr>
                <w:rFonts w:ascii="Arial" w:eastAsia="Arial" w:hAnsi="Arial" w:cs="Arial"/>
                <w:sz w:val="22"/>
                <w:szCs w:val="22"/>
              </w:rPr>
            </w:pPr>
          </w:p>
          <w:p w14:paraId="402999A9"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D</w:t>
            </w:r>
          </w:p>
          <w:p w14:paraId="16F8AD1B" w14:textId="77777777" w:rsidR="00207DF3" w:rsidRDefault="00207DF3">
            <w:pPr>
              <w:spacing w:before="30" w:line="276" w:lineRule="auto"/>
              <w:rPr>
                <w:rFonts w:ascii="Arial" w:eastAsia="Arial" w:hAnsi="Arial" w:cs="Arial"/>
                <w:sz w:val="22"/>
                <w:szCs w:val="22"/>
              </w:rPr>
            </w:pPr>
          </w:p>
        </w:tc>
        <w:tc>
          <w:tcPr>
            <w:tcW w:w="1275" w:type="dxa"/>
          </w:tcPr>
          <w:p w14:paraId="5D15ADF0" w14:textId="77777777" w:rsidR="00207DF3" w:rsidRDefault="00207DF3">
            <w:pPr>
              <w:spacing w:before="30" w:line="276" w:lineRule="auto"/>
              <w:jc w:val="center"/>
              <w:rPr>
                <w:rFonts w:ascii="Arial" w:eastAsia="Arial" w:hAnsi="Arial" w:cs="Arial"/>
                <w:sz w:val="22"/>
                <w:szCs w:val="22"/>
              </w:rPr>
            </w:pPr>
          </w:p>
          <w:p w14:paraId="23BEB4D1"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62B8D97" w14:textId="77777777" w:rsidR="00207DF3" w:rsidRDefault="00207DF3">
            <w:pPr>
              <w:spacing w:before="30" w:line="276" w:lineRule="auto"/>
              <w:rPr>
                <w:rFonts w:ascii="Arial" w:eastAsia="Arial" w:hAnsi="Arial" w:cs="Arial"/>
                <w:sz w:val="22"/>
                <w:szCs w:val="22"/>
              </w:rPr>
            </w:pPr>
          </w:p>
          <w:p w14:paraId="2FE3C7A0"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506E22EF" w14:textId="77777777" w:rsidR="00207DF3" w:rsidRDefault="00207DF3">
            <w:pPr>
              <w:spacing w:before="30" w:line="276" w:lineRule="auto"/>
              <w:rPr>
                <w:rFonts w:ascii="Arial" w:eastAsia="Arial" w:hAnsi="Arial" w:cs="Arial"/>
                <w:sz w:val="22"/>
                <w:szCs w:val="22"/>
              </w:rPr>
            </w:pPr>
          </w:p>
          <w:p w14:paraId="2C3F148D"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0B042404" w14:textId="77777777" w:rsidR="00207DF3" w:rsidRDefault="00207DF3">
            <w:pPr>
              <w:spacing w:before="30" w:line="276" w:lineRule="auto"/>
              <w:rPr>
                <w:rFonts w:ascii="Arial" w:eastAsia="Arial" w:hAnsi="Arial" w:cs="Arial"/>
                <w:sz w:val="22"/>
                <w:szCs w:val="22"/>
              </w:rPr>
            </w:pPr>
          </w:p>
        </w:tc>
      </w:tr>
      <w:tr w:rsidR="00207DF3" w14:paraId="0A97A3E1" w14:textId="77777777">
        <w:trPr>
          <w:trHeight w:val="2366"/>
        </w:trPr>
        <w:tc>
          <w:tcPr>
            <w:tcW w:w="1890" w:type="dxa"/>
          </w:tcPr>
          <w:p w14:paraId="7A5D8DE7"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tcPr>
          <w:p w14:paraId="7219DDB6" w14:textId="77777777" w:rsidR="00207DF3" w:rsidRDefault="00207DF3">
            <w:pPr>
              <w:spacing w:before="30" w:line="276" w:lineRule="auto"/>
              <w:ind w:right="192"/>
              <w:rPr>
                <w:rFonts w:ascii="Arial" w:eastAsia="Arial" w:hAnsi="Arial" w:cs="Arial"/>
                <w:sz w:val="22"/>
                <w:szCs w:val="22"/>
              </w:rPr>
            </w:pPr>
          </w:p>
          <w:p w14:paraId="655B86A0"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Enthusiasm, commitment and flexibility</w:t>
            </w:r>
          </w:p>
          <w:p w14:paraId="03489D8B" w14:textId="77777777" w:rsidR="00207DF3" w:rsidRDefault="00207DF3">
            <w:pPr>
              <w:spacing w:before="30" w:line="276" w:lineRule="auto"/>
              <w:rPr>
                <w:rFonts w:ascii="Arial" w:eastAsia="Arial" w:hAnsi="Arial" w:cs="Arial"/>
                <w:sz w:val="22"/>
                <w:szCs w:val="22"/>
              </w:rPr>
            </w:pPr>
          </w:p>
          <w:p w14:paraId="13D082D0"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Classroom supervision and student behaviour management skills and techniques</w:t>
            </w:r>
          </w:p>
          <w:p w14:paraId="41372A93" w14:textId="77777777" w:rsidR="00207DF3" w:rsidRDefault="00207DF3">
            <w:pPr>
              <w:spacing w:before="30" w:line="276" w:lineRule="auto"/>
              <w:rPr>
                <w:rFonts w:ascii="Arial" w:eastAsia="Arial" w:hAnsi="Arial" w:cs="Arial"/>
                <w:sz w:val="22"/>
                <w:szCs w:val="22"/>
              </w:rPr>
            </w:pPr>
          </w:p>
          <w:p w14:paraId="7C691F0B"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Working knowledge of Microsoft Office package</w:t>
            </w:r>
          </w:p>
          <w:p w14:paraId="67D8DA6F" w14:textId="77777777" w:rsidR="00207DF3" w:rsidRDefault="00207DF3">
            <w:pPr>
              <w:spacing w:before="30" w:line="276" w:lineRule="auto"/>
              <w:rPr>
                <w:rFonts w:ascii="Arial" w:eastAsia="Arial" w:hAnsi="Arial" w:cs="Arial"/>
                <w:sz w:val="22"/>
                <w:szCs w:val="22"/>
              </w:rPr>
            </w:pPr>
          </w:p>
          <w:p w14:paraId="0540D4D5"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Able to develop relationships with young people</w:t>
            </w:r>
          </w:p>
          <w:p w14:paraId="23319033" w14:textId="77777777" w:rsidR="00207DF3" w:rsidRDefault="00207DF3">
            <w:pPr>
              <w:spacing w:before="30" w:line="276" w:lineRule="auto"/>
              <w:rPr>
                <w:rFonts w:ascii="Arial" w:eastAsia="Arial" w:hAnsi="Arial" w:cs="Arial"/>
                <w:sz w:val="22"/>
                <w:szCs w:val="22"/>
              </w:rPr>
            </w:pPr>
          </w:p>
          <w:p w14:paraId="3F75BD6F"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High personal standards, in terms of punctuality and attendance as well as meeting deadlines</w:t>
            </w:r>
          </w:p>
          <w:p w14:paraId="22F11B0D" w14:textId="77777777" w:rsidR="00207DF3" w:rsidRDefault="00207DF3">
            <w:pPr>
              <w:spacing w:before="30" w:line="276" w:lineRule="auto"/>
              <w:rPr>
                <w:rFonts w:ascii="Arial" w:eastAsia="Arial" w:hAnsi="Arial" w:cs="Arial"/>
                <w:sz w:val="22"/>
                <w:szCs w:val="22"/>
              </w:rPr>
            </w:pPr>
          </w:p>
          <w:p w14:paraId="16A77F64"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Good Communication skills</w:t>
            </w:r>
          </w:p>
          <w:p w14:paraId="32CEE59D" w14:textId="77777777" w:rsidR="00207DF3" w:rsidRDefault="00207DF3">
            <w:pPr>
              <w:spacing w:before="30" w:line="276" w:lineRule="auto"/>
              <w:rPr>
                <w:rFonts w:ascii="Arial" w:eastAsia="Arial" w:hAnsi="Arial" w:cs="Arial"/>
                <w:sz w:val="22"/>
                <w:szCs w:val="22"/>
              </w:rPr>
            </w:pPr>
          </w:p>
          <w:p w14:paraId="464B7A0C"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Ability to work as a team player</w:t>
            </w:r>
          </w:p>
          <w:p w14:paraId="5895F92C" w14:textId="77777777" w:rsidR="00207DF3" w:rsidRDefault="00207DF3">
            <w:pPr>
              <w:spacing w:before="30" w:line="276" w:lineRule="auto"/>
              <w:rPr>
                <w:rFonts w:ascii="Arial" w:eastAsia="Arial" w:hAnsi="Arial" w:cs="Arial"/>
                <w:sz w:val="22"/>
                <w:szCs w:val="22"/>
              </w:rPr>
            </w:pPr>
          </w:p>
        </w:tc>
        <w:tc>
          <w:tcPr>
            <w:tcW w:w="1140" w:type="dxa"/>
          </w:tcPr>
          <w:p w14:paraId="0C84EC85" w14:textId="77777777" w:rsidR="00207DF3" w:rsidRDefault="00207DF3">
            <w:pPr>
              <w:spacing w:before="30" w:line="276" w:lineRule="auto"/>
              <w:jc w:val="center"/>
              <w:rPr>
                <w:rFonts w:ascii="Arial" w:eastAsia="Arial" w:hAnsi="Arial" w:cs="Arial"/>
                <w:sz w:val="22"/>
                <w:szCs w:val="22"/>
              </w:rPr>
            </w:pPr>
          </w:p>
          <w:p w14:paraId="6272747E"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5BEBFF3B" w14:textId="77777777" w:rsidR="00207DF3" w:rsidRDefault="00207DF3">
            <w:pPr>
              <w:spacing w:before="30" w:line="276" w:lineRule="auto"/>
              <w:rPr>
                <w:rFonts w:ascii="Arial" w:eastAsia="Arial" w:hAnsi="Arial" w:cs="Arial"/>
                <w:sz w:val="22"/>
                <w:szCs w:val="22"/>
              </w:rPr>
            </w:pPr>
          </w:p>
          <w:p w14:paraId="07AB6523"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55539601" w14:textId="77777777" w:rsidR="00207DF3" w:rsidRDefault="00207DF3">
            <w:pPr>
              <w:spacing w:before="30" w:line="276" w:lineRule="auto"/>
              <w:rPr>
                <w:rFonts w:ascii="Arial" w:eastAsia="Arial" w:hAnsi="Arial" w:cs="Arial"/>
                <w:sz w:val="22"/>
                <w:szCs w:val="22"/>
              </w:rPr>
            </w:pPr>
          </w:p>
          <w:p w14:paraId="02AE773D" w14:textId="77777777" w:rsidR="00207DF3" w:rsidRDefault="00207DF3">
            <w:pPr>
              <w:spacing w:before="30" w:line="276" w:lineRule="auto"/>
              <w:rPr>
                <w:rFonts w:ascii="Arial" w:eastAsia="Arial" w:hAnsi="Arial" w:cs="Arial"/>
                <w:sz w:val="22"/>
                <w:szCs w:val="22"/>
              </w:rPr>
            </w:pPr>
          </w:p>
          <w:p w14:paraId="7A210E96"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p w14:paraId="61398FDF" w14:textId="77777777" w:rsidR="00207DF3" w:rsidRDefault="00207DF3">
            <w:pPr>
              <w:spacing w:before="30" w:line="276" w:lineRule="auto"/>
              <w:jc w:val="center"/>
              <w:rPr>
                <w:rFonts w:ascii="Arial" w:eastAsia="Arial" w:hAnsi="Arial" w:cs="Arial"/>
                <w:sz w:val="22"/>
                <w:szCs w:val="22"/>
              </w:rPr>
            </w:pPr>
          </w:p>
          <w:p w14:paraId="785146D5" w14:textId="77777777" w:rsidR="00207DF3" w:rsidRDefault="000B37AF">
            <w:pPr>
              <w:spacing w:before="30" w:line="276" w:lineRule="auto"/>
              <w:jc w:val="center"/>
              <w:rPr>
                <w:rFonts w:ascii="Arial" w:eastAsia="Arial" w:hAnsi="Arial" w:cs="Arial"/>
                <w:sz w:val="22"/>
                <w:szCs w:val="22"/>
              </w:rPr>
            </w:pPr>
            <w:bookmarkStart w:id="0" w:name="_heading=h.y7890k2dokwi" w:colFirst="0" w:colLast="0"/>
            <w:bookmarkEnd w:id="0"/>
            <w:r>
              <w:rPr>
                <w:rFonts w:ascii="Arial" w:eastAsia="Arial" w:hAnsi="Arial" w:cs="Arial"/>
                <w:sz w:val="22"/>
                <w:szCs w:val="22"/>
              </w:rPr>
              <w:t>D</w:t>
            </w:r>
          </w:p>
          <w:p w14:paraId="61175E00" w14:textId="77777777" w:rsidR="00207DF3" w:rsidRDefault="00207DF3">
            <w:pPr>
              <w:spacing w:before="30" w:line="276" w:lineRule="auto"/>
              <w:jc w:val="center"/>
              <w:rPr>
                <w:rFonts w:ascii="Arial" w:eastAsia="Arial" w:hAnsi="Arial" w:cs="Arial"/>
                <w:sz w:val="22"/>
                <w:szCs w:val="22"/>
              </w:rPr>
            </w:pPr>
            <w:bookmarkStart w:id="1" w:name="_heading=h.8bh29pick4y5" w:colFirst="0" w:colLast="0"/>
            <w:bookmarkEnd w:id="1"/>
          </w:p>
          <w:p w14:paraId="587E1352" w14:textId="77777777" w:rsidR="00207DF3" w:rsidRDefault="000B37AF">
            <w:pPr>
              <w:spacing w:before="30" w:line="276" w:lineRule="auto"/>
              <w:jc w:val="center"/>
              <w:rPr>
                <w:rFonts w:ascii="Arial" w:eastAsia="Arial" w:hAnsi="Arial" w:cs="Arial"/>
                <w:sz w:val="22"/>
                <w:szCs w:val="22"/>
              </w:rPr>
            </w:pPr>
            <w:bookmarkStart w:id="2" w:name="_heading=h.g2wbuydvi6a8" w:colFirst="0" w:colLast="0"/>
            <w:bookmarkEnd w:id="2"/>
            <w:r>
              <w:rPr>
                <w:rFonts w:ascii="Arial" w:eastAsia="Arial" w:hAnsi="Arial" w:cs="Arial"/>
                <w:sz w:val="22"/>
                <w:szCs w:val="22"/>
              </w:rPr>
              <w:t>D</w:t>
            </w:r>
          </w:p>
          <w:p w14:paraId="77B80B26" w14:textId="77777777" w:rsidR="00207DF3" w:rsidRDefault="00207DF3">
            <w:pPr>
              <w:spacing w:before="30" w:line="276" w:lineRule="auto"/>
              <w:jc w:val="center"/>
              <w:rPr>
                <w:rFonts w:ascii="Arial" w:eastAsia="Arial" w:hAnsi="Arial" w:cs="Arial"/>
                <w:sz w:val="22"/>
                <w:szCs w:val="22"/>
              </w:rPr>
            </w:pPr>
            <w:bookmarkStart w:id="3" w:name="_heading=h.b581ess9apby" w:colFirst="0" w:colLast="0"/>
            <w:bookmarkEnd w:id="3"/>
          </w:p>
          <w:p w14:paraId="6A90B341" w14:textId="77777777" w:rsidR="00207DF3" w:rsidRDefault="00207DF3">
            <w:pPr>
              <w:spacing w:before="30" w:line="276" w:lineRule="auto"/>
              <w:jc w:val="center"/>
              <w:rPr>
                <w:rFonts w:ascii="Arial" w:eastAsia="Arial" w:hAnsi="Arial" w:cs="Arial"/>
                <w:sz w:val="22"/>
                <w:szCs w:val="22"/>
              </w:rPr>
            </w:pPr>
            <w:bookmarkStart w:id="4" w:name="_heading=h.fv1u0p98rhnz" w:colFirst="0" w:colLast="0"/>
            <w:bookmarkEnd w:id="4"/>
          </w:p>
          <w:p w14:paraId="4C39A798" w14:textId="77777777" w:rsidR="00207DF3" w:rsidRDefault="000B37AF">
            <w:pPr>
              <w:spacing w:before="30" w:line="276" w:lineRule="auto"/>
              <w:jc w:val="center"/>
              <w:rPr>
                <w:rFonts w:ascii="Arial" w:eastAsia="Arial" w:hAnsi="Arial" w:cs="Arial"/>
                <w:sz w:val="22"/>
                <w:szCs w:val="22"/>
              </w:rPr>
            </w:pPr>
            <w:bookmarkStart w:id="5" w:name="_heading=h.ihkavav8ftcg" w:colFirst="0" w:colLast="0"/>
            <w:bookmarkEnd w:id="5"/>
            <w:r>
              <w:rPr>
                <w:rFonts w:ascii="Arial" w:eastAsia="Arial" w:hAnsi="Arial" w:cs="Arial"/>
                <w:sz w:val="22"/>
                <w:szCs w:val="22"/>
              </w:rPr>
              <w:t>D</w:t>
            </w:r>
          </w:p>
          <w:p w14:paraId="5ADF4A09" w14:textId="77777777" w:rsidR="00207DF3" w:rsidRDefault="00207DF3">
            <w:pPr>
              <w:spacing w:before="30" w:line="276" w:lineRule="auto"/>
              <w:jc w:val="center"/>
              <w:rPr>
                <w:rFonts w:ascii="Arial" w:eastAsia="Arial" w:hAnsi="Arial" w:cs="Arial"/>
                <w:sz w:val="22"/>
                <w:szCs w:val="22"/>
              </w:rPr>
            </w:pPr>
            <w:bookmarkStart w:id="6" w:name="_heading=h.ekgr76cejbob" w:colFirst="0" w:colLast="0"/>
            <w:bookmarkEnd w:id="6"/>
          </w:p>
          <w:p w14:paraId="4328109D" w14:textId="77777777" w:rsidR="00207DF3" w:rsidRDefault="000B37AF">
            <w:pPr>
              <w:spacing w:before="30" w:line="276" w:lineRule="auto"/>
              <w:jc w:val="center"/>
              <w:rPr>
                <w:rFonts w:ascii="Arial" w:eastAsia="Arial" w:hAnsi="Arial" w:cs="Arial"/>
                <w:sz w:val="22"/>
                <w:szCs w:val="22"/>
              </w:rPr>
            </w:pPr>
            <w:bookmarkStart w:id="7" w:name="_heading=h.txdxgdgd0v0f" w:colFirst="0" w:colLast="0"/>
            <w:bookmarkEnd w:id="7"/>
            <w:r>
              <w:rPr>
                <w:rFonts w:ascii="Arial" w:eastAsia="Arial" w:hAnsi="Arial" w:cs="Arial"/>
                <w:sz w:val="22"/>
                <w:szCs w:val="22"/>
              </w:rPr>
              <w:t>D</w:t>
            </w:r>
          </w:p>
        </w:tc>
        <w:tc>
          <w:tcPr>
            <w:tcW w:w="1275" w:type="dxa"/>
          </w:tcPr>
          <w:p w14:paraId="73122C9A" w14:textId="77777777" w:rsidR="00207DF3" w:rsidRDefault="00207DF3">
            <w:pPr>
              <w:spacing w:before="30" w:line="276" w:lineRule="auto"/>
              <w:jc w:val="center"/>
              <w:rPr>
                <w:rFonts w:ascii="Arial" w:eastAsia="Arial" w:hAnsi="Arial" w:cs="Arial"/>
                <w:sz w:val="22"/>
                <w:szCs w:val="22"/>
              </w:rPr>
            </w:pPr>
          </w:p>
          <w:p w14:paraId="1B45FA6C"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w:t>
            </w:r>
          </w:p>
          <w:p w14:paraId="66A4B90E" w14:textId="77777777" w:rsidR="00207DF3" w:rsidRDefault="00207DF3">
            <w:pPr>
              <w:spacing w:before="30" w:line="276" w:lineRule="auto"/>
              <w:rPr>
                <w:rFonts w:ascii="Arial" w:eastAsia="Arial" w:hAnsi="Arial" w:cs="Arial"/>
                <w:sz w:val="22"/>
                <w:szCs w:val="22"/>
              </w:rPr>
            </w:pPr>
          </w:p>
          <w:p w14:paraId="585C3449"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w:t>
            </w:r>
          </w:p>
          <w:p w14:paraId="644ECB6E" w14:textId="77777777" w:rsidR="00207DF3" w:rsidRDefault="00207DF3">
            <w:pPr>
              <w:spacing w:before="30" w:line="276" w:lineRule="auto"/>
              <w:rPr>
                <w:rFonts w:ascii="Arial" w:eastAsia="Arial" w:hAnsi="Arial" w:cs="Arial"/>
                <w:sz w:val="22"/>
                <w:szCs w:val="22"/>
              </w:rPr>
            </w:pPr>
          </w:p>
          <w:p w14:paraId="3DDF1EEA" w14:textId="77777777" w:rsidR="00207DF3" w:rsidRDefault="00207DF3">
            <w:pPr>
              <w:spacing w:before="30" w:line="276" w:lineRule="auto"/>
              <w:rPr>
                <w:rFonts w:ascii="Arial" w:eastAsia="Arial" w:hAnsi="Arial" w:cs="Arial"/>
                <w:sz w:val="22"/>
                <w:szCs w:val="22"/>
              </w:rPr>
            </w:pPr>
          </w:p>
          <w:p w14:paraId="33B1DCB0"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496C1212" w14:textId="77777777" w:rsidR="00207DF3" w:rsidRDefault="00207DF3">
            <w:pPr>
              <w:spacing w:before="30" w:line="276" w:lineRule="auto"/>
              <w:rPr>
                <w:rFonts w:ascii="Arial" w:eastAsia="Arial" w:hAnsi="Arial" w:cs="Arial"/>
                <w:sz w:val="22"/>
                <w:szCs w:val="22"/>
              </w:rPr>
            </w:pPr>
          </w:p>
          <w:p w14:paraId="51FE16FA"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w:t>
            </w:r>
          </w:p>
          <w:p w14:paraId="1BC457E1" w14:textId="77777777" w:rsidR="00207DF3" w:rsidRDefault="00207DF3">
            <w:pPr>
              <w:spacing w:before="30" w:line="276" w:lineRule="auto"/>
              <w:rPr>
                <w:rFonts w:ascii="Arial" w:eastAsia="Arial" w:hAnsi="Arial" w:cs="Arial"/>
                <w:sz w:val="22"/>
                <w:szCs w:val="22"/>
              </w:rPr>
            </w:pPr>
          </w:p>
          <w:p w14:paraId="566C0B29"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w:t>
            </w:r>
          </w:p>
          <w:p w14:paraId="09F4F51F" w14:textId="77777777" w:rsidR="00207DF3" w:rsidRDefault="00207DF3">
            <w:pPr>
              <w:spacing w:before="30" w:line="276" w:lineRule="auto"/>
              <w:jc w:val="center"/>
              <w:rPr>
                <w:rFonts w:ascii="Arial" w:eastAsia="Arial" w:hAnsi="Arial" w:cs="Arial"/>
                <w:sz w:val="22"/>
                <w:szCs w:val="22"/>
              </w:rPr>
            </w:pPr>
          </w:p>
          <w:p w14:paraId="156C55D8" w14:textId="77777777" w:rsidR="00207DF3" w:rsidRDefault="00207DF3">
            <w:pPr>
              <w:spacing w:before="30" w:line="276" w:lineRule="auto"/>
              <w:jc w:val="center"/>
              <w:rPr>
                <w:rFonts w:ascii="Arial" w:eastAsia="Arial" w:hAnsi="Arial" w:cs="Arial"/>
                <w:sz w:val="22"/>
                <w:szCs w:val="22"/>
              </w:rPr>
            </w:pPr>
          </w:p>
          <w:p w14:paraId="7826000E"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64DD08F4" w14:textId="77777777" w:rsidR="00207DF3" w:rsidRDefault="00207DF3">
            <w:pPr>
              <w:spacing w:before="30" w:line="276" w:lineRule="auto"/>
              <w:rPr>
                <w:rFonts w:ascii="Arial" w:eastAsia="Arial" w:hAnsi="Arial" w:cs="Arial"/>
                <w:sz w:val="22"/>
                <w:szCs w:val="22"/>
              </w:rPr>
            </w:pPr>
          </w:p>
          <w:p w14:paraId="0EAD59D3"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A, I, R</w:t>
            </w:r>
          </w:p>
          <w:p w14:paraId="2B5BBDAF" w14:textId="77777777" w:rsidR="00207DF3" w:rsidRDefault="00207DF3">
            <w:pPr>
              <w:spacing w:before="30" w:line="276" w:lineRule="auto"/>
              <w:rPr>
                <w:rFonts w:ascii="Arial" w:eastAsia="Arial" w:hAnsi="Arial" w:cs="Arial"/>
                <w:sz w:val="22"/>
                <w:szCs w:val="22"/>
              </w:rPr>
            </w:pPr>
          </w:p>
          <w:p w14:paraId="7988A7BB" w14:textId="77777777" w:rsidR="00207DF3" w:rsidRDefault="00207DF3">
            <w:pPr>
              <w:spacing w:before="30" w:line="276" w:lineRule="auto"/>
              <w:rPr>
                <w:rFonts w:ascii="Arial" w:eastAsia="Arial" w:hAnsi="Arial" w:cs="Arial"/>
                <w:sz w:val="22"/>
                <w:szCs w:val="22"/>
              </w:rPr>
            </w:pPr>
          </w:p>
        </w:tc>
      </w:tr>
      <w:tr w:rsidR="00207DF3" w14:paraId="35C4E67D" w14:textId="77777777">
        <w:tc>
          <w:tcPr>
            <w:tcW w:w="1890" w:type="dxa"/>
          </w:tcPr>
          <w:p w14:paraId="7676946D"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lastRenderedPageBreak/>
              <w:t>D.  Other Conditions</w:t>
            </w:r>
          </w:p>
        </w:tc>
        <w:tc>
          <w:tcPr>
            <w:tcW w:w="6060" w:type="dxa"/>
          </w:tcPr>
          <w:p w14:paraId="3E290173"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Satisfactory pre-employment checks including DBS</w:t>
            </w:r>
          </w:p>
        </w:tc>
        <w:tc>
          <w:tcPr>
            <w:tcW w:w="1140" w:type="dxa"/>
          </w:tcPr>
          <w:p w14:paraId="46296953"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tcPr>
          <w:p w14:paraId="3DBA791B" w14:textId="77777777" w:rsidR="00207DF3" w:rsidRDefault="000B37AF">
            <w:pPr>
              <w:spacing w:before="30" w:line="276" w:lineRule="auto"/>
              <w:jc w:val="center"/>
              <w:rPr>
                <w:rFonts w:ascii="Arial" w:eastAsia="Arial" w:hAnsi="Arial" w:cs="Arial"/>
                <w:sz w:val="22"/>
                <w:szCs w:val="22"/>
              </w:rPr>
            </w:pPr>
            <w:r>
              <w:rPr>
                <w:rFonts w:ascii="Arial" w:eastAsia="Arial" w:hAnsi="Arial" w:cs="Arial"/>
                <w:sz w:val="22"/>
                <w:szCs w:val="22"/>
              </w:rPr>
              <w:t>C</w:t>
            </w:r>
          </w:p>
        </w:tc>
      </w:tr>
    </w:tbl>
    <w:p w14:paraId="5DCB0F8B" w14:textId="77777777" w:rsidR="00207DF3" w:rsidRDefault="00207DF3">
      <w:pPr>
        <w:spacing w:before="30" w:line="276" w:lineRule="auto"/>
        <w:rPr>
          <w:rFonts w:ascii="Arial" w:eastAsia="Arial" w:hAnsi="Arial" w:cs="Arial"/>
          <w:b/>
          <w:bCs/>
          <w:sz w:val="22"/>
          <w:szCs w:val="22"/>
        </w:rPr>
      </w:pPr>
    </w:p>
    <w:p w14:paraId="522021EF" w14:textId="77777777" w:rsidR="00207DF3" w:rsidRDefault="00207DF3">
      <w:pPr>
        <w:spacing w:before="30" w:line="276" w:lineRule="auto"/>
        <w:rPr>
          <w:rFonts w:ascii="Arial" w:eastAsia="Arial" w:hAnsi="Arial" w:cs="Arial"/>
          <w:b/>
          <w:bCs/>
          <w:sz w:val="22"/>
          <w:szCs w:val="22"/>
        </w:rPr>
      </w:pPr>
    </w:p>
    <w:p w14:paraId="35C2B0E1" w14:textId="77777777" w:rsidR="00207DF3" w:rsidRDefault="000B37AF">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14:paraId="09088687"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14:paraId="271D93E7"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C - Certificates</w:t>
      </w:r>
    </w:p>
    <w:p w14:paraId="34BFDADD"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I – Interview</w:t>
      </w:r>
    </w:p>
    <w:p w14:paraId="3F3C10E0" w14:textId="77777777" w:rsidR="00207DF3" w:rsidRDefault="000B37AF">
      <w:pPr>
        <w:spacing w:before="30" w:line="276" w:lineRule="auto"/>
        <w:rPr>
          <w:rFonts w:ascii="Arial" w:eastAsia="Arial" w:hAnsi="Arial" w:cs="Arial"/>
          <w:sz w:val="22"/>
          <w:szCs w:val="22"/>
        </w:rPr>
      </w:pPr>
      <w:r>
        <w:rPr>
          <w:rFonts w:ascii="Arial" w:eastAsia="Arial" w:hAnsi="Arial" w:cs="Arial"/>
          <w:sz w:val="22"/>
          <w:szCs w:val="22"/>
        </w:rPr>
        <w:t>R - Reference</w:t>
      </w:r>
    </w:p>
    <w:sectPr w:rsidR="00207DF3">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1F110" w14:textId="77777777" w:rsidR="000B37AF" w:rsidRDefault="000B37AF">
      <w:r>
        <w:separator/>
      </w:r>
    </w:p>
  </w:endnote>
  <w:endnote w:type="continuationSeparator" w:id="0">
    <w:p w14:paraId="6FDA6115" w14:textId="77777777" w:rsidR="000B37AF" w:rsidRDefault="000B3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 w:fontKey="{EF31D85B-EFFD-46FA-86E4-10551F31FC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CF1723-ED92-49B8-B64E-9B7676A4AA32}"/>
    <w:embedItalic r:id="rId3" w:fontKey="{73A59008-982C-40C8-8C14-BB262CC5C935}"/>
  </w:font>
  <w:font w:name="Cambria">
    <w:panose1 w:val="02040503050406030204"/>
    <w:charset w:val="00"/>
    <w:family w:val="roman"/>
    <w:pitch w:val="variable"/>
    <w:sig w:usb0="E00006FF" w:usb1="420024FF" w:usb2="02000000" w:usb3="00000000" w:csb0="0000019F" w:csb1="00000000"/>
    <w:embedRegular r:id="rId4" w:fontKey="{4A963CCB-B02B-4A25-AF12-ACCF4D2F0540}"/>
  </w:font>
  <w:font w:name="Georgia">
    <w:panose1 w:val="02040502050405020303"/>
    <w:charset w:val="00"/>
    <w:family w:val="auto"/>
    <w:pitch w:val="default"/>
    <w:embedItalic r:id="rId5" w:fontKey="{13A242DD-DBE9-4A3A-AB1F-1AA16D03755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9DAD8" w14:textId="77777777" w:rsidR="000B37AF" w:rsidRDefault="000B37AF">
      <w:r>
        <w:separator/>
      </w:r>
    </w:p>
  </w:footnote>
  <w:footnote w:type="continuationSeparator" w:id="0">
    <w:p w14:paraId="0FAA0F79" w14:textId="77777777" w:rsidR="000B37AF" w:rsidRDefault="000B37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14CC8" w14:textId="77777777" w:rsidR="00207DF3" w:rsidRDefault="000B37AF">
    <w:pPr>
      <w:tabs>
        <w:tab w:val="center" w:pos="4153"/>
        <w:tab w:val="right" w:pos="8306"/>
      </w:tabs>
      <w:jc w:val="center"/>
      <w:rPr>
        <w:sz w:val="24"/>
        <w:szCs w:val="24"/>
      </w:rPr>
    </w:pPr>
    <w:r>
      <w:rPr>
        <w:noProof/>
        <w:sz w:val="24"/>
        <w:szCs w:val="24"/>
      </w:rPr>
      <w:drawing>
        <wp:inline distT="114300" distB="114300" distL="114300" distR="114300" wp14:anchorId="7996A014" wp14:editId="22880E50">
          <wp:extent cx="4395788" cy="101497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14:paraId="186B5E3D" w14:textId="77777777" w:rsidR="00207DF3" w:rsidRDefault="00207DF3">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92326"/>
    <w:multiLevelType w:val="multilevel"/>
    <w:tmpl w:val="31A4D8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8F2DB7"/>
    <w:multiLevelType w:val="multilevel"/>
    <w:tmpl w:val="51DA8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EA34D05"/>
    <w:multiLevelType w:val="multilevel"/>
    <w:tmpl w:val="DC30AD6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65681401">
    <w:abstractNumId w:val="1"/>
  </w:num>
  <w:num w:numId="2" w16cid:durableId="705374094">
    <w:abstractNumId w:val="0"/>
  </w:num>
  <w:num w:numId="3" w16cid:durableId="14503223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DF3"/>
    <w:rsid w:val="000B37AF"/>
    <w:rsid w:val="00207DF3"/>
    <w:rsid w:val="004925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1E0E0"/>
  <w15:docId w15:val="{EC1E02EC-7E33-4B5E-81E0-BF9030A5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ListParagraph">
    <w:name w:val="List Paragraph"/>
    <w:basedOn w:val="Normal"/>
    <w:uiPriority w:val="1"/>
    <w:qFormat/>
    <w:rsid w:val="009572EF"/>
    <w:pPr>
      <w:widowControl w:val="0"/>
      <w:autoSpaceDE w:val="0"/>
      <w:autoSpaceDN w:val="0"/>
      <w:spacing w:before="50"/>
      <w:ind w:left="380" w:hanging="223"/>
    </w:pPr>
    <w:rPr>
      <w:rFonts w:ascii="Arial" w:eastAsia="Arial" w:hAnsi="Arial" w:cs="Arial"/>
      <w:sz w:val="22"/>
      <w:szCs w:val="22"/>
      <w:lang w:bidi="en-GB"/>
    </w:rPr>
  </w:style>
  <w:style w:type="paragraph" w:customStyle="1" w:styleId="TableParagraph">
    <w:name w:val="Table Paragraph"/>
    <w:basedOn w:val="Normal"/>
    <w:uiPriority w:val="1"/>
    <w:qFormat/>
    <w:rsid w:val="002739CD"/>
    <w:pPr>
      <w:widowControl w:val="0"/>
      <w:autoSpaceDE w:val="0"/>
      <w:autoSpaceDN w:val="0"/>
      <w:spacing w:before="68"/>
      <w:ind w:left="104"/>
    </w:pPr>
    <w:rPr>
      <w:rFonts w:ascii="Arial" w:eastAsia="Arial" w:hAnsi="Arial" w:cs="Arial"/>
      <w:sz w:val="22"/>
      <w:szCs w:val="22"/>
      <w:lang w:bidi="en-GB"/>
    </w:rPr>
  </w:style>
  <w:style w:type="table" w:customStyle="1" w:styleId="TableGrid">
    <w:name w:val="TableGrid"/>
    <w:rsid w:val="00EE5801"/>
    <w:rPr>
      <w:rFonts w:asciiTheme="minorHAnsi" w:eastAsiaTheme="minorEastAsia" w:hAnsiTheme="minorHAnsi" w:cstheme="minorBidi"/>
      <w:sz w:val="24"/>
      <w:szCs w:val="24"/>
    </w:rPr>
    <w:tblPr>
      <w:tblCellMar>
        <w:top w:w="0" w:type="dxa"/>
        <w:left w:w="0" w:type="dxa"/>
        <w:bottom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8a3nf4aUnFt0RFVqIzPSTGlpUw==">CgMxLjAyDmgueTc4OTBrMmRva3dpMg5oLjhiaDI5cGljazR5NTIOaC5nMndidXlkdmk2YTgyDmguYjU4MWVzczlhcGJ5Mg5oLmZ2MXUwcDk4cmhuejIOaC5paGthdmF2OGZ0Y2cyDmguZWtncjc2Y2VqYm9iMg5oLnR4ZHhnZGdkMHYwZjgAciExU3g1eFkweVhNVlVtZlQyQ21rNkxqdUxmaGtveTZHWHU=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764</Words>
  <Characters>4356</Characters>
  <Application>Microsoft Office Word</Application>
  <DocSecurity>0</DocSecurity>
  <Lines>36</Lines>
  <Paragraphs>10</Paragraphs>
  <ScaleCrop>false</ScaleCrop>
  <Company>Wirral Council</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Josie Medforth</dc:creator>
  <cp:lastModifiedBy>Doyle, Amy D.</cp:lastModifiedBy>
  <cp:revision>2</cp:revision>
  <dcterms:created xsi:type="dcterms:W3CDTF">2026-04-15T10:19:00Z</dcterms:created>
  <dcterms:modified xsi:type="dcterms:W3CDTF">2026-04-15T10:19:00Z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