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B9974" w14:textId="7E35C027" w:rsidR="00860D33" w:rsidRDefault="00320B69" w:rsidP="00516A08">
      <w:pPr>
        <w:jc w:val="center"/>
        <w:rPr>
          <w:rFonts w:ascii="Trebuchet MS" w:hAnsi="Trebuchet MS" w:cs="Arial"/>
          <w:b/>
          <w:sz w:val="28"/>
          <w:szCs w:val="28"/>
        </w:rPr>
      </w:pPr>
      <w:r>
        <w:rPr>
          <w:rFonts w:ascii="Trebuchet MS" w:hAnsi="Trebuchet MS" w:cs="Arial"/>
          <w:b/>
          <w:noProof/>
          <w:sz w:val="28"/>
          <w:szCs w:val="28"/>
          <w:lang w:eastAsia="en-GB"/>
        </w:rPr>
        <w:drawing>
          <wp:anchor distT="0" distB="0" distL="114300" distR="114300" simplePos="0" relativeHeight="251657216" behindDoc="0" locked="0" layoutInCell="1" allowOverlap="1" wp14:anchorId="20E40197" wp14:editId="6F19A4BB">
            <wp:simplePos x="0" y="0"/>
            <wp:positionH relativeFrom="column">
              <wp:posOffset>5308600</wp:posOffset>
            </wp:positionH>
            <wp:positionV relativeFrom="paragraph">
              <wp:posOffset>-448945</wp:posOffset>
            </wp:positionV>
            <wp:extent cx="1169670" cy="97282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967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61DB85F" wp14:editId="65D04B90">
            <wp:simplePos x="0" y="0"/>
            <wp:positionH relativeFrom="margin">
              <wp:posOffset>-1905</wp:posOffset>
            </wp:positionH>
            <wp:positionV relativeFrom="paragraph">
              <wp:posOffset>-373380</wp:posOffset>
            </wp:positionV>
            <wp:extent cx="1021080" cy="94932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1080" cy="949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AD182" w14:textId="77777777" w:rsidR="00860D33" w:rsidRDefault="00860D33" w:rsidP="00516A08">
      <w:pPr>
        <w:jc w:val="center"/>
        <w:rPr>
          <w:rFonts w:ascii="Trebuchet MS" w:hAnsi="Trebuchet MS" w:cs="Arial"/>
          <w:b/>
          <w:sz w:val="28"/>
          <w:szCs w:val="28"/>
        </w:rPr>
      </w:pPr>
    </w:p>
    <w:p w14:paraId="1C341DF4" w14:textId="77777777" w:rsidR="004D2C2A" w:rsidRPr="00A94ADA" w:rsidRDefault="004D2C2A" w:rsidP="00516A08">
      <w:pPr>
        <w:jc w:val="center"/>
        <w:rPr>
          <w:rFonts w:ascii="Trebuchet MS" w:hAnsi="Trebuchet MS" w:cs="Arial"/>
          <w:b/>
          <w:sz w:val="28"/>
          <w:szCs w:val="28"/>
        </w:rPr>
      </w:pPr>
      <w:r w:rsidRPr="00A94ADA">
        <w:rPr>
          <w:rFonts w:ascii="Trebuchet MS" w:hAnsi="Trebuchet MS" w:cs="Arial"/>
          <w:b/>
          <w:sz w:val="28"/>
          <w:szCs w:val="28"/>
        </w:rPr>
        <w:t>Job Description</w:t>
      </w:r>
    </w:p>
    <w:p w14:paraId="166DD630" w14:textId="77777777" w:rsidR="004D2C2A" w:rsidRPr="003E5958" w:rsidRDefault="004D2C2A">
      <w:pPr>
        <w:rPr>
          <w:rFonts w:ascii="Trebuchet MS" w:hAnsi="Trebuchet MS" w:cs="Arial"/>
          <w:b/>
          <w:sz w:val="20"/>
          <w:szCs w:val="36"/>
        </w:rPr>
      </w:pPr>
    </w:p>
    <w:p w14:paraId="0EBE99ED" w14:textId="77777777" w:rsidR="009F2E20" w:rsidRDefault="004D2C2A">
      <w:pPr>
        <w:rPr>
          <w:rFonts w:ascii="Trebuchet MS" w:hAnsi="Trebuchet MS" w:cs="Arial"/>
          <w:sz w:val="22"/>
          <w:szCs w:val="22"/>
        </w:rPr>
      </w:pPr>
      <w:r w:rsidRPr="003E5958">
        <w:rPr>
          <w:rFonts w:ascii="Trebuchet MS" w:hAnsi="Trebuchet MS" w:cs="Arial"/>
          <w:b/>
          <w:sz w:val="22"/>
          <w:szCs w:val="22"/>
        </w:rPr>
        <w:t>Post Title:</w:t>
      </w:r>
      <w:r w:rsidRPr="003E5958">
        <w:rPr>
          <w:rFonts w:ascii="Trebuchet MS" w:hAnsi="Trebuchet MS" w:cs="Arial"/>
          <w:b/>
          <w:sz w:val="22"/>
          <w:szCs w:val="22"/>
        </w:rPr>
        <w:tab/>
      </w:r>
      <w:r w:rsidRPr="003E5958">
        <w:rPr>
          <w:rFonts w:ascii="Trebuchet MS" w:hAnsi="Trebuchet MS" w:cs="Arial"/>
          <w:b/>
          <w:sz w:val="22"/>
          <w:szCs w:val="22"/>
        </w:rPr>
        <w:tab/>
      </w:r>
      <w:r w:rsidR="00E469D6">
        <w:rPr>
          <w:rFonts w:ascii="Trebuchet MS" w:hAnsi="Trebuchet MS" w:cs="Arial"/>
          <w:b/>
          <w:sz w:val="22"/>
          <w:szCs w:val="22"/>
        </w:rPr>
        <w:t xml:space="preserve">Assistant </w:t>
      </w:r>
      <w:r w:rsidR="00C04803">
        <w:rPr>
          <w:rFonts w:ascii="Trebuchet MS" w:hAnsi="Trebuchet MS" w:cs="Arial"/>
          <w:b/>
          <w:sz w:val="22"/>
          <w:szCs w:val="22"/>
        </w:rPr>
        <w:t>Headteacher</w:t>
      </w:r>
      <w:r w:rsidR="00B74346">
        <w:rPr>
          <w:rFonts w:ascii="Trebuchet MS" w:hAnsi="Trebuchet MS" w:cs="Arial"/>
          <w:b/>
          <w:sz w:val="22"/>
          <w:szCs w:val="22"/>
        </w:rPr>
        <w:t xml:space="preserve">: </w:t>
      </w:r>
      <w:r w:rsidR="00E469D6">
        <w:rPr>
          <w:rFonts w:ascii="Trebuchet MS" w:hAnsi="Trebuchet MS" w:cs="Arial"/>
          <w:b/>
          <w:sz w:val="22"/>
          <w:szCs w:val="22"/>
        </w:rPr>
        <w:t>Attendance and Behaviour</w:t>
      </w:r>
    </w:p>
    <w:p w14:paraId="4123CC33" w14:textId="77777777" w:rsidR="009F2E20" w:rsidRPr="000B2E5B" w:rsidRDefault="009F2E20" w:rsidP="009F2E20">
      <w:pPr>
        <w:rPr>
          <w:rFonts w:ascii="Trebuchet MS" w:hAnsi="Trebuchet MS" w:cs="Arial"/>
          <w:b/>
          <w:sz w:val="22"/>
          <w:szCs w:val="22"/>
        </w:rPr>
      </w:pPr>
    </w:p>
    <w:p w14:paraId="155D95B9" w14:textId="77777777" w:rsidR="009F2E20" w:rsidRPr="000B365D" w:rsidRDefault="009F2E20" w:rsidP="009F2E20">
      <w:pPr>
        <w:jc w:val="both"/>
        <w:rPr>
          <w:rFonts w:ascii="Trebuchet MS" w:hAnsi="Trebuchet MS"/>
          <w:sz w:val="22"/>
          <w:szCs w:val="22"/>
        </w:rPr>
      </w:pPr>
      <w:r w:rsidRPr="000B2E5B">
        <w:rPr>
          <w:rFonts w:ascii="Trebuchet MS" w:hAnsi="Trebuchet MS"/>
          <w:b/>
          <w:sz w:val="22"/>
          <w:szCs w:val="22"/>
        </w:rPr>
        <w:t>Grade/salary:</w:t>
      </w:r>
      <w:r w:rsidRPr="000B2E5B">
        <w:rPr>
          <w:rFonts w:ascii="Trebuchet MS" w:hAnsi="Trebuchet MS"/>
          <w:b/>
          <w:sz w:val="22"/>
          <w:szCs w:val="22"/>
        </w:rPr>
        <w:tab/>
      </w:r>
      <w:r w:rsidRPr="000B2E5B">
        <w:rPr>
          <w:rFonts w:ascii="Trebuchet MS" w:hAnsi="Trebuchet MS"/>
          <w:b/>
          <w:sz w:val="22"/>
          <w:szCs w:val="22"/>
        </w:rPr>
        <w:tab/>
      </w:r>
      <w:r w:rsidR="00C04803">
        <w:rPr>
          <w:rFonts w:ascii="Trebuchet MS" w:hAnsi="Trebuchet MS"/>
          <w:b/>
          <w:sz w:val="22"/>
          <w:szCs w:val="22"/>
        </w:rPr>
        <w:t>L1</w:t>
      </w:r>
      <w:r w:rsidR="00E469D6">
        <w:rPr>
          <w:rFonts w:ascii="Trebuchet MS" w:hAnsi="Trebuchet MS"/>
          <w:b/>
          <w:sz w:val="22"/>
          <w:szCs w:val="22"/>
        </w:rPr>
        <w:t>2</w:t>
      </w:r>
      <w:r w:rsidR="00C04803">
        <w:rPr>
          <w:rFonts w:ascii="Trebuchet MS" w:hAnsi="Trebuchet MS"/>
          <w:b/>
          <w:sz w:val="22"/>
          <w:szCs w:val="22"/>
        </w:rPr>
        <w:t xml:space="preserve"> - </w:t>
      </w:r>
      <w:r w:rsidR="00E469D6">
        <w:rPr>
          <w:rFonts w:ascii="Trebuchet MS" w:hAnsi="Trebuchet MS"/>
          <w:b/>
          <w:sz w:val="22"/>
          <w:szCs w:val="22"/>
        </w:rPr>
        <w:t>16</w:t>
      </w:r>
    </w:p>
    <w:p w14:paraId="4245A1D7" w14:textId="77777777" w:rsidR="009F2E20" w:rsidRPr="000B2E5B" w:rsidRDefault="009F2E20" w:rsidP="009F2E20">
      <w:pPr>
        <w:jc w:val="both"/>
        <w:rPr>
          <w:rFonts w:ascii="Trebuchet MS" w:hAnsi="Trebuchet MS"/>
          <w:b/>
          <w:sz w:val="22"/>
          <w:szCs w:val="22"/>
        </w:rPr>
      </w:pPr>
    </w:p>
    <w:p w14:paraId="045E8176" w14:textId="77777777" w:rsidR="005C5B65" w:rsidRDefault="009F2E20" w:rsidP="00EC08A5">
      <w:pPr>
        <w:jc w:val="both"/>
        <w:rPr>
          <w:rFonts w:ascii="Trebuchet MS" w:hAnsi="Trebuchet MS"/>
          <w:b/>
          <w:sz w:val="22"/>
          <w:szCs w:val="22"/>
        </w:rPr>
      </w:pPr>
      <w:r w:rsidRPr="000B2E5B">
        <w:rPr>
          <w:rFonts w:ascii="Trebuchet MS" w:hAnsi="Trebuchet MS"/>
          <w:b/>
          <w:sz w:val="22"/>
          <w:szCs w:val="22"/>
        </w:rPr>
        <w:t>Reporting to:</w:t>
      </w:r>
      <w:r w:rsidRPr="000B2E5B">
        <w:rPr>
          <w:rFonts w:ascii="Trebuchet MS" w:hAnsi="Trebuchet MS"/>
          <w:b/>
          <w:sz w:val="22"/>
          <w:szCs w:val="22"/>
        </w:rPr>
        <w:tab/>
      </w:r>
      <w:r w:rsidRPr="000B2E5B">
        <w:rPr>
          <w:rFonts w:ascii="Trebuchet MS" w:hAnsi="Trebuchet MS"/>
          <w:b/>
          <w:sz w:val="22"/>
          <w:szCs w:val="22"/>
        </w:rPr>
        <w:tab/>
      </w:r>
      <w:r w:rsidR="00453E03">
        <w:rPr>
          <w:rFonts w:ascii="Trebuchet MS" w:hAnsi="Trebuchet MS"/>
          <w:b/>
          <w:sz w:val="22"/>
          <w:szCs w:val="22"/>
        </w:rPr>
        <w:t xml:space="preserve">Deputy </w:t>
      </w:r>
      <w:r w:rsidR="00C04803">
        <w:rPr>
          <w:rFonts w:ascii="Trebuchet MS" w:hAnsi="Trebuchet MS"/>
          <w:b/>
          <w:sz w:val="22"/>
          <w:szCs w:val="22"/>
        </w:rPr>
        <w:t>Headteacher</w:t>
      </w:r>
      <w:r w:rsidR="00B74346">
        <w:rPr>
          <w:rFonts w:ascii="Trebuchet MS" w:hAnsi="Trebuchet MS"/>
          <w:b/>
          <w:sz w:val="22"/>
          <w:szCs w:val="22"/>
        </w:rPr>
        <w:t xml:space="preserve">: </w:t>
      </w:r>
      <w:r w:rsidR="00453E03">
        <w:rPr>
          <w:rFonts w:ascii="Trebuchet MS" w:hAnsi="Trebuchet MS"/>
          <w:b/>
          <w:sz w:val="22"/>
          <w:szCs w:val="22"/>
        </w:rPr>
        <w:t>Pastoral Care and Inclusion</w:t>
      </w:r>
    </w:p>
    <w:p w14:paraId="389942DE" w14:textId="77777777" w:rsidR="005C5B65" w:rsidRDefault="005C5B65" w:rsidP="00EC08A5">
      <w:pPr>
        <w:jc w:val="both"/>
        <w:rPr>
          <w:rFonts w:ascii="Trebuchet MS" w:hAnsi="Trebuchet MS"/>
          <w:b/>
          <w:sz w:val="22"/>
          <w:szCs w:val="22"/>
        </w:rPr>
      </w:pPr>
    </w:p>
    <w:p w14:paraId="6AA6FE8F" w14:textId="77777777" w:rsidR="00EC08A5" w:rsidRDefault="005C5B65" w:rsidP="00EC08A5">
      <w:pPr>
        <w:jc w:val="both"/>
        <w:rPr>
          <w:rFonts w:ascii="Trebuchet MS" w:hAnsi="Trebuchet MS"/>
          <w:b/>
          <w:sz w:val="22"/>
          <w:szCs w:val="22"/>
        </w:rPr>
      </w:pPr>
      <w:r>
        <w:rPr>
          <w:rFonts w:ascii="Trebuchet MS" w:hAnsi="Trebuchet MS"/>
          <w:b/>
          <w:sz w:val="22"/>
          <w:szCs w:val="22"/>
        </w:rPr>
        <w:t>Contract:</w:t>
      </w:r>
      <w:r>
        <w:rPr>
          <w:rFonts w:ascii="Trebuchet MS" w:hAnsi="Trebuchet MS"/>
          <w:b/>
          <w:sz w:val="22"/>
          <w:szCs w:val="22"/>
        </w:rPr>
        <w:tab/>
      </w:r>
      <w:r>
        <w:rPr>
          <w:rFonts w:ascii="Trebuchet MS" w:hAnsi="Trebuchet MS"/>
          <w:b/>
          <w:sz w:val="22"/>
          <w:szCs w:val="22"/>
        </w:rPr>
        <w:tab/>
        <w:t>Full time, permanent</w:t>
      </w:r>
      <w:r w:rsidR="009F2E20" w:rsidRPr="000B2E5B">
        <w:rPr>
          <w:rFonts w:ascii="Trebuchet MS" w:hAnsi="Trebuchet MS"/>
          <w:b/>
          <w:sz w:val="22"/>
          <w:szCs w:val="22"/>
        </w:rPr>
        <w:tab/>
      </w:r>
      <w:r w:rsidR="009F2E20" w:rsidRPr="000B2E5B">
        <w:rPr>
          <w:rFonts w:ascii="Trebuchet MS" w:hAnsi="Trebuchet MS"/>
          <w:b/>
          <w:sz w:val="22"/>
          <w:szCs w:val="22"/>
        </w:rPr>
        <w:tab/>
      </w:r>
      <w:r w:rsidR="009F2E20" w:rsidRPr="000B2E5B">
        <w:rPr>
          <w:rFonts w:ascii="Trebuchet MS" w:hAnsi="Trebuchet MS"/>
          <w:b/>
          <w:sz w:val="22"/>
          <w:szCs w:val="22"/>
        </w:rPr>
        <w:tab/>
      </w:r>
      <w:r w:rsidR="009F2E20" w:rsidRPr="000B2E5B">
        <w:rPr>
          <w:rFonts w:ascii="Trebuchet MS" w:hAnsi="Trebuchet MS"/>
          <w:b/>
          <w:sz w:val="22"/>
          <w:szCs w:val="22"/>
        </w:rPr>
        <w:tab/>
      </w:r>
      <w:r w:rsidR="009F2E20" w:rsidRPr="000B2E5B">
        <w:rPr>
          <w:rFonts w:ascii="Trebuchet MS" w:hAnsi="Trebuchet MS"/>
          <w:sz w:val="22"/>
          <w:szCs w:val="22"/>
        </w:rPr>
        <w:tab/>
      </w:r>
      <w:r w:rsidR="009F2E20" w:rsidRPr="000B2E5B">
        <w:rPr>
          <w:rFonts w:ascii="Trebuchet MS" w:hAnsi="Trebuchet MS"/>
          <w:b/>
          <w:sz w:val="22"/>
          <w:szCs w:val="22"/>
        </w:rPr>
        <w:tab/>
      </w:r>
      <w:r w:rsidR="009F2E20" w:rsidRPr="000B2E5B">
        <w:rPr>
          <w:rFonts w:ascii="Trebuchet MS" w:hAnsi="Trebuchet MS"/>
          <w:b/>
          <w:sz w:val="22"/>
          <w:szCs w:val="22"/>
        </w:rPr>
        <w:tab/>
      </w:r>
      <w:r w:rsidR="009F2E20" w:rsidRPr="000B2E5B">
        <w:rPr>
          <w:rFonts w:ascii="Trebuchet MS" w:hAnsi="Trebuchet MS"/>
          <w:b/>
          <w:sz w:val="22"/>
          <w:szCs w:val="22"/>
        </w:rPr>
        <w:tab/>
      </w:r>
      <w:r w:rsidR="009F2E20" w:rsidRPr="000B2E5B">
        <w:rPr>
          <w:rFonts w:ascii="Trebuchet MS" w:hAnsi="Trebuchet MS"/>
          <w:b/>
          <w:sz w:val="22"/>
          <w:szCs w:val="22"/>
        </w:rPr>
        <w:tab/>
      </w:r>
      <w:r w:rsidR="009F2E20" w:rsidRPr="000B2E5B">
        <w:rPr>
          <w:rFonts w:ascii="Trebuchet MS" w:hAnsi="Trebuchet MS"/>
          <w:b/>
          <w:sz w:val="22"/>
          <w:szCs w:val="22"/>
        </w:rPr>
        <w:tab/>
      </w:r>
      <w:r w:rsidR="009F2E20" w:rsidRPr="000B2E5B">
        <w:rPr>
          <w:rFonts w:ascii="Trebuchet MS" w:hAnsi="Trebuchet MS"/>
          <w:b/>
          <w:sz w:val="22"/>
          <w:szCs w:val="22"/>
        </w:rPr>
        <w:tab/>
      </w:r>
      <w:r w:rsidR="009F2E20" w:rsidRPr="000B2E5B">
        <w:rPr>
          <w:rFonts w:ascii="Trebuchet MS" w:hAnsi="Trebuchet MS"/>
          <w:b/>
          <w:sz w:val="22"/>
          <w:szCs w:val="22"/>
        </w:rPr>
        <w:tab/>
      </w:r>
      <w:r w:rsidR="009F2E20" w:rsidRPr="000B2E5B">
        <w:rPr>
          <w:rFonts w:ascii="Trebuchet MS" w:hAnsi="Trebuchet MS"/>
          <w:b/>
          <w:sz w:val="22"/>
          <w:szCs w:val="22"/>
        </w:rPr>
        <w:tab/>
      </w:r>
      <w:r w:rsidR="009F2E20" w:rsidRPr="000B2E5B">
        <w:rPr>
          <w:rFonts w:ascii="Trebuchet MS" w:hAnsi="Trebuchet MS"/>
          <w:b/>
          <w:sz w:val="22"/>
          <w:szCs w:val="22"/>
        </w:rPr>
        <w:tab/>
      </w:r>
      <w:r w:rsidR="009F2E20" w:rsidRPr="000B2E5B">
        <w:rPr>
          <w:rFonts w:ascii="Trebuchet MS" w:hAnsi="Trebuchet MS"/>
          <w:b/>
          <w:sz w:val="22"/>
          <w:szCs w:val="22"/>
        </w:rPr>
        <w:tab/>
      </w:r>
    </w:p>
    <w:p w14:paraId="2380B1D5" w14:textId="77777777" w:rsidR="00C04803" w:rsidRPr="00C04803" w:rsidRDefault="009F2E20" w:rsidP="00C04803">
      <w:pPr>
        <w:ind w:left="2160" w:hanging="2160"/>
        <w:jc w:val="both"/>
        <w:rPr>
          <w:rFonts w:ascii="Trebuchet MS" w:hAnsi="Trebuchet MS"/>
          <w:b/>
          <w:bCs/>
          <w:sz w:val="22"/>
          <w:szCs w:val="22"/>
        </w:rPr>
      </w:pPr>
      <w:r w:rsidRPr="000B2E5B">
        <w:rPr>
          <w:rFonts w:ascii="Trebuchet MS" w:hAnsi="Trebuchet MS"/>
          <w:b/>
          <w:sz w:val="22"/>
          <w:szCs w:val="22"/>
        </w:rPr>
        <w:t>Purpose:</w:t>
      </w:r>
      <w:r w:rsidRPr="000B2E5B">
        <w:rPr>
          <w:rFonts w:ascii="Trebuchet MS" w:hAnsi="Trebuchet MS"/>
          <w:b/>
          <w:sz w:val="22"/>
          <w:szCs w:val="22"/>
        </w:rPr>
        <w:tab/>
      </w:r>
      <w:r w:rsidR="00C04803" w:rsidRPr="00C04803">
        <w:rPr>
          <w:rFonts w:ascii="Trebuchet MS" w:hAnsi="Trebuchet MS"/>
          <w:b/>
          <w:bCs/>
          <w:sz w:val="22"/>
          <w:szCs w:val="22"/>
        </w:rPr>
        <w:t xml:space="preserve">The </w:t>
      </w:r>
      <w:r w:rsidR="00E469D6">
        <w:rPr>
          <w:rFonts w:ascii="Trebuchet MS" w:hAnsi="Trebuchet MS"/>
          <w:b/>
          <w:bCs/>
          <w:sz w:val="22"/>
          <w:szCs w:val="22"/>
        </w:rPr>
        <w:t>Assistant</w:t>
      </w:r>
      <w:r w:rsidR="00C04803" w:rsidRPr="00C04803">
        <w:rPr>
          <w:rFonts w:ascii="Trebuchet MS" w:hAnsi="Trebuchet MS"/>
          <w:b/>
          <w:bCs/>
          <w:sz w:val="22"/>
          <w:szCs w:val="22"/>
        </w:rPr>
        <w:t xml:space="preserve"> Headteacher</w:t>
      </w:r>
      <w:r w:rsidR="00B74346">
        <w:rPr>
          <w:rFonts w:ascii="Trebuchet MS" w:hAnsi="Trebuchet MS"/>
          <w:b/>
          <w:bCs/>
          <w:sz w:val="22"/>
          <w:szCs w:val="22"/>
        </w:rPr>
        <w:t xml:space="preserve">: </w:t>
      </w:r>
      <w:r w:rsidR="00E469D6">
        <w:rPr>
          <w:rFonts w:ascii="Trebuchet MS" w:hAnsi="Trebuchet MS"/>
          <w:b/>
          <w:bCs/>
          <w:sz w:val="22"/>
          <w:szCs w:val="22"/>
        </w:rPr>
        <w:t>Attendance and Behaviour</w:t>
      </w:r>
      <w:r w:rsidR="00C04803" w:rsidRPr="00C04803">
        <w:rPr>
          <w:rFonts w:ascii="Trebuchet MS" w:hAnsi="Trebuchet MS"/>
          <w:b/>
          <w:bCs/>
          <w:sz w:val="22"/>
          <w:szCs w:val="22"/>
        </w:rPr>
        <w:t xml:space="preserve"> is a senior leader and key member of the Senior Leadership Team (SLT), responsible for the strategic leadership, development and evaluation of the school’s </w:t>
      </w:r>
      <w:r w:rsidR="00E469D6">
        <w:rPr>
          <w:rFonts w:ascii="Trebuchet MS" w:hAnsi="Trebuchet MS"/>
          <w:b/>
          <w:bCs/>
          <w:sz w:val="22"/>
          <w:szCs w:val="22"/>
        </w:rPr>
        <w:t>approach to attendance and behaviour</w:t>
      </w:r>
      <w:r w:rsidR="00B74346">
        <w:rPr>
          <w:rFonts w:ascii="Trebuchet MS" w:hAnsi="Trebuchet MS"/>
          <w:b/>
          <w:bCs/>
          <w:sz w:val="22"/>
          <w:szCs w:val="22"/>
        </w:rPr>
        <w:t>.</w:t>
      </w:r>
      <w:r w:rsidR="00C04803" w:rsidRPr="00C04803">
        <w:rPr>
          <w:rFonts w:ascii="Trebuchet MS" w:hAnsi="Trebuchet MS"/>
          <w:b/>
          <w:bCs/>
          <w:sz w:val="22"/>
          <w:szCs w:val="22"/>
        </w:rPr>
        <w:t xml:space="preserve"> </w:t>
      </w:r>
    </w:p>
    <w:p w14:paraId="1B32F1DA" w14:textId="77777777" w:rsidR="00C04803" w:rsidRPr="00C04803" w:rsidRDefault="00C04803" w:rsidP="00C04803">
      <w:pPr>
        <w:ind w:left="2160" w:hanging="2160"/>
        <w:jc w:val="both"/>
        <w:rPr>
          <w:rFonts w:ascii="Trebuchet MS" w:hAnsi="Trebuchet MS"/>
          <w:b/>
          <w:bCs/>
          <w:sz w:val="22"/>
          <w:szCs w:val="22"/>
        </w:rPr>
      </w:pPr>
    </w:p>
    <w:p w14:paraId="0C74F7E3" w14:textId="77777777" w:rsidR="00C04803" w:rsidRDefault="00C04803" w:rsidP="00C04803">
      <w:pPr>
        <w:ind w:left="2160"/>
        <w:jc w:val="both"/>
        <w:rPr>
          <w:rFonts w:ascii="Trebuchet MS" w:hAnsi="Trebuchet MS"/>
          <w:b/>
          <w:bCs/>
          <w:sz w:val="22"/>
          <w:szCs w:val="22"/>
        </w:rPr>
      </w:pPr>
      <w:r w:rsidRPr="00C04803">
        <w:rPr>
          <w:rFonts w:ascii="Trebuchet MS" w:hAnsi="Trebuchet MS"/>
          <w:b/>
          <w:bCs/>
          <w:sz w:val="22"/>
          <w:szCs w:val="22"/>
        </w:rPr>
        <w:t>Working closely with the Headteacher</w:t>
      </w:r>
      <w:r w:rsidR="00E469D6">
        <w:rPr>
          <w:rFonts w:ascii="Trebuchet MS" w:hAnsi="Trebuchet MS"/>
          <w:b/>
          <w:bCs/>
          <w:sz w:val="22"/>
          <w:szCs w:val="22"/>
        </w:rPr>
        <w:t>, Deputy Headteacher</w:t>
      </w:r>
      <w:r w:rsidR="00B74346">
        <w:rPr>
          <w:rFonts w:ascii="Trebuchet MS" w:hAnsi="Trebuchet MS"/>
          <w:b/>
          <w:bCs/>
          <w:sz w:val="22"/>
          <w:szCs w:val="22"/>
        </w:rPr>
        <w:t>’</w:t>
      </w:r>
      <w:r w:rsidR="00E469D6">
        <w:rPr>
          <w:rFonts w:ascii="Trebuchet MS" w:hAnsi="Trebuchet MS"/>
          <w:b/>
          <w:bCs/>
          <w:sz w:val="22"/>
          <w:szCs w:val="22"/>
        </w:rPr>
        <w:t>s</w:t>
      </w:r>
      <w:r w:rsidRPr="00C04803">
        <w:rPr>
          <w:rFonts w:ascii="Trebuchet MS" w:hAnsi="Trebuchet MS"/>
          <w:b/>
          <w:bCs/>
          <w:sz w:val="22"/>
          <w:szCs w:val="22"/>
        </w:rPr>
        <w:t xml:space="preserve"> and other senior leaders, the postholder will lead the continued development and implementation of </w:t>
      </w:r>
      <w:r w:rsidR="00E469D6">
        <w:rPr>
          <w:rFonts w:ascii="Trebuchet MS" w:hAnsi="Trebuchet MS"/>
          <w:b/>
          <w:bCs/>
          <w:sz w:val="22"/>
          <w:szCs w:val="22"/>
        </w:rPr>
        <w:t xml:space="preserve">systems to improve attendance through an inclusive approach, and the school’s high expectations behaviour strategy. </w:t>
      </w:r>
    </w:p>
    <w:p w14:paraId="7E568213" w14:textId="77777777" w:rsidR="00E469D6" w:rsidRDefault="00E469D6" w:rsidP="00C04803">
      <w:pPr>
        <w:ind w:left="2160"/>
        <w:jc w:val="both"/>
        <w:rPr>
          <w:rFonts w:ascii="Trebuchet MS" w:hAnsi="Trebuchet MS"/>
          <w:b/>
          <w:bCs/>
          <w:sz w:val="22"/>
          <w:szCs w:val="22"/>
        </w:rPr>
      </w:pPr>
    </w:p>
    <w:p w14:paraId="57C8FF19" w14:textId="77777777" w:rsidR="00E469D6" w:rsidRPr="00C04803" w:rsidRDefault="00E469D6" w:rsidP="00C04803">
      <w:pPr>
        <w:ind w:left="2160"/>
        <w:jc w:val="both"/>
        <w:rPr>
          <w:rFonts w:ascii="Trebuchet MS" w:hAnsi="Trebuchet MS"/>
          <w:b/>
          <w:bCs/>
          <w:sz w:val="22"/>
          <w:szCs w:val="22"/>
        </w:rPr>
      </w:pPr>
      <w:r>
        <w:rPr>
          <w:rFonts w:ascii="Trebuchet MS" w:hAnsi="Trebuchet MS"/>
          <w:b/>
          <w:bCs/>
          <w:sz w:val="22"/>
          <w:szCs w:val="22"/>
        </w:rPr>
        <w:t>Through strong leadership of attendance and behaviour, the Assistant Headteacher will support leaders and staff across the school to deliver a consistent approach to improving attendance and behaviour through evidence-based systems and routines so that students maximise their opportunities to be academically successful and develop their character.</w:t>
      </w:r>
    </w:p>
    <w:p w14:paraId="54EF4702" w14:textId="77777777" w:rsidR="00C04803" w:rsidRPr="00C04803" w:rsidRDefault="00C04803" w:rsidP="00C04803">
      <w:pPr>
        <w:ind w:left="2160"/>
        <w:jc w:val="both"/>
        <w:rPr>
          <w:rFonts w:ascii="Trebuchet MS" w:hAnsi="Trebuchet MS"/>
          <w:b/>
          <w:bCs/>
          <w:sz w:val="22"/>
          <w:szCs w:val="22"/>
        </w:rPr>
      </w:pPr>
    </w:p>
    <w:p w14:paraId="7A840B43" w14:textId="77777777" w:rsidR="009F2E20" w:rsidRPr="000B2E5B" w:rsidRDefault="009F2E20" w:rsidP="00C04803">
      <w:pPr>
        <w:ind w:left="2160" w:hanging="2160"/>
        <w:jc w:val="both"/>
        <w:rPr>
          <w:rFonts w:ascii="Trebuchet MS" w:hAnsi="Trebuchet MS" w:cs="Arial"/>
          <w:b/>
          <w:sz w:val="22"/>
          <w:szCs w:val="22"/>
        </w:rPr>
      </w:pPr>
      <w:r w:rsidRPr="000B2E5B">
        <w:rPr>
          <w:rFonts w:ascii="Trebuchet MS" w:hAnsi="Trebuchet MS" w:cs="Arial"/>
          <w:b/>
          <w:sz w:val="22"/>
          <w:szCs w:val="22"/>
        </w:rPr>
        <w:t>Liaising with:</w:t>
      </w:r>
      <w:r w:rsidRPr="000B2E5B">
        <w:rPr>
          <w:rFonts w:ascii="Trebuchet MS" w:hAnsi="Trebuchet MS" w:cs="Arial"/>
          <w:b/>
          <w:sz w:val="22"/>
          <w:szCs w:val="22"/>
        </w:rPr>
        <w:tab/>
      </w:r>
      <w:r w:rsidR="00EC08A5" w:rsidRPr="00EC08A5">
        <w:rPr>
          <w:rFonts w:ascii="Trebuchet MS" w:hAnsi="Trebuchet MS" w:cs="Arial"/>
          <w:b/>
          <w:sz w:val="22"/>
          <w:szCs w:val="22"/>
        </w:rPr>
        <w:t xml:space="preserve">SLT, </w:t>
      </w:r>
      <w:r w:rsidR="00C04803">
        <w:rPr>
          <w:rFonts w:ascii="Trebuchet MS" w:hAnsi="Trebuchet MS" w:cs="Arial"/>
          <w:b/>
          <w:sz w:val="22"/>
          <w:szCs w:val="22"/>
        </w:rPr>
        <w:t xml:space="preserve">governors, </w:t>
      </w:r>
      <w:r w:rsidR="00EC08A5" w:rsidRPr="00EC08A5">
        <w:rPr>
          <w:rFonts w:ascii="Trebuchet MS" w:hAnsi="Trebuchet MS" w:cs="Arial"/>
          <w:b/>
          <w:sz w:val="22"/>
          <w:szCs w:val="22"/>
        </w:rPr>
        <w:t>teaching/support staff, external agencies and parents/legal guardians</w:t>
      </w:r>
    </w:p>
    <w:p w14:paraId="36B10CFD" w14:textId="77777777" w:rsidR="009F2E20" w:rsidRPr="000B2E5B" w:rsidRDefault="009F2E20" w:rsidP="009F2E20">
      <w:pPr>
        <w:jc w:val="both"/>
        <w:rPr>
          <w:rFonts w:ascii="Trebuchet MS" w:hAnsi="Trebuchet MS" w:cs="Arial"/>
          <w:b/>
          <w:sz w:val="22"/>
          <w:szCs w:val="22"/>
        </w:rPr>
      </w:pPr>
    </w:p>
    <w:p w14:paraId="414C254B" w14:textId="77777777" w:rsidR="009F2E20" w:rsidRPr="000B2E5B" w:rsidRDefault="009F2E20" w:rsidP="009F2E20">
      <w:pPr>
        <w:jc w:val="both"/>
        <w:rPr>
          <w:rFonts w:ascii="Trebuchet MS" w:hAnsi="Trebuchet MS" w:cs="Arial"/>
          <w:b/>
          <w:sz w:val="22"/>
          <w:szCs w:val="22"/>
        </w:rPr>
      </w:pPr>
      <w:r w:rsidRPr="000B2E5B">
        <w:rPr>
          <w:rFonts w:ascii="Trebuchet MS" w:hAnsi="Trebuchet MS" w:cs="Arial"/>
          <w:b/>
          <w:sz w:val="22"/>
          <w:szCs w:val="22"/>
        </w:rPr>
        <w:t>Disclosure level:</w:t>
      </w:r>
      <w:r w:rsidRPr="000B2E5B">
        <w:rPr>
          <w:rFonts w:ascii="Trebuchet MS" w:hAnsi="Trebuchet MS" w:cs="Arial"/>
          <w:b/>
          <w:sz w:val="22"/>
          <w:szCs w:val="22"/>
        </w:rPr>
        <w:tab/>
        <w:t>Enhanced</w:t>
      </w:r>
    </w:p>
    <w:p w14:paraId="213F90DB" w14:textId="77777777" w:rsidR="00EC08A5" w:rsidRDefault="004D2C2A">
      <w:pPr>
        <w:rPr>
          <w:rFonts w:ascii="Trebuchet MS" w:hAnsi="Trebuchet MS" w:cs="Arial"/>
          <w:sz w:val="22"/>
          <w:szCs w:val="22"/>
        </w:rPr>
      </w:pPr>
      <w:r w:rsidRPr="003E5958">
        <w:rPr>
          <w:rFonts w:ascii="Trebuchet MS" w:hAnsi="Trebuchet MS" w:cs="Arial"/>
          <w:sz w:val="22"/>
          <w:szCs w:val="22"/>
        </w:rPr>
        <w:t xml:space="preserve"> </w:t>
      </w:r>
    </w:p>
    <w:p w14:paraId="1EA4D689" w14:textId="77777777" w:rsidR="00C13950" w:rsidRPr="00C13950" w:rsidRDefault="00C13950" w:rsidP="00C13950">
      <w:pPr>
        <w:jc w:val="both"/>
        <w:rPr>
          <w:rFonts w:ascii="Trebuchet MS" w:hAnsi="Trebuchet MS" w:cs="Arial"/>
          <w:b/>
          <w:bCs/>
          <w:sz w:val="22"/>
          <w:szCs w:val="22"/>
        </w:rPr>
      </w:pPr>
      <w:r w:rsidRPr="00C13950">
        <w:rPr>
          <w:rFonts w:ascii="Trebuchet MS" w:hAnsi="Trebuchet MS" w:cs="Arial"/>
          <w:b/>
          <w:bCs/>
          <w:sz w:val="22"/>
          <w:szCs w:val="22"/>
        </w:rPr>
        <w:t>MAIN CORE DUTIES:</w:t>
      </w:r>
    </w:p>
    <w:p w14:paraId="34C7095B" w14:textId="77777777" w:rsidR="00C13950" w:rsidRPr="00B74346" w:rsidRDefault="00C13950" w:rsidP="00B74346">
      <w:pPr>
        <w:jc w:val="both"/>
        <w:rPr>
          <w:rFonts w:ascii="Trebuchet MS" w:hAnsi="Trebuchet MS" w:cs="Arial"/>
          <w:sz w:val="22"/>
          <w:szCs w:val="22"/>
        </w:rPr>
      </w:pPr>
    </w:p>
    <w:p w14:paraId="52BEBBC1" w14:textId="77777777" w:rsidR="00C13950" w:rsidRPr="00B74346" w:rsidRDefault="00C04803" w:rsidP="00B74346">
      <w:pPr>
        <w:jc w:val="both"/>
        <w:rPr>
          <w:rFonts w:ascii="Trebuchet MS" w:hAnsi="Trebuchet MS" w:cs="Aptos"/>
          <w:b/>
          <w:bCs/>
          <w:sz w:val="22"/>
          <w:szCs w:val="22"/>
          <w:lang w:eastAsia="en-GB"/>
        </w:rPr>
      </w:pPr>
      <w:r w:rsidRPr="00B74346">
        <w:rPr>
          <w:rFonts w:ascii="Trebuchet MS" w:hAnsi="Trebuchet MS" w:cs="Aptos"/>
          <w:b/>
          <w:bCs/>
          <w:sz w:val="22"/>
          <w:szCs w:val="22"/>
          <w:lang w:eastAsia="en-GB"/>
        </w:rPr>
        <w:t xml:space="preserve">Strategic </w:t>
      </w:r>
      <w:r w:rsidR="00EC08A5" w:rsidRPr="00B74346">
        <w:rPr>
          <w:rFonts w:ascii="Trebuchet MS" w:hAnsi="Trebuchet MS" w:cs="Aptos"/>
          <w:b/>
          <w:bCs/>
          <w:sz w:val="22"/>
          <w:szCs w:val="22"/>
          <w:lang w:eastAsia="en-GB"/>
        </w:rPr>
        <w:t xml:space="preserve">Leadership </w:t>
      </w:r>
      <w:r w:rsidRPr="00B74346">
        <w:rPr>
          <w:rFonts w:ascii="Trebuchet MS" w:hAnsi="Trebuchet MS" w:cs="Aptos"/>
          <w:b/>
          <w:bCs/>
          <w:sz w:val="22"/>
          <w:szCs w:val="22"/>
          <w:lang w:eastAsia="en-GB"/>
        </w:rPr>
        <w:t xml:space="preserve">of </w:t>
      </w:r>
      <w:r w:rsidR="0076507D" w:rsidRPr="00B74346">
        <w:rPr>
          <w:rFonts w:ascii="Trebuchet MS" w:hAnsi="Trebuchet MS" w:cs="Aptos"/>
          <w:b/>
          <w:bCs/>
          <w:sz w:val="22"/>
          <w:szCs w:val="22"/>
          <w:lang w:eastAsia="en-GB"/>
        </w:rPr>
        <w:t>Attendance</w:t>
      </w:r>
      <w:r w:rsidR="00E469D6" w:rsidRPr="00B74346">
        <w:rPr>
          <w:rFonts w:ascii="Trebuchet MS" w:hAnsi="Trebuchet MS" w:cs="Aptos"/>
          <w:b/>
          <w:bCs/>
          <w:sz w:val="22"/>
          <w:szCs w:val="22"/>
          <w:lang w:eastAsia="en-GB"/>
        </w:rPr>
        <w:t xml:space="preserve"> and Behaviour</w:t>
      </w:r>
      <w:r w:rsidR="00EF5796">
        <w:rPr>
          <w:rFonts w:ascii="Trebuchet MS" w:hAnsi="Trebuchet MS" w:cs="Aptos"/>
          <w:b/>
          <w:bCs/>
          <w:sz w:val="22"/>
          <w:szCs w:val="22"/>
          <w:lang w:eastAsia="en-GB"/>
        </w:rPr>
        <w:t>:</w:t>
      </w:r>
    </w:p>
    <w:p w14:paraId="7A35B0D4" w14:textId="77777777" w:rsidR="00C04803" w:rsidRPr="00B74346" w:rsidRDefault="00C04803" w:rsidP="00B74346">
      <w:pPr>
        <w:jc w:val="both"/>
        <w:rPr>
          <w:rFonts w:ascii="Trebuchet MS" w:hAnsi="Trebuchet MS" w:cs="Aptos"/>
          <w:b/>
          <w:bCs/>
          <w:sz w:val="22"/>
          <w:szCs w:val="22"/>
          <w:lang w:eastAsia="en-GB"/>
        </w:rPr>
      </w:pPr>
    </w:p>
    <w:p w14:paraId="78CDAD6C" w14:textId="77777777" w:rsidR="00C04803" w:rsidRPr="00B74346" w:rsidRDefault="00C04803" w:rsidP="00B74346">
      <w:pPr>
        <w:spacing w:before="47"/>
        <w:ind w:left="12" w:right="509"/>
        <w:jc w:val="both"/>
        <w:rPr>
          <w:rFonts w:ascii="Trebuchet MS" w:hAnsi="Trebuchet MS"/>
          <w:sz w:val="22"/>
          <w:szCs w:val="22"/>
        </w:rPr>
      </w:pPr>
      <w:r w:rsidRPr="00B74346">
        <w:rPr>
          <w:rFonts w:ascii="Trebuchet MS" w:hAnsi="Trebuchet MS"/>
          <w:sz w:val="22"/>
          <w:szCs w:val="22"/>
        </w:rPr>
        <w:t xml:space="preserve">Lead the strategic development, implementation and evaluation of the school’s approach to </w:t>
      </w:r>
      <w:r w:rsidR="00E469D6" w:rsidRPr="00B74346">
        <w:rPr>
          <w:rFonts w:ascii="Trebuchet MS" w:hAnsi="Trebuchet MS"/>
          <w:sz w:val="22"/>
          <w:szCs w:val="22"/>
        </w:rPr>
        <w:t>attendance and behaviour so that student attendance is strong and behaviour is grounded in the school’s values, systems and routines</w:t>
      </w:r>
      <w:r w:rsidR="00EF5796">
        <w:rPr>
          <w:rFonts w:ascii="Trebuchet MS" w:hAnsi="Trebuchet MS"/>
          <w:sz w:val="22"/>
          <w:szCs w:val="22"/>
        </w:rPr>
        <w:t>.</w:t>
      </w:r>
    </w:p>
    <w:p w14:paraId="0583048B" w14:textId="77777777" w:rsidR="00C04803" w:rsidRPr="00B74346" w:rsidRDefault="00C04803" w:rsidP="00B74346">
      <w:pPr>
        <w:jc w:val="both"/>
        <w:rPr>
          <w:rFonts w:ascii="Trebuchet MS" w:hAnsi="Trebuchet MS" w:cs="Arial"/>
          <w:sz w:val="22"/>
          <w:szCs w:val="22"/>
        </w:rPr>
      </w:pPr>
    </w:p>
    <w:p w14:paraId="0E52092A" w14:textId="77777777" w:rsidR="00C04803" w:rsidRDefault="00C04803" w:rsidP="00B74346">
      <w:pPr>
        <w:ind w:left="11"/>
        <w:jc w:val="both"/>
        <w:rPr>
          <w:rFonts w:ascii="Trebuchet MS" w:hAnsi="Trebuchet MS"/>
          <w:spacing w:val="-5"/>
          <w:sz w:val="22"/>
          <w:szCs w:val="22"/>
        </w:rPr>
      </w:pPr>
      <w:r w:rsidRPr="00B74346">
        <w:rPr>
          <w:rFonts w:ascii="Trebuchet MS" w:hAnsi="Trebuchet MS"/>
          <w:sz w:val="22"/>
          <w:szCs w:val="22"/>
        </w:rPr>
        <w:t>Work</w:t>
      </w:r>
      <w:r w:rsidRPr="00B74346">
        <w:rPr>
          <w:rFonts w:ascii="Trebuchet MS" w:hAnsi="Trebuchet MS"/>
          <w:spacing w:val="-4"/>
          <w:sz w:val="22"/>
          <w:szCs w:val="22"/>
        </w:rPr>
        <w:t xml:space="preserve"> </w:t>
      </w:r>
      <w:r w:rsidRPr="00B74346">
        <w:rPr>
          <w:rFonts w:ascii="Trebuchet MS" w:hAnsi="Trebuchet MS"/>
          <w:sz w:val="22"/>
          <w:szCs w:val="22"/>
        </w:rPr>
        <w:t>with</w:t>
      </w:r>
      <w:r w:rsidRPr="00B74346">
        <w:rPr>
          <w:rFonts w:ascii="Trebuchet MS" w:hAnsi="Trebuchet MS"/>
          <w:spacing w:val="-4"/>
          <w:sz w:val="22"/>
          <w:szCs w:val="22"/>
        </w:rPr>
        <w:t xml:space="preserve"> </w:t>
      </w:r>
      <w:r w:rsidRPr="00B74346">
        <w:rPr>
          <w:rFonts w:ascii="Trebuchet MS" w:hAnsi="Trebuchet MS"/>
          <w:sz w:val="22"/>
          <w:szCs w:val="22"/>
        </w:rPr>
        <w:t>the</w:t>
      </w:r>
      <w:r w:rsidRPr="00B74346">
        <w:rPr>
          <w:rFonts w:ascii="Trebuchet MS" w:hAnsi="Trebuchet MS"/>
          <w:spacing w:val="-4"/>
          <w:sz w:val="22"/>
          <w:szCs w:val="22"/>
        </w:rPr>
        <w:t xml:space="preserve"> </w:t>
      </w:r>
      <w:r w:rsidRPr="00B74346">
        <w:rPr>
          <w:rFonts w:ascii="Trebuchet MS" w:hAnsi="Trebuchet MS"/>
          <w:sz w:val="22"/>
          <w:szCs w:val="22"/>
        </w:rPr>
        <w:t>Headteacher</w:t>
      </w:r>
      <w:r w:rsidRPr="00B74346">
        <w:rPr>
          <w:rFonts w:ascii="Trebuchet MS" w:hAnsi="Trebuchet MS"/>
          <w:spacing w:val="-2"/>
          <w:sz w:val="22"/>
          <w:szCs w:val="22"/>
        </w:rPr>
        <w:t xml:space="preserve"> </w:t>
      </w:r>
      <w:r w:rsidRPr="00B74346">
        <w:rPr>
          <w:rFonts w:ascii="Trebuchet MS" w:hAnsi="Trebuchet MS"/>
          <w:sz w:val="22"/>
          <w:szCs w:val="22"/>
        </w:rPr>
        <w:t>and</w:t>
      </w:r>
      <w:r w:rsidRPr="00B74346">
        <w:rPr>
          <w:rFonts w:ascii="Trebuchet MS" w:hAnsi="Trebuchet MS"/>
          <w:spacing w:val="-4"/>
          <w:sz w:val="22"/>
          <w:szCs w:val="22"/>
        </w:rPr>
        <w:t xml:space="preserve"> </w:t>
      </w:r>
      <w:r w:rsidR="00E469D6" w:rsidRPr="00B74346">
        <w:rPr>
          <w:rFonts w:ascii="Trebuchet MS" w:hAnsi="Trebuchet MS"/>
          <w:sz w:val="22"/>
          <w:szCs w:val="22"/>
        </w:rPr>
        <w:t>Deputy Headteacher</w:t>
      </w:r>
      <w:r w:rsidRPr="00B74346">
        <w:rPr>
          <w:rFonts w:ascii="Trebuchet MS" w:hAnsi="Trebuchet MS"/>
          <w:spacing w:val="-3"/>
          <w:sz w:val="22"/>
          <w:szCs w:val="22"/>
        </w:rPr>
        <w:t xml:space="preserve"> </w:t>
      </w:r>
      <w:r w:rsidRPr="00B74346">
        <w:rPr>
          <w:rFonts w:ascii="Trebuchet MS" w:hAnsi="Trebuchet MS"/>
          <w:spacing w:val="-5"/>
          <w:sz w:val="22"/>
          <w:szCs w:val="22"/>
        </w:rPr>
        <w:t>to:</w:t>
      </w:r>
    </w:p>
    <w:p w14:paraId="7C363A5D" w14:textId="77777777" w:rsidR="00EF5796" w:rsidRPr="00B74346" w:rsidRDefault="00EF5796" w:rsidP="00B74346">
      <w:pPr>
        <w:ind w:left="11"/>
        <w:jc w:val="both"/>
        <w:rPr>
          <w:rFonts w:ascii="Trebuchet MS" w:hAnsi="Trebuchet MS"/>
          <w:sz w:val="22"/>
          <w:szCs w:val="22"/>
        </w:rPr>
      </w:pPr>
    </w:p>
    <w:p w14:paraId="476A0522" w14:textId="77777777" w:rsidR="00C04803" w:rsidRPr="00B74346" w:rsidRDefault="0076507D" w:rsidP="00B74346">
      <w:pPr>
        <w:pStyle w:val="ListParagraph"/>
        <w:widowControl w:val="0"/>
        <w:numPr>
          <w:ilvl w:val="1"/>
          <w:numId w:val="31"/>
        </w:numPr>
        <w:tabs>
          <w:tab w:val="left" w:pos="732"/>
        </w:tabs>
        <w:autoSpaceDE w:val="0"/>
        <w:autoSpaceDN w:val="0"/>
        <w:spacing w:before="46"/>
        <w:ind w:right="575" w:hanging="360"/>
        <w:jc w:val="both"/>
        <w:rPr>
          <w:rFonts w:ascii="Trebuchet MS" w:hAnsi="Trebuchet MS" w:cs="Arial"/>
          <w:sz w:val="22"/>
          <w:szCs w:val="22"/>
        </w:rPr>
      </w:pPr>
      <w:r w:rsidRPr="00B74346">
        <w:rPr>
          <w:rFonts w:ascii="Trebuchet MS" w:hAnsi="Trebuchet MS" w:cs="Arial"/>
          <w:sz w:val="22"/>
          <w:szCs w:val="22"/>
        </w:rPr>
        <w:t>Lead the design, implementation and evaluation of a coherent whole-school behaviour and attendance strategy from transition into the school through to pupils’ departure.</w:t>
      </w:r>
    </w:p>
    <w:p w14:paraId="4953D33A" w14:textId="77777777" w:rsidR="0076507D" w:rsidRPr="00B74346" w:rsidRDefault="0076507D" w:rsidP="00B74346">
      <w:pPr>
        <w:pStyle w:val="ListParagraph"/>
        <w:widowControl w:val="0"/>
        <w:numPr>
          <w:ilvl w:val="1"/>
          <w:numId w:val="31"/>
        </w:numPr>
        <w:tabs>
          <w:tab w:val="left" w:pos="732"/>
        </w:tabs>
        <w:autoSpaceDE w:val="0"/>
        <w:autoSpaceDN w:val="0"/>
        <w:spacing w:before="46"/>
        <w:ind w:right="575" w:hanging="360"/>
        <w:jc w:val="both"/>
        <w:rPr>
          <w:rFonts w:ascii="Trebuchet MS" w:hAnsi="Trebuchet MS" w:cs="Arial"/>
          <w:sz w:val="22"/>
          <w:szCs w:val="22"/>
        </w:rPr>
      </w:pPr>
      <w:r w:rsidRPr="00B74346">
        <w:rPr>
          <w:rFonts w:ascii="Trebuchet MS" w:hAnsi="Trebuchet MS" w:cs="Arial"/>
          <w:sz w:val="22"/>
          <w:szCs w:val="22"/>
        </w:rPr>
        <w:t xml:space="preserve">Ensure clear, fair and consistent expectations for behaviour and conduct that are rooted in the school’s values. </w:t>
      </w:r>
    </w:p>
    <w:p w14:paraId="2FDB24CC" w14:textId="77777777" w:rsidR="0076507D" w:rsidRPr="00B74346" w:rsidRDefault="0076507D" w:rsidP="00B74346">
      <w:pPr>
        <w:pStyle w:val="ListParagraph"/>
        <w:widowControl w:val="0"/>
        <w:numPr>
          <w:ilvl w:val="1"/>
          <w:numId w:val="31"/>
        </w:numPr>
        <w:tabs>
          <w:tab w:val="left" w:pos="732"/>
        </w:tabs>
        <w:autoSpaceDE w:val="0"/>
        <w:autoSpaceDN w:val="0"/>
        <w:spacing w:before="46"/>
        <w:ind w:right="575" w:hanging="360"/>
        <w:jc w:val="both"/>
        <w:rPr>
          <w:rFonts w:ascii="Trebuchet MS" w:hAnsi="Trebuchet MS" w:cs="Arial"/>
          <w:sz w:val="22"/>
          <w:szCs w:val="22"/>
        </w:rPr>
      </w:pPr>
      <w:r w:rsidRPr="00B74346">
        <w:rPr>
          <w:rFonts w:ascii="Trebuchet MS" w:hAnsi="Trebuchet MS" w:cs="Arial"/>
          <w:sz w:val="22"/>
          <w:szCs w:val="22"/>
        </w:rPr>
        <w:t xml:space="preserve">Oversee the consistent application of the school’s </w:t>
      </w:r>
      <w:r w:rsidR="00EF5796">
        <w:rPr>
          <w:rFonts w:ascii="Trebuchet MS" w:hAnsi="Trebuchet MS" w:cs="Arial"/>
          <w:sz w:val="22"/>
          <w:szCs w:val="22"/>
        </w:rPr>
        <w:t>B</w:t>
      </w:r>
      <w:r w:rsidRPr="00B74346">
        <w:rPr>
          <w:rFonts w:ascii="Trebuchet MS" w:hAnsi="Trebuchet MS" w:cs="Arial"/>
          <w:sz w:val="22"/>
          <w:szCs w:val="22"/>
        </w:rPr>
        <w:t xml:space="preserve">ehaviour </w:t>
      </w:r>
      <w:r w:rsidR="00EF5796">
        <w:rPr>
          <w:rFonts w:ascii="Trebuchet MS" w:hAnsi="Trebuchet MS" w:cs="Arial"/>
          <w:sz w:val="22"/>
          <w:szCs w:val="22"/>
        </w:rPr>
        <w:t>P</w:t>
      </w:r>
      <w:r w:rsidRPr="00B74346">
        <w:rPr>
          <w:rFonts w:ascii="Trebuchet MS" w:hAnsi="Trebuchet MS" w:cs="Arial"/>
          <w:sz w:val="22"/>
          <w:szCs w:val="22"/>
        </w:rPr>
        <w:t xml:space="preserve">olicy, including sanctions and rewards. </w:t>
      </w:r>
    </w:p>
    <w:p w14:paraId="051F7FF4" w14:textId="77777777" w:rsidR="0076507D" w:rsidRPr="00B74346" w:rsidRDefault="0076507D" w:rsidP="00B74346">
      <w:pPr>
        <w:pStyle w:val="ListParagraph"/>
        <w:widowControl w:val="0"/>
        <w:numPr>
          <w:ilvl w:val="1"/>
          <w:numId w:val="31"/>
        </w:numPr>
        <w:tabs>
          <w:tab w:val="left" w:pos="732"/>
        </w:tabs>
        <w:autoSpaceDE w:val="0"/>
        <w:autoSpaceDN w:val="0"/>
        <w:spacing w:before="46"/>
        <w:ind w:right="575" w:hanging="360"/>
        <w:jc w:val="both"/>
        <w:rPr>
          <w:rFonts w:ascii="Trebuchet MS" w:hAnsi="Trebuchet MS" w:cs="Arial"/>
          <w:sz w:val="22"/>
          <w:szCs w:val="22"/>
        </w:rPr>
      </w:pPr>
      <w:r w:rsidRPr="00B74346">
        <w:rPr>
          <w:rFonts w:ascii="Trebuchet MS" w:hAnsi="Trebuchet MS" w:cs="Arial"/>
          <w:sz w:val="22"/>
          <w:szCs w:val="22"/>
        </w:rPr>
        <w:t xml:space="preserve">Train staff in effective approaches to behaviour that build positive relationships both inside the classroom and during unstructured times.  </w:t>
      </w:r>
    </w:p>
    <w:p w14:paraId="247C5EF4" w14:textId="77777777" w:rsidR="0076507D" w:rsidRPr="00B74346" w:rsidRDefault="0076507D" w:rsidP="00B74346">
      <w:pPr>
        <w:pStyle w:val="ListParagraph"/>
        <w:widowControl w:val="0"/>
        <w:numPr>
          <w:ilvl w:val="1"/>
          <w:numId w:val="31"/>
        </w:numPr>
        <w:tabs>
          <w:tab w:val="left" w:pos="732"/>
        </w:tabs>
        <w:autoSpaceDE w:val="0"/>
        <w:autoSpaceDN w:val="0"/>
        <w:spacing w:before="46"/>
        <w:ind w:right="575" w:hanging="360"/>
        <w:jc w:val="both"/>
        <w:rPr>
          <w:rFonts w:ascii="Trebuchet MS" w:hAnsi="Trebuchet MS" w:cs="Arial"/>
          <w:sz w:val="22"/>
          <w:szCs w:val="22"/>
        </w:rPr>
      </w:pPr>
      <w:r w:rsidRPr="00B74346">
        <w:rPr>
          <w:rFonts w:ascii="Trebuchet MS" w:hAnsi="Trebuchet MS" w:cs="Arial"/>
          <w:sz w:val="22"/>
          <w:szCs w:val="22"/>
        </w:rPr>
        <w:t xml:space="preserve">Lead the school’s Inclusive Attendance strategy to secure higher levels of student attendance for all key groups so that students can achieve well. </w:t>
      </w:r>
    </w:p>
    <w:p w14:paraId="525369AA" w14:textId="77777777" w:rsidR="008C465C" w:rsidRPr="00B74346" w:rsidRDefault="008C465C" w:rsidP="00B74346">
      <w:pPr>
        <w:pStyle w:val="ListParagraph"/>
        <w:widowControl w:val="0"/>
        <w:numPr>
          <w:ilvl w:val="1"/>
          <w:numId w:val="31"/>
        </w:numPr>
        <w:tabs>
          <w:tab w:val="left" w:pos="732"/>
        </w:tabs>
        <w:autoSpaceDE w:val="0"/>
        <w:autoSpaceDN w:val="0"/>
        <w:spacing w:before="46"/>
        <w:ind w:right="575" w:hanging="360"/>
        <w:jc w:val="both"/>
        <w:rPr>
          <w:rFonts w:ascii="Trebuchet MS" w:hAnsi="Trebuchet MS" w:cs="Arial"/>
          <w:sz w:val="22"/>
          <w:szCs w:val="22"/>
        </w:rPr>
      </w:pPr>
      <w:r w:rsidRPr="00B74346">
        <w:rPr>
          <w:rFonts w:ascii="Trebuchet MS" w:hAnsi="Trebuchet MS" w:cs="Arial"/>
          <w:sz w:val="22"/>
          <w:szCs w:val="22"/>
        </w:rPr>
        <w:t>Lead key staff responsible for attendance and supporting student behaviour.</w:t>
      </w:r>
    </w:p>
    <w:p w14:paraId="65099358" w14:textId="77777777" w:rsidR="008C465C" w:rsidRDefault="008C465C" w:rsidP="00B74346">
      <w:pPr>
        <w:jc w:val="both"/>
        <w:outlineLvl w:val="2"/>
        <w:rPr>
          <w:rFonts w:ascii="Trebuchet MS" w:hAnsi="Trebuchet MS"/>
          <w:b/>
          <w:bCs/>
          <w:sz w:val="22"/>
          <w:szCs w:val="22"/>
        </w:rPr>
      </w:pPr>
    </w:p>
    <w:p w14:paraId="3B668916" w14:textId="77777777" w:rsidR="00EF5796" w:rsidRPr="00B74346" w:rsidRDefault="00EF5796" w:rsidP="00B74346">
      <w:pPr>
        <w:jc w:val="both"/>
        <w:outlineLvl w:val="2"/>
        <w:rPr>
          <w:rFonts w:ascii="Trebuchet MS" w:hAnsi="Trebuchet MS"/>
          <w:b/>
          <w:bCs/>
          <w:sz w:val="22"/>
          <w:szCs w:val="22"/>
        </w:rPr>
      </w:pPr>
    </w:p>
    <w:p w14:paraId="67A5DCF8" w14:textId="77777777" w:rsidR="00C13950" w:rsidRDefault="00C0214F" w:rsidP="00B74346">
      <w:pPr>
        <w:jc w:val="both"/>
        <w:outlineLvl w:val="2"/>
        <w:rPr>
          <w:rFonts w:ascii="Trebuchet MS" w:hAnsi="Trebuchet MS"/>
          <w:b/>
          <w:bCs/>
          <w:sz w:val="22"/>
          <w:szCs w:val="22"/>
        </w:rPr>
      </w:pPr>
      <w:r w:rsidRPr="00B74346">
        <w:rPr>
          <w:rFonts w:ascii="Trebuchet MS" w:hAnsi="Trebuchet MS"/>
          <w:b/>
          <w:bCs/>
          <w:sz w:val="22"/>
          <w:szCs w:val="22"/>
        </w:rPr>
        <w:lastRenderedPageBreak/>
        <w:t>Leading Attendance</w:t>
      </w:r>
      <w:r w:rsidR="00EF5796">
        <w:rPr>
          <w:rFonts w:ascii="Trebuchet MS" w:hAnsi="Trebuchet MS"/>
          <w:b/>
          <w:bCs/>
          <w:sz w:val="22"/>
          <w:szCs w:val="22"/>
        </w:rPr>
        <w:t>:</w:t>
      </w:r>
    </w:p>
    <w:p w14:paraId="611AF6F9" w14:textId="77777777" w:rsidR="00EF5796" w:rsidRPr="00EF5796" w:rsidRDefault="00EF5796" w:rsidP="00B74346">
      <w:pPr>
        <w:jc w:val="both"/>
        <w:outlineLvl w:val="2"/>
        <w:rPr>
          <w:rFonts w:ascii="Trebuchet MS" w:hAnsi="Trebuchet MS"/>
          <w:spacing w:val="-2"/>
          <w:sz w:val="22"/>
          <w:szCs w:val="22"/>
        </w:rPr>
      </w:pPr>
    </w:p>
    <w:p w14:paraId="6281A956" w14:textId="77777777" w:rsidR="00C04803" w:rsidRDefault="00C04803" w:rsidP="00B74346">
      <w:pPr>
        <w:spacing w:before="49"/>
        <w:ind w:left="12"/>
        <w:jc w:val="both"/>
        <w:rPr>
          <w:rFonts w:ascii="Trebuchet MS" w:hAnsi="Trebuchet MS"/>
          <w:sz w:val="22"/>
          <w:szCs w:val="22"/>
        </w:rPr>
      </w:pPr>
      <w:r w:rsidRPr="00B74346">
        <w:rPr>
          <w:rFonts w:ascii="Trebuchet MS" w:hAnsi="Trebuchet MS"/>
          <w:sz w:val="22"/>
          <w:szCs w:val="22"/>
        </w:rPr>
        <w:t xml:space="preserve">In conjunction with the </w:t>
      </w:r>
      <w:r w:rsidR="00C0214F" w:rsidRPr="00B74346">
        <w:rPr>
          <w:rFonts w:ascii="Trebuchet MS" w:hAnsi="Trebuchet MS"/>
          <w:sz w:val="22"/>
          <w:szCs w:val="22"/>
        </w:rPr>
        <w:t>D</w:t>
      </w:r>
      <w:r w:rsidR="009120DD">
        <w:rPr>
          <w:rFonts w:ascii="Trebuchet MS" w:hAnsi="Trebuchet MS"/>
          <w:sz w:val="22"/>
          <w:szCs w:val="22"/>
        </w:rPr>
        <w:t xml:space="preserve">eputy Headteacher: </w:t>
      </w:r>
      <w:r w:rsidR="00C0214F" w:rsidRPr="00B74346">
        <w:rPr>
          <w:rFonts w:ascii="Trebuchet MS" w:hAnsi="Trebuchet MS"/>
          <w:sz w:val="22"/>
          <w:szCs w:val="22"/>
        </w:rPr>
        <w:t xml:space="preserve">Pastoral Care and Inclusion, </w:t>
      </w:r>
      <w:r w:rsidRPr="00B74346">
        <w:rPr>
          <w:rFonts w:ascii="Trebuchet MS" w:hAnsi="Trebuchet MS"/>
          <w:sz w:val="22"/>
          <w:szCs w:val="22"/>
        </w:rPr>
        <w:t xml:space="preserve">provide strategic leadership for </w:t>
      </w:r>
      <w:r w:rsidR="00C0214F" w:rsidRPr="00B74346">
        <w:rPr>
          <w:rFonts w:ascii="Trebuchet MS" w:hAnsi="Trebuchet MS"/>
          <w:sz w:val="22"/>
          <w:szCs w:val="22"/>
        </w:rPr>
        <w:t>attendance</w:t>
      </w:r>
      <w:r w:rsidRPr="00B74346">
        <w:rPr>
          <w:rFonts w:ascii="Trebuchet MS" w:hAnsi="Trebuchet MS"/>
          <w:sz w:val="22"/>
          <w:szCs w:val="22"/>
        </w:rPr>
        <w:t xml:space="preserve"> across the school, ensuring a consistent approach that supports </w:t>
      </w:r>
      <w:r w:rsidR="00C0214F" w:rsidRPr="00B74346">
        <w:rPr>
          <w:rFonts w:ascii="Trebuchet MS" w:hAnsi="Trebuchet MS"/>
          <w:sz w:val="22"/>
          <w:szCs w:val="22"/>
        </w:rPr>
        <w:t>students to attend everyday and removes barriers to attendance.</w:t>
      </w:r>
    </w:p>
    <w:p w14:paraId="234A4440" w14:textId="77777777" w:rsidR="009120DD" w:rsidRPr="00B74346" w:rsidRDefault="009120DD" w:rsidP="00B74346">
      <w:pPr>
        <w:spacing w:before="49"/>
        <w:ind w:left="12"/>
        <w:jc w:val="both"/>
        <w:rPr>
          <w:rFonts w:ascii="Trebuchet MS" w:hAnsi="Trebuchet MS"/>
          <w:sz w:val="22"/>
          <w:szCs w:val="22"/>
        </w:rPr>
      </w:pPr>
    </w:p>
    <w:p w14:paraId="73291653" w14:textId="77777777" w:rsidR="00C04803" w:rsidRPr="00B74346" w:rsidRDefault="00C04803" w:rsidP="00B74346">
      <w:pPr>
        <w:pStyle w:val="ListParagraph"/>
        <w:widowControl w:val="0"/>
        <w:numPr>
          <w:ilvl w:val="1"/>
          <w:numId w:val="31"/>
        </w:numPr>
        <w:tabs>
          <w:tab w:val="left" w:pos="731"/>
        </w:tabs>
        <w:autoSpaceDE w:val="0"/>
        <w:autoSpaceDN w:val="0"/>
        <w:ind w:left="731" w:hanging="359"/>
        <w:jc w:val="both"/>
        <w:rPr>
          <w:rFonts w:ascii="Trebuchet MS" w:hAnsi="Trebuchet MS"/>
          <w:sz w:val="22"/>
          <w:szCs w:val="22"/>
        </w:rPr>
      </w:pPr>
      <w:r w:rsidRPr="00B74346">
        <w:rPr>
          <w:rFonts w:ascii="Trebuchet MS" w:hAnsi="Trebuchet MS"/>
          <w:sz w:val="22"/>
          <w:szCs w:val="22"/>
        </w:rPr>
        <w:t>Lead</w:t>
      </w:r>
      <w:r w:rsidRPr="00B74346">
        <w:rPr>
          <w:rFonts w:ascii="Trebuchet MS" w:hAnsi="Trebuchet MS"/>
          <w:spacing w:val="-5"/>
          <w:sz w:val="22"/>
          <w:szCs w:val="22"/>
        </w:rPr>
        <w:t xml:space="preserve"> </w:t>
      </w:r>
      <w:r w:rsidRPr="00B74346">
        <w:rPr>
          <w:rFonts w:ascii="Trebuchet MS" w:hAnsi="Trebuchet MS"/>
          <w:sz w:val="22"/>
          <w:szCs w:val="22"/>
        </w:rPr>
        <w:t>the</w:t>
      </w:r>
      <w:r w:rsidRPr="00B74346">
        <w:rPr>
          <w:rFonts w:ascii="Trebuchet MS" w:hAnsi="Trebuchet MS"/>
          <w:spacing w:val="-3"/>
          <w:sz w:val="22"/>
          <w:szCs w:val="22"/>
        </w:rPr>
        <w:t xml:space="preserve"> </w:t>
      </w:r>
      <w:r w:rsidRPr="00B74346">
        <w:rPr>
          <w:rFonts w:ascii="Trebuchet MS" w:hAnsi="Trebuchet MS"/>
          <w:sz w:val="22"/>
          <w:szCs w:val="22"/>
        </w:rPr>
        <w:t>development</w:t>
      </w:r>
      <w:r w:rsidRPr="00B74346">
        <w:rPr>
          <w:rFonts w:ascii="Trebuchet MS" w:hAnsi="Trebuchet MS"/>
          <w:spacing w:val="1"/>
          <w:sz w:val="22"/>
          <w:szCs w:val="22"/>
        </w:rPr>
        <w:t xml:space="preserve"> </w:t>
      </w:r>
      <w:r w:rsidRPr="00B74346">
        <w:rPr>
          <w:rFonts w:ascii="Trebuchet MS" w:hAnsi="Trebuchet MS"/>
          <w:sz w:val="22"/>
          <w:szCs w:val="22"/>
        </w:rPr>
        <w:t>and implementation</w:t>
      </w:r>
      <w:r w:rsidRPr="00B74346">
        <w:rPr>
          <w:rFonts w:ascii="Trebuchet MS" w:hAnsi="Trebuchet MS"/>
          <w:spacing w:val="-2"/>
          <w:sz w:val="22"/>
          <w:szCs w:val="22"/>
        </w:rPr>
        <w:t xml:space="preserve"> </w:t>
      </w:r>
      <w:r w:rsidRPr="00B74346">
        <w:rPr>
          <w:rFonts w:ascii="Trebuchet MS" w:hAnsi="Trebuchet MS"/>
          <w:sz w:val="22"/>
          <w:szCs w:val="22"/>
        </w:rPr>
        <w:t>of</w:t>
      </w:r>
      <w:r w:rsidRPr="00B74346">
        <w:rPr>
          <w:rFonts w:ascii="Trebuchet MS" w:hAnsi="Trebuchet MS"/>
          <w:spacing w:val="-3"/>
          <w:sz w:val="22"/>
          <w:szCs w:val="22"/>
        </w:rPr>
        <w:t xml:space="preserve"> </w:t>
      </w:r>
      <w:r w:rsidRPr="00B74346">
        <w:rPr>
          <w:rFonts w:ascii="Trebuchet MS" w:hAnsi="Trebuchet MS"/>
          <w:sz w:val="22"/>
          <w:szCs w:val="22"/>
        </w:rPr>
        <w:t>the school’s</w:t>
      </w:r>
      <w:r w:rsidRPr="00B74346">
        <w:rPr>
          <w:rFonts w:ascii="Trebuchet MS" w:hAnsi="Trebuchet MS"/>
          <w:spacing w:val="-4"/>
          <w:sz w:val="22"/>
          <w:szCs w:val="22"/>
        </w:rPr>
        <w:t xml:space="preserve"> </w:t>
      </w:r>
      <w:r w:rsidR="00453E03" w:rsidRPr="00B74346">
        <w:rPr>
          <w:rFonts w:ascii="Trebuchet MS" w:hAnsi="Trebuchet MS"/>
          <w:spacing w:val="-4"/>
          <w:sz w:val="22"/>
          <w:szCs w:val="22"/>
        </w:rPr>
        <w:t>Inclusive A</w:t>
      </w:r>
      <w:r w:rsidR="00C0214F" w:rsidRPr="00B74346">
        <w:rPr>
          <w:rFonts w:ascii="Trebuchet MS" w:hAnsi="Trebuchet MS"/>
          <w:sz w:val="22"/>
          <w:szCs w:val="22"/>
        </w:rPr>
        <w:t xml:space="preserve">ttendance </w:t>
      </w:r>
      <w:r w:rsidR="00453E03" w:rsidRPr="00B74346">
        <w:rPr>
          <w:rFonts w:ascii="Trebuchet MS" w:hAnsi="Trebuchet MS"/>
          <w:sz w:val="22"/>
          <w:szCs w:val="22"/>
        </w:rPr>
        <w:t xml:space="preserve">strategy. </w:t>
      </w:r>
    </w:p>
    <w:p w14:paraId="0A4A6E82" w14:textId="77777777" w:rsidR="00C13950" w:rsidRPr="00B74346" w:rsidRDefault="00D8077F" w:rsidP="00B74346">
      <w:pPr>
        <w:numPr>
          <w:ilvl w:val="1"/>
          <w:numId w:val="31"/>
        </w:numPr>
        <w:jc w:val="both"/>
        <w:rPr>
          <w:rFonts w:ascii="Trebuchet MS" w:hAnsi="Trebuchet MS" w:cs="Aptos"/>
          <w:sz w:val="22"/>
          <w:szCs w:val="22"/>
          <w:lang w:eastAsia="en-GB"/>
        </w:rPr>
      </w:pPr>
      <w:r w:rsidRPr="00B74346">
        <w:rPr>
          <w:rFonts w:ascii="Trebuchet MS" w:hAnsi="Trebuchet MS"/>
          <w:sz w:val="22"/>
          <w:szCs w:val="22"/>
        </w:rPr>
        <w:t>Regularly analysing attendance data to identify patterns, including in-depth monitoring of vulnerable groups (SEN, FSM, looked-after children).</w:t>
      </w:r>
    </w:p>
    <w:p w14:paraId="647E2A8B" w14:textId="77777777" w:rsidR="00D8077F" w:rsidRPr="00B74346" w:rsidRDefault="00D8077F" w:rsidP="00B74346">
      <w:pPr>
        <w:numPr>
          <w:ilvl w:val="1"/>
          <w:numId w:val="31"/>
        </w:numPr>
        <w:jc w:val="both"/>
        <w:rPr>
          <w:rFonts w:ascii="Trebuchet MS" w:hAnsi="Trebuchet MS" w:cs="Aptos"/>
          <w:sz w:val="22"/>
          <w:szCs w:val="22"/>
          <w:lang w:eastAsia="en-GB"/>
        </w:rPr>
      </w:pPr>
      <w:r w:rsidRPr="00B74346">
        <w:rPr>
          <w:rFonts w:ascii="Trebuchet MS" w:hAnsi="Trebuchet MS" w:cs="Aptos"/>
          <w:sz w:val="22"/>
          <w:szCs w:val="22"/>
          <w:lang w:eastAsia="en-GB"/>
        </w:rPr>
        <w:t>Launc</w:t>
      </w:r>
      <w:r w:rsidR="00EF6E39" w:rsidRPr="00B74346">
        <w:rPr>
          <w:rFonts w:ascii="Trebuchet MS" w:hAnsi="Trebuchet MS" w:cs="Aptos"/>
          <w:sz w:val="22"/>
          <w:szCs w:val="22"/>
          <w:lang w:eastAsia="en-GB"/>
        </w:rPr>
        <w:t>h</w:t>
      </w:r>
      <w:r w:rsidRPr="00B74346">
        <w:rPr>
          <w:rFonts w:ascii="Trebuchet MS" w:hAnsi="Trebuchet MS" w:cs="Aptos"/>
          <w:sz w:val="22"/>
          <w:szCs w:val="22"/>
          <w:lang w:eastAsia="en-GB"/>
        </w:rPr>
        <w:t xml:space="preserve"> targeted support for persistent/severe absentees, including early identification and intervention strategies.</w:t>
      </w:r>
    </w:p>
    <w:p w14:paraId="573314F9" w14:textId="77777777" w:rsidR="00EF6E39" w:rsidRPr="00B74346" w:rsidRDefault="00EF6E39" w:rsidP="00B74346">
      <w:pPr>
        <w:numPr>
          <w:ilvl w:val="1"/>
          <w:numId w:val="31"/>
        </w:numPr>
        <w:jc w:val="both"/>
        <w:rPr>
          <w:rFonts w:ascii="Trebuchet MS" w:hAnsi="Trebuchet MS" w:cs="Aptos"/>
          <w:sz w:val="22"/>
          <w:szCs w:val="22"/>
          <w:lang w:eastAsia="en-GB"/>
        </w:rPr>
      </w:pPr>
      <w:r w:rsidRPr="00B74346">
        <w:rPr>
          <w:rFonts w:ascii="Trebuchet MS" w:hAnsi="Trebuchet MS" w:cs="Aptos"/>
          <w:sz w:val="22"/>
          <w:szCs w:val="22"/>
          <w:lang w:eastAsia="en-GB"/>
        </w:rPr>
        <w:t>Build strong relationships with parents</w:t>
      </w:r>
      <w:r w:rsidR="009120DD">
        <w:rPr>
          <w:rFonts w:ascii="Trebuchet MS" w:hAnsi="Trebuchet MS" w:cs="Aptos"/>
          <w:sz w:val="22"/>
          <w:szCs w:val="22"/>
          <w:lang w:eastAsia="en-GB"/>
        </w:rPr>
        <w:t>/legal guardians</w:t>
      </w:r>
      <w:r w:rsidRPr="00B74346">
        <w:rPr>
          <w:rFonts w:ascii="Trebuchet MS" w:hAnsi="Trebuchet MS" w:cs="Aptos"/>
          <w:sz w:val="22"/>
          <w:szCs w:val="22"/>
          <w:lang w:eastAsia="en-GB"/>
        </w:rPr>
        <w:t xml:space="preserve"> to encourage attendance, including managing communications regarding absences.</w:t>
      </w:r>
    </w:p>
    <w:p w14:paraId="5DB885AC" w14:textId="77777777" w:rsidR="00EF6E39" w:rsidRPr="00B74346" w:rsidRDefault="00EF6E39" w:rsidP="00B74346">
      <w:pPr>
        <w:numPr>
          <w:ilvl w:val="1"/>
          <w:numId w:val="31"/>
        </w:numPr>
        <w:jc w:val="both"/>
        <w:rPr>
          <w:rFonts w:ascii="Trebuchet MS" w:hAnsi="Trebuchet MS" w:cs="Aptos"/>
          <w:sz w:val="22"/>
          <w:szCs w:val="22"/>
          <w:lang w:eastAsia="en-GB"/>
        </w:rPr>
      </w:pPr>
      <w:r w:rsidRPr="00B74346">
        <w:rPr>
          <w:rFonts w:ascii="Trebuchet MS" w:hAnsi="Trebuchet MS" w:cs="AvenirLTPro-Book"/>
          <w:color w:val="000000"/>
          <w:sz w:val="22"/>
          <w:szCs w:val="22"/>
          <w:lang w:eastAsia="en-GB"/>
        </w:rPr>
        <w:t>Line-manage the Attendance Team</w:t>
      </w:r>
      <w:r w:rsidR="009120DD">
        <w:rPr>
          <w:rFonts w:ascii="Trebuchet MS" w:hAnsi="Trebuchet MS" w:cs="AvenirLTPro-Book"/>
          <w:color w:val="000000"/>
          <w:sz w:val="22"/>
          <w:szCs w:val="22"/>
          <w:lang w:eastAsia="en-GB"/>
        </w:rPr>
        <w:t xml:space="preserve">, </w:t>
      </w:r>
      <w:r w:rsidRPr="00B74346">
        <w:rPr>
          <w:rFonts w:ascii="Trebuchet MS" w:hAnsi="Trebuchet MS" w:cs="AvenirLTPro-Book"/>
          <w:color w:val="000000"/>
          <w:sz w:val="22"/>
          <w:szCs w:val="22"/>
          <w:lang w:eastAsia="en-GB"/>
        </w:rPr>
        <w:t>ensuring a cohesive approach to attendance intervention.</w:t>
      </w:r>
    </w:p>
    <w:p w14:paraId="0AED02EF" w14:textId="77777777" w:rsidR="00EF6E39" w:rsidRPr="00B74346" w:rsidRDefault="00EF6E39" w:rsidP="00B74346">
      <w:pPr>
        <w:numPr>
          <w:ilvl w:val="1"/>
          <w:numId w:val="31"/>
        </w:numPr>
        <w:jc w:val="both"/>
        <w:rPr>
          <w:rFonts w:ascii="Trebuchet MS" w:hAnsi="Trebuchet MS" w:cs="Aptos"/>
          <w:sz w:val="22"/>
          <w:szCs w:val="22"/>
          <w:lang w:eastAsia="en-GB"/>
        </w:rPr>
      </w:pPr>
      <w:r w:rsidRPr="00B74346">
        <w:rPr>
          <w:rFonts w:ascii="Trebuchet MS" w:hAnsi="Trebuchet MS" w:cs="AvenirLTPro-Book"/>
          <w:color w:val="000000"/>
          <w:sz w:val="22"/>
          <w:szCs w:val="22"/>
          <w:lang w:eastAsia="en-GB"/>
        </w:rPr>
        <w:t>Lead on "the student voice" regarding barriers to attendance, ensuring our provision is responsive to the needs of our community</w:t>
      </w:r>
      <w:r w:rsidR="009120DD">
        <w:rPr>
          <w:rFonts w:ascii="Trebuchet MS" w:hAnsi="Trebuchet MS" w:cs="AvenirLTPro-Book"/>
          <w:color w:val="000000"/>
          <w:sz w:val="22"/>
          <w:szCs w:val="22"/>
          <w:lang w:eastAsia="en-GB"/>
        </w:rPr>
        <w:t>.</w:t>
      </w:r>
    </w:p>
    <w:p w14:paraId="4196506F" w14:textId="77777777" w:rsidR="00D8077F" w:rsidRPr="00B74346" w:rsidRDefault="00D8077F" w:rsidP="00B74346">
      <w:pPr>
        <w:jc w:val="both"/>
        <w:rPr>
          <w:rFonts w:ascii="Trebuchet MS" w:hAnsi="Trebuchet MS" w:cs="Aptos"/>
          <w:sz w:val="22"/>
          <w:szCs w:val="22"/>
          <w:lang w:eastAsia="en-GB"/>
        </w:rPr>
      </w:pPr>
    </w:p>
    <w:p w14:paraId="3E988259" w14:textId="77777777" w:rsidR="00C04803" w:rsidRPr="00B74346" w:rsidRDefault="00C0214F" w:rsidP="00B74346">
      <w:pPr>
        <w:pStyle w:val="Heading2"/>
        <w:rPr>
          <w:rFonts w:ascii="Trebuchet MS" w:hAnsi="Trebuchet MS"/>
          <w:szCs w:val="22"/>
        </w:rPr>
      </w:pPr>
      <w:r w:rsidRPr="00B74346">
        <w:rPr>
          <w:rFonts w:ascii="Trebuchet MS" w:hAnsi="Trebuchet MS"/>
          <w:szCs w:val="22"/>
        </w:rPr>
        <w:t>Leading Behaviour</w:t>
      </w:r>
      <w:r w:rsidR="009120DD">
        <w:rPr>
          <w:rFonts w:ascii="Trebuchet MS" w:hAnsi="Trebuchet MS"/>
          <w:szCs w:val="22"/>
        </w:rPr>
        <w:t>:</w:t>
      </w:r>
    </w:p>
    <w:p w14:paraId="7BCD69DE" w14:textId="77777777" w:rsidR="00C13950" w:rsidRPr="00B74346" w:rsidRDefault="00C13950" w:rsidP="00B74346">
      <w:pPr>
        <w:jc w:val="both"/>
        <w:rPr>
          <w:rFonts w:ascii="Trebuchet MS" w:hAnsi="Trebuchet MS" w:cs="Aptos"/>
          <w:sz w:val="22"/>
          <w:szCs w:val="22"/>
          <w:lang w:eastAsia="en-GB"/>
        </w:rPr>
      </w:pPr>
    </w:p>
    <w:p w14:paraId="12636C2D" w14:textId="77777777" w:rsidR="00C0214F" w:rsidRDefault="00C0214F" w:rsidP="00B74346">
      <w:pPr>
        <w:spacing w:before="49"/>
        <w:jc w:val="both"/>
        <w:rPr>
          <w:rFonts w:ascii="Trebuchet MS" w:hAnsi="Trebuchet MS"/>
          <w:sz w:val="22"/>
          <w:szCs w:val="22"/>
        </w:rPr>
      </w:pPr>
      <w:r w:rsidRPr="00B74346">
        <w:rPr>
          <w:rFonts w:ascii="Trebuchet MS" w:hAnsi="Trebuchet MS"/>
          <w:sz w:val="22"/>
          <w:szCs w:val="22"/>
        </w:rPr>
        <w:t>In conjunction with the D</w:t>
      </w:r>
      <w:r w:rsidR="009120DD">
        <w:rPr>
          <w:rFonts w:ascii="Trebuchet MS" w:hAnsi="Trebuchet MS"/>
          <w:sz w:val="22"/>
          <w:szCs w:val="22"/>
        </w:rPr>
        <w:t>eputy Headteacher:</w:t>
      </w:r>
      <w:r w:rsidRPr="00B74346">
        <w:rPr>
          <w:rFonts w:ascii="Trebuchet MS" w:hAnsi="Trebuchet MS"/>
          <w:sz w:val="22"/>
          <w:szCs w:val="22"/>
        </w:rPr>
        <w:t xml:space="preserve"> Pastoral Care and Inclusion, provide strategic leadership for behaviour across the school, ensuring a consistent approach that promotes high quality teaching and learning through strong relationships.</w:t>
      </w:r>
    </w:p>
    <w:p w14:paraId="0B39BE03" w14:textId="77777777" w:rsidR="009120DD" w:rsidRPr="00B74346" w:rsidRDefault="009120DD" w:rsidP="00B74346">
      <w:pPr>
        <w:spacing w:before="49"/>
        <w:jc w:val="both"/>
        <w:rPr>
          <w:rFonts w:ascii="Trebuchet MS" w:hAnsi="Trebuchet MS"/>
          <w:sz w:val="22"/>
          <w:szCs w:val="22"/>
        </w:rPr>
      </w:pPr>
    </w:p>
    <w:p w14:paraId="413B2D64" w14:textId="77777777" w:rsidR="0018423B" w:rsidRPr="00B74346" w:rsidRDefault="00453E03" w:rsidP="00B74346">
      <w:pPr>
        <w:pStyle w:val="Default"/>
        <w:numPr>
          <w:ilvl w:val="0"/>
          <w:numId w:val="36"/>
        </w:numPr>
        <w:jc w:val="both"/>
        <w:rPr>
          <w:rFonts w:ascii="Trebuchet MS" w:hAnsi="Trebuchet MS"/>
          <w:sz w:val="22"/>
          <w:szCs w:val="22"/>
        </w:rPr>
      </w:pPr>
      <w:r w:rsidRPr="00B74346">
        <w:rPr>
          <w:rFonts w:ascii="Trebuchet MS" w:hAnsi="Trebuchet MS"/>
          <w:sz w:val="22"/>
          <w:szCs w:val="22"/>
        </w:rPr>
        <w:t>L</w:t>
      </w:r>
      <w:r w:rsidR="0018423B" w:rsidRPr="00B74346">
        <w:rPr>
          <w:rFonts w:ascii="Trebuchet MS" w:hAnsi="Trebuchet MS"/>
          <w:sz w:val="22"/>
          <w:szCs w:val="22"/>
        </w:rPr>
        <w:t xml:space="preserve">eadership of the school’s behaviour systems, ensuring that policies and practices are clearly communicated, consistently implemented and continuously reviewed so that they foster a calm, purposeful learning environment. </w:t>
      </w:r>
    </w:p>
    <w:p w14:paraId="164926EE" w14:textId="77777777" w:rsidR="0018423B" w:rsidRPr="00B74346" w:rsidRDefault="0018423B" w:rsidP="00B74346">
      <w:pPr>
        <w:pStyle w:val="Default"/>
        <w:numPr>
          <w:ilvl w:val="0"/>
          <w:numId w:val="36"/>
        </w:numPr>
        <w:jc w:val="both"/>
        <w:rPr>
          <w:rFonts w:ascii="Trebuchet MS" w:hAnsi="Trebuchet MS"/>
          <w:sz w:val="22"/>
          <w:szCs w:val="22"/>
        </w:rPr>
      </w:pPr>
      <w:r w:rsidRPr="00B74346">
        <w:rPr>
          <w:rFonts w:ascii="Trebuchet MS" w:hAnsi="Trebuchet MS"/>
          <w:sz w:val="22"/>
          <w:szCs w:val="22"/>
        </w:rPr>
        <w:t xml:space="preserve">Lead the school’s work on developing and strengthening pupil self-regulation. </w:t>
      </w:r>
      <w:r w:rsidR="009120DD">
        <w:rPr>
          <w:rFonts w:ascii="Trebuchet MS" w:hAnsi="Trebuchet MS"/>
          <w:sz w:val="22"/>
          <w:szCs w:val="22"/>
        </w:rPr>
        <w:t xml:space="preserve"> </w:t>
      </w:r>
      <w:r w:rsidRPr="00B74346">
        <w:rPr>
          <w:rFonts w:ascii="Trebuchet MS" w:hAnsi="Trebuchet MS"/>
          <w:sz w:val="22"/>
          <w:szCs w:val="22"/>
        </w:rPr>
        <w:t xml:space="preserve">This will involve establishing systems, routines and interventions that help pupils become increasingly independent, reflective and responsible for their actions. </w:t>
      </w:r>
      <w:r w:rsidR="009120DD">
        <w:rPr>
          <w:rFonts w:ascii="Trebuchet MS" w:hAnsi="Trebuchet MS"/>
          <w:sz w:val="22"/>
          <w:szCs w:val="22"/>
        </w:rPr>
        <w:t xml:space="preserve"> </w:t>
      </w:r>
      <w:r w:rsidRPr="00B74346">
        <w:rPr>
          <w:rFonts w:ascii="Trebuchet MS" w:hAnsi="Trebuchet MS"/>
          <w:sz w:val="22"/>
          <w:szCs w:val="22"/>
        </w:rPr>
        <w:t xml:space="preserve">Working with staff to ensure self-regulation strategies are embedded in classroom practice and pastoral support. </w:t>
      </w:r>
    </w:p>
    <w:p w14:paraId="0F672486" w14:textId="77777777" w:rsidR="0018423B" w:rsidRPr="00B74346" w:rsidRDefault="0018423B" w:rsidP="00B74346">
      <w:pPr>
        <w:pStyle w:val="Default"/>
        <w:numPr>
          <w:ilvl w:val="0"/>
          <w:numId w:val="36"/>
        </w:numPr>
        <w:jc w:val="both"/>
        <w:rPr>
          <w:rFonts w:ascii="Trebuchet MS" w:hAnsi="Trebuchet MS"/>
          <w:sz w:val="22"/>
          <w:szCs w:val="22"/>
        </w:rPr>
      </w:pPr>
      <w:r w:rsidRPr="00B74346">
        <w:rPr>
          <w:rFonts w:ascii="Trebuchet MS" w:hAnsi="Trebuchet MS"/>
          <w:sz w:val="22"/>
          <w:szCs w:val="22"/>
        </w:rPr>
        <w:t>Oversee the implementation of a behaviour curriculum for classroom routines</w:t>
      </w:r>
      <w:r w:rsidR="009120DD">
        <w:rPr>
          <w:rFonts w:ascii="Trebuchet MS" w:hAnsi="Trebuchet MS"/>
          <w:sz w:val="22"/>
          <w:szCs w:val="22"/>
        </w:rPr>
        <w:t>.</w:t>
      </w:r>
      <w:r w:rsidRPr="00B74346">
        <w:rPr>
          <w:rFonts w:ascii="Trebuchet MS" w:hAnsi="Trebuchet MS"/>
          <w:sz w:val="22"/>
          <w:szCs w:val="22"/>
        </w:rPr>
        <w:t xml:space="preserve"> </w:t>
      </w:r>
    </w:p>
    <w:p w14:paraId="02F0D4AB" w14:textId="77777777" w:rsidR="0018423B" w:rsidRPr="00B74346" w:rsidRDefault="0018423B" w:rsidP="00B74346">
      <w:pPr>
        <w:pStyle w:val="Default"/>
        <w:numPr>
          <w:ilvl w:val="0"/>
          <w:numId w:val="36"/>
        </w:numPr>
        <w:jc w:val="both"/>
        <w:rPr>
          <w:rFonts w:ascii="Trebuchet MS" w:hAnsi="Trebuchet MS"/>
          <w:sz w:val="22"/>
          <w:szCs w:val="22"/>
        </w:rPr>
      </w:pPr>
      <w:r w:rsidRPr="00B74346">
        <w:rPr>
          <w:rFonts w:ascii="Trebuchet MS" w:hAnsi="Trebuchet MS"/>
          <w:sz w:val="22"/>
          <w:szCs w:val="22"/>
        </w:rPr>
        <w:t xml:space="preserve">Oversee the implementation and monitoring of the school </w:t>
      </w:r>
      <w:r w:rsidR="009120DD">
        <w:rPr>
          <w:rFonts w:ascii="Trebuchet MS" w:hAnsi="Trebuchet MS"/>
          <w:sz w:val="22"/>
          <w:szCs w:val="22"/>
        </w:rPr>
        <w:t>U</w:t>
      </w:r>
      <w:r w:rsidRPr="00B74346">
        <w:rPr>
          <w:rFonts w:ascii="Trebuchet MS" w:hAnsi="Trebuchet MS"/>
          <w:sz w:val="22"/>
          <w:szCs w:val="22"/>
        </w:rPr>
        <w:t xml:space="preserve">niform </w:t>
      </w:r>
      <w:r w:rsidR="009120DD">
        <w:rPr>
          <w:rFonts w:ascii="Trebuchet MS" w:hAnsi="Trebuchet MS"/>
          <w:sz w:val="22"/>
          <w:szCs w:val="22"/>
        </w:rPr>
        <w:t>P</w:t>
      </w:r>
      <w:r w:rsidRPr="00B74346">
        <w:rPr>
          <w:rFonts w:ascii="Trebuchet MS" w:hAnsi="Trebuchet MS"/>
          <w:sz w:val="22"/>
          <w:szCs w:val="22"/>
        </w:rPr>
        <w:t xml:space="preserve">olicy, ensuring clarity, fairness and consistency in its application. </w:t>
      </w:r>
    </w:p>
    <w:p w14:paraId="6C1B4922" w14:textId="77777777" w:rsidR="0018423B" w:rsidRPr="00B74346" w:rsidRDefault="0018423B" w:rsidP="00B74346">
      <w:pPr>
        <w:pStyle w:val="Default"/>
        <w:numPr>
          <w:ilvl w:val="0"/>
          <w:numId w:val="36"/>
        </w:numPr>
        <w:jc w:val="both"/>
        <w:rPr>
          <w:rFonts w:ascii="Trebuchet MS" w:hAnsi="Trebuchet MS"/>
          <w:sz w:val="22"/>
          <w:szCs w:val="22"/>
        </w:rPr>
      </w:pPr>
      <w:r w:rsidRPr="00B74346">
        <w:rPr>
          <w:rFonts w:ascii="Trebuchet MS" w:hAnsi="Trebuchet MS"/>
          <w:sz w:val="22"/>
          <w:szCs w:val="22"/>
        </w:rPr>
        <w:t xml:space="preserve">Take responsibility for pastoral-related complaints, managing these with professionalism, sensitivity and a commitment to resolution and improvement. </w:t>
      </w:r>
    </w:p>
    <w:p w14:paraId="6DD19337" w14:textId="77777777" w:rsidR="0018423B" w:rsidRPr="00B74346" w:rsidRDefault="0018423B" w:rsidP="00B74346">
      <w:pPr>
        <w:pStyle w:val="Default"/>
        <w:numPr>
          <w:ilvl w:val="0"/>
          <w:numId w:val="36"/>
        </w:numPr>
        <w:jc w:val="both"/>
        <w:rPr>
          <w:rFonts w:ascii="Trebuchet MS" w:hAnsi="Trebuchet MS"/>
          <w:sz w:val="22"/>
          <w:szCs w:val="22"/>
        </w:rPr>
      </w:pPr>
      <w:r w:rsidRPr="00B74346">
        <w:rPr>
          <w:rFonts w:ascii="Trebuchet MS" w:hAnsi="Trebuchet MS"/>
          <w:sz w:val="22"/>
          <w:szCs w:val="22"/>
        </w:rPr>
        <w:t>Lead the school’s pastoral teams to ensure that they work in a collaborative and consistent manner with students and families.</w:t>
      </w:r>
    </w:p>
    <w:p w14:paraId="1C098B1C" w14:textId="77777777" w:rsidR="005C5B65" w:rsidRPr="00B74346" w:rsidRDefault="005C5B65" w:rsidP="00B74346">
      <w:pPr>
        <w:pStyle w:val="ListParagraph"/>
        <w:widowControl w:val="0"/>
        <w:tabs>
          <w:tab w:val="left" w:pos="731"/>
        </w:tabs>
        <w:autoSpaceDE w:val="0"/>
        <w:autoSpaceDN w:val="0"/>
        <w:jc w:val="both"/>
        <w:rPr>
          <w:rFonts w:ascii="Trebuchet MS" w:hAnsi="Trebuchet MS" w:cs="Aptos"/>
          <w:sz w:val="22"/>
          <w:szCs w:val="22"/>
          <w:lang w:eastAsia="en-GB"/>
        </w:rPr>
      </w:pPr>
    </w:p>
    <w:p w14:paraId="352A7AD4" w14:textId="77777777" w:rsidR="00EC08A5" w:rsidRPr="00B74346" w:rsidRDefault="006B4A5A" w:rsidP="00B74346">
      <w:pPr>
        <w:jc w:val="both"/>
        <w:rPr>
          <w:rFonts w:ascii="Trebuchet MS" w:hAnsi="Trebuchet MS" w:cs="Aptos"/>
          <w:b/>
          <w:bCs/>
          <w:sz w:val="22"/>
          <w:szCs w:val="22"/>
          <w:lang w:eastAsia="en-GB"/>
        </w:rPr>
      </w:pPr>
      <w:r w:rsidRPr="00B74346">
        <w:rPr>
          <w:rFonts w:ascii="Trebuchet MS" w:hAnsi="Trebuchet MS" w:cs="Aptos"/>
          <w:b/>
          <w:bCs/>
          <w:sz w:val="22"/>
          <w:szCs w:val="22"/>
          <w:lang w:eastAsia="en-GB"/>
        </w:rPr>
        <w:t>Leadership and Management</w:t>
      </w:r>
      <w:r w:rsidR="009120DD">
        <w:rPr>
          <w:rFonts w:ascii="Trebuchet MS" w:hAnsi="Trebuchet MS" w:cs="Aptos"/>
          <w:b/>
          <w:bCs/>
          <w:sz w:val="22"/>
          <w:szCs w:val="22"/>
          <w:lang w:eastAsia="en-GB"/>
        </w:rPr>
        <w:t>:</w:t>
      </w:r>
    </w:p>
    <w:p w14:paraId="39B6DFB2" w14:textId="77777777" w:rsidR="00C13950" w:rsidRPr="00B74346" w:rsidRDefault="00C13950" w:rsidP="00B74346">
      <w:pPr>
        <w:jc w:val="both"/>
        <w:rPr>
          <w:rFonts w:ascii="Trebuchet MS" w:hAnsi="Trebuchet MS" w:cs="Aptos"/>
          <w:sz w:val="22"/>
          <w:szCs w:val="22"/>
          <w:lang w:eastAsia="en-GB"/>
        </w:rPr>
      </w:pPr>
    </w:p>
    <w:p w14:paraId="37B090D9" w14:textId="77777777" w:rsidR="006B4A5A" w:rsidRPr="00B74346" w:rsidRDefault="006B4A5A" w:rsidP="00B74346">
      <w:pPr>
        <w:spacing w:before="49"/>
        <w:ind w:left="12"/>
        <w:jc w:val="both"/>
        <w:rPr>
          <w:rFonts w:ascii="Trebuchet MS" w:hAnsi="Trebuchet MS"/>
          <w:sz w:val="22"/>
          <w:szCs w:val="22"/>
        </w:rPr>
      </w:pPr>
      <w:r w:rsidRPr="00B74346">
        <w:rPr>
          <w:rFonts w:ascii="Trebuchet MS" w:hAnsi="Trebuchet MS"/>
          <w:sz w:val="22"/>
          <w:szCs w:val="22"/>
        </w:rPr>
        <w:t>Provide</w:t>
      </w:r>
      <w:r w:rsidRPr="00B74346">
        <w:rPr>
          <w:rFonts w:ascii="Trebuchet MS" w:hAnsi="Trebuchet MS"/>
          <w:spacing w:val="40"/>
          <w:sz w:val="22"/>
          <w:szCs w:val="22"/>
        </w:rPr>
        <w:t xml:space="preserve"> </w:t>
      </w:r>
      <w:r w:rsidRPr="00B74346">
        <w:rPr>
          <w:rFonts w:ascii="Trebuchet MS" w:hAnsi="Trebuchet MS"/>
          <w:sz w:val="22"/>
          <w:szCs w:val="22"/>
        </w:rPr>
        <w:t>leadership</w:t>
      </w:r>
      <w:r w:rsidRPr="00B74346">
        <w:rPr>
          <w:rFonts w:ascii="Trebuchet MS" w:hAnsi="Trebuchet MS"/>
          <w:spacing w:val="40"/>
          <w:sz w:val="22"/>
          <w:szCs w:val="22"/>
        </w:rPr>
        <w:t xml:space="preserve"> </w:t>
      </w:r>
      <w:r w:rsidRPr="00B74346">
        <w:rPr>
          <w:rFonts w:ascii="Trebuchet MS" w:hAnsi="Trebuchet MS"/>
          <w:sz w:val="22"/>
          <w:szCs w:val="22"/>
        </w:rPr>
        <w:t>and</w:t>
      </w:r>
      <w:r w:rsidRPr="00B74346">
        <w:rPr>
          <w:rFonts w:ascii="Trebuchet MS" w:hAnsi="Trebuchet MS"/>
          <w:spacing w:val="38"/>
          <w:sz w:val="22"/>
          <w:szCs w:val="22"/>
        </w:rPr>
        <w:t xml:space="preserve"> </w:t>
      </w:r>
      <w:r w:rsidRPr="00B74346">
        <w:rPr>
          <w:rFonts w:ascii="Trebuchet MS" w:hAnsi="Trebuchet MS"/>
          <w:sz w:val="22"/>
          <w:szCs w:val="22"/>
        </w:rPr>
        <w:t>line</w:t>
      </w:r>
      <w:r w:rsidRPr="00B74346">
        <w:rPr>
          <w:rFonts w:ascii="Trebuchet MS" w:hAnsi="Trebuchet MS"/>
          <w:spacing w:val="40"/>
          <w:sz w:val="22"/>
          <w:szCs w:val="22"/>
        </w:rPr>
        <w:t xml:space="preserve"> </w:t>
      </w:r>
      <w:r w:rsidRPr="00B74346">
        <w:rPr>
          <w:rFonts w:ascii="Trebuchet MS" w:hAnsi="Trebuchet MS"/>
          <w:sz w:val="22"/>
          <w:szCs w:val="22"/>
        </w:rPr>
        <w:t>management</w:t>
      </w:r>
      <w:r w:rsidRPr="00B74346">
        <w:rPr>
          <w:rFonts w:ascii="Trebuchet MS" w:hAnsi="Trebuchet MS"/>
          <w:spacing w:val="40"/>
          <w:sz w:val="22"/>
          <w:szCs w:val="22"/>
        </w:rPr>
        <w:t xml:space="preserve"> </w:t>
      </w:r>
      <w:r w:rsidRPr="00B74346">
        <w:rPr>
          <w:rFonts w:ascii="Trebuchet MS" w:hAnsi="Trebuchet MS"/>
          <w:sz w:val="22"/>
          <w:szCs w:val="22"/>
        </w:rPr>
        <w:t>for</w:t>
      </w:r>
      <w:r w:rsidRPr="00B74346">
        <w:rPr>
          <w:rFonts w:ascii="Trebuchet MS" w:hAnsi="Trebuchet MS"/>
          <w:spacing w:val="39"/>
          <w:sz w:val="22"/>
          <w:szCs w:val="22"/>
        </w:rPr>
        <w:t xml:space="preserve"> </w:t>
      </w:r>
      <w:r w:rsidR="00C0214F" w:rsidRPr="00B74346">
        <w:rPr>
          <w:rFonts w:ascii="Trebuchet MS" w:hAnsi="Trebuchet MS"/>
          <w:sz w:val="22"/>
          <w:szCs w:val="22"/>
        </w:rPr>
        <w:t>m</w:t>
      </w:r>
      <w:r w:rsidRPr="00B74346">
        <w:rPr>
          <w:rFonts w:ascii="Trebuchet MS" w:hAnsi="Trebuchet MS"/>
          <w:sz w:val="22"/>
          <w:szCs w:val="22"/>
        </w:rPr>
        <w:t>iddle</w:t>
      </w:r>
      <w:r w:rsidRPr="00B74346">
        <w:rPr>
          <w:rFonts w:ascii="Trebuchet MS" w:hAnsi="Trebuchet MS"/>
          <w:spacing w:val="40"/>
          <w:sz w:val="22"/>
          <w:szCs w:val="22"/>
        </w:rPr>
        <w:t xml:space="preserve"> </w:t>
      </w:r>
      <w:r w:rsidRPr="00B74346">
        <w:rPr>
          <w:rFonts w:ascii="Trebuchet MS" w:hAnsi="Trebuchet MS"/>
          <w:sz w:val="22"/>
          <w:szCs w:val="22"/>
        </w:rPr>
        <w:t>leaders</w:t>
      </w:r>
      <w:r w:rsidRPr="00B74346">
        <w:rPr>
          <w:rFonts w:ascii="Trebuchet MS" w:hAnsi="Trebuchet MS"/>
          <w:spacing w:val="39"/>
          <w:sz w:val="22"/>
          <w:szCs w:val="22"/>
        </w:rPr>
        <w:t xml:space="preserve"> </w:t>
      </w:r>
      <w:r w:rsidRPr="00B74346">
        <w:rPr>
          <w:rFonts w:ascii="Trebuchet MS" w:hAnsi="Trebuchet MS"/>
          <w:sz w:val="22"/>
          <w:szCs w:val="22"/>
        </w:rPr>
        <w:t>responsible</w:t>
      </w:r>
      <w:r w:rsidRPr="00B74346">
        <w:rPr>
          <w:rFonts w:ascii="Trebuchet MS" w:hAnsi="Trebuchet MS"/>
          <w:spacing w:val="40"/>
          <w:sz w:val="22"/>
          <w:szCs w:val="22"/>
        </w:rPr>
        <w:t xml:space="preserve"> </w:t>
      </w:r>
      <w:r w:rsidRPr="00B74346">
        <w:rPr>
          <w:rFonts w:ascii="Trebuchet MS" w:hAnsi="Trebuchet MS"/>
          <w:sz w:val="22"/>
          <w:szCs w:val="22"/>
        </w:rPr>
        <w:t>for</w:t>
      </w:r>
      <w:r w:rsidRPr="00B74346">
        <w:rPr>
          <w:rFonts w:ascii="Trebuchet MS" w:hAnsi="Trebuchet MS"/>
          <w:spacing w:val="39"/>
          <w:sz w:val="22"/>
          <w:szCs w:val="22"/>
        </w:rPr>
        <w:t xml:space="preserve"> </w:t>
      </w:r>
      <w:r w:rsidRPr="00B74346">
        <w:rPr>
          <w:rFonts w:ascii="Trebuchet MS" w:hAnsi="Trebuchet MS"/>
          <w:sz w:val="22"/>
          <w:szCs w:val="22"/>
        </w:rPr>
        <w:t>key</w:t>
      </w:r>
      <w:r w:rsidRPr="00B74346">
        <w:rPr>
          <w:rFonts w:ascii="Trebuchet MS" w:hAnsi="Trebuchet MS"/>
          <w:spacing w:val="40"/>
          <w:sz w:val="22"/>
          <w:szCs w:val="22"/>
        </w:rPr>
        <w:t xml:space="preserve"> </w:t>
      </w:r>
      <w:r w:rsidRPr="00B74346">
        <w:rPr>
          <w:rFonts w:ascii="Trebuchet MS" w:hAnsi="Trebuchet MS"/>
          <w:sz w:val="22"/>
          <w:szCs w:val="22"/>
        </w:rPr>
        <w:t>aspects</w:t>
      </w:r>
      <w:r w:rsidRPr="00B74346">
        <w:rPr>
          <w:rFonts w:ascii="Trebuchet MS" w:hAnsi="Trebuchet MS"/>
          <w:spacing w:val="39"/>
          <w:sz w:val="22"/>
          <w:szCs w:val="22"/>
        </w:rPr>
        <w:t xml:space="preserve"> </w:t>
      </w:r>
      <w:r w:rsidRPr="00B74346">
        <w:rPr>
          <w:rFonts w:ascii="Trebuchet MS" w:hAnsi="Trebuchet MS"/>
          <w:sz w:val="22"/>
          <w:szCs w:val="22"/>
        </w:rPr>
        <w:t xml:space="preserve">of </w:t>
      </w:r>
      <w:r w:rsidR="00C0214F" w:rsidRPr="00B74346">
        <w:rPr>
          <w:rFonts w:ascii="Trebuchet MS" w:hAnsi="Trebuchet MS"/>
          <w:sz w:val="22"/>
          <w:szCs w:val="22"/>
        </w:rPr>
        <w:t>raising attendance and improving behaviour</w:t>
      </w:r>
      <w:r w:rsidR="009120DD">
        <w:rPr>
          <w:rFonts w:ascii="Trebuchet MS" w:hAnsi="Trebuchet MS"/>
          <w:sz w:val="22"/>
          <w:szCs w:val="22"/>
        </w:rPr>
        <w:t>.</w:t>
      </w:r>
    </w:p>
    <w:p w14:paraId="0BB19EDD" w14:textId="77777777" w:rsidR="00EF6E39" w:rsidRPr="00B74346" w:rsidRDefault="00EF6E39" w:rsidP="00B74346">
      <w:pPr>
        <w:spacing w:before="49"/>
        <w:ind w:left="12"/>
        <w:jc w:val="both"/>
        <w:rPr>
          <w:rFonts w:ascii="Trebuchet MS" w:hAnsi="Trebuchet MS"/>
          <w:sz w:val="22"/>
          <w:szCs w:val="22"/>
        </w:rPr>
      </w:pPr>
    </w:p>
    <w:p w14:paraId="38284972" w14:textId="77777777" w:rsidR="006B4A5A" w:rsidRPr="00B74346" w:rsidRDefault="006B4A5A" w:rsidP="00B74346">
      <w:pPr>
        <w:spacing w:before="1"/>
        <w:ind w:left="12"/>
        <w:jc w:val="both"/>
        <w:rPr>
          <w:rFonts w:ascii="Trebuchet MS" w:hAnsi="Trebuchet MS"/>
          <w:sz w:val="22"/>
          <w:szCs w:val="22"/>
        </w:rPr>
      </w:pPr>
      <w:r w:rsidRPr="00B74346">
        <w:rPr>
          <w:rFonts w:ascii="Trebuchet MS" w:hAnsi="Trebuchet MS"/>
          <w:sz w:val="22"/>
          <w:szCs w:val="22"/>
        </w:rPr>
        <w:t>Support</w:t>
      </w:r>
      <w:r w:rsidRPr="00B74346">
        <w:rPr>
          <w:rFonts w:ascii="Trebuchet MS" w:hAnsi="Trebuchet MS"/>
          <w:spacing w:val="31"/>
          <w:sz w:val="22"/>
          <w:szCs w:val="22"/>
        </w:rPr>
        <w:t xml:space="preserve"> </w:t>
      </w:r>
      <w:r w:rsidRPr="00B74346">
        <w:rPr>
          <w:rFonts w:ascii="Trebuchet MS" w:hAnsi="Trebuchet MS"/>
          <w:sz w:val="22"/>
          <w:szCs w:val="22"/>
        </w:rPr>
        <w:t>leaders</w:t>
      </w:r>
      <w:r w:rsidRPr="00B74346">
        <w:rPr>
          <w:rFonts w:ascii="Trebuchet MS" w:hAnsi="Trebuchet MS"/>
          <w:spacing w:val="29"/>
          <w:sz w:val="22"/>
          <w:szCs w:val="22"/>
        </w:rPr>
        <w:t xml:space="preserve"> </w:t>
      </w:r>
      <w:r w:rsidRPr="00B74346">
        <w:rPr>
          <w:rFonts w:ascii="Trebuchet MS" w:hAnsi="Trebuchet MS"/>
          <w:sz w:val="22"/>
          <w:szCs w:val="22"/>
        </w:rPr>
        <w:t>to</w:t>
      </w:r>
      <w:r w:rsidRPr="00B74346">
        <w:rPr>
          <w:rFonts w:ascii="Trebuchet MS" w:hAnsi="Trebuchet MS"/>
          <w:spacing w:val="28"/>
          <w:sz w:val="22"/>
          <w:szCs w:val="22"/>
        </w:rPr>
        <w:t xml:space="preserve"> </w:t>
      </w:r>
      <w:r w:rsidRPr="00B74346">
        <w:rPr>
          <w:rFonts w:ascii="Trebuchet MS" w:hAnsi="Trebuchet MS"/>
          <w:sz w:val="22"/>
          <w:szCs w:val="22"/>
        </w:rPr>
        <w:t>develop</w:t>
      </w:r>
      <w:r w:rsidRPr="00B74346">
        <w:rPr>
          <w:rFonts w:ascii="Trebuchet MS" w:hAnsi="Trebuchet MS"/>
          <w:spacing w:val="31"/>
          <w:sz w:val="22"/>
          <w:szCs w:val="22"/>
        </w:rPr>
        <w:t xml:space="preserve"> </w:t>
      </w:r>
      <w:r w:rsidRPr="00B74346">
        <w:rPr>
          <w:rFonts w:ascii="Trebuchet MS" w:hAnsi="Trebuchet MS"/>
          <w:sz w:val="22"/>
          <w:szCs w:val="22"/>
        </w:rPr>
        <w:t>high-performing</w:t>
      </w:r>
      <w:r w:rsidRPr="00B74346">
        <w:rPr>
          <w:rFonts w:ascii="Trebuchet MS" w:hAnsi="Trebuchet MS"/>
          <w:spacing w:val="29"/>
          <w:sz w:val="22"/>
          <w:szCs w:val="22"/>
        </w:rPr>
        <w:t xml:space="preserve"> </w:t>
      </w:r>
      <w:r w:rsidRPr="00B74346">
        <w:rPr>
          <w:rFonts w:ascii="Trebuchet MS" w:hAnsi="Trebuchet MS"/>
          <w:sz w:val="22"/>
          <w:szCs w:val="22"/>
        </w:rPr>
        <w:t>teams,</w:t>
      </w:r>
      <w:r w:rsidRPr="00B74346">
        <w:rPr>
          <w:rFonts w:ascii="Trebuchet MS" w:hAnsi="Trebuchet MS"/>
          <w:spacing w:val="32"/>
          <w:sz w:val="22"/>
          <w:szCs w:val="22"/>
        </w:rPr>
        <w:t xml:space="preserve"> </w:t>
      </w:r>
      <w:r w:rsidRPr="00B74346">
        <w:rPr>
          <w:rFonts w:ascii="Trebuchet MS" w:hAnsi="Trebuchet MS"/>
          <w:sz w:val="22"/>
          <w:szCs w:val="22"/>
        </w:rPr>
        <w:t>ensuring</w:t>
      </w:r>
      <w:r w:rsidRPr="00B74346">
        <w:rPr>
          <w:rFonts w:ascii="Trebuchet MS" w:hAnsi="Trebuchet MS"/>
          <w:spacing w:val="29"/>
          <w:sz w:val="22"/>
          <w:szCs w:val="22"/>
        </w:rPr>
        <w:t xml:space="preserve"> </w:t>
      </w:r>
      <w:r w:rsidRPr="00B74346">
        <w:rPr>
          <w:rFonts w:ascii="Trebuchet MS" w:hAnsi="Trebuchet MS"/>
          <w:sz w:val="22"/>
          <w:szCs w:val="22"/>
        </w:rPr>
        <w:t>clarity</w:t>
      </w:r>
      <w:r w:rsidRPr="00B74346">
        <w:rPr>
          <w:rFonts w:ascii="Trebuchet MS" w:hAnsi="Trebuchet MS"/>
          <w:spacing w:val="29"/>
          <w:sz w:val="22"/>
          <w:szCs w:val="22"/>
        </w:rPr>
        <w:t xml:space="preserve"> </w:t>
      </w:r>
      <w:r w:rsidRPr="00B74346">
        <w:rPr>
          <w:rFonts w:ascii="Trebuchet MS" w:hAnsi="Trebuchet MS"/>
          <w:sz w:val="22"/>
          <w:szCs w:val="22"/>
        </w:rPr>
        <w:t>of</w:t>
      </w:r>
      <w:r w:rsidRPr="00B74346">
        <w:rPr>
          <w:rFonts w:ascii="Trebuchet MS" w:hAnsi="Trebuchet MS"/>
          <w:spacing w:val="31"/>
          <w:sz w:val="22"/>
          <w:szCs w:val="22"/>
        </w:rPr>
        <w:t xml:space="preserve"> </w:t>
      </w:r>
      <w:r w:rsidRPr="00B74346">
        <w:rPr>
          <w:rFonts w:ascii="Trebuchet MS" w:hAnsi="Trebuchet MS"/>
          <w:sz w:val="22"/>
          <w:szCs w:val="22"/>
        </w:rPr>
        <w:t>expectations,</w:t>
      </w:r>
      <w:r w:rsidRPr="00B74346">
        <w:rPr>
          <w:rFonts w:ascii="Trebuchet MS" w:hAnsi="Trebuchet MS"/>
          <w:spacing w:val="30"/>
          <w:sz w:val="22"/>
          <w:szCs w:val="22"/>
        </w:rPr>
        <w:t xml:space="preserve"> </w:t>
      </w:r>
      <w:r w:rsidRPr="00B74346">
        <w:rPr>
          <w:rFonts w:ascii="Trebuchet MS" w:hAnsi="Trebuchet MS"/>
          <w:sz w:val="22"/>
          <w:szCs w:val="22"/>
        </w:rPr>
        <w:t>strong</w:t>
      </w:r>
      <w:r w:rsidRPr="00B74346">
        <w:rPr>
          <w:rFonts w:ascii="Trebuchet MS" w:hAnsi="Trebuchet MS"/>
          <w:spacing w:val="29"/>
          <w:sz w:val="22"/>
          <w:szCs w:val="22"/>
        </w:rPr>
        <w:t xml:space="preserve"> </w:t>
      </w:r>
      <w:r w:rsidRPr="00B74346">
        <w:rPr>
          <w:rFonts w:ascii="Trebuchet MS" w:hAnsi="Trebuchet MS"/>
          <w:sz w:val="22"/>
          <w:szCs w:val="22"/>
        </w:rPr>
        <w:t>professional accountability and consistently high standards across all areas of responsibility.</w:t>
      </w:r>
    </w:p>
    <w:p w14:paraId="7C9666FD" w14:textId="77777777" w:rsidR="00C04803" w:rsidRPr="00B74346" w:rsidRDefault="00C04803" w:rsidP="00B74346">
      <w:pPr>
        <w:jc w:val="both"/>
        <w:outlineLvl w:val="2"/>
        <w:rPr>
          <w:rFonts w:ascii="Trebuchet MS" w:hAnsi="Trebuchet MS" w:cs="Aptos"/>
          <w:b/>
          <w:bCs/>
          <w:sz w:val="22"/>
          <w:szCs w:val="22"/>
          <w:lang w:eastAsia="en-GB"/>
        </w:rPr>
      </w:pPr>
    </w:p>
    <w:p w14:paraId="30F9EA2D" w14:textId="77777777" w:rsidR="00EC08A5" w:rsidRDefault="006B4A5A" w:rsidP="00B74346">
      <w:pPr>
        <w:jc w:val="both"/>
        <w:outlineLvl w:val="2"/>
        <w:rPr>
          <w:rFonts w:ascii="Trebuchet MS" w:hAnsi="Trebuchet MS" w:cs="Aptos"/>
          <w:b/>
          <w:bCs/>
          <w:sz w:val="22"/>
          <w:szCs w:val="22"/>
          <w:lang w:eastAsia="en-GB"/>
        </w:rPr>
      </w:pPr>
      <w:r w:rsidRPr="00B74346">
        <w:rPr>
          <w:rFonts w:ascii="Trebuchet MS" w:hAnsi="Trebuchet MS" w:cs="Aptos"/>
          <w:b/>
          <w:bCs/>
          <w:sz w:val="22"/>
          <w:szCs w:val="22"/>
          <w:lang w:eastAsia="en-GB"/>
        </w:rPr>
        <w:t>Operational Oversight</w:t>
      </w:r>
      <w:r w:rsidR="009120DD">
        <w:rPr>
          <w:rFonts w:ascii="Trebuchet MS" w:hAnsi="Trebuchet MS" w:cs="Aptos"/>
          <w:b/>
          <w:bCs/>
          <w:sz w:val="22"/>
          <w:szCs w:val="22"/>
          <w:lang w:eastAsia="en-GB"/>
        </w:rPr>
        <w:t>:</w:t>
      </w:r>
    </w:p>
    <w:p w14:paraId="7E999A55" w14:textId="77777777" w:rsidR="009120DD" w:rsidRPr="009120DD" w:rsidRDefault="009120DD" w:rsidP="00B74346">
      <w:pPr>
        <w:jc w:val="both"/>
        <w:outlineLvl w:val="2"/>
        <w:rPr>
          <w:rFonts w:ascii="Trebuchet MS" w:hAnsi="Trebuchet MS" w:cs="Aptos"/>
          <w:sz w:val="22"/>
          <w:szCs w:val="22"/>
          <w:lang w:eastAsia="en-GB"/>
        </w:rPr>
      </w:pPr>
    </w:p>
    <w:p w14:paraId="65C2B4D9" w14:textId="77777777" w:rsidR="006B4A5A" w:rsidRPr="00B74346" w:rsidRDefault="006B4A5A" w:rsidP="00B74346">
      <w:pPr>
        <w:spacing w:before="49"/>
        <w:ind w:left="12"/>
        <w:jc w:val="both"/>
        <w:rPr>
          <w:rFonts w:ascii="Trebuchet MS" w:hAnsi="Trebuchet MS"/>
          <w:sz w:val="22"/>
          <w:szCs w:val="22"/>
        </w:rPr>
      </w:pPr>
      <w:r w:rsidRPr="00B74346">
        <w:rPr>
          <w:rFonts w:ascii="Trebuchet MS" w:hAnsi="Trebuchet MS"/>
          <w:sz w:val="22"/>
          <w:szCs w:val="22"/>
        </w:rPr>
        <w:t>Ensure</w:t>
      </w:r>
      <w:r w:rsidRPr="00B74346">
        <w:rPr>
          <w:rFonts w:ascii="Trebuchet MS" w:hAnsi="Trebuchet MS"/>
          <w:spacing w:val="-5"/>
          <w:sz w:val="22"/>
          <w:szCs w:val="22"/>
        </w:rPr>
        <w:t xml:space="preserve"> </w:t>
      </w:r>
      <w:r w:rsidRPr="00B74346">
        <w:rPr>
          <w:rFonts w:ascii="Trebuchet MS" w:hAnsi="Trebuchet MS"/>
          <w:sz w:val="22"/>
          <w:szCs w:val="22"/>
        </w:rPr>
        <w:t>that</w:t>
      </w:r>
      <w:r w:rsidRPr="00B74346">
        <w:rPr>
          <w:rFonts w:ascii="Trebuchet MS" w:hAnsi="Trebuchet MS"/>
          <w:spacing w:val="-3"/>
          <w:sz w:val="22"/>
          <w:szCs w:val="22"/>
        </w:rPr>
        <w:t xml:space="preserve"> </w:t>
      </w:r>
      <w:r w:rsidRPr="00B74346">
        <w:rPr>
          <w:rFonts w:ascii="Trebuchet MS" w:hAnsi="Trebuchet MS"/>
          <w:sz w:val="22"/>
          <w:szCs w:val="22"/>
        </w:rPr>
        <w:t>operational</w:t>
      </w:r>
      <w:r w:rsidRPr="00B74346">
        <w:rPr>
          <w:rFonts w:ascii="Trebuchet MS" w:hAnsi="Trebuchet MS"/>
          <w:spacing w:val="-4"/>
          <w:sz w:val="22"/>
          <w:szCs w:val="22"/>
        </w:rPr>
        <w:t xml:space="preserve"> </w:t>
      </w:r>
      <w:r w:rsidRPr="00B74346">
        <w:rPr>
          <w:rFonts w:ascii="Trebuchet MS" w:hAnsi="Trebuchet MS"/>
          <w:sz w:val="22"/>
          <w:szCs w:val="22"/>
        </w:rPr>
        <w:t>systems</w:t>
      </w:r>
      <w:r w:rsidRPr="00B74346">
        <w:rPr>
          <w:rFonts w:ascii="Trebuchet MS" w:hAnsi="Trebuchet MS"/>
          <w:spacing w:val="-2"/>
          <w:sz w:val="22"/>
          <w:szCs w:val="22"/>
        </w:rPr>
        <w:t xml:space="preserve"> </w:t>
      </w:r>
      <w:r w:rsidRPr="00B74346">
        <w:rPr>
          <w:rFonts w:ascii="Trebuchet MS" w:hAnsi="Trebuchet MS"/>
          <w:sz w:val="22"/>
          <w:szCs w:val="22"/>
        </w:rPr>
        <w:t>support</w:t>
      </w:r>
      <w:r w:rsidRPr="00B74346">
        <w:rPr>
          <w:rFonts w:ascii="Trebuchet MS" w:hAnsi="Trebuchet MS"/>
          <w:spacing w:val="-2"/>
          <w:sz w:val="22"/>
          <w:szCs w:val="22"/>
        </w:rPr>
        <w:t xml:space="preserve"> </w:t>
      </w:r>
      <w:r w:rsidRPr="00B74346">
        <w:rPr>
          <w:rFonts w:ascii="Trebuchet MS" w:hAnsi="Trebuchet MS"/>
          <w:sz w:val="22"/>
          <w:szCs w:val="22"/>
        </w:rPr>
        <w:t>the</w:t>
      </w:r>
      <w:r w:rsidRPr="00B74346">
        <w:rPr>
          <w:rFonts w:ascii="Trebuchet MS" w:hAnsi="Trebuchet MS"/>
          <w:spacing w:val="-3"/>
          <w:sz w:val="22"/>
          <w:szCs w:val="22"/>
        </w:rPr>
        <w:t xml:space="preserve"> </w:t>
      </w:r>
      <w:r w:rsidRPr="00B74346">
        <w:rPr>
          <w:rFonts w:ascii="Trebuchet MS" w:hAnsi="Trebuchet MS"/>
          <w:sz w:val="22"/>
          <w:szCs w:val="22"/>
        </w:rPr>
        <w:t>effective</w:t>
      </w:r>
      <w:r w:rsidRPr="00B74346">
        <w:rPr>
          <w:rFonts w:ascii="Trebuchet MS" w:hAnsi="Trebuchet MS"/>
          <w:spacing w:val="-1"/>
          <w:sz w:val="22"/>
          <w:szCs w:val="22"/>
        </w:rPr>
        <w:t xml:space="preserve"> </w:t>
      </w:r>
      <w:r w:rsidRPr="00B74346">
        <w:rPr>
          <w:rFonts w:ascii="Trebuchet MS" w:hAnsi="Trebuchet MS"/>
          <w:sz w:val="22"/>
          <w:szCs w:val="22"/>
        </w:rPr>
        <w:t>delivery</w:t>
      </w:r>
      <w:r w:rsidRPr="00B74346">
        <w:rPr>
          <w:rFonts w:ascii="Trebuchet MS" w:hAnsi="Trebuchet MS"/>
          <w:spacing w:val="-2"/>
          <w:sz w:val="22"/>
          <w:szCs w:val="22"/>
        </w:rPr>
        <w:t xml:space="preserve"> </w:t>
      </w:r>
      <w:r w:rsidRPr="00B74346">
        <w:rPr>
          <w:rFonts w:ascii="Trebuchet MS" w:hAnsi="Trebuchet MS"/>
          <w:sz w:val="22"/>
          <w:szCs w:val="22"/>
        </w:rPr>
        <w:t>of</w:t>
      </w:r>
      <w:r w:rsidRPr="00B74346">
        <w:rPr>
          <w:rFonts w:ascii="Trebuchet MS" w:hAnsi="Trebuchet MS"/>
          <w:spacing w:val="-3"/>
          <w:sz w:val="22"/>
          <w:szCs w:val="22"/>
        </w:rPr>
        <w:t xml:space="preserve"> </w:t>
      </w:r>
      <w:r w:rsidR="00C0214F" w:rsidRPr="00B74346">
        <w:rPr>
          <w:rFonts w:ascii="Trebuchet MS" w:hAnsi="Trebuchet MS"/>
          <w:spacing w:val="-3"/>
          <w:sz w:val="22"/>
          <w:szCs w:val="22"/>
        </w:rPr>
        <w:t xml:space="preserve">the attendance and behaviour strategies </w:t>
      </w:r>
      <w:r w:rsidRPr="00B74346">
        <w:rPr>
          <w:rFonts w:ascii="Trebuchet MS" w:hAnsi="Trebuchet MS"/>
          <w:sz w:val="22"/>
          <w:szCs w:val="22"/>
        </w:rPr>
        <w:t>across</w:t>
      </w:r>
      <w:r w:rsidRPr="00B74346">
        <w:rPr>
          <w:rFonts w:ascii="Trebuchet MS" w:hAnsi="Trebuchet MS"/>
          <w:spacing w:val="-4"/>
          <w:sz w:val="22"/>
          <w:szCs w:val="22"/>
        </w:rPr>
        <w:t xml:space="preserve"> </w:t>
      </w:r>
      <w:r w:rsidRPr="00B74346">
        <w:rPr>
          <w:rFonts w:ascii="Trebuchet MS" w:hAnsi="Trebuchet MS"/>
          <w:sz w:val="22"/>
          <w:szCs w:val="22"/>
        </w:rPr>
        <w:t xml:space="preserve">the </w:t>
      </w:r>
      <w:r w:rsidRPr="00B74346">
        <w:rPr>
          <w:rFonts w:ascii="Trebuchet MS" w:hAnsi="Trebuchet MS"/>
          <w:spacing w:val="-2"/>
          <w:sz w:val="22"/>
          <w:szCs w:val="22"/>
        </w:rPr>
        <w:t>school.</w:t>
      </w:r>
    </w:p>
    <w:p w14:paraId="79A0E057" w14:textId="77777777" w:rsidR="006B4A5A" w:rsidRPr="00B74346" w:rsidRDefault="006B4A5A" w:rsidP="00B74346">
      <w:pPr>
        <w:pStyle w:val="ListParagraph"/>
        <w:widowControl w:val="0"/>
        <w:tabs>
          <w:tab w:val="left" w:pos="731"/>
        </w:tabs>
        <w:autoSpaceDE w:val="0"/>
        <w:autoSpaceDN w:val="0"/>
        <w:spacing w:before="43"/>
        <w:jc w:val="both"/>
        <w:rPr>
          <w:rFonts w:ascii="Trebuchet MS" w:hAnsi="Trebuchet MS"/>
          <w:sz w:val="22"/>
          <w:szCs w:val="22"/>
        </w:rPr>
      </w:pPr>
    </w:p>
    <w:p w14:paraId="2BCB5EF2" w14:textId="77777777" w:rsidR="006B4A5A" w:rsidRPr="00B74346" w:rsidRDefault="006B4A5A" w:rsidP="00B74346">
      <w:pPr>
        <w:pStyle w:val="ListParagraph"/>
        <w:widowControl w:val="0"/>
        <w:numPr>
          <w:ilvl w:val="1"/>
          <w:numId w:val="31"/>
        </w:numPr>
        <w:tabs>
          <w:tab w:val="left" w:pos="732"/>
        </w:tabs>
        <w:autoSpaceDE w:val="0"/>
        <w:autoSpaceDN w:val="0"/>
        <w:spacing w:before="46"/>
        <w:ind w:right="574" w:hanging="360"/>
        <w:jc w:val="both"/>
        <w:rPr>
          <w:rFonts w:ascii="Trebuchet MS" w:hAnsi="Trebuchet MS"/>
          <w:sz w:val="22"/>
          <w:szCs w:val="22"/>
        </w:rPr>
      </w:pPr>
      <w:r w:rsidRPr="00B74346">
        <w:rPr>
          <w:rFonts w:ascii="Trebuchet MS" w:hAnsi="Trebuchet MS"/>
          <w:sz w:val="22"/>
          <w:szCs w:val="22"/>
        </w:rPr>
        <w:t>Ensure</w:t>
      </w:r>
      <w:r w:rsidRPr="00B74346">
        <w:rPr>
          <w:rFonts w:ascii="Trebuchet MS" w:hAnsi="Trebuchet MS"/>
          <w:spacing w:val="40"/>
          <w:sz w:val="22"/>
          <w:szCs w:val="22"/>
        </w:rPr>
        <w:t xml:space="preserve"> </w:t>
      </w:r>
      <w:r w:rsidRPr="00B74346">
        <w:rPr>
          <w:rFonts w:ascii="Trebuchet MS" w:hAnsi="Trebuchet MS"/>
          <w:sz w:val="22"/>
          <w:szCs w:val="22"/>
        </w:rPr>
        <w:t>that</w:t>
      </w:r>
      <w:r w:rsidRPr="00B74346">
        <w:rPr>
          <w:rFonts w:ascii="Trebuchet MS" w:hAnsi="Trebuchet MS"/>
          <w:spacing w:val="40"/>
          <w:sz w:val="22"/>
          <w:szCs w:val="22"/>
        </w:rPr>
        <w:t xml:space="preserve"> </w:t>
      </w:r>
      <w:r w:rsidRPr="00B74346">
        <w:rPr>
          <w:rFonts w:ascii="Trebuchet MS" w:hAnsi="Trebuchet MS"/>
          <w:sz w:val="22"/>
          <w:szCs w:val="22"/>
        </w:rPr>
        <w:t>systems</w:t>
      </w:r>
      <w:r w:rsidRPr="00B74346">
        <w:rPr>
          <w:rFonts w:ascii="Trebuchet MS" w:hAnsi="Trebuchet MS"/>
          <w:spacing w:val="40"/>
          <w:sz w:val="22"/>
          <w:szCs w:val="22"/>
        </w:rPr>
        <w:t xml:space="preserve"> </w:t>
      </w:r>
      <w:r w:rsidRPr="00B74346">
        <w:rPr>
          <w:rFonts w:ascii="Trebuchet MS" w:hAnsi="Trebuchet MS"/>
          <w:sz w:val="22"/>
          <w:szCs w:val="22"/>
        </w:rPr>
        <w:t>supporting</w:t>
      </w:r>
      <w:r w:rsidRPr="00B74346">
        <w:rPr>
          <w:rFonts w:ascii="Trebuchet MS" w:hAnsi="Trebuchet MS"/>
          <w:spacing w:val="40"/>
          <w:sz w:val="22"/>
          <w:szCs w:val="22"/>
        </w:rPr>
        <w:t xml:space="preserve"> </w:t>
      </w:r>
      <w:r w:rsidR="00C0214F" w:rsidRPr="00B74346">
        <w:rPr>
          <w:rFonts w:ascii="Trebuchet MS" w:hAnsi="Trebuchet MS"/>
          <w:sz w:val="22"/>
          <w:szCs w:val="22"/>
        </w:rPr>
        <w:t>attendance and behaviour</w:t>
      </w:r>
      <w:r w:rsidRPr="00B74346">
        <w:rPr>
          <w:rFonts w:ascii="Trebuchet MS" w:hAnsi="Trebuchet MS"/>
          <w:spacing w:val="40"/>
          <w:sz w:val="22"/>
          <w:szCs w:val="22"/>
        </w:rPr>
        <w:t xml:space="preserve"> </w:t>
      </w:r>
      <w:r w:rsidRPr="00B74346">
        <w:rPr>
          <w:rFonts w:ascii="Trebuchet MS" w:hAnsi="Trebuchet MS"/>
          <w:sz w:val="22"/>
          <w:szCs w:val="22"/>
        </w:rPr>
        <w:t>operate</w:t>
      </w:r>
      <w:r w:rsidRPr="00B74346">
        <w:rPr>
          <w:rFonts w:ascii="Trebuchet MS" w:hAnsi="Trebuchet MS"/>
          <w:spacing w:val="40"/>
          <w:sz w:val="22"/>
          <w:szCs w:val="22"/>
        </w:rPr>
        <w:t xml:space="preserve"> </w:t>
      </w:r>
      <w:r w:rsidRPr="00B74346">
        <w:rPr>
          <w:rFonts w:ascii="Trebuchet MS" w:hAnsi="Trebuchet MS"/>
          <w:sz w:val="22"/>
          <w:szCs w:val="22"/>
        </w:rPr>
        <w:t>efficiently</w:t>
      </w:r>
      <w:r w:rsidRPr="00B74346">
        <w:rPr>
          <w:rFonts w:ascii="Trebuchet MS" w:hAnsi="Trebuchet MS"/>
          <w:spacing w:val="40"/>
          <w:sz w:val="22"/>
          <w:szCs w:val="22"/>
        </w:rPr>
        <w:t xml:space="preserve"> </w:t>
      </w:r>
      <w:r w:rsidRPr="00B74346">
        <w:rPr>
          <w:rFonts w:ascii="Trebuchet MS" w:hAnsi="Trebuchet MS"/>
          <w:sz w:val="22"/>
          <w:szCs w:val="22"/>
        </w:rPr>
        <w:t>and</w:t>
      </w:r>
      <w:r w:rsidRPr="00B74346">
        <w:rPr>
          <w:rFonts w:ascii="Trebuchet MS" w:hAnsi="Trebuchet MS"/>
          <w:spacing w:val="40"/>
          <w:sz w:val="22"/>
          <w:szCs w:val="22"/>
        </w:rPr>
        <w:t xml:space="preserve"> </w:t>
      </w:r>
      <w:r w:rsidRPr="00B74346">
        <w:rPr>
          <w:rFonts w:ascii="Trebuchet MS" w:hAnsi="Trebuchet MS"/>
          <w:sz w:val="22"/>
          <w:szCs w:val="22"/>
        </w:rPr>
        <w:t>align</w:t>
      </w:r>
      <w:r w:rsidRPr="00B74346">
        <w:rPr>
          <w:rFonts w:ascii="Trebuchet MS" w:hAnsi="Trebuchet MS"/>
          <w:spacing w:val="40"/>
          <w:sz w:val="22"/>
          <w:szCs w:val="22"/>
        </w:rPr>
        <w:t xml:space="preserve"> </w:t>
      </w:r>
      <w:r w:rsidRPr="00B74346">
        <w:rPr>
          <w:rFonts w:ascii="Trebuchet MS" w:hAnsi="Trebuchet MS"/>
          <w:sz w:val="22"/>
          <w:szCs w:val="22"/>
        </w:rPr>
        <w:t>with</w:t>
      </w:r>
      <w:r w:rsidRPr="00B74346">
        <w:rPr>
          <w:rFonts w:ascii="Trebuchet MS" w:hAnsi="Trebuchet MS"/>
          <w:spacing w:val="40"/>
          <w:sz w:val="22"/>
          <w:szCs w:val="22"/>
        </w:rPr>
        <w:t xml:space="preserve"> </w:t>
      </w:r>
      <w:r w:rsidRPr="00B74346">
        <w:rPr>
          <w:rFonts w:ascii="Trebuchet MS" w:hAnsi="Trebuchet MS"/>
          <w:sz w:val="22"/>
          <w:szCs w:val="22"/>
        </w:rPr>
        <w:t xml:space="preserve">school </w:t>
      </w:r>
      <w:r w:rsidRPr="00B74346">
        <w:rPr>
          <w:rFonts w:ascii="Trebuchet MS" w:hAnsi="Trebuchet MS"/>
          <w:spacing w:val="-2"/>
          <w:sz w:val="22"/>
          <w:szCs w:val="22"/>
        </w:rPr>
        <w:t>priorities</w:t>
      </w:r>
      <w:r w:rsidR="00F35C1E">
        <w:rPr>
          <w:rFonts w:ascii="Trebuchet MS" w:hAnsi="Trebuchet MS"/>
          <w:spacing w:val="-2"/>
          <w:sz w:val="22"/>
          <w:szCs w:val="22"/>
        </w:rPr>
        <w:t>.</w:t>
      </w:r>
    </w:p>
    <w:p w14:paraId="34062EC6" w14:textId="77777777" w:rsidR="006B4A5A" w:rsidRPr="00B74346" w:rsidRDefault="006B4A5A" w:rsidP="00B74346">
      <w:pPr>
        <w:pStyle w:val="ListParagraph"/>
        <w:widowControl w:val="0"/>
        <w:numPr>
          <w:ilvl w:val="1"/>
          <w:numId w:val="31"/>
        </w:numPr>
        <w:tabs>
          <w:tab w:val="left" w:pos="732"/>
        </w:tabs>
        <w:autoSpaceDE w:val="0"/>
        <w:autoSpaceDN w:val="0"/>
        <w:ind w:right="575" w:hanging="360"/>
        <w:jc w:val="both"/>
        <w:rPr>
          <w:rFonts w:ascii="Trebuchet MS" w:hAnsi="Trebuchet MS"/>
          <w:sz w:val="22"/>
          <w:szCs w:val="22"/>
        </w:rPr>
      </w:pPr>
      <w:r w:rsidRPr="00B74346">
        <w:rPr>
          <w:rFonts w:ascii="Trebuchet MS" w:hAnsi="Trebuchet MS"/>
          <w:sz w:val="22"/>
          <w:szCs w:val="22"/>
        </w:rPr>
        <w:t>Work with colleagues across the Senior Leadership Team to ensure operational decisions support</w:t>
      </w:r>
      <w:r w:rsidRPr="00B74346">
        <w:rPr>
          <w:rFonts w:ascii="Trebuchet MS" w:hAnsi="Trebuchet MS"/>
          <w:spacing w:val="40"/>
          <w:sz w:val="22"/>
          <w:szCs w:val="22"/>
        </w:rPr>
        <w:t xml:space="preserve"> </w:t>
      </w:r>
      <w:r w:rsidR="00C0214F" w:rsidRPr="00B74346">
        <w:rPr>
          <w:rFonts w:ascii="Trebuchet MS" w:hAnsi="Trebuchet MS"/>
          <w:sz w:val="22"/>
          <w:szCs w:val="22"/>
        </w:rPr>
        <w:t>attendance and behaviour priorities</w:t>
      </w:r>
      <w:r w:rsidR="00F35C1E">
        <w:rPr>
          <w:rFonts w:ascii="Trebuchet MS" w:hAnsi="Trebuchet MS"/>
          <w:sz w:val="22"/>
          <w:szCs w:val="22"/>
        </w:rPr>
        <w:t>.</w:t>
      </w:r>
    </w:p>
    <w:p w14:paraId="6C3D38FE" w14:textId="77777777" w:rsidR="006B4A5A" w:rsidRPr="00B74346" w:rsidRDefault="006B4A5A" w:rsidP="00B74346">
      <w:pPr>
        <w:pStyle w:val="ListParagraph"/>
        <w:widowControl w:val="0"/>
        <w:numPr>
          <w:ilvl w:val="1"/>
          <w:numId w:val="31"/>
        </w:numPr>
        <w:tabs>
          <w:tab w:val="left" w:pos="731"/>
        </w:tabs>
        <w:autoSpaceDE w:val="0"/>
        <w:autoSpaceDN w:val="0"/>
        <w:ind w:left="731" w:hanging="359"/>
        <w:jc w:val="both"/>
        <w:rPr>
          <w:rFonts w:ascii="Trebuchet MS" w:hAnsi="Trebuchet MS"/>
          <w:sz w:val="22"/>
          <w:szCs w:val="22"/>
        </w:rPr>
      </w:pPr>
      <w:r w:rsidRPr="00B74346">
        <w:rPr>
          <w:rFonts w:ascii="Trebuchet MS" w:hAnsi="Trebuchet MS"/>
          <w:sz w:val="22"/>
          <w:szCs w:val="22"/>
        </w:rPr>
        <w:t>Enact</w:t>
      </w:r>
      <w:r w:rsidRPr="00B74346">
        <w:rPr>
          <w:rFonts w:ascii="Trebuchet MS" w:hAnsi="Trebuchet MS"/>
          <w:spacing w:val="-3"/>
          <w:sz w:val="22"/>
          <w:szCs w:val="22"/>
        </w:rPr>
        <w:t xml:space="preserve"> </w:t>
      </w:r>
      <w:r w:rsidRPr="00B74346">
        <w:rPr>
          <w:rFonts w:ascii="Trebuchet MS" w:hAnsi="Trebuchet MS"/>
          <w:sz w:val="22"/>
          <w:szCs w:val="22"/>
        </w:rPr>
        <w:t>daily</w:t>
      </w:r>
      <w:r w:rsidRPr="00B74346">
        <w:rPr>
          <w:rFonts w:ascii="Trebuchet MS" w:hAnsi="Trebuchet MS"/>
          <w:spacing w:val="-2"/>
          <w:sz w:val="22"/>
          <w:szCs w:val="22"/>
        </w:rPr>
        <w:t xml:space="preserve"> </w:t>
      </w:r>
      <w:r w:rsidRPr="00B74346">
        <w:rPr>
          <w:rFonts w:ascii="Trebuchet MS" w:hAnsi="Trebuchet MS"/>
          <w:sz w:val="22"/>
          <w:szCs w:val="22"/>
        </w:rPr>
        <w:t>supervision responsibilities</w:t>
      </w:r>
      <w:r w:rsidRPr="00B74346">
        <w:rPr>
          <w:rFonts w:ascii="Trebuchet MS" w:hAnsi="Trebuchet MS"/>
          <w:spacing w:val="-1"/>
          <w:sz w:val="22"/>
          <w:szCs w:val="22"/>
        </w:rPr>
        <w:t xml:space="preserve"> </w:t>
      </w:r>
      <w:r w:rsidRPr="00B74346">
        <w:rPr>
          <w:rFonts w:ascii="Trebuchet MS" w:hAnsi="Trebuchet MS"/>
          <w:sz w:val="22"/>
          <w:szCs w:val="22"/>
        </w:rPr>
        <w:t>to</w:t>
      </w:r>
      <w:r w:rsidRPr="00B74346">
        <w:rPr>
          <w:rFonts w:ascii="Trebuchet MS" w:hAnsi="Trebuchet MS"/>
          <w:spacing w:val="-1"/>
          <w:sz w:val="22"/>
          <w:szCs w:val="22"/>
        </w:rPr>
        <w:t xml:space="preserve"> </w:t>
      </w:r>
      <w:r w:rsidRPr="00B74346">
        <w:rPr>
          <w:rFonts w:ascii="Trebuchet MS" w:hAnsi="Trebuchet MS"/>
          <w:sz w:val="22"/>
          <w:szCs w:val="22"/>
        </w:rPr>
        <w:t>ensure</w:t>
      </w:r>
      <w:r w:rsidRPr="00B74346">
        <w:rPr>
          <w:rFonts w:ascii="Trebuchet MS" w:hAnsi="Trebuchet MS"/>
          <w:spacing w:val="-6"/>
          <w:sz w:val="22"/>
          <w:szCs w:val="22"/>
        </w:rPr>
        <w:t xml:space="preserve"> </w:t>
      </w:r>
      <w:r w:rsidRPr="00B74346">
        <w:rPr>
          <w:rFonts w:ascii="Trebuchet MS" w:hAnsi="Trebuchet MS"/>
          <w:sz w:val="22"/>
          <w:szCs w:val="22"/>
        </w:rPr>
        <w:t>the</w:t>
      </w:r>
      <w:r w:rsidRPr="00B74346">
        <w:rPr>
          <w:rFonts w:ascii="Trebuchet MS" w:hAnsi="Trebuchet MS"/>
          <w:spacing w:val="-2"/>
          <w:sz w:val="22"/>
          <w:szCs w:val="22"/>
        </w:rPr>
        <w:t xml:space="preserve"> </w:t>
      </w:r>
      <w:r w:rsidRPr="00B74346">
        <w:rPr>
          <w:rFonts w:ascii="Trebuchet MS" w:hAnsi="Trebuchet MS"/>
          <w:sz w:val="22"/>
          <w:szCs w:val="22"/>
        </w:rPr>
        <w:t>safety</w:t>
      </w:r>
      <w:r w:rsidRPr="00B74346">
        <w:rPr>
          <w:rFonts w:ascii="Trebuchet MS" w:hAnsi="Trebuchet MS"/>
          <w:spacing w:val="-2"/>
          <w:sz w:val="22"/>
          <w:szCs w:val="22"/>
        </w:rPr>
        <w:t xml:space="preserve"> </w:t>
      </w:r>
      <w:r w:rsidRPr="00B74346">
        <w:rPr>
          <w:rFonts w:ascii="Trebuchet MS" w:hAnsi="Trebuchet MS"/>
          <w:sz w:val="22"/>
          <w:szCs w:val="22"/>
        </w:rPr>
        <w:t>and</w:t>
      </w:r>
      <w:r w:rsidRPr="00B74346">
        <w:rPr>
          <w:rFonts w:ascii="Trebuchet MS" w:hAnsi="Trebuchet MS"/>
          <w:spacing w:val="-3"/>
          <w:sz w:val="22"/>
          <w:szCs w:val="22"/>
        </w:rPr>
        <w:t xml:space="preserve"> </w:t>
      </w:r>
      <w:r w:rsidRPr="00B74346">
        <w:rPr>
          <w:rFonts w:ascii="Trebuchet MS" w:hAnsi="Trebuchet MS"/>
          <w:sz w:val="22"/>
          <w:szCs w:val="22"/>
        </w:rPr>
        <w:t>wellbeing</w:t>
      </w:r>
      <w:r w:rsidRPr="00B74346">
        <w:rPr>
          <w:rFonts w:ascii="Trebuchet MS" w:hAnsi="Trebuchet MS"/>
          <w:spacing w:val="-6"/>
          <w:sz w:val="22"/>
          <w:szCs w:val="22"/>
        </w:rPr>
        <w:t xml:space="preserve"> </w:t>
      </w:r>
      <w:r w:rsidRPr="00B74346">
        <w:rPr>
          <w:rFonts w:ascii="Trebuchet MS" w:hAnsi="Trebuchet MS"/>
          <w:sz w:val="22"/>
          <w:szCs w:val="22"/>
        </w:rPr>
        <w:t>of students</w:t>
      </w:r>
      <w:r w:rsidRPr="00B74346">
        <w:rPr>
          <w:rFonts w:ascii="Trebuchet MS" w:hAnsi="Trebuchet MS"/>
          <w:spacing w:val="-2"/>
          <w:sz w:val="22"/>
          <w:szCs w:val="22"/>
        </w:rPr>
        <w:t xml:space="preserve"> </w:t>
      </w:r>
      <w:r w:rsidRPr="00B74346">
        <w:rPr>
          <w:rFonts w:ascii="Trebuchet MS" w:hAnsi="Trebuchet MS"/>
          <w:sz w:val="22"/>
          <w:szCs w:val="22"/>
        </w:rPr>
        <w:t>and</w:t>
      </w:r>
      <w:r w:rsidRPr="00B74346">
        <w:rPr>
          <w:rFonts w:ascii="Trebuchet MS" w:hAnsi="Trebuchet MS"/>
          <w:spacing w:val="1"/>
          <w:sz w:val="22"/>
          <w:szCs w:val="22"/>
        </w:rPr>
        <w:t xml:space="preserve"> </w:t>
      </w:r>
      <w:r w:rsidRPr="00B74346">
        <w:rPr>
          <w:rFonts w:ascii="Trebuchet MS" w:hAnsi="Trebuchet MS"/>
          <w:spacing w:val="-2"/>
          <w:sz w:val="22"/>
          <w:szCs w:val="22"/>
        </w:rPr>
        <w:lastRenderedPageBreak/>
        <w:t>staff</w:t>
      </w:r>
      <w:r w:rsidR="00F35C1E">
        <w:rPr>
          <w:rFonts w:ascii="Trebuchet MS" w:hAnsi="Trebuchet MS"/>
          <w:spacing w:val="-2"/>
          <w:sz w:val="22"/>
          <w:szCs w:val="22"/>
        </w:rPr>
        <w:t>.</w:t>
      </w:r>
    </w:p>
    <w:p w14:paraId="03C06B07" w14:textId="77777777" w:rsidR="006B4A5A" w:rsidRPr="00B74346" w:rsidRDefault="006B4A5A" w:rsidP="00B74346">
      <w:pPr>
        <w:jc w:val="both"/>
        <w:rPr>
          <w:rFonts w:ascii="Trebuchet MS" w:hAnsi="Trebuchet MS" w:cs="Aptos"/>
          <w:sz w:val="22"/>
          <w:szCs w:val="22"/>
          <w:lang w:eastAsia="en-GB"/>
        </w:rPr>
      </w:pPr>
    </w:p>
    <w:p w14:paraId="07D69DAC" w14:textId="77777777" w:rsidR="004D2C2A" w:rsidRPr="00B74346" w:rsidRDefault="004D2C2A" w:rsidP="00B74346">
      <w:pPr>
        <w:pStyle w:val="BodyTextIndent"/>
        <w:jc w:val="both"/>
        <w:rPr>
          <w:rFonts w:ascii="Trebuchet MS" w:hAnsi="Trebuchet MS" w:cs="Arial"/>
          <w:szCs w:val="22"/>
        </w:rPr>
      </w:pPr>
      <w:r w:rsidRPr="00B74346">
        <w:rPr>
          <w:rFonts w:ascii="Trebuchet MS" w:hAnsi="Trebuchet MS" w:cs="Arial"/>
          <w:b/>
          <w:szCs w:val="22"/>
        </w:rPr>
        <w:t>Other Specific Duties</w:t>
      </w:r>
      <w:r w:rsidRPr="00B74346">
        <w:rPr>
          <w:rFonts w:ascii="Trebuchet MS" w:hAnsi="Trebuchet MS" w:cs="Arial"/>
          <w:szCs w:val="22"/>
        </w:rPr>
        <w:t>:</w:t>
      </w:r>
    </w:p>
    <w:p w14:paraId="4F6B96D1" w14:textId="77777777" w:rsidR="009302C2" w:rsidRPr="00B74346" w:rsidRDefault="009302C2" w:rsidP="00B74346">
      <w:pPr>
        <w:pStyle w:val="BodyTextIndent"/>
        <w:jc w:val="both"/>
        <w:rPr>
          <w:rFonts w:ascii="Trebuchet MS" w:hAnsi="Trebuchet MS" w:cs="Arial"/>
          <w:szCs w:val="22"/>
        </w:rPr>
      </w:pPr>
    </w:p>
    <w:p w14:paraId="6D85A6C4" w14:textId="77777777" w:rsidR="004D2C2A" w:rsidRPr="00B74346" w:rsidRDefault="004D2C2A" w:rsidP="00B74346">
      <w:pPr>
        <w:pStyle w:val="BodyTextIndent"/>
        <w:numPr>
          <w:ilvl w:val="0"/>
          <w:numId w:val="29"/>
        </w:numPr>
        <w:jc w:val="both"/>
        <w:rPr>
          <w:rFonts w:ascii="Trebuchet MS" w:hAnsi="Trebuchet MS" w:cs="Arial"/>
          <w:szCs w:val="22"/>
        </w:rPr>
      </w:pPr>
      <w:r w:rsidRPr="00B74346">
        <w:rPr>
          <w:rFonts w:ascii="Trebuchet MS" w:hAnsi="Trebuchet MS" w:cs="Arial"/>
          <w:szCs w:val="22"/>
        </w:rPr>
        <w:t>To play a full part in the life of the school community, to support its distinctive mission and ethos and to encourage staff and students to follow this example.</w:t>
      </w:r>
    </w:p>
    <w:p w14:paraId="3B5B9B0C" w14:textId="77777777" w:rsidR="004D2C2A" w:rsidRPr="00B74346" w:rsidRDefault="004D2C2A" w:rsidP="00B74346">
      <w:pPr>
        <w:pStyle w:val="BodyTextIndent"/>
        <w:numPr>
          <w:ilvl w:val="0"/>
          <w:numId w:val="29"/>
        </w:numPr>
        <w:jc w:val="both"/>
        <w:rPr>
          <w:rFonts w:ascii="Trebuchet MS" w:hAnsi="Trebuchet MS" w:cs="Arial"/>
          <w:szCs w:val="22"/>
        </w:rPr>
      </w:pPr>
      <w:r w:rsidRPr="00B74346">
        <w:rPr>
          <w:rFonts w:ascii="Trebuchet MS" w:hAnsi="Trebuchet MS" w:cs="Arial"/>
          <w:szCs w:val="22"/>
        </w:rPr>
        <w:t>To support the school in meeting its legal requirements for worship.</w:t>
      </w:r>
    </w:p>
    <w:p w14:paraId="4458004A" w14:textId="77777777" w:rsidR="004D2C2A" w:rsidRPr="00B74346" w:rsidRDefault="004D2C2A" w:rsidP="00B74346">
      <w:pPr>
        <w:pStyle w:val="BodyTextIndent"/>
        <w:numPr>
          <w:ilvl w:val="0"/>
          <w:numId w:val="29"/>
        </w:numPr>
        <w:jc w:val="both"/>
        <w:rPr>
          <w:rFonts w:ascii="Trebuchet MS" w:hAnsi="Trebuchet MS" w:cs="Arial"/>
          <w:szCs w:val="22"/>
        </w:rPr>
      </w:pPr>
      <w:r w:rsidRPr="00B74346">
        <w:rPr>
          <w:rFonts w:ascii="Trebuchet MS" w:hAnsi="Trebuchet MS" w:cs="Arial"/>
          <w:szCs w:val="22"/>
        </w:rPr>
        <w:t>To promote actively the school’s corporate policies.</w:t>
      </w:r>
    </w:p>
    <w:p w14:paraId="7F0FE40E" w14:textId="77777777" w:rsidR="004D2C2A" w:rsidRPr="00B74346" w:rsidRDefault="004D2C2A" w:rsidP="00B74346">
      <w:pPr>
        <w:pStyle w:val="BodyTextIndent"/>
        <w:numPr>
          <w:ilvl w:val="0"/>
          <w:numId w:val="29"/>
        </w:numPr>
        <w:jc w:val="both"/>
        <w:rPr>
          <w:rFonts w:ascii="Trebuchet MS" w:hAnsi="Trebuchet MS" w:cs="Arial"/>
          <w:szCs w:val="22"/>
        </w:rPr>
      </w:pPr>
      <w:r w:rsidRPr="00B74346">
        <w:rPr>
          <w:rFonts w:ascii="Trebuchet MS" w:hAnsi="Trebuchet MS" w:cs="Arial"/>
          <w:szCs w:val="22"/>
        </w:rPr>
        <w:t xml:space="preserve">To comply with the school’s Health and </w:t>
      </w:r>
      <w:r w:rsidR="00470A08" w:rsidRPr="00B74346">
        <w:rPr>
          <w:rFonts w:ascii="Trebuchet MS" w:hAnsi="Trebuchet MS" w:cs="Arial"/>
          <w:szCs w:val="22"/>
        </w:rPr>
        <w:t>S</w:t>
      </w:r>
      <w:r w:rsidRPr="00B74346">
        <w:rPr>
          <w:rFonts w:ascii="Trebuchet MS" w:hAnsi="Trebuchet MS" w:cs="Arial"/>
          <w:szCs w:val="22"/>
        </w:rPr>
        <w:t xml:space="preserve">afety </w:t>
      </w:r>
      <w:r w:rsidR="00470A08" w:rsidRPr="00B74346">
        <w:rPr>
          <w:rFonts w:ascii="Trebuchet MS" w:hAnsi="Trebuchet MS" w:cs="Arial"/>
          <w:szCs w:val="22"/>
        </w:rPr>
        <w:t>P</w:t>
      </w:r>
      <w:r w:rsidRPr="00B74346">
        <w:rPr>
          <w:rFonts w:ascii="Trebuchet MS" w:hAnsi="Trebuchet MS" w:cs="Arial"/>
          <w:szCs w:val="22"/>
        </w:rPr>
        <w:t>olicy and undertake risk assessments</w:t>
      </w:r>
      <w:r w:rsidR="009302C2" w:rsidRPr="00B74346">
        <w:rPr>
          <w:rFonts w:ascii="Trebuchet MS" w:hAnsi="Trebuchet MS" w:cs="Arial"/>
          <w:szCs w:val="22"/>
        </w:rPr>
        <w:t>,</w:t>
      </w:r>
      <w:r w:rsidRPr="00B74346">
        <w:rPr>
          <w:rFonts w:ascii="Trebuchet MS" w:hAnsi="Trebuchet MS" w:cs="Arial"/>
          <w:szCs w:val="22"/>
        </w:rPr>
        <w:t xml:space="preserve"> as appropriate.</w:t>
      </w:r>
    </w:p>
    <w:p w14:paraId="1FACF0BD" w14:textId="77777777" w:rsidR="004D2C2A" w:rsidRPr="00B74346" w:rsidRDefault="004D2C2A" w:rsidP="00B74346">
      <w:pPr>
        <w:pStyle w:val="BodyTextIndent"/>
        <w:numPr>
          <w:ilvl w:val="0"/>
          <w:numId w:val="29"/>
        </w:numPr>
        <w:jc w:val="both"/>
        <w:rPr>
          <w:rFonts w:ascii="Trebuchet MS" w:hAnsi="Trebuchet MS" w:cs="Arial"/>
          <w:szCs w:val="22"/>
        </w:rPr>
      </w:pPr>
      <w:r w:rsidRPr="00B74346">
        <w:rPr>
          <w:rFonts w:ascii="Trebuchet MS" w:hAnsi="Trebuchet MS" w:cs="Arial"/>
          <w:szCs w:val="22"/>
        </w:rPr>
        <w:t>To undertake any other duty as specified by STPC</w:t>
      </w:r>
      <w:r w:rsidR="00930E15" w:rsidRPr="00B74346">
        <w:rPr>
          <w:rFonts w:ascii="Trebuchet MS" w:hAnsi="Trebuchet MS" w:cs="Arial"/>
          <w:szCs w:val="22"/>
        </w:rPr>
        <w:t>D</w:t>
      </w:r>
      <w:r w:rsidRPr="00B74346">
        <w:rPr>
          <w:rFonts w:ascii="Trebuchet MS" w:hAnsi="Trebuchet MS" w:cs="Arial"/>
          <w:szCs w:val="22"/>
        </w:rPr>
        <w:t xml:space="preserve"> not mentioned in the above.</w:t>
      </w:r>
    </w:p>
    <w:p w14:paraId="489C3BAE" w14:textId="77777777" w:rsidR="004D2C2A" w:rsidRPr="00B74346" w:rsidRDefault="004D2C2A" w:rsidP="00B74346">
      <w:pPr>
        <w:jc w:val="both"/>
        <w:rPr>
          <w:rFonts w:ascii="Trebuchet MS" w:hAnsi="Trebuchet MS" w:cs="Arial"/>
          <w:sz w:val="22"/>
          <w:szCs w:val="22"/>
        </w:rPr>
      </w:pPr>
    </w:p>
    <w:p w14:paraId="2CAA64D1" w14:textId="77777777" w:rsidR="003E5958" w:rsidRPr="00B74346" w:rsidRDefault="003E5958" w:rsidP="00B74346">
      <w:pPr>
        <w:pStyle w:val="ListParagraph"/>
        <w:ind w:left="0"/>
        <w:jc w:val="both"/>
        <w:rPr>
          <w:rFonts w:ascii="Trebuchet MS" w:hAnsi="Trebuchet MS" w:cs="Arial"/>
          <w:b/>
          <w:sz w:val="22"/>
          <w:szCs w:val="22"/>
        </w:rPr>
      </w:pPr>
      <w:r w:rsidRPr="00B74346">
        <w:rPr>
          <w:rFonts w:ascii="Trebuchet MS" w:hAnsi="Trebuchet MS" w:cs="Arial"/>
          <w:b/>
          <w:sz w:val="22"/>
          <w:szCs w:val="22"/>
        </w:rPr>
        <w:t>SAFEGUARDING REQUIREMENTS:</w:t>
      </w:r>
    </w:p>
    <w:p w14:paraId="1FEA8144" w14:textId="77777777" w:rsidR="009302C2" w:rsidRPr="00B74346" w:rsidRDefault="009302C2" w:rsidP="00B74346">
      <w:pPr>
        <w:pStyle w:val="ListParagraph"/>
        <w:ind w:left="0"/>
        <w:jc w:val="both"/>
        <w:rPr>
          <w:rFonts w:ascii="Trebuchet MS" w:hAnsi="Trebuchet MS" w:cs="Arial"/>
          <w:b/>
          <w:sz w:val="22"/>
          <w:szCs w:val="22"/>
        </w:rPr>
      </w:pPr>
    </w:p>
    <w:p w14:paraId="026DD14B" w14:textId="77777777" w:rsidR="003E5958" w:rsidRPr="000B365D" w:rsidRDefault="003E5958" w:rsidP="00B74346">
      <w:pPr>
        <w:pStyle w:val="ListParagraph"/>
        <w:numPr>
          <w:ilvl w:val="0"/>
          <w:numId w:val="30"/>
        </w:numPr>
        <w:jc w:val="both"/>
        <w:rPr>
          <w:rFonts w:ascii="Trebuchet MS" w:hAnsi="Trebuchet MS" w:cs="Arial"/>
          <w:b/>
          <w:sz w:val="22"/>
          <w:szCs w:val="22"/>
        </w:rPr>
      </w:pPr>
      <w:r w:rsidRPr="00B74346">
        <w:rPr>
          <w:rFonts w:ascii="Trebuchet MS" w:hAnsi="Trebuchet MS" w:cs="Arial"/>
          <w:sz w:val="22"/>
          <w:szCs w:val="22"/>
        </w:rPr>
        <w:t>All staff are required to undertake training with regard to the safeguarding and welfare of children and young people and the school commits</w:t>
      </w:r>
      <w:r w:rsidRPr="000B365D">
        <w:rPr>
          <w:rFonts w:ascii="Trebuchet MS" w:hAnsi="Trebuchet MS" w:cs="Arial"/>
          <w:sz w:val="22"/>
          <w:szCs w:val="22"/>
        </w:rPr>
        <w:t xml:space="preserve"> to providing this training, eg. via induction, on-line, briefings at staff meetings, Inset Days, etc., as appropriate.</w:t>
      </w:r>
    </w:p>
    <w:p w14:paraId="4A02D794" w14:textId="77777777" w:rsidR="003E5958" w:rsidRPr="000B365D" w:rsidRDefault="003E5958" w:rsidP="000B365D">
      <w:pPr>
        <w:pStyle w:val="ListParagraph"/>
        <w:numPr>
          <w:ilvl w:val="0"/>
          <w:numId w:val="30"/>
        </w:numPr>
        <w:jc w:val="both"/>
        <w:rPr>
          <w:rFonts w:ascii="Trebuchet MS" w:hAnsi="Trebuchet MS" w:cs="Arial"/>
          <w:b/>
          <w:sz w:val="22"/>
          <w:szCs w:val="22"/>
        </w:rPr>
      </w:pPr>
      <w:r w:rsidRPr="000B365D">
        <w:rPr>
          <w:rFonts w:ascii="Trebuchet MS" w:hAnsi="Trebuchet MS" w:cs="Arial"/>
          <w:sz w:val="22"/>
          <w:szCs w:val="22"/>
        </w:rPr>
        <w:t>All staff should familiarise themselves with ‘Keeping Children Safe in Education’, Part 1 and local policies and procedures, as directed by the school.</w:t>
      </w:r>
    </w:p>
    <w:p w14:paraId="6A151E7C" w14:textId="77777777" w:rsidR="003E5958" w:rsidRPr="000B365D" w:rsidRDefault="003E5958" w:rsidP="000B365D">
      <w:pPr>
        <w:pStyle w:val="ListParagraph"/>
        <w:numPr>
          <w:ilvl w:val="0"/>
          <w:numId w:val="30"/>
        </w:numPr>
        <w:jc w:val="both"/>
        <w:rPr>
          <w:rFonts w:ascii="Trebuchet MS" w:hAnsi="Trebuchet MS" w:cs="Arial"/>
          <w:b/>
          <w:sz w:val="22"/>
          <w:szCs w:val="22"/>
        </w:rPr>
      </w:pPr>
      <w:r w:rsidRPr="000B365D">
        <w:rPr>
          <w:rFonts w:ascii="Trebuchet MS" w:hAnsi="Trebuchet MS" w:cs="Arial"/>
          <w:sz w:val="22"/>
          <w:szCs w:val="22"/>
        </w:rPr>
        <w:t>All staff have a responsibility for promoting and safeguarding the welfare of children and young persons for whom they are responsible, or with whom they come into contact and to adhere to, and ensure compliance with school policies and procedures at all times.  If, in the course of carrying out the duties of the post, the post holder becomes aware of any actual or potential risks to the safety or welfare of children, they must report any concerns to the Designated Safeguarding Lead.</w:t>
      </w:r>
    </w:p>
    <w:p w14:paraId="473F6419" w14:textId="77777777" w:rsidR="009F2E20" w:rsidRPr="003E5958" w:rsidRDefault="009F2E20" w:rsidP="009302C2">
      <w:pPr>
        <w:pStyle w:val="ListParagraph"/>
        <w:ind w:left="0"/>
        <w:jc w:val="both"/>
        <w:rPr>
          <w:rFonts w:ascii="Trebuchet MS" w:hAnsi="Trebuchet MS" w:cs="Arial"/>
          <w:sz w:val="22"/>
          <w:szCs w:val="22"/>
        </w:rPr>
      </w:pPr>
    </w:p>
    <w:p w14:paraId="65EFDFE2" w14:textId="77777777" w:rsidR="003E5958" w:rsidRPr="003E5958" w:rsidRDefault="003E5958" w:rsidP="009302C2">
      <w:pPr>
        <w:jc w:val="both"/>
        <w:rPr>
          <w:rFonts w:ascii="Trebuchet MS" w:hAnsi="Trebuchet MS" w:cs="Arial"/>
          <w:i/>
          <w:sz w:val="22"/>
          <w:szCs w:val="22"/>
        </w:rPr>
      </w:pPr>
      <w:r w:rsidRPr="003E5958">
        <w:rPr>
          <w:rFonts w:ascii="Trebuchet MS" w:hAnsi="Trebuchet MS" w:cs="Arial"/>
          <w:i/>
          <w:sz w:val="22"/>
          <w:szCs w:val="22"/>
        </w:rPr>
        <w:t>Whilst every effort has been made to explain the main duties and responsibilities of the post, each individual task undertaken may not be identified.</w:t>
      </w:r>
    </w:p>
    <w:p w14:paraId="3E6CC1E9" w14:textId="77777777" w:rsidR="003E5958" w:rsidRPr="003E5958" w:rsidRDefault="003E5958" w:rsidP="009302C2">
      <w:pPr>
        <w:jc w:val="both"/>
        <w:rPr>
          <w:rFonts w:ascii="Trebuchet MS" w:hAnsi="Trebuchet MS" w:cs="Arial"/>
          <w:i/>
          <w:sz w:val="22"/>
          <w:szCs w:val="22"/>
        </w:rPr>
      </w:pPr>
    </w:p>
    <w:p w14:paraId="6D57D531" w14:textId="77777777" w:rsidR="003E5958" w:rsidRPr="003E5958" w:rsidRDefault="003E5958" w:rsidP="009302C2">
      <w:pPr>
        <w:jc w:val="both"/>
        <w:rPr>
          <w:rFonts w:ascii="Trebuchet MS" w:hAnsi="Trebuchet MS" w:cs="Arial"/>
          <w:i/>
          <w:sz w:val="22"/>
          <w:szCs w:val="22"/>
        </w:rPr>
      </w:pPr>
      <w:r w:rsidRPr="003E5958">
        <w:rPr>
          <w:rFonts w:ascii="Trebuchet MS" w:hAnsi="Trebuchet MS" w:cs="Arial"/>
          <w:i/>
          <w:sz w:val="22"/>
          <w:szCs w:val="22"/>
        </w:rPr>
        <w:t>Employees will be expected to comply with any reasonable request from a manager to undertake work of a similar level that is not specified in this Job Description.</w:t>
      </w:r>
    </w:p>
    <w:p w14:paraId="5D9AB8ED" w14:textId="77777777" w:rsidR="003E5958" w:rsidRPr="003E5958" w:rsidRDefault="003E5958" w:rsidP="009302C2">
      <w:pPr>
        <w:jc w:val="both"/>
        <w:rPr>
          <w:rFonts w:ascii="Trebuchet MS" w:hAnsi="Trebuchet MS" w:cs="Arial"/>
          <w:i/>
          <w:sz w:val="22"/>
          <w:szCs w:val="22"/>
        </w:rPr>
      </w:pPr>
    </w:p>
    <w:p w14:paraId="13B54D51" w14:textId="77777777" w:rsidR="003E5958" w:rsidRPr="003E5958" w:rsidRDefault="003E5958" w:rsidP="009302C2">
      <w:pPr>
        <w:jc w:val="both"/>
        <w:rPr>
          <w:rFonts w:ascii="Trebuchet MS" w:hAnsi="Trebuchet MS" w:cs="Arial"/>
          <w:i/>
          <w:sz w:val="22"/>
          <w:szCs w:val="22"/>
        </w:rPr>
      </w:pPr>
      <w:r w:rsidRPr="003E5958">
        <w:rPr>
          <w:rFonts w:ascii="Trebuchet MS" w:hAnsi="Trebuchet MS" w:cs="Arial"/>
          <w:i/>
          <w:sz w:val="22"/>
          <w:szCs w:val="22"/>
        </w:rPr>
        <w:t>Employees are expected to be courteous to colleagues and provide a welcoming environment to visitors and telephone callers.</w:t>
      </w:r>
    </w:p>
    <w:p w14:paraId="2D63E183" w14:textId="77777777" w:rsidR="003E5958" w:rsidRPr="003E5958" w:rsidRDefault="003E5958" w:rsidP="009302C2">
      <w:pPr>
        <w:jc w:val="both"/>
        <w:rPr>
          <w:rFonts w:ascii="Trebuchet MS" w:hAnsi="Trebuchet MS" w:cs="Arial"/>
          <w:i/>
          <w:sz w:val="22"/>
          <w:szCs w:val="22"/>
        </w:rPr>
      </w:pPr>
    </w:p>
    <w:p w14:paraId="6BCF2432" w14:textId="77777777" w:rsidR="003E5958" w:rsidRPr="003E5958" w:rsidRDefault="003E5958" w:rsidP="009302C2">
      <w:pPr>
        <w:jc w:val="both"/>
        <w:rPr>
          <w:rFonts w:ascii="Trebuchet MS" w:hAnsi="Trebuchet MS" w:cs="Arial"/>
          <w:i/>
          <w:sz w:val="22"/>
          <w:szCs w:val="22"/>
        </w:rPr>
      </w:pPr>
      <w:r w:rsidRPr="003E5958">
        <w:rPr>
          <w:rFonts w:ascii="Trebuchet MS" w:hAnsi="Trebuchet MS" w:cs="Arial"/>
          <w:i/>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04AC888E" w14:textId="77777777" w:rsidR="003E5958" w:rsidRPr="003E5958" w:rsidRDefault="003E5958" w:rsidP="009302C2">
      <w:pPr>
        <w:jc w:val="both"/>
        <w:rPr>
          <w:rFonts w:ascii="Trebuchet MS" w:hAnsi="Trebuchet MS" w:cs="Arial"/>
          <w:i/>
          <w:sz w:val="22"/>
          <w:szCs w:val="22"/>
        </w:rPr>
      </w:pPr>
    </w:p>
    <w:p w14:paraId="69FF62C2" w14:textId="77777777" w:rsidR="003E5958" w:rsidRDefault="003E5958" w:rsidP="009302C2">
      <w:pPr>
        <w:jc w:val="both"/>
        <w:rPr>
          <w:rFonts w:ascii="Trebuchet MS" w:hAnsi="Trebuchet MS" w:cs="Arial"/>
          <w:i/>
          <w:sz w:val="22"/>
          <w:szCs w:val="22"/>
        </w:rPr>
      </w:pPr>
      <w:r w:rsidRPr="003E5958">
        <w:rPr>
          <w:rFonts w:ascii="Trebuchet MS" w:hAnsi="Trebuchet MS" w:cs="Arial"/>
          <w:i/>
          <w:sz w:val="22"/>
          <w:szCs w:val="22"/>
        </w:rPr>
        <w:t>This Job Description is current at the date shown, but following consultation with you, may be changed by the Head</w:t>
      </w:r>
      <w:r w:rsidR="00AD0BFC">
        <w:rPr>
          <w:rFonts w:ascii="Trebuchet MS" w:hAnsi="Trebuchet MS" w:cs="Arial"/>
          <w:i/>
          <w:sz w:val="22"/>
          <w:szCs w:val="22"/>
        </w:rPr>
        <w:t>teacher</w:t>
      </w:r>
      <w:r w:rsidRPr="003E5958">
        <w:rPr>
          <w:rFonts w:ascii="Trebuchet MS" w:hAnsi="Trebuchet MS" w:cs="Arial"/>
          <w:i/>
          <w:sz w:val="22"/>
          <w:szCs w:val="22"/>
        </w:rPr>
        <w:t xml:space="preserve"> to reflect or anticipate changes in the job</w:t>
      </w:r>
      <w:r w:rsidR="004E0135">
        <w:rPr>
          <w:rFonts w:ascii="Trebuchet MS" w:hAnsi="Trebuchet MS" w:cs="Arial"/>
          <w:i/>
          <w:sz w:val="22"/>
          <w:szCs w:val="22"/>
        </w:rPr>
        <w:t>,</w:t>
      </w:r>
      <w:r w:rsidRPr="003E5958">
        <w:rPr>
          <w:rFonts w:ascii="Trebuchet MS" w:hAnsi="Trebuchet MS" w:cs="Arial"/>
          <w:i/>
          <w:sz w:val="22"/>
          <w:szCs w:val="22"/>
        </w:rPr>
        <w:t xml:space="preserve"> which are commensurate with the salary and job title.</w:t>
      </w:r>
    </w:p>
    <w:p w14:paraId="057CAF01" w14:textId="77777777" w:rsidR="003E5958" w:rsidRPr="008B7299" w:rsidRDefault="003E5958" w:rsidP="003E5958">
      <w:pPr>
        <w:jc w:val="both"/>
        <w:rPr>
          <w:rFonts w:ascii="Trebuchet MS" w:hAnsi="Trebuchet MS" w:cs="Arial"/>
          <w:iCs/>
          <w:sz w:val="22"/>
          <w:szCs w:val="22"/>
        </w:rPr>
      </w:pPr>
    </w:p>
    <w:p w14:paraId="1B527CE0" w14:textId="77777777" w:rsidR="00ED17BE" w:rsidRPr="00A60E85" w:rsidRDefault="003E5958" w:rsidP="003E5958">
      <w:pPr>
        <w:jc w:val="both"/>
        <w:rPr>
          <w:rFonts w:ascii="Trebuchet MS" w:hAnsi="Trebuchet MS" w:cs="Arial"/>
          <w:b/>
          <w:bCs/>
          <w:sz w:val="22"/>
          <w:szCs w:val="22"/>
        </w:rPr>
      </w:pPr>
      <w:r w:rsidRPr="003E5958">
        <w:rPr>
          <w:rFonts w:ascii="Trebuchet MS" w:hAnsi="Trebuchet MS" w:cs="Arial"/>
          <w:b/>
          <w:bCs/>
          <w:sz w:val="22"/>
          <w:szCs w:val="22"/>
        </w:rPr>
        <w:t xml:space="preserve">Date: </w:t>
      </w:r>
      <w:r w:rsidRPr="003E5958">
        <w:rPr>
          <w:rFonts w:ascii="Trebuchet MS" w:hAnsi="Trebuchet MS" w:cs="Arial"/>
          <w:b/>
          <w:bCs/>
          <w:sz w:val="22"/>
          <w:szCs w:val="22"/>
        </w:rPr>
        <w:tab/>
      </w:r>
      <w:r w:rsidR="006B4A5A">
        <w:rPr>
          <w:rFonts w:ascii="Trebuchet MS" w:hAnsi="Trebuchet MS" w:cs="Arial"/>
          <w:b/>
          <w:bCs/>
          <w:sz w:val="22"/>
          <w:szCs w:val="22"/>
        </w:rPr>
        <w:t>April 2026</w:t>
      </w:r>
    </w:p>
    <w:p w14:paraId="468D6A1A" w14:textId="77777777" w:rsidR="0006076B" w:rsidRPr="003E5958" w:rsidRDefault="0006076B" w:rsidP="003E5958">
      <w:pPr>
        <w:pStyle w:val="PS"/>
        <w:ind w:left="0" w:firstLine="0"/>
        <w:jc w:val="both"/>
        <w:rPr>
          <w:rFonts w:ascii="Trebuchet MS" w:hAnsi="Trebuchet MS" w:cs="Arial"/>
          <w:szCs w:val="24"/>
        </w:rPr>
      </w:pPr>
    </w:p>
    <w:p w14:paraId="3A2C4149" w14:textId="77777777" w:rsidR="0006076B" w:rsidRDefault="003E5958" w:rsidP="003E5958">
      <w:pPr>
        <w:jc w:val="center"/>
        <w:rPr>
          <w:rFonts w:ascii="Trebuchet MS" w:eastAsia="Calibri" w:hAnsi="Trebuchet MS"/>
          <w:i/>
          <w:sz w:val="22"/>
          <w:szCs w:val="22"/>
        </w:rPr>
      </w:pPr>
      <w:r w:rsidRPr="003E5958">
        <w:rPr>
          <w:rFonts w:ascii="Trebuchet MS" w:eastAsia="Calibri" w:hAnsi="Trebuchet MS"/>
          <w:i/>
          <w:sz w:val="22"/>
          <w:szCs w:val="22"/>
        </w:rPr>
        <w:t xml:space="preserve">Hilbre High School is committed to safeguarding and promoting the welfare of children and young people, and expects all staff to share this commitment.  </w:t>
      </w:r>
    </w:p>
    <w:p w14:paraId="4ED15F31" w14:textId="77777777" w:rsidR="0006076B" w:rsidRDefault="0006076B" w:rsidP="003E5958">
      <w:pPr>
        <w:jc w:val="center"/>
        <w:rPr>
          <w:rFonts w:ascii="Trebuchet MS" w:eastAsia="Calibri" w:hAnsi="Trebuchet MS"/>
          <w:i/>
          <w:sz w:val="22"/>
          <w:szCs w:val="22"/>
        </w:rPr>
      </w:pPr>
    </w:p>
    <w:p w14:paraId="513DB431" w14:textId="77777777" w:rsidR="003E5958" w:rsidRPr="003E5958" w:rsidRDefault="003E5958" w:rsidP="003E5958">
      <w:pPr>
        <w:jc w:val="center"/>
        <w:rPr>
          <w:rFonts w:ascii="Trebuchet MS" w:hAnsi="Trebuchet MS" w:cs="Arial"/>
          <w:i/>
          <w:sz w:val="22"/>
          <w:szCs w:val="22"/>
        </w:rPr>
      </w:pPr>
      <w:r w:rsidRPr="003E5958">
        <w:rPr>
          <w:rFonts w:ascii="Trebuchet MS" w:eastAsia="Calibri" w:hAnsi="Trebuchet MS"/>
          <w:i/>
          <w:sz w:val="22"/>
          <w:szCs w:val="22"/>
        </w:rPr>
        <w:t>This post is subject to a satisfactory Enhanced DBS Disclosure</w:t>
      </w:r>
      <w:r w:rsidR="0006076B">
        <w:rPr>
          <w:rFonts w:ascii="Trebuchet MS" w:eastAsia="Calibri" w:hAnsi="Trebuchet MS"/>
          <w:i/>
          <w:sz w:val="22"/>
          <w:szCs w:val="22"/>
        </w:rPr>
        <w:t>.</w:t>
      </w:r>
    </w:p>
    <w:p w14:paraId="47368A07" w14:textId="77777777" w:rsidR="003E5958" w:rsidRPr="003E5958" w:rsidRDefault="003E5958" w:rsidP="003E5958">
      <w:pPr>
        <w:pStyle w:val="PS"/>
        <w:ind w:left="0" w:firstLine="0"/>
        <w:jc w:val="both"/>
        <w:rPr>
          <w:rFonts w:ascii="Trebuchet MS" w:hAnsi="Trebuchet MS" w:cs="Arial"/>
          <w:szCs w:val="24"/>
        </w:rPr>
      </w:pPr>
    </w:p>
    <w:p w14:paraId="1259FA4C" w14:textId="77777777" w:rsidR="005D11A2" w:rsidRPr="003E5958" w:rsidRDefault="005D11A2" w:rsidP="003E5958">
      <w:pPr>
        <w:rPr>
          <w:rFonts w:ascii="Trebuchet MS" w:hAnsi="Trebuchet MS" w:cs="Arial"/>
        </w:rPr>
      </w:pPr>
    </w:p>
    <w:sectPr w:rsidR="005D11A2" w:rsidRPr="003E5958">
      <w:pgSz w:w="11906" w:h="16838"/>
      <w:pgMar w:top="851"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5F810" w14:textId="77777777" w:rsidR="0002578F" w:rsidRDefault="0002578F">
      <w:r>
        <w:separator/>
      </w:r>
    </w:p>
  </w:endnote>
  <w:endnote w:type="continuationSeparator" w:id="0">
    <w:p w14:paraId="180063E1" w14:textId="77777777" w:rsidR="0002578F" w:rsidRDefault="0002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venirLTPro-Book">
    <w:altName w:val="Avenir LT Pro"/>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66B55" w14:textId="77777777" w:rsidR="0002578F" w:rsidRDefault="0002578F">
      <w:r>
        <w:separator/>
      </w:r>
    </w:p>
  </w:footnote>
  <w:footnote w:type="continuationSeparator" w:id="0">
    <w:p w14:paraId="2D1A5CC8" w14:textId="77777777" w:rsidR="0002578F" w:rsidRDefault="00025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02E6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0AD8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9B4223"/>
    <w:multiLevelType w:val="hybridMultilevel"/>
    <w:tmpl w:val="E4CE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341AD"/>
    <w:multiLevelType w:val="hybridMultilevel"/>
    <w:tmpl w:val="AB96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D16C9A"/>
    <w:multiLevelType w:val="hybridMultilevel"/>
    <w:tmpl w:val="F126E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E47ED"/>
    <w:multiLevelType w:val="hybridMultilevel"/>
    <w:tmpl w:val="272A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371EE"/>
    <w:multiLevelType w:val="hybridMultilevel"/>
    <w:tmpl w:val="0F349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F11A57"/>
    <w:multiLevelType w:val="hybridMultilevel"/>
    <w:tmpl w:val="EB1C1E8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0" w15:restartNumberingAfterBreak="0">
    <w:nsid w:val="173C7CA4"/>
    <w:multiLevelType w:val="multilevel"/>
    <w:tmpl w:val="C42C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9713663"/>
    <w:multiLevelType w:val="multilevel"/>
    <w:tmpl w:val="6BC6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1A114D"/>
    <w:multiLevelType w:val="multilevel"/>
    <w:tmpl w:val="C6F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FF7173"/>
    <w:multiLevelType w:val="hybridMultilevel"/>
    <w:tmpl w:val="E150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F25ACF"/>
    <w:multiLevelType w:val="hybridMultilevel"/>
    <w:tmpl w:val="F9A2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44F6C87"/>
    <w:multiLevelType w:val="hybridMultilevel"/>
    <w:tmpl w:val="093A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FB2F98"/>
    <w:multiLevelType w:val="multilevel"/>
    <w:tmpl w:val="1F32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A8132F"/>
    <w:multiLevelType w:val="multilevel"/>
    <w:tmpl w:val="35EE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CB65EE"/>
    <w:multiLevelType w:val="hybridMultilevel"/>
    <w:tmpl w:val="A500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B245EAA"/>
    <w:multiLevelType w:val="hybridMultilevel"/>
    <w:tmpl w:val="B576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07018"/>
    <w:multiLevelType w:val="hybridMultilevel"/>
    <w:tmpl w:val="471E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51F60"/>
    <w:multiLevelType w:val="multilevel"/>
    <w:tmpl w:val="B0CC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F91779"/>
    <w:multiLevelType w:val="hybridMultilevel"/>
    <w:tmpl w:val="75DC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672D39"/>
    <w:multiLevelType w:val="hybridMultilevel"/>
    <w:tmpl w:val="9BFA49EC"/>
    <w:lvl w:ilvl="0" w:tplc="A10826C2">
      <w:start w:val="1"/>
      <w:numFmt w:val="decimal"/>
      <w:lvlText w:val="%1."/>
      <w:lvlJc w:val="left"/>
      <w:pPr>
        <w:ind w:left="408" w:hanging="396"/>
      </w:pPr>
      <w:rPr>
        <w:rFonts w:ascii="Calibri" w:eastAsia="Calibri" w:hAnsi="Calibri" w:cs="Calibri" w:hint="default"/>
        <w:b/>
        <w:bCs/>
        <w:i w:val="0"/>
        <w:iCs w:val="0"/>
        <w:spacing w:val="-1"/>
        <w:w w:val="99"/>
        <w:sz w:val="20"/>
        <w:szCs w:val="20"/>
        <w:lang w:val="en-US" w:eastAsia="en-US" w:bidi="ar-SA"/>
      </w:rPr>
    </w:lvl>
    <w:lvl w:ilvl="1" w:tplc="66901CA4">
      <w:numFmt w:val="bullet"/>
      <w:lvlText w:val=""/>
      <w:lvlJc w:val="left"/>
      <w:pPr>
        <w:ind w:left="732" w:hanging="361"/>
      </w:pPr>
      <w:rPr>
        <w:rFonts w:ascii="Symbol" w:eastAsia="Symbol" w:hAnsi="Symbol" w:cs="Symbol" w:hint="default"/>
        <w:spacing w:val="0"/>
        <w:w w:val="100"/>
        <w:lang w:val="en-US" w:eastAsia="en-US" w:bidi="ar-SA"/>
      </w:rPr>
    </w:lvl>
    <w:lvl w:ilvl="2" w:tplc="22CAF0CA">
      <w:numFmt w:val="bullet"/>
      <w:lvlText w:val="•"/>
      <w:lvlJc w:val="left"/>
      <w:pPr>
        <w:ind w:left="1885" w:hanging="361"/>
      </w:pPr>
      <w:rPr>
        <w:rFonts w:hint="default"/>
        <w:lang w:val="en-US" w:eastAsia="en-US" w:bidi="ar-SA"/>
      </w:rPr>
    </w:lvl>
    <w:lvl w:ilvl="3" w:tplc="FFFC34CC">
      <w:numFmt w:val="bullet"/>
      <w:lvlText w:val="•"/>
      <w:lvlJc w:val="left"/>
      <w:pPr>
        <w:ind w:left="3031" w:hanging="361"/>
      </w:pPr>
      <w:rPr>
        <w:rFonts w:hint="default"/>
        <w:lang w:val="en-US" w:eastAsia="en-US" w:bidi="ar-SA"/>
      </w:rPr>
    </w:lvl>
    <w:lvl w:ilvl="4" w:tplc="D85499EA">
      <w:numFmt w:val="bullet"/>
      <w:lvlText w:val="•"/>
      <w:lvlJc w:val="left"/>
      <w:pPr>
        <w:ind w:left="4176" w:hanging="361"/>
      </w:pPr>
      <w:rPr>
        <w:rFonts w:hint="default"/>
        <w:lang w:val="en-US" w:eastAsia="en-US" w:bidi="ar-SA"/>
      </w:rPr>
    </w:lvl>
    <w:lvl w:ilvl="5" w:tplc="15884DEE">
      <w:numFmt w:val="bullet"/>
      <w:lvlText w:val="•"/>
      <w:lvlJc w:val="left"/>
      <w:pPr>
        <w:ind w:left="5322" w:hanging="361"/>
      </w:pPr>
      <w:rPr>
        <w:rFonts w:hint="default"/>
        <w:lang w:val="en-US" w:eastAsia="en-US" w:bidi="ar-SA"/>
      </w:rPr>
    </w:lvl>
    <w:lvl w:ilvl="6" w:tplc="04F0A7A6">
      <w:numFmt w:val="bullet"/>
      <w:lvlText w:val="•"/>
      <w:lvlJc w:val="left"/>
      <w:pPr>
        <w:ind w:left="6467" w:hanging="361"/>
      </w:pPr>
      <w:rPr>
        <w:rFonts w:hint="default"/>
        <w:lang w:val="en-US" w:eastAsia="en-US" w:bidi="ar-SA"/>
      </w:rPr>
    </w:lvl>
    <w:lvl w:ilvl="7" w:tplc="0DA4C106">
      <w:numFmt w:val="bullet"/>
      <w:lvlText w:val="•"/>
      <w:lvlJc w:val="left"/>
      <w:pPr>
        <w:ind w:left="7613" w:hanging="361"/>
      </w:pPr>
      <w:rPr>
        <w:rFonts w:hint="default"/>
        <w:lang w:val="en-US" w:eastAsia="en-US" w:bidi="ar-SA"/>
      </w:rPr>
    </w:lvl>
    <w:lvl w:ilvl="8" w:tplc="88E892A2">
      <w:numFmt w:val="bullet"/>
      <w:lvlText w:val="•"/>
      <w:lvlJc w:val="left"/>
      <w:pPr>
        <w:ind w:left="8759" w:hanging="361"/>
      </w:pPr>
      <w:rPr>
        <w:rFonts w:hint="default"/>
        <w:lang w:val="en-US" w:eastAsia="en-US" w:bidi="ar-SA"/>
      </w:rPr>
    </w:lvl>
  </w:abstractNum>
  <w:abstractNum w:abstractNumId="30" w15:restartNumberingAfterBreak="0">
    <w:nsid w:val="5BE5348B"/>
    <w:multiLevelType w:val="multilevel"/>
    <w:tmpl w:val="D6F8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FBFD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5D682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9FE793E"/>
    <w:multiLevelType w:val="hybridMultilevel"/>
    <w:tmpl w:val="0712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44A7E07"/>
    <w:multiLevelType w:val="multilevel"/>
    <w:tmpl w:val="5368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831FD"/>
    <w:multiLevelType w:val="hybridMultilevel"/>
    <w:tmpl w:val="D46CF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872052">
    <w:abstractNumId w:val="18"/>
  </w:num>
  <w:num w:numId="2" w16cid:durableId="505940508">
    <w:abstractNumId w:val="24"/>
  </w:num>
  <w:num w:numId="3" w16cid:durableId="2519066">
    <w:abstractNumId w:val="2"/>
  </w:num>
  <w:num w:numId="4" w16cid:durableId="1482430333">
    <w:abstractNumId w:val="5"/>
  </w:num>
  <w:num w:numId="5" w16cid:durableId="1300841128">
    <w:abstractNumId w:val="13"/>
  </w:num>
  <w:num w:numId="6" w16cid:durableId="1599172501">
    <w:abstractNumId w:val="35"/>
  </w:num>
  <w:num w:numId="7" w16cid:durableId="2117094310">
    <w:abstractNumId w:val="11"/>
  </w:num>
  <w:num w:numId="8" w16cid:durableId="1897087153">
    <w:abstractNumId w:val="36"/>
  </w:num>
  <w:num w:numId="9" w16cid:durableId="452871867">
    <w:abstractNumId w:val="20"/>
  </w:num>
  <w:num w:numId="10" w16cid:durableId="871114528">
    <w:abstractNumId w:val="32"/>
  </w:num>
  <w:num w:numId="11" w16cid:durableId="670565065">
    <w:abstractNumId w:val="14"/>
  </w:num>
  <w:num w:numId="12" w16cid:durableId="455562890">
    <w:abstractNumId w:val="4"/>
  </w:num>
  <w:num w:numId="13" w16cid:durableId="999231173">
    <w:abstractNumId w:val="34"/>
  </w:num>
  <w:num w:numId="14" w16cid:durableId="1603688826">
    <w:abstractNumId w:val="23"/>
  </w:num>
  <w:num w:numId="15" w16cid:durableId="1478262119">
    <w:abstractNumId w:val="19"/>
  </w:num>
  <w:num w:numId="16" w16cid:durableId="753939732">
    <w:abstractNumId w:val="10"/>
  </w:num>
  <w:num w:numId="17" w16cid:durableId="2109424449">
    <w:abstractNumId w:val="21"/>
  </w:num>
  <w:num w:numId="18" w16cid:durableId="1213082243">
    <w:abstractNumId w:val="15"/>
  </w:num>
  <w:num w:numId="19" w16cid:durableId="494731320">
    <w:abstractNumId w:val="30"/>
  </w:num>
  <w:num w:numId="20" w16cid:durableId="603802393">
    <w:abstractNumId w:val="22"/>
  </w:num>
  <w:num w:numId="21" w16cid:durableId="1424032233">
    <w:abstractNumId w:val="27"/>
  </w:num>
  <w:num w:numId="22" w16cid:durableId="1703705237">
    <w:abstractNumId w:val="37"/>
  </w:num>
  <w:num w:numId="23" w16cid:durableId="2098359537">
    <w:abstractNumId w:val="12"/>
  </w:num>
  <w:num w:numId="24" w16cid:durableId="988218020">
    <w:abstractNumId w:val="28"/>
  </w:num>
  <w:num w:numId="25" w16cid:durableId="1993872494">
    <w:abstractNumId w:val="6"/>
  </w:num>
  <w:num w:numId="26" w16cid:durableId="87625242">
    <w:abstractNumId w:val="3"/>
  </w:num>
  <w:num w:numId="27" w16cid:durableId="993408589">
    <w:abstractNumId w:val="38"/>
  </w:num>
  <w:num w:numId="28" w16cid:durableId="1963922986">
    <w:abstractNumId w:val="7"/>
  </w:num>
  <w:num w:numId="29" w16cid:durableId="2133009514">
    <w:abstractNumId w:val="26"/>
  </w:num>
  <w:num w:numId="30" w16cid:durableId="1062407660">
    <w:abstractNumId w:val="8"/>
  </w:num>
  <w:num w:numId="31" w16cid:durableId="1108508205">
    <w:abstractNumId w:val="29"/>
  </w:num>
  <w:num w:numId="32" w16cid:durableId="1319917136">
    <w:abstractNumId w:val="9"/>
  </w:num>
  <w:num w:numId="33" w16cid:durableId="1916472241">
    <w:abstractNumId w:val="16"/>
  </w:num>
  <w:num w:numId="34" w16cid:durableId="799959139">
    <w:abstractNumId w:val="25"/>
  </w:num>
  <w:num w:numId="35" w16cid:durableId="1791127551">
    <w:abstractNumId w:val="1"/>
  </w:num>
  <w:num w:numId="36" w16cid:durableId="1186941477">
    <w:abstractNumId w:val="17"/>
  </w:num>
  <w:num w:numId="37" w16cid:durableId="717435142">
    <w:abstractNumId w:val="33"/>
  </w:num>
  <w:num w:numId="38" w16cid:durableId="2026832492">
    <w:abstractNumId w:val="0"/>
  </w:num>
  <w:num w:numId="39" w16cid:durableId="4270393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15"/>
    <w:rsid w:val="0002578F"/>
    <w:rsid w:val="0006076B"/>
    <w:rsid w:val="000B2FF8"/>
    <w:rsid w:val="000B365D"/>
    <w:rsid w:val="000C2280"/>
    <w:rsid w:val="00113FFC"/>
    <w:rsid w:val="001313D2"/>
    <w:rsid w:val="001471F4"/>
    <w:rsid w:val="001539AB"/>
    <w:rsid w:val="0018423B"/>
    <w:rsid w:val="001A7BE8"/>
    <w:rsid w:val="00231E6D"/>
    <w:rsid w:val="00254457"/>
    <w:rsid w:val="00285C8F"/>
    <w:rsid w:val="00320B69"/>
    <w:rsid w:val="00341D2A"/>
    <w:rsid w:val="00387389"/>
    <w:rsid w:val="003E5958"/>
    <w:rsid w:val="00453E03"/>
    <w:rsid w:val="00462BD6"/>
    <w:rsid w:val="00470A08"/>
    <w:rsid w:val="0047296C"/>
    <w:rsid w:val="004D2C2A"/>
    <w:rsid w:val="004E0135"/>
    <w:rsid w:val="00516A08"/>
    <w:rsid w:val="005C5B65"/>
    <w:rsid w:val="005D11A2"/>
    <w:rsid w:val="00621695"/>
    <w:rsid w:val="00675516"/>
    <w:rsid w:val="006B4A5A"/>
    <w:rsid w:val="006F537D"/>
    <w:rsid w:val="0076507D"/>
    <w:rsid w:val="007718C9"/>
    <w:rsid w:val="0078786E"/>
    <w:rsid w:val="007D5434"/>
    <w:rsid w:val="008104A9"/>
    <w:rsid w:val="00857587"/>
    <w:rsid w:val="00860D33"/>
    <w:rsid w:val="008B7299"/>
    <w:rsid w:val="008C465C"/>
    <w:rsid w:val="009120DD"/>
    <w:rsid w:val="009302C2"/>
    <w:rsid w:val="00930E15"/>
    <w:rsid w:val="0094504C"/>
    <w:rsid w:val="009D04B9"/>
    <w:rsid w:val="009F0353"/>
    <w:rsid w:val="009F2E20"/>
    <w:rsid w:val="00A055E9"/>
    <w:rsid w:val="00A2550E"/>
    <w:rsid w:val="00A60E85"/>
    <w:rsid w:val="00A94ADA"/>
    <w:rsid w:val="00AC587F"/>
    <w:rsid w:val="00AD0BFC"/>
    <w:rsid w:val="00AD23C6"/>
    <w:rsid w:val="00B74346"/>
    <w:rsid w:val="00C0214F"/>
    <w:rsid w:val="00C04803"/>
    <w:rsid w:val="00C13950"/>
    <w:rsid w:val="00C33F34"/>
    <w:rsid w:val="00CB5013"/>
    <w:rsid w:val="00CF4683"/>
    <w:rsid w:val="00D176FB"/>
    <w:rsid w:val="00D8077F"/>
    <w:rsid w:val="00E42BE2"/>
    <w:rsid w:val="00E469D6"/>
    <w:rsid w:val="00EC08A5"/>
    <w:rsid w:val="00ED17BE"/>
    <w:rsid w:val="00EF5796"/>
    <w:rsid w:val="00EF6E39"/>
    <w:rsid w:val="00F35C1E"/>
    <w:rsid w:val="00FA6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D79A945"/>
  <w15:chartTrackingRefBased/>
  <w15:docId w15:val="{B4C7FEE7-A5FC-4263-A083-703C1945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both"/>
      <w:outlineLvl w:val="1"/>
    </w:pPr>
    <w:rPr>
      <w:rFonts w:ascii="Arial" w:hAnsi="Arial"/>
      <w:b/>
      <w:sz w:val="22"/>
      <w:szCs w:val="20"/>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hanging="720"/>
    </w:pPr>
    <w:rPr>
      <w:rFonts w:ascii="CG Omega" w:hAnsi="CG Omega"/>
      <w:sz w:val="22"/>
      <w:szCs w:val="20"/>
      <w:lang w:eastAsia="en-GB"/>
    </w:rPr>
  </w:style>
  <w:style w:type="paragraph" w:styleId="Header">
    <w:name w:val="header"/>
    <w:basedOn w:val="Normal"/>
    <w:pPr>
      <w:tabs>
        <w:tab w:val="center" w:pos="4153"/>
        <w:tab w:val="right" w:pos="8306"/>
      </w:tabs>
    </w:pPr>
    <w:rPr>
      <w:rFonts w:ascii="Arial" w:hAnsi="Arial"/>
      <w:sz w:val="22"/>
      <w:szCs w:val="20"/>
      <w:lang w:eastAsia="en-GB"/>
    </w:r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customStyle="1" w:styleId="PS">
    <w:name w:val="PS"/>
    <w:basedOn w:val="Normal"/>
    <w:rsid w:val="003E5958"/>
    <w:pPr>
      <w:ind w:left="720" w:hanging="504"/>
    </w:pPr>
    <w:rPr>
      <w:rFonts w:ascii="Arial" w:hAnsi="Arial"/>
      <w:szCs w:val="20"/>
    </w:rPr>
  </w:style>
  <w:style w:type="paragraph" w:styleId="ListParagraph">
    <w:name w:val="List Paragraph"/>
    <w:basedOn w:val="Normal"/>
    <w:uiPriority w:val="1"/>
    <w:qFormat/>
    <w:rsid w:val="003E5958"/>
    <w:pPr>
      <w:ind w:left="720"/>
    </w:pPr>
    <w:rPr>
      <w:rFonts w:ascii="Arial" w:hAnsi="Arial"/>
      <w:szCs w:val="20"/>
    </w:rPr>
  </w:style>
  <w:style w:type="paragraph" w:styleId="BodyText">
    <w:name w:val="Body Text"/>
    <w:basedOn w:val="Normal"/>
    <w:link w:val="BodyTextChar"/>
    <w:rsid w:val="00387389"/>
    <w:pPr>
      <w:spacing w:after="120"/>
    </w:pPr>
  </w:style>
  <w:style w:type="character" w:customStyle="1" w:styleId="BodyTextChar">
    <w:name w:val="Body Text Char"/>
    <w:link w:val="BodyText"/>
    <w:rsid w:val="00387389"/>
    <w:rPr>
      <w:sz w:val="24"/>
      <w:szCs w:val="24"/>
      <w:lang w:eastAsia="en-US"/>
    </w:rPr>
  </w:style>
  <w:style w:type="paragraph" w:customStyle="1" w:styleId="TableParagraph">
    <w:name w:val="Table Paragraph"/>
    <w:basedOn w:val="Normal"/>
    <w:uiPriority w:val="1"/>
    <w:qFormat/>
    <w:rsid w:val="006B4A5A"/>
    <w:pPr>
      <w:widowControl w:val="0"/>
      <w:autoSpaceDE w:val="0"/>
      <w:autoSpaceDN w:val="0"/>
      <w:spacing w:line="268" w:lineRule="exact"/>
      <w:ind w:left="107"/>
    </w:pPr>
    <w:rPr>
      <w:rFonts w:ascii="Calibri" w:eastAsia="Calibri" w:hAnsi="Calibri" w:cs="Calibri"/>
      <w:sz w:val="22"/>
      <w:szCs w:val="22"/>
      <w:lang w:val="en-US"/>
    </w:rPr>
  </w:style>
  <w:style w:type="paragraph" w:customStyle="1" w:styleId="Default">
    <w:name w:val="Default"/>
    <w:rsid w:val="0018423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4AB3D-5471-40D8-A003-ED84A2ED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Wirral Corporate IT Unit</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quaylec</dc:creator>
  <cp:keywords/>
  <cp:lastModifiedBy>Doyle, Amy D.</cp:lastModifiedBy>
  <cp:revision>2</cp:revision>
  <cp:lastPrinted>2026-04-21T12:24:00Z</cp:lastPrinted>
  <dcterms:created xsi:type="dcterms:W3CDTF">2026-04-22T10:44:00Z</dcterms:created>
  <dcterms:modified xsi:type="dcterms:W3CDTF">2026-04-22T10:44:00Z</dcterms:modified>
</cp:coreProperties>
</file>