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81E6F" w14:textId="13DBA133" w:rsidR="00822C0B" w:rsidRDefault="00822C0B" w:rsidP="00C76107">
      <w:r>
        <w:rPr>
          <w:noProof/>
          <w:lang w:eastAsia="en-GB"/>
        </w:rPr>
        <w:drawing>
          <wp:anchor distT="0" distB="0" distL="114300" distR="114300" simplePos="0" relativeHeight="251658240" behindDoc="1" locked="0" layoutInCell="1" allowOverlap="1" wp14:anchorId="3E99D012" wp14:editId="5DFBD517">
            <wp:simplePos x="0" y="0"/>
            <wp:positionH relativeFrom="column">
              <wp:posOffset>4989195</wp:posOffset>
            </wp:positionH>
            <wp:positionV relativeFrom="paragraph">
              <wp:posOffset>-212090</wp:posOffset>
            </wp:positionV>
            <wp:extent cx="1503680" cy="771525"/>
            <wp:effectExtent l="0" t="0" r="1270" b="9525"/>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03680" cy="771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660525" w14:textId="53739302" w:rsidR="002355BE" w:rsidRDefault="002355BE" w:rsidP="00C76107"/>
    <w:p w14:paraId="74BD9184" w14:textId="51A6927E" w:rsidR="00BE2F10" w:rsidRDefault="00BE2F10" w:rsidP="00BE2F10">
      <w:pPr>
        <w:pStyle w:val="Heading1"/>
        <w:jc w:val="left"/>
        <w:rPr>
          <w:rFonts w:ascii="Arial" w:hAnsi="Arial" w:cs="Arial"/>
          <w:b/>
          <w:bCs/>
          <w:color w:val="1F497D"/>
        </w:rPr>
      </w:pPr>
      <w:r>
        <w:rPr>
          <w:rFonts w:ascii="Arial" w:hAnsi="Arial" w:cs="Arial"/>
          <w:b/>
          <w:bCs/>
          <w:color w:val="1F497D"/>
        </w:rPr>
        <w:t>Job Description: Leisure Monitoring Officer</w:t>
      </w:r>
    </w:p>
    <w:p w14:paraId="6810F549" w14:textId="77777777" w:rsidR="002D043E" w:rsidRDefault="002D043E" w:rsidP="00804374">
      <w:pPr>
        <w:keepNext/>
        <w:spacing w:after="0" w:line="240" w:lineRule="auto"/>
        <w:jc w:val="both"/>
        <w:outlineLvl w:val="0"/>
        <w:rPr>
          <w:rFonts w:ascii="Arial" w:eastAsia="Times New Roman" w:hAnsi="Arial" w:cs="Arial"/>
          <w:sz w:val="24"/>
        </w:rPr>
      </w:pPr>
    </w:p>
    <w:p w14:paraId="74385FB9" w14:textId="77777777" w:rsidR="00F707A9" w:rsidRPr="00DA279A" w:rsidRDefault="00F707A9" w:rsidP="00F707A9">
      <w:pPr>
        <w:pStyle w:val="Heading1"/>
        <w:jc w:val="both"/>
        <w:rPr>
          <w:rFonts w:ascii="Arial" w:hAnsi="Arial" w:cs="Arial"/>
          <w:sz w:val="22"/>
          <w:szCs w:val="22"/>
        </w:rPr>
      </w:pPr>
      <w:r w:rsidRPr="00DA279A">
        <w:rPr>
          <w:rFonts w:ascii="Arial" w:hAnsi="Arial" w:cs="Arial"/>
          <w:sz w:val="22"/>
          <w:szCs w:val="22"/>
        </w:rPr>
        <w:t>Waverley is an ambitious authority, committed to being one of the leading Councils in the country at a time of major change by developing a high performing, highly engaged staff team to share the organisation’s values and deliver our corporate objectives.</w:t>
      </w:r>
    </w:p>
    <w:p w14:paraId="23FA9357" w14:textId="77777777" w:rsidR="00804374" w:rsidRPr="00DA279A" w:rsidRDefault="00804374" w:rsidP="00804374">
      <w:pPr>
        <w:spacing w:after="0" w:line="240" w:lineRule="auto"/>
        <w:rPr>
          <w:rFonts w:ascii="Arial" w:eastAsia="Times New Roman" w:hAnsi="Arial" w:cs="Times New Roman"/>
          <w:b/>
          <w:color w:val="1F497D"/>
          <w:u w:val="single"/>
        </w:rPr>
      </w:pPr>
    </w:p>
    <w:tbl>
      <w:tblPr>
        <w:tblW w:w="9903" w:type="dxa"/>
        <w:tblCellMar>
          <w:left w:w="0" w:type="dxa"/>
          <w:right w:w="0" w:type="dxa"/>
        </w:tblCellMar>
        <w:tblLook w:val="04A0" w:firstRow="1" w:lastRow="0" w:firstColumn="1" w:lastColumn="0" w:noHBand="0" w:noVBand="1"/>
      </w:tblPr>
      <w:tblGrid>
        <w:gridCol w:w="2606"/>
        <w:gridCol w:w="1078"/>
        <w:gridCol w:w="6219"/>
      </w:tblGrid>
      <w:tr w:rsidR="00804374" w:rsidRPr="00DA279A" w14:paraId="31DB7E5F" w14:textId="77777777" w:rsidTr="00A6482E">
        <w:trPr>
          <w:trHeight w:val="140"/>
        </w:trPr>
        <w:tc>
          <w:tcPr>
            <w:tcW w:w="9903" w:type="dxa"/>
            <w:gridSpan w:val="3"/>
            <w:tcBorders>
              <w:top w:val="single" w:sz="4" w:space="0" w:color="auto"/>
              <w:left w:val="single" w:sz="8" w:space="0" w:color="auto"/>
              <w:bottom w:val="single" w:sz="4" w:space="0" w:color="auto"/>
              <w:right w:val="single" w:sz="8" w:space="0" w:color="auto"/>
            </w:tcBorders>
            <w:shd w:val="clear" w:color="auto" w:fill="4F81BD" w:themeFill="accent1"/>
            <w:tcMar>
              <w:top w:w="0" w:type="dxa"/>
              <w:left w:w="108" w:type="dxa"/>
              <w:bottom w:w="0" w:type="dxa"/>
              <w:right w:w="108" w:type="dxa"/>
            </w:tcMar>
            <w:hideMark/>
          </w:tcPr>
          <w:p w14:paraId="5EF32B93" w14:textId="77777777" w:rsidR="00804374" w:rsidRPr="00DA279A" w:rsidRDefault="00804374" w:rsidP="00804374">
            <w:pPr>
              <w:spacing w:before="120" w:after="120"/>
              <w:rPr>
                <w:rFonts w:ascii="Arial" w:eastAsia="Calibri" w:hAnsi="Arial" w:cs="Arial"/>
                <w:smallCaps/>
                <w:color w:val="262626"/>
                <w:lang w:val="en-US"/>
              </w:rPr>
            </w:pPr>
            <w:r w:rsidRPr="00DA279A">
              <w:rPr>
                <w:rFonts w:ascii="Arial" w:eastAsia="Calibri" w:hAnsi="Arial" w:cs="Arial"/>
                <w:b/>
                <w:smallCaps/>
                <w:color w:val="FFFFFF" w:themeColor="background1"/>
                <w:lang w:val="en-US"/>
              </w:rPr>
              <w:t>Job Description</w:t>
            </w:r>
          </w:p>
        </w:tc>
      </w:tr>
      <w:tr w:rsidR="00804374" w:rsidRPr="00DA279A" w14:paraId="762BEB16" w14:textId="77777777" w:rsidTr="00A6482E">
        <w:trPr>
          <w:trHeight w:val="140"/>
        </w:trPr>
        <w:tc>
          <w:tcPr>
            <w:tcW w:w="3684" w:type="dxa"/>
            <w:gridSpan w:val="2"/>
            <w:tcBorders>
              <w:top w:val="single" w:sz="4" w:space="0" w:color="auto"/>
              <w:left w:val="single" w:sz="8" w:space="0" w:color="auto"/>
              <w:bottom w:val="nil"/>
              <w:right w:val="single" w:sz="8" w:space="0" w:color="auto"/>
            </w:tcBorders>
            <w:tcMar>
              <w:top w:w="0" w:type="dxa"/>
              <w:left w:w="108" w:type="dxa"/>
              <w:bottom w:w="0" w:type="dxa"/>
              <w:right w:w="108" w:type="dxa"/>
            </w:tcMar>
            <w:hideMark/>
          </w:tcPr>
          <w:p w14:paraId="4C8BBF6E" w14:textId="77777777" w:rsidR="00804374" w:rsidRPr="00DA279A" w:rsidRDefault="00804374" w:rsidP="005F5698">
            <w:pPr>
              <w:tabs>
                <w:tab w:val="left" w:pos="2143"/>
              </w:tabs>
              <w:spacing w:after="0" w:line="240" w:lineRule="auto"/>
              <w:ind w:left="170"/>
              <w:rPr>
                <w:rFonts w:ascii="Arial" w:eastAsia="Times New Roman" w:hAnsi="Arial" w:cs="Arial"/>
                <w:b/>
              </w:rPr>
            </w:pPr>
            <w:r w:rsidRPr="00DA279A">
              <w:rPr>
                <w:rFonts w:ascii="Arial" w:eastAsia="Times New Roman" w:hAnsi="Arial" w:cs="Arial"/>
                <w:b/>
              </w:rPr>
              <w:t>Job title:</w:t>
            </w:r>
          </w:p>
        </w:tc>
        <w:tc>
          <w:tcPr>
            <w:tcW w:w="6219" w:type="dxa"/>
            <w:tcBorders>
              <w:top w:val="single" w:sz="4" w:space="0" w:color="auto"/>
              <w:left w:val="single" w:sz="8" w:space="0" w:color="auto"/>
              <w:bottom w:val="nil"/>
              <w:right w:val="single" w:sz="8" w:space="0" w:color="auto"/>
            </w:tcBorders>
          </w:tcPr>
          <w:p w14:paraId="283BAC4A" w14:textId="78FD78BC" w:rsidR="00804374" w:rsidRPr="00DA279A" w:rsidRDefault="00804374" w:rsidP="005F5698">
            <w:pPr>
              <w:tabs>
                <w:tab w:val="left" w:pos="2143"/>
              </w:tabs>
              <w:spacing w:after="0" w:line="240" w:lineRule="auto"/>
              <w:ind w:left="170"/>
              <w:rPr>
                <w:rFonts w:ascii="Arial" w:eastAsia="Times New Roman" w:hAnsi="Arial" w:cs="Arial"/>
                <w:b/>
              </w:rPr>
            </w:pPr>
            <w:r w:rsidRPr="00DA279A">
              <w:rPr>
                <w:rFonts w:ascii="Arial" w:eastAsia="Times New Roman" w:hAnsi="Arial" w:cs="Arial"/>
                <w:b/>
              </w:rPr>
              <w:t xml:space="preserve">Leisure </w:t>
            </w:r>
            <w:r w:rsidR="002815A9" w:rsidRPr="00DA279A">
              <w:rPr>
                <w:rFonts w:ascii="Arial" w:eastAsia="Times New Roman" w:hAnsi="Arial" w:cs="Arial"/>
                <w:b/>
              </w:rPr>
              <w:t>Monitoring</w:t>
            </w:r>
            <w:r w:rsidRPr="00DA279A">
              <w:rPr>
                <w:rFonts w:ascii="Arial" w:eastAsia="Times New Roman" w:hAnsi="Arial" w:cs="Arial"/>
                <w:b/>
              </w:rPr>
              <w:t xml:space="preserve"> Officer</w:t>
            </w:r>
          </w:p>
          <w:p w14:paraId="144D57BF" w14:textId="77777777" w:rsidR="00804374" w:rsidRPr="00DA279A" w:rsidRDefault="00804374" w:rsidP="005F5698">
            <w:pPr>
              <w:tabs>
                <w:tab w:val="left" w:pos="2143"/>
              </w:tabs>
              <w:spacing w:after="0" w:line="240" w:lineRule="auto"/>
              <w:ind w:left="170"/>
              <w:rPr>
                <w:rFonts w:ascii="Arial" w:eastAsia="Times New Roman" w:hAnsi="Arial" w:cs="Arial"/>
              </w:rPr>
            </w:pPr>
          </w:p>
        </w:tc>
      </w:tr>
      <w:tr w:rsidR="00804374" w:rsidRPr="00DA279A" w14:paraId="220CB45D" w14:textId="77777777" w:rsidTr="00A6482E">
        <w:trPr>
          <w:trHeight w:val="137"/>
        </w:trPr>
        <w:tc>
          <w:tcPr>
            <w:tcW w:w="3684"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0DE6ADBF" w14:textId="77777777" w:rsidR="00804374" w:rsidRPr="00DA279A" w:rsidRDefault="00804374" w:rsidP="005F5698">
            <w:pPr>
              <w:tabs>
                <w:tab w:val="left" w:pos="2143"/>
              </w:tabs>
              <w:spacing w:after="0" w:line="240" w:lineRule="auto"/>
              <w:ind w:left="170"/>
              <w:rPr>
                <w:rFonts w:ascii="Arial" w:eastAsia="Times New Roman" w:hAnsi="Arial" w:cs="Arial"/>
                <w:b/>
              </w:rPr>
            </w:pPr>
            <w:r w:rsidRPr="00DA279A">
              <w:rPr>
                <w:rFonts w:ascii="Arial" w:eastAsia="Times New Roman" w:hAnsi="Arial" w:cs="Arial"/>
                <w:b/>
              </w:rPr>
              <w:t>Service:</w:t>
            </w:r>
          </w:p>
        </w:tc>
        <w:tc>
          <w:tcPr>
            <w:tcW w:w="6219" w:type="dxa"/>
            <w:tcBorders>
              <w:top w:val="nil"/>
              <w:left w:val="single" w:sz="8" w:space="0" w:color="auto"/>
              <w:bottom w:val="nil"/>
              <w:right w:val="single" w:sz="8" w:space="0" w:color="auto"/>
            </w:tcBorders>
          </w:tcPr>
          <w:p w14:paraId="65A42A83" w14:textId="77777777" w:rsidR="00804374" w:rsidRPr="00DA279A" w:rsidRDefault="00804374" w:rsidP="005F5698">
            <w:pPr>
              <w:tabs>
                <w:tab w:val="left" w:pos="2143"/>
              </w:tabs>
              <w:spacing w:after="0" w:line="240" w:lineRule="auto"/>
              <w:ind w:left="170"/>
              <w:rPr>
                <w:rFonts w:ascii="Arial" w:eastAsia="Times New Roman" w:hAnsi="Arial" w:cs="Arial"/>
              </w:rPr>
            </w:pPr>
            <w:r w:rsidRPr="00DA279A">
              <w:rPr>
                <w:rFonts w:ascii="Arial" w:eastAsia="Times New Roman" w:hAnsi="Arial" w:cs="Arial"/>
              </w:rPr>
              <w:t>Commercial</w:t>
            </w:r>
          </w:p>
          <w:p w14:paraId="65FFD148" w14:textId="77777777" w:rsidR="00804374" w:rsidRPr="00DA279A" w:rsidRDefault="00804374" w:rsidP="005F5698">
            <w:pPr>
              <w:tabs>
                <w:tab w:val="left" w:pos="2143"/>
              </w:tabs>
              <w:spacing w:after="0" w:line="240" w:lineRule="auto"/>
              <w:ind w:left="170"/>
              <w:rPr>
                <w:rFonts w:ascii="Arial" w:eastAsia="Times New Roman" w:hAnsi="Arial" w:cs="Arial"/>
              </w:rPr>
            </w:pPr>
          </w:p>
        </w:tc>
      </w:tr>
      <w:tr w:rsidR="00804374" w:rsidRPr="00DA279A" w14:paraId="3ADA5E0C" w14:textId="77777777" w:rsidTr="00A6482E">
        <w:trPr>
          <w:trHeight w:val="137"/>
        </w:trPr>
        <w:tc>
          <w:tcPr>
            <w:tcW w:w="3684"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5C701B44" w14:textId="77777777" w:rsidR="00804374" w:rsidRPr="00DA279A" w:rsidRDefault="00804374" w:rsidP="005F5698">
            <w:pPr>
              <w:tabs>
                <w:tab w:val="left" w:pos="2143"/>
              </w:tabs>
              <w:spacing w:after="0" w:line="240" w:lineRule="auto"/>
              <w:ind w:left="170"/>
              <w:rPr>
                <w:rFonts w:ascii="Arial" w:eastAsia="Times New Roman" w:hAnsi="Arial" w:cs="Arial"/>
                <w:b/>
              </w:rPr>
            </w:pPr>
            <w:r w:rsidRPr="00DA279A">
              <w:rPr>
                <w:rFonts w:ascii="Arial" w:eastAsia="Times New Roman" w:hAnsi="Arial" w:cs="Arial"/>
                <w:b/>
              </w:rPr>
              <w:t>Team:</w:t>
            </w:r>
          </w:p>
        </w:tc>
        <w:tc>
          <w:tcPr>
            <w:tcW w:w="6219" w:type="dxa"/>
            <w:tcBorders>
              <w:top w:val="nil"/>
              <w:left w:val="single" w:sz="8" w:space="0" w:color="auto"/>
              <w:bottom w:val="nil"/>
              <w:right w:val="single" w:sz="8" w:space="0" w:color="auto"/>
            </w:tcBorders>
          </w:tcPr>
          <w:p w14:paraId="53D2E47B" w14:textId="77777777" w:rsidR="00804374" w:rsidRPr="00DA279A" w:rsidRDefault="00804374" w:rsidP="005F5698">
            <w:pPr>
              <w:tabs>
                <w:tab w:val="left" w:pos="2143"/>
              </w:tabs>
              <w:spacing w:after="0" w:line="240" w:lineRule="auto"/>
              <w:ind w:left="170"/>
              <w:rPr>
                <w:rFonts w:ascii="Arial" w:eastAsia="Times New Roman" w:hAnsi="Arial" w:cs="Arial"/>
              </w:rPr>
            </w:pPr>
            <w:r w:rsidRPr="00DA279A">
              <w:rPr>
                <w:rFonts w:ascii="Arial" w:eastAsia="Times New Roman" w:hAnsi="Arial" w:cs="Arial"/>
              </w:rPr>
              <w:t>Leisure</w:t>
            </w:r>
          </w:p>
          <w:p w14:paraId="5C942849" w14:textId="77777777" w:rsidR="00804374" w:rsidRPr="00DA279A" w:rsidRDefault="00804374" w:rsidP="005F5698">
            <w:pPr>
              <w:tabs>
                <w:tab w:val="left" w:pos="2143"/>
              </w:tabs>
              <w:spacing w:after="0" w:line="240" w:lineRule="auto"/>
              <w:ind w:left="170"/>
              <w:rPr>
                <w:rFonts w:ascii="Arial" w:eastAsia="Times New Roman" w:hAnsi="Arial" w:cs="Arial"/>
              </w:rPr>
            </w:pPr>
          </w:p>
        </w:tc>
      </w:tr>
      <w:tr w:rsidR="00804374" w:rsidRPr="00DA279A" w14:paraId="2737CD5F" w14:textId="77777777" w:rsidTr="00A6482E">
        <w:trPr>
          <w:trHeight w:val="137"/>
        </w:trPr>
        <w:tc>
          <w:tcPr>
            <w:tcW w:w="3684"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6656D0EB" w14:textId="77777777" w:rsidR="00804374" w:rsidRPr="00DA279A" w:rsidRDefault="00804374" w:rsidP="005F5698">
            <w:pPr>
              <w:tabs>
                <w:tab w:val="left" w:pos="2143"/>
              </w:tabs>
              <w:spacing w:after="0" w:line="240" w:lineRule="auto"/>
              <w:ind w:left="170"/>
              <w:rPr>
                <w:rFonts w:ascii="Arial" w:eastAsia="Times New Roman" w:hAnsi="Arial" w:cs="Arial"/>
                <w:b/>
              </w:rPr>
            </w:pPr>
            <w:r w:rsidRPr="00DA279A">
              <w:rPr>
                <w:rFonts w:ascii="Arial" w:eastAsia="Times New Roman" w:hAnsi="Arial" w:cs="Arial"/>
                <w:b/>
              </w:rPr>
              <w:t>Location:</w:t>
            </w:r>
          </w:p>
        </w:tc>
        <w:tc>
          <w:tcPr>
            <w:tcW w:w="6219" w:type="dxa"/>
            <w:tcBorders>
              <w:top w:val="nil"/>
              <w:left w:val="single" w:sz="8" w:space="0" w:color="auto"/>
              <w:bottom w:val="nil"/>
              <w:right w:val="single" w:sz="8" w:space="0" w:color="auto"/>
            </w:tcBorders>
          </w:tcPr>
          <w:p w14:paraId="2B99AA0E" w14:textId="77777777" w:rsidR="00804374" w:rsidRPr="00DA279A" w:rsidRDefault="00804374" w:rsidP="005F5698">
            <w:pPr>
              <w:tabs>
                <w:tab w:val="left" w:pos="2143"/>
              </w:tabs>
              <w:spacing w:after="0" w:line="240" w:lineRule="auto"/>
              <w:ind w:left="170"/>
              <w:rPr>
                <w:rFonts w:ascii="Arial" w:eastAsia="Times New Roman" w:hAnsi="Arial" w:cs="Arial"/>
              </w:rPr>
            </w:pPr>
            <w:r w:rsidRPr="00DA279A">
              <w:rPr>
                <w:rFonts w:ascii="Arial" w:eastAsia="Times New Roman" w:hAnsi="Arial" w:cs="Arial"/>
              </w:rPr>
              <w:t>The Burys, Godalming, Surrey, GU7 1HR</w:t>
            </w:r>
          </w:p>
          <w:p w14:paraId="411D9707" w14:textId="77777777" w:rsidR="00804374" w:rsidRPr="00DA279A" w:rsidRDefault="00804374" w:rsidP="005F5698">
            <w:pPr>
              <w:tabs>
                <w:tab w:val="left" w:pos="2143"/>
              </w:tabs>
              <w:spacing w:after="0" w:line="240" w:lineRule="auto"/>
              <w:ind w:left="170"/>
              <w:rPr>
                <w:rFonts w:ascii="Arial" w:eastAsia="Times New Roman" w:hAnsi="Arial" w:cs="Arial"/>
              </w:rPr>
            </w:pPr>
          </w:p>
        </w:tc>
      </w:tr>
      <w:tr w:rsidR="00804374" w:rsidRPr="00DA279A" w14:paraId="34D0B2F5" w14:textId="77777777" w:rsidTr="00A6482E">
        <w:trPr>
          <w:trHeight w:val="137"/>
        </w:trPr>
        <w:tc>
          <w:tcPr>
            <w:tcW w:w="3684" w:type="dxa"/>
            <w:gridSpan w:val="2"/>
            <w:tcBorders>
              <w:top w:val="nil"/>
              <w:left w:val="single" w:sz="8" w:space="0" w:color="auto"/>
              <w:bottom w:val="nil"/>
              <w:right w:val="single" w:sz="8" w:space="0" w:color="auto"/>
            </w:tcBorders>
            <w:tcMar>
              <w:top w:w="0" w:type="dxa"/>
              <w:left w:w="108" w:type="dxa"/>
              <w:bottom w:w="0" w:type="dxa"/>
              <w:right w:w="108" w:type="dxa"/>
            </w:tcMar>
            <w:hideMark/>
          </w:tcPr>
          <w:p w14:paraId="22CE8995" w14:textId="77777777" w:rsidR="00804374" w:rsidRPr="00DA279A" w:rsidRDefault="00804374" w:rsidP="005F5698">
            <w:pPr>
              <w:tabs>
                <w:tab w:val="left" w:pos="2143"/>
              </w:tabs>
              <w:spacing w:after="0" w:line="240" w:lineRule="auto"/>
              <w:ind w:left="170"/>
              <w:rPr>
                <w:rFonts w:ascii="Arial" w:eastAsia="Times New Roman" w:hAnsi="Arial" w:cs="Arial"/>
                <w:b/>
              </w:rPr>
            </w:pPr>
            <w:r w:rsidRPr="00DA279A">
              <w:rPr>
                <w:rFonts w:ascii="Arial" w:eastAsia="Times New Roman" w:hAnsi="Arial" w:cs="Arial"/>
                <w:b/>
              </w:rPr>
              <w:t>Reporting to:</w:t>
            </w:r>
          </w:p>
        </w:tc>
        <w:tc>
          <w:tcPr>
            <w:tcW w:w="6219" w:type="dxa"/>
            <w:tcBorders>
              <w:top w:val="nil"/>
              <w:left w:val="single" w:sz="8" w:space="0" w:color="auto"/>
              <w:bottom w:val="nil"/>
              <w:right w:val="single" w:sz="8" w:space="0" w:color="auto"/>
            </w:tcBorders>
            <w:hideMark/>
          </w:tcPr>
          <w:p w14:paraId="6880EB53" w14:textId="13E2290C" w:rsidR="00804374" w:rsidRPr="00DA279A" w:rsidRDefault="00C07CDA" w:rsidP="005F5698">
            <w:pPr>
              <w:tabs>
                <w:tab w:val="left" w:pos="2143"/>
              </w:tabs>
              <w:spacing w:after="0" w:line="240" w:lineRule="auto"/>
              <w:ind w:left="170"/>
              <w:rPr>
                <w:rFonts w:ascii="Arial" w:eastAsia="Times New Roman" w:hAnsi="Arial" w:cs="Arial"/>
              </w:rPr>
            </w:pPr>
            <w:r w:rsidRPr="00DA279A">
              <w:rPr>
                <w:rFonts w:ascii="Arial" w:eastAsia="Times New Roman" w:hAnsi="Arial" w:cs="Arial"/>
              </w:rPr>
              <w:t>Senior Leisure Development Officer</w:t>
            </w:r>
          </w:p>
        </w:tc>
      </w:tr>
      <w:tr w:rsidR="00804374" w:rsidRPr="00DA279A" w14:paraId="033FBD99" w14:textId="77777777" w:rsidTr="00A6482E">
        <w:trPr>
          <w:trHeight w:val="137"/>
        </w:trPr>
        <w:tc>
          <w:tcPr>
            <w:tcW w:w="3684" w:type="dxa"/>
            <w:gridSpan w:val="2"/>
            <w:tcBorders>
              <w:top w:val="nil"/>
              <w:left w:val="single" w:sz="8" w:space="0" w:color="auto"/>
              <w:bottom w:val="single" w:sz="4" w:space="0" w:color="auto"/>
              <w:right w:val="single" w:sz="8" w:space="0" w:color="auto"/>
            </w:tcBorders>
            <w:tcMar>
              <w:top w:w="0" w:type="dxa"/>
              <w:left w:w="108" w:type="dxa"/>
              <w:bottom w:w="0" w:type="dxa"/>
              <w:right w:w="108" w:type="dxa"/>
            </w:tcMar>
          </w:tcPr>
          <w:p w14:paraId="456E38BF" w14:textId="77777777" w:rsidR="00804374" w:rsidRPr="00DA279A" w:rsidRDefault="00804374" w:rsidP="005F5698">
            <w:pPr>
              <w:tabs>
                <w:tab w:val="left" w:pos="2143"/>
              </w:tabs>
              <w:spacing w:after="0" w:line="240" w:lineRule="auto"/>
              <w:ind w:left="170"/>
              <w:rPr>
                <w:rFonts w:ascii="Arial" w:eastAsia="Times New Roman" w:hAnsi="Arial" w:cs="Arial"/>
                <w:b/>
              </w:rPr>
            </w:pPr>
          </w:p>
          <w:p w14:paraId="3083C5C3" w14:textId="77777777" w:rsidR="00804374" w:rsidRPr="00DA279A" w:rsidRDefault="00804374" w:rsidP="005F5698">
            <w:pPr>
              <w:tabs>
                <w:tab w:val="left" w:pos="2143"/>
              </w:tabs>
              <w:spacing w:after="0" w:line="240" w:lineRule="auto"/>
              <w:ind w:left="170"/>
              <w:rPr>
                <w:rFonts w:ascii="Arial" w:eastAsia="Times New Roman" w:hAnsi="Arial" w:cs="Arial"/>
                <w:b/>
              </w:rPr>
            </w:pPr>
            <w:r w:rsidRPr="00DA279A">
              <w:rPr>
                <w:rFonts w:ascii="Arial" w:eastAsia="Times New Roman" w:hAnsi="Arial" w:cs="Arial"/>
                <w:b/>
              </w:rPr>
              <w:t>Responsible for:</w:t>
            </w:r>
          </w:p>
        </w:tc>
        <w:tc>
          <w:tcPr>
            <w:tcW w:w="6219" w:type="dxa"/>
            <w:tcBorders>
              <w:top w:val="nil"/>
              <w:left w:val="single" w:sz="8" w:space="0" w:color="auto"/>
              <w:bottom w:val="single" w:sz="4" w:space="0" w:color="auto"/>
              <w:right w:val="single" w:sz="8" w:space="0" w:color="auto"/>
            </w:tcBorders>
          </w:tcPr>
          <w:p w14:paraId="4A46A387" w14:textId="77777777" w:rsidR="00804374" w:rsidRPr="00DA279A" w:rsidRDefault="00804374" w:rsidP="005F5698">
            <w:pPr>
              <w:tabs>
                <w:tab w:val="left" w:pos="2143"/>
              </w:tabs>
              <w:spacing w:after="0" w:line="240" w:lineRule="auto"/>
              <w:ind w:left="170"/>
              <w:rPr>
                <w:rFonts w:ascii="Arial" w:eastAsia="Times New Roman" w:hAnsi="Arial" w:cs="Arial"/>
              </w:rPr>
            </w:pPr>
          </w:p>
          <w:p w14:paraId="12FC5C25" w14:textId="77777777" w:rsidR="00804374" w:rsidRPr="00DA279A" w:rsidRDefault="00804374" w:rsidP="005F5698">
            <w:pPr>
              <w:tabs>
                <w:tab w:val="left" w:pos="2143"/>
              </w:tabs>
              <w:spacing w:after="0" w:line="240" w:lineRule="auto"/>
              <w:ind w:left="170"/>
              <w:rPr>
                <w:rFonts w:ascii="Arial" w:eastAsia="Times New Roman" w:hAnsi="Arial" w:cs="Arial"/>
              </w:rPr>
            </w:pPr>
            <w:r w:rsidRPr="00DA279A">
              <w:rPr>
                <w:rFonts w:ascii="Arial" w:eastAsia="Times New Roman" w:hAnsi="Arial" w:cs="Arial"/>
              </w:rPr>
              <w:t>N/A</w:t>
            </w:r>
          </w:p>
          <w:p w14:paraId="7667B2B5" w14:textId="77777777" w:rsidR="00804374" w:rsidRPr="00DA279A" w:rsidRDefault="00804374" w:rsidP="005F5698">
            <w:pPr>
              <w:tabs>
                <w:tab w:val="left" w:pos="2143"/>
              </w:tabs>
              <w:spacing w:after="0" w:line="240" w:lineRule="auto"/>
              <w:ind w:left="170"/>
              <w:rPr>
                <w:rFonts w:ascii="Arial" w:eastAsia="Times New Roman" w:hAnsi="Arial" w:cs="Arial"/>
              </w:rPr>
            </w:pPr>
          </w:p>
        </w:tc>
      </w:tr>
      <w:tr w:rsidR="00A6482E" w:rsidRPr="00DA279A" w14:paraId="3DF16A0D" w14:textId="77777777" w:rsidTr="00A6482E">
        <w:trPr>
          <w:trHeight w:val="137"/>
        </w:trPr>
        <w:tc>
          <w:tcPr>
            <w:tcW w:w="9903" w:type="dxa"/>
            <w:gridSpan w:val="3"/>
            <w:tcBorders>
              <w:top w:val="single" w:sz="4" w:space="0" w:color="auto"/>
              <w:left w:val="single" w:sz="4" w:space="0" w:color="auto"/>
              <w:bottom w:val="single" w:sz="4" w:space="0" w:color="auto"/>
              <w:right w:val="single" w:sz="4" w:space="0" w:color="auto"/>
            </w:tcBorders>
            <w:shd w:val="clear" w:color="auto" w:fill="4F81BD"/>
            <w:tcMar>
              <w:top w:w="0" w:type="dxa"/>
              <w:left w:w="108" w:type="dxa"/>
              <w:bottom w:w="0" w:type="dxa"/>
              <w:right w:w="108" w:type="dxa"/>
            </w:tcMar>
          </w:tcPr>
          <w:p w14:paraId="4B37FCFE" w14:textId="77777777" w:rsidR="00A6482E" w:rsidRPr="00DA279A" w:rsidRDefault="00A6482E" w:rsidP="00723526">
            <w:pPr>
              <w:spacing w:before="120" w:after="120"/>
              <w:rPr>
                <w:rFonts w:ascii="Arial" w:eastAsia="Calibri" w:hAnsi="Arial" w:cs="Arial"/>
                <w:i/>
                <w:smallCaps/>
                <w:color w:val="262626"/>
                <w:lang w:val="en-US"/>
              </w:rPr>
            </w:pPr>
            <w:r w:rsidRPr="00DA279A">
              <w:rPr>
                <w:rFonts w:ascii="Arial" w:eastAsia="Calibri" w:hAnsi="Arial" w:cs="Arial"/>
                <w:b/>
                <w:smallCaps/>
                <w:color w:val="FFFFFF"/>
                <w:lang w:val="en-US"/>
              </w:rPr>
              <w:t xml:space="preserve">Our Organisational Values </w:t>
            </w:r>
          </w:p>
        </w:tc>
      </w:tr>
      <w:tr w:rsidR="000E564E" w:rsidRPr="00DA279A" w14:paraId="35D7296B" w14:textId="77777777" w:rsidTr="00141E7E">
        <w:trPr>
          <w:trHeight w:val="1622"/>
        </w:trPr>
        <w:tc>
          <w:tcPr>
            <w:tcW w:w="260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EC83F9" w14:textId="57FB166E" w:rsidR="000E564E" w:rsidRPr="00DA279A" w:rsidRDefault="00B63EF4" w:rsidP="00723526">
            <w:pPr>
              <w:jc w:val="center"/>
              <w:rPr>
                <w:rFonts w:ascii="Arial" w:hAnsi="Arial" w:cs="Arial"/>
                <w:b/>
                <w:bCs/>
                <w:color w:val="0070C0"/>
              </w:rPr>
            </w:pPr>
            <w:r w:rsidRPr="00DA279A">
              <w:rPr>
                <w:rFonts w:ascii="Arial" w:hAnsi="Arial" w:cs="Arial"/>
                <w:noProof/>
              </w:rPr>
              <w:drawing>
                <wp:anchor distT="0" distB="0" distL="114300" distR="114300" simplePos="0" relativeHeight="251660288" behindDoc="0" locked="0" layoutInCell="1" allowOverlap="1" wp14:anchorId="5BFBDFCA" wp14:editId="1B3B6B88">
                  <wp:simplePos x="0" y="0"/>
                  <wp:positionH relativeFrom="column">
                    <wp:posOffset>493395</wp:posOffset>
                  </wp:positionH>
                  <wp:positionV relativeFrom="paragraph">
                    <wp:posOffset>243205</wp:posOffset>
                  </wp:positionV>
                  <wp:extent cx="466725" cy="466725"/>
                  <wp:effectExtent l="0" t="0" r="9525" b="9525"/>
                  <wp:wrapNone/>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64E" w:rsidRPr="00DA279A">
              <w:rPr>
                <w:rFonts w:ascii="Arial" w:hAnsi="Arial" w:cs="Arial"/>
                <w:b/>
                <w:bCs/>
                <w:color w:val="0070C0"/>
              </w:rPr>
              <w:t>Collaboration</w:t>
            </w:r>
          </w:p>
          <w:p w14:paraId="5C8F9696" w14:textId="0AF444AB" w:rsidR="000E564E" w:rsidRPr="00DA279A" w:rsidRDefault="000E564E" w:rsidP="00723526">
            <w:pPr>
              <w:jc w:val="center"/>
              <w:rPr>
                <w:rFonts w:ascii="Arial" w:hAnsi="Arial" w:cs="Arial"/>
                <w:b/>
                <w:bCs/>
                <w:color w:val="0070C0"/>
              </w:rPr>
            </w:pPr>
          </w:p>
          <w:p w14:paraId="0B90DC00" w14:textId="77777777" w:rsidR="000E564E" w:rsidRPr="00DA279A" w:rsidRDefault="000E564E" w:rsidP="00723526">
            <w:pPr>
              <w:jc w:val="center"/>
              <w:rPr>
                <w:rFonts w:ascii="Arial" w:hAnsi="Arial" w:cs="Arial"/>
                <w:b/>
                <w:bCs/>
                <w:color w:val="0070C0"/>
              </w:rPr>
            </w:pPr>
          </w:p>
          <w:p w14:paraId="4F54A7DE" w14:textId="77777777" w:rsidR="000E564E" w:rsidRPr="00DA279A" w:rsidRDefault="000E564E" w:rsidP="00723526">
            <w:pPr>
              <w:jc w:val="center"/>
              <w:rPr>
                <w:rFonts w:ascii="Arial" w:eastAsia="Calibri" w:hAnsi="Arial" w:cs="Arial"/>
              </w:rPr>
            </w:pPr>
          </w:p>
        </w:tc>
        <w:tc>
          <w:tcPr>
            <w:tcW w:w="7297" w:type="dxa"/>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14:paraId="7DB8CE81" w14:textId="77777777" w:rsidR="000E564E" w:rsidRPr="00DA279A" w:rsidRDefault="000E564E" w:rsidP="00723526">
            <w:pPr>
              <w:spacing w:before="120" w:after="100" w:afterAutospacing="1"/>
              <w:rPr>
                <w:rFonts w:ascii="Arial" w:hAnsi="Arial" w:cs="Arial"/>
                <w:lang w:eastAsia="en-GB"/>
              </w:rPr>
            </w:pPr>
            <w:r w:rsidRPr="00DA279A">
              <w:rPr>
                <w:rFonts w:ascii="Arial" w:hAnsi="Arial" w:cs="Arial"/>
                <w:lang w:eastAsia="en-GB"/>
              </w:rPr>
              <w:t>We know, work with and support one another. We collaborate with residents, businesses and partners and realise the potential of the Guildford and Waverley Collaboration. We empower ourselves and others.</w:t>
            </w:r>
          </w:p>
        </w:tc>
      </w:tr>
      <w:tr w:rsidR="000E564E" w:rsidRPr="00DA279A" w14:paraId="1B6C1CBD" w14:textId="77777777" w:rsidTr="00141E7E">
        <w:trPr>
          <w:trHeight w:val="1405"/>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5CBFC5" w14:textId="77777777" w:rsidR="000E564E" w:rsidRPr="00DA279A" w:rsidRDefault="000E564E" w:rsidP="00723526">
            <w:pPr>
              <w:jc w:val="center"/>
              <w:rPr>
                <w:rFonts w:ascii="Arial" w:hAnsi="Arial" w:cs="Arial"/>
                <w:b/>
                <w:bCs/>
                <w:color w:val="E36C0A"/>
                <w:lang w:eastAsia="en-GB"/>
              </w:rPr>
            </w:pPr>
            <w:r w:rsidRPr="00DA279A">
              <w:rPr>
                <w:rFonts w:ascii="Arial" w:hAnsi="Arial" w:cs="Arial"/>
                <w:noProof/>
              </w:rPr>
              <w:drawing>
                <wp:anchor distT="0" distB="0" distL="114300" distR="114300" simplePos="0" relativeHeight="251661312" behindDoc="0" locked="0" layoutInCell="1" allowOverlap="1" wp14:anchorId="6F3A254E" wp14:editId="24B61A33">
                  <wp:simplePos x="0" y="0"/>
                  <wp:positionH relativeFrom="column">
                    <wp:posOffset>452120</wp:posOffset>
                  </wp:positionH>
                  <wp:positionV relativeFrom="paragraph">
                    <wp:posOffset>139065</wp:posOffset>
                  </wp:positionV>
                  <wp:extent cx="542925" cy="542925"/>
                  <wp:effectExtent l="0" t="0" r="9525" b="0"/>
                  <wp:wrapNone/>
                  <wp:docPr id="1206867012"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descr="A black background with a black square&#10;&#10;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925"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79A">
              <w:rPr>
                <w:rFonts w:ascii="Arial" w:hAnsi="Arial" w:cs="Arial"/>
                <w:b/>
                <w:bCs/>
                <w:color w:val="E36C0A"/>
                <w:lang w:eastAsia="en-GB"/>
              </w:rPr>
              <w:t>Wellbeing</w:t>
            </w:r>
          </w:p>
          <w:p w14:paraId="7335B07F" w14:textId="77777777" w:rsidR="000E564E" w:rsidRPr="00DA279A" w:rsidRDefault="000E564E" w:rsidP="00723526">
            <w:pPr>
              <w:jc w:val="center"/>
              <w:rPr>
                <w:rFonts w:ascii="Arial" w:eastAsia="Calibri" w:hAnsi="Arial" w:cs="Arial"/>
                <w:b/>
                <w:bCs/>
              </w:rPr>
            </w:pPr>
          </w:p>
        </w:tc>
        <w:tc>
          <w:tcPr>
            <w:tcW w:w="729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DC0E05C" w14:textId="77777777" w:rsidR="000E564E" w:rsidRPr="00DA279A" w:rsidRDefault="000E564E" w:rsidP="00723526">
            <w:pPr>
              <w:spacing w:before="120" w:after="100" w:afterAutospacing="1"/>
              <w:rPr>
                <w:rFonts w:ascii="Arial" w:hAnsi="Arial" w:cs="Arial"/>
                <w:lang w:eastAsia="en-GB"/>
              </w:rPr>
            </w:pPr>
            <w:r w:rsidRPr="00DA279A">
              <w:rPr>
                <w:rFonts w:ascii="Arial" w:hAnsi="Arial" w:cs="Arial"/>
                <w:lang w:eastAsia="en-GB"/>
              </w:rPr>
              <w:t>We look after our own and other’s wellbeing. We know it’s okay to talk to each other about anything we are struggling with. We stay resilient and raise any concerns we have.</w:t>
            </w:r>
          </w:p>
        </w:tc>
      </w:tr>
      <w:tr w:rsidR="000E564E" w:rsidRPr="00DA279A" w14:paraId="1B9D4710" w14:textId="77777777" w:rsidTr="00141E7E">
        <w:trPr>
          <w:trHeight w:val="1382"/>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97471E" w14:textId="25727B84" w:rsidR="000E564E" w:rsidRPr="00DA279A" w:rsidRDefault="00AA7C52" w:rsidP="00AA7C52">
            <w:pPr>
              <w:jc w:val="center"/>
              <w:rPr>
                <w:rFonts w:ascii="Arial" w:hAnsi="Arial" w:cs="Arial"/>
                <w:b/>
                <w:bCs/>
                <w:color w:val="FF0000"/>
              </w:rPr>
            </w:pPr>
            <w:r w:rsidRPr="00DA279A">
              <w:rPr>
                <w:rFonts w:ascii="Arial" w:hAnsi="Arial" w:cs="Arial"/>
                <w:noProof/>
              </w:rPr>
              <w:drawing>
                <wp:anchor distT="0" distB="0" distL="114300" distR="114300" simplePos="0" relativeHeight="251663360" behindDoc="1" locked="0" layoutInCell="1" allowOverlap="1" wp14:anchorId="7917C98D" wp14:editId="5A1C7AAE">
                  <wp:simplePos x="0" y="0"/>
                  <wp:positionH relativeFrom="column">
                    <wp:posOffset>535940</wp:posOffset>
                  </wp:positionH>
                  <wp:positionV relativeFrom="paragraph">
                    <wp:posOffset>241300</wp:posOffset>
                  </wp:positionV>
                  <wp:extent cx="457200" cy="457200"/>
                  <wp:effectExtent l="0" t="0" r="0" b="0"/>
                  <wp:wrapNone/>
                  <wp:docPr id="1445559960"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descr="A black background with a black square&#10;&#10;Description automatically generated with medium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64E" w:rsidRPr="00DA279A">
              <w:rPr>
                <w:rFonts w:ascii="Arial" w:hAnsi="Arial" w:cs="Arial"/>
                <w:b/>
                <w:bCs/>
                <w:color w:val="FF0000"/>
              </w:rPr>
              <w:t>Trusted</w:t>
            </w:r>
          </w:p>
          <w:p w14:paraId="4F90162D" w14:textId="0F9D6D30" w:rsidR="000E564E" w:rsidRPr="00DA279A" w:rsidRDefault="000E564E" w:rsidP="00AA7C52">
            <w:pPr>
              <w:jc w:val="center"/>
              <w:rPr>
                <w:rFonts w:ascii="Arial" w:eastAsia="Calibri" w:hAnsi="Arial" w:cs="Arial"/>
                <w:b/>
                <w:bCs/>
                <w:color w:val="00B050"/>
              </w:rPr>
            </w:pPr>
          </w:p>
        </w:tc>
        <w:tc>
          <w:tcPr>
            <w:tcW w:w="7297" w:type="dxa"/>
            <w:gridSpan w:val="2"/>
            <w:tcBorders>
              <w:top w:val="nil"/>
              <w:left w:val="nil"/>
              <w:bottom w:val="single" w:sz="8" w:space="0" w:color="auto"/>
              <w:right w:val="single" w:sz="8" w:space="0" w:color="auto"/>
            </w:tcBorders>
            <w:tcMar>
              <w:top w:w="0" w:type="dxa"/>
              <w:left w:w="108" w:type="dxa"/>
              <w:bottom w:w="0" w:type="dxa"/>
              <w:right w:w="108" w:type="dxa"/>
            </w:tcMar>
          </w:tcPr>
          <w:p w14:paraId="65AF92BD" w14:textId="77777777" w:rsidR="000E564E" w:rsidRPr="00DA279A" w:rsidRDefault="000E564E" w:rsidP="00723526">
            <w:pPr>
              <w:spacing w:before="120" w:after="100" w:afterAutospacing="1"/>
              <w:rPr>
                <w:rFonts w:ascii="Arial" w:hAnsi="Arial" w:cs="Arial"/>
                <w:lang w:eastAsia="en-GB"/>
              </w:rPr>
            </w:pPr>
            <w:r w:rsidRPr="00DA279A">
              <w:rPr>
                <w:rFonts w:ascii="Arial" w:hAnsi="Arial" w:cs="Arial"/>
                <w:lang w:eastAsia="en-GB"/>
              </w:rPr>
              <w:t>We abide by the Nolan Principles of Public Life: Selflessness, Integrity, Objectivity, Accountability, Openness, Honesty, and Leadership.</w:t>
            </w:r>
          </w:p>
        </w:tc>
      </w:tr>
      <w:tr w:rsidR="000E564E" w:rsidRPr="00DA279A" w14:paraId="357AF990" w14:textId="77777777" w:rsidTr="00141E7E">
        <w:trPr>
          <w:trHeight w:val="1400"/>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BBE196" w14:textId="26477030" w:rsidR="000E564E" w:rsidRPr="00DA279A" w:rsidRDefault="00966FBF" w:rsidP="00966FBF">
            <w:pPr>
              <w:jc w:val="center"/>
              <w:rPr>
                <w:rFonts w:ascii="Arial" w:hAnsi="Arial" w:cs="Arial"/>
                <w:b/>
                <w:bCs/>
                <w:color w:val="00B050"/>
              </w:rPr>
            </w:pPr>
            <w:r w:rsidRPr="00DA279A">
              <w:rPr>
                <w:rFonts w:ascii="Arial" w:hAnsi="Arial" w:cs="Arial"/>
                <w:noProof/>
              </w:rPr>
              <w:drawing>
                <wp:anchor distT="0" distB="0" distL="114300" distR="114300" simplePos="0" relativeHeight="251662336" behindDoc="0" locked="0" layoutInCell="1" allowOverlap="1" wp14:anchorId="4BE8D901" wp14:editId="51246A25">
                  <wp:simplePos x="0" y="0"/>
                  <wp:positionH relativeFrom="column">
                    <wp:posOffset>478790</wp:posOffset>
                  </wp:positionH>
                  <wp:positionV relativeFrom="paragraph">
                    <wp:posOffset>190500</wp:posOffset>
                  </wp:positionV>
                  <wp:extent cx="647700" cy="647700"/>
                  <wp:effectExtent l="0" t="0" r="0" b="0"/>
                  <wp:wrapNone/>
                  <wp:docPr id="207991077" name="Picture 4"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descr="A black background with a black square&#10;&#10;Description automatically generated with medium confidenc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64E" w:rsidRPr="00DA279A">
              <w:rPr>
                <w:rFonts w:ascii="Arial" w:hAnsi="Arial" w:cs="Arial"/>
                <w:b/>
                <w:bCs/>
                <w:color w:val="00B050"/>
              </w:rPr>
              <w:t>Value for Money</w:t>
            </w:r>
          </w:p>
          <w:p w14:paraId="71CA4135" w14:textId="15626984" w:rsidR="000E564E" w:rsidRPr="00DA279A" w:rsidRDefault="000E564E" w:rsidP="00966FBF">
            <w:pPr>
              <w:jc w:val="center"/>
              <w:rPr>
                <w:rFonts w:ascii="Arial" w:eastAsia="Calibri" w:hAnsi="Arial" w:cs="Arial"/>
                <w:b/>
                <w:bCs/>
                <w:color w:val="7030A0"/>
              </w:rPr>
            </w:pPr>
          </w:p>
        </w:tc>
        <w:tc>
          <w:tcPr>
            <w:tcW w:w="7297" w:type="dxa"/>
            <w:gridSpan w:val="2"/>
            <w:tcBorders>
              <w:top w:val="nil"/>
              <w:left w:val="nil"/>
              <w:bottom w:val="single" w:sz="8" w:space="0" w:color="auto"/>
              <w:right w:val="single" w:sz="8" w:space="0" w:color="auto"/>
            </w:tcBorders>
            <w:tcMar>
              <w:top w:w="0" w:type="dxa"/>
              <w:left w:w="108" w:type="dxa"/>
              <w:bottom w:w="0" w:type="dxa"/>
              <w:right w:w="108" w:type="dxa"/>
            </w:tcMar>
          </w:tcPr>
          <w:p w14:paraId="7734890F" w14:textId="77777777" w:rsidR="000E564E" w:rsidRPr="00DA279A" w:rsidRDefault="000E564E" w:rsidP="00723526">
            <w:pPr>
              <w:spacing w:before="120"/>
              <w:rPr>
                <w:rFonts w:ascii="Arial" w:hAnsi="Arial" w:cs="Arial"/>
                <w:lang w:eastAsia="en-GB"/>
              </w:rPr>
            </w:pPr>
            <w:r w:rsidRPr="00DA279A">
              <w:rPr>
                <w:rFonts w:ascii="Arial" w:hAnsi="Arial" w:cs="Arial"/>
                <w:lang w:eastAsia="en-GB"/>
              </w:rPr>
              <w:t>We spend public money wisely and carefully. We understand and follow our governance processes and raise any concerns with the right person. We celebrate successes and learn from mistakes.</w:t>
            </w:r>
          </w:p>
        </w:tc>
      </w:tr>
      <w:tr w:rsidR="000E564E" w:rsidRPr="00DA279A" w14:paraId="77C85899" w14:textId="77777777" w:rsidTr="00B63EF4">
        <w:trPr>
          <w:trHeight w:val="1437"/>
        </w:trPr>
        <w:tc>
          <w:tcPr>
            <w:tcW w:w="260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C1270D" w14:textId="553EFBE9" w:rsidR="000E564E" w:rsidRPr="00DA279A" w:rsidRDefault="00B63EF4" w:rsidP="00B63EF4">
            <w:pPr>
              <w:jc w:val="center"/>
              <w:rPr>
                <w:rFonts w:ascii="Arial" w:hAnsi="Arial" w:cs="Arial"/>
                <w:b/>
                <w:bCs/>
                <w:color w:val="7030A0"/>
              </w:rPr>
            </w:pPr>
            <w:r w:rsidRPr="00DA279A">
              <w:rPr>
                <w:rFonts w:ascii="Arial" w:hAnsi="Arial" w:cs="Arial"/>
                <w:noProof/>
              </w:rPr>
              <w:drawing>
                <wp:anchor distT="0" distB="0" distL="114300" distR="114300" simplePos="0" relativeHeight="251664384" behindDoc="0" locked="0" layoutInCell="1" allowOverlap="1" wp14:anchorId="3FE1944D" wp14:editId="2A6D5283">
                  <wp:simplePos x="0" y="0"/>
                  <wp:positionH relativeFrom="column">
                    <wp:posOffset>475615</wp:posOffset>
                  </wp:positionH>
                  <wp:positionV relativeFrom="paragraph">
                    <wp:posOffset>211455</wp:posOffset>
                  </wp:positionV>
                  <wp:extent cx="561975" cy="561975"/>
                  <wp:effectExtent l="0" t="0" r="9525" b="0"/>
                  <wp:wrapNone/>
                  <wp:docPr id="2002474848" name="Picture 5"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descr="A black background with a black square&#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anchor>
              </w:drawing>
            </w:r>
            <w:r w:rsidR="000E564E" w:rsidRPr="00DA279A">
              <w:rPr>
                <w:rFonts w:ascii="Arial" w:hAnsi="Arial" w:cs="Arial"/>
                <w:b/>
                <w:bCs/>
                <w:color w:val="7030A0"/>
              </w:rPr>
              <w:t>Professionalism</w:t>
            </w:r>
          </w:p>
          <w:p w14:paraId="2D03D6BF" w14:textId="73606CE8" w:rsidR="000E564E" w:rsidRPr="00DA279A" w:rsidRDefault="000E564E" w:rsidP="00B63EF4">
            <w:pPr>
              <w:jc w:val="center"/>
              <w:rPr>
                <w:rFonts w:ascii="Arial" w:hAnsi="Arial" w:cs="Arial"/>
                <w:b/>
                <w:bCs/>
                <w:color w:val="7030A0"/>
              </w:rPr>
            </w:pPr>
          </w:p>
        </w:tc>
        <w:tc>
          <w:tcPr>
            <w:tcW w:w="7297" w:type="dxa"/>
            <w:gridSpan w:val="2"/>
            <w:tcBorders>
              <w:top w:val="nil"/>
              <w:left w:val="nil"/>
              <w:bottom w:val="single" w:sz="8" w:space="0" w:color="auto"/>
              <w:right w:val="single" w:sz="8" w:space="0" w:color="auto"/>
            </w:tcBorders>
            <w:tcMar>
              <w:top w:w="0" w:type="dxa"/>
              <w:left w:w="108" w:type="dxa"/>
              <w:bottom w:w="0" w:type="dxa"/>
              <w:right w:w="108" w:type="dxa"/>
            </w:tcMar>
          </w:tcPr>
          <w:p w14:paraId="73AE10D3" w14:textId="6A149D21" w:rsidR="000E564E" w:rsidRPr="00DA279A" w:rsidRDefault="000E564E" w:rsidP="00723526">
            <w:pPr>
              <w:spacing w:before="120" w:after="100" w:afterAutospacing="1"/>
              <w:rPr>
                <w:rFonts w:ascii="Arial" w:hAnsi="Arial" w:cs="Arial"/>
                <w:lang w:eastAsia="en-GB"/>
              </w:rPr>
            </w:pPr>
            <w:r w:rsidRPr="00DA279A">
              <w:rPr>
                <w:rFonts w:ascii="Arial" w:hAnsi="Arial" w:cs="Arial"/>
                <w:lang w:eastAsia="en-GB"/>
              </w:rPr>
              <w:t>We provide professional advice and excellent service, we know our local areas and understand the communities we serve.  We listen to all concerns and ideas. We benchmark our performance and always strive to improve.</w:t>
            </w:r>
          </w:p>
        </w:tc>
      </w:tr>
    </w:tbl>
    <w:p w14:paraId="0B233447" w14:textId="77777777" w:rsidR="00141E7E" w:rsidRDefault="00141E7E">
      <w:r>
        <w:br w:type="page"/>
      </w:r>
    </w:p>
    <w:tbl>
      <w:tblPr>
        <w:tblW w:w="9903" w:type="dxa"/>
        <w:tblCellMar>
          <w:left w:w="0" w:type="dxa"/>
          <w:right w:w="0" w:type="dxa"/>
        </w:tblCellMar>
        <w:tblLook w:val="04A0" w:firstRow="1" w:lastRow="0" w:firstColumn="1" w:lastColumn="0" w:noHBand="0" w:noVBand="1"/>
      </w:tblPr>
      <w:tblGrid>
        <w:gridCol w:w="9903"/>
      </w:tblGrid>
      <w:tr w:rsidR="00804374" w:rsidRPr="00DA279A" w14:paraId="46FC9BDA"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hideMark/>
          </w:tcPr>
          <w:p w14:paraId="3B159B89" w14:textId="28D84030" w:rsidR="00804374" w:rsidRPr="00DA279A" w:rsidRDefault="00804374" w:rsidP="00804374">
            <w:pPr>
              <w:spacing w:before="120" w:after="120"/>
              <w:rPr>
                <w:rFonts w:ascii="Arial" w:eastAsia="Calibri" w:hAnsi="Arial" w:cs="Arial"/>
                <w:bCs/>
                <w:smallCaps/>
                <w:color w:val="262626"/>
                <w:lang w:val="en-US"/>
              </w:rPr>
            </w:pPr>
            <w:r w:rsidRPr="00DA279A">
              <w:rPr>
                <w:rFonts w:ascii="Arial" w:eastAsia="Calibri" w:hAnsi="Arial" w:cs="Arial"/>
                <w:b/>
                <w:smallCaps/>
                <w:color w:val="262626"/>
                <w:lang w:val="en-US"/>
              </w:rPr>
              <w:lastRenderedPageBreak/>
              <w:br w:type="page"/>
            </w:r>
            <w:r w:rsidRPr="00DA279A">
              <w:rPr>
                <w:rFonts w:ascii="Arial" w:eastAsia="Calibri" w:hAnsi="Arial" w:cs="Arial"/>
                <w:b/>
                <w:smallCaps/>
                <w:color w:val="FFFFFF" w:themeColor="background1"/>
                <w:lang w:val="en-US"/>
              </w:rPr>
              <w:t>Principal purpose of the role</w:t>
            </w:r>
          </w:p>
        </w:tc>
      </w:tr>
      <w:tr w:rsidR="00804374" w:rsidRPr="00DA279A" w14:paraId="152638D9"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181151BF" w14:textId="77AF529E" w:rsidR="00E51BDD" w:rsidRPr="00DA279A" w:rsidRDefault="008B3A7F" w:rsidP="007F3229">
            <w:pPr>
              <w:numPr>
                <w:ilvl w:val="0"/>
                <w:numId w:val="10"/>
              </w:numPr>
              <w:spacing w:before="240" w:line="240" w:lineRule="auto"/>
              <w:rPr>
                <w:rFonts w:ascii="Arial" w:eastAsia="Calibri" w:hAnsi="Arial" w:cs="Arial"/>
                <w:lang w:val="en-US"/>
              </w:rPr>
            </w:pPr>
            <w:r w:rsidRPr="00DA279A">
              <w:rPr>
                <w:rFonts w:ascii="Arial" w:eastAsia="Calibri" w:hAnsi="Arial" w:cs="Arial"/>
                <w:lang w:val="en-US"/>
              </w:rPr>
              <w:t>C</w:t>
            </w:r>
            <w:r w:rsidR="002F60ED" w:rsidRPr="00DA279A">
              <w:rPr>
                <w:rFonts w:ascii="Arial" w:eastAsia="Calibri" w:hAnsi="Arial" w:cs="Arial"/>
                <w:lang w:val="en-US"/>
              </w:rPr>
              <w:t xml:space="preserve">onduct inspections and </w:t>
            </w:r>
            <w:r w:rsidR="00FA6890" w:rsidRPr="00DA279A">
              <w:rPr>
                <w:rFonts w:ascii="Arial" w:eastAsia="Calibri" w:hAnsi="Arial" w:cs="Arial"/>
                <w:lang w:val="en-US"/>
              </w:rPr>
              <w:t>monitor</w:t>
            </w:r>
            <w:r w:rsidR="00780AD7" w:rsidRPr="00DA279A">
              <w:rPr>
                <w:rFonts w:ascii="Arial" w:eastAsia="Calibri" w:hAnsi="Arial" w:cs="Arial"/>
                <w:lang w:val="en-US"/>
              </w:rPr>
              <w:t xml:space="preserve"> </w:t>
            </w:r>
            <w:r w:rsidR="00E133FF" w:rsidRPr="00DA279A">
              <w:rPr>
                <w:rFonts w:ascii="Arial" w:eastAsia="Calibri" w:hAnsi="Arial" w:cs="Arial"/>
                <w:lang w:val="en-US"/>
              </w:rPr>
              <w:t>operator</w:t>
            </w:r>
            <w:r w:rsidR="00FA6890" w:rsidRPr="00DA279A">
              <w:rPr>
                <w:rFonts w:ascii="Arial" w:eastAsia="Calibri" w:hAnsi="Arial" w:cs="Arial"/>
                <w:lang w:val="en-US"/>
              </w:rPr>
              <w:t xml:space="preserve"> performance</w:t>
            </w:r>
            <w:r w:rsidR="00DD2D5C" w:rsidRPr="00DA279A">
              <w:rPr>
                <w:rFonts w:ascii="Arial" w:eastAsia="Calibri" w:hAnsi="Arial" w:cs="Arial"/>
                <w:lang w:val="en-US"/>
              </w:rPr>
              <w:t xml:space="preserve"> of</w:t>
            </w:r>
            <w:r w:rsidR="00A82A31">
              <w:rPr>
                <w:rFonts w:ascii="Arial" w:eastAsia="Calibri" w:hAnsi="Arial" w:cs="Arial"/>
                <w:lang w:val="en-US"/>
              </w:rPr>
              <w:t xml:space="preserve"> Waverley’s four</w:t>
            </w:r>
            <w:r w:rsidR="00DD2D5C" w:rsidRPr="00DA279A">
              <w:rPr>
                <w:rFonts w:ascii="Arial" w:eastAsia="Calibri" w:hAnsi="Arial" w:cs="Arial"/>
                <w:lang w:val="en-US"/>
              </w:rPr>
              <w:t xml:space="preserve"> leisure centre’s,</w:t>
            </w:r>
            <w:r w:rsidR="00FA6890" w:rsidRPr="00DA279A">
              <w:rPr>
                <w:rFonts w:ascii="Arial" w:eastAsia="Calibri" w:hAnsi="Arial" w:cs="Arial"/>
                <w:lang w:val="en-US"/>
              </w:rPr>
              <w:t xml:space="preserve"> </w:t>
            </w:r>
            <w:r w:rsidR="00F5746B" w:rsidRPr="00DA279A">
              <w:rPr>
                <w:rFonts w:ascii="Arial" w:eastAsia="Calibri" w:hAnsi="Arial" w:cs="Arial"/>
                <w:lang w:val="en-US"/>
              </w:rPr>
              <w:t>to ensure compliance with the Council’s Leisure Operating Contract and service specifications</w:t>
            </w:r>
            <w:r w:rsidR="00DD2D5C" w:rsidRPr="00DA279A">
              <w:rPr>
                <w:rFonts w:ascii="Arial" w:eastAsia="Calibri" w:hAnsi="Arial" w:cs="Arial"/>
                <w:lang w:val="en-US"/>
              </w:rPr>
              <w:t>.</w:t>
            </w:r>
          </w:p>
          <w:p w14:paraId="11D4BE01" w14:textId="521D3195" w:rsidR="00FA6890" w:rsidRPr="00DA279A" w:rsidRDefault="00F414DD" w:rsidP="007F3229">
            <w:pPr>
              <w:numPr>
                <w:ilvl w:val="0"/>
                <w:numId w:val="10"/>
              </w:numPr>
              <w:spacing w:before="240" w:line="240" w:lineRule="auto"/>
              <w:rPr>
                <w:rFonts w:ascii="Arial" w:eastAsia="Calibri" w:hAnsi="Arial" w:cs="Arial"/>
                <w:lang w:val="en-US"/>
              </w:rPr>
            </w:pPr>
            <w:r w:rsidRPr="00DA279A">
              <w:rPr>
                <w:rFonts w:ascii="Arial" w:eastAsia="Calibri" w:hAnsi="Arial" w:cs="Arial"/>
                <w:lang w:val="en-US"/>
              </w:rPr>
              <w:t>Record a</w:t>
            </w:r>
            <w:r w:rsidR="00F5746B" w:rsidRPr="00DA279A">
              <w:rPr>
                <w:rFonts w:ascii="Arial" w:eastAsia="Calibri" w:hAnsi="Arial" w:cs="Arial"/>
                <w:lang w:val="en-US"/>
              </w:rPr>
              <w:t xml:space="preserve">ccurate data </w:t>
            </w:r>
            <w:r w:rsidR="00453BF8" w:rsidRPr="00DA279A">
              <w:rPr>
                <w:rFonts w:ascii="Arial" w:eastAsia="Calibri" w:hAnsi="Arial" w:cs="Arial"/>
                <w:lang w:val="en-US"/>
              </w:rPr>
              <w:t xml:space="preserve">using the </w:t>
            </w:r>
            <w:r w:rsidR="00DC041C" w:rsidRPr="00DA279A">
              <w:rPr>
                <w:rFonts w:ascii="Arial" w:eastAsia="Calibri" w:hAnsi="Arial" w:cs="Arial"/>
                <w:lang w:val="en-US"/>
              </w:rPr>
              <w:t>contract monitoring system</w:t>
            </w:r>
            <w:r w:rsidR="00F5746B" w:rsidRPr="00DA279A">
              <w:rPr>
                <w:rFonts w:ascii="Arial" w:eastAsia="Calibri" w:hAnsi="Arial" w:cs="Arial"/>
                <w:lang w:val="en-US"/>
              </w:rPr>
              <w:t xml:space="preserve"> (tillr)</w:t>
            </w:r>
            <w:r w:rsidR="00A70F90" w:rsidRPr="00DA279A">
              <w:rPr>
                <w:rFonts w:ascii="Arial" w:eastAsia="Calibri" w:hAnsi="Arial" w:cs="Arial"/>
                <w:lang w:val="en-US"/>
              </w:rPr>
              <w:t xml:space="preserve"> </w:t>
            </w:r>
            <w:r w:rsidR="00796ED4" w:rsidRPr="00DA279A">
              <w:rPr>
                <w:rFonts w:ascii="Arial" w:eastAsia="Calibri" w:hAnsi="Arial" w:cs="Arial"/>
                <w:lang w:val="en-US"/>
              </w:rPr>
              <w:t xml:space="preserve">and </w:t>
            </w:r>
            <w:r w:rsidR="00A70F90" w:rsidRPr="00DA279A">
              <w:rPr>
                <w:rFonts w:ascii="Arial" w:eastAsia="Calibri" w:hAnsi="Arial" w:cs="Arial"/>
                <w:lang w:val="en-US"/>
              </w:rPr>
              <w:t>analyse information</w:t>
            </w:r>
            <w:r w:rsidR="00DC041C" w:rsidRPr="00DA279A">
              <w:rPr>
                <w:rFonts w:ascii="Arial" w:eastAsia="Calibri" w:hAnsi="Arial" w:cs="Arial"/>
                <w:lang w:val="en-US"/>
              </w:rPr>
              <w:t xml:space="preserve"> with a view to performance monitoring</w:t>
            </w:r>
            <w:r w:rsidR="00542CBE" w:rsidRPr="00DA279A">
              <w:rPr>
                <w:rFonts w:ascii="Arial" w:eastAsia="Calibri" w:hAnsi="Arial" w:cs="Arial"/>
                <w:lang w:val="en-US"/>
              </w:rPr>
              <w:t>.</w:t>
            </w:r>
          </w:p>
          <w:p w14:paraId="691AEA37" w14:textId="77777777" w:rsidR="009D7D1D" w:rsidRPr="00DA279A" w:rsidRDefault="00BC37CD" w:rsidP="007F3229">
            <w:pPr>
              <w:numPr>
                <w:ilvl w:val="0"/>
                <w:numId w:val="10"/>
              </w:numPr>
              <w:spacing w:before="240" w:line="240" w:lineRule="auto"/>
              <w:rPr>
                <w:rFonts w:ascii="Arial" w:eastAsia="Calibri" w:hAnsi="Arial" w:cs="Arial"/>
                <w:lang w:val="en-US"/>
              </w:rPr>
            </w:pPr>
            <w:r w:rsidRPr="00DA279A">
              <w:rPr>
                <w:rFonts w:ascii="Arial" w:eastAsia="Calibri" w:hAnsi="Arial" w:cs="Arial"/>
                <w:lang w:val="en-US"/>
              </w:rPr>
              <w:t xml:space="preserve">Provide feedback and instructions to the contractor, to rectify issues and defects and agree actions and </w:t>
            </w:r>
            <w:r w:rsidR="009653CD" w:rsidRPr="00DA279A">
              <w:rPr>
                <w:rFonts w:ascii="Arial" w:eastAsia="Calibri" w:hAnsi="Arial" w:cs="Arial"/>
                <w:lang w:val="en-US"/>
              </w:rPr>
              <w:t xml:space="preserve">outcomes. </w:t>
            </w:r>
          </w:p>
          <w:p w14:paraId="575DD3F0" w14:textId="402D86D5" w:rsidR="000F2AF9" w:rsidRPr="00DA279A" w:rsidRDefault="00F125DF" w:rsidP="0049767B">
            <w:pPr>
              <w:pStyle w:val="BulletedList"/>
              <w:numPr>
                <w:ilvl w:val="0"/>
                <w:numId w:val="10"/>
              </w:numPr>
              <w:spacing w:before="240" w:after="200"/>
              <w:rPr>
                <w:rFonts w:ascii="Arial" w:hAnsi="Arial" w:cs="Arial"/>
                <w:color w:val="auto"/>
                <w:sz w:val="22"/>
              </w:rPr>
            </w:pPr>
            <w:r w:rsidRPr="00DA279A">
              <w:rPr>
                <w:rStyle w:val="PlaceholderText"/>
                <w:rFonts w:ascii="Arial" w:hAnsi="Arial" w:cs="Arial"/>
                <w:color w:val="auto"/>
                <w:sz w:val="22"/>
              </w:rPr>
              <w:t>O</w:t>
            </w:r>
            <w:r w:rsidR="00164C60" w:rsidRPr="00DA279A">
              <w:rPr>
                <w:rStyle w:val="PlaceholderText"/>
                <w:rFonts w:ascii="Arial" w:hAnsi="Arial" w:cs="Arial"/>
                <w:color w:val="auto"/>
                <w:sz w:val="22"/>
              </w:rPr>
              <w:t xml:space="preserve">rganise and arrange ad-hoc </w:t>
            </w:r>
            <w:r w:rsidR="009D7D1D" w:rsidRPr="00DA279A">
              <w:rPr>
                <w:rStyle w:val="PlaceholderText"/>
                <w:rFonts w:ascii="Arial" w:hAnsi="Arial" w:cs="Arial"/>
                <w:color w:val="auto"/>
                <w:sz w:val="22"/>
              </w:rPr>
              <w:t>work</w:t>
            </w:r>
            <w:r w:rsidR="00164C60" w:rsidRPr="00DA279A">
              <w:rPr>
                <w:rStyle w:val="PlaceholderText"/>
                <w:rFonts w:ascii="Arial" w:hAnsi="Arial" w:cs="Arial"/>
                <w:color w:val="auto"/>
                <w:sz w:val="22"/>
              </w:rPr>
              <w:t xml:space="preserve"> through our main </w:t>
            </w:r>
            <w:r w:rsidRPr="00DA279A">
              <w:rPr>
                <w:rStyle w:val="PlaceholderText"/>
                <w:rFonts w:ascii="Arial" w:hAnsi="Arial" w:cs="Arial"/>
                <w:color w:val="auto"/>
                <w:sz w:val="22"/>
              </w:rPr>
              <w:t>operato</w:t>
            </w:r>
            <w:r w:rsidR="00164C60" w:rsidRPr="00DA279A">
              <w:rPr>
                <w:rStyle w:val="PlaceholderText"/>
                <w:rFonts w:ascii="Arial" w:hAnsi="Arial" w:cs="Arial"/>
                <w:color w:val="auto"/>
                <w:sz w:val="22"/>
              </w:rPr>
              <w:t>r and other contractors</w:t>
            </w:r>
            <w:r w:rsidRPr="00DA279A">
              <w:rPr>
                <w:rStyle w:val="PlaceholderText"/>
                <w:rFonts w:ascii="Arial" w:hAnsi="Arial" w:cs="Arial"/>
                <w:color w:val="auto"/>
                <w:sz w:val="22"/>
              </w:rPr>
              <w:t>,</w:t>
            </w:r>
            <w:r w:rsidR="00164C60" w:rsidRPr="00DA279A">
              <w:rPr>
                <w:rStyle w:val="PlaceholderText"/>
                <w:rFonts w:ascii="Arial" w:hAnsi="Arial" w:cs="Arial"/>
                <w:color w:val="auto"/>
                <w:sz w:val="22"/>
              </w:rPr>
              <w:t xml:space="preserve"> to assist in the improvement of the Council’s </w:t>
            </w:r>
            <w:r w:rsidRPr="00DA279A">
              <w:rPr>
                <w:rStyle w:val="PlaceholderText"/>
                <w:rFonts w:ascii="Arial" w:hAnsi="Arial" w:cs="Arial"/>
                <w:color w:val="auto"/>
                <w:sz w:val="22"/>
              </w:rPr>
              <w:t>leisure</w:t>
            </w:r>
            <w:r w:rsidR="00164C60" w:rsidRPr="00DA279A">
              <w:rPr>
                <w:rStyle w:val="PlaceholderText"/>
                <w:rFonts w:ascii="Arial" w:hAnsi="Arial" w:cs="Arial"/>
                <w:color w:val="auto"/>
                <w:sz w:val="22"/>
              </w:rPr>
              <w:t xml:space="preserve"> facilities.</w:t>
            </w:r>
          </w:p>
          <w:p w14:paraId="7217C67A" w14:textId="7F068306" w:rsidR="00804374" w:rsidRPr="00DA279A" w:rsidRDefault="00804374" w:rsidP="009653CD">
            <w:pPr>
              <w:spacing w:after="0" w:line="240" w:lineRule="auto"/>
              <w:ind w:left="720"/>
              <w:rPr>
                <w:rFonts w:ascii="Arial" w:eastAsia="Calibri" w:hAnsi="Arial" w:cs="Arial"/>
                <w:lang w:val="en-US"/>
              </w:rPr>
            </w:pPr>
          </w:p>
        </w:tc>
      </w:tr>
      <w:tr w:rsidR="00804374" w:rsidRPr="00DA279A" w14:paraId="4D9CDC70"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hideMark/>
          </w:tcPr>
          <w:p w14:paraId="765FA07D" w14:textId="77777777" w:rsidR="00804374" w:rsidRPr="00DA279A" w:rsidRDefault="00804374" w:rsidP="00804374">
            <w:pPr>
              <w:spacing w:before="120" w:after="120"/>
              <w:rPr>
                <w:rFonts w:ascii="Arial" w:eastAsia="Calibri" w:hAnsi="Arial" w:cs="Arial"/>
                <w:b/>
                <w:smallCaps/>
                <w:color w:val="262626"/>
                <w:lang w:val="en-US"/>
              </w:rPr>
            </w:pPr>
            <w:r w:rsidRPr="00DA279A">
              <w:rPr>
                <w:rFonts w:ascii="Arial" w:eastAsia="Calibri" w:hAnsi="Arial" w:cs="Arial"/>
                <w:b/>
                <w:smallCaps/>
                <w:color w:val="FFFFFF" w:themeColor="background1"/>
                <w:lang w:val="en-US"/>
              </w:rPr>
              <w:t>Main duties and accountabilities</w:t>
            </w:r>
          </w:p>
        </w:tc>
      </w:tr>
      <w:tr w:rsidR="00804374" w:rsidRPr="00DA279A" w14:paraId="55819D38"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6BBBB" w14:textId="77777777" w:rsidR="0072450F" w:rsidRPr="00DA279A" w:rsidRDefault="0072450F" w:rsidP="00233498">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Develop a programme of inspections with the Senior Leisure Development Officer (SLDO) to be agreed by the Leisure Contracts Manager (LCM).</w:t>
            </w:r>
          </w:p>
          <w:p w14:paraId="040967FB" w14:textId="55978175" w:rsidR="001A64E7" w:rsidRPr="00DA279A" w:rsidRDefault="00590CCF" w:rsidP="00233498">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 xml:space="preserve">Generate and undertake inspections of the Council’s </w:t>
            </w:r>
            <w:r w:rsidR="00063A6B" w:rsidRPr="00DA279A">
              <w:rPr>
                <w:rFonts w:ascii="Arial" w:eastAsia="Calibri" w:hAnsi="Arial" w:cs="Arial"/>
                <w:lang w:val="en-US"/>
              </w:rPr>
              <w:t>leisure centres</w:t>
            </w:r>
            <w:r w:rsidR="00356032" w:rsidRPr="00DA279A">
              <w:rPr>
                <w:rFonts w:ascii="Arial" w:eastAsia="Calibri" w:hAnsi="Arial" w:cs="Arial"/>
                <w:lang w:val="en-US"/>
              </w:rPr>
              <w:t>,</w:t>
            </w:r>
            <w:r w:rsidRPr="00DA279A">
              <w:rPr>
                <w:rFonts w:ascii="Arial" w:eastAsia="Calibri" w:hAnsi="Arial" w:cs="Arial"/>
                <w:lang w:val="en-US"/>
              </w:rPr>
              <w:t xml:space="preserve"> to ensure th</w:t>
            </w:r>
            <w:r w:rsidR="00975A21" w:rsidRPr="00DA279A">
              <w:rPr>
                <w:rFonts w:ascii="Arial" w:eastAsia="Calibri" w:hAnsi="Arial" w:cs="Arial"/>
                <w:lang w:val="en-US"/>
              </w:rPr>
              <w:t xml:space="preserve">at facilities and services </w:t>
            </w:r>
            <w:r w:rsidRPr="00DA279A">
              <w:rPr>
                <w:rFonts w:ascii="Arial" w:eastAsia="Calibri" w:hAnsi="Arial" w:cs="Arial"/>
                <w:lang w:val="en-US"/>
              </w:rPr>
              <w:t xml:space="preserve">are </w:t>
            </w:r>
            <w:r w:rsidR="00610355" w:rsidRPr="00DA279A">
              <w:rPr>
                <w:rFonts w:ascii="Arial" w:eastAsia="Calibri" w:hAnsi="Arial" w:cs="Arial"/>
                <w:lang w:val="en-US"/>
              </w:rPr>
              <w:t>provided</w:t>
            </w:r>
            <w:r w:rsidRPr="00DA279A">
              <w:rPr>
                <w:rFonts w:ascii="Arial" w:eastAsia="Calibri" w:hAnsi="Arial" w:cs="Arial"/>
                <w:lang w:val="en-US"/>
              </w:rPr>
              <w:t xml:space="preserve"> in accordance with the contract </w:t>
            </w:r>
            <w:r w:rsidR="00616DC1" w:rsidRPr="00DA279A">
              <w:rPr>
                <w:rFonts w:ascii="Arial" w:eastAsia="Calibri" w:hAnsi="Arial" w:cs="Arial"/>
                <w:lang w:val="en-US"/>
              </w:rPr>
              <w:t>specification</w:t>
            </w:r>
            <w:r w:rsidRPr="00DA279A">
              <w:rPr>
                <w:rFonts w:ascii="Arial" w:eastAsia="Calibri" w:hAnsi="Arial" w:cs="Arial"/>
                <w:lang w:val="en-US"/>
              </w:rPr>
              <w:t xml:space="preserve"> and agreed </w:t>
            </w:r>
            <w:r w:rsidR="00D56606" w:rsidRPr="00DA279A">
              <w:rPr>
                <w:rFonts w:ascii="Arial" w:eastAsia="Calibri" w:hAnsi="Arial" w:cs="Arial"/>
                <w:lang w:val="en-US"/>
              </w:rPr>
              <w:t>service</w:t>
            </w:r>
            <w:r w:rsidRPr="00DA279A">
              <w:rPr>
                <w:rFonts w:ascii="Arial" w:eastAsia="Calibri" w:hAnsi="Arial" w:cs="Arial"/>
                <w:lang w:val="en-US"/>
              </w:rPr>
              <w:t xml:space="preserve"> </w:t>
            </w:r>
            <w:r w:rsidR="00616DC1" w:rsidRPr="00DA279A">
              <w:rPr>
                <w:rFonts w:ascii="Arial" w:eastAsia="Calibri" w:hAnsi="Arial" w:cs="Arial"/>
                <w:lang w:val="en-US"/>
              </w:rPr>
              <w:t>standards.</w:t>
            </w:r>
          </w:p>
          <w:p w14:paraId="7278096F" w14:textId="465B1A5A" w:rsidR="004126A6" w:rsidRPr="00DA279A" w:rsidRDefault="004126A6"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 xml:space="preserve">Provide feedback </w:t>
            </w:r>
            <w:r w:rsidR="00A02CE1" w:rsidRPr="00DA279A">
              <w:rPr>
                <w:rFonts w:ascii="Arial" w:eastAsia="Calibri" w:hAnsi="Arial" w:cs="Arial"/>
                <w:lang w:val="en-US"/>
              </w:rPr>
              <w:t xml:space="preserve">and instructions </w:t>
            </w:r>
            <w:r w:rsidRPr="00DA279A">
              <w:rPr>
                <w:rFonts w:ascii="Arial" w:eastAsia="Calibri" w:hAnsi="Arial" w:cs="Arial"/>
                <w:lang w:val="en-US"/>
              </w:rPr>
              <w:t>to the contractor</w:t>
            </w:r>
            <w:r w:rsidR="00A02CE1" w:rsidRPr="00DA279A">
              <w:rPr>
                <w:rFonts w:ascii="Arial" w:eastAsia="Calibri" w:hAnsi="Arial" w:cs="Arial"/>
                <w:lang w:val="en-US"/>
              </w:rPr>
              <w:t>,</w:t>
            </w:r>
            <w:r w:rsidRPr="00DA279A">
              <w:rPr>
                <w:rFonts w:ascii="Arial" w:eastAsia="Calibri" w:hAnsi="Arial" w:cs="Arial"/>
                <w:lang w:val="en-US"/>
              </w:rPr>
              <w:t xml:space="preserve"> to </w:t>
            </w:r>
            <w:r w:rsidR="00A02CE1" w:rsidRPr="00DA279A">
              <w:rPr>
                <w:rFonts w:ascii="Arial" w:eastAsia="Calibri" w:hAnsi="Arial" w:cs="Arial"/>
                <w:lang w:val="en-US"/>
              </w:rPr>
              <w:t>rectify issues</w:t>
            </w:r>
            <w:r w:rsidR="006A6C18" w:rsidRPr="00DA279A">
              <w:rPr>
                <w:rFonts w:ascii="Arial" w:eastAsia="Calibri" w:hAnsi="Arial" w:cs="Arial"/>
                <w:lang w:val="en-US"/>
              </w:rPr>
              <w:t xml:space="preserve"> </w:t>
            </w:r>
            <w:r w:rsidR="008B1A4C" w:rsidRPr="00DA279A">
              <w:rPr>
                <w:rFonts w:ascii="Arial" w:eastAsia="Calibri" w:hAnsi="Arial" w:cs="Arial"/>
                <w:lang w:val="en-US"/>
              </w:rPr>
              <w:t xml:space="preserve">and defects </w:t>
            </w:r>
            <w:r w:rsidR="006A6C18" w:rsidRPr="00DA279A">
              <w:rPr>
                <w:rFonts w:ascii="Arial" w:eastAsia="Calibri" w:hAnsi="Arial" w:cs="Arial"/>
                <w:lang w:val="en-US"/>
              </w:rPr>
              <w:t xml:space="preserve">and </w:t>
            </w:r>
            <w:r w:rsidRPr="00DA279A">
              <w:rPr>
                <w:rFonts w:ascii="Arial" w:eastAsia="Calibri" w:hAnsi="Arial" w:cs="Arial"/>
                <w:lang w:val="en-US"/>
              </w:rPr>
              <w:t>agree actions and outcomes</w:t>
            </w:r>
            <w:r w:rsidR="00542144" w:rsidRPr="00DA279A">
              <w:rPr>
                <w:rFonts w:ascii="Arial" w:eastAsia="Calibri" w:hAnsi="Arial" w:cs="Arial"/>
                <w:lang w:val="en-US"/>
              </w:rPr>
              <w:t xml:space="preserve"> - </w:t>
            </w:r>
            <w:r w:rsidRPr="00DA279A">
              <w:rPr>
                <w:rFonts w:ascii="Arial" w:eastAsia="Calibri" w:hAnsi="Arial" w:cs="Arial"/>
                <w:lang w:val="en-US"/>
              </w:rPr>
              <w:t>addressing any areas of under-performance</w:t>
            </w:r>
            <w:r w:rsidR="008B1A4C" w:rsidRPr="00DA279A">
              <w:rPr>
                <w:rFonts w:ascii="Arial" w:eastAsia="Calibri" w:hAnsi="Arial" w:cs="Arial"/>
                <w:lang w:val="en-US"/>
              </w:rPr>
              <w:t>,</w:t>
            </w:r>
            <w:r w:rsidRPr="00DA279A">
              <w:rPr>
                <w:rFonts w:ascii="Arial" w:eastAsia="Calibri" w:hAnsi="Arial" w:cs="Arial"/>
                <w:lang w:val="en-US"/>
              </w:rPr>
              <w:t xml:space="preserve"> to ensure that </w:t>
            </w:r>
            <w:r w:rsidR="003760F2" w:rsidRPr="00DA279A">
              <w:rPr>
                <w:rFonts w:ascii="Arial" w:eastAsia="Calibri" w:hAnsi="Arial" w:cs="Arial"/>
                <w:lang w:val="en-US"/>
              </w:rPr>
              <w:t xml:space="preserve">excellent </w:t>
            </w:r>
            <w:r w:rsidRPr="00DA279A">
              <w:rPr>
                <w:rFonts w:ascii="Arial" w:eastAsia="Calibri" w:hAnsi="Arial" w:cs="Arial"/>
                <w:lang w:val="en-US"/>
              </w:rPr>
              <w:t>standards are maintained.</w:t>
            </w:r>
          </w:p>
          <w:p w14:paraId="328E31E7" w14:textId="77777777" w:rsidR="00DA15EC" w:rsidRPr="00DA279A" w:rsidRDefault="00590CCF"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 xml:space="preserve">Assist both the contractor and Council by making recommendations to improve the operational efficiency of the services delivered. </w:t>
            </w:r>
          </w:p>
          <w:p w14:paraId="1BA35DAD" w14:textId="121E617A" w:rsidR="008368A0" w:rsidRPr="00DA279A" w:rsidRDefault="00DA15EC"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I</w:t>
            </w:r>
            <w:r w:rsidR="00590CCF" w:rsidRPr="00DA279A">
              <w:rPr>
                <w:rFonts w:ascii="Arial" w:eastAsia="Calibri" w:hAnsi="Arial" w:cs="Arial"/>
                <w:lang w:val="en-US"/>
              </w:rPr>
              <w:t>denti</w:t>
            </w:r>
            <w:r w:rsidR="00524838" w:rsidRPr="00DA279A">
              <w:rPr>
                <w:rFonts w:ascii="Arial" w:eastAsia="Calibri" w:hAnsi="Arial" w:cs="Arial"/>
                <w:lang w:val="en-US"/>
              </w:rPr>
              <w:t>fy</w:t>
            </w:r>
            <w:r w:rsidR="00590CCF" w:rsidRPr="00DA279A">
              <w:rPr>
                <w:rFonts w:ascii="Arial" w:eastAsia="Calibri" w:hAnsi="Arial" w:cs="Arial"/>
                <w:lang w:val="en-US"/>
              </w:rPr>
              <w:t xml:space="preserve"> any contract</w:t>
            </w:r>
            <w:r w:rsidR="008368A0" w:rsidRPr="00DA279A">
              <w:rPr>
                <w:rFonts w:ascii="Arial" w:eastAsia="Calibri" w:hAnsi="Arial" w:cs="Arial"/>
                <w:lang w:val="en-US"/>
              </w:rPr>
              <w:t xml:space="preserve"> specification</w:t>
            </w:r>
            <w:r w:rsidR="00590CCF" w:rsidRPr="00DA279A">
              <w:rPr>
                <w:rFonts w:ascii="Arial" w:eastAsia="Calibri" w:hAnsi="Arial" w:cs="Arial"/>
                <w:lang w:val="en-US"/>
              </w:rPr>
              <w:t xml:space="preserve"> anomalies found during monitoring inspections, in order that records can be amended.</w:t>
            </w:r>
          </w:p>
          <w:p w14:paraId="22963918" w14:textId="300ECA8F" w:rsidR="00B5717F" w:rsidRPr="00DA279A" w:rsidRDefault="00590CCF"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Ensure</w:t>
            </w:r>
            <w:r w:rsidR="00B5717F" w:rsidRPr="00DA279A">
              <w:rPr>
                <w:rFonts w:ascii="Arial" w:eastAsia="Calibri" w:hAnsi="Arial" w:cs="Arial"/>
                <w:lang w:val="en-US"/>
              </w:rPr>
              <w:t xml:space="preserve"> that</w:t>
            </w:r>
            <w:r w:rsidRPr="00DA279A">
              <w:rPr>
                <w:rFonts w:ascii="Arial" w:eastAsia="Calibri" w:hAnsi="Arial" w:cs="Arial"/>
                <w:lang w:val="en-US"/>
              </w:rPr>
              <w:t xml:space="preserve">, in conjunction with the </w:t>
            </w:r>
            <w:r w:rsidR="008368A0" w:rsidRPr="00DA279A">
              <w:rPr>
                <w:rFonts w:ascii="Arial" w:eastAsia="Calibri" w:hAnsi="Arial" w:cs="Arial"/>
                <w:lang w:val="en-US"/>
              </w:rPr>
              <w:t xml:space="preserve">SLDO and </w:t>
            </w:r>
            <w:r w:rsidR="00610355" w:rsidRPr="00DA279A">
              <w:rPr>
                <w:rFonts w:ascii="Arial" w:eastAsia="Calibri" w:hAnsi="Arial" w:cs="Arial"/>
                <w:lang w:val="en-US"/>
              </w:rPr>
              <w:t>L</w:t>
            </w:r>
            <w:r w:rsidR="008368A0" w:rsidRPr="00DA279A">
              <w:rPr>
                <w:rFonts w:ascii="Arial" w:eastAsia="Calibri" w:hAnsi="Arial" w:cs="Arial"/>
                <w:lang w:val="en-US"/>
              </w:rPr>
              <w:t>CM</w:t>
            </w:r>
            <w:r w:rsidR="00B5717F" w:rsidRPr="00DA279A">
              <w:rPr>
                <w:rFonts w:ascii="Arial" w:eastAsia="Calibri" w:hAnsi="Arial" w:cs="Arial"/>
                <w:lang w:val="en-US"/>
              </w:rPr>
              <w:t xml:space="preserve">, </w:t>
            </w:r>
            <w:r w:rsidRPr="00DA279A">
              <w:rPr>
                <w:rFonts w:ascii="Arial" w:eastAsia="Calibri" w:hAnsi="Arial" w:cs="Arial"/>
                <w:lang w:val="en-US"/>
              </w:rPr>
              <w:t xml:space="preserve">performance targets are set, monitored and achieved. </w:t>
            </w:r>
          </w:p>
          <w:p w14:paraId="7F0D08F3" w14:textId="30292284" w:rsidR="00142E07" w:rsidRPr="00DA279A" w:rsidRDefault="00590CCF"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Collect data and keep accurate records relating to the performance of the contract(s</w:t>
            </w:r>
            <w:r w:rsidR="00610355" w:rsidRPr="00DA279A">
              <w:rPr>
                <w:rFonts w:ascii="Arial" w:eastAsia="Calibri" w:hAnsi="Arial" w:cs="Arial"/>
                <w:lang w:val="en-US"/>
              </w:rPr>
              <w:t>) and</w:t>
            </w:r>
            <w:r w:rsidRPr="00DA279A">
              <w:rPr>
                <w:rFonts w:ascii="Arial" w:eastAsia="Calibri" w:hAnsi="Arial" w:cs="Arial"/>
                <w:lang w:val="en-US"/>
              </w:rPr>
              <w:t xml:space="preserve"> liaise with relevant contractors regarding any specific performance issues.</w:t>
            </w:r>
          </w:p>
          <w:p w14:paraId="24B5C374" w14:textId="19C0AB33" w:rsidR="00F7776C" w:rsidRPr="00DA279A" w:rsidRDefault="00590CCF"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 xml:space="preserve">Regularly examine records kept by the contractor, including those relating to training, complaints, stock control, accidents and safety procedures. Carry out regular audits of contractors’ operations and practices. Report any adverse findings to the contractor, the </w:t>
            </w:r>
            <w:r w:rsidR="00142E07" w:rsidRPr="00DA279A">
              <w:rPr>
                <w:rFonts w:ascii="Arial" w:eastAsia="Calibri" w:hAnsi="Arial" w:cs="Arial"/>
                <w:lang w:val="en-US"/>
              </w:rPr>
              <w:t xml:space="preserve">SLDO and LCM </w:t>
            </w:r>
            <w:r w:rsidRPr="00DA279A">
              <w:rPr>
                <w:rFonts w:ascii="Arial" w:eastAsia="Calibri" w:hAnsi="Arial" w:cs="Arial"/>
                <w:lang w:val="en-US"/>
              </w:rPr>
              <w:t>and ensure effective remedial action is taken.</w:t>
            </w:r>
          </w:p>
          <w:p w14:paraId="22918E2E" w14:textId="7E0FC69B" w:rsidR="00F7776C" w:rsidRPr="00DA279A" w:rsidRDefault="002613B2"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Attend and</w:t>
            </w:r>
            <w:r w:rsidR="00590CCF" w:rsidRPr="00DA279A">
              <w:rPr>
                <w:rFonts w:ascii="Arial" w:eastAsia="Calibri" w:hAnsi="Arial" w:cs="Arial"/>
                <w:lang w:val="en-US"/>
              </w:rPr>
              <w:t xml:space="preserve"> take an active role in meetings held with the contractor at which performance and contract compliance issues are to be discussed. Attend and take an active role in meetings with officers from other departments</w:t>
            </w:r>
            <w:r w:rsidR="00F7776C" w:rsidRPr="00DA279A">
              <w:rPr>
                <w:rFonts w:ascii="Arial" w:eastAsia="Calibri" w:hAnsi="Arial" w:cs="Arial"/>
                <w:lang w:val="en-US"/>
              </w:rPr>
              <w:t xml:space="preserve">. </w:t>
            </w:r>
          </w:p>
          <w:p w14:paraId="161DE65D" w14:textId="0878CFD8" w:rsidR="000B64ED" w:rsidRPr="00DA279A" w:rsidRDefault="00DA15EC"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 xml:space="preserve">Support the delivery of leisure centre </w:t>
            </w:r>
            <w:r w:rsidR="00233498" w:rsidRPr="00DA279A">
              <w:rPr>
                <w:rFonts w:ascii="Arial" w:eastAsia="Calibri" w:hAnsi="Arial" w:cs="Arial"/>
                <w:lang w:val="en-US"/>
              </w:rPr>
              <w:t>events</w:t>
            </w:r>
            <w:r w:rsidR="006C6FCC" w:rsidRPr="00DA279A">
              <w:rPr>
                <w:rFonts w:ascii="Arial" w:eastAsia="Calibri" w:hAnsi="Arial" w:cs="Arial"/>
                <w:lang w:val="en-US"/>
              </w:rPr>
              <w:t xml:space="preserve"> and </w:t>
            </w:r>
            <w:r w:rsidRPr="00DA279A">
              <w:rPr>
                <w:rFonts w:ascii="Arial" w:eastAsia="Calibri" w:hAnsi="Arial" w:cs="Arial"/>
                <w:lang w:val="en-US"/>
              </w:rPr>
              <w:t>development programme</w:t>
            </w:r>
            <w:r w:rsidR="00A17B41" w:rsidRPr="00DA279A">
              <w:rPr>
                <w:rFonts w:ascii="Arial" w:eastAsia="Calibri" w:hAnsi="Arial" w:cs="Arial"/>
                <w:lang w:val="en-US"/>
              </w:rPr>
              <w:t>s</w:t>
            </w:r>
            <w:r w:rsidR="006C6FCC" w:rsidRPr="00DA279A">
              <w:rPr>
                <w:rFonts w:ascii="Arial" w:eastAsia="Calibri" w:hAnsi="Arial" w:cs="Arial"/>
                <w:lang w:val="en-US"/>
              </w:rPr>
              <w:t>.</w:t>
            </w:r>
            <w:r w:rsidRPr="00DA279A">
              <w:rPr>
                <w:rFonts w:ascii="Arial" w:eastAsia="Calibri" w:hAnsi="Arial" w:cs="Arial"/>
                <w:lang w:val="en-US"/>
              </w:rPr>
              <w:t xml:space="preserve"> </w:t>
            </w:r>
          </w:p>
          <w:p w14:paraId="4336144C" w14:textId="77777777" w:rsidR="00311B08" w:rsidRPr="00DA279A" w:rsidRDefault="00311B08" w:rsidP="00311B08">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Provide excellent customer service on behalf of the Leisure team in accordance with the Council’s Customer Service Standards, by taking ownership of customer enquiries and complaints. Investigating, effectively resolving issues, and clearly communicating findings with those who have made complaints and with the contractor.</w:t>
            </w:r>
          </w:p>
          <w:p w14:paraId="7B0CD20A" w14:textId="59EC2654" w:rsidR="000B64ED" w:rsidRPr="00DA279A" w:rsidRDefault="00D0400D"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lastRenderedPageBreak/>
              <w:t>Work in partnership with the operator, local organisations, health, sports clubs and schools to deliver or facilitate collaborative projects that help meet the Councils priorities.</w:t>
            </w:r>
          </w:p>
          <w:p w14:paraId="54DBEC64" w14:textId="3A1D325F" w:rsidR="000C1FFD" w:rsidRPr="00DA279A" w:rsidRDefault="000C1FFD"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Deputise for the Senior Leisure Development Officer in meetings as required.</w:t>
            </w:r>
          </w:p>
          <w:p w14:paraId="38ABA9F2" w14:textId="77777777" w:rsidR="00D0400D" w:rsidRPr="00DA279A" w:rsidRDefault="00D0400D" w:rsidP="007F3229">
            <w:pPr>
              <w:pStyle w:val="ListParagraph"/>
              <w:numPr>
                <w:ilvl w:val="0"/>
                <w:numId w:val="9"/>
              </w:numPr>
              <w:spacing w:before="240" w:line="240" w:lineRule="auto"/>
              <w:ind w:left="357" w:right="170" w:hanging="357"/>
              <w:contextualSpacing w:val="0"/>
              <w:rPr>
                <w:rFonts w:ascii="Arial" w:eastAsia="Calibri" w:hAnsi="Arial" w:cs="Arial"/>
                <w:lang w:val="en-US"/>
              </w:rPr>
            </w:pPr>
            <w:r w:rsidRPr="00DA279A">
              <w:rPr>
                <w:rFonts w:ascii="Arial" w:eastAsia="Calibri" w:hAnsi="Arial" w:cs="Arial"/>
                <w:lang w:val="en-US"/>
              </w:rPr>
              <w:t>To maintain confidentiality and observe data protection and associated guidelines where appropriate.</w:t>
            </w:r>
          </w:p>
          <w:p w14:paraId="08D9859E" w14:textId="77777777" w:rsidR="00D0400D" w:rsidRPr="00DA279A" w:rsidRDefault="000C1FFD" w:rsidP="007F3229">
            <w:pPr>
              <w:pStyle w:val="ListParagraph"/>
              <w:spacing w:before="240" w:line="240" w:lineRule="auto"/>
              <w:ind w:left="357" w:right="170"/>
              <w:contextualSpacing w:val="0"/>
              <w:rPr>
                <w:rFonts w:ascii="Arial" w:eastAsia="Calibri" w:hAnsi="Arial" w:cs="Arial"/>
                <w:b/>
                <w:bCs/>
                <w:lang w:val="en-US"/>
              </w:rPr>
            </w:pPr>
            <w:r w:rsidRPr="00DA279A">
              <w:rPr>
                <w:rFonts w:ascii="Arial" w:eastAsia="Calibri" w:hAnsi="Arial" w:cs="Arial"/>
                <w:b/>
                <w:bCs/>
                <w:lang w:val="en-US"/>
              </w:rPr>
              <w:t>Business Continuity</w:t>
            </w:r>
          </w:p>
          <w:p w14:paraId="62699B40" w14:textId="31F475A6" w:rsidR="00D0400D" w:rsidRPr="00DA279A" w:rsidRDefault="000C1FFD" w:rsidP="007F3229">
            <w:pPr>
              <w:pStyle w:val="ListParagraph"/>
              <w:numPr>
                <w:ilvl w:val="0"/>
                <w:numId w:val="9"/>
              </w:numPr>
              <w:spacing w:before="240" w:line="240" w:lineRule="auto"/>
              <w:ind w:left="363" w:right="170"/>
              <w:contextualSpacing w:val="0"/>
              <w:rPr>
                <w:rFonts w:ascii="Arial" w:eastAsia="Calibri" w:hAnsi="Arial" w:cs="Arial"/>
                <w:lang w:val="en-US"/>
              </w:rPr>
            </w:pPr>
            <w:r w:rsidRPr="00DA279A">
              <w:rPr>
                <w:rFonts w:ascii="Arial" w:eastAsia="Calibri" w:hAnsi="Arial" w:cs="Arial"/>
                <w:lang w:val="en-US"/>
              </w:rPr>
              <w:t xml:space="preserve">Play a pivotal role in business continuity planning and should the need arise assist in ensuring business recovery of key service provision in a </w:t>
            </w:r>
            <w:r w:rsidR="002613B2" w:rsidRPr="00DA279A">
              <w:rPr>
                <w:rFonts w:ascii="Arial" w:eastAsia="Calibri" w:hAnsi="Arial" w:cs="Arial"/>
                <w:lang w:val="en-US"/>
              </w:rPr>
              <w:t>24-hour</w:t>
            </w:r>
            <w:r w:rsidRPr="00DA279A">
              <w:rPr>
                <w:rFonts w:ascii="Arial" w:eastAsia="Calibri" w:hAnsi="Arial" w:cs="Arial"/>
                <w:lang w:val="en-US"/>
              </w:rPr>
              <w:t xml:space="preserve"> window</w:t>
            </w:r>
            <w:r w:rsidR="00D0400D" w:rsidRPr="00DA279A">
              <w:rPr>
                <w:rFonts w:ascii="Arial" w:eastAsia="Calibri" w:hAnsi="Arial" w:cs="Arial"/>
                <w:lang w:val="en-US"/>
              </w:rPr>
              <w:t>.</w:t>
            </w:r>
          </w:p>
          <w:p w14:paraId="59FF0741" w14:textId="1467A163" w:rsidR="00D0400D" w:rsidRPr="00DA279A" w:rsidRDefault="000C1FFD" w:rsidP="007F3229">
            <w:pPr>
              <w:pStyle w:val="ListParagraph"/>
              <w:spacing w:before="240" w:line="240" w:lineRule="auto"/>
              <w:ind w:left="363" w:right="170"/>
              <w:contextualSpacing w:val="0"/>
              <w:rPr>
                <w:rFonts w:ascii="Arial" w:eastAsia="Calibri" w:hAnsi="Arial" w:cs="Arial"/>
                <w:b/>
                <w:bCs/>
                <w:lang w:val="en-US"/>
              </w:rPr>
            </w:pPr>
            <w:r w:rsidRPr="00DA279A">
              <w:rPr>
                <w:rFonts w:ascii="Arial" w:eastAsia="Calibri" w:hAnsi="Arial" w:cs="Arial"/>
                <w:b/>
                <w:bCs/>
                <w:lang w:val="en-US"/>
              </w:rPr>
              <w:t>Health and Safet</w:t>
            </w:r>
            <w:r w:rsidR="00D0400D" w:rsidRPr="00DA279A">
              <w:rPr>
                <w:rFonts w:ascii="Arial" w:eastAsia="Calibri" w:hAnsi="Arial" w:cs="Arial"/>
                <w:b/>
                <w:bCs/>
                <w:lang w:val="en-US"/>
              </w:rPr>
              <w:t>y</w:t>
            </w:r>
          </w:p>
          <w:p w14:paraId="7E5D1F2A" w14:textId="65A0983E" w:rsidR="00A2176D" w:rsidRPr="00DA279A" w:rsidRDefault="000C1FFD" w:rsidP="006C6FCC">
            <w:pPr>
              <w:pStyle w:val="ListParagraph"/>
              <w:numPr>
                <w:ilvl w:val="0"/>
                <w:numId w:val="9"/>
              </w:numPr>
              <w:spacing w:before="240" w:line="240" w:lineRule="auto"/>
              <w:ind w:left="363" w:right="170"/>
              <w:contextualSpacing w:val="0"/>
              <w:rPr>
                <w:rFonts w:ascii="Arial" w:eastAsia="Calibri" w:hAnsi="Arial" w:cs="Arial"/>
                <w:lang w:val="en-US"/>
              </w:rPr>
            </w:pPr>
            <w:r w:rsidRPr="00DA279A">
              <w:rPr>
                <w:rFonts w:ascii="Arial" w:eastAsia="Calibri" w:hAnsi="Arial" w:cs="Arial"/>
                <w:lang w:val="en-US"/>
              </w:rPr>
              <w:t>Comply with all Health and safety legislation for your area of work, ensuring that risks are identified, managed and monitored as required</w:t>
            </w:r>
            <w:r w:rsidR="006C6FCC" w:rsidRPr="00DA279A">
              <w:rPr>
                <w:rFonts w:ascii="Arial" w:eastAsia="Calibri" w:hAnsi="Arial" w:cs="Arial"/>
                <w:lang w:val="en-US"/>
              </w:rPr>
              <w:t>.</w:t>
            </w:r>
          </w:p>
        </w:tc>
      </w:tr>
      <w:tr w:rsidR="00804374" w:rsidRPr="00DA279A" w14:paraId="12F401FC"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hideMark/>
          </w:tcPr>
          <w:p w14:paraId="68795D0F" w14:textId="77777777" w:rsidR="00804374" w:rsidRPr="00DA279A" w:rsidRDefault="00804374" w:rsidP="00804374">
            <w:pPr>
              <w:spacing w:before="120" w:after="120"/>
              <w:rPr>
                <w:rFonts w:ascii="Arial" w:eastAsia="Calibri" w:hAnsi="Arial" w:cs="Arial"/>
                <w:b/>
                <w:smallCaps/>
                <w:color w:val="262626"/>
                <w:lang w:val="en-US"/>
              </w:rPr>
            </w:pPr>
            <w:r w:rsidRPr="00DA279A">
              <w:rPr>
                <w:rFonts w:ascii="Arial" w:eastAsia="Calibri" w:hAnsi="Arial" w:cs="Arial"/>
                <w:b/>
                <w:smallCaps/>
                <w:color w:val="262626"/>
                <w:lang w:val="en-US"/>
              </w:rPr>
              <w:lastRenderedPageBreak/>
              <w:br w:type="page"/>
            </w:r>
            <w:r w:rsidRPr="00DA279A">
              <w:rPr>
                <w:rFonts w:ascii="Arial" w:eastAsia="Calibri" w:hAnsi="Arial" w:cs="Arial"/>
                <w:b/>
                <w:smallCaps/>
                <w:color w:val="262626"/>
                <w:lang w:val="en-US"/>
              </w:rPr>
              <w:br w:type="page"/>
            </w:r>
            <w:r w:rsidRPr="00DA279A">
              <w:rPr>
                <w:rFonts w:ascii="Arial" w:eastAsia="Calibri" w:hAnsi="Arial" w:cs="Arial"/>
                <w:b/>
                <w:smallCaps/>
                <w:color w:val="FFFFFF" w:themeColor="background1"/>
                <w:lang w:val="en-US"/>
              </w:rPr>
              <w:t>Dimensions of the role</w:t>
            </w:r>
          </w:p>
        </w:tc>
      </w:tr>
      <w:tr w:rsidR="00804374" w:rsidRPr="00DA279A" w14:paraId="30AD4DF3"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1F49DE5" w14:textId="46D95DE9" w:rsidR="00580AB3" w:rsidRPr="00EB3096" w:rsidRDefault="00DB7331" w:rsidP="00466498">
            <w:pPr>
              <w:pStyle w:val="ListParagraph"/>
              <w:numPr>
                <w:ilvl w:val="0"/>
                <w:numId w:val="9"/>
              </w:numPr>
              <w:spacing w:before="240" w:line="240" w:lineRule="auto"/>
              <w:ind w:left="306" w:hanging="284"/>
              <w:rPr>
                <w:rFonts w:ascii="Arial" w:eastAsia="Calibri" w:hAnsi="Arial" w:cs="Arial"/>
                <w:lang w:val="en-US"/>
              </w:rPr>
            </w:pPr>
            <w:r w:rsidRPr="00DA279A">
              <w:rPr>
                <w:rFonts w:ascii="Arial" w:eastAsia="Calibri" w:hAnsi="Arial" w:cs="Arial"/>
              </w:rPr>
              <w:t>Responsible for monitoring contract</w:t>
            </w:r>
            <w:r w:rsidR="00EF0C38" w:rsidRPr="00DA279A">
              <w:rPr>
                <w:rFonts w:ascii="Arial" w:eastAsia="Calibri" w:hAnsi="Arial" w:cs="Arial"/>
              </w:rPr>
              <w:t>/</w:t>
            </w:r>
            <w:r w:rsidRPr="00DA279A">
              <w:rPr>
                <w:rFonts w:ascii="Arial" w:eastAsia="Calibri" w:hAnsi="Arial" w:cs="Arial"/>
              </w:rPr>
              <w:t>s with the approximate annual value</w:t>
            </w:r>
            <w:r w:rsidR="00EF0C38" w:rsidRPr="00DA279A">
              <w:rPr>
                <w:rFonts w:ascii="Arial" w:eastAsia="Calibri" w:hAnsi="Arial" w:cs="Arial"/>
              </w:rPr>
              <w:t xml:space="preserve"> of </w:t>
            </w:r>
            <w:r w:rsidR="00B37EFB" w:rsidRPr="00DA279A">
              <w:rPr>
                <w:rFonts w:ascii="Arial" w:eastAsia="Calibri" w:hAnsi="Arial" w:cs="Arial"/>
              </w:rPr>
              <w:t xml:space="preserve">c. </w:t>
            </w:r>
            <w:r w:rsidRPr="00DA279A">
              <w:rPr>
                <w:rFonts w:ascii="Arial" w:eastAsia="Calibri" w:hAnsi="Arial" w:cs="Arial"/>
              </w:rPr>
              <w:t>£ 1,</w:t>
            </w:r>
            <w:r w:rsidR="00B37EFB" w:rsidRPr="00DA279A">
              <w:rPr>
                <w:rFonts w:ascii="Arial" w:eastAsia="Calibri" w:hAnsi="Arial" w:cs="Arial"/>
              </w:rPr>
              <w:t>0</w:t>
            </w:r>
            <w:r w:rsidRPr="00DA279A">
              <w:rPr>
                <w:rFonts w:ascii="Arial" w:eastAsia="Calibri" w:hAnsi="Arial" w:cs="Arial"/>
              </w:rPr>
              <w:t xml:space="preserve">00,000 </w:t>
            </w:r>
            <w:r w:rsidR="004407DE" w:rsidRPr="00DA279A">
              <w:rPr>
                <w:rFonts w:ascii="Arial" w:eastAsia="Calibri" w:hAnsi="Arial" w:cs="Arial"/>
              </w:rPr>
              <w:t>and ad hoc</w:t>
            </w:r>
            <w:r w:rsidRPr="00DA279A">
              <w:rPr>
                <w:rFonts w:ascii="Arial" w:eastAsia="Calibri" w:hAnsi="Arial" w:cs="Arial"/>
              </w:rPr>
              <w:t xml:space="preserve"> contract works </w:t>
            </w:r>
            <w:r w:rsidR="004407DE" w:rsidRPr="00DA279A">
              <w:rPr>
                <w:rFonts w:ascii="Arial" w:eastAsia="Calibri" w:hAnsi="Arial" w:cs="Arial"/>
              </w:rPr>
              <w:t xml:space="preserve">of up to </w:t>
            </w:r>
            <w:r w:rsidRPr="00DA279A">
              <w:rPr>
                <w:rFonts w:ascii="Arial" w:eastAsia="Calibri" w:hAnsi="Arial" w:cs="Arial"/>
              </w:rPr>
              <w:t>£</w:t>
            </w:r>
            <w:r w:rsidR="00580AB3" w:rsidRPr="00DA279A">
              <w:rPr>
                <w:rFonts w:ascii="Arial" w:eastAsia="Calibri" w:hAnsi="Arial" w:cs="Arial"/>
              </w:rPr>
              <w:t>1</w:t>
            </w:r>
            <w:r w:rsidRPr="00DA279A">
              <w:rPr>
                <w:rFonts w:ascii="Arial" w:eastAsia="Calibri" w:hAnsi="Arial" w:cs="Arial"/>
              </w:rPr>
              <w:t>0,000</w:t>
            </w:r>
            <w:r w:rsidR="00580AB3" w:rsidRPr="00DA279A">
              <w:rPr>
                <w:rFonts w:ascii="Arial" w:eastAsia="Calibri" w:hAnsi="Arial" w:cs="Arial"/>
              </w:rPr>
              <w:t>.</w:t>
            </w:r>
            <w:r w:rsidRPr="00DA279A">
              <w:rPr>
                <w:rFonts w:ascii="Arial" w:eastAsia="Calibri" w:hAnsi="Arial" w:cs="Arial"/>
              </w:rPr>
              <w:t xml:space="preserve"> </w:t>
            </w:r>
          </w:p>
          <w:p w14:paraId="4C4BB229" w14:textId="77777777" w:rsidR="00E8761C" w:rsidRPr="00E8761C" w:rsidRDefault="00BA185A" w:rsidP="001B1850">
            <w:pPr>
              <w:pStyle w:val="ListParagraph"/>
              <w:numPr>
                <w:ilvl w:val="0"/>
                <w:numId w:val="9"/>
              </w:numPr>
              <w:spacing w:before="240" w:line="240" w:lineRule="auto"/>
              <w:ind w:left="306" w:hanging="284"/>
              <w:rPr>
                <w:rFonts w:ascii="Arial" w:eastAsia="Calibri" w:hAnsi="Arial" w:cs="Arial"/>
                <w:lang w:val="en-US"/>
              </w:rPr>
            </w:pPr>
            <w:r w:rsidRPr="00E8761C">
              <w:rPr>
                <w:rFonts w:ascii="Arial" w:eastAsia="Calibri" w:hAnsi="Arial" w:cs="Arial"/>
              </w:rPr>
              <w:t xml:space="preserve">Conducting </w:t>
            </w:r>
            <w:r w:rsidR="00883BE5" w:rsidRPr="00E8761C">
              <w:rPr>
                <w:rFonts w:ascii="Arial" w:eastAsia="Calibri" w:hAnsi="Arial" w:cs="Arial"/>
              </w:rPr>
              <w:t xml:space="preserve">unannounced </w:t>
            </w:r>
            <w:r w:rsidRPr="00E8761C">
              <w:rPr>
                <w:rFonts w:ascii="Arial" w:eastAsia="Calibri" w:hAnsi="Arial" w:cs="Arial"/>
              </w:rPr>
              <w:t>weekly</w:t>
            </w:r>
            <w:r w:rsidR="00DB7331" w:rsidRPr="00E8761C">
              <w:rPr>
                <w:rFonts w:ascii="Arial" w:eastAsia="Calibri" w:hAnsi="Arial" w:cs="Arial"/>
              </w:rPr>
              <w:t xml:space="preserve"> inspections</w:t>
            </w:r>
            <w:r w:rsidR="00F44F5F" w:rsidRPr="00E8761C">
              <w:rPr>
                <w:rFonts w:ascii="Arial" w:eastAsia="Calibri" w:hAnsi="Arial" w:cs="Arial"/>
              </w:rPr>
              <w:t xml:space="preserve"> c. </w:t>
            </w:r>
            <w:r w:rsidR="001B4464" w:rsidRPr="00E8761C">
              <w:rPr>
                <w:rFonts w:ascii="Arial" w:eastAsia="Calibri" w:hAnsi="Arial" w:cs="Arial"/>
              </w:rPr>
              <w:t>1</w:t>
            </w:r>
            <w:r w:rsidR="009D1559" w:rsidRPr="00E8761C">
              <w:rPr>
                <w:rFonts w:ascii="Arial" w:eastAsia="Calibri" w:hAnsi="Arial" w:cs="Arial"/>
              </w:rPr>
              <w:t>0</w:t>
            </w:r>
            <w:r w:rsidR="00F44F5F" w:rsidRPr="00E8761C">
              <w:rPr>
                <w:rFonts w:ascii="Arial" w:eastAsia="Calibri" w:hAnsi="Arial" w:cs="Arial"/>
              </w:rPr>
              <w:t>0 per annum,</w:t>
            </w:r>
            <w:r w:rsidR="00DB7331" w:rsidRPr="00E8761C">
              <w:rPr>
                <w:rFonts w:ascii="Arial" w:eastAsia="Calibri" w:hAnsi="Arial" w:cs="Arial"/>
              </w:rPr>
              <w:t xml:space="preserve"> of </w:t>
            </w:r>
            <w:r w:rsidR="00204C6B" w:rsidRPr="00E8761C">
              <w:rPr>
                <w:rFonts w:ascii="Arial" w:eastAsia="Calibri" w:hAnsi="Arial" w:cs="Arial"/>
              </w:rPr>
              <w:t xml:space="preserve">the four </w:t>
            </w:r>
            <w:r w:rsidR="00F44F5F" w:rsidRPr="00E8761C">
              <w:rPr>
                <w:rFonts w:ascii="Arial" w:eastAsia="Calibri" w:hAnsi="Arial" w:cs="Arial"/>
              </w:rPr>
              <w:t>leisure centres</w:t>
            </w:r>
            <w:r w:rsidR="00CE347D" w:rsidRPr="00E8761C">
              <w:rPr>
                <w:rFonts w:ascii="Arial" w:eastAsia="Calibri" w:hAnsi="Arial" w:cs="Arial"/>
              </w:rPr>
              <w:t xml:space="preserve"> and issuing rectification notices</w:t>
            </w:r>
            <w:r w:rsidR="008C74BB" w:rsidRPr="00E8761C">
              <w:rPr>
                <w:rFonts w:ascii="Arial" w:eastAsia="Calibri" w:hAnsi="Arial" w:cs="Arial"/>
              </w:rPr>
              <w:t xml:space="preserve"> via the </w:t>
            </w:r>
            <w:r w:rsidR="00B36789" w:rsidRPr="00E8761C">
              <w:rPr>
                <w:rFonts w:ascii="Arial" w:eastAsia="Calibri" w:hAnsi="Arial" w:cs="Arial"/>
              </w:rPr>
              <w:t>tillr contract monitoring software</w:t>
            </w:r>
            <w:r w:rsidR="00F44F5F" w:rsidRPr="00E8761C">
              <w:rPr>
                <w:rFonts w:ascii="Arial" w:eastAsia="Calibri" w:hAnsi="Arial" w:cs="Arial"/>
              </w:rPr>
              <w:t>.</w:t>
            </w:r>
            <w:r w:rsidR="005C73A1" w:rsidRPr="00E8761C">
              <w:rPr>
                <w:rFonts w:ascii="Arial" w:eastAsia="Calibri" w:hAnsi="Arial" w:cs="Arial"/>
              </w:rPr>
              <w:t xml:space="preserve"> In addition, there will be </w:t>
            </w:r>
            <w:r w:rsidR="00DB7331" w:rsidRPr="00E8761C">
              <w:rPr>
                <w:rFonts w:ascii="Arial" w:eastAsia="Calibri" w:hAnsi="Arial" w:cs="Arial"/>
              </w:rPr>
              <w:t>customer generated complaint</w:t>
            </w:r>
            <w:r w:rsidR="00D73D40" w:rsidRPr="00E8761C">
              <w:rPr>
                <w:rFonts w:ascii="Arial" w:eastAsia="Calibri" w:hAnsi="Arial" w:cs="Arial"/>
              </w:rPr>
              <w:t xml:space="preserve"> visits</w:t>
            </w:r>
            <w:r w:rsidR="00DB7331" w:rsidRPr="00E8761C">
              <w:rPr>
                <w:rFonts w:ascii="Arial" w:eastAsia="Calibri" w:hAnsi="Arial" w:cs="Arial"/>
              </w:rPr>
              <w:t xml:space="preserve"> and also the monitoring of ad-hoc contract works commissioned. </w:t>
            </w:r>
          </w:p>
          <w:p w14:paraId="1A807D46" w14:textId="60E85682" w:rsidR="00A759CC" w:rsidRPr="00E8761C" w:rsidRDefault="00A759CC" w:rsidP="001B1850">
            <w:pPr>
              <w:pStyle w:val="ListParagraph"/>
              <w:numPr>
                <w:ilvl w:val="0"/>
                <w:numId w:val="9"/>
              </w:numPr>
              <w:spacing w:before="240" w:line="240" w:lineRule="auto"/>
              <w:ind w:left="306" w:hanging="284"/>
              <w:rPr>
                <w:rFonts w:ascii="Arial" w:eastAsia="Calibri" w:hAnsi="Arial" w:cs="Arial"/>
                <w:lang w:val="en-US"/>
              </w:rPr>
            </w:pPr>
            <w:r w:rsidRPr="00E8761C">
              <w:rPr>
                <w:rFonts w:ascii="Arial" w:eastAsia="Calibri" w:hAnsi="Arial" w:cs="Arial"/>
                <w:lang w:val="en-US"/>
              </w:rPr>
              <w:t>Provid</w:t>
            </w:r>
            <w:r w:rsidR="003342FC" w:rsidRPr="00E8761C">
              <w:rPr>
                <w:rFonts w:ascii="Arial" w:eastAsia="Calibri" w:hAnsi="Arial" w:cs="Arial"/>
                <w:lang w:val="en-US"/>
              </w:rPr>
              <w:t>ing</w:t>
            </w:r>
            <w:r w:rsidRPr="00E8761C">
              <w:rPr>
                <w:rFonts w:ascii="Arial" w:eastAsia="Calibri" w:hAnsi="Arial" w:cs="Arial"/>
                <w:lang w:val="en-US"/>
              </w:rPr>
              <w:t xml:space="preserve"> leisure advice and guidance</w:t>
            </w:r>
            <w:r w:rsidR="00CE3300" w:rsidRPr="00E8761C">
              <w:rPr>
                <w:rFonts w:ascii="Arial" w:eastAsia="Calibri" w:hAnsi="Arial" w:cs="Arial"/>
                <w:lang w:val="en-US"/>
              </w:rPr>
              <w:t xml:space="preserve"> regarding monitoring of the contract</w:t>
            </w:r>
            <w:r w:rsidRPr="00E8761C">
              <w:rPr>
                <w:rFonts w:ascii="Arial" w:eastAsia="Calibri" w:hAnsi="Arial" w:cs="Arial"/>
                <w:lang w:val="en-US"/>
              </w:rPr>
              <w:t xml:space="preserve">, </w:t>
            </w:r>
            <w:r w:rsidR="003342FC" w:rsidRPr="00E8761C">
              <w:rPr>
                <w:rFonts w:ascii="Arial" w:eastAsia="Calibri" w:hAnsi="Arial" w:cs="Arial"/>
                <w:lang w:val="en-US"/>
              </w:rPr>
              <w:t xml:space="preserve">and </w:t>
            </w:r>
            <w:r w:rsidRPr="00E8761C">
              <w:rPr>
                <w:rFonts w:ascii="Arial" w:eastAsia="Calibri" w:hAnsi="Arial" w:cs="Arial"/>
                <w:lang w:val="en-US"/>
              </w:rPr>
              <w:t xml:space="preserve">developing and embedding </w:t>
            </w:r>
            <w:r w:rsidR="00B43A67" w:rsidRPr="00E8761C">
              <w:rPr>
                <w:rFonts w:ascii="Arial" w:eastAsia="Calibri" w:hAnsi="Arial" w:cs="Arial"/>
                <w:lang w:val="en-US"/>
              </w:rPr>
              <w:t xml:space="preserve">contract specification with the </w:t>
            </w:r>
            <w:r w:rsidR="00AF758B" w:rsidRPr="00E8761C">
              <w:rPr>
                <w:rFonts w:ascii="Arial" w:eastAsia="Calibri" w:hAnsi="Arial" w:cs="Arial"/>
                <w:lang w:val="en-US"/>
              </w:rPr>
              <w:t>operator</w:t>
            </w:r>
            <w:r w:rsidR="00B43A67" w:rsidRPr="00E8761C">
              <w:rPr>
                <w:rFonts w:ascii="Arial" w:eastAsia="Calibri" w:hAnsi="Arial" w:cs="Arial"/>
                <w:lang w:val="en-US"/>
              </w:rPr>
              <w:t>.</w:t>
            </w:r>
          </w:p>
          <w:p w14:paraId="153BC2CF" w14:textId="5509E360" w:rsidR="00804374" w:rsidRPr="00DA279A" w:rsidRDefault="00DB7331" w:rsidP="00466498">
            <w:pPr>
              <w:pStyle w:val="ListParagraph"/>
              <w:numPr>
                <w:ilvl w:val="0"/>
                <w:numId w:val="9"/>
              </w:numPr>
              <w:spacing w:before="240" w:line="240" w:lineRule="auto"/>
              <w:ind w:left="306" w:hanging="284"/>
              <w:jc w:val="both"/>
              <w:rPr>
                <w:rFonts w:ascii="Arial" w:eastAsia="Calibri" w:hAnsi="Arial" w:cs="Arial"/>
                <w:lang w:val="en-US"/>
              </w:rPr>
            </w:pPr>
            <w:r w:rsidRPr="00DA279A">
              <w:rPr>
                <w:rFonts w:ascii="Arial" w:eastAsia="Calibri" w:hAnsi="Arial" w:cs="Arial"/>
              </w:rPr>
              <w:t xml:space="preserve">Dealing with customer enquiries </w:t>
            </w:r>
            <w:r w:rsidR="00A759CC" w:rsidRPr="00DA279A">
              <w:rPr>
                <w:rFonts w:ascii="Arial" w:eastAsia="Calibri" w:hAnsi="Arial" w:cs="Arial"/>
              </w:rPr>
              <w:t xml:space="preserve">efficiently and effectively </w:t>
            </w:r>
            <w:r w:rsidRPr="00DA279A">
              <w:rPr>
                <w:rFonts w:ascii="Arial" w:eastAsia="Calibri" w:hAnsi="Arial" w:cs="Arial"/>
              </w:rPr>
              <w:t>by phone, email, letter and office visits</w:t>
            </w:r>
            <w:r w:rsidR="00A759CC" w:rsidRPr="00DA279A">
              <w:rPr>
                <w:rFonts w:ascii="Arial" w:eastAsia="Calibri" w:hAnsi="Arial" w:cs="Arial"/>
              </w:rPr>
              <w:t>.</w:t>
            </w:r>
          </w:p>
        </w:tc>
      </w:tr>
      <w:tr w:rsidR="00804374" w:rsidRPr="00DA279A" w14:paraId="686C9FE8"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hideMark/>
          </w:tcPr>
          <w:p w14:paraId="03943973" w14:textId="77777777" w:rsidR="00804374" w:rsidRPr="00DA279A" w:rsidRDefault="00804374" w:rsidP="00804374">
            <w:pPr>
              <w:spacing w:before="120" w:after="120"/>
              <w:rPr>
                <w:rFonts w:ascii="Arial" w:eastAsia="Calibri" w:hAnsi="Arial" w:cs="Arial"/>
                <w:b/>
                <w:smallCaps/>
                <w:color w:val="262626"/>
                <w:lang w:val="en-US"/>
              </w:rPr>
            </w:pPr>
            <w:r w:rsidRPr="00DA279A">
              <w:rPr>
                <w:rFonts w:ascii="Arial" w:eastAsia="Calibri" w:hAnsi="Arial" w:cs="Arial"/>
                <w:color w:val="262626"/>
                <w:lang w:val="en-US"/>
              </w:rPr>
              <w:br w:type="page"/>
            </w:r>
            <w:r w:rsidRPr="00DA279A">
              <w:rPr>
                <w:rFonts w:ascii="Arial" w:eastAsia="Calibri" w:hAnsi="Arial" w:cs="Arial"/>
                <w:b/>
                <w:smallCaps/>
                <w:color w:val="FFFFFF" w:themeColor="background1"/>
                <w:lang w:val="en-US"/>
              </w:rPr>
              <w:t>Areas of Accountability/Problem Solving – Decision Making / Scope for Impact</w:t>
            </w:r>
          </w:p>
        </w:tc>
      </w:tr>
      <w:tr w:rsidR="00804374" w:rsidRPr="00DA279A" w14:paraId="3578750C"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9CDF210" w14:textId="77777777" w:rsidR="00D75756" w:rsidRPr="00DA279A" w:rsidRDefault="00D75756" w:rsidP="00D75756">
            <w:pPr>
              <w:pStyle w:val="ListParagraph"/>
              <w:spacing w:after="0" w:line="240" w:lineRule="auto"/>
              <w:ind w:left="357" w:right="28"/>
              <w:contextualSpacing w:val="0"/>
              <w:rPr>
                <w:rFonts w:ascii="Arial" w:eastAsia="Calibri" w:hAnsi="Arial" w:cs="Arial"/>
                <w:lang w:val="en-US"/>
              </w:rPr>
            </w:pPr>
          </w:p>
          <w:p w14:paraId="4B855A1F" w14:textId="762A8F72" w:rsidR="007B7D3B" w:rsidRPr="00DA279A" w:rsidRDefault="005D3BD0" w:rsidP="00D75756">
            <w:pPr>
              <w:pStyle w:val="ListParagraph"/>
              <w:numPr>
                <w:ilvl w:val="0"/>
                <w:numId w:val="15"/>
              </w:numPr>
              <w:spacing w:after="0" w:line="240" w:lineRule="auto"/>
              <w:ind w:left="357" w:right="28"/>
              <w:contextualSpacing w:val="0"/>
              <w:rPr>
                <w:rFonts w:ascii="Arial" w:eastAsia="Calibri" w:hAnsi="Arial" w:cs="Arial"/>
                <w:lang w:val="en-US"/>
              </w:rPr>
            </w:pPr>
            <w:r w:rsidRPr="00DA279A">
              <w:rPr>
                <w:rFonts w:ascii="Arial" w:eastAsia="Calibri" w:hAnsi="Arial" w:cs="Arial"/>
                <w:lang w:val="en-US"/>
              </w:rPr>
              <w:t xml:space="preserve">Accurate recording of works monitored, and error free input of this data into the </w:t>
            </w:r>
            <w:r w:rsidR="00324C29" w:rsidRPr="00DA279A">
              <w:rPr>
                <w:rFonts w:ascii="Arial" w:eastAsia="Calibri" w:hAnsi="Arial" w:cs="Arial"/>
                <w:lang w:val="en-US"/>
              </w:rPr>
              <w:t xml:space="preserve">contract </w:t>
            </w:r>
            <w:r w:rsidRPr="00DA279A">
              <w:rPr>
                <w:rFonts w:ascii="Arial" w:eastAsia="Calibri" w:hAnsi="Arial" w:cs="Arial"/>
                <w:lang w:val="en-US"/>
              </w:rPr>
              <w:t xml:space="preserve">monitoring system (tillr). </w:t>
            </w:r>
          </w:p>
          <w:p w14:paraId="5EBF3DD7" w14:textId="650D5511" w:rsidR="005D3BD0" w:rsidRPr="00DA279A" w:rsidRDefault="005D3BD0" w:rsidP="00D75756">
            <w:pPr>
              <w:pStyle w:val="ListParagraph"/>
              <w:numPr>
                <w:ilvl w:val="0"/>
                <w:numId w:val="15"/>
              </w:numPr>
              <w:spacing w:after="0" w:line="240" w:lineRule="auto"/>
              <w:ind w:left="357" w:right="28"/>
              <w:contextualSpacing w:val="0"/>
              <w:rPr>
                <w:rFonts w:ascii="Arial" w:eastAsia="Calibri" w:hAnsi="Arial" w:cs="Arial"/>
                <w:lang w:val="en-US"/>
              </w:rPr>
            </w:pPr>
            <w:r w:rsidRPr="00DA279A">
              <w:rPr>
                <w:rFonts w:ascii="Arial" w:eastAsia="Calibri" w:hAnsi="Arial" w:cs="Arial"/>
                <w:lang w:val="en-US"/>
              </w:rPr>
              <w:t>Compiling evidence and devising appropriate solutions to contract performance issues.</w:t>
            </w:r>
          </w:p>
          <w:p w14:paraId="0E406E1C" w14:textId="684E382F" w:rsidR="00BD015F" w:rsidRPr="00DA279A" w:rsidRDefault="000D7116" w:rsidP="00D75756">
            <w:pPr>
              <w:pStyle w:val="ListParagraph"/>
              <w:numPr>
                <w:ilvl w:val="0"/>
                <w:numId w:val="15"/>
              </w:numPr>
              <w:spacing w:after="0" w:line="240" w:lineRule="auto"/>
              <w:ind w:left="357" w:right="28"/>
              <w:contextualSpacing w:val="0"/>
              <w:rPr>
                <w:rFonts w:ascii="Arial" w:eastAsia="Calibri" w:hAnsi="Arial" w:cs="Arial"/>
                <w:lang w:val="en-US"/>
              </w:rPr>
            </w:pPr>
            <w:r w:rsidRPr="00DA279A">
              <w:rPr>
                <w:rFonts w:ascii="Arial" w:eastAsia="Calibri" w:hAnsi="Arial" w:cs="Arial"/>
                <w:lang w:val="en-US"/>
              </w:rPr>
              <w:t>A</w:t>
            </w:r>
            <w:r w:rsidR="000950CE" w:rsidRPr="00DA279A">
              <w:rPr>
                <w:rFonts w:ascii="Arial" w:eastAsia="Calibri" w:hAnsi="Arial" w:cs="Arial"/>
                <w:lang w:val="en-US"/>
              </w:rPr>
              <w:t xml:space="preserve">ccurate interpretation of the contract specification, to ensure contracted works are undertaken in accordance with them. </w:t>
            </w:r>
            <w:r w:rsidR="00FD65BA" w:rsidRPr="00DA279A">
              <w:rPr>
                <w:rFonts w:ascii="Arial" w:eastAsia="Calibri" w:hAnsi="Arial" w:cs="Arial"/>
                <w:lang w:val="en-US"/>
              </w:rPr>
              <w:t>Including, w</w:t>
            </w:r>
            <w:r w:rsidR="000950CE" w:rsidRPr="00DA279A">
              <w:rPr>
                <w:rFonts w:ascii="Arial" w:eastAsia="Calibri" w:hAnsi="Arial" w:cs="Arial"/>
                <w:lang w:val="en-US"/>
              </w:rPr>
              <w:t xml:space="preserve">here necessary, </w:t>
            </w:r>
            <w:r w:rsidR="007B7D3B" w:rsidRPr="00DA279A">
              <w:rPr>
                <w:rFonts w:ascii="Arial" w:eastAsia="Calibri" w:hAnsi="Arial" w:cs="Arial"/>
                <w:lang w:val="en-US"/>
              </w:rPr>
              <w:t>the application</w:t>
            </w:r>
            <w:r w:rsidR="000950CE" w:rsidRPr="00DA279A">
              <w:rPr>
                <w:rFonts w:ascii="Arial" w:eastAsia="Calibri" w:hAnsi="Arial" w:cs="Arial"/>
                <w:lang w:val="en-US"/>
              </w:rPr>
              <w:t xml:space="preserve"> of standards of industry best practice or of relevant legislative </w:t>
            </w:r>
            <w:r w:rsidR="00BD015F" w:rsidRPr="00DA279A">
              <w:rPr>
                <w:rFonts w:ascii="Arial" w:eastAsia="Calibri" w:hAnsi="Arial" w:cs="Arial"/>
                <w:lang w:val="en-US"/>
              </w:rPr>
              <w:t>r</w:t>
            </w:r>
            <w:r w:rsidR="000950CE" w:rsidRPr="00DA279A">
              <w:rPr>
                <w:rFonts w:ascii="Arial" w:eastAsia="Calibri" w:hAnsi="Arial" w:cs="Arial"/>
                <w:lang w:val="en-US"/>
              </w:rPr>
              <w:t>equirements</w:t>
            </w:r>
            <w:r w:rsidR="00D554AC" w:rsidRPr="00DA279A">
              <w:rPr>
                <w:rFonts w:ascii="Arial" w:eastAsia="Calibri" w:hAnsi="Arial" w:cs="Arial"/>
                <w:lang w:val="en-US"/>
              </w:rPr>
              <w:t>.</w:t>
            </w:r>
          </w:p>
          <w:p w14:paraId="06A100E5" w14:textId="554C4227" w:rsidR="00E07CEC" w:rsidRPr="00DA279A" w:rsidRDefault="000950CE" w:rsidP="00D75756">
            <w:pPr>
              <w:pStyle w:val="ListParagraph"/>
              <w:numPr>
                <w:ilvl w:val="0"/>
                <w:numId w:val="15"/>
              </w:numPr>
              <w:spacing w:after="0" w:line="240" w:lineRule="auto"/>
              <w:ind w:left="357" w:right="28"/>
              <w:contextualSpacing w:val="0"/>
              <w:rPr>
                <w:rFonts w:ascii="Arial" w:eastAsia="Calibri" w:hAnsi="Arial" w:cs="Arial"/>
                <w:lang w:val="en-US"/>
              </w:rPr>
            </w:pPr>
            <w:r w:rsidRPr="00DA279A">
              <w:rPr>
                <w:rFonts w:ascii="Arial" w:eastAsia="Calibri" w:hAnsi="Arial" w:cs="Arial"/>
                <w:lang w:val="en-US"/>
              </w:rPr>
              <w:t>Mak</w:t>
            </w:r>
            <w:r w:rsidR="00E07CEC" w:rsidRPr="00DA279A">
              <w:rPr>
                <w:rFonts w:ascii="Arial" w:eastAsia="Calibri" w:hAnsi="Arial" w:cs="Arial"/>
                <w:lang w:val="en-US"/>
              </w:rPr>
              <w:t>ing</w:t>
            </w:r>
            <w:r w:rsidRPr="00DA279A">
              <w:rPr>
                <w:rFonts w:ascii="Arial" w:eastAsia="Calibri" w:hAnsi="Arial" w:cs="Arial"/>
                <w:lang w:val="en-US"/>
              </w:rPr>
              <w:t xml:space="preserve"> recommendations as to effective contract </w:t>
            </w:r>
            <w:r w:rsidR="006C5796" w:rsidRPr="00DA279A">
              <w:rPr>
                <w:rFonts w:ascii="Arial" w:eastAsia="Calibri" w:hAnsi="Arial" w:cs="Arial"/>
                <w:lang w:val="en-US"/>
              </w:rPr>
              <w:t>measures</w:t>
            </w:r>
            <w:r w:rsidRPr="00DA279A">
              <w:rPr>
                <w:rFonts w:ascii="Arial" w:eastAsia="Calibri" w:hAnsi="Arial" w:cs="Arial"/>
                <w:lang w:val="en-US"/>
              </w:rPr>
              <w:t xml:space="preserve"> following inspection, including issuing additional work instructions, rectification notices and penalty default notices</w:t>
            </w:r>
            <w:r w:rsidR="00E07CEC" w:rsidRPr="00DA279A">
              <w:rPr>
                <w:rFonts w:ascii="Arial" w:eastAsia="Calibri" w:hAnsi="Arial" w:cs="Arial"/>
                <w:lang w:val="en-US"/>
              </w:rPr>
              <w:t>.</w:t>
            </w:r>
          </w:p>
          <w:p w14:paraId="5D361736" w14:textId="7B77F2A1" w:rsidR="00750F94" w:rsidRPr="00DA279A" w:rsidRDefault="000950CE" w:rsidP="00D75756">
            <w:pPr>
              <w:pStyle w:val="ListParagraph"/>
              <w:numPr>
                <w:ilvl w:val="0"/>
                <w:numId w:val="15"/>
              </w:numPr>
              <w:spacing w:after="0" w:line="240" w:lineRule="auto"/>
              <w:ind w:left="357" w:right="28"/>
              <w:contextualSpacing w:val="0"/>
              <w:rPr>
                <w:rFonts w:ascii="Arial" w:eastAsia="Calibri" w:hAnsi="Arial" w:cs="Arial"/>
                <w:lang w:val="en-US"/>
              </w:rPr>
            </w:pPr>
            <w:r w:rsidRPr="00DA279A">
              <w:rPr>
                <w:rFonts w:ascii="Arial" w:eastAsia="Calibri" w:hAnsi="Arial" w:cs="Arial"/>
                <w:lang w:val="en-US"/>
              </w:rPr>
              <w:t>Direct liaison with contractors, customers and elected members to resolve issues and negotiate appropriate remedial action</w:t>
            </w:r>
            <w:r w:rsidR="00750F94" w:rsidRPr="00DA279A">
              <w:rPr>
                <w:rFonts w:ascii="Arial" w:eastAsia="Calibri" w:hAnsi="Arial" w:cs="Arial"/>
                <w:lang w:val="en-US"/>
              </w:rPr>
              <w:t xml:space="preserve">. </w:t>
            </w:r>
          </w:p>
          <w:p w14:paraId="404CFC7B" w14:textId="77777777" w:rsidR="00750F94" w:rsidRPr="00DA279A" w:rsidRDefault="000950CE" w:rsidP="00D75756">
            <w:pPr>
              <w:pStyle w:val="ListParagraph"/>
              <w:numPr>
                <w:ilvl w:val="0"/>
                <w:numId w:val="15"/>
              </w:numPr>
              <w:spacing w:after="0" w:line="240" w:lineRule="auto"/>
              <w:ind w:left="357" w:right="28"/>
              <w:contextualSpacing w:val="0"/>
              <w:rPr>
                <w:rFonts w:ascii="Arial" w:eastAsia="Calibri" w:hAnsi="Arial" w:cs="Arial"/>
                <w:lang w:val="en-US"/>
              </w:rPr>
            </w:pPr>
            <w:r w:rsidRPr="00DA279A">
              <w:rPr>
                <w:rFonts w:ascii="Arial" w:eastAsia="Calibri" w:hAnsi="Arial" w:cs="Arial"/>
                <w:lang w:val="en-US"/>
              </w:rPr>
              <w:t>Present findings of inspections at formal and informal meetings.</w:t>
            </w:r>
          </w:p>
          <w:p w14:paraId="0E8D2517" w14:textId="2BDDC711" w:rsidR="007E3568" w:rsidRPr="00DA279A" w:rsidRDefault="007E3568" w:rsidP="00D75756">
            <w:pPr>
              <w:pStyle w:val="ListParagraph"/>
              <w:numPr>
                <w:ilvl w:val="0"/>
                <w:numId w:val="15"/>
              </w:numPr>
              <w:spacing w:after="0" w:line="240" w:lineRule="auto"/>
              <w:ind w:left="357" w:right="28"/>
              <w:contextualSpacing w:val="0"/>
              <w:rPr>
                <w:rFonts w:ascii="Arial" w:eastAsia="Calibri" w:hAnsi="Arial" w:cs="Arial"/>
                <w:lang w:val="en-US"/>
              </w:rPr>
            </w:pPr>
            <w:r w:rsidRPr="00DA279A">
              <w:rPr>
                <w:rFonts w:ascii="Arial" w:eastAsia="Calibri" w:hAnsi="Arial" w:cs="Arial"/>
                <w:lang w:val="en-US"/>
              </w:rPr>
              <w:t xml:space="preserve">Communicate proactively </w:t>
            </w:r>
            <w:r w:rsidR="00D678E8" w:rsidRPr="00DA279A">
              <w:rPr>
                <w:rFonts w:ascii="Arial" w:eastAsia="Calibri" w:hAnsi="Arial" w:cs="Arial"/>
                <w:lang w:val="en-US"/>
              </w:rPr>
              <w:t>- p</w:t>
            </w:r>
            <w:r w:rsidRPr="00DA279A">
              <w:rPr>
                <w:rFonts w:ascii="Arial" w:eastAsia="Calibri" w:hAnsi="Arial" w:cs="Arial"/>
                <w:lang w:val="en-US"/>
              </w:rPr>
              <w:t>roviding excellent customer service and tak</w:t>
            </w:r>
            <w:r w:rsidR="00D678E8" w:rsidRPr="00DA279A">
              <w:rPr>
                <w:rFonts w:ascii="Arial" w:eastAsia="Calibri" w:hAnsi="Arial" w:cs="Arial"/>
                <w:lang w:val="en-US"/>
              </w:rPr>
              <w:t>ing</w:t>
            </w:r>
            <w:r w:rsidRPr="00DA279A">
              <w:rPr>
                <w:rFonts w:ascii="Arial" w:eastAsia="Calibri" w:hAnsi="Arial" w:cs="Arial"/>
                <w:lang w:val="en-US"/>
              </w:rPr>
              <w:t xml:space="preserve"> ownership of customer enquiries. Responding to customer enquiries either </w:t>
            </w:r>
            <w:r w:rsidR="00D75756" w:rsidRPr="00DA279A">
              <w:rPr>
                <w:rFonts w:ascii="Arial" w:eastAsia="Calibri" w:hAnsi="Arial" w:cs="Arial"/>
                <w:lang w:val="en-US"/>
              </w:rPr>
              <w:t>by</w:t>
            </w:r>
            <w:r w:rsidRPr="00DA279A">
              <w:rPr>
                <w:rFonts w:ascii="Arial" w:eastAsia="Calibri" w:hAnsi="Arial" w:cs="Arial"/>
                <w:lang w:val="en-US"/>
              </w:rPr>
              <w:t xml:space="preserve"> phone, email, letter or in person in an appropriate manner and providing accurate, </w:t>
            </w:r>
            <w:r w:rsidR="00D75756" w:rsidRPr="00DA279A">
              <w:rPr>
                <w:rFonts w:ascii="Arial" w:eastAsia="Calibri" w:hAnsi="Arial" w:cs="Arial"/>
                <w:lang w:val="en-US"/>
              </w:rPr>
              <w:t>error-free</w:t>
            </w:r>
            <w:r w:rsidRPr="00DA279A">
              <w:rPr>
                <w:rFonts w:ascii="Arial" w:eastAsia="Calibri" w:hAnsi="Arial" w:cs="Arial"/>
                <w:lang w:val="en-US"/>
              </w:rPr>
              <w:t xml:space="preserve"> written responses.</w:t>
            </w:r>
          </w:p>
          <w:p w14:paraId="39CE9A2B" w14:textId="152BBAFA" w:rsidR="0070535D" w:rsidRPr="00DA279A" w:rsidRDefault="0070535D" w:rsidP="00D75756">
            <w:pPr>
              <w:numPr>
                <w:ilvl w:val="0"/>
                <w:numId w:val="15"/>
              </w:numPr>
              <w:spacing w:after="0" w:line="240" w:lineRule="auto"/>
              <w:ind w:left="357" w:right="28"/>
              <w:rPr>
                <w:rFonts w:ascii="Arial" w:eastAsia="Calibri" w:hAnsi="Arial" w:cs="Arial"/>
                <w:lang w:val="en-US"/>
              </w:rPr>
            </w:pPr>
            <w:r w:rsidRPr="00DA279A">
              <w:rPr>
                <w:rFonts w:ascii="Arial" w:eastAsia="Calibri" w:hAnsi="Arial" w:cs="Arial"/>
                <w:lang w:val="en-US"/>
              </w:rPr>
              <w:t>Work effectively without supervision, use creative thinking, prioritise work and deadlines making effective use of available resources and knowledge.</w:t>
            </w:r>
          </w:p>
          <w:p w14:paraId="4EC0498B" w14:textId="3D72D250" w:rsidR="00427141" w:rsidRPr="00DA279A" w:rsidRDefault="00427141" w:rsidP="00427141">
            <w:pPr>
              <w:numPr>
                <w:ilvl w:val="0"/>
                <w:numId w:val="15"/>
              </w:numPr>
              <w:spacing w:after="0" w:line="240" w:lineRule="auto"/>
              <w:ind w:right="28"/>
              <w:rPr>
                <w:rFonts w:ascii="Arial" w:eastAsia="Calibri" w:hAnsi="Arial" w:cs="Arial"/>
                <w:lang w:val="en-US"/>
              </w:rPr>
            </w:pPr>
            <w:r w:rsidRPr="00DA279A">
              <w:rPr>
                <w:rFonts w:ascii="Arial" w:eastAsia="Calibri" w:hAnsi="Arial" w:cs="Arial"/>
                <w:lang w:val="en-US"/>
              </w:rPr>
              <w:t>Providing excellent customer service and take ownership of customer enquiries.</w:t>
            </w:r>
          </w:p>
          <w:p w14:paraId="41D2270C" w14:textId="78FB2612" w:rsidR="00427141" w:rsidRPr="00DA279A" w:rsidRDefault="00427141" w:rsidP="00427141">
            <w:pPr>
              <w:numPr>
                <w:ilvl w:val="0"/>
                <w:numId w:val="15"/>
              </w:numPr>
              <w:spacing w:after="0" w:line="240" w:lineRule="auto"/>
              <w:ind w:right="28"/>
              <w:rPr>
                <w:rFonts w:ascii="Arial" w:eastAsia="Calibri" w:hAnsi="Arial" w:cs="Arial"/>
                <w:lang w:val="en-US"/>
              </w:rPr>
            </w:pPr>
            <w:r w:rsidRPr="00DA279A">
              <w:rPr>
                <w:rFonts w:ascii="Arial" w:eastAsia="Calibri" w:hAnsi="Arial" w:cs="Arial"/>
                <w:lang w:val="en-US"/>
              </w:rPr>
              <w:t>Respond to customer enquiries either by; phone, email, letter or in person in an appropriate manner and provide accurate, error free written responses.</w:t>
            </w:r>
          </w:p>
          <w:p w14:paraId="60C71E3C" w14:textId="0F8F709F" w:rsidR="000950CE" w:rsidRPr="00DA279A" w:rsidRDefault="000950CE" w:rsidP="00D75756">
            <w:pPr>
              <w:pStyle w:val="ListParagraph"/>
              <w:numPr>
                <w:ilvl w:val="0"/>
                <w:numId w:val="15"/>
              </w:numPr>
              <w:spacing w:after="0" w:line="240" w:lineRule="auto"/>
              <w:ind w:left="357" w:right="28"/>
              <w:contextualSpacing w:val="0"/>
              <w:rPr>
                <w:rFonts w:ascii="Arial" w:eastAsia="Calibri" w:hAnsi="Arial" w:cs="Arial"/>
                <w:lang w:val="en-US"/>
              </w:rPr>
            </w:pPr>
            <w:r w:rsidRPr="00DA279A">
              <w:rPr>
                <w:rFonts w:ascii="Arial" w:eastAsia="Calibri" w:hAnsi="Arial" w:cs="Arial"/>
                <w:lang w:val="en-US"/>
              </w:rPr>
              <w:t>Cross department</w:t>
            </w:r>
            <w:r w:rsidR="00A27937" w:rsidRPr="00DA279A">
              <w:rPr>
                <w:rFonts w:ascii="Arial" w:eastAsia="Calibri" w:hAnsi="Arial" w:cs="Arial"/>
                <w:lang w:val="en-US"/>
              </w:rPr>
              <w:t>/council</w:t>
            </w:r>
            <w:r w:rsidRPr="00DA279A">
              <w:rPr>
                <w:rFonts w:ascii="Arial" w:eastAsia="Calibri" w:hAnsi="Arial" w:cs="Arial"/>
                <w:lang w:val="en-US"/>
              </w:rPr>
              <w:t xml:space="preserve"> collaboration</w:t>
            </w:r>
            <w:r w:rsidR="003342FC" w:rsidRPr="00DA279A">
              <w:rPr>
                <w:rFonts w:ascii="Arial" w:eastAsia="Calibri" w:hAnsi="Arial" w:cs="Arial"/>
                <w:lang w:val="en-US"/>
              </w:rPr>
              <w:t>,</w:t>
            </w:r>
            <w:r w:rsidRPr="00DA279A">
              <w:rPr>
                <w:rFonts w:ascii="Arial" w:eastAsia="Calibri" w:hAnsi="Arial" w:cs="Arial"/>
                <w:lang w:val="en-US"/>
              </w:rPr>
              <w:t xml:space="preserve"> where there is a shared interest</w:t>
            </w:r>
            <w:r w:rsidR="007970EA" w:rsidRPr="00DA279A">
              <w:rPr>
                <w:rFonts w:ascii="Arial" w:eastAsia="Calibri" w:hAnsi="Arial" w:cs="Arial"/>
                <w:lang w:val="en-US"/>
              </w:rPr>
              <w:t>.</w:t>
            </w:r>
          </w:p>
          <w:p w14:paraId="50133594" w14:textId="77777777" w:rsidR="00804374" w:rsidRPr="00DA279A" w:rsidRDefault="007D4F6A" w:rsidP="00D75756">
            <w:pPr>
              <w:pStyle w:val="ListParagraph"/>
              <w:numPr>
                <w:ilvl w:val="0"/>
                <w:numId w:val="15"/>
              </w:numPr>
              <w:spacing w:after="0" w:line="240" w:lineRule="auto"/>
              <w:ind w:left="357" w:right="28"/>
              <w:contextualSpacing w:val="0"/>
              <w:rPr>
                <w:rFonts w:ascii="Arial" w:eastAsia="Calibri" w:hAnsi="Arial" w:cs="Arial"/>
                <w:lang w:val="en-US"/>
              </w:rPr>
            </w:pPr>
            <w:r w:rsidRPr="00DA279A">
              <w:rPr>
                <w:rFonts w:ascii="Arial" w:eastAsia="Calibri" w:hAnsi="Arial" w:cs="Arial"/>
                <w:lang w:val="en-US"/>
              </w:rPr>
              <w:t>C</w:t>
            </w:r>
            <w:r w:rsidR="000950CE" w:rsidRPr="00DA279A">
              <w:rPr>
                <w:rFonts w:ascii="Arial" w:eastAsia="Calibri" w:hAnsi="Arial" w:cs="Arial"/>
                <w:lang w:val="en-US"/>
              </w:rPr>
              <w:t>arry out any other duties as are considered commensurate with the post.</w:t>
            </w:r>
          </w:p>
          <w:p w14:paraId="20C2DCB9" w14:textId="77777777" w:rsidR="00D75756" w:rsidRDefault="00D75756" w:rsidP="00D75756">
            <w:pPr>
              <w:pStyle w:val="ListParagraph"/>
              <w:spacing w:after="0" w:line="240" w:lineRule="auto"/>
              <w:ind w:left="357" w:right="28"/>
              <w:contextualSpacing w:val="0"/>
              <w:rPr>
                <w:rFonts w:ascii="Arial" w:eastAsia="Calibri" w:hAnsi="Arial" w:cs="Arial"/>
                <w:lang w:val="en-US"/>
              </w:rPr>
            </w:pPr>
          </w:p>
          <w:p w14:paraId="4C10A435" w14:textId="2A799078" w:rsidR="00E03403" w:rsidRPr="00DA279A" w:rsidRDefault="00E03403" w:rsidP="00D75756">
            <w:pPr>
              <w:pStyle w:val="ListParagraph"/>
              <w:spacing w:after="0" w:line="240" w:lineRule="auto"/>
              <w:ind w:left="357" w:right="28"/>
              <w:contextualSpacing w:val="0"/>
              <w:rPr>
                <w:rFonts w:ascii="Arial" w:eastAsia="Calibri" w:hAnsi="Arial" w:cs="Arial"/>
                <w:lang w:val="en-US"/>
              </w:rPr>
            </w:pPr>
          </w:p>
        </w:tc>
      </w:tr>
      <w:tr w:rsidR="00804374" w:rsidRPr="00DA279A" w14:paraId="510B20AE"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hideMark/>
          </w:tcPr>
          <w:p w14:paraId="692F277F" w14:textId="77777777" w:rsidR="00804374" w:rsidRPr="00DA279A" w:rsidRDefault="00804374" w:rsidP="00804374">
            <w:pPr>
              <w:spacing w:before="120" w:after="120"/>
              <w:rPr>
                <w:rFonts w:ascii="Arial" w:eastAsia="Calibri" w:hAnsi="Arial" w:cs="Arial"/>
                <w:b/>
                <w:smallCaps/>
                <w:color w:val="262626"/>
                <w:lang w:val="en-US"/>
              </w:rPr>
            </w:pPr>
            <w:r w:rsidRPr="00DA279A">
              <w:rPr>
                <w:rFonts w:ascii="Arial" w:eastAsia="Calibri" w:hAnsi="Arial" w:cs="Arial"/>
                <w:b/>
                <w:smallCaps/>
                <w:color w:val="FFFFFF" w:themeColor="background1"/>
                <w:lang w:val="en-US"/>
              </w:rPr>
              <w:lastRenderedPageBreak/>
              <w:t>Planning/Organising/Controlling</w:t>
            </w:r>
          </w:p>
        </w:tc>
      </w:tr>
      <w:tr w:rsidR="00804374" w:rsidRPr="00DA279A" w14:paraId="66EC3F2C"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E4B5096" w14:textId="77777777" w:rsidR="009510CF" w:rsidRPr="00DA279A" w:rsidRDefault="009510CF" w:rsidP="001336B3">
            <w:pPr>
              <w:pStyle w:val="ListParagraph"/>
              <w:tabs>
                <w:tab w:val="left" w:pos="9645"/>
              </w:tabs>
              <w:spacing w:after="0" w:line="240" w:lineRule="auto"/>
              <w:ind w:left="360"/>
              <w:rPr>
                <w:rFonts w:ascii="Arial" w:eastAsia="Calibri" w:hAnsi="Arial" w:cs="Arial"/>
                <w:lang w:val="en-US"/>
              </w:rPr>
            </w:pPr>
          </w:p>
          <w:p w14:paraId="75EC849C" w14:textId="2BBBA3F5" w:rsidR="00F309BF" w:rsidRPr="00DA279A" w:rsidRDefault="00804374" w:rsidP="001336B3">
            <w:pPr>
              <w:pStyle w:val="ListParagraph"/>
              <w:numPr>
                <w:ilvl w:val="0"/>
                <w:numId w:val="16"/>
              </w:numPr>
              <w:tabs>
                <w:tab w:val="left" w:pos="9645"/>
              </w:tabs>
              <w:spacing w:after="0" w:line="240" w:lineRule="auto"/>
              <w:rPr>
                <w:rFonts w:ascii="Arial" w:eastAsia="Calibri" w:hAnsi="Arial" w:cs="Arial"/>
                <w:color w:val="262626"/>
                <w:lang w:val="en-US"/>
              </w:rPr>
            </w:pPr>
            <w:r w:rsidRPr="00DA279A">
              <w:rPr>
                <w:rFonts w:ascii="Arial" w:eastAsia="Calibri" w:hAnsi="Arial" w:cs="Arial"/>
                <w:lang w:val="en-US"/>
              </w:rPr>
              <w:t xml:space="preserve">Organise </w:t>
            </w:r>
            <w:r w:rsidR="00D75756" w:rsidRPr="00DA279A">
              <w:rPr>
                <w:rFonts w:ascii="Arial" w:eastAsia="Calibri" w:hAnsi="Arial" w:cs="Arial"/>
                <w:lang w:val="en-US"/>
              </w:rPr>
              <w:t>your own</w:t>
            </w:r>
            <w:r w:rsidRPr="00DA279A">
              <w:rPr>
                <w:rFonts w:ascii="Arial" w:eastAsia="Calibri" w:hAnsi="Arial" w:cs="Arial"/>
                <w:lang w:val="en-US"/>
              </w:rPr>
              <w:t xml:space="preserve"> workload</w:t>
            </w:r>
            <w:r w:rsidR="009510CF" w:rsidRPr="00DA279A">
              <w:rPr>
                <w:rFonts w:ascii="Arial" w:eastAsia="Calibri" w:hAnsi="Arial" w:cs="Arial"/>
                <w:lang w:val="en-US"/>
              </w:rPr>
              <w:t xml:space="preserve"> and schedule</w:t>
            </w:r>
            <w:r w:rsidR="00F309BF" w:rsidRPr="00DA279A">
              <w:rPr>
                <w:rFonts w:ascii="Arial" w:eastAsia="Calibri" w:hAnsi="Arial" w:cs="Arial"/>
                <w:lang w:val="en-US"/>
              </w:rPr>
              <w:t xml:space="preserve"> - g</w:t>
            </w:r>
            <w:r w:rsidR="00F309BF" w:rsidRPr="00DA279A">
              <w:rPr>
                <w:rFonts w:ascii="Arial" w:eastAsia="Calibri" w:hAnsi="Arial" w:cs="Arial"/>
                <w:color w:val="262626"/>
                <w:lang w:val="en-US"/>
              </w:rPr>
              <w:t>enerating and undertaking inspections.</w:t>
            </w:r>
          </w:p>
          <w:p w14:paraId="050F98C3" w14:textId="77777777" w:rsidR="00F0212F" w:rsidRPr="00DA279A" w:rsidRDefault="00F0212F" w:rsidP="001336B3">
            <w:pPr>
              <w:pStyle w:val="ListParagraph"/>
              <w:numPr>
                <w:ilvl w:val="0"/>
                <w:numId w:val="16"/>
              </w:numPr>
              <w:tabs>
                <w:tab w:val="left" w:pos="9645"/>
              </w:tabs>
              <w:spacing w:after="0" w:line="240" w:lineRule="auto"/>
              <w:rPr>
                <w:rFonts w:ascii="Arial" w:eastAsia="Calibri" w:hAnsi="Arial" w:cs="Arial"/>
                <w:color w:val="262626"/>
                <w:lang w:val="en-US"/>
              </w:rPr>
            </w:pPr>
            <w:r w:rsidRPr="00DA279A">
              <w:rPr>
                <w:rFonts w:ascii="Arial" w:eastAsia="Calibri" w:hAnsi="Arial" w:cs="Arial"/>
                <w:color w:val="262626"/>
                <w:lang w:val="en-US"/>
              </w:rPr>
              <w:t>Monitor contractor facility and service specification delivery.</w:t>
            </w:r>
          </w:p>
          <w:p w14:paraId="5AFC31CF" w14:textId="1539E1E7" w:rsidR="00804374" w:rsidRPr="00DA279A" w:rsidRDefault="00804374" w:rsidP="001336B3">
            <w:pPr>
              <w:pStyle w:val="ListParagraph"/>
              <w:numPr>
                <w:ilvl w:val="0"/>
                <w:numId w:val="16"/>
              </w:numPr>
              <w:tabs>
                <w:tab w:val="left" w:pos="9645"/>
              </w:tabs>
              <w:spacing w:after="0" w:line="240" w:lineRule="auto"/>
              <w:rPr>
                <w:rFonts w:ascii="Arial" w:eastAsia="Calibri" w:hAnsi="Arial" w:cs="Arial"/>
                <w:lang w:val="en-US"/>
              </w:rPr>
            </w:pPr>
            <w:r w:rsidRPr="00DA279A">
              <w:rPr>
                <w:rFonts w:ascii="Arial" w:eastAsia="Calibri" w:hAnsi="Arial" w:cs="Arial"/>
                <w:lang w:val="en-US"/>
              </w:rPr>
              <w:t>Use proficient personal and influencing skills to monitor and optimise the performance of the leisure contractor.</w:t>
            </w:r>
          </w:p>
          <w:p w14:paraId="37C3DD66" w14:textId="4B57D5F9" w:rsidR="00810631" w:rsidRPr="00DA279A" w:rsidRDefault="00810631" w:rsidP="001336B3">
            <w:pPr>
              <w:pStyle w:val="ListParagraph"/>
              <w:numPr>
                <w:ilvl w:val="0"/>
                <w:numId w:val="16"/>
              </w:numPr>
              <w:tabs>
                <w:tab w:val="left" w:pos="9645"/>
              </w:tabs>
              <w:spacing w:after="0" w:line="240" w:lineRule="auto"/>
              <w:rPr>
                <w:rFonts w:ascii="Arial" w:eastAsia="Calibri" w:hAnsi="Arial" w:cs="Arial"/>
                <w:color w:val="262626"/>
                <w:lang w:val="en-US"/>
              </w:rPr>
            </w:pPr>
            <w:r w:rsidRPr="00DA279A">
              <w:rPr>
                <w:rFonts w:ascii="Arial" w:eastAsia="Calibri" w:hAnsi="Arial" w:cs="Arial"/>
                <w:color w:val="262626"/>
                <w:lang w:val="en-US"/>
              </w:rPr>
              <w:t xml:space="preserve">Utilise and maximise the Leisure </w:t>
            </w:r>
            <w:r w:rsidR="00E93290" w:rsidRPr="00DA279A">
              <w:rPr>
                <w:rFonts w:ascii="Arial" w:eastAsia="Calibri" w:hAnsi="Arial" w:cs="Arial"/>
                <w:color w:val="262626"/>
                <w:lang w:val="en-US"/>
              </w:rPr>
              <w:t>contract monitoring</w:t>
            </w:r>
            <w:r w:rsidR="00324C29" w:rsidRPr="00DA279A">
              <w:rPr>
                <w:rFonts w:ascii="Arial" w:eastAsia="Calibri" w:hAnsi="Arial" w:cs="Arial"/>
                <w:color w:val="262626"/>
                <w:lang w:val="en-US"/>
              </w:rPr>
              <w:t xml:space="preserve"> software</w:t>
            </w:r>
            <w:r w:rsidRPr="00DA279A">
              <w:rPr>
                <w:rFonts w:ascii="Arial" w:eastAsia="Calibri" w:hAnsi="Arial" w:cs="Arial"/>
                <w:color w:val="262626"/>
                <w:lang w:val="en-US"/>
              </w:rPr>
              <w:t xml:space="preserve"> (tillr).</w:t>
            </w:r>
          </w:p>
          <w:p w14:paraId="70116825" w14:textId="77777777" w:rsidR="00810631" w:rsidRPr="00DA279A" w:rsidRDefault="00810631" w:rsidP="001336B3">
            <w:pPr>
              <w:pStyle w:val="ListParagraph"/>
              <w:numPr>
                <w:ilvl w:val="0"/>
                <w:numId w:val="16"/>
              </w:numPr>
              <w:tabs>
                <w:tab w:val="left" w:pos="9645"/>
              </w:tabs>
              <w:spacing w:after="0" w:line="240" w:lineRule="auto"/>
              <w:rPr>
                <w:rFonts w:ascii="Arial" w:eastAsia="Calibri" w:hAnsi="Arial" w:cs="Arial"/>
                <w:color w:val="262626"/>
                <w:lang w:val="en-US"/>
              </w:rPr>
            </w:pPr>
            <w:r w:rsidRPr="00DA279A">
              <w:rPr>
                <w:rFonts w:ascii="Arial" w:eastAsia="Calibri" w:hAnsi="Arial" w:cs="Arial"/>
                <w:color w:val="262626"/>
                <w:lang w:val="en-US"/>
              </w:rPr>
              <w:t>Monitor contract key performance indicators.</w:t>
            </w:r>
          </w:p>
          <w:p w14:paraId="60D1F436" w14:textId="02FB2480" w:rsidR="00E5381E" w:rsidRPr="00DA279A" w:rsidRDefault="00804374" w:rsidP="001336B3">
            <w:pPr>
              <w:pStyle w:val="ListParagraph"/>
              <w:numPr>
                <w:ilvl w:val="0"/>
                <w:numId w:val="16"/>
              </w:numPr>
              <w:tabs>
                <w:tab w:val="left" w:pos="9645"/>
              </w:tabs>
              <w:spacing w:after="0" w:line="240" w:lineRule="auto"/>
              <w:rPr>
                <w:rFonts w:ascii="Arial" w:eastAsia="Calibri" w:hAnsi="Arial" w:cs="Arial"/>
                <w:color w:val="262626"/>
                <w:lang w:val="en-US"/>
              </w:rPr>
            </w:pPr>
            <w:r w:rsidRPr="00DA279A">
              <w:rPr>
                <w:rFonts w:ascii="Arial" w:eastAsia="Calibri" w:hAnsi="Arial" w:cs="Arial"/>
                <w:lang w:val="en-US"/>
              </w:rPr>
              <w:t>Develop productive relationships with partners and stakeholders to maximise areas of service delivery, initiatives and projects, focusing on continuous improvement across the service</w:t>
            </w:r>
            <w:r w:rsidR="00FD3707" w:rsidRPr="00DA279A">
              <w:rPr>
                <w:rFonts w:ascii="Arial" w:eastAsia="Calibri" w:hAnsi="Arial" w:cs="Arial"/>
                <w:lang w:val="en-US"/>
              </w:rPr>
              <w:t>.</w:t>
            </w:r>
          </w:p>
          <w:p w14:paraId="2F1C2CB7" w14:textId="5F65882A" w:rsidR="00E47CC3" w:rsidRPr="00DA279A" w:rsidRDefault="00E47CC3" w:rsidP="001336B3">
            <w:pPr>
              <w:pStyle w:val="ListParagraph"/>
              <w:tabs>
                <w:tab w:val="left" w:pos="9645"/>
              </w:tabs>
              <w:spacing w:after="0" w:line="240" w:lineRule="auto"/>
              <w:ind w:left="360"/>
              <w:rPr>
                <w:rFonts w:ascii="Arial" w:eastAsia="Calibri" w:hAnsi="Arial" w:cs="Arial"/>
                <w:color w:val="262626"/>
                <w:lang w:val="en-US"/>
              </w:rPr>
            </w:pPr>
          </w:p>
        </w:tc>
      </w:tr>
      <w:tr w:rsidR="00804374" w:rsidRPr="00DA279A" w14:paraId="0FEBC9DA"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hideMark/>
          </w:tcPr>
          <w:p w14:paraId="10405AE5" w14:textId="77777777" w:rsidR="00804374" w:rsidRPr="00DA279A" w:rsidRDefault="00804374" w:rsidP="00804374">
            <w:pPr>
              <w:spacing w:before="120" w:after="120"/>
              <w:rPr>
                <w:rFonts w:ascii="Arial" w:eastAsia="Calibri" w:hAnsi="Arial" w:cs="Arial"/>
                <w:b/>
                <w:smallCaps/>
                <w:color w:val="262626"/>
                <w:lang w:val="en-US"/>
              </w:rPr>
            </w:pPr>
            <w:r w:rsidRPr="00DA279A">
              <w:rPr>
                <w:rFonts w:ascii="Arial" w:eastAsia="Calibri" w:hAnsi="Arial" w:cs="Arial"/>
                <w:b/>
                <w:smallCaps/>
                <w:color w:val="FFFFFF" w:themeColor="background1"/>
                <w:lang w:val="en-US"/>
              </w:rPr>
              <w:t>Customers and Contacts</w:t>
            </w:r>
          </w:p>
        </w:tc>
      </w:tr>
      <w:tr w:rsidR="00804374" w:rsidRPr="00DA279A" w14:paraId="16E937CA"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769DB1E" w14:textId="77777777" w:rsidR="00D75756" w:rsidRPr="00DA279A" w:rsidRDefault="00D75756" w:rsidP="00F923B0">
            <w:pPr>
              <w:spacing w:after="0" w:line="240" w:lineRule="auto"/>
              <w:rPr>
                <w:rFonts w:ascii="Arial" w:eastAsia="Calibri" w:hAnsi="Arial" w:cs="Arial"/>
                <w:b/>
                <w:smallCaps/>
                <w:lang w:val="en-US"/>
              </w:rPr>
            </w:pPr>
          </w:p>
          <w:p w14:paraId="63AB6EAF" w14:textId="4185DC86" w:rsidR="00804374" w:rsidRPr="00DA279A" w:rsidRDefault="00804374" w:rsidP="00F923B0">
            <w:pPr>
              <w:spacing w:after="0" w:line="240" w:lineRule="auto"/>
              <w:rPr>
                <w:rFonts w:ascii="Arial" w:eastAsia="Calibri" w:hAnsi="Arial" w:cs="Arial"/>
                <w:b/>
                <w:smallCaps/>
                <w:lang w:val="en-US"/>
              </w:rPr>
            </w:pPr>
            <w:r w:rsidRPr="00DA279A">
              <w:rPr>
                <w:rFonts w:ascii="Arial" w:eastAsia="Calibri" w:hAnsi="Arial" w:cs="Arial"/>
                <w:b/>
                <w:smallCaps/>
                <w:lang w:val="en-US"/>
              </w:rPr>
              <w:t>Internal</w:t>
            </w:r>
          </w:p>
          <w:p w14:paraId="42C21C25" w14:textId="5A7CAC01" w:rsidR="00804374" w:rsidRPr="00DA279A" w:rsidRDefault="00804374" w:rsidP="00F923B0">
            <w:pPr>
              <w:pStyle w:val="ListParagraph"/>
              <w:numPr>
                <w:ilvl w:val="0"/>
                <w:numId w:val="11"/>
              </w:numPr>
              <w:spacing w:after="0" w:line="240" w:lineRule="auto"/>
              <w:rPr>
                <w:rFonts w:ascii="Arial" w:eastAsia="Calibri" w:hAnsi="Arial" w:cs="Arial"/>
                <w:lang w:val="en-US"/>
              </w:rPr>
            </w:pPr>
            <w:r w:rsidRPr="00DA279A">
              <w:rPr>
                <w:rFonts w:ascii="Arial" w:eastAsia="Calibri" w:hAnsi="Arial" w:cs="Arial"/>
                <w:lang w:val="en-US"/>
              </w:rPr>
              <w:t xml:space="preserve">Officers </w:t>
            </w:r>
            <w:r w:rsidR="00F923B0" w:rsidRPr="00DA279A">
              <w:rPr>
                <w:rFonts w:ascii="Arial" w:eastAsia="Calibri" w:hAnsi="Arial" w:cs="Arial"/>
                <w:lang w:val="en-US"/>
              </w:rPr>
              <w:t xml:space="preserve">across </w:t>
            </w:r>
            <w:r w:rsidR="00FB1CE9" w:rsidRPr="00DA279A">
              <w:rPr>
                <w:rFonts w:ascii="Arial" w:eastAsia="Calibri" w:hAnsi="Arial" w:cs="Arial"/>
                <w:lang w:val="en-US"/>
              </w:rPr>
              <w:t>both Waverley and Guildford Borough Councils</w:t>
            </w:r>
          </w:p>
          <w:p w14:paraId="2BBE98DA" w14:textId="613B8581" w:rsidR="00804374" w:rsidRPr="00DA279A" w:rsidRDefault="00804374" w:rsidP="00F923B0">
            <w:pPr>
              <w:pStyle w:val="ListParagraph"/>
              <w:numPr>
                <w:ilvl w:val="0"/>
                <w:numId w:val="11"/>
              </w:numPr>
              <w:spacing w:after="0" w:line="240" w:lineRule="auto"/>
              <w:rPr>
                <w:rFonts w:ascii="Arial" w:eastAsia="Calibri" w:hAnsi="Arial" w:cs="Arial"/>
                <w:lang w:val="en-US"/>
              </w:rPr>
            </w:pPr>
            <w:r w:rsidRPr="00DA279A">
              <w:rPr>
                <w:rFonts w:ascii="Arial" w:eastAsia="Calibri" w:hAnsi="Arial" w:cs="Arial"/>
                <w:lang w:val="en-US"/>
              </w:rPr>
              <w:t>Councillors and Executive Members</w:t>
            </w:r>
            <w:r w:rsidR="00DA1AC7" w:rsidRPr="00DA279A">
              <w:rPr>
                <w:rFonts w:ascii="Arial" w:eastAsia="Calibri" w:hAnsi="Arial" w:cs="Arial"/>
                <w:lang w:val="en-US"/>
              </w:rPr>
              <w:t>.</w:t>
            </w:r>
          </w:p>
          <w:p w14:paraId="44534320" w14:textId="77777777" w:rsidR="00DA1AC7" w:rsidRPr="00DA279A" w:rsidRDefault="00DA1AC7" w:rsidP="00DA1AC7">
            <w:pPr>
              <w:pStyle w:val="ListParagraph"/>
              <w:spacing w:after="0" w:line="240" w:lineRule="auto"/>
              <w:ind w:left="360"/>
              <w:rPr>
                <w:rFonts w:ascii="Arial" w:eastAsia="Calibri" w:hAnsi="Arial" w:cs="Arial"/>
                <w:lang w:val="en-US"/>
              </w:rPr>
            </w:pPr>
          </w:p>
          <w:p w14:paraId="49FA9BC4" w14:textId="77777777" w:rsidR="00804374" w:rsidRPr="00DA279A" w:rsidRDefault="00804374" w:rsidP="00F923B0">
            <w:pPr>
              <w:spacing w:after="0" w:line="240" w:lineRule="auto"/>
              <w:rPr>
                <w:rFonts w:ascii="Arial" w:eastAsia="Calibri" w:hAnsi="Arial" w:cs="Arial"/>
                <w:b/>
                <w:smallCaps/>
                <w:color w:val="262626"/>
                <w:lang w:val="en-US"/>
              </w:rPr>
            </w:pPr>
            <w:r w:rsidRPr="00DA279A">
              <w:rPr>
                <w:rFonts w:ascii="Arial" w:eastAsia="Calibri" w:hAnsi="Arial" w:cs="Arial"/>
                <w:b/>
                <w:smallCaps/>
                <w:lang w:val="en-US"/>
              </w:rPr>
              <w:t>External</w:t>
            </w:r>
          </w:p>
          <w:p w14:paraId="66C1BA36" w14:textId="0AD154B0" w:rsidR="00804374" w:rsidRPr="00DA279A" w:rsidRDefault="00804374" w:rsidP="00CE1FB6">
            <w:pPr>
              <w:pStyle w:val="ListParagraph"/>
              <w:numPr>
                <w:ilvl w:val="0"/>
                <w:numId w:val="12"/>
              </w:numPr>
              <w:spacing w:after="0" w:line="240" w:lineRule="auto"/>
              <w:rPr>
                <w:rFonts w:ascii="Arial" w:eastAsia="Calibri" w:hAnsi="Arial" w:cs="Arial"/>
                <w:lang w:val="en-US"/>
              </w:rPr>
            </w:pPr>
            <w:r w:rsidRPr="00DA279A">
              <w:rPr>
                <w:rFonts w:ascii="Arial" w:eastAsia="Calibri" w:hAnsi="Arial" w:cs="Arial"/>
                <w:lang w:val="en-US"/>
              </w:rPr>
              <w:t xml:space="preserve">Leisure </w:t>
            </w:r>
            <w:r w:rsidR="00DA1AC7" w:rsidRPr="00DA279A">
              <w:rPr>
                <w:rFonts w:ascii="Arial" w:eastAsia="Calibri" w:hAnsi="Arial" w:cs="Arial"/>
                <w:lang w:val="en-US"/>
              </w:rPr>
              <w:t>operator/s</w:t>
            </w:r>
            <w:r w:rsidR="00E43D8B" w:rsidRPr="00DA279A">
              <w:rPr>
                <w:rFonts w:ascii="Arial" w:eastAsia="Calibri" w:hAnsi="Arial" w:cs="Arial"/>
                <w:lang w:val="en-US"/>
              </w:rPr>
              <w:t>, c</w:t>
            </w:r>
            <w:r w:rsidR="009F0377" w:rsidRPr="00DA279A">
              <w:rPr>
                <w:rFonts w:ascii="Arial" w:eastAsia="Calibri" w:hAnsi="Arial" w:cs="Arial"/>
                <w:lang w:val="en-US"/>
              </w:rPr>
              <w:t>ontractors</w:t>
            </w:r>
            <w:r w:rsidR="00E43D8B" w:rsidRPr="00DA279A">
              <w:rPr>
                <w:rFonts w:ascii="Arial" w:eastAsia="Calibri" w:hAnsi="Arial" w:cs="Arial"/>
                <w:lang w:val="en-US"/>
              </w:rPr>
              <w:t>, g</w:t>
            </w:r>
            <w:r w:rsidR="009F0377" w:rsidRPr="00DA279A">
              <w:rPr>
                <w:rFonts w:ascii="Arial" w:eastAsia="Calibri" w:hAnsi="Arial" w:cs="Arial"/>
                <w:lang w:val="en-US"/>
              </w:rPr>
              <w:t>eneral public</w:t>
            </w:r>
            <w:r w:rsidR="00E43D8B" w:rsidRPr="00DA279A">
              <w:rPr>
                <w:rFonts w:ascii="Arial" w:eastAsia="Calibri" w:hAnsi="Arial" w:cs="Arial"/>
                <w:lang w:val="en-US"/>
              </w:rPr>
              <w:t xml:space="preserve">, </w:t>
            </w:r>
            <w:r w:rsidR="00D54A29" w:rsidRPr="00DA279A">
              <w:rPr>
                <w:rFonts w:ascii="Arial" w:eastAsia="Calibri" w:hAnsi="Arial" w:cs="Arial"/>
                <w:lang w:val="en-US"/>
              </w:rPr>
              <w:t>SCC, other Surrey Local Authorities, Town and Parish Councils</w:t>
            </w:r>
            <w:r w:rsidR="00E43D8B" w:rsidRPr="00DA279A">
              <w:rPr>
                <w:rFonts w:ascii="Arial" w:eastAsia="Calibri" w:hAnsi="Arial" w:cs="Arial"/>
                <w:lang w:val="en-US"/>
              </w:rPr>
              <w:t>, s</w:t>
            </w:r>
            <w:r w:rsidRPr="00DA279A">
              <w:rPr>
                <w:rFonts w:ascii="Arial" w:eastAsia="Calibri" w:hAnsi="Arial" w:cs="Arial"/>
                <w:lang w:val="en-US"/>
              </w:rPr>
              <w:t>chools</w:t>
            </w:r>
            <w:r w:rsidR="009F0377" w:rsidRPr="00DA279A">
              <w:rPr>
                <w:rFonts w:ascii="Arial" w:eastAsia="Calibri" w:hAnsi="Arial" w:cs="Arial"/>
                <w:lang w:val="en-US"/>
              </w:rPr>
              <w:t xml:space="preserve">, </w:t>
            </w:r>
            <w:r w:rsidR="00D54A29" w:rsidRPr="00DA279A">
              <w:rPr>
                <w:rFonts w:ascii="Arial" w:eastAsia="Calibri" w:hAnsi="Arial" w:cs="Arial"/>
                <w:lang w:val="en-US"/>
              </w:rPr>
              <w:t>Active</w:t>
            </w:r>
            <w:r w:rsidR="009F0377" w:rsidRPr="00DA279A">
              <w:rPr>
                <w:rFonts w:ascii="Arial" w:eastAsia="Calibri" w:hAnsi="Arial" w:cs="Arial"/>
                <w:lang w:val="en-US"/>
              </w:rPr>
              <w:t xml:space="preserve"> Surrey, </w:t>
            </w:r>
            <w:r w:rsidRPr="00DA279A">
              <w:rPr>
                <w:rFonts w:ascii="Arial" w:eastAsia="Calibri" w:hAnsi="Arial" w:cs="Arial"/>
                <w:lang w:val="en-US"/>
              </w:rPr>
              <w:t>Sports Councils</w:t>
            </w:r>
            <w:r w:rsidR="009F0377" w:rsidRPr="00DA279A">
              <w:rPr>
                <w:rFonts w:ascii="Arial" w:eastAsia="Calibri" w:hAnsi="Arial" w:cs="Arial"/>
                <w:lang w:val="en-US"/>
              </w:rPr>
              <w:t xml:space="preserve">, </w:t>
            </w:r>
            <w:r w:rsidR="00E43D8B" w:rsidRPr="00DA279A">
              <w:rPr>
                <w:rFonts w:ascii="Arial" w:eastAsia="Calibri" w:hAnsi="Arial" w:cs="Arial"/>
                <w:lang w:val="en-US"/>
              </w:rPr>
              <w:t>s</w:t>
            </w:r>
            <w:r w:rsidR="009F0377" w:rsidRPr="00DA279A">
              <w:rPr>
                <w:rFonts w:ascii="Arial" w:eastAsia="Calibri" w:hAnsi="Arial" w:cs="Arial"/>
                <w:lang w:val="en-US"/>
              </w:rPr>
              <w:t>ports clubs</w:t>
            </w:r>
          </w:p>
          <w:p w14:paraId="6533FFCD" w14:textId="1BDE7805" w:rsidR="00E67C02" w:rsidRPr="00DA279A" w:rsidRDefault="00E67C02" w:rsidP="001336B3">
            <w:pPr>
              <w:spacing w:after="0" w:line="240" w:lineRule="auto"/>
              <w:rPr>
                <w:rFonts w:ascii="Arial" w:eastAsia="Calibri" w:hAnsi="Arial" w:cs="Arial"/>
                <w:color w:val="262626"/>
                <w:lang w:val="en-US"/>
              </w:rPr>
            </w:pPr>
          </w:p>
        </w:tc>
      </w:tr>
      <w:tr w:rsidR="00804374" w:rsidRPr="00DA279A" w14:paraId="0D0F1F15" w14:textId="77777777" w:rsidTr="00A6482E">
        <w:trPr>
          <w:trHeight w:val="137"/>
        </w:trPr>
        <w:tc>
          <w:tcPr>
            <w:tcW w:w="9903" w:type="dxa"/>
            <w:tcBorders>
              <w:top w:val="single" w:sz="4" w:space="0" w:color="auto"/>
              <w:left w:val="single" w:sz="8" w:space="0" w:color="auto"/>
              <w:bottom w:val="single" w:sz="4" w:space="0" w:color="auto"/>
              <w:right w:val="single" w:sz="8" w:space="0" w:color="auto"/>
            </w:tcBorders>
            <w:shd w:val="clear" w:color="auto" w:fill="548DD4" w:themeFill="text2" w:themeFillTint="99"/>
            <w:tcMar>
              <w:top w:w="0" w:type="dxa"/>
              <w:left w:w="108" w:type="dxa"/>
              <w:bottom w:w="0" w:type="dxa"/>
              <w:right w:w="108" w:type="dxa"/>
            </w:tcMar>
            <w:hideMark/>
          </w:tcPr>
          <w:p w14:paraId="0C0DEB78" w14:textId="0F9C2F9F" w:rsidR="00804374" w:rsidRPr="00DA279A" w:rsidRDefault="00804374" w:rsidP="00804374">
            <w:pPr>
              <w:spacing w:before="120" w:after="120"/>
              <w:rPr>
                <w:rFonts w:ascii="Arial" w:eastAsia="Calibri" w:hAnsi="Arial" w:cs="Arial"/>
                <w:b/>
                <w:smallCaps/>
                <w:color w:val="262626"/>
                <w:lang w:val="en-US"/>
              </w:rPr>
            </w:pPr>
            <w:r w:rsidRPr="00DA279A">
              <w:rPr>
                <w:rFonts w:ascii="Arial" w:eastAsia="Calibri" w:hAnsi="Arial" w:cs="Arial"/>
                <w:b/>
                <w:smallCaps/>
                <w:color w:val="FFFFFF" w:themeColor="background1"/>
                <w:lang w:val="en-US"/>
              </w:rPr>
              <w:t>Service/Team Structure</w:t>
            </w:r>
          </w:p>
        </w:tc>
      </w:tr>
      <w:tr w:rsidR="00804374" w:rsidRPr="00DA279A" w14:paraId="55E7C830" w14:textId="77777777" w:rsidTr="00A6482E">
        <w:trPr>
          <w:trHeight w:val="137"/>
        </w:trPr>
        <w:tc>
          <w:tcPr>
            <w:tcW w:w="9903"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281CDB" w14:textId="3F0B75B6" w:rsidR="00804374" w:rsidRPr="00DA279A" w:rsidRDefault="00804374" w:rsidP="00804374">
            <w:pPr>
              <w:spacing w:before="120" w:after="120"/>
              <w:rPr>
                <w:rFonts w:ascii="Arial" w:eastAsia="Calibri" w:hAnsi="Arial" w:cs="Arial"/>
                <w:b/>
                <w:smallCaps/>
                <w:noProof/>
                <w:color w:val="262626"/>
                <w:lang w:eastAsia="en-GB"/>
              </w:rPr>
            </w:pPr>
            <w:r w:rsidRPr="00DA279A">
              <w:rPr>
                <w:rFonts w:ascii="Arial" w:eastAsia="Calibri" w:hAnsi="Arial" w:cs="Arial"/>
                <w:b/>
                <w:smallCaps/>
                <w:noProof/>
                <w:color w:val="262626"/>
                <w:lang w:val="en-US"/>
              </w:rPr>
              <w:drawing>
                <wp:inline distT="0" distB="0" distL="0" distR="0" wp14:anchorId="73BA6831" wp14:editId="4C29C01D">
                  <wp:extent cx="6105525" cy="2400300"/>
                  <wp:effectExtent l="0" t="57150" r="0" b="95250"/>
                  <wp:docPr id="1"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tc>
      </w:tr>
    </w:tbl>
    <w:p w14:paraId="34270228" w14:textId="4D22243B" w:rsidR="00804374" w:rsidRPr="00DA279A" w:rsidRDefault="00804374" w:rsidP="00804374">
      <w:pPr>
        <w:spacing w:after="0" w:line="240" w:lineRule="auto"/>
        <w:rPr>
          <w:rFonts w:ascii="Arial" w:eastAsia="Times New Roman" w:hAnsi="Arial" w:cs="Times New Roman"/>
        </w:rPr>
      </w:pPr>
      <w:r w:rsidRPr="00DA279A">
        <w:rPr>
          <w:rFonts w:ascii="Arial" w:eastAsia="Times New Roman" w:hAnsi="Arial" w:cs="Times New Roman"/>
        </w:rPr>
        <w:br w:type="page"/>
      </w:r>
    </w:p>
    <w:p w14:paraId="578A876E" w14:textId="77777777" w:rsidR="00804374" w:rsidRPr="00DA279A" w:rsidRDefault="00804374" w:rsidP="00804374">
      <w:pPr>
        <w:spacing w:after="0" w:line="240" w:lineRule="auto"/>
        <w:rPr>
          <w:rFonts w:ascii="Arial" w:eastAsia="Times New Roman" w:hAnsi="Arial" w:cs="Times New Roman"/>
        </w:rPr>
      </w:pPr>
    </w:p>
    <w:p w14:paraId="787A6B10" w14:textId="77777777" w:rsidR="00804374" w:rsidRPr="00DA279A" w:rsidRDefault="00804374" w:rsidP="00804374">
      <w:pPr>
        <w:spacing w:after="0" w:line="240" w:lineRule="auto"/>
        <w:rPr>
          <w:rFonts w:ascii="Arial" w:eastAsia="Times New Roman" w:hAnsi="Arial" w:cs="Times New Roman"/>
          <w:b/>
          <w:color w:val="1F497D"/>
        </w:rPr>
      </w:pPr>
      <w:r w:rsidRPr="00DA279A">
        <w:rPr>
          <w:rFonts w:ascii="Arial" w:eastAsia="Times New Roman" w:hAnsi="Arial" w:cs="Times New Roman"/>
          <w:b/>
          <w:color w:val="1F497D"/>
        </w:rPr>
        <w:t>PERSON SPECIFICATION</w:t>
      </w:r>
    </w:p>
    <w:p w14:paraId="0B6A386E" w14:textId="77777777" w:rsidR="00804374" w:rsidRPr="00DA279A" w:rsidRDefault="00804374" w:rsidP="00804374">
      <w:pPr>
        <w:spacing w:after="0" w:line="240" w:lineRule="auto"/>
        <w:rPr>
          <w:rFonts w:ascii="Arial" w:eastAsia="Times New Roman" w:hAnsi="Arial" w:cs="Times New Roman"/>
          <w:b/>
          <w:color w:val="1F497D"/>
        </w:rPr>
      </w:pPr>
    </w:p>
    <w:p w14:paraId="050391EE" w14:textId="77777777" w:rsidR="00804374" w:rsidRPr="00DA279A" w:rsidRDefault="00804374" w:rsidP="00804374">
      <w:pPr>
        <w:spacing w:after="0" w:line="240" w:lineRule="auto"/>
        <w:rPr>
          <w:rFonts w:ascii="Arial" w:eastAsia="Times New Roman" w:hAnsi="Arial" w:cs="Arial"/>
          <w:b/>
        </w:rPr>
      </w:pPr>
      <w:r w:rsidRPr="00DA279A">
        <w:rPr>
          <w:rFonts w:ascii="Arial" w:eastAsia="Times New Roman" w:hAnsi="Arial" w:cs="Arial"/>
          <w:b/>
        </w:rPr>
        <w:t xml:space="preserve">Candidates must be able to demonstrate, giving examples, </w:t>
      </w:r>
      <w:r w:rsidRPr="00DA279A">
        <w:rPr>
          <w:rFonts w:ascii="Arial" w:eastAsia="Times New Roman" w:hAnsi="Arial" w:cs="Arial"/>
          <w:b/>
          <w:color w:val="00B050"/>
        </w:rPr>
        <w:t>all essential criteria</w:t>
      </w:r>
      <w:r w:rsidRPr="00DA279A">
        <w:rPr>
          <w:rFonts w:ascii="Arial" w:eastAsia="Times New Roman" w:hAnsi="Arial" w:cs="Arial"/>
          <w:b/>
        </w:rPr>
        <w:t xml:space="preserve"> marked as A, A/C or A/I within their application form to be shortlisted for this role.</w:t>
      </w:r>
    </w:p>
    <w:p w14:paraId="75021340" w14:textId="77777777" w:rsidR="00804374" w:rsidRPr="00DA279A" w:rsidRDefault="00804374" w:rsidP="00804374">
      <w:pPr>
        <w:spacing w:after="0" w:line="240" w:lineRule="auto"/>
        <w:rPr>
          <w:rFonts w:ascii="Arial" w:eastAsia="Times New Roman" w:hAnsi="Arial" w:cs="Times New Roman"/>
          <w:b/>
          <w:color w:val="1F497D"/>
        </w:rPr>
      </w:pPr>
    </w:p>
    <w:tbl>
      <w:tblPr>
        <w:tblStyle w:val="TableGrid1"/>
        <w:tblW w:w="10035" w:type="dxa"/>
        <w:tblInd w:w="0" w:type="dxa"/>
        <w:tblLayout w:type="fixed"/>
        <w:tblLook w:val="04A0" w:firstRow="1" w:lastRow="0" w:firstColumn="1" w:lastColumn="0" w:noHBand="0" w:noVBand="1"/>
      </w:tblPr>
      <w:tblGrid>
        <w:gridCol w:w="1980"/>
        <w:gridCol w:w="3118"/>
        <w:gridCol w:w="993"/>
        <w:gridCol w:w="2976"/>
        <w:gridCol w:w="968"/>
      </w:tblGrid>
      <w:tr w:rsidR="00804374" w:rsidRPr="00367288" w14:paraId="755E41B5" w14:textId="77777777" w:rsidTr="00AB6AF8">
        <w:tc>
          <w:tcPr>
            <w:tcW w:w="1980" w:type="dxa"/>
            <w:tcBorders>
              <w:top w:val="single" w:sz="4" w:space="0" w:color="auto"/>
              <w:left w:val="single" w:sz="4" w:space="0" w:color="auto"/>
              <w:bottom w:val="single" w:sz="12" w:space="0" w:color="auto"/>
              <w:right w:val="single" w:sz="4" w:space="0" w:color="auto"/>
            </w:tcBorders>
            <w:shd w:val="clear" w:color="auto" w:fill="4F81BD" w:themeFill="accent1"/>
          </w:tcPr>
          <w:p w14:paraId="1D6C785C" w14:textId="77777777" w:rsidR="00804374" w:rsidRPr="00367288" w:rsidRDefault="00804374" w:rsidP="00804374">
            <w:pPr>
              <w:spacing w:before="120" w:after="120"/>
              <w:rPr>
                <w:rFonts w:ascii="Arial" w:eastAsia="Calibri" w:hAnsi="Arial" w:cs="Arial"/>
                <w:b/>
                <w:caps/>
                <w:color w:val="262626"/>
                <w:lang w:val="en-US" w:eastAsia="en-GB"/>
              </w:rPr>
            </w:pPr>
          </w:p>
        </w:tc>
        <w:tc>
          <w:tcPr>
            <w:tcW w:w="3118" w:type="dxa"/>
            <w:tcBorders>
              <w:top w:val="single" w:sz="4" w:space="0" w:color="auto"/>
              <w:left w:val="single" w:sz="4" w:space="0" w:color="auto"/>
              <w:bottom w:val="single" w:sz="12" w:space="0" w:color="auto"/>
              <w:right w:val="single" w:sz="4" w:space="0" w:color="auto"/>
            </w:tcBorders>
            <w:shd w:val="clear" w:color="auto" w:fill="4F81BD" w:themeFill="accent1"/>
            <w:hideMark/>
          </w:tcPr>
          <w:p w14:paraId="655211E6" w14:textId="77777777" w:rsidR="00804374" w:rsidRPr="00367288" w:rsidRDefault="00804374" w:rsidP="00804374">
            <w:pPr>
              <w:spacing w:before="120" w:after="120"/>
              <w:jc w:val="center"/>
              <w:rPr>
                <w:rFonts w:ascii="Arial" w:eastAsia="Calibri" w:hAnsi="Arial" w:cs="Arial"/>
                <w:b/>
                <w:caps/>
                <w:color w:val="FFFFFF" w:themeColor="background1"/>
                <w:lang w:val="en-US" w:eastAsia="en-GB"/>
              </w:rPr>
            </w:pPr>
            <w:r w:rsidRPr="00367288">
              <w:rPr>
                <w:rFonts w:ascii="Arial" w:eastAsia="Calibri" w:hAnsi="Arial" w:cs="Arial"/>
                <w:b/>
                <w:caps/>
                <w:color w:val="FFFFFF" w:themeColor="background1"/>
                <w:lang w:val="en-US" w:eastAsia="en-GB"/>
              </w:rPr>
              <w:t>Essential criteria</w:t>
            </w:r>
          </w:p>
        </w:tc>
        <w:tc>
          <w:tcPr>
            <w:tcW w:w="993" w:type="dxa"/>
            <w:tcBorders>
              <w:top w:val="single" w:sz="4" w:space="0" w:color="auto"/>
              <w:left w:val="single" w:sz="4" w:space="0" w:color="auto"/>
              <w:bottom w:val="single" w:sz="12" w:space="0" w:color="auto"/>
              <w:right w:val="single" w:sz="4" w:space="0" w:color="auto"/>
            </w:tcBorders>
            <w:shd w:val="clear" w:color="auto" w:fill="4F81BD" w:themeFill="accent1"/>
            <w:hideMark/>
          </w:tcPr>
          <w:p w14:paraId="18859267" w14:textId="77777777" w:rsidR="00804374" w:rsidRPr="00367288" w:rsidRDefault="00804374" w:rsidP="00F90073">
            <w:pPr>
              <w:spacing w:before="120" w:after="120"/>
              <w:ind w:left="-114" w:right="-186"/>
              <w:jc w:val="center"/>
              <w:rPr>
                <w:rFonts w:ascii="Arial" w:eastAsia="Calibri" w:hAnsi="Arial" w:cs="Arial"/>
                <w:b/>
                <w:caps/>
                <w:color w:val="FFFFFF" w:themeColor="background1"/>
                <w:sz w:val="18"/>
                <w:szCs w:val="18"/>
                <w:lang w:val="en-US" w:eastAsia="en-GB"/>
              </w:rPr>
            </w:pPr>
            <w:r w:rsidRPr="00367288">
              <w:rPr>
                <w:rFonts w:ascii="Arial" w:eastAsia="Calibri" w:hAnsi="Arial" w:cs="Arial"/>
                <w:b/>
                <w:caps/>
                <w:color w:val="FFFFFF" w:themeColor="background1"/>
                <w:sz w:val="18"/>
                <w:szCs w:val="18"/>
                <w:lang w:val="en-US" w:eastAsia="en-GB"/>
              </w:rPr>
              <w:t>How Assessed</w:t>
            </w:r>
          </w:p>
        </w:tc>
        <w:tc>
          <w:tcPr>
            <w:tcW w:w="2976" w:type="dxa"/>
            <w:tcBorders>
              <w:top w:val="single" w:sz="4" w:space="0" w:color="auto"/>
              <w:left w:val="single" w:sz="4" w:space="0" w:color="auto"/>
              <w:bottom w:val="single" w:sz="12" w:space="0" w:color="auto"/>
              <w:right w:val="single" w:sz="4" w:space="0" w:color="auto"/>
            </w:tcBorders>
            <w:shd w:val="clear" w:color="auto" w:fill="4F81BD" w:themeFill="accent1"/>
            <w:hideMark/>
          </w:tcPr>
          <w:p w14:paraId="574E37D5" w14:textId="77777777" w:rsidR="00804374" w:rsidRPr="00367288" w:rsidRDefault="00804374" w:rsidP="00804374">
            <w:pPr>
              <w:spacing w:before="120" w:after="120"/>
              <w:jc w:val="center"/>
              <w:rPr>
                <w:rFonts w:ascii="Arial" w:eastAsia="Calibri" w:hAnsi="Arial" w:cs="Arial"/>
                <w:b/>
                <w:caps/>
                <w:color w:val="FFFFFF" w:themeColor="background1"/>
                <w:lang w:val="en-US" w:eastAsia="en-GB"/>
              </w:rPr>
            </w:pPr>
            <w:r w:rsidRPr="00367288">
              <w:rPr>
                <w:rFonts w:ascii="Arial" w:eastAsia="Calibri" w:hAnsi="Arial" w:cs="Arial"/>
                <w:b/>
                <w:caps/>
                <w:color w:val="FFFFFF" w:themeColor="background1"/>
                <w:lang w:val="en-US" w:eastAsia="en-GB"/>
              </w:rPr>
              <w:t>Desirable criteria</w:t>
            </w:r>
          </w:p>
        </w:tc>
        <w:tc>
          <w:tcPr>
            <w:tcW w:w="968" w:type="dxa"/>
            <w:tcBorders>
              <w:top w:val="single" w:sz="4" w:space="0" w:color="auto"/>
              <w:left w:val="single" w:sz="4" w:space="0" w:color="auto"/>
              <w:bottom w:val="single" w:sz="12" w:space="0" w:color="auto"/>
              <w:right w:val="single" w:sz="4" w:space="0" w:color="auto"/>
            </w:tcBorders>
            <w:shd w:val="clear" w:color="auto" w:fill="4F81BD" w:themeFill="accent1"/>
            <w:hideMark/>
          </w:tcPr>
          <w:p w14:paraId="6EC0CBFB" w14:textId="77777777" w:rsidR="00804374" w:rsidRPr="00AB6AF8" w:rsidRDefault="00804374" w:rsidP="00D04BAA">
            <w:pPr>
              <w:spacing w:before="120" w:after="120"/>
              <w:ind w:left="-113" w:right="-134"/>
              <w:jc w:val="center"/>
              <w:rPr>
                <w:rFonts w:ascii="Arial" w:eastAsia="Calibri" w:hAnsi="Arial" w:cs="Arial"/>
                <w:b/>
                <w:caps/>
                <w:color w:val="FFFFFF" w:themeColor="background1"/>
                <w:sz w:val="18"/>
                <w:szCs w:val="18"/>
                <w:lang w:val="en-US" w:eastAsia="en-GB"/>
              </w:rPr>
            </w:pPr>
            <w:r w:rsidRPr="00AB6AF8">
              <w:rPr>
                <w:rFonts w:ascii="Arial" w:eastAsia="Calibri" w:hAnsi="Arial" w:cs="Arial"/>
                <w:b/>
                <w:caps/>
                <w:color w:val="FFFFFF" w:themeColor="background1"/>
                <w:sz w:val="18"/>
                <w:szCs w:val="18"/>
                <w:lang w:val="en-US" w:eastAsia="en-GB"/>
              </w:rPr>
              <w:t>How Assessed</w:t>
            </w:r>
          </w:p>
        </w:tc>
      </w:tr>
      <w:tr w:rsidR="00A2302B" w:rsidRPr="00DA279A" w14:paraId="75A542DA" w14:textId="77777777" w:rsidTr="00AB6AF8">
        <w:trPr>
          <w:trHeight w:val="491"/>
        </w:trPr>
        <w:tc>
          <w:tcPr>
            <w:tcW w:w="1980" w:type="dxa"/>
            <w:vMerge w:val="restart"/>
            <w:tcBorders>
              <w:top w:val="single" w:sz="12" w:space="0" w:color="auto"/>
              <w:left w:val="single" w:sz="4" w:space="0" w:color="auto"/>
              <w:right w:val="single" w:sz="4" w:space="0" w:color="auto"/>
            </w:tcBorders>
          </w:tcPr>
          <w:p w14:paraId="3C0BC1C1" w14:textId="77777777" w:rsidR="00A2302B" w:rsidRPr="00367288" w:rsidRDefault="00A2302B" w:rsidP="00F7629B">
            <w:pPr>
              <w:rPr>
                <w:rFonts w:ascii="Arial" w:eastAsia="Calibri" w:hAnsi="Arial" w:cs="Arial"/>
                <w:b/>
                <w:caps/>
                <w:lang w:val="en-US" w:eastAsia="en-GB"/>
              </w:rPr>
            </w:pPr>
            <w:r w:rsidRPr="00367288">
              <w:rPr>
                <w:rFonts w:ascii="Arial" w:eastAsia="Calibri" w:hAnsi="Arial" w:cs="Arial"/>
                <w:b/>
                <w:caps/>
                <w:lang w:val="en-US" w:eastAsia="en-GB"/>
              </w:rPr>
              <w:t>Qualifications/ Education / Training / Experience</w:t>
            </w:r>
          </w:p>
          <w:p w14:paraId="2A14CC7A" w14:textId="77777777" w:rsidR="00A2302B" w:rsidRPr="00367288" w:rsidRDefault="00A2302B" w:rsidP="00F7629B">
            <w:pPr>
              <w:rPr>
                <w:rFonts w:ascii="Arial" w:eastAsia="Calibri" w:hAnsi="Arial" w:cs="Arial"/>
                <w:b/>
                <w:caps/>
                <w:lang w:val="en-US" w:eastAsia="en-GB"/>
              </w:rPr>
            </w:pPr>
          </w:p>
        </w:tc>
        <w:tc>
          <w:tcPr>
            <w:tcW w:w="3118" w:type="dxa"/>
            <w:tcBorders>
              <w:top w:val="single" w:sz="12" w:space="0" w:color="auto"/>
              <w:left w:val="single" w:sz="4" w:space="0" w:color="auto"/>
              <w:bottom w:val="single" w:sz="4" w:space="0" w:color="auto"/>
              <w:right w:val="single" w:sz="4" w:space="0" w:color="auto"/>
            </w:tcBorders>
            <w:hideMark/>
          </w:tcPr>
          <w:p w14:paraId="7AF5231B" w14:textId="2F43F2EC" w:rsidR="00A2302B" w:rsidRPr="00DA279A" w:rsidRDefault="00A2302B" w:rsidP="00F7629B">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A-Level or </w:t>
            </w:r>
            <w:r w:rsidR="00AF3388">
              <w:rPr>
                <w:rFonts w:ascii="Arial" w:eastAsia="Calibri" w:hAnsi="Arial" w:cs="Arial"/>
                <w:sz w:val="22"/>
                <w:szCs w:val="22"/>
                <w:lang w:val="en-US" w:eastAsia="en-GB"/>
              </w:rPr>
              <w:t>equivalent</w:t>
            </w:r>
            <w:r w:rsidRPr="00DA279A">
              <w:rPr>
                <w:rFonts w:ascii="Arial" w:eastAsia="Calibri" w:hAnsi="Arial" w:cs="Arial"/>
                <w:sz w:val="22"/>
                <w:szCs w:val="22"/>
                <w:lang w:val="en-US" w:eastAsia="en-GB"/>
              </w:rPr>
              <w:t xml:space="preserve"> level qualification</w:t>
            </w:r>
          </w:p>
        </w:tc>
        <w:tc>
          <w:tcPr>
            <w:tcW w:w="993" w:type="dxa"/>
            <w:tcBorders>
              <w:top w:val="single" w:sz="12" w:space="0" w:color="auto"/>
              <w:left w:val="single" w:sz="4" w:space="0" w:color="auto"/>
              <w:bottom w:val="single" w:sz="4" w:space="0" w:color="auto"/>
              <w:right w:val="single" w:sz="4" w:space="0" w:color="auto"/>
            </w:tcBorders>
            <w:hideMark/>
          </w:tcPr>
          <w:p w14:paraId="2950CB41" w14:textId="3DFE7F18" w:rsidR="00A2302B" w:rsidRPr="00DA279A" w:rsidRDefault="00A2302B" w:rsidP="00F7629B">
            <w:pPr>
              <w:ind w:left="64"/>
              <w:jc w:val="center"/>
              <w:rPr>
                <w:rFonts w:ascii="Arial" w:eastAsia="Calibri" w:hAnsi="Arial" w:cs="Arial"/>
                <w:b/>
                <w:bCs/>
                <w:sz w:val="22"/>
                <w:szCs w:val="22"/>
                <w:lang w:val="en-US"/>
              </w:rPr>
            </w:pPr>
            <w:r w:rsidRPr="00DA279A">
              <w:rPr>
                <w:rFonts w:ascii="Arial" w:eastAsia="Calibri" w:hAnsi="Arial" w:cs="Arial"/>
                <w:b/>
                <w:bCs/>
                <w:color w:val="262626"/>
                <w:sz w:val="22"/>
                <w:szCs w:val="22"/>
                <w:lang w:val="en-US" w:eastAsia="en-GB"/>
              </w:rPr>
              <w:t>C</w:t>
            </w:r>
          </w:p>
        </w:tc>
        <w:tc>
          <w:tcPr>
            <w:tcW w:w="2976" w:type="dxa"/>
            <w:tcBorders>
              <w:top w:val="single" w:sz="12" w:space="0" w:color="auto"/>
              <w:left w:val="single" w:sz="4" w:space="0" w:color="auto"/>
              <w:bottom w:val="single" w:sz="4" w:space="0" w:color="auto"/>
              <w:right w:val="single" w:sz="4" w:space="0" w:color="auto"/>
            </w:tcBorders>
            <w:hideMark/>
          </w:tcPr>
          <w:p w14:paraId="1B924D9D" w14:textId="1957CFE6" w:rsidR="00A2302B" w:rsidRPr="00DA279A" w:rsidRDefault="00A2302B" w:rsidP="00F7629B">
            <w:pPr>
              <w:ind w:left="-43"/>
              <w:rPr>
                <w:rFonts w:ascii="Arial" w:eastAsia="Calibri" w:hAnsi="Arial" w:cs="Arial"/>
                <w:sz w:val="22"/>
                <w:szCs w:val="22"/>
                <w:lang w:val="en-US"/>
              </w:rPr>
            </w:pPr>
            <w:r w:rsidRPr="00DA279A">
              <w:rPr>
                <w:rFonts w:ascii="Arial" w:eastAsia="Calibri" w:hAnsi="Arial" w:cs="Arial"/>
                <w:sz w:val="22"/>
                <w:szCs w:val="22"/>
                <w:lang w:val="en-US" w:eastAsia="en-GB"/>
              </w:rPr>
              <w:t>Qualification in contract monitoring or the application of quality systems</w:t>
            </w:r>
          </w:p>
        </w:tc>
        <w:tc>
          <w:tcPr>
            <w:tcW w:w="968" w:type="dxa"/>
            <w:tcBorders>
              <w:top w:val="single" w:sz="12" w:space="0" w:color="auto"/>
              <w:left w:val="single" w:sz="4" w:space="0" w:color="auto"/>
              <w:bottom w:val="single" w:sz="4" w:space="0" w:color="auto"/>
              <w:right w:val="single" w:sz="4" w:space="0" w:color="auto"/>
            </w:tcBorders>
            <w:hideMark/>
          </w:tcPr>
          <w:p w14:paraId="56B84112" w14:textId="30FFE325" w:rsidR="00A2302B" w:rsidRPr="00DA279A" w:rsidRDefault="00A2302B" w:rsidP="00F7629B">
            <w:pPr>
              <w:ind w:left="41"/>
              <w:jc w:val="center"/>
              <w:rPr>
                <w:rFonts w:ascii="Arial" w:eastAsia="Calibri" w:hAnsi="Arial" w:cs="Arial"/>
                <w:b/>
                <w:bCs/>
                <w:color w:val="262626"/>
                <w:sz w:val="22"/>
                <w:szCs w:val="22"/>
                <w:lang w:val="en-US"/>
              </w:rPr>
            </w:pPr>
            <w:r w:rsidRPr="00DA279A">
              <w:rPr>
                <w:rFonts w:ascii="Arial" w:eastAsia="Calibri" w:hAnsi="Arial" w:cs="Arial"/>
                <w:b/>
                <w:bCs/>
                <w:color w:val="262626"/>
                <w:sz w:val="22"/>
                <w:szCs w:val="22"/>
                <w:lang w:val="en-US" w:eastAsia="en-GB"/>
              </w:rPr>
              <w:t>C</w:t>
            </w:r>
          </w:p>
        </w:tc>
      </w:tr>
      <w:tr w:rsidR="00A2302B" w:rsidRPr="00DA279A" w14:paraId="2AC8C5F9" w14:textId="77777777" w:rsidTr="00AB6AF8">
        <w:trPr>
          <w:trHeight w:val="435"/>
        </w:trPr>
        <w:tc>
          <w:tcPr>
            <w:tcW w:w="1980" w:type="dxa"/>
            <w:vMerge/>
            <w:tcBorders>
              <w:left w:val="single" w:sz="4" w:space="0" w:color="auto"/>
              <w:right w:val="single" w:sz="4" w:space="0" w:color="auto"/>
            </w:tcBorders>
            <w:vAlign w:val="center"/>
            <w:hideMark/>
          </w:tcPr>
          <w:p w14:paraId="600293F0" w14:textId="77777777" w:rsidR="00A2302B" w:rsidRPr="00367288" w:rsidRDefault="00A2302B" w:rsidP="00F7629B">
            <w:pPr>
              <w:rPr>
                <w:rFonts w:ascii="Arial" w:eastAsia="Calibri" w:hAnsi="Arial" w:cs="Arial"/>
                <w:b/>
                <w:caps/>
                <w:lang w:val="en-US"/>
              </w:rPr>
            </w:pPr>
          </w:p>
        </w:tc>
        <w:tc>
          <w:tcPr>
            <w:tcW w:w="3118" w:type="dxa"/>
            <w:tcBorders>
              <w:top w:val="single" w:sz="4" w:space="0" w:color="auto"/>
              <w:left w:val="single" w:sz="4" w:space="0" w:color="auto"/>
              <w:bottom w:val="single" w:sz="4" w:space="0" w:color="auto"/>
              <w:right w:val="single" w:sz="4" w:space="0" w:color="auto"/>
            </w:tcBorders>
            <w:hideMark/>
          </w:tcPr>
          <w:p w14:paraId="2992FB95" w14:textId="77777777" w:rsidR="00A2302B" w:rsidRPr="00DA279A" w:rsidRDefault="00A2302B" w:rsidP="00F7629B">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Knowledge and </w:t>
            </w:r>
          </w:p>
          <w:p w14:paraId="5DF24A02" w14:textId="4D1A3930" w:rsidR="00A2302B" w:rsidRPr="00DA279A" w:rsidRDefault="00A2302B" w:rsidP="00F7629B">
            <w:pPr>
              <w:ind w:left="-1"/>
              <w:rPr>
                <w:rFonts w:ascii="Arial" w:eastAsia="Calibri" w:hAnsi="Arial" w:cs="Arial"/>
                <w:sz w:val="22"/>
                <w:szCs w:val="22"/>
                <w:lang w:val="en-US"/>
              </w:rPr>
            </w:pPr>
            <w:r w:rsidRPr="00DA279A">
              <w:rPr>
                <w:rFonts w:ascii="Arial" w:eastAsia="Calibri" w:hAnsi="Arial" w:cs="Arial"/>
                <w:sz w:val="22"/>
                <w:szCs w:val="22"/>
                <w:lang w:val="en-US" w:eastAsia="en-GB"/>
              </w:rPr>
              <w:t>understanding of contract compliance and interpretation of contract specifications, terms &amp; and service level agreements</w:t>
            </w:r>
          </w:p>
        </w:tc>
        <w:tc>
          <w:tcPr>
            <w:tcW w:w="993" w:type="dxa"/>
            <w:tcBorders>
              <w:top w:val="single" w:sz="4" w:space="0" w:color="auto"/>
              <w:left w:val="single" w:sz="4" w:space="0" w:color="auto"/>
              <w:bottom w:val="single" w:sz="4" w:space="0" w:color="auto"/>
              <w:right w:val="single" w:sz="4" w:space="0" w:color="auto"/>
            </w:tcBorders>
            <w:hideMark/>
          </w:tcPr>
          <w:p w14:paraId="330E172D" w14:textId="77777777" w:rsidR="00A2302B" w:rsidRPr="00DA279A" w:rsidRDefault="00A2302B" w:rsidP="00F7629B">
            <w:pPr>
              <w:ind w:left="64"/>
              <w:jc w:val="center"/>
              <w:rPr>
                <w:rFonts w:ascii="Arial" w:eastAsia="Calibri" w:hAnsi="Arial" w:cs="Arial"/>
                <w:b/>
                <w:bCs/>
                <w:sz w:val="22"/>
                <w:szCs w:val="22"/>
                <w:lang w:val="en-US"/>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tcPr>
          <w:p w14:paraId="3E9BFB21" w14:textId="6603D84D" w:rsidR="00A2302B" w:rsidRPr="00DA279A" w:rsidRDefault="00A2302B" w:rsidP="00F7629B">
            <w:pPr>
              <w:ind w:left="-43"/>
              <w:rPr>
                <w:rFonts w:ascii="Arial" w:eastAsia="Calibri" w:hAnsi="Arial" w:cs="Arial"/>
                <w:sz w:val="22"/>
                <w:szCs w:val="22"/>
                <w:lang w:val="en-US" w:eastAsia="en-GB"/>
              </w:rPr>
            </w:pPr>
            <w:r w:rsidRPr="00DA279A">
              <w:rPr>
                <w:rFonts w:ascii="Arial" w:eastAsia="Calibri" w:hAnsi="Arial" w:cs="Arial"/>
                <w:sz w:val="22"/>
                <w:szCs w:val="22"/>
                <w:lang w:val="en-US" w:eastAsia="en-GB"/>
              </w:rPr>
              <w:t>Qualification in leisure</w:t>
            </w:r>
            <w:r w:rsidR="00846217">
              <w:rPr>
                <w:rFonts w:ascii="Arial" w:eastAsia="Calibri" w:hAnsi="Arial" w:cs="Arial"/>
                <w:sz w:val="22"/>
                <w:szCs w:val="22"/>
                <w:lang w:val="en-US" w:eastAsia="en-GB"/>
              </w:rPr>
              <w:t xml:space="preserve">, </w:t>
            </w:r>
            <w:r w:rsidRPr="00DA279A">
              <w:rPr>
                <w:rFonts w:ascii="Arial" w:eastAsia="Calibri" w:hAnsi="Arial" w:cs="Arial"/>
                <w:sz w:val="22"/>
                <w:szCs w:val="22"/>
                <w:lang w:val="en-US" w:eastAsia="en-GB"/>
              </w:rPr>
              <w:t xml:space="preserve">sport or a related field </w:t>
            </w:r>
          </w:p>
        </w:tc>
        <w:tc>
          <w:tcPr>
            <w:tcW w:w="968" w:type="dxa"/>
            <w:tcBorders>
              <w:top w:val="single" w:sz="4" w:space="0" w:color="auto"/>
              <w:left w:val="single" w:sz="4" w:space="0" w:color="auto"/>
              <w:bottom w:val="single" w:sz="4" w:space="0" w:color="auto"/>
              <w:right w:val="single" w:sz="4" w:space="0" w:color="auto"/>
            </w:tcBorders>
          </w:tcPr>
          <w:p w14:paraId="00FDFC68" w14:textId="6850B559" w:rsidR="00A2302B" w:rsidRPr="00DA279A" w:rsidRDefault="00A2302B" w:rsidP="00F7629B">
            <w:pPr>
              <w:ind w:left="41"/>
              <w:jc w:val="center"/>
              <w:rPr>
                <w:rFonts w:ascii="Arial" w:eastAsia="Calibri" w:hAnsi="Arial" w:cs="Arial"/>
                <w:b/>
                <w:bCs/>
                <w:color w:val="262626"/>
                <w:sz w:val="22"/>
                <w:szCs w:val="22"/>
                <w:lang w:val="en-US" w:eastAsia="en-GB"/>
              </w:rPr>
            </w:pPr>
            <w:r w:rsidRPr="00DA279A">
              <w:rPr>
                <w:rFonts w:ascii="Arial" w:eastAsia="Calibri" w:hAnsi="Arial" w:cs="Arial"/>
                <w:b/>
                <w:bCs/>
                <w:color w:val="262626"/>
                <w:sz w:val="22"/>
                <w:szCs w:val="22"/>
                <w:lang w:val="en-US" w:eastAsia="en-GB"/>
              </w:rPr>
              <w:t>C</w:t>
            </w:r>
          </w:p>
        </w:tc>
      </w:tr>
      <w:tr w:rsidR="00A2302B" w:rsidRPr="00DA279A" w14:paraId="13D9F7A1" w14:textId="77777777" w:rsidTr="00AB6AF8">
        <w:trPr>
          <w:trHeight w:val="532"/>
        </w:trPr>
        <w:tc>
          <w:tcPr>
            <w:tcW w:w="1980" w:type="dxa"/>
            <w:vMerge/>
            <w:tcBorders>
              <w:left w:val="single" w:sz="4" w:space="0" w:color="auto"/>
              <w:right w:val="single" w:sz="4" w:space="0" w:color="auto"/>
            </w:tcBorders>
            <w:vAlign w:val="center"/>
            <w:hideMark/>
          </w:tcPr>
          <w:p w14:paraId="735FB107" w14:textId="77777777" w:rsidR="00A2302B" w:rsidRPr="00367288" w:rsidRDefault="00A2302B" w:rsidP="00F7629B">
            <w:pPr>
              <w:rPr>
                <w:rFonts w:ascii="Arial" w:eastAsia="Calibri" w:hAnsi="Arial" w:cs="Arial"/>
                <w:b/>
                <w:caps/>
                <w:lang w:val="en-US"/>
              </w:rPr>
            </w:pPr>
          </w:p>
        </w:tc>
        <w:tc>
          <w:tcPr>
            <w:tcW w:w="3118" w:type="dxa"/>
            <w:tcBorders>
              <w:top w:val="single" w:sz="4" w:space="0" w:color="auto"/>
              <w:left w:val="single" w:sz="4" w:space="0" w:color="auto"/>
              <w:bottom w:val="single" w:sz="4" w:space="0" w:color="auto"/>
              <w:right w:val="single" w:sz="4" w:space="0" w:color="auto"/>
            </w:tcBorders>
            <w:hideMark/>
          </w:tcPr>
          <w:p w14:paraId="632B76FB" w14:textId="77777777" w:rsidR="00A2302B" w:rsidRPr="00DA279A" w:rsidRDefault="00A2302B" w:rsidP="0088727C">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Word processing skills </w:t>
            </w:r>
          </w:p>
          <w:p w14:paraId="15805B65" w14:textId="77777777" w:rsidR="00A2302B" w:rsidRPr="00DA279A" w:rsidRDefault="00A2302B" w:rsidP="0088727C">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and proficient in using </w:t>
            </w:r>
          </w:p>
          <w:p w14:paraId="783EEDDB" w14:textId="77777777" w:rsidR="00A2302B" w:rsidRPr="00DA279A" w:rsidRDefault="00A2302B" w:rsidP="0088727C">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Microsoft office packages </w:t>
            </w:r>
          </w:p>
          <w:p w14:paraId="39176180" w14:textId="2BE459C0" w:rsidR="00A2302B" w:rsidRPr="00DA279A" w:rsidRDefault="00A2302B" w:rsidP="0088727C">
            <w:pPr>
              <w:ind w:left="-1"/>
              <w:rPr>
                <w:rFonts w:ascii="Arial" w:eastAsia="Calibri" w:hAnsi="Arial" w:cs="Arial"/>
                <w:sz w:val="22"/>
                <w:szCs w:val="22"/>
                <w:lang w:val="en-US"/>
              </w:rPr>
            </w:pPr>
            <w:r w:rsidRPr="00DA279A">
              <w:rPr>
                <w:rFonts w:ascii="Arial" w:eastAsia="Calibri" w:hAnsi="Arial" w:cs="Arial"/>
                <w:sz w:val="22"/>
                <w:szCs w:val="22"/>
                <w:lang w:val="en-US" w:eastAsia="en-GB"/>
              </w:rPr>
              <w:t>to a proficient standard</w:t>
            </w:r>
          </w:p>
        </w:tc>
        <w:tc>
          <w:tcPr>
            <w:tcW w:w="993" w:type="dxa"/>
            <w:tcBorders>
              <w:top w:val="single" w:sz="4" w:space="0" w:color="auto"/>
              <w:left w:val="single" w:sz="4" w:space="0" w:color="auto"/>
              <w:bottom w:val="single" w:sz="4" w:space="0" w:color="auto"/>
              <w:right w:val="single" w:sz="4" w:space="0" w:color="auto"/>
            </w:tcBorders>
            <w:hideMark/>
          </w:tcPr>
          <w:p w14:paraId="510448C9" w14:textId="19179F53" w:rsidR="00A2302B" w:rsidRPr="00DA279A" w:rsidRDefault="00A2302B" w:rsidP="00F7629B">
            <w:pPr>
              <w:ind w:left="64"/>
              <w:jc w:val="center"/>
              <w:rPr>
                <w:rFonts w:ascii="Arial" w:eastAsia="Calibri" w:hAnsi="Arial" w:cs="Arial"/>
                <w:b/>
                <w:bCs/>
                <w:sz w:val="22"/>
                <w:szCs w:val="22"/>
                <w:lang w:val="en-US"/>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tcPr>
          <w:p w14:paraId="31649A57" w14:textId="77777777" w:rsidR="00A2302B" w:rsidRPr="00DA279A" w:rsidRDefault="00A2302B" w:rsidP="00C44EF4">
            <w:pPr>
              <w:ind w:left="-43"/>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Training or qualification </w:t>
            </w:r>
          </w:p>
          <w:p w14:paraId="7B81CD46" w14:textId="77777777" w:rsidR="00A2302B" w:rsidRPr="00DA279A" w:rsidRDefault="00A2302B" w:rsidP="00C44EF4">
            <w:pPr>
              <w:ind w:left="-43"/>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relating to health &amp; </w:t>
            </w:r>
          </w:p>
          <w:p w14:paraId="3DACF62F" w14:textId="660E410D" w:rsidR="00A2302B" w:rsidRPr="00DA279A" w:rsidRDefault="00A2302B" w:rsidP="00C44EF4">
            <w:pPr>
              <w:ind w:left="-43"/>
              <w:rPr>
                <w:rFonts w:ascii="Arial" w:eastAsia="Calibri" w:hAnsi="Arial" w:cs="Arial"/>
                <w:sz w:val="22"/>
                <w:szCs w:val="22"/>
                <w:lang w:val="en-US" w:eastAsia="en-GB"/>
              </w:rPr>
            </w:pPr>
            <w:r w:rsidRPr="00DA279A">
              <w:rPr>
                <w:rFonts w:ascii="Arial" w:eastAsia="Calibri" w:hAnsi="Arial" w:cs="Arial"/>
                <w:sz w:val="22"/>
                <w:szCs w:val="22"/>
                <w:lang w:val="en-US" w:eastAsia="en-GB"/>
              </w:rPr>
              <w:t>safety, customer liaison, or</w:t>
            </w:r>
          </w:p>
          <w:p w14:paraId="2F6D3760" w14:textId="77777777" w:rsidR="00A2302B" w:rsidRPr="00DA279A" w:rsidRDefault="00A2302B" w:rsidP="00C44EF4">
            <w:pPr>
              <w:ind w:left="-43"/>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asset management </w:t>
            </w:r>
          </w:p>
          <w:p w14:paraId="2C692654" w14:textId="439A405B" w:rsidR="00A2302B" w:rsidRPr="00DA279A" w:rsidRDefault="00A2302B" w:rsidP="00C44EF4">
            <w:pPr>
              <w:ind w:left="-43"/>
              <w:rPr>
                <w:rFonts w:ascii="Arial" w:eastAsia="Calibri" w:hAnsi="Arial" w:cs="Arial"/>
                <w:sz w:val="22"/>
                <w:szCs w:val="22"/>
                <w:lang w:val="en-US" w:eastAsia="en-GB"/>
              </w:rPr>
            </w:pPr>
            <w:r w:rsidRPr="00DA279A">
              <w:rPr>
                <w:rFonts w:ascii="Arial" w:eastAsia="Calibri" w:hAnsi="Arial" w:cs="Arial"/>
                <w:sz w:val="22"/>
                <w:szCs w:val="22"/>
                <w:lang w:val="en-US" w:eastAsia="en-GB"/>
              </w:rPr>
              <w:t>systems</w:t>
            </w:r>
          </w:p>
        </w:tc>
        <w:tc>
          <w:tcPr>
            <w:tcW w:w="968" w:type="dxa"/>
            <w:tcBorders>
              <w:top w:val="single" w:sz="4" w:space="0" w:color="auto"/>
              <w:left w:val="single" w:sz="4" w:space="0" w:color="auto"/>
              <w:bottom w:val="single" w:sz="4" w:space="0" w:color="auto"/>
              <w:right w:val="single" w:sz="4" w:space="0" w:color="auto"/>
            </w:tcBorders>
          </w:tcPr>
          <w:p w14:paraId="58F04027" w14:textId="0FA3C9DE" w:rsidR="00A2302B" w:rsidRPr="00DA279A" w:rsidRDefault="00A2302B" w:rsidP="00F7629B">
            <w:pPr>
              <w:ind w:left="41"/>
              <w:jc w:val="center"/>
              <w:rPr>
                <w:rFonts w:ascii="Arial" w:eastAsia="Calibri" w:hAnsi="Arial" w:cs="Arial"/>
                <w:b/>
                <w:bCs/>
                <w:color w:val="262626"/>
                <w:sz w:val="22"/>
                <w:szCs w:val="22"/>
                <w:lang w:val="en-US" w:eastAsia="en-GB"/>
              </w:rPr>
            </w:pPr>
            <w:r w:rsidRPr="00DA279A">
              <w:rPr>
                <w:rFonts w:ascii="Arial" w:eastAsia="Calibri" w:hAnsi="Arial" w:cs="Arial"/>
                <w:b/>
                <w:bCs/>
                <w:color w:val="262626"/>
                <w:sz w:val="22"/>
                <w:szCs w:val="22"/>
                <w:lang w:val="en-US" w:eastAsia="en-GB"/>
              </w:rPr>
              <w:t>A</w:t>
            </w:r>
          </w:p>
        </w:tc>
      </w:tr>
      <w:tr w:rsidR="00616CE3" w:rsidRPr="00DA279A" w14:paraId="0D174ECF" w14:textId="77777777" w:rsidTr="00AB6AF8">
        <w:trPr>
          <w:trHeight w:val="361"/>
        </w:trPr>
        <w:tc>
          <w:tcPr>
            <w:tcW w:w="1980" w:type="dxa"/>
            <w:vMerge w:val="restart"/>
            <w:tcBorders>
              <w:top w:val="single" w:sz="12" w:space="0" w:color="auto"/>
              <w:left w:val="single" w:sz="4" w:space="0" w:color="auto"/>
              <w:right w:val="single" w:sz="4" w:space="0" w:color="auto"/>
            </w:tcBorders>
          </w:tcPr>
          <w:p w14:paraId="2BFD9EB3" w14:textId="77777777" w:rsidR="00616CE3" w:rsidRPr="00367288" w:rsidRDefault="00616CE3" w:rsidP="00F7629B">
            <w:pPr>
              <w:rPr>
                <w:rFonts w:ascii="Arial" w:eastAsia="Calibri" w:hAnsi="Arial" w:cs="Arial"/>
                <w:b/>
                <w:bCs/>
                <w:caps/>
                <w:color w:val="262626"/>
                <w:lang w:val="en-US"/>
              </w:rPr>
            </w:pPr>
            <w:r w:rsidRPr="00367288">
              <w:rPr>
                <w:rFonts w:ascii="Arial" w:eastAsia="Calibri" w:hAnsi="Arial" w:cs="Arial"/>
                <w:b/>
                <w:bCs/>
                <w:caps/>
                <w:color w:val="262626"/>
                <w:lang w:val="en-US" w:eastAsia="en-GB"/>
              </w:rPr>
              <w:t>Knowledge /Technical Skills</w:t>
            </w:r>
          </w:p>
          <w:p w14:paraId="3BBE103F" w14:textId="77777777" w:rsidR="00616CE3" w:rsidRPr="00367288" w:rsidRDefault="00616CE3" w:rsidP="00F7629B">
            <w:pPr>
              <w:rPr>
                <w:rFonts w:ascii="Arial" w:eastAsia="Calibri" w:hAnsi="Arial" w:cs="Arial"/>
                <w:b/>
                <w:caps/>
                <w:color w:val="262626"/>
                <w:lang w:val="en-US" w:eastAsia="en-GB"/>
              </w:rPr>
            </w:pPr>
          </w:p>
        </w:tc>
        <w:tc>
          <w:tcPr>
            <w:tcW w:w="3118" w:type="dxa"/>
            <w:tcBorders>
              <w:top w:val="single" w:sz="12" w:space="0" w:color="auto"/>
              <w:left w:val="single" w:sz="4" w:space="0" w:color="auto"/>
              <w:bottom w:val="single" w:sz="4" w:space="0" w:color="auto"/>
              <w:right w:val="single" w:sz="4" w:space="0" w:color="auto"/>
            </w:tcBorders>
            <w:hideMark/>
          </w:tcPr>
          <w:p w14:paraId="058204DA" w14:textId="6F92C20C" w:rsidR="00616CE3" w:rsidRPr="00DA279A" w:rsidRDefault="00616CE3" w:rsidP="00F7629B">
            <w:pPr>
              <w:ind w:left="-1"/>
              <w:rPr>
                <w:rFonts w:ascii="Arial" w:eastAsia="Calibri" w:hAnsi="Arial" w:cs="Arial"/>
                <w:sz w:val="22"/>
                <w:szCs w:val="22"/>
                <w:lang w:val="en-US" w:eastAsia="en-GB"/>
              </w:rPr>
            </w:pPr>
            <w:r w:rsidRPr="00DA279A">
              <w:rPr>
                <w:rFonts w:ascii="Arial" w:eastAsia="Calibri" w:hAnsi="Arial" w:cs="Arial"/>
                <w:sz w:val="22"/>
                <w:szCs w:val="22"/>
                <w:lang w:eastAsia="en-GB"/>
              </w:rPr>
              <w:t>Experience of working with contractors in a relevant customer-based service</w:t>
            </w:r>
          </w:p>
        </w:tc>
        <w:tc>
          <w:tcPr>
            <w:tcW w:w="993" w:type="dxa"/>
            <w:tcBorders>
              <w:top w:val="single" w:sz="12" w:space="0" w:color="auto"/>
              <w:left w:val="single" w:sz="4" w:space="0" w:color="auto"/>
              <w:bottom w:val="single" w:sz="4" w:space="0" w:color="auto"/>
              <w:right w:val="single" w:sz="4" w:space="0" w:color="auto"/>
            </w:tcBorders>
            <w:hideMark/>
          </w:tcPr>
          <w:p w14:paraId="6800C901" w14:textId="77777777" w:rsidR="00616CE3" w:rsidRPr="00DA279A" w:rsidRDefault="00616CE3" w:rsidP="00F7629B">
            <w:pPr>
              <w:ind w:left="64"/>
              <w:jc w:val="center"/>
              <w:rPr>
                <w:rFonts w:ascii="Arial" w:eastAsia="Calibri" w:hAnsi="Arial" w:cs="Arial"/>
                <w:b/>
                <w:bCs/>
                <w:sz w:val="22"/>
                <w:szCs w:val="22"/>
                <w:lang w:val="en-US"/>
              </w:rPr>
            </w:pPr>
            <w:r w:rsidRPr="00DA279A">
              <w:rPr>
                <w:rFonts w:ascii="Arial" w:eastAsia="Calibri" w:hAnsi="Arial" w:cs="Arial"/>
                <w:b/>
                <w:bCs/>
                <w:color w:val="262626"/>
                <w:sz w:val="22"/>
                <w:szCs w:val="22"/>
                <w:lang w:val="en-US" w:eastAsia="en-GB"/>
              </w:rPr>
              <w:t>A/I</w:t>
            </w:r>
          </w:p>
        </w:tc>
        <w:tc>
          <w:tcPr>
            <w:tcW w:w="2976" w:type="dxa"/>
            <w:tcBorders>
              <w:top w:val="single" w:sz="12" w:space="0" w:color="auto"/>
              <w:left w:val="single" w:sz="4" w:space="0" w:color="auto"/>
              <w:bottom w:val="single" w:sz="4" w:space="0" w:color="auto"/>
              <w:right w:val="single" w:sz="4" w:space="0" w:color="auto"/>
            </w:tcBorders>
            <w:hideMark/>
          </w:tcPr>
          <w:p w14:paraId="012C12D8" w14:textId="132E94D7" w:rsidR="00616CE3" w:rsidRPr="00DA279A" w:rsidRDefault="00616CE3" w:rsidP="00F7629B">
            <w:pPr>
              <w:rPr>
                <w:rFonts w:ascii="Arial" w:eastAsia="Calibri" w:hAnsi="Arial" w:cs="Arial"/>
                <w:sz w:val="22"/>
                <w:szCs w:val="22"/>
                <w:lang w:val="en-US"/>
              </w:rPr>
            </w:pPr>
            <w:r w:rsidRPr="00DA279A">
              <w:rPr>
                <w:rFonts w:ascii="Arial" w:eastAsia="Calibri" w:hAnsi="Arial" w:cs="Arial"/>
                <w:sz w:val="22"/>
                <w:szCs w:val="22"/>
                <w:lang w:val="en-US" w:eastAsia="en-GB"/>
              </w:rPr>
              <w:t>Knowledge or experience of working in local government</w:t>
            </w:r>
          </w:p>
        </w:tc>
        <w:tc>
          <w:tcPr>
            <w:tcW w:w="968" w:type="dxa"/>
            <w:tcBorders>
              <w:top w:val="single" w:sz="12" w:space="0" w:color="auto"/>
              <w:left w:val="single" w:sz="4" w:space="0" w:color="auto"/>
              <w:bottom w:val="single" w:sz="4" w:space="0" w:color="auto"/>
              <w:right w:val="single" w:sz="4" w:space="0" w:color="auto"/>
            </w:tcBorders>
            <w:hideMark/>
          </w:tcPr>
          <w:p w14:paraId="12DB9607" w14:textId="77777777" w:rsidR="00616CE3" w:rsidRPr="00DA279A" w:rsidRDefault="00616CE3" w:rsidP="00F7629B">
            <w:pPr>
              <w:ind w:left="41"/>
              <w:jc w:val="center"/>
              <w:rPr>
                <w:rFonts w:ascii="Arial" w:eastAsia="Calibri" w:hAnsi="Arial" w:cs="Arial"/>
                <w:b/>
                <w:bCs/>
                <w:color w:val="262626"/>
                <w:sz w:val="22"/>
                <w:szCs w:val="22"/>
                <w:lang w:val="en-US"/>
              </w:rPr>
            </w:pPr>
            <w:r w:rsidRPr="00DA279A">
              <w:rPr>
                <w:rFonts w:ascii="Arial" w:eastAsia="Calibri" w:hAnsi="Arial" w:cs="Arial"/>
                <w:b/>
                <w:bCs/>
                <w:color w:val="262626"/>
                <w:sz w:val="22"/>
                <w:szCs w:val="22"/>
                <w:lang w:val="en-US" w:eastAsia="en-GB"/>
              </w:rPr>
              <w:t>A/I</w:t>
            </w:r>
          </w:p>
        </w:tc>
      </w:tr>
      <w:tr w:rsidR="00616CE3" w:rsidRPr="00DA279A" w14:paraId="67348F92" w14:textId="77777777" w:rsidTr="00AB6AF8">
        <w:trPr>
          <w:trHeight w:val="367"/>
        </w:trPr>
        <w:tc>
          <w:tcPr>
            <w:tcW w:w="1980" w:type="dxa"/>
            <w:vMerge/>
            <w:tcBorders>
              <w:left w:val="single" w:sz="4" w:space="0" w:color="auto"/>
              <w:right w:val="single" w:sz="4" w:space="0" w:color="auto"/>
            </w:tcBorders>
            <w:vAlign w:val="center"/>
            <w:hideMark/>
          </w:tcPr>
          <w:p w14:paraId="52370605" w14:textId="77777777" w:rsidR="00616CE3" w:rsidRPr="00367288" w:rsidRDefault="00616CE3" w:rsidP="00B76945">
            <w:pPr>
              <w:rPr>
                <w:rFonts w:ascii="Arial" w:eastAsia="Calibri" w:hAnsi="Arial" w:cs="Arial"/>
                <w:b/>
                <w:caps/>
                <w:color w:val="262626"/>
                <w:lang w:val="en-US"/>
              </w:rPr>
            </w:pPr>
          </w:p>
        </w:tc>
        <w:tc>
          <w:tcPr>
            <w:tcW w:w="3118" w:type="dxa"/>
            <w:tcBorders>
              <w:top w:val="single" w:sz="4" w:space="0" w:color="auto"/>
              <w:left w:val="single" w:sz="4" w:space="0" w:color="auto"/>
              <w:bottom w:val="single" w:sz="4" w:space="0" w:color="auto"/>
              <w:right w:val="single" w:sz="4" w:space="0" w:color="auto"/>
            </w:tcBorders>
          </w:tcPr>
          <w:p w14:paraId="6F1906C8" w14:textId="77777777" w:rsidR="00616CE3" w:rsidRPr="00DA279A" w:rsidRDefault="00616CE3" w:rsidP="00B76945">
            <w:pPr>
              <w:ind w:left="-1"/>
              <w:rPr>
                <w:rFonts w:ascii="Arial" w:eastAsia="Calibri" w:hAnsi="Arial" w:cs="Arial"/>
                <w:sz w:val="22"/>
                <w:szCs w:val="22"/>
                <w:lang w:val="en-US"/>
              </w:rPr>
            </w:pPr>
            <w:r w:rsidRPr="00DA279A">
              <w:rPr>
                <w:rFonts w:ascii="Arial" w:eastAsia="Calibri" w:hAnsi="Arial" w:cs="Arial"/>
                <w:sz w:val="22"/>
                <w:szCs w:val="22"/>
                <w:lang w:val="en-US"/>
              </w:rPr>
              <w:t xml:space="preserve">Ability to accurately </w:t>
            </w:r>
          </w:p>
          <w:p w14:paraId="2E26237D" w14:textId="77777777" w:rsidR="00616CE3" w:rsidRPr="00DA279A" w:rsidRDefault="00616CE3" w:rsidP="00B76945">
            <w:pPr>
              <w:ind w:left="-1"/>
              <w:rPr>
                <w:rFonts w:ascii="Arial" w:eastAsia="Calibri" w:hAnsi="Arial" w:cs="Arial"/>
                <w:sz w:val="22"/>
                <w:szCs w:val="22"/>
                <w:lang w:val="en-US"/>
              </w:rPr>
            </w:pPr>
            <w:r w:rsidRPr="00DA279A">
              <w:rPr>
                <w:rFonts w:ascii="Arial" w:eastAsia="Calibri" w:hAnsi="Arial" w:cs="Arial"/>
                <w:sz w:val="22"/>
                <w:szCs w:val="22"/>
                <w:lang w:val="en-US"/>
              </w:rPr>
              <w:t xml:space="preserve">record information and </w:t>
            </w:r>
          </w:p>
          <w:p w14:paraId="23EED375" w14:textId="6E53CA3E" w:rsidR="00616CE3" w:rsidRPr="00DA279A" w:rsidRDefault="00616CE3" w:rsidP="00A91CE7">
            <w:pPr>
              <w:ind w:left="-1"/>
              <w:rPr>
                <w:rFonts w:ascii="Arial" w:eastAsia="Calibri" w:hAnsi="Arial" w:cs="Arial"/>
                <w:sz w:val="22"/>
                <w:szCs w:val="22"/>
                <w:lang w:val="en-US"/>
              </w:rPr>
            </w:pPr>
            <w:r w:rsidRPr="00DA279A">
              <w:rPr>
                <w:rFonts w:ascii="Arial" w:eastAsia="Calibri" w:hAnsi="Arial" w:cs="Arial"/>
                <w:sz w:val="22"/>
                <w:szCs w:val="22"/>
                <w:lang w:val="en-US"/>
              </w:rPr>
              <w:t>results of inspections</w:t>
            </w:r>
          </w:p>
        </w:tc>
        <w:tc>
          <w:tcPr>
            <w:tcW w:w="993" w:type="dxa"/>
            <w:tcBorders>
              <w:top w:val="single" w:sz="4" w:space="0" w:color="auto"/>
              <w:left w:val="single" w:sz="4" w:space="0" w:color="auto"/>
              <w:bottom w:val="single" w:sz="4" w:space="0" w:color="auto"/>
              <w:right w:val="single" w:sz="4" w:space="0" w:color="auto"/>
            </w:tcBorders>
            <w:hideMark/>
          </w:tcPr>
          <w:p w14:paraId="1C330560" w14:textId="402C9EAB" w:rsidR="00616CE3" w:rsidRPr="00DA279A" w:rsidRDefault="00616CE3" w:rsidP="00B76945">
            <w:pPr>
              <w:ind w:left="64"/>
              <w:jc w:val="center"/>
              <w:rPr>
                <w:rFonts w:ascii="Arial" w:eastAsia="Calibri" w:hAnsi="Arial" w:cs="Arial"/>
                <w:b/>
                <w:bCs/>
                <w:sz w:val="22"/>
                <w:szCs w:val="22"/>
                <w:lang w:val="en-US"/>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hideMark/>
          </w:tcPr>
          <w:p w14:paraId="6C61ED7E" w14:textId="0AACB472" w:rsidR="00616CE3" w:rsidRPr="00DA279A" w:rsidRDefault="00616CE3" w:rsidP="00B76945">
            <w:pPr>
              <w:rPr>
                <w:rFonts w:ascii="Arial" w:eastAsia="Calibri" w:hAnsi="Arial" w:cs="Arial"/>
                <w:sz w:val="22"/>
                <w:szCs w:val="22"/>
                <w:lang w:val="en-US" w:eastAsia="en-GB"/>
              </w:rPr>
            </w:pPr>
            <w:r w:rsidRPr="00DA279A">
              <w:rPr>
                <w:rFonts w:ascii="Arial" w:eastAsia="Calibri" w:hAnsi="Arial" w:cs="Arial"/>
                <w:sz w:val="22"/>
                <w:szCs w:val="22"/>
                <w:lang w:val="en-US" w:eastAsia="en-GB"/>
              </w:rPr>
              <w:t>Knowledge of leisure centre operations</w:t>
            </w:r>
          </w:p>
        </w:tc>
        <w:tc>
          <w:tcPr>
            <w:tcW w:w="968" w:type="dxa"/>
            <w:tcBorders>
              <w:top w:val="single" w:sz="4" w:space="0" w:color="auto"/>
              <w:left w:val="single" w:sz="4" w:space="0" w:color="auto"/>
              <w:bottom w:val="single" w:sz="4" w:space="0" w:color="auto"/>
              <w:right w:val="single" w:sz="4" w:space="0" w:color="auto"/>
            </w:tcBorders>
            <w:hideMark/>
          </w:tcPr>
          <w:p w14:paraId="03E0EEC4" w14:textId="77777777" w:rsidR="00616CE3" w:rsidRPr="00DA279A" w:rsidRDefault="00616CE3" w:rsidP="00B76945">
            <w:pPr>
              <w:ind w:left="41"/>
              <w:jc w:val="center"/>
              <w:rPr>
                <w:rFonts w:ascii="Arial" w:eastAsia="Calibri" w:hAnsi="Arial" w:cs="Arial"/>
                <w:b/>
                <w:bCs/>
                <w:color w:val="262626"/>
                <w:sz w:val="22"/>
                <w:szCs w:val="22"/>
                <w:lang w:val="en-US" w:eastAsia="en-GB"/>
              </w:rPr>
            </w:pPr>
            <w:r w:rsidRPr="00DA279A">
              <w:rPr>
                <w:rFonts w:ascii="Arial" w:eastAsia="Calibri" w:hAnsi="Arial" w:cs="Arial"/>
                <w:b/>
                <w:bCs/>
                <w:color w:val="262626"/>
                <w:sz w:val="22"/>
                <w:szCs w:val="22"/>
                <w:lang w:val="en-US" w:eastAsia="en-GB"/>
              </w:rPr>
              <w:t>A/I</w:t>
            </w:r>
          </w:p>
        </w:tc>
      </w:tr>
      <w:tr w:rsidR="00302A4D" w:rsidRPr="00DA279A" w14:paraId="277EE401" w14:textId="77777777" w:rsidTr="00AB6AF8">
        <w:trPr>
          <w:trHeight w:val="367"/>
        </w:trPr>
        <w:tc>
          <w:tcPr>
            <w:tcW w:w="1980" w:type="dxa"/>
            <w:vMerge/>
            <w:tcBorders>
              <w:left w:val="single" w:sz="4" w:space="0" w:color="auto"/>
              <w:bottom w:val="single" w:sz="4" w:space="0" w:color="auto"/>
              <w:right w:val="single" w:sz="4" w:space="0" w:color="auto"/>
            </w:tcBorders>
            <w:vAlign w:val="center"/>
          </w:tcPr>
          <w:p w14:paraId="488F4893" w14:textId="77777777" w:rsidR="00302A4D" w:rsidRPr="00367288" w:rsidRDefault="00302A4D" w:rsidP="00302A4D">
            <w:pPr>
              <w:rPr>
                <w:rFonts w:ascii="Arial" w:eastAsia="Calibri" w:hAnsi="Arial" w:cs="Arial"/>
                <w:b/>
                <w:caps/>
                <w:color w:val="262626"/>
                <w:lang w:val="en-US"/>
              </w:rPr>
            </w:pPr>
          </w:p>
        </w:tc>
        <w:tc>
          <w:tcPr>
            <w:tcW w:w="3118" w:type="dxa"/>
            <w:tcBorders>
              <w:top w:val="single" w:sz="4" w:space="0" w:color="auto"/>
              <w:left w:val="single" w:sz="4" w:space="0" w:color="auto"/>
              <w:bottom w:val="single" w:sz="4" w:space="0" w:color="auto"/>
              <w:right w:val="single" w:sz="4" w:space="0" w:color="auto"/>
            </w:tcBorders>
          </w:tcPr>
          <w:p w14:paraId="3BDFFBFB" w14:textId="74E20129" w:rsidR="00302A4D" w:rsidRPr="00DA279A" w:rsidRDefault="00302A4D" w:rsidP="00816F25">
            <w:pPr>
              <w:ind w:left="-1"/>
              <w:rPr>
                <w:rFonts w:ascii="Arial" w:eastAsia="Calibri" w:hAnsi="Arial" w:cs="Arial"/>
                <w:sz w:val="22"/>
                <w:szCs w:val="22"/>
                <w:lang w:val="en-US"/>
              </w:rPr>
            </w:pPr>
            <w:r w:rsidRPr="00DA279A">
              <w:rPr>
                <w:rFonts w:ascii="Arial" w:eastAsia="Calibri" w:hAnsi="Arial" w:cs="Arial"/>
                <w:sz w:val="22"/>
                <w:szCs w:val="22"/>
                <w:lang w:val="en-US"/>
              </w:rPr>
              <w:t>Accurate spoken</w:t>
            </w:r>
            <w:r w:rsidR="00816F25">
              <w:rPr>
                <w:rFonts w:ascii="Arial" w:eastAsia="Calibri" w:hAnsi="Arial" w:cs="Arial"/>
                <w:sz w:val="22"/>
                <w:szCs w:val="22"/>
                <w:lang w:val="en-US"/>
              </w:rPr>
              <w:t xml:space="preserve"> and </w:t>
            </w:r>
            <w:r w:rsidR="002B6E47">
              <w:rPr>
                <w:rFonts w:ascii="Arial" w:eastAsia="Calibri" w:hAnsi="Arial" w:cs="Arial"/>
                <w:sz w:val="22"/>
                <w:szCs w:val="22"/>
                <w:lang w:val="en-US"/>
              </w:rPr>
              <w:t xml:space="preserve">written </w:t>
            </w:r>
            <w:r w:rsidR="002B6E47" w:rsidRPr="00DA279A">
              <w:rPr>
                <w:rFonts w:ascii="Arial" w:eastAsia="Calibri" w:hAnsi="Arial" w:cs="Arial"/>
                <w:sz w:val="22"/>
                <w:szCs w:val="22"/>
                <w:lang w:val="en-US"/>
              </w:rPr>
              <w:t>English</w:t>
            </w:r>
            <w:r w:rsidRPr="00DA279A">
              <w:rPr>
                <w:rFonts w:ascii="Arial" w:eastAsia="Calibri" w:hAnsi="Arial" w:cs="Arial"/>
                <w:sz w:val="22"/>
                <w:szCs w:val="22"/>
                <w:lang w:val="en-US"/>
              </w:rPr>
              <w:t xml:space="preserve"> is essential for the post</w:t>
            </w:r>
          </w:p>
        </w:tc>
        <w:tc>
          <w:tcPr>
            <w:tcW w:w="993" w:type="dxa"/>
            <w:tcBorders>
              <w:top w:val="single" w:sz="4" w:space="0" w:color="auto"/>
              <w:left w:val="single" w:sz="4" w:space="0" w:color="auto"/>
              <w:bottom w:val="single" w:sz="4" w:space="0" w:color="auto"/>
              <w:right w:val="single" w:sz="4" w:space="0" w:color="auto"/>
            </w:tcBorders>
          </w:tcPr>
          <w:p w14:paraId="1AD29817" w14:textId="07F0B9C0" w:rsidR="00302A4D" w:rsidRPr="00DA279A" w:rsidRDefault="00302A4D" w:rsidP="00302A4D">
            <w:pPr>
              <w:ind w:left="64"/>
              <w:jc w:val="center"/>
              <w:rPr>
                <w:rFonts w:ascii="Arial" w:eastAsia="Calibri" w:hAnsi="Arial" w:cs="Arial"/>
                <w:b/>
                <w:bCs/>
                <w:color w:val="262626"/>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tcPr>
          <w:p w14:paraId="1C215DE9" w14:textId="5D6447DD" w:rsidR="00302A4D" w:rsidRPr="00DA279A" w:rsidRDefault="00302A4D" w:rsidP="00302A4D">
            <w:pPr>
              <w:rPr>
                <w:rFonts w:ascii="Arial" w:eastAsia="Calibri" w:hAnsi="Arial" w:cs="Arial"/>
                <w:sz w:val="22"/>
                <w:szCs w:val="22"/>
                <w:lang w:val="en-US" w:eastAsia="en-GB"/>
              </w:rPr>
            </w:pPr>
            <w:r w:rsidRPr="00DA279A">
              <w:rPr>
                <w:rFonts w:ascii="Arial" w:eastAsia="Calibri" w:hAnsi="Arial" w:cs="Arial"/>
                <w:sz w:val="22"/>
                <w:szCs w:val="22"/>
                <w:lang w:eastAsia="en-GB"/>
              </w:rPr>
              <w:t>Experience of using software systems and technology to assist in work duties</w:t>
            </w:r>
          </w:p>
        </w:tc>
        <w:tc>
          <w:tcPr>
            <w:tcW w:w="968" w:type="dxa"/>
            <w:tcBorders>
              <w:top w:val="single" w:sz="4" w:space="0" w:color="auto"/>
              <w:left w:val="single" w:sz="4" w:space="0" w:color="auto"/>
              <w:bottom w:val="single" w:sz="4" w:space="0" w:color="auto"/>
              <w:right w:val="single" w:sz="4" w:space="0" w:color="auto"/>
            </w:tcBorders>
          </w:tcPr>
          <w:p w14:paraId="471C65EC" w14:textId="3283D576" w:rsidR="00302A4D" w:rsidRPr="00DA279A" w:rsidRDefault="00302A4D" w:rsidP="00302A4D">
            <w:pPr>
              <w:ind w:left="41"/>
              <w:jc w:val="center"/>
              <w:rPr>
                <w:rFonts w:ascii="Arial" w:eastAsia="Calibri" w:hAnsi="Arial" w:cs="Arial"/>
                <w:b/>
                <w:bCs/>
                <w:color w:val="262626"/>
                <w:sz w:val="22"/>
                <w:szCs w:val="22"/>
                <w:lang w:val="en-US" w:eastAsia="en-GB"/>
              </w:rPr>
            </w:pPr>
            <w:r w:rsidRPr="00DA279A">
              <w:rPr>
                <w:rFonts w:ascii="Arial" w:eastAsia="Calibri" w:hAnsi="Arial" w:cs="Arial"/>
                <w:b/>
                <w:bCs/>
                <w:color w:val="262626"/>
                <w:sz w:val="22"/>
                <w:szCs w:val="22"/>
                <w:lang w:val="en-US" w:eastAsia="en-GB"/>
              </w:rPr>
              <w:t>A/I</w:t>
            </w:r>
          </w:p>
        </w:tc>
      </w:tr>
      <w:tr w:rsidR="00302A4D" w:rsidRPr="00DA279A" w14:paraId="360F3A9B" w14:textId="77777777" w:rsidTr="00AB6AF8">
        <w:trPr>
          <w:trHeight w:val="377"/>
        </w:trPr>
        <w:tc>
          <w:tcPr>
            <w:tcW w:w="1980" w:type="dxa"/>
            <w:vMerge w:val="restart"/>
            <w:tcBorders>
              <w:top w:val="single" w:sz="12" w:space="0" w:color="auto"/>
              <w:left w:val="single" w:sz="4" w:space="0" w:color="auto"/>
              <w:bottom w:val="single" w:sz="4" w:space="0" w:color="auto"/>
              <w:right w:val="single" w:sz="4" w:space="0" w:color="auto"/>
            </w:tcBorders>
          </w:tcPr>
          <w:p w14:paraId="6674C0FC" w14:textId="77777777" w:rsidR="00302A4D" w:rsidRPr="00367288" w:rsidRDefault="00302A4D" w:rsidP="00302A4D">
            <w:pPr>
              <w:rPr>
                <w:rFonts w:ascii="Arial" w:eastAsia="Calibri" w:hAnsi="Arial" w:cs="Arial"/>
                <w:b/>
                <w:caps/>
                <w:color w:val="262626"/>
                <w:lang w:val="en-US"/>
              </w:rPr>
            </w:pPr>
            <w:r w:rsidRPr="00367288">
              <w:rPr>
                <w:rFonts w:ascii="Arial" w:eastAsia="Calibri" w:hAnsi="Arial" w:cs="Arial"/>
                <w:b/>
                <w:caps/>
                <w:color w:val="262626"/>
                <w:lang w:val="en-US" w:eastAsia="en-GB"/>
              </w:rPr>
              <w:t>Communication</w:t>
            </w:r>
          </w:p>
          <w:p w14:paraId="281C616F" w14:textId="77777777" w:rsidR="00302A4D" w:rsidRPr="00367288" w:rsidRDefault="00302A4D" w:rsidP="00302A4D">
            <w:pPr>
              <w:rPr>
                <w:rFonts w:ascii="Arial" w:eastAsia="Calibri" w:hAnsi="Arial" w:cs="Arial"/>
                <w:b/>
                <w:caps/>
                <w:color w:val="262626"/>
                <w:lang w:val="en-US" w:eastAsia="en-GB"/>
              </w:rPr>
            </w:pPr>
          </w:p>
        </w:tc>
        <w:tc>
          <w:tcPr>
            <w:tcW w:w="3118" w:type="dxa"/>
            <w:tcBorders>
              <w:top w:val="single" w:sz="12" w:space="0" w:color="auto"/>
              <w:left w:val="single" w:sz="4" w:space="0" w:color="auto"/>
              <w:bottom w:val="single" w:sz="4" w:space="0" w:color="auto"/>
              <w:right w:val="single" w:sz="4" w:space="0" w:color="auto"/>
            </w:tcBorders>
            <w:hideMark/>
          </w:tcPr>
          <w:p w14:paraId="63D2A9A7" w14:textId="6CD792C7" w:rsidR="00302A4D" w:rsidRPr="00DA279A" w:rsidRDefault="00302A4D" w:rsidP="00302A4D">
            <w:pPr>
              <w:ind w:left="-1"/>
              <w:rPr>
                <w:rFonts w:ascii="Arial" w:eastAsia="Calibri" w:hAnsi="Arial" w:cs="Arial"/>
                <w:sz w:val="22"/>
                <w:szCs w:val="22"/>
                <w:lang w:val="en-US" w:eastAsia="en-GB"/>
              </w:rPr>
            </w:pPr>
            <w:r w:rsidRPr="00DA279A">
              <w:rPr>
                <w:rFonts w:ascii="Arial" w:eastAsia="Calibri" w:hAnsi="Arial" w:cs="Arial"/>
                <w:sz w:val="22"/>
                <w:szCs w:val="22"/>
                <w:lang w:eastAsia="en-GB"/>
              </w:rPr>
              <w:t>Excellent communication skills both verbal &amp; written</w:t>
            </w:r>
          </w:p>
        </w:tc>
        <w:tc>
          <w:tcPr>
            <w:tcW w:w="993" w:type="dxa"/>
            <w:tcBorders>
              <w:top w:val="single" w:sz="12" w:space="0" w:color="auto"/>
              <w:left w:val="single" w:sz="4" w:space="0" w:color="auto"/>
              <w:bottom w:val="single" w:sz="4" w:space="0" w:color="auto"/>
              <w:right w:val="single" w:sz="4" w:space="0" w:color="auto"/>
            </w:tcBorders>
            <w:hideMark/>
          </w:tcPr>
          <w:p w14:paraId="23C34CB4" w14:textId="1CE0B6AD" w:rsidR="00302A4D" w:rsidRPr="00DA279A" w:rsidRDefault="00302A4D" w:rsidP="00302A4D">
            <w:pPr>
              <w:ind w:left="64"/>
              <w:jc w:val="center"/>
              <w:rPr>
                <w:rFonts w:ascii="Arial" w:eastAsia="Calibri" w:hAnsi="Arial" w:cs="Arial"/>
                <w:b/>
                <w:bCs/>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12" w:space="0" w:color="auto"/>
              <w:left w:val="single" w:sz="4" w:space="0" w:color="auto"/>
              <w:bottom w:val="single" w:sz="4" w:space="0" w:color="auto"/>
              <w:right w:val="single" w:sz="4" w:space="0" w:color="auto"/>
            </w:tcBorders>
          </w:tcPr>
          <w:p w14:paraId="1662517C" w14:textId="6223FB44" w:rsidR="00302A4D" w:rsidRPr="00DA279A" w:rsidRDefault="00302A4D" w:rsidP="00302A4D">
            <w:pPr>
              <w:ind w:left="-1"/>
              <w:rPr>
                <w:rFonts w:ascii="Arial" w:eastAsia="Calibri" w:hAnsi="Arial" w:cs="Arial"/>
                <w:sz w:val="22"/>
                <w:szCs w:val="22"/>
                <w:lang w:val="en-US" w:eastAsia="en-GB"/>
              </w:rPr>
            </w:pPr>
          </w:p>
        </w:tc>
        <w:tc>
          <w:tcPr>
            <w:tcW w:w="968" w:type="dxa"/>
            <w:tcBorders>
              <w:top w:val="single" w:sz="12" w:space="0" w:color="auto"/>
              <w:left w:val="single" w:sz="4" w:space="0" w:color="auto"/>
              <w:bottom w:val="single" w:sz="4" w:space="0" w:color="auto"/>
              <w:right w:val="single" w:sz="4" w:space="0" w:color="auto"/>
            </w:tcBorders>
          </w:tcPr>
          <w:p w14:paraId="54DCCF72" w14:textId="7428845C" w:rsidR="00302A4D" w:rsidRPr="00DA279A" w:rsidRDefault="00302A4D" w:rsidP="00302A4D">
            <w:pPr>
              <w:ind w:left="41"/>
              <w:jc w:val="center"/>
              <w:rPr>
                <w:rFonts w:ascii="Arial" w:eastAsia="Calibri" w:hAnsi="Arial" w:cs="Arial"/>
                <w:b/>
                <w:bCs/>
                <w:sz w:val="22"/>
                <w:szCs w:val="22"/>
                <w:lang w:val="en-US" w:eastAsia="en-GB"/>
              </w:rPr>
            </w:pPr>
          </w:p>
        </w:tc>
      </w:tr>
      <w:tr w:rsidR="00302A4D" w:rsidRPr="00DA279A" w14:paraId="625F95FB" w14:textId="77777777" w:rsidTr="00AB6AF8">
        <w:trPr>
          <w:trHeight w:val="228"/>
        </w:trPr>
        <w:tc>
          <w:tcPr>
            <w:tcW w:w="1980" w:type="dxa"/>
            <w:vMerge/>
            <w:tcBorders>
              <w:top w:val="single" w:sz="12" w:space="0" w:color="auto"/>
              <w:left w:val="single" w:sz="4" w:space="0" w:color="auto"/>
              <w:bottom w:val="single" w:sz="4" w:space="0" w:color="auto"/>
              <w:right w:val="single" w:sz="4" w:space="0" w:color="auto"/>
            </w:tcBorders>
            <w:vAlign w:val="center"/>
          </w:tcPr>
          <w:p w14:paraId="27E57E1A" w14:textId="77777777" w:rsidR="00302A4D" w:rsidRPr="00367288" w:rsidRDefault="00302A4D" w:rsidP="00302A4D">
            <w:pPr>
              <w:rPr>
                <w:rFonts w:ascii="Arial" w:eastAsia="Calibri" w:hAnsi="Arial" w:cs="Arial"/>
                <w:b/>
                <w:caps/>
                <w:color w:val="262626"/>
                <w:lang w:val="en-US"/>
              </w:rPr>
            </w:pPr>
          </w:p>
        </w:tc>
        <w:tc>
          <w:tcPr>
            <w:tcW w:w="3118" w:type="dxa"/>
            <w:tcBorders>
              <w:top w:val="single" w:sz="4" w:space="0" w:color="auto"/>
              <w:left w:val="single" w:sz="4" w:space="0" w:color="auto"/>
              <w:bottom w:val="single" w:sz="4" w:space="0" w:color="auto"/>
              <w:right w:val="single" w:sz="4" w:space="0" w:color="auto"/>
            </w:tcBorders>
          </w:tcPr>
          <w:p w14:paraId="0468B207" w14:textId="77777777" w:rsidR="00302A4D" w:rsidRPr="00DA279A" w:rsidRDefault="00302A4D" w:rsidP="00302A4D">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Excellent negotiator, with </w:t>
            </w:r>
          </w:p>
          <w:p w14:paraId="3F82618D" w14:textId="77777777" w:rsidR="00302A4D" w:rsidRPr="00DA279A" w:rsidRDefault="00302A4D" w:rsidP="00302A4D">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ability for critical thinking </w:t>
            </w:r>
          </w:p>
          <w:p w14:paraId="07E5421B" w14:textId="77777777" w:rsidR="00302A4D" w:rsidRPr="00DA279A" w:rsidRDefault="00302A4D" w:rsidP="00302A4D">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and practical problem</w:t>
            </w:r>
          </w:p>
          <w:p w14:paraId="2A237806" w14:textId="35C81AA4" w:rsidR="00302A4D" w:rsidRPr="00DA279A" w:rsidRDefault="00302A4D" w:rsidP="00302A4D">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solving</w:t>
            </w:r>
          </w:p>
        </w:tc>
        <w:tc>
          <w:tcPr>
            <w:tcW w:w="993" w:type="dxa"/>
            <w:tcBorders>
              <w:top w:val="single" w:sz="4" w:space="0" w:color="auto"/>
              <w:left w:val="single" w:sz="4" w:space="0" w:color="auto"/>
              <w:bottom w:val="single" w:sz="4" w:space="0" w:color="auto"/>
              <w:right w:val="single" w:sz="4" w:space="0" w:color="auto"/>
            </w:tcBorders>
          </w:tcPr>
          <w:p w14:paraId="2DC04A15" w14:textId="123AF5FB" w:rsidR="00302A4D" w:rsidRPr="00DA279A" w:rsidRDefault="00302A4D" w:rsidP="00302A4D">
            <w:pPr>
              <w:ind w:left="64"/>
              <w:jc w:val="center"/>
              <w:rPr>
                <w:rFonts w:ascii="Arial" w:eastAsia="Calibri" w:hAnsi="Arial" w:cs="Arial"/>
                <w:b/>
                <w:bCs/>
                <w:color w:val="262626"/>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tcPr>
          <w:p w14:paraId="44E6E18B" w14:textId="77777777" w:rsidR="00302A4D" w:rsidRPr="00DA279A" w:rsidRDefault="00302A4D" w:rsidP="00302A4D">
            <w:pPr>
              <w:ind w:left="-1"/>
              <w:rPr>
                <w:rFonts w:ascii="Arial" w:eastAsia="Calibri" w:hAnsi="Arial" w:cs="Arial"/>
                <w:sz w:val="22"/>
                <w:szCs w:val="22"/>
                <w:lang w:val="en-US" w:eastAsia="en-GB"/>
              </w:rPr>
            </w:pPr>
          </w:p>
        </w:tc>
        <w:tc>
          <w:tcPr>
            <w:tcW w:w="968" w:type="dxa"/>
            <w:tcBorders>
              <w:top w:val="single" w:sz="4" w:space="0" w:color="auto"/>
              <w:left w:val="single" w:sz="4" w:space="0" w:color="auto"/>
              <w:bottom w:val="single" w:sz="4" w:space="0" w:color="auto"/>
              <w:right w:val="single" w:sz="4" w:space="0" w:color="auto"/>
            </w:tcBorders>
          </w:tcPr>
          <w:p w14:paraId="68676A22" w14:textId="77777777" w:rsidR="00302A4D" w:rsidRPr="00DA279A" w:rsidRDefault="00302A4D" w:rsidP="00302A4D">
            <w:pPr>
              <w:ind w:left="41"/>
              <w:jc w:val="center"/>
              <w:rPr>
                <w:rFonts w:ascii="Arial" w:eastAsia="Calibri" w:hAnsi="Arial" w:cs="Arial"/>
                <w:b/>
                <w:sz w:val="22"/>
                <w:szCs w:val="22"/>
                <w:lang w:val="en-US" w:eastAsia="en-GB"/>
              </w:rPr>
            </w:pPr>
          </w:p>
        </w:tc>
      </w:tr>
      <w:tr w:rsidR="00302A4D" w:rsidRPr="00DA279A" w14:paraId="00546C11" w14:textId="77777777" w:rsidTr="00AB6AF8">
        <w:trPr>
          <w:trHeight w:val="228"/>
        </w:trPr>
        <w:tc>
          <w:tcPr>
            <w:tcW w:w="1980" w:type="dxa"/>
            <w:vMerge/>
            <w:tcBorders>
              <w:top w:val="single" w:sz="12" w:space="0" w:color="auto"/>
              <w:left w:val="single" w:sz="4" w:space="0" w:color="auto"/>
              <w:bottom w:val="single" w:sz="4" w:space="0" w:color="auto"/>
              <w:right w:val="single" w:sz="4" w:space="0" w:color="auto"/>
            </w:tcBorders>
            <w:vAlign w:val="center"/>
            <w:hideMark/>
          </w:tcPr>
          <w:p w14:paraId="01481F42" w14:textId="77777777" w:rsidR="00302A4D" w:rsidRPr="00367288" w:rsidRDefault="00302A4D" w:rsidP="00302A4D">
            <w:pPr>
              <w:rPr>
                <w:rFonts w:ascii="Arial" w:eastAsia="Calibri" w:hAnsi="Arial" w:cs="Arial"/>
                <w:b/>
                <w:caps/>
                <w:color w:val="262626"/>
                <w:lang w:val="en-US"/>
              </w:rPr>
            </w:pPr>
          </w:p>
        </w:tc>
        <w:tc>
          <w:tcPr>
            <w:tcW w:w="3118" w:type="dxa"/>
            <w:tcBorders>
              <w:top w:val="single" w:sz="4" w:space="0" w:color="auto"/>
              <w:left w:val="single" w:sz="4" w:space="0" w:color="auto"/>
              <w:bottom w:val="single" w:sz="4" w:space="0" w:color="auto"/>
              <w:right w:val="single" w:sz="4" w:space="0" w:color="auto"/>
            </w:tcBorders>
            <w:hideMark/>
          </w:tcPr>
          <w:p w14:paraId="46E3DD60" w14:textId="6F53F043" w:rsidR="00302A4D" w:rsidRPr="00DA279A" w:rsidRDefault="00302A4D" w:rsidP="00302A4D">
            <w:pPr>
              <w:ind w:left="-1"/>
              <w:rPr>
                <w:rFonts w:ascii="Arial" w:eastAsia="Calibri" w:hAnsi="Arial" w:cs="Arial"/>
                <w:sz w:val="22"/>
                <w:szCs w:val="22"/>
                <w:lang w:eastAsia="en-GB"/>
              </w:rPr>
            </w:pPr>
            <w:r w:rsidRPr="00DA279A">
              <w:rPr>
                <w:rFonts w:ascii="Arial" w:eastAsia="Calibri" w:hAnsi="Arial" w:cs="Arial"/>
                <w:sz w:val="22"/>
                <w:szCs w:val="22"/>
                <w:lang w:val="en-US" w:eastAsia="en-GB"/>
              </w:rPr>
              <w:t xml:space="preserve">Ability to build and maintain positive partnerships </w:t>
            </w:r>
          </w:p>
        </w:tc>
        <w:tc>
          <w:tcPr>
            <w:tcW w:w="993" w:type="dxa"/>
            <w:tcBorders>
              <w:top w:val="single" w:sz="4" w:space="0" w:color="auto"/>
              <w:left w:val="single" w:sz="4" w:space="0" w:color="auto"/>
              <w:bottom w:val="single" w:sz="4" w:space="0" w:color="auto"/>
              <w:right w:val="single" w:sz="4" w:space="0" w:color="auto"/>
            </w:tcBorders>
            <w:hideMark/>
          </w:tcPr>
          <w:p w14:paraId="2EB080C5" w14:textId="176A0735" w:rsidR="00302A4D" w:rsidRPr="00DA279A" w:rsidRDefault="00302A4D" w:rsidP="00302A4D">
            <w:pPr>
              <w:ind w:left="64"/>
              <w:jc w:val="center"/>
              <w:rPr>
                <w:rFonts w:ascii="Arial" w:eastAsia="Calibri" w:hAnsi="Arial" w:cs="Arial"/>
                <w:b/>
                <w:bCs/>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tcPr>
          <w:p w14:paraId="4448E327" w14:textId="77777777" w:rsidR="00302A4D" w:rsidRPr="00DA279A" w:rsidRDefault="00302A4D" w:rsidP="00302A4D">
            <w:pPr>
              <w:ind w:left="-1"/>
              <w:rPr>
                <w:rFonts w:ascii="Arial" w:eastAsia="Calibri" w:hAnsi="Arial" w:cs="Arial"/>
                <w:sz w:val="22"/>
                <w:szCs w:val="22"/>
                <w:lang w:val="en-US" w:eastAsia="en-GB"/>
              </w:rPr>
            </w:pPr>
          </w:p>
        </w:tc>
        <w:tc>
          <w:tcPr>
            <w:tcW w:w="968" w:type="dxa"/>
            <w:tcBorders>
              <w:top w:val="single" w:sz="4" w:space="0" w:color="auto"/>
              <w:left w:val="single" w:sz="4" w:space="0" w:color="auto"/>
              <w:bottom w:val="single" w:sz="4" w:space="0" w:color="auto"/>
              <w:right w:val="single" w:sz="4" w:space="0" w:color="auto"/>
            </w:tcBorders>
          </w:tcPr>
          <w:p w14:paraId="3B3F23FD" w14:textId="77777777" w:rsidR="00302A4D" w:rsidRPr="00DA279A" w:rsidRDefault="00302A4D" w:rsidP="00302A4D">
            <w:pPr>
              <w:ind w:left="41"/>
              <w:jc w:val="center"/>
              <w:rPr>
                <w:rFonts w:ascii="Arial" w:eastAsia="Calibri" w:hAnsi="Arial" w:cs="Arial"/>
                <w:b/>
                <w:sz w:val="22"/>
                <w:szCs w:val="22"/>
                <w:lang w:val="en-US" w:eastAsia="en-GB"/>
              </w:rPr>
            </w:pPr>
          </w:p>
        </w:tc>
      </w:tr>
      <w:tr w:rsidR="00302A4D" w:rsidRPr="00DA279A" w14:paraId="5AEAED86" w14:textId="77777777" w:rsidTr="00AB6AF8">
        <w:trPr>
          <w:trHeight w:val="228"/>
        </w:trPr>
        <w:tc>
          <w:tcPr>
            <w:tcW w:w="1980" w:type="dxa"/>
            <w:vMerge/>
            <w:tcBorders>
              <w:top w:val="single" w:sz="12" w:space="0" w:color="auto"/>
              <w:left w:val="single" w:sz="4" w:space="0" w:color="auto"/>
              <w:bottom w:val="single" w:sz="4" w:space="0" w:color="auto"/>
              <w:right w:val="single" w:sz="4" w:space="0" w:color="auto"/>
            </w:tcBorders>
            <w:vAlign w:val="center"/>
            <w:hideMark/>
          </w:tcPr>
          <w:p w14:paraId="41C282C5" w14:textId="77777777" w:rsidR="00302A4D" w:rsidRPr="00367288" w:rsidRDefault="00302A4D" w:rsidP="00302A4D">
            <w:pPr>
              <w:rPr>
                <w:rFonts w:ascii="Arial" w:eastAsia="Calibri" w:hAnsi="Arial" w:cs="Arial"/>
                <w:b/>
                <w:caps/>
                <w:color w:val="262626"/>
                <w:lang w:val="en-US"/>
              </w:rPr>
            </w:pPr>
          </w:p>
        </w:tc>
        <w:tc>
          <w:tcPr>
            <w:tcW w:w="3118" w:type="dxa"/>
            <w:tcBorders>
              <w:top w:val="single" w:sz="4" w:space="0" w:color="auto"/>
              <w:left w:val="single" w:sz="4" w:space="0" w:color="auto"/>
              <w:bottom w:val="single" w:sz="4" w:space="0" w:color="auto"/>
              <w:right w:val="single" w:sz="4" w:space="0" w:color="auto"/>
            </w:tcBorders>
            <w:hideMark/>
          </w:tcPr>
          <w:p w14:paraId="0D205786" w14:textId="781D03E5" w:rsidR="00302A4D" w:rsidRPr="00DA279A" w:rsidRDefault="00302A4D" w:rsidP="00302A4D">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Ability to deal confidently and diplomatically with confidential and sensitive </w:t>
            </w:r>
          </w:p>
          <w:p w14:paraId="5E1F9B0E" w14:textId="19694F89" w:rsidR="00302A4D" w:rsidRPr="00DA279A" w:rsidRDefault="00302A4D" w:rsidP="00302A4D">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matters</w:t>
            </w:r>
          </w:p>
        </w:tc>
        <w:tc>
          <w:tcPr>
            <w:tcW w:w="993" w:type="dxa"/>
            <w:tcBorders>
              <w:top w:val="single" w:sz="4" w:space="0" w:color="auto"/>
              <w:left w:val="single" w:sz="4" w:space="0" w:color="auto"/>
              <w:bottom w:val="single" w:sz="4" w:space="0" w:color="auto"/>
              <w:right w:val="single" w:sz="4" w:space="0" w:color="auto"/>
            </w:tcBorders>
            <w:hideMark/>
          </w:tcPr>
          <w:p w14:paraId="7D8C47FE" w14:textId="643CECAC" w:rsidR="00302A4D" w:rsidRPr="00DA279A" w:rsidRDefault="00302A4D" w:rsidP="00302A4D">
            <w:pPr>
              <w:ind w:left="64"/>
              <w:jc w:val="center"/>
              <w:rPr>
                <w:rFonts w:ascii="Arial" w:eastAsia="Calibri" w:hAnsi="Arial" w:cs="Arial"/>
                <w:b/>
                <w:bCs/>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tcPr>
          <w:p w14:paraId="09B2C84C" w14:textId="77777777" w:rsidR="00302A4D" w:rsidRPr="00DA279A" w:rsidRDefault="00302A4D" w:rsidP="00302A4D">
            <w:pPr>
              <w:ind w:left="-1"/>
              <w:rPr>
                <w:rFonts w:ascii="Arial" w:eastAsia="Calibri" w:hAnsi="Arial" w:cs="Arial"/>
                <w:sz w:val="22"/>
                <w:szCs w:val="22"/>
                <w:lang w:val="en-US" w:eastAsia="en-GB"/>
              </w:rPr>
            </w:pPr>
          </w:p>
        </w:tc>
        <w:tc>
          <w:tcPr>
            <w:tcW w:w="968" w:type="dxa"/>
            <w:tcBorders>
              <w:top w:val="single" w:sz="4" w:space="0" w:color="auto"/>
              <w:left w:val="single" w:sz="4" w:space="0" w:color="auto"/>
              <w:bottom w:val="single" w:sz="4" w:space="0" w:color="auto"/>
              <w:right w:val="single" w:sz="4" w:space="0" w:color="auto"/>
            </w:tcBorders>
          </w:tcPr>
          <w:p w14:paraId="2ABACA2D" w14:textId="77777777" w:rsidR="00302A4D" w:rsidRPr="00DA279A" w:rsidRDefault="00302A4D" w:rsidP="00302A4D">
            <w:pPr>
              <w:ind w:left="41"/>
              <w:jc w:val="center"/>
              <w:rPr>
                <w:rFonts w:ascii="Arial" w:eastAsia="Calibri" w:hAnsi="Arial" w:cs="Arial"/>
                <w:b/>
                <w:sz w:val="22"/>
                <w:szCs w:val="22"/>
                <w:lang w:val="en-US" w:eastAsia="en-GB"/>
              </w:rPr>
            </w:pPr>
          </w:p>
        </w:tc>
      </w:tr>
      <w:tr w:rsidR="00302A4D" w:rsidRPr="00DA279A" w14:paraId="60D0726E" w14:textId="77777777" w:rsidTr="00AB6AF8">
        <w:trPr>
          <w:trHeight w:val="435"/>
        </w:trPr>
        <w:tc>
          <w:tcPr>
            <w:tcW w:w="1980" w:type="dxa"/>
            <w:vMerge w:val="restart"/>
            <w:tcBorders>
              <w:top w:val="single" w:sz="12" w:space="0" w:color="auto"/>
              <w:left w:val="single" w:sz="4" w:space="0" w:color="auto"/>
              <w:right w:val="single" w:sz="4" w:space="0" w:color="auto"/>
            </w:tcBorders>
          </w:tcPr>
          <w:p w14:paraId="63678806" w14:textId="77777777" w:rsidR="00302A4D" w:rsidRPr="00367288" w:rsidRDefault="00302A4D" w:rsidP="00302A4D">
            <w:pPr>
              <w:rPr>
                <w:rFonts w:ascii="Arial" w:eastAsia="Calibri" w:hAnsi="Arial" w:cs="Arial"/>
                <w:b/>
                <w:caps/>
                <w:color w:val="262626"/>
                <w:lang w:val="en-US" w:eastAsia="en-GB"/>
              </w:rPr>
            </w:pPr>
            <w:r w:rsidRPr="00367288">
              <w:rPr>
                <w:rFonts w:ascii="Arial" w:eastAsia="Calibri" w:hAnsi="Arial" w:cs="Arial"/>
                <w:b/>
                <w:caps/>
                <w:color w:val="262626"/>
                <w:lang w:val="en-US" w:eastAsia="en-GB"/>
              </w:rPr>
              <w:t>Customer Service</w:t>
            </w:r>
          </w:p>
          <w:p w14:paraId="4E326991" w14:textId="77777777" w:rsidR="00302A4D" w:rsidRPr="00367288" w:rsidRDefault="00302A4D" w:rsidP="00302A4D">
            <w:pPr>
              <w:rPr>
                <w:rFonts w:ascii="Arial" w:eastAsia="Calibri" w:hAnsi="Arial" w:cs="Arial"/>
                <w:b/>
                <w:caps/>
                <w:color w:val="262626"/>
                <w:lang w:val="en-US" w:eastAsia="en-GB"/>
              </w:rPr>
            </w:pPr>
          </w:p>
        </w:tc>
        <w:tc>
          <w:tcPr>
            <w:tcW w:w="3118" w:type="dxa"/>
            <w:tcBorders>
              <w:top w:val="single" w:sz="12" w:space="0" w:color="auto"/>
              <w:left w:val="single" w:sz="4" w:space="0" w:color="auto"/>
              <w:bottom w:val="single" w:sz="4" w:space="0" w:color="auto"/>
              <w:right w:val="single" w:sz="4" w:space="0" w:color="auto"/>
            </w:tcBorders>
          </w:tcPr>
          <w:p w14:paraId="7F08BD68" w14:textId="1E105B26" w:rsidR="00302A4D" w:rsidRPr="00DA279A" w:rsidRDefault="00302A4D" w:rsidP="00302A4D">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Excellent customer service </w:t>
            </w:r>
            <w:r w:rsidR="00A546CE">
              <w:rPr>
                <w:rFonts w:ascii="Arial" w:eastAsia="Calibri" w:hAnsi="Arial" w:cs="Arial"/>
                <w:sz w:val="22"/>
                <w:szCs w:val="22"/>
                <w:lang w:val="en-US" w:eastAsia="en-GB"/>
              </w:rPr>
              <w:t>skills</w:t>
            </w:r>
          </w:p>
        </w:tc>
        <w:tc>
          <w:tcPr>
            <w:tcW w:w="993" w:type="dxa"/>
            <w:tcBorders>
              <w:top w:val="single" w:sz="12" w:space="0" w:color="auto"/>
              <w:left w:val="single" w:sz="4" w:space="0" w:color="auto"/>
              <w:bottom w:val="single" w:sz="4" w:space="0" w:color="auto"/>
              <w:right w:val="single" w:sz="4" w:space="0" w:color="auto"/>
            </w:tcBorders>
          </w:tcPr>
          <w:p w14:paraId="0D5747E7" w14:textId="7A033F01" w:rsidR="00302A4D" w:rsidRPr="00DA279A" w:rsidRDefault="00302A4D" w:rsidP="00302A4D">
            <w:pPr>
              <w:ind w:left="64"/>
              <w:jc w:val="center"/>
              <w:rPr>
                <w:rFonts w:ascii="Arial" w:eastAsia="Calibri" w:hAnsi="Arial" w:cs="Arial"/>
                <w:b/>
                <w:bCs/>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12" w:space="0" w:color="auto"/>
              <w:left w:val="single" w:sz="4" w:space="0" w:color="auto"/>
              <w:bottom w:val="single" w:sz="4" w:space="0" w:color="auto"/>
              <w:right w:val="single" w:sz="4" w:space="0" w:color="auto"/>
            </w:tcBorders>
          </w:tcPr>
          <w:p w14:paraId="686E2BFA" w14:textId="77777777" w:rsidR="00302A4D" w:rsidRPr="00DA279A" w:rsidRDefault="00302A4D" w:rsidP="00302A4D">
            <w:pPr>
              <w:ind w:left="-43"/>
              <w:rPr>
                <w:rFonts w:ascii="Arial" w:eastAsia="Calibri" w:hAnsi="Arial" w:cs="Arial"/>
                <w:color w:val="262626"/>
                <w:sz w:val="22"/>
                <w:szCs w:val="22"/>
                <w:lang w:val="en-US" w:eastAsia="en-GB"/>
              </w:rPr>
            </w:pPr>
          </w:p>
        </w:tc>
        <w:tc>
          <w:tcPr>
            <w:tcW w:w="968" w:type="dxa"/>
            <w:tcBorders>
              <w:top w:val="single" w:sz="12" w:space="0" w:color="auto"/>
              <w:left w:val="single" w:sz="4" w:space="0" w:color="auto"/>
              <w:bottom w:val="single" w:sz="4" w:space="0" w:color="auto"/>
              <w:right w:val="single" w:sz="4" w:space="0" w:color="auto"/>
            </w:tcBorders>
          </w:tcPr>
          <w:p w14:paraId="659A0576" w14:textId="77777777" w:rsidR="00302A4D" w:rsidRPr="00DA279A" w:rsidRDefault="00302A4D" w:rsidP="00302A4D">
            <w:pPr>
              <w:ind w:left="41"/>
              <w:jc w:val="center"/>
              <w:rPr>
                <w:rFonts w:ascii="Arial" w:eastAsia="Calibri" w:hAnsi="Arial" w:cs="Arial"/>
                <w:b/>
                <w:sz w:val="22"/>
                <w:szCs w:val="22"/>
                <w:lang w:val="en-US" w:eastAsia="en-GB"/>
              </w:rPr>
            </w:pPr>
          </w:p>
        </w:tc>
      </w:tr>
      <w:tr w:rsidR="00A546CE" w:rsidRPr="00DA279A" w14:paraId="6D10E703" w14:textId="77777777" w:rsidTr="00AB6AF8">
        <w:trPr>
          <w:trHeight w:val="435"/>
        </w:trPr>
        <w:tc>
          <w:tcPr>
            <w:tcW w:w="1980" w:type="dxa"/>
            <w:vMerge/>
            <w:tcBorders>
              <w:top w:val="single" w:sz="12" w:space="0" w:color="auto"/>
              <w:left w:val="single" w:sz="4" w:space="0" w:color="auto"/>
              <w:right w:val="single" w:sz="4" w:space="0" w:color="auto"/>
            </w:tcBorders>
          </w:tcPr>
          <w:p w14:paraId="500F0EEF" w14:textId="77777777" w:rsidR="00A546CE" w:rsidRPr="00367288" w:rsidRDefault="00A546CE" w:rsidP="00A546CE">
            <w:pPr>
              <w:rPr>
                <w:rFonts w:ascii="Arial" w:eastAsia="Calibri" w:hAnsi="Arial" w:cs="Arial"/>
                <w:b/>
                <w:caps/>
                <w:color w:val="262626"/>
                <w:lang w:val="en-US" w:eastAsia="en-GB"/>
              </w:rPr>
            </w:pPr>
          </w:p>
        </w:tc>
        <w:tc>
          <w:tcPr>
            <w:tcW w:w="3118" w:type="dxa"/>
            <w:tcBorders>
              <w:top w:val="single" w:sz="12" w:space="0" w:color="auto"/>
              <w:left w:val="single" w:sz="4" w:space="0" w:color="auto"/>
              <w:bottom w:val="single" w:sz="4" w:space="0" w:color="auto"/>
              <w:right w:val="single" w:sz="4" w:space="0" w:color="auto"/>
            </w:tcBorders>
          </w:tcPr>
          <w:p w14:paraId="6CBCBA4B" w14:textId="3EE007AA" w:rsidR="00A546CE" w:rsidRPr="00DA279A" w:rsidRDefault="00A546CE" w:rsidP="00A546CE">
            <w:pPr>
              <w:rPr>
                <w:rFonts w:ascii="Arial" w:eastAsia="Calibri" w:hAnsi="Arial" w:cs="Arial"/>
                <w:lang w:val="en-US" w:eastAsia="en-GB"/>
              </w:rPr>
            </w:pPr>
            <w:r>
              <w:rPr>
                <w:rFonts w:ascii="Arial" w:eastAsia="Calibri" w:hAnsi="Arial" w:cs="Arial"/>
                <w:sz w:val="22"/>
                <w:szCs w:val="22"/>
                <w:lang w:val="en-US" w:eastAsia="en-GB"/>
              </w:rPr>
              <w:t>A</w:t>
            </w:r>
            <w:r w:rsidRPr="00DA279A">
              <w:rPr>
                <w:rFonts w:ascii="Arial" w:eastAsia="Calibri" w:hAnsi="Arial" w:cs="Arial"/>
                <w:sz w:val="22"/>
                <w:szCs w:val="22"/>
                <w:lang w:val="en-US" w:eastAsia="en-GB"/>
              </w:rPr>
              <w:t xml:space="preserve">bility to deal with difficult </w:t>
            </w:r>
            <w:r>
              <w:rPr>
                <w:rFonts w:ascii="Arial" w:eastAsia="Calibri" w:hAnsi="Arial" w:cs="Arial"/>
                <w:sz w:val="22"/>
                <w:szCs w:val="22"/>
                <w:lang w:val="en-US" w:eastAsia="en-GB"/>
              </w:rPr>
              <w:t>situations</w:t>
            </w:r>
            <w:r w:rsidRPr="00DA279A">
              <w:rPr>
                <w:rFonts w:ascii="Arial" w:eastAsia="Calibri" w:hAnsi="Arial" w:cs="Arial"/>
                <w:sz w:val="22"/>
                <w:szCs w:val="22"/>
                <w:lang w:val="en-US" w:eastAsia="en-GB"/>
              </w:rPr>
              <w:t xml:space="preserve"> &amp; manage conflict positively</w:t>
            </w:r>
          </w:p>
        </w:tc>
        <w:tc>
          <w:tcPr>
            <w:tcW w:w="993" w:type="dxa"/>
            <w:tcBorders>
              <w:top w:val="single" w:sz="12" w:space="0" w:color="auto"/>
              <w:left w:val="single" w:sz="4" w:space="0" w:color="auto"/>
              <w:bottom w:val="single" w:sz="4" w:space="0" w:color="auto"/>
              <w:right w:val="single" w:sz="4" w:space="0" w:color="auto"/>
            </w:tcBorders>
          </w:tcPr>
          <w:p w14:paraId="1F43B66D" w14:textId="1659C0BB" w:rsidR="00A546CE" w:rsidRPr="00DA279A" w:rsidRDefault="00A546CE" w:rsidP="00A546CE">
            <w:pPr>
              <w:ind w:left="64"/>
              <w:jc w:val="center"/>
              <w:rPr>
                <w:rFonts w:ascii="Arial" w:eastAsia="Calibri" w:hAnsi="Arial" w:cs="Arial"/>
                <w:b/>
                <w:bCs/>
                <w:color w:val="262626"/>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12" w:space="0" w:color="auto"/>
              <w:left w:val="single" w:sz="4" w:space="0" w:color="auto"/>
              <w:bottom w:val="single" w:sz="4" w:space="0" w:color="auto"/>
              <w:right w:val="single" w:sz="4" w:space="0" w:color="auto"/>
            </w:tcBorders>
          </w:tcPr>
          <w:p w14:paraId="03BA2BB9" w14:textId="77777777" w:rsidR="00A546CE" w:rsidRPr="00DA279A" w:rsidRDefault="00A546CE" w:rsidP="00A546CE">
            <w:pPr>
              <w:ind w:left="-43"/>
              <w:rPr>
                <w:rFonts w:ascii="Arial" w:eastAsia="Calibri" w:hAnsi="Arial" w:cs="Arial"/>
                <w:color w:val="262626"/>
                <w:lang w:val="en-US" w:eastAsia="en-GB"/>
              </w:rPr>
            </w:pPr>
          </w:p>
        </w:tc>
        <w:tc>
          <w:tcPr>
            <w:tcW w:w="968" w:type="dxa"/>
            <w:tcBorders>
              <w:top w:val="single" w:sz="12" w:space="0" w:color="auto"/>
              <w:left w:val="single" w:sz="4" w:space="0" w:color="auto"/>
              <w:bottom w:val="single" w:sz="4" w:space="0" w:color="auto"/>
              <w:right w:val="single" w:sz="4" w:space="0" w:color="auto"/>
            </w:tcBorders>
          </w:tcPr>
          <w:p w14:paraId="182C0D8F" w14:textId="77777777" w:rsidR="00A546CE" w:rsidRPr="00DA279A" w:rsidRDefault="00A546CE" w:rsidP="00A546CE">
            <w:pPr>
              <w:ind w:left="41"/>
              <w:jc w:val="center"/>
              <w:rPr>
                <w:rFonts w:ascii="Arial" w:eastAsia="Calibri" w:hAnsi="Arial" w:cs="Arial"/>
                <w:b/>
                <w:lang w:val="en-US" w:eastAsia="en-GB"/>
              </w:rPr>
            </w:pPr>
          </w:p>
        </w:tc>
      </w:tr>
      <w:tr w:rsidR="00A546CE" w:rsidRPr="00DA279A" w14:paraId="0CC0CCB7" w14:textId="77777777" w:rsidTr="00AB6AF8">
        <w:trPr>
          <w:trHeight w:val="435"/>
        </w:trPr>
        <w:tc>
          <w:tcPr>
            <w:tcW w:w="1980" w:type="dxa"/>
            <w:vMerge/>
            <w:tcBorders>
              <w:left w:val="single" w:sz="4" w:space="0" w:color="auto"/>
              <w:right w:val="single" w:sz="4" w:space="0" w:color="auto"/>
            </w:tcBorders>
          </w:tcPr>
          <w:p w14:paraId="005C850B" w14:textId="77777777" w:rsidR="00A546CE" w:rsidRPr="00367288" w:rsidRDefault="00A546CE" w:rsidP="00A546CE">
            <w:pPr>
              <w:rPr>
                <w:rFonts w:ascii="Arial" w:eastAsia="Calibri" w:hAnsi="Arial" w:cs="Arial"/>
                <w:b/>
                <w:caps/>
                <w:color w:val="FF0000"/>
                <w:lang w:val="en-US" w:eastAsia="en-GB"/>
              </w:rPr>
            </w:pPr>
          </w:p>
        </w:tc>
        <w:tc>
          <w:tcPr>
            <w:tcW w:w="3118" w:type="dxa"/>
            <w:tcBorders>
              <w:top w:val="single" w:sz="4" w:space="0" w:color="auto"/>
              <w:left w:val="single" w:sz="4" w:space="0" w:color="auto"/>
              <w:bottom w:val="single" w:sz="4" w:space="0" w:color="auto"/>
              <w:right w:val="single" w:sz="4" w:space="0" w:color="auto"/>
            </w:tcBorders>
            <w:hideMark/>
          </w:tcPr>
          <w:p w14:paraId="7868AC45" w14:textId="29F0A4AE" w:rsidR="00A546CE" w:rsidRPr="00DA279A" w:rsidRDefault="00A546CE" w:rsidP="00A546CE">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Understanding of and commitment to promoting equality and diversity in service delivery </w:t>
            </w:r>
          </w:p>
        </w:tc>
        <w:tc>
          <w:tcPr>
            <w:tcW w:w="993" w:type="dxa"/>
            <w:tcBorders>
              <w:top w:val="single" w:sz="4" w:space="0" w:color="auto"/>
              <w:left w:val="single" w:sz="4" w:space="0" w:color="auto"/>
              <w:bottom w:val="single" w:sz="4" w:space="0" w:color="auto"/>
              <w:right w:val="single" w:sz="4" w:space="0" w:color="auto"/>
            </w:tcBorders>
            <w:hideMark/>
          </w:tcPr>
          <w:p w14:paraId="62A5BE06" w14:textId="16324AB3" w:rsidR="00A546CE" w:rsidRPr="00DA279A" w:rsidRDefault="00A546CE" w:rsidP="00A546CE">
            <w:pPr>
              <w:ind w:left="64"/>
              <w:jc w:val="center"/>
              <w:rPr>
                <w:rFonts w:ascii="Arial" w:eastAsia="Calibri" w:hAnsi="Arial" w:cs="Arial"/>
                <w:b/>
                <w:bCs/>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tcPr>
          <w:p w14:paraId="0B77D05D" w14:textId="77777777" w:rsidR="00A546CE" w:rsidRPr="00DA279A" w:rsidRDefault="00A546CE" w:rsidP="00A546CE">
            <w:pPr>
              <w:ind w:left="-43"/>
              <w:rPr>
                <w:rFonts w:ascii="Arial" w:eastAsia="Calibri" w:hAnsi="Arial" w:cs="Arial"/>
                <w:color w:val="262626"/>
                <w:sz w:val="22"/>
                <w:szCs w:val="22"/>
                <w:lang w:val="en-US" w:eastAsia="en-GB"/>
              </w:rPr>
            </w:pPr>
          </w:p>
        </w:tc>
        <w:tc>
          <w:tcPr>
            <w:tcW w:w="968" w:type="dxa"/>
            <w:tcBorders>
              <w:top w:val="single" w:sz="4" w:space="0" w:color="auto"/>
              <w:left w:val="single" w:sz="4" w:space="0" w:color="auto"/>
              <w:bottom w:val="single" w:sz="4" w:space="0" w:color="auto"/>
              <w:right w:val="single" w:sz="4" w:space="0" w:color="auto"/>
            </w:tcBorders>
          </w:tcPr>
          <w:p w14:paraId="0E812DA5" w14:textId="77777777" w:rsidR="00A546CE" w:rsidRPr="00DA279A" w:rsidRDefault="00A546CE" w:rsidP="00A546CE">
            <w:pPr>
              <w:ind w:left="41"/>
              <w:jc w:val="center"/>
              <w:rPr>
                <w:rFonts w:ascii="Arial" w:eastAsia="Calibri" w:hAnsi="Arial" w:cs="Arial"/>
                <w:b/>
                <w:sz w:val="22"/>
                <w:szCs w:val="22"/>
                <w:lang w:val="en-US" w:eastAsia="en-GB"/>
              </w:rPr>
            </w:pPr>
          </w:p>
        </w:tc>
      </w:tr>
      <w:tr w:rsidR="00A546CE" w:rsidRPr="00DA279A" w14:paraId="7D16AE99" w14:textId="77777777" w:rsidTr="00AB6AF8">
        <w:trPr>
          <w:trHeight w:val="327"/>
        </w:trPr>
        <w:tc>
          <w:tcPr>
            <w:tcW w:w="1980" w:type="dxa"/>
            <w:vMerge w:val="restart"/>
            <w:tcBorders>
              <w:top w:val="single" w:sz="12" w:space="0" w:color="auto"/>
              <w:left w:val="single" w:sz="4" w:space="0" w:color="auto"/>
              <w:bottom w:val="single" w:sz="4" w:space="0" w:color="auto"/>
              <w:right w:val="single" w:sz="4" w:space="0" w:color="auto"/>
            </w:tcBorders>
          </w:tcPr>
          <w:p w14:paraId="2FE6F285" w14:textId="77777777" w:rsidR="00A546CE" w:rsidRPr="00367288" w:rsidRDefault="00A546CE" w:rsidP="00A546CE">
            <w:pPr>
              <w:rPr>
                <w:rFonts w:ascii="Arial" w:eastAsia="Calibri" w:hAnsi="Arial" w:cs="Arial"/>
                <w:b/>
                <w:caps/>
                <w:color w:val="262626"/>
                <w:lang w:val="en-US" w:eastAsia="en-GB"/>
              </w:rPr>
            </w:pPr>
            <w:r w:rsidRPr="00367288">
              <w:rPr>
                <w:rFonts w:ascii="Arial" w:eastAsia="Calibri" w:hAnsi="Arial" w:cs="Arial"/>
                <w:b/>
                <w:caps/>
                <w:color w:val="262626"/>
                <w:lang w:val="en-US" w:eastAsia="en-GB"/>
              </w:rPr>
              <w:t>Team Working</w:t>
            </w:r>
          </w:p>
          <w:p w14:paraId="49F2AA83" w14:textId="77777777" w:rsidR="00A546CE" w:rsidRPr="00367288" w:rsidRDefault="00A546CE" w:rsidP="00A546CE">
            <w:pPr>
              <w:rPr>
                <w:rFonts w:ascii="Arial" w:eastAsia="Calibri" w:hAnsi="Arial" w:cs="Arial"/>
                <w:b/>
                <w:caps/>
                <w:color w:val="262626"/>
                <w:lang w:val="en-US" w:eastAsia="en-GB"/>
              </w:rPr>
            </w:pPr>
          </w:p>
          <w:p w14:paraId="7D844764" w14:textId="77777777" w:rsidR="00A546CE" w:rsidRPr="00367288" w:rsidRDefault="00A546CE" w:rsidP="00A546CE">
            <w:pPr>
              <w:rPr>
                <w:rFonts w:ascii="Arial" w:eastAsia="Calibri" w:hAnsi="Arial" w:cs="Arial"/>
                <w:b/>
                <w:caps/>
                <w:color w:val="262626"/>
                <w:lang w:val="en-US" w:eastAsia="en-GB"/>
              </w:rPr>
            </w:pPr>
          </w:p>
        </w:tc>
        <w:tc>
          <w:tcPr>
            <w:tcW w:w="3118" w:type="dxa"/>
            <w:tcBorders>
              <w:top w:val="single" w:sz="12" w:space="0" w:color="auto"/>
              <w:left w:val="single" w:sz="4" w:space="0" w:color="auto"/>
              <w:bottom w:val="single" w:sz="4" w:space="0" w:color="auto"/>
              <w:right w:val="single" w:sz="4" w:space="0" w:color="auto"/>
            </w:tcBorders>
            <w:hideMark/>
          </w:tcPr>
          <w:p w14:paraId="56B3C56E" w14:textId="747B3D44" w:rsidR="00A546CE" w:rsidRPr="00DA279A" w:rsidRDefault="00A546CE" w:rsidP="00A546CE">
            <w:pPr>
              <w:ind w:left="-1"/>
              <w:rPr>
                <w:rFonts w:ascii="Arial" w:eastAsia="Calibri" w:hAnsi="Arial" w:cs="Arial"/>
                <w:sz w:val="22"/>
                <w:szCs w:val="22"/>
                <w:lang w:val="en-US" w:eastAsia="en-GB"/>
              </w:rPr>
            </w:pPr>
            <w:r w:rsidRPr="00DA279A">
              <w:rPr>
                <w:rFonts w:ascii="Arial" w:eastAsia="Calibri" w:hAnsi="Arial" w:cs="Arial"/>
                <w:sz w:val="22"/>
                <w:szCs w:val="22"/>
                <w:lang w:eastAsia="en-GB"/>
              </w:rPr>
              <w:t>Ability to work as a positive influence as part of a team</w:t>
            </w:r>
          </w:p>
        </w:tc>
        <w:tc>
          <w:tcPr>
            <w:tcW w:w="993" w:type="dxa"/>
            <w:tcBorders>
              <w:top w:val="single" w:sz="12" w:space="0" w:color="auto"/>
              <w:left w:val="single" w:sz="4" w:space="0" w:color="auto"/>
              <w:bottom w:val="single" w:sz="4" w:space="0" w:color="auto"/>
              <w:right w:val="single" w:sz="4" w:space="0" w:color="auto"/>
            </w:tcBorders>
            <w:hideMark/>
          </w:tcPr>
          <w:p w14:paraId="49AA01C6" w14:textId="2FEB624A" w:rsidR="00A546CE" w:rsidRPr="00DA279A" w:rsidRDefault="00A546CE" w:rsidP="00A546CE">
            <w:pPr>
              <w:ind w:left="64"/>
              <w:jc w:val="center"/>
              <w:rPr>
                <w:rFonts w:ascii="Arial" w:eastAsia="Calibri" w:hAnsi="Arial" w:cs="Arial"/>
                <w:b/>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12" w:space="0" w:color="auto"/>
              <w:left w:val="single" w:sz="4" w:space="0" w:color="auto"/>
              <w:bottom w:val="single" w:sz="4" w:space="0" w:color="auto"/>
              <w:right w:val="single" w:sz="4" w:space="0" w:color="auto"/>
            </w:tcBorders>
          </w:tcPr>
          <w:p w14:paraId="1A12E997" w14:textId="771D8DE6" w:rsidR="00A546CE" w:rsidRPr="00DA279A" w:rsidRDefault="00A546CE" w:rsidP="00A546CE">
            <w:pPr>
              <w:rPr>
                <w:rFonts w:ascii="Arial" w:eastAsia="Calibri" w:hAnsi="Arial" w:cs="Arial"/>
                <w:color w:val="262626"/>
                <w:sz w:val="22"/>
                <w:szCs w:val="22"/>
                <w:lang w:val="en-US" w:eastAsia="en-GB"/>
              </w:rPr>
            </w:pPr>
            <w:r w:rsidRPr="00DA279A">
              <w:rPr>
                <w:rFonts w:ascii="Arial" w:eastAsia="Calibri" w:hAnsi="Arial" w:cs="Arial"/>
                <w:color w:val="262626"/>
                <w:sz w:val="22"/>
                <w:szCs w:val="22"/>
                <w:lang w:val="en-US" w:eastAsia="en-GB"/>
              </w:rPr>
              <w:t>Experience of working as part of a team</w:t>
            </w:r>
          </w:p>
        </w:tc>
        <w:tc>
          <w:tcPr>
            <w:tcW w:w="968" w:type="dxa"/>
            <w:tcBorders>
              <w:top w:val="single" w:sz="12" w:space="0" w:color="auto"/>
              <w:left w:val="single" w:sz="4" w:space="0" w:color="auto"/>
              <w:bottom w:val="single" w:sz="4" w:space="0" w:color="auto"/>
              <w:right w:val="single" w:sz="4" w:space="0" w:color="auto"/>
            </w:tcBorders>
          </w:tcPr>
          <w:p w14:paraId="62980578" w14:textId="198DC234" w:rsidR="00A546CE" w:rsidRPr="00DA279A" w:rsidRDefault="00A546CE" w:rsidP="00A546CE">
            <w:pPr>
              <w:ind w:left="41"/>
              <w:jc w:val="center"/>
              <w:rPr>
                <w:rFonts w:ascii="Arial" w:eastAsia="Calibri" w:hAnsi="Arial" w:cs="Arial"/>
                <w:b/>
                <w:sz w:val="22"/>
                <w:szCs w:val="22"/>
                <w:lang w:val="en-US" w:eastAsia="en-GB"/>
              </w:rPr>
            </w:pPr>
            <w:r w:rsidRPr="00DA279A">
              <w:rPr>
                <w:rFonts w:ascii="Arial" w:eastAsia="Calibri" w:hAnsi="Arial" w:cs="Arial"/>
                <w:b/>
                <w:sz w:val="22"/>
                <w:szCs w:val="22"/>
                <w:lang w:val="en-US" w:eastAsia="en-GB"/>
              </w:rPr>
              <w:t>I</w:t>
            </w:r>
          </w:p>
        </w:tc>
      </w:tr>
      <w:tr w:rsidR="00A546CE" w:rsidRPr="00DA279A" w14:paraId="2465214B" w14:textId="77777777" w:rsidTr="00AB6AF8">
        <w:trPr>
          <w:trHeight w:val="326"/>
        </w:trPr>
        <w:tc>
          <w:tcPr>
            <w:tcW w:w="1980" w:type="dxa"/>
            <w:vMerge/>
            <w:tcBorders>
              <w:top w:val="single" w:sz="12" w:space="0" w:color="auto"/>
              <w:left w:val="single" w:sz="4" w:space="0" w:color="auto"/>
              <w:bottom w:val="single" w:sz="4" w:space="0" w:color="auto"/>
              <w:right w:val="single" w:sz="4" w:space="0" w:color="auto"/>
            </w:tcBorders>
            <w:vAlign w:val="center"/>
            <w:hideMark/>
          </w:tcPr>
          <w:p w14:paraId="6A3513E6" w14:textId="77777777" w:rsidR="00A546CE" w:rsidRPr="00367288" w:rsidRDefault="00A546CE" w:rsidP="00A546CE">
            <w:pPr>
              <w:rPr>
                <w:rFonts w:ascii="Arial" w:eastAsia="Calibri" w:hAnsi="Arial" w:cs="Arial"/>
                <w:b/>
                <w:caps/>
                <w:color w:val="262626"/>
                <w:lang w:val="en-US"/>
              </w:rPr>
            </w:pPr>
          </w:p>
        </w:tc>
        <w:tc>
          <w:tcPr>
            <w:tcW w:w="3118" w:type="dxa"/>
            <w:tcBorders>
              <w:top w:val="single" w:sz="4" w:space="0" w:color="auto"/>
              <w:left w:val="single" w:sz="4" w:space="0" w:color="auto"/>
              <w:bottom w:val="single" w:sz="12" w:space="0" w:color="auto"/>
              <w:right w:val="single" w:sz="4" w:space="0" w:color="auto"/>
            </w:tcBorders>
            <w:hideMark/>
          </w:tcPr>
          <w:p w14:paraId="11494330" w14:textId="77777777" w:rsidR="00A546CE" w:rsidRPr="00DA279A" w:rsidRDefault="00A546CE" w:rsidP="00A546CE">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Ability to work collaboratively with different organisations</w:t>
            </w:r>
          </w:p>
        </w:tc>
        <w:tc>
          <w:tcPr>
            <w:tcW w:w="993" w:type="dxa"/>
            <w:tcBorders>
              <w:top w:val="single" w:sz="4" w:space="0" w:color="auto"/>
              <w:left w:val="single" w:sz="4" w:space="0" w:color="auto"/>
              <w:bottom w:val="single" w:sz="12" w:space="0" w:color="auto"/>
              <w:right w:val="single" w:sz="4" w:space="0" w:color="auto"/>
            </w:tcBorders>
            <w:hideMark/>
          </w:tcPr>
          <w:p w14:paraId="42A339BE" w14:textId="02C4CDFE" w:rsidR="00A546CE" w:rsidRPr="00DA279A" w:rsidRDefault="00A546CE" w:rsidP="00A546CE">
            <w:pPr>
              <w:ind w:left="64"/>
              <w:jc w:val="center"/>
              <w:rPr>
                <w:rFonts w:ascii="Arial" w:eastAsia="Calibri" w:hAnsi="Arial" w:cs="Arial"/>
                <w:b/>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12" w:space="0" w:color="auto"/>
              <w:right w:val="single" w:sz="4" w:space="0" w:color="auto"/>
            </w:tcBorders>
          </w:tcPr>
          <w:p w14:paraId="0AEAF56F" w14:textId="77777777" w:rsidR="00A546CE" w:rsidRPr="00DA279A" w:rsidRDefault="00A546CE" w:rsidP="00A546CE">
            <w:pPr>
              <w:rPr>
                <w:rFonts w:ascii="Arial" w:eastAsia="Calibri" w:hAnsi="Arial" w:cs="Arial"/>
                <w:color w:val="262626"/>
                <w:sz w:val="22"/>
                <w:szCs w:val="22"/>
                <w:lang w:val="en-US" w:eastAsia="en-GB"/>
              </w:rPr>
            </w:pPr>
          </w:p>
        </w:tc>
        <w:tc>
          <w:tcPr>
            <w:tcW w:w="968" w:type="dxa"/>
            <w:tcBorders>
              <w:top w:val="single" w:sz="4" w:space="0" w:color="auto"/>
              <w:left w:val="single" w:sz="4" w:space="0" w:color="auto"/>
              <w:bottom w:val="single" w:sz="12" w:space="0" w:color="auto"/>
              <w:right w:val="single" w:sz="4" w:space="0" w:color="auto"/>
            </w:tcBorders>
          </w:tcPr>
          <w:p w14:paraId="72D65AC5" w14:textId="77777777" w:rsidR="00A546CE" w:rsidRPr="00DA279A" w:rsidRDefault="00A546CE" w:rsidP="00A546CE">
            <w:pPr>
              <w:ind w:left="41"/>
              <w:jc w:val="center"/>
              <w:rPr>
                <w:rFonts w:ascii="Arial" w:eastAsia="Calibri" w:hAnsi="Arial" w:cs="Arial"/>
                <w:b/>
                <w:sz w:val="22"/>
                <w:szCs w:val="22"/>
                <w:lang w:val="en-US" w:eastAsia="en-GB"/>
              </w:rPr>
            </w:pPr>
          </w:p>
        </w:tc>
      </w:tr>
      <w:tr w:rsidR="00A546CE" w:rsidRPr="00DA279A" w14:paraId="06A9A6F1" w14:textId="77777777" w:rsidTr="00AB6AF8">
        <w:trPr>
          <w:trHeight w:val="297"/>
        </w:trPr>
        <w:tc>
          <w:tcPr>
            <w:tcW w:w="1980" w:type="dxa"/>
            <w:vMerge w:val="restart"/>
            <w:tcBorders>
              <w:top w:val="single" w:sz="12" w:space="0" w:color="auto"/>
              <w:left w:val="single" w:sz="4" w:space="0" w:color="auto"/>
              <w:bottom w:val="single" w:sz="4" w:space="0" w:color="auto"/>
              <w:right w:val="single" w:sz="4" w:space="0" w:color="auto"/>
            </w:tcBorders>
          </w:tcPr>
          <w:p w14:paraId="56BAF91C" w14:textId="77777777" w:rsidR="00A546CE" w:rsidRPr="00367288" w:rsidRDefault="00A546CE" w:rsidP="00A546CE">
            <w:pPr>
              <w:rPr>
                <w:rFonts w:ascii="Arial" w:eastAsia="Calibri" w:hAnsi="Arial" w:cs="Arial"/>
                <w:b/>
                <w:caps/>
                <w:lang w:val="en-US" w:eastAsia="en-GB"/>
              </w:rPr>
            </w:pPr>
            <w:r w:rsidRPr="00367288">
              <w:rPr>
                <w:rFonts w:ascii="Arial" w:eastAsia="Calibri" w:hAnsi="Arial" w:cs="Arial"/>
                <w:b/>
                <w:caps/>
                <w:lang w:val="en-US" w:eastAsia="en-GB"/>
              </w:rPr>
              <w:lastRenderedPageBreak/>
              <w:t>Managing self and others</w:t>
            </w:r>
          </w:p>
          <w:p w14:paraId="5DF39038" w14:textId="77777777" w:rsidR="00A546CE" w:rsidRPr="00367288" w:rsidRDefault="00A546CE" w:rsidP="00A546CE">
            <w:pPr>
              <w:rPr>
                <w:rFonts w:ascii="Arial" w:eastAsia="Calibri" w:hAnsi="Arial" w:cs="Arial"/>
                <w:b/>
                <w:caps/>
                <w:lang w:val="en-US" w:eastAsia="en-GB"/>
              </w:rPr>
            </w:pPr>
          </w:p>
        </w:tc>
        <w:tc>
          <w:tcPr>
            <w:tcW w:w="3118" w:type="dxa"/>
            <w:tcBorders>
              <w:top w:val="single" w:sz="12" w:space="0" w:color="auto"/>
              <w:left w:val="single" w:sz="4" w:space="0" w:color="auto"/>
              <w:bottom w:val="single" w:sz="4" w:space="0" w:color="auto"/>
              <w:right w:val="single" w:sz="4" w:space="0" w:color="auto"/>
            </w:tcBorders>
            <w:hideMark/>
          </w:tcPr>
          <w:p w14:paraId="63F0A782" w14:textId="20A0139D" w:rsidR="00A546CE" w:rsidRPr="00DA279A" w:rsidRDefault="00A546CE" w:rsidP="00A546CE">
            <w:pPr>
              <w:ind w:left="-1"/>
              <w:rPr>
                <w:rFonts w:ascii="Arial" w:hAnsi="Arial" w:cs="Arial"/>
                <w:sz w:val="22"/>
                <w:szCs w:val="22"/>
                <w:lang w:eastAsia="en-GB"/>
              </w:rPr>
            </w:pPr>
            <w:r w:rsidRPr="00DA279A">
              <w:rPr>
                <w:rFonts w:ascii="Arial" w:eastAsia="Calibri" w:hAnsi="Arial" w:cs="Arial"/>
                <w:sz w:val="22"/>
                <w:szCs w:val="22"/>
                <w:lang w:val="en-US" w:eastAsia="en-GB"/>
              </w:rPr>
              <w:t xml:space="preserve">Drive and ability to work on own initiative </w:t>
            </w:r>
          </w:p>
        </w:tc>
        <w:tc>
          <w:tcPr>
            <w:tcW w:w="993" w:type="dxa"/>
            <w:tcBorders>
              <w:top w:val="single" w:sz="12" w:space="0" w:color="auto"/>
              <w:left w:val="single" w:sz="4" w:space="0" w:color="auto"/>
              <w:bottom w:val="single" w:sz="4" w:space="0" w:color="auto"/>
              <w:right w:val="single" w:sz="4" w:space="0" w:color="auto"/>
            </w:tcBorders>
            <w:hideMark/>
          </w:tcPr>
          <w:p w14:paraId="22570709" w14:textId="6D7F050C" w:rsidR="00A546CE" w:rsidRPr="00DA279A" w:rsidRDefault="00A546CE" w:rsidP="00A546CE">
            <w:pPr>
              <w:ind w:left="64"/>
              <w:jc w:val="center"/>
              <w:rPr>
                <w:rFonts w:ascii="Arial" w:eastAsia="Calibri" w:hAnsi="Arial" w:cs="Arial"/>
                <w:b/>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12" w:space="0" w:color="auto"/>
              <w:left w:val="single" w:sz="4" w:space="0" w:color="auto"/>
              <w:bottom w:val="single" w:sz="4" w:space="0" w:color="auto"/>
              <w:right w:val="single" w:sz="4" w:space="0" w:color="auto"/>
            </w:tcBorders>
          </w:tcPr>
          <w:p w14:paraId="7FB5B1D1" w14:textId="77777777" w:rsidR="00A546CE" w:rsidRPr="00DA279A" w:rsidRDefault="00A546CE" w:rsidP="00A546CE">
            <w:pPr>
              <w:ind w:left="109"/>
              <w:rPr>
                <w:rFonts w:ascii="Arial" w:eastAsia="Calibri" w:hAnsi="Arial" w:cs="Arial"/>
                <w:color w:val="262626"/>
                <w:sz w:val="22"/>
                <w:szCs w:val="22"/>
                <w:lang w:val="en-US" w:eastAsia="en-GB"/>
              </w:rPr>
            </w:pPr>
          </w:p>
        </w:tc>
        <w:tc>
          <w:tcPr>
            <w:tcW w:w="968" w:type="dxa"/>
            <w:tcBorders>
              <w:top w:val="single" w:sz="12" w:space="0" w:color="auto"/>
              <w:left w:val="single" w:sz="4" w:space="0" w:color="auto"/>
              <w:bottom w:val="single" w:sz="4" w:space="0" w:color="auto"/>
              <w:right w:val="single" w:sz="4" w:space="0" w:color="auto"/>
            </w:tcBorders>
          </w:tcPr>
          <w:p w14:paraId="78739F0D" w14:textId="77777777" w:rsidR="00A546CE" w:rsidRPr="00DA279A" w:rsidRDefault="00A546CE" w:rsidP="00A546CE">
            <w:pPr>
              <w:ind w:left="41"/>
              <w:jc w:val="center"/>
              <w:rPr>
                <w:rFonts w:ascii="Arial" w:eastAsia="Calibri" w:hAnsi="Arial" w:cs="Arial"/>
                <w:b/>
                <w:sz w:val="22"/>
                <w:szCs w:val="22"/>
                <w:lang w:val="en-US" w:eastAsia="en-GB"/>
              </w:rPr>
            </w:pPr>
          </w:p>
        </w:tc>
      </w:tr>
      <w:tr w:rsidR="00A546CE" w:rsidRPr="00DA279A" w14:paraId="36878068" w14:textId="77777777" w:rsidTr="00AB6AF8">
        <w:trPr>
          <w:trHeight w:val="296"/>
        </w:trPr>
        <w:tc>
          <w:tcPr>
            <w:tcW w:w="1980" w:type="dxa"/>
            <w:vMerge/>
            <w:tcBorders>
              <w:top w:val="single" w:sz="12" w:space="0" w:color="auto"/>
              <w:left w:val="single" w:sz="4" w:space="0" w:color="auto"/>
              <w:bottom w:val="single" w:sz="4" w:space="0" w:color="auto"/>
              <w:right w:val="single" w:sz="4" w:space="0" w:color="auto"/>
            </w:tcBorders>
            <w:vAlign w:val="center"/>
            <w:hideMark/>
          </w:tcPr>
          <w:p w14:paraId="357630B6" w14:textId="77777777" w:rsidR="00A546CE" w:rsidRPr="00367288" w:rsidRDefault="00A546CE" w:rsidP="00A546CE">
            <w:pPr>
              <w:rPr>
                <w:rFonts w:ascii="Arial" w:eastAsia="Calibri" w:hAnsi="Arial" w:cs="Arial"/>
                <w:b/>
                <w:caps/>
                <w:lang w:val="en-US"/>
              </w:rPr>
            </w:pPr>
          </w:p>
        </w:tc>
        <w:tc>
          <w:tcPr>
            <w:tcW w:w="3118" w:type="dxa"/>
            <w:tcBorders>
              <w:top w:val="single" w:sz="4" w:space="0" w:color="auto"/>
              <w:left w:val="single" w:sz="4" w:space="0" w:color="auto"/>
              <w:bottom w:val="single" w:sz="4" w:space="0" w:color="auto"/>
              <w:right w:val="single" w:sz="4" w:space="0" w:color="auto"/>
            </w:tcBorders>
            <w:hideMark/>
          </w:tcPr>
          <w:p w14:paraId="123782B2" w14:textId="7879D207" w:rsidR="00A546CE" w:rsidRPr="00DA279A" w:rsidRDefault="00A546CE" w:rsidP="00A546CE">
            <w:pPr>
              <w:ind w:left="-1"/>
              <w:rPr>
                <w:rFonts w:ascii="Arial" w:eastAsia="Calibri" w:hAnsi="Arial" w:cs="Arial"/>
                <w:sz w:val="22"/>
                <w:szCs w:val="22"/>
                <w:lang w:eastAsia="en-GB"/>
              </w:rPr>
            </w:pPr>
            <w:r w:rsidRPr="00DA279A">
              <w:rPr>
                <w:rFonts w:ascii="Arial" w:eastAsia="Calibri" w:hAnsi="Arial" w:cs="Arial"/>
                <w:sz w:val="22"/>
                <w:szCs w:val="22"/>
                <w:lang w:val="en-US" w:eastAsia="en-GB"/>
              </w:rPr>
              <w:t>Excellent organiser with the ability to prioritise and manage workload</w:t>
            </w:r>
          </w:p>
        </w:tc>
        <w:tc>
          <w:tcPr>
            <w:tcW w:w="993" w:type="dxa"/>
            <w:tcBorders>
              <w:top w:val="single" w:sz="4" w:space="0" w:color="auto"/>
              <w:left w:val="single" w:sz="4" w:space="0" w:color="auto"/>
              <w:bottom w:val="single" w:sz="4" w:space="0" w:color="auto"/>
              <w:right w:val="single" w:sz="4" w:space="0" w:color="auto"/>
            </w:tcBorders>
            <w:hideMark/>
          </w:tcPr>
          <w:p w14:paraId="769DB290" w14:textId="19706EEE" w:rsidR="00A546CE" w:rsidRPr="00DA279A" w:rsidRDefault="00A546CE" w:rsidP="00A546CE">
            <w:pPr>
              <w:ind w:left="64"/>
              <w:jc w:val="center"/>
              <w:rPr>
                <w:rFonts w:ascii="Arial" w:eastAsia="Calibri" w:hAnsi="Arial" w:cs="Arial"/>
                <w:b/>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tcPr>
          <w:p w14:paraId="1AD83E98" w14:textId="77777777" w:rsidR="00A546CE" w:rsidRPr="00DA279A" w:rsidRDefault="00A546CE" w:rsidP="00A546CE">
            <w:pPr>
              <w:ind w:left="109"/>
              <w:rPr>
                <w:rFonts w:ascii="Arial" w:eastAsia="Calibri" w:hAnsi="Arial" w:cs="Arial"/>
                <w:color w:val="262626"/>
                <w:sz w:val="22"/>
                <w:szCs w:val="22"/>
                <w:lang w:val="en-US" w:eastAsia="en-GB"/>
              </w:rPr>
            </w:pPr>
          </w:p>
        </w:tc>
        <w:tc>
          <w:tcPr>
            <w:tcW w:w="968" w:type="dxa"/>
            <w:tcBorders>
              <w:top w:val="single" w:sz="4" w:space="0" w:color="auto"/>
              <w:left w:val="single" w:sz="4" w:space="0" w:color="auto"/>
              <w:bottom w:val="single" w:sz="4" w:space="0" w:color="auto"/>
              <w:right w:val="single" w:sz="4" w:space="0" w:color="auto"/>
            </w:tcBorders>
          </w:tcPr>
          <w:p w14:paraId="74E5FF7E" w14:textId="77777777" w:rsidR="00A546CE" w:rsidRPr="00DA279A" w:rsidRDefault="00A546CE" w:rsidP="00A546CE">
            <w:pPr>
              <w:ind w:left="41"/>
              <w:jc w:val="center"/>
              <w:rPr>
                <w:rFonts w:ascii="Arial" w:eastAsia="Calibri" w:hAnsi="Arial" w:cs="Arial"/>
                <w:b/>
                <w:sz w:val="22"/>
                <w:szCs w:val="22"/>
                <w:lang w:val="en-US" w:eastAsia="en-GB"/>
              </w:rPr>
            </w:pPr>
          </w:p>
        </w:tc>
      </w:tr>
      <w:tr w:rsidR="00A546CE" w:rsidRPr="00DA279A" w14:paraId="25D6E10D" w14:textId="77777777" w:rsidTr="00AB6AF8">
        <w:trPr>
          <w:trHeight w:val="296"/>
        </w:trPr>
        <w:tc>
          <w:tcPr>
            <w:tcW w:w="1980" w:type="dxa"/>
            <w:vMerge/>
            <w:tcBorders>
              <w:top w:val="single" w:sz="12" w:space="0" w:color="auto"/>
              <w:left w:val="single" w:sz="4" w:space="0" w:color="auto"/>
              <w:bottom w:val="single" w:sz="4" w:space="0" w:color="auto"/>
              <w:right w:val="single" w:sz="4" w:space="0" w:color="auto"/>
            </w:tcBorders>
            <w:vAlign w:val="center"/>
            <w:hideMark/>
          </w:tcPr>
          <w:p w14:paraId="0755E489" w14:textId="77777777" w:rsidR="00A546CE" w:rsidRPr="00367288" w:rsidRDefault="00A546CE" w:rsidP="00A546CE">
            <w:pPr>
              <w:rPr>
                <w:rFonts w:ascii="Arial" w:eastAsia="Calibri" w:hAnsi="Arial" w:cs="Arial"/>
                <w:b/>
                <w:caps/>
                <w:lang w:val="en-US"/>
              </w:rPr>
            </w:pPr>
          </w:p>
        </w:tc>
        <w:tc>
          <w:tcPr>
            <w:tcW w:w="3118" w:type="dxa"/>
            <w:tcBorders>
              <w:top w:val="single" w:sz="4" w:space="0" w:color="auto"/>
              <w:left w:val="single" w:sz="4" w:space="0" w:color="auto"/>
              <w:bottom w:val="single" w:sz="12" w:space="0" w:color="auto"/>
              <w:right w:val="single" w:sz="4" w:space="0" w:color="auto"/>
            </w:tcBorders>
            <w:hideMark/>
          </w:tcPr>
          <w:p w14:paraId="052D0B94" w14:textId="6C492695" w:rsidR="00A546CE" w:rsidRPr="00DA279A" w:rsidRDefault="00A546CE" w:rsidP="00A546CE">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Confident &amp; accountable for making sound decisions</w:t>
            </w:r>
          </w:p>
        </w:tc>
        <w:tc>
          <w:tcPr>
            <w:tcW w:w="993" w:type="dxa"/>
            <w:tcBorders>
              <w:top w:val="single" w:sz="4" w:space="0" w:color="auto"/>
              <w:left w:val="single" w:sz="4" w:space="0" w:color="auto"/>
              <w:bottom w:val="single" w:sz="12" w:space="0" w:color="auto"/>
              <w:right w:val="single" w:sz="4" w:space="0" w:color="auto"/>
            </w:tcBorders>
            <w:hideMark/>
          </w:tcPr>
          <w:p w14:paraId="2C21DBE6" w14:textId="390C6D55" w:rsidR="00A546CE" w:rsidRPr="00DA279A" w:rsidRDefault="00A546CE" w:rsidP="00A546CE">
            <w:pPr>
              <w:ind w:left="64"/>
              <w:jc w:val="center"/>
              <w:rPr>
                <w:rFonts w:ascii="Arial" w:eastAsia="Calibri" w:hAnsi="Arial" w:cs="Arial"/>
                <w:b/>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12" w:space="0" w:color="auto"/>
              <w:right w:val="single" w:sz="4" w:space="0" w:color="auto"/>
            </w:tcBorders>
          </w:tcPr>
          <w:p w14:paraId="29FDC3B3" w14:textId="77777777" w:rsidR="00A546CE" w:rsidRPr="00DA279A" w:rsidRDefault="00A546CE" w:rsidP="00A546CE">
            <w:pPr>
              <w:ind w:left="109"/>
              <w:rPr>
                <w:rFonts w:ascii="Arial" w:eastAsia="Calibri" w:hAnsi="Arial" w:cs="Arial"/>
                <w:color w:val="262626"/>
                <w:sz w:val="22"/>
                <w:szCs w:val="22"/>
                <w:lang w:val="en-US" w:eastAsia="en-GB"/>
              </w:rPr>
            </w:pPr>
          </w:p>
        </w:tc>
        <w:tc>
          <w:tcPr>
            <w:tcW w:w="968" w:type="dxa"/>
            <w:tcBorders>
              <w:top w:val="single" w:sz="4" w:space="0" w:color="auto"/>
              <w:left w:val="single" w:sz="4" w:space="0" w:color="auto"/>
              <w:bottom w:val="single" w:sz="12" w:space="0" w:color="auto"/>
              <w:right w:val="single" w:sz="4" w:space="0" w:color="auto"/>
            </w:tcBorders>
          </w:tcPr>
          <w:p w14:paraId="074965E6" w14:textId="77777777" w:rsidR="00A546CE" w:rsidRPr="00DA279A" w:rsidRDefault="00A546CE" w:rsidP="00A546CE">
            <w:pPr>
              <w:ind w:left="41"/>
              <w:jc w:val="center"/>
              <w:rPr>
                <w:rFonts w:ascii="Arial" w:eastAsia="Calibri" w:hAnsi="Arial" w:cs="Arial"/>
                <w:b/>
                <w:sz w:val="22"/>
                <w:szCs w:val="22"/>
                <w:lang w:val="en-US" w:eastAsia="en-GB"/>
              </w:rPr>
            </w:pPr>
          </w:p>
        </w:tc>
      </w:tr>
      <w:tr w:rsidR="00A546CE" w:rsidRPr="00DA279A" w14:paraId="3393D3C8" w14:textId="77777777" w:rsidTr="00AB6AF8">
        <w:trPr>
          <w:trHeight w:val="435"/>
        </w:trPr>
        <w:tc>
          <w:tcPr>
            <w:tcW w:w="1980" w:type="dxa"/>
            <w:vMerge w:val="restart"/>
            <w:tcBorders>
              <w:top w:val="single" w:sz="12" w:space="0" w:color="auto"/>
              <w:left w:val="single" w:sz="4" w:space="0" w:color="auto"/>
              <w:right w:val="single" w:sz="4" w:space="0" w:color="auto"/>
            </w:tcBorders>
          </w:tcPr>
          <w:p w14:paraId="3F8487EA" w14:textId="77777777" w:rsidR="00A546CE" w:rsidRPr="00367288" w:rsidRDefault="00A546CE" w:rsidP="00A546CE">
            <w:pPr>
              <w:rPr>
                <w:rFonts w:ascii="Arial" w:eastAsia="Calibri" w:hAnsi="Arial" w:cs="Arial"/>
                <w:b/>
                <w:caps/>
                <w:lang w:val="en-US" w:eastAsia="en-GB"/>
              </w:rPr>
            </w:pPr>
            <w:r w:rsidRPr="00367288">
              <w:rPr>
                <w:rFonts w:ascii="Arial" w:eastAsia="Calibri" w:hAnsi="Arial" w:cs="Arial"/>
                <w:b/>
                <w:caps/>
                <w:lang w:val="en-US" w:eastAsia="en-GB"/>
              </w:rPr>
              <w:t>Can do approach / Achieving results</w:t>
            </w:r>
          </w:p>
          <w:p w14:paraId="5A5EEDD4" w14:textId="77777777" w:rsidR="00A546CE" w:rsidRPr="00367288" w:rsidRDefault="00A546CE" w:rsidP="00A546CE">
            <w:pPr>
              <w:rPr>
                <w:rFonts w:ascii="Arial" w:eastAsia="Calibri" w:hAnsi="Arial" w:cs="Arial"/>
                <w:b/>
                <w:caps/>
                <w:lang w:val="en-US" w:eastAsia="en-GB"/>
              </w:rPr>
            </w:pPr>
          </w:p>
        </w:tc>
        <w:tc>
          <w:tcPr>
            <w:tcW w:w="3118" w:type="dxa"/>
            <w:tcBorders>
              <w:top w:val="single" w:sz="12" w:space="0" w:color="auto"/>
              <w:left w:val="single" w:sz="4" w:space="0" w:color="auto"/>
              <w:bottom w:val="single" w:sz="4" w:space="0" w:color="auto"/>
              <w:right w:val="single" w:sz="4" w:space="0" w:color="auto"/>
            </w:tcBorders>
            <w:hideMark/>
          </w:tcPr>
          <w:p w14:paraId="06D6C558" w14:textId="77777777" w:rsidR="00A546CE" w:rsidRPr="00DA279A" w:rsidRDefault="00A546CE" w:rsidP="00A546CE">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Ability to work under pressure and meet deadlines</w:t>
            </w:r>
          </w:p>
        </w:tc>
        <w:tc>
          <w:tcPr>
            <w:tcW w:w="993" w:type="dxa"/>
            <w:tcBorders>
              <w:top w:val="single" w:sz="12" w:space="0" w:color="auto"/>
              <w:left w:val="single" w:sz="4" w:space="0" w:color="auto"/>
              <w:bottom w:val="single" w:sz="4" w:space="0" w:color="auto"/>
              <w:right w:val="single" w:sz="4" w:space="0" w:color="auto"/>
            </w:tcBorders>
            <w:hideMark/>
          </w:tcPr>
          <w:p w14:paraId="785D86F3" w14:textId="05F6056E" w:rsidR="00A546CE" w:rsidRPr="00DA279A" w:rsidRDefault="00A546CE" w:rsidP="00A546CE">
            <w:pPr>
              <w:ind w:left="64"/>
              <w:jc w:val="center"/>
              <w:rPr>
                <w:rFonts w:ascii="Arial" w:eastAsia="Calibri" w:hAnsi="Arial" w:cs="Arial"/>
                <w:b/>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12" w:space="0" w:color="auto"/>
              <w:left w:val="single" w:sz="4" w:space="0" w:color="auto"/>
              <w:bottom w:val="single" w:sz="4" w:space="0" w:color="auto"/>
              <w:right w:val="single" w:sz="4" w:space="0" w:color="auto"/>
            </w:tcBorders>
          </w:tcPr>
          <w:p w14:paraId="370F0B25" w14:textId="77777777" w:rsidR="00A546CE" w:rsidRPr="00DA279A" w:rsidRDefault="00A546CE" w:rsidP="00A546CE">
            <w:pPr>
              <w:ind w:left="109" w:hanging="360"/>
              <w:rPr>
                <w:rFonts w:ascii="Arial" w:eastAsia="Calibri" w:hAnsi="Arial" w:cs="Arial"/>
                <w:sz w:val="22"/>
                <w:szCs w:val="22"/>
                <w:lang w:val="en-US" w:eastAsia="en-GB"/>
              </w:rPr>
            </w:pPr>
          </w:p>
        </w:tc>
        <w:tc>
          <w:tcPr>
            <w:tcW w:w="968" w:type="dxa"/>
            <w:tcBorders>
              <w:top w:val="single" w:sz="12" w:space="0" w:color="auto"/>
              <w:left w:val="single" w:sz="4" w:space="0" w:color="auto"/>
              <w:bottom w:val="single" w:sz="4" w:space="0" w:color="auto"/>
              <w:right w:val="single" w:sz="4" w:space="0" w:color="auto"/>
            </w:tcBorders>
          </w:tcPr>
          <w:p w14:paraId="572B4F73" w14:textId="77777777" w:rsidR="00A546CE" w:rsidRPr="00DA279A" w:rsidRDefault="00A546CE" w:rsidP="00A546CE">
            <w:pPr>
              <w:ind w:left="41"/>
              <w:jc w:val="center"/>
              <w:rPr>
                <w:rFonts w:ascii="Arial" w:eastAsia="Calibri" w:hAnsi="Arial" w:cs="Arial"/>
                <w:b/>
                <w:sz w:val="22"/>
                <w:szCs w:val="22"/>
                <w:lang w:val="en-US" w:eastAsia="en-GB"/>
              </w:rPr>
            </w:pPr>
          </w:p>
        </w:tc>
      </w:tr>
      <w:tr w:rsidR="00A546CE" w:rsidRPr="00DA279A" w14:paraId="0D6BD6B1" w14:textId="77777777" w:rsidTr="00AB6AF8">
        <w:trPr>
          <w:trHeight w:val="435"/>
        </w:trPr>
        <w:tc>
          <w:tcPr>
            <w:tcW w:w="1980" w:type="dxa"/>
            <w:vMerge/>
            <w:tcBorders>
              <w:left w:val="single" w:sz="4" w:space="0" w:color="auto"/>
              <w:right w:val="single" w:sz="4" w:space="0" w:color="auto"/>
            </w:tcBorders>
            <w:vAlign w:val="center"/>
            <w:hideMark/>
          </w:tcPr>
          <w:p w14:paraId="493073CD" w14:textId="77777777" w:rsidR="00A546CE" w:rsidRPr="00367288" w:rsidRDefault="00A546CE" w:rsidP="00A546CE">
            <w:pPr>
              <w:rPr>
                <w:rFonts w:ascii="Arial" w:eastAsia="Calibri" w:hAnsi="Arial" w:cs="Arial"/>
                <w:b/>
                <w:caps/>
                <w:lang w:val="en-US"/>
              </w:rPr>
            </w:pPr>
          </w:p>
        </w:tc>
        <w:tc>
          <w:tcPr>
            <w:tcW w:w="3118" w:type="dxa"/>
            <w:tcBorders>
              <w:top w:val="single" w:sz="4" w:space="0" w:color="auto"/>
              <w:left w:val="single" w:sz="4" w:space="0" w:color="auto"/>
              <w:bottom w:val="single" w:sz="4" w:space="0" w:color="auto"/>
              <w:right w:val="single" w:sz="4" w:space="0" w:color="auto"/>
            </w:tcBorders>
            <w:hideMark/>
          </w:tcPr>
          <w:p w14:paraId="62D758A3" w14:textId="46774C9C" w:rsidR="00A546CE" w:rsidRPr="00DA279A" w:rsidRDefault="00A546CE" w:rsidP="00A546CE">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Enthusiastic, resourceful and self-motivated individual</w:t>
            </w:r>
          </w:p>
        </w:tc>
        <w:tc>
          <w:tcPr>
            <w:tcW w:w="993" w:type="dxa"/>
            <w:tcBorders>
              <w:top w:val="single" w:sz="4" w:space="0" w:color="auto"/>
              <w:left w:val="single" w:sz="4" w:space="0" w:color="auto"/>
              <w:bottom w:val="single" w:sz="4" w:space="0" w:color="auto"/>
              <w:right w:val="single" w:sz="4" w:space="0" w:color="auto"/>
            </w:tcBorders>
            <w:hideMark/>
          </w:tcPr>
          <w:p w14:paraId="7A7044E5" w14:textId="5541B236" w:rsidR="00A546CE" w:rsidRPr="00DA279A" w:rsidRDefault="00A546CE" w:rsidP="00A546CE">
            <w:pPr>
              <w:ind w:left="64"/>
              <w:jc w:val="center"/>
              <w:rPr>
                <w:rFonts w:ascii="Arial" w:eastAsia="Calibri" w:hAnsi="Arial" w:cs="Arial"/>
                <w:b/>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tcPr>
          <w:p w14:paraId="401003AC" w14:textId="77777777" w:rsidR="00A546CE" w:rsidRPr="00DA279A" w:rsidRDefault="00A546CE" w:rsidP="00A546CE">
            <w:pPr>
              <w:ind w:left="109"/>
              <w:rPr>
                <w:rFonts w:ascii="Arial" w:eastAsia="Calibri" w:hAnsi="Arial" w:cs="Arial"/>
                <w:sz w:val="22"/>
                <w:szCs w:val="22"/>
                <w:lang w:val="en-US" w:eastAsia="en-GB"/>
              </w:rPr>
            </w:pPr>
          </w:p>
        </w:tc>
        <w:tc>
          <w:tcPr>
            <w:tcW w:w="968" w:type="dxa"/>
            <w:tcBorders>
              <w:top w:val="single" w:sz="4" w:space="0" w:color="auto"/>
              <w:left w:val="single" w:sz="4" w:space="0" w:color="auto"/>
              <w:bottom w:val="single" w:sz="4" w:space="0" w:color="auto"/>
              <w:right w:val="single" w:sz="4" w:space="0" w:color="auto"/>
            </w:tcBorders>
          </w:tcPr>
          <w:p w14:paraId="4169A857" w14:textId="77777777" w:rsidR="00A546CE" w:rsidRPr="00DA279A" w:rsidRDefault="00A546CE" w:rsidP="00A546CE">
            <w:pPr>
              <w:ind w:left="41"/>
              <w:jc w:val="center"/>
              <w:rPr>
                <w:rFonts w:ascii="Arial" w:eastAsia="Calibri" w:hAnsi="Arial" w:cs="Arial"/>
                <w:b/>
                <w:sz w:val="22"/>
                <w:szCs w:val="22"/>
                <w:lang w:val="en-US" w:eastAsia="en-GB"/>
              </w:rPr>
            </w:pPr>
          </w:p>
        </w:tc>
      </w:tr>
      <w:tr w:rsidR="00A546CE" w:rsidRPr="00DA279A" w14:paraId="62DD74A3" w14:textId="77777777" w:rsidTr="00AB6AF8">
        <w:trPr>
          <w:trHeight w:val="435"/>
        </w:trPr>
        <w:tc>
          <w:tcPr>
            <w:tcW w:w="1980" w:type="dxa"/>
            <w:vMerge/>
            <w:tcBorders>
              <w:left w:val="single" w:sz="4" w:space="0" w:color="auto"/>
              <w:bottom w:val="single" w:sz="4" w:space="0" w:color="auto"/>
              <w:right w:val="single" w:sz="4" w:space="0" w:color="auto"/>
            </w:tcBorders>
            <w:vAlign w:val="center"/>
          </w:tcPr>
          <w:p w14:paraId="3C3E448F" w14:textId="77777777" w:rsidR="00A546CE" w:rsidRPr="00367288" w:rsidRDefault="00A546CE" w:rsidP="00A546CE">
            <w:pPr>
              <w:rPr>
                <w:rFonts w:ascii="Arial" w:eastAsia="Calibri" w:hAnsi="Arial" w:cs="Arial"/>
                <w:b/>
                <w:caps/>
                <w:lang w:val="en-US"/>
              </w:rPr>
            </w:pPr>
          </w:p>
        </w:tc>
        <w:tc>
          <w:tcPr>
            <w:tcW w:w="3118" w:type="dxa"/>
            <w:tcBorders>
              <w:top w:val="single" w:sz="4" w:space="0" w:color="auto"/>
              <w:left w:val="single" w:sz="4" w:space="0" w:color="auto"/>
              <w:bottom w:val="single" w:sz="4" w:space="0" w:color="auto"/>
              <w:right w:val="single" w:sz="4" w:space="0" w:color="auto"/>
            </w:tcBorders>
          </w:tcPr>
          <w:p w14:paraId="3BD8E409" w14:textId="6F3B8AB3" w:rsidR="00A546CE" w:rsidRPr="00DA279A" w:rsidRDefault="00A546CE" w:rsidP="00A546CE">
            <w:pPr>
              <w:ind w:left="-1"/>
              <w:rPr>
                <w:rFonts w:ascii="Arial" w:eastAsia="Calibri" w:hAnsi="Arial" w:cs="Arial"/>
                <w:sz w:val="22"/>
                <w:szCs w:val="22"/>
                <w:lang w:val="en-US" w:eastAsia="en-GB"/>
              </w:rPr>
            </w:pPr>
            <w:r w:rsidRPr="00DA279A">
              <w:rPr>
                <w:rFonts w:ascii="Arial" w:eastAsia="Calibri" w:hAnsi="Arial" w:cs="Arial"/>
                <w:sz w:val="22"/>
                <w:szCs w:val="22"/>
                <w:lang w:eastAsia="en-GB"/>
              </w:rPr>
              <w:t>Committed to delivering high quality results, to the best of ability</w:t>
            </w:r>
          </w:p>
        </w:tc>
        <w:tc>
          <w:tcPr>
            <w:tcW w:w="993" w:type="dxa"/>
            <w:tcBorders>
              <w:top w:val="single" w:sz="4" w:space="0" w:color="auto"/>
              <w:left w:val="single" w:sz="4" w:space="0" w:color="auto"/>
              <w:bottom w:val="single" w:sz="4" w:space="0" w:color="auto"/>
              <w:right w:val="single" w:sz="4" w:space="0" w:color="auto"/>
            </w:tcBorders>
          </w:tcPr>
          <w:p w14:paraId="0AB10F0E" w14:textId="4DC37A90" w:rsidR="00A546CE" w:rsidRPr="00DA279A" w:rsidRDefault="00A546CE" w:rsidP="00A546CE">
            <w:pPr>
              <w:ind w:left="64"/>
              <w:jc w:val="center"/>
              <w:rPr>
                <w:rFonts w:ascii="Arial" w:eastAsia="Calibri" w:hAnsi="Arial" w:cs="Arial"/>
                <w:b/>
                <w:sz w:val="22"/>
                <w:szCs w:val="22"/>
                <w:lang w:val="en-US" w:eastAsia="en-GB"/>
              </w:rPr>
            </w:pPr>
            <w:r w:rsidRPr="00DA279A">
              <w:rPr>
                <w:rFonts w:ascii="Arial" w:eastAsia="Calibri" w:hAnsi="Arial" w:cs="Arial"/>
                <w:b/>
                <w:bCs/>
                <w:color w:val="262626"/>
                <w:sz w:val="22"/>
                <w:szCs w:val="22"/>
                <w:lang w:val="en-US" w:eastAsia="en-GB"/>
              </w:rPr>
              <w:t>A/I</w:t>
            </w:r>
          </w:p>
        </w:tc>
        <w:tc>
          <w:tcPr>
            <w:tcW w:w="2976" w:type="dxa"/>
            <w:tcBorders>
              <w:top w:val="single" w:sz="4" w:space="0" w:color="auto"/>
              <w:left w:val="single" w:sz="4" w:space="0" w:color="auto"/>
              <w:bottom w:val="single" w:sz="4" w:space="0" w:color="auto"/>
              <w:right w:val="single" w:sz="4" w:space="0" w:color="auto"/>
            </w:tcBorders>
          </w:tcPr>
          <w:p w14:paraId="459B4123" w14:textId="77777777" w:rsidR="00A546CE" w:rsidRPr="00DA279A" w:rsidRDefault="00A546CE" w:rsidP="00A546CE">
            <w:pPr>
              <w:ind w:left="109"/>
              <w:rPr>
                <w:rFonts w:ascii="Arial" w:eastAsia="Calibri" w:hAnsi="Arial" w:cs="Arial"/>
                <w:sz w:val="22"/>
                <w:szCs w:val="22"/>
                <w:lang w:val="en-US" w:eastAsia="en-GB"/>
              </w:rPr>
            </w:pPr>
          </w:p>
        </w:tc>
        <w:tc>
          <w:tcPr>
            <w:tcW w:w="968" w:type="dxa"/>
            <w:tcBorders>
              <w:top w:val="single" w:sz="4" w:space="0" w:color="auto"/>
              <w:left w:val="single" w:sz="4" w:space="0" w:color="auto"/>
              <w:bottom w:val="single" w:sz="4" w:space="0" w:color="auto"/>
              <w:right w:val="single" w:sz="4" w:space="0" w:color="auto"/>
            </w:tcBorders>
          </w:tcPr>
          <w:p w14:paraId="701EA644" w14:textId="77777777" w:rsidR="00A546CE" w:rsidRPr="00DA279A" w:rsidRDefault="00A546CE" w:rsidP="00A546CE">
            <w:pPr>
              <w:ind w:left="41"/>
              <w:jc w:val="center"/>
              <w:rPr>
                <w:rFonts w:ascii="Arial" w:eastAsia="Calibri" w:hAnsi="Arial" w:cs="Arial"/>
                <w:b/>
                <w:sz w:val="22"/>
                <w:szCs w:val="22"/>
                <w:lang w:val="en-US" w:eastAsia="en-GB"/>
              </w:rPr>
            </w:pPr>
          </w:p>
        </w:tc>
      </w:tr>
      <w:tr w:rsidR="00A546CE" w:rsidRPr="00DA279A" w14:paraId="39AF611F" w14:textId="77777777" w:rsidTr="00AB6AF8">
        <w:trPr>
          <w:trHeight w:val="519"/>
        </w:trPr>
        <w:tc>
          <w:tcPr>
            <w:tcW w:w="1980" w:type="dxa"/>
            <w:vMerge w:val="restart"/>
            <w:tcBorders>
              <w:top w:val="single" w:sz="12" w:space="0" w:color="auto"/>
              <w:left w:val="single" w:sz="4" w:space="0" w:color="auto"/>
              <w:bottom w:val="single" w:sz="4" w:space="0" w:color="auto"/>
              <w:right w:val="single" w:sz="4" w:space="0" w:color="auto"/>
            </w:tcBorders>
          </w:tcPr>
          <w:p w14:paraId="7D1809E8" w14:textId="77777777" w:rsidR="00A546CE" w:rsidRPr="00367288" w:rsidRDefault="00A546CE" w:rsidP="00A546CE">
            <w:pPr>
              <w:rPr>
                <w:rFonts w:ascii="Arial" w:eastAsia="Calibri" w:hAnsi="Arial" w:cs="Arial"/>
                <w:b/>
                <w:caps/>
                <w:color w:val="262626"/>
                <w:lang w:val="en-US" w:eastAsia="en-GB"/>
              </w:rPr>
            </w:pPr>
            <w:r w:rsidRPr="00367288">
              <w:rPr>
                <w:rFonts w:ascii="Arial" w:hAnsi="Arial" w:cs="Arial"/>
                <w:b/>
                <w:caps/>
              </w:rPr>
              <w:t>ADDITIONAL SPECIFIC</w:t>
            </w:r>
            <w:r w:rsidRPr="00367288">
              <w:rPr>
                <w:rFonts w:ascii="Arial" w:eastAsia="Calibri" w:hAnsi="Arial" w:cs="Arial"/>
                <w:b/>
                <w:caps/>
                <w:color w:val="262626"/>
                <w:lang w:val="en-US" w:eastAsia="en-GB"/>
              </w:rPr>
              <w:t xml:space="preserve"> REQUIREMENTS FOR THIS POST*</w:t>
            </w:r>
          </w:p>
          <w:p w14:paraId="3E9D1CA9" w14:textId="77777777" w:rsidR="00A546CE" w:rsidRPr="00367288" w:rsidRDefault="00A546CE" w:rsidP="00A546CE">
            <w:pPr>
              <w:rPr>
                <w:rFonts w:ascii="Arial" w:eastAsia="Calibri" w:hAnsi="Arial" w:cs="Arial"/>
                <w:b/>
                <w:caps/>
                <w:color w:val="262626"/>
                <w:lang w:val="en-US" w:eastAsia="en-GB"/>
              </w:rPr>
            </w:pPr>
          </w:p>
        </w:tc>
        <w:tc>
          <w:tcPr>
            <w:tcW w:w="3118" w:type="dxa"/>
            <w:tcBorders>
              <w:top w:val="single" w:sz="12" w:space="0" w:color="auto"/>
              <w:left w:val="single" w:sz="4" w:space="0" w:color="auto"/>
              <w:bottom w:val="single" w:sz="4" w:space="0" w:color="auto"/>
              <w:right w:val="single" w:sz="4" w:space="0" w:color="auto"/>
            </w:tcBorders>
            <w:hideMark/>
          </w:tcPr>
          <w:p w14:paraId="2C615B8F" w14:textId="5345212A" w:rsidR="00A546CE" w:rsidRPr="00DA279A" w:rsidRDefault="00A546CE" w:rsidP="00A546CE">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For business continuity purposes you are required to have access to the internet at home via broadband on a PC, laptop or tablet</w:t>
            </w:r>
          </w:p>
        </w:tc>
        <w:tc>
          <w:tcPr>
            <w:tcW w:w="993" w:type="dxa"/>
            <w:tcBorders>
              <w:top w:val="single" w:sz="12" w:space="0" w:color="auto"/>
              <w:left w:val="single" w:sz="4" w:space="0" w:color="auto"/>
              <w:bottom w:val="single" w:sz="4" w:space="0" w:color="auto"/>
              <w:right w:val="single" w:sz="4" w:space="0" w:color="auto"/>
            </w:tcBorders>
            <w:hideMark/>
          </w:tcPr>
          <w:p w14:paraId="2E024076" w14:textId="77777777" w:rsidR="00A546CE" w:rsidRPr="00DA279A" w:rsidRDefault="00A546CE" w:rsidP="00A546CE">
            <w:pPr>
              <w:ind w:left="64"/>
              <w:jc w:val="center"/>
              <w:rPr>
                <w:rFonts w:ascii="Arial" w:eastAsia="Calibri" w:hAnsi="Arial" w:cs="Arial"/>
                <w:b/>
                <w:color w:val="262626"/>
                <w:sz w:val="22"/>
                <w:szCs w:val="22"/>
                <w:lang w:val="en-US" w:eastAsia="en-GB"/>
              </w:rPr>
            </w:pPr>
            <w:r w:rsidRPr="00DA279A">
              <w:rPr>
                <w:rFonts w:ascii="Arial" w:eastAsia="Calibri" w:hAnsi="Arial" w:cs="Arial"/>
                <w:b/>
                <w:color w:val="262626"/>
                <w:sz w:val="22"/>
                <w:szCs w:val="22"/>
                <w:lang w:val="en-US" w:eastAsia="en-GB"/>
              </w:rPr>
              <w:t>A</w:t>
            </w:r>
          </w:p>
        </w:tc>
        <w:tc>
          <w:tcPr>
            <w:tcW w:w="2976" w:type="dxa"/>
            <w:tcBorders>
              <w:top w:val="single" w:sz="12" w:space="0" w:color="auto"/>
              <w:left w:val="single" w:sz="4" w:space="0" w:color="auto"/>
              <w:bottom w:val="single" w:sz="4" w:space="0" w:color="auto"/>
              <w:right w:val="single" w:sz="4" w:space="0" w:color="auto"/>
            </w:tcBorders>
          </w:tcPr>
          <w:p w14:paraId="276FBB98" w14:textId="77777777" w:rsidR="00A546CE" w:rsidRPr="00DA279A" w:rsidRDefault="00A546CE" w:rsidP="00A546CE">
            <w:pPr>
              <w:ind w:left="109"/>
              <w:rPr>
                <w:rFonts w:ascii="Arial" w:eastAsia="Calibri" w:hAnsi="Arial" w:cs="Arial"/>
                <w:color w:val="262626"/>
                <w:sz w:val="22"/>
                <w:szCs w:val="22"/>
                <w:lang w:val="en-US" w:eastAsia="en-GB"/>
              </w:rPr>
            </w:pPr>
          </w:p>
        </w:tc>
        <w:tc>
          <w:tcPr>
            <w:tcW w:w="968" w:type="dxa"/>
            <w:tcBorders>
              <w:top w:val="single" w:sz="12" w:space="0" w:color="auto"/>
              <w:left w:val="single" w:sz="4" w:space="0" w:color="auto"/>
              <w:bottom w:val="single" w:sz="4" w:space="0" w:color="auto"/>
              <w:right w:val="single" w:sz="4" w:space="0" w:color="auto"/>
            </w:tcBorders>
          </w:tcPr>
          <w:p w14:paraId="047C9010" w14:textId="77777777" w:rsidR="00A546CE" w:rsidRPr="00DA279A" w:rsidRDefault="00A546CE" w:rsidP="00A546CE">
            <w:pPr>
              <w:ind w:left="41"/>
              <w:jc w:val="center"/>
              <w:rPr>
                <w:rFonts w:ascii="Arial" w:eastAsia="Calibri" w:hAnsi="Arial" w:cs="Arial"/>
                <w:b/>
                <w:color w:val="262626"/>
                <w:sz w:val="22"/>
                <w:szCs w:val="22"/>
                <w:lang w:val="en-US" w:eastAsia="en-GB"/>
              </w:rPr>
            </w:pPr>
          </w:p>
        </w:tc>
      </w:tr>
      <w:tr w:rsidR="00A546CE" w:rsidRPr="00DA279A" w14:paraId="675E93FF" w14:textId="77777777" w:rsidTr="00AB6AF8">
        <w:trPr>
          <w:trHeight w:val="517"/>
        </w:trPr>
        <w:tc>
          <w:tcPr>
            <w:tcW w:w="1980" w:type="dxa"/>
            <w:vMerge/>
            <w:tcBorders>
              <w:top w:val="single" w:sz="12" w:space="0" w:color="auto"/>
              <w:left w:val="single" w:sz="4" w:space="0" w:color="auto"/>
              <w:bottom w:val="single" w:sz="4" w:space="0" w:color="auto"/>
              <w:right w:val="single" w:sz="4" w:space="0" w:color="auto"/>
            </w:tcBorders>
            <w:vAlign w:val="center"/>
            <w:hideMark/>
          </w:tcPr>
          <w:p w14:paraId="182DBBA7" w14:textId="77777777" w:rsidR="00A546CE" w:rsidRPr="00367288" w:rsidRDefault="00A546CE" w:rsidP="00A546CE">
            <w:pPr>
              <w:rPr>
                <w:rFonts w:ascii="Arial" w:eastAsia="Calibri" w:hAnsi="Arial" w:cs="Arial"/>
                <w:b/>
                <w:caps/>
                <w:color w:val="262626"/>
                <w:lang w:val="en-US"/>
              </w:rPr>
            </w:pPr>
          </w:p>
        </w:tc>
        <w:tc>
          <w:tcPr>
            <w:tcW w:w="3118" w:type="dxa"/>
            <w:tcBorders>
              <w:top w:val="single" w:sz="4" w:space="0" w:color="auto"/>
              <w:left w:val="single" w:sz="4" w:space="0" w:color="auto"/>
              <w:bottom w:val="single" w:sz="4" w:space="0" w:color="auto"/>
              <w:right w:val="single" w:sz="4" w:space="0" w:color="auto"/>
            </w:tcBorders>
            <w:hideMark/>
          </w:tcPr>
          <w:p w14:paraId="37AA56E4" w14:textId="2F532E9E" w:rsidR="00A546CE" w:rsidRPr="00DA279A" w:rsidRDefault="00A546CE" w:rsidP="00A546CE">
            <w:pPr>
              <w:ind w:left="-1"/>
              <w:rPr>
                <w:rFonts w:ascii="Arial" w:eastAsia="Calibri" w:hAnsi="Arial" w:cs="Arial"/>
                <w:sz w:val="22"/>
                <w:szCs w:val="22"/>
                <w:lang w:val="en-US" w:eastAsia="en-GB"/>
              </w:rPr>
            </w:pPr>
            <w:r w:rsidRPr="00DA279A">
              <w:rPr>
                <w:rFonts w:ascii="Arial" w:eastAsia="Calibri" w:hAnsi="Arial" w:cs="Arial"/>
                <w:sz w:val="22"/>
                <w:szCs w:val="22"/>
                <w:lang w:val="en-US" w:eastAsia="en-GB"/>
              </w:rPr>
              <w:t xml:space="preserve">Full and valid driving license. Able to work on own </w:t>
            </w:r>
            <w:r w:rsidRPr="00DA279A">
              <w:rPr>
                <w:rFonts w:ascii="Arial" w:eastAsia="Calibri" w:hAnsi="Arial" w:cs="Arial"/>
                <w:sz w:val="22"/>
                <w:szCs w:val="22"/>
                <w:lang w:val="en-US"/>
              </w:rPr>
              <w:t xml:space="preserve">and </w:t>
            </w:r>
            <w:r w:rsidRPr="00DA279A">
              <w:rPr>
                <w:rFonts w:ascii="Arial" w:eastAsia="Calibri" w:hAnsi="Arial" w:cs="Arial"/>
                <w:sz w:val="22"/>
                <w:szCs w:val="22"/>
                <w:lang w:val="en-US" w:eastAsia="en-GB"/>
              </w:rPr>
              <w:t>away from headquarters</w:t>
            </w:r>
          </w:p>
        </w:tc>
        <w:tc>
          <w:tcPr>
            <w:tcW w:w="993" w:type="dxa"/>
            <w:tcBorders>
              <w:top w:val="single" w:sz="4" w:space="0" w:color="auto"/>
              <w:left w:val="single" w:sz="4" w:space="0" w:color="auto"/>
              <w:bottom w:val="single" w:sz="4" w:space="0" w:color="auto"/>
              <w:right w:val="single" w:sz="4" w:space="0" w:color="auto"/>
            </w:tcBorders>
            <w:hideMark/>
          </w:tcPr>
          <w:p w14:paraId="1CD449B6" w14:textId="77777777" w:rsidR="00A546CE" w:rsidRPr="00DA279A" w:rsidRDefault="00A546CE" w:rsidP="00A546CE">
            <w:pPr>
              <w:ind w:left="64"/>
              <w:jc w:val="center"/>
              <w:rPr>
                <w:rFonts w:ascii="Arial" w:eastAsia="Calibri" w:hAnsi="Arial" w:cs="Arial"/>
                <w:b/>
                <w:color w:val="262626"/>
                <w:sz w:val="22"/>
                <w:szCs w:val="22"/>
                <w:lang w:val="en-US"/>
              </w:rPr>
            </w:pPr>
            <w:r w:rsidRPr="00DA279A">
              <w:rPr>
                <w:rFonts w:ascii="Arial" w:eastAsia="Calibri" w:hAnsi="Arial" w:cs="Arial"/>
                <w:b/>
                <w:color w:val="262626"/>
                <w:sz w:val="22"/>
                <w:szCs w:val="22"/>
                <w:lang w:val="en-US" w:eastAsia="en-GB"/>
              </w:rPr>
              <w:t>A/C</w:t>
            </w:r>
          </w:p>
        </w:tc>
        <w:tc>
          <w:tcPr>
            <w:tcW w:w="2976" w:type="dxa"/>
            <w:tcBorders>
              <w:top w:val="single" w:sz="4" w:space="0" w:color="auto"/>
              <w:left w:val="single" w:sz="4" w:space="0" w:color="auto"/>
              <w:bottom w:val="single" w:sz="4" w:space="0" w:color="auto"/>
              <w:right w:val="single" w:sz="4" w:space="0" w:color="auto"/>
            </w:tcBorders>
          </w:tcPr>
          <w:p w14:paraId="171C9FA4" w14:textId="77777777" w:rsidR="00A546CE" w:rsidRPr="00DA279A" w:rsidRDefault="00A546CE" w:rsidP="00A546CE">
            <w:pPr>
              <w:ind w:left="109"/>
              <w:rPr>
                <w:rFonts w:ascii="Arial" w:eastAsia="Calibri" w:hAnsi="Arial" w:cs="Arial"/>
                <w:color w:val="262626"/>
                <w:sz w:val="22"/>
                <w:szCs w:val="22"/>
                <w:lang w:val="en-US" w:eastAsia="en-GB"/>
              </w:rPr>
            </w:pPr>
          </w:p>
        </w:tc>
        <w:tc>
          <w:tcPr>
            <w:tcW w:w="968" w:type="dxa"/>
            <w:tcBorders>
              <w:top w:val="single" w:sz="4" w:space="0" w:color="auto"/>
              <w:left w:val="single" w:sz="4" w:space="0" w:color="auto"/>
              <w:bottom w:val="single" w:sz="4" w:space="0" w:color="auto"/>
              <w:right w:val="single" w:sz="4" w:space="0" w:color="auto"/>
            </w:tcBorders>
          </w:tcPr>
          <w:p w14:paraId="402505DC" w14:textId="77777777" w:rsidR="00A546CE" w:rsidRPr="00DA279A" w:rsidRDefault="00A546CE" w:rsidP="00A546CE">
            <w:pPr>
              <w:ind w:left="41"/>
              <w:jc w:val="center"/>
              <w:rPr>
                <w:rFonts w:ascii="Arial" w:eastAsia="Calibri" w:hAnsi="Arial" w:cs="Arial"/>
                <w:b/>
                <w:color w:val="262626"/>
                <w:sz w:val="22"/>
                <w:szCs w:val="22"/>
                <w:lang w:val="en-US" w:eastAsia="en-GB"/>
              </w:rPr>
            </w:pPr>
          </w:p>
        </w:tc>
      </w:tr>
      <w:tr w:rsidR="00A546CE" w:rsidRPr="00DA279A" w14:paraId="64A67EDC" w14:textId="77777777" w:rsidTr="00AB6AF8">
        <w:trPr>
          <w:trHeight w:val="517"/>
        </w:trPr>
        <w:tc>
          <w:tcPr>
            <w:tcW w:w="1980" w:type="dxa"/>
            <w:vMerge/>
            <w:tcBorders>
              <w:top w:val="single" w:sz="12" w:space="0" w:color="auto"/>
              <w:left w:val="single" w:sz="4" w:space="0" w:color="auto"/>
              <w:bottom w:val="single" w:sz="4" w:space="0" w:color="auto"/>
              <w:right w:val="single" w:sz="4" w:space="0" w:color="auto"/>
            </w:tcBorders>
            <w:vAlign w:val="center"/>
            <w:hideMark/>
          </w:tcPr>
          <w:p w14:paraId="32609DFD" w14:textId="77777777" w:rsidR="00A546CE" w:rsidRPr="00367288" w:rsidRDefault="00A546CE" w:rsidP="00A546CE">
            <w:pPr>
              <w:rPr>
                <w:rFonts w:ascii="Arial" w:eastAsia="Calibri" w:hAnsi="Arial" w:cs="Arial"/>
                <w:b/>
                <w:caps/>
                <w:color w:val="262626"/>
                <w:lang w:val="en-US"/>
              </w:rPr>
            </w:pPr>
          </w:p>
        </w:tc>
        <w:tc>
          <w:tcPr>
            <w:tcW w:w="3118" w:type="dxa"/>
            <w:tcBorders>
              <w:top w:val="single" w:sz="4" w:space="0" w:color="auto"/>
              <w:left w:val="single" w:sz="4" w:space="0" w:color="auto"/>
              <w:bottom w:val="single" w:sz="4" w:space="0" w:color="auto"/>
              <w:right w:val="single" w:sz="4" w:space="0" w:color="auto"/>
            </w:tcBorders>
            <w:hideMark/>
          </w:tcPr>
          <w:p w14:paraId="3F99D285" w14:textId="77777777" w:rsidR="00A546CE" w:rsidRPr="00DA279A" w:rsidRDefault="00A546CE" w:rsidP="00A546CE">
            <w:pPr>
              <w:ind w:left="-1"/>
              <w:rPr>
                <w:rFonts w:ascii="Arial" w:eastAsia="Calibri" w:hAnsi="Arial" w:cs="Arial"/>
                <w:sz w:val="22"/>
                <w:szCs w:val="22"/>
                <w:lang w:val="en-US"/>
              </w:rPr>
            </w:pPr>
            <w:r w:rsidRPr="00DA279A">
              <w:rPr>
                <w:rFonts w:ascii="Arial" w:eastAsia="Calibri" w:hAnsi="Arial" w:cs="Arial"/>
                <w:sz w:val="22"/>
                <w:szCs w:val="22"/>
                <w:lang w:val="en-US" w:eastAsia="en-GB"/>
              </w:rPr>
              <w:t>Attends site inspections and events as required in the role and in accordance with the Business Travel Policy</w:t>
            </w:r>
          </w:p>
        </w:tc>
        <w:tc>
          <w:tcPr>
            <w:tcW w:w="993" w:type="dxa"/>
            <w:tcBorders>
              <w:top w:val="single" w:sz="4" w:space="0" w:color="auto"/>
              <w:left w:val="single" w:sz="4" w:space="0" w:color="auto"/>
              <w:bottom w:val="single" w:sz="4" w:space="0" w:color="auto"/>
              <w:right w:val="single" w:sz="4" w:space="0" w:color="auto"/>
            </w:tcBorders>
            <w:hideMark/>
          </w:tcPr>
          <w:p w14:paraId="0B2E0978" w14:textId="77777777" w:rsidR="00A546CE" w:rsidRPr="00DA279A" w:rsidRDefault="00A546CE" w:rsidP="00A546CE">
            <w:pPr>
              <w:ind w:left="64"/>
              <w:jc w:val="center"/>
              <w:rPr>
                <w:rFonts w:ascii="Arial" w:eastAsia="Calibri" w:hAnsi="Arial" w:cs="Arial"/>
                <w:b/>
                <w:color w:val="262626"/>
                <w:sz w:val="22"/>
                <w:szCs w:val="22"/>
                <w:lang w:val="en-US"/>
              </w:rPr>
            </w:pPr>
            <w:r w:rsidRPr="00DA279A">
              <w:rPr>
                <w:rFonts w:ascii="Arial" w:eastAsia="Calibri" w:hAnsi="Arial" w:cs="Arial"/>
                <w:b/>
                <w:color w:val="262626"/>
                <w:sz w:val="22"/>
                <w:szCs w:val="22"/>
                <w:lang w:val="en-US" w:eastAsia="en-GB"/>
              </w:rPr>
              <w:t>A</w:t>
            </w:r>
          </w:p>
        </w:tc>
        <w:tc>
          <w:tcPr>
            <w:tcW w:w="2976" w:type="dxa"/>
            <w:tcBorders>
              <w:top w:val="single" w:sz="4" w:space="0" w:color="auto"/>
              <w:left w:val="single" w:sz="4" w:space="0" w:color="auto"/>
              <w:bottom w:val="single" w:sz="4" w:space="0" w:color="auto"/>
              <w:right w:val="single" w:sz="4" w:space="0" w:color="auto"/>
            </w:tcBorders>
          </w:tcPr>
          <w:p w14:paraId="002DE936" w14:textId="77777777" w:rsidR="00A546CE" w:rsidRPr="00DA279A" w:rsidRDefault="00A546CE" w:rsidP="00A546CE">
            <w:pPr>
              <w:ind w:left="109"/>
              <w:rPr>
                <w:rFonts w:ascii="Arial" w:eastAsia="Calibri" w:hAnsi="Arial" w:cs="Arial"/>
                <w:color w:val="262626"/>
                <w:sz w:val="22"/>
                <w:szCs w:val="22"/>
                <w:lang w:val="en-US" w:eastAsia="en-GB"/>
              </w:rPr>
            </w:pPr>
          </w:p>
        </w:tc>
        <w:tc>
          <w:tcPr>
            <w:tcW w:w="968" w:type="dxa"/>
            <w:tcBorders>
              <w:top w:val="single" w:sz="4" w:space="0" w:color="auto"/>
              <w:left w:val="single" w:sz="4" w:space="0" w:color="auto"/>
              <w:bottom w:val="single" w:sz="4" w:space="0" w:color="auto"/>
              <w:right w:val="single" w:sz="4" w:space="0" w:color="auto"/>
            </w:tcBorders>
          </w:tcPr>
          <w:p w14:paraId="7C585AF6" w14:textId="77777777" w:rsidR="00A546CE" w:rsidRPr="00DA279A" w:rsidRDefault="00A546CE" w:rsidP="00A546CE">
            <w:pPr>
              <w:ind w:left="41"/>
              <w:jc w:val="center"/>
              <w:rPr>
                <w:rFonts w:ascii="Arial" w:eastAsia="Calibri" w:hAnsi="Arial" w:cs="Arial"/>
                <w:b/>
                <w:color w:val="262626"/>
                <w:sz w:val="22"/>
                <w:szCs w:val="22"/>
                <w:lang w:val="en-US" w:eastAsia="en-GB"/>
              </w:rPr>
            </w:pPr>
          </w:p>
        </w:tc>
      </w:tr>
      <w:tr w:rsidR="00A546CE" w:rsidRPr="00DA279A" w14:paraId="5936792B" w14:textId="77777777" w:rsidTr="00AB6AF8">
        <w:trPr>
          <w:trHeight w:val="517"/>
        </w:trPr>
        <w:tc>
          <w:tcPr>
            <w:tcW w:w="1980" w:type="dxa"/>
            <w:tcBorders>
              <w:top w:val="single" w:sz="4" w:space="0" w:color="auto"/>
              <w:left w:val="single" w:sz="4" w:space="0" w:color="auto"/>
              <w:bottom w:val="single" w:sz="4" w:space="0" w:color="auto"/>
              <w:right w:val="single" w:sz="4" w:space="0" w:color="auto"/>
            </w:tcBorders>
          </w:tcPr>
          <w:p w14:paraId="625DB0EF" w14:textId="77777777" w:rsidR="00A546CE" w:rsidRPr="00367288" w:rsidRDefault="00A546CE" w:rsidP="00A546CE">
            <w:pPr>
              <w:ind w:left="-404"/>
              <w:rPr>
                <w:rFonts w:ascii="Arial" w:hAnsi="Arial" w:cs="Arial"/>
                <w:b/>
                <w:caps/>
              </w:rPr>
            </w:pPr>
          </w:p>
        </w:tc>
        <w:tc>
          <w:tcPr>
            <w:tcW w:w="3118" w:type="dxa"/>
            <w:tcBorders>
              <w:top w:val="single" w:sz="4" w:space="0" w:color="auto"/>
              <w:left w:val="single" w:sz="4" w:space="0" w:color="auto"/>
              <w:bottom w:val="single" w:sz="4" w:space="0" w:color="auto"/>
              <w:right w:val="single" w:sz="4" w:space="0" w:color="auto"/>
            </w:tcBorders>
            <w:hideMark/>
          </w:tcPr>
          <w:p w14:paraId="3F59BA0F" w14:textId="77777777" w:rsidR="00A546CE" w:rsidRPr="00DA279A" w:rsidRDefault="00A546CE" w:rsidP="00A546CE">
            <w:pPr>
              <w:ind w:left="-1"/>
              <w:rPr>
                <w:rFonts w:ascii="Arial" w:eastAsia="Calibri" w:hAnsi="Arial" w:cs="Arial"/>
                <w:sz w:val="22"/>
                <w:szCs w:val="22"/>
                <w:lang w:val="en-US"/>
              </w:rPr>
            </w:pPr>
            <w:r w:rsidRPr="00DA279A">
              <w:rPr>
                <w:rFonts w:ascii="Arial" w:eastAsia="Calibri" w:hAnsi="Arial" w:cs="Arial"/>
                <w:sz w:val="22"/>
                <w:szCs w:val="22"/>
                <w:lang w:val="en-US" w:eastAsia="en-GB"/>
              </w:rPr>
              <w:t>Ability to work outside normal office hours – occasional evenings and weekends</w:t>
            </w:r>
          </w:p>
        </w:tc>
        <w:tc>
          <w:tcPr>
            <w:tcW w:w="993" w:type="dxa"/>
            <w:tcBorders>
              <w:top w:val="single" w:sz="4" w:space="0" w:color="auto"/>
              <w:left w:val="single" w:sz="4" w:space="0" w:color="auto"/>
              <w:bottom w:val="single" w:sz="4" w:space="0" w:color="auto"/>
              <w:right w:val="single" w:sz="4" w:space="0" w:color="auto"/>
            </w:tcBorders>
            <w:hideMark/>
          </w:tcPr>
          <w:p w14:paraId="7043A73D" w14:textId="77777777" w:rsidR="00A546CE" w:rsidRPr="00DA279A" w:rsidRDefault="00A546CE" w:rsidP="00A546CE">
            <w:pPr>
              <w:ind w:left="64"/>
              <w:jc w:val="center"/>
              <w:rPr>
                <w:rFonts w:ascii="Arial" w:eastAsia="Calibri" w:hAnsi="Arial" w:cs="Arial"/>
                <w:b/>
                <w:color w:val="262626"/>
                <w:sz w:val="22"/>
                <w:szCs w:val="22"/>
                <w:lang w:val="en-US"/>
              </w:rPr>
            </w:pPr>
            <w:r w:rsidRPr="00DA279A">
              <w:rPr>
                <w:rFonts w:ascii="Arial" w:eastAsia="Calibri" w:hAnsi="Arial" w:cs="Arial"/>
                <w:b/>
                <w:color w:val="262626"/>
                <w:sz w:val="22"/>
                <w:szCs w:val="22"/>
                <w:lang w:val="en-US" w:eastAsia="en-GB"/>
              </w:rPr>
              <w:t>A</w:t>
            </w:r>
          </w:p>
        </w:tc>
        <w:tc>
          <w:tcPr>
            <w:tcW w:w="2976" w:type="dxa"/>
            <w:tcBorders>
              <w:top w:val="single" w:sz="4" w:space="0" w:color="auto"/>
              <w:left w:val="single" w:sz="4" w:space="0" w:color="auto"/>
              <w:bottom w:val="single" w:sz="4" w:space="0" w:color="auto"/>
              <w:right w:val="single" w:sz="4" w:space="0" w:color="auto"/>
            </w:tcBorders>
          </w:tcPr>
          <w:p w14:paraId="6E73CE89" w14:textId="77777777" w:rsidR="00A546CE" w:rsidRPr="00DA279A" w:rsidRDefault="00A546CE" w:rsidP="00A546CE">
            <w:pPr>
              <w:ind w:left="109"/>
              <w:rPr>
                <w:rFonts w:ascii="Arial" w:eastAsia="Calibri" w:hAnsi="Arial" w:cs="Arial"/>
                <w:color w:val="262626"/>
                <w:sz w:val="22"/>
                <w:szCs w:val="22"/>
                <w:lang w:val="en-US" w:eastAsia="en-GB"/>
              </w:rPr>
            </w:pPr>
          </w:p>
        </w:tc>
        <w:tc>
          <w:tcPr>
            <w:tcW w:w="968" w:type="dxa"/>
            <w:tcBorders>
              <w:top w:val="single" w:sz="4" w:space="0" w:color="auto"/>
              <w:left w:val="single" w:sz="4" w:space="0" w:color="auto"/>
              <w:bottom w:val="single" w:sz="4" w:space="0" w:color="auto"/>
              <w:right w:val="single" w:sz="4" w:space="0" w:color="auto"/>
            </w:tcBorders>
          </w:tcPr>
          <w:p w14:paraId="6BC755E1" w14:textId="77777777" w:rsidR="00A546CE" w:rsidRPr="00DA279A" w:rsidRDefault="00A546CE" w:rsidP="00A546CE">
            <w:pPr>
              <w:ind w:left="41"/>
              <w:jc w:val="center"/>
              <w:rPr>
                <w:rFonts w:ascii="Arial" w:eastAsia="Calibri" w:hAnsi="Arial" w:cs="Arial"/>
                <w:b/>
                <w:color w:val="262626"/>
                <w:sz w:val="22"/>
                <w:szCs w:val="22"/>
                <w:lang w:val="en-US" w:eastAsia="en-GB"/>
              </w:rPr>
            </w:pPr>
          </w:p>
        </w:tc>
      </w:tr>
    </w:tbl>
    <w:p w14:paraId="19D35E22" w14:textId="77777777" w:rsidR="00804374" w:rsidRPr="00DA279A" w:rsidRDefault="00804374" w:rsidP="00804374">
      <w:pPr>
        <w:spacing w:after="0" w:line="240" w:lineRule="auto"/>
        <w:rPr>
          <w:rFonts w:ascii="Arial" w:eastAsia="Times New Roman" w:hAnsi="Arial" w:cs="Arial"/>
          <w:b/>
        </w:rPr>
      </w:pPr>
    </w:p>
    <w:p w14:paraId="5CCF0D53" w14:textId="77777777" w:rsidR="00804374" w:rsidRPr="00DA279A" w:rsidRDefault="00804374" w:rsidP="00804374">
      <w:pPr>
        <w:spacing w:before="60" w:after="20" w:line="240" w:lineRule="auto"/>
        <w:rPr>
          <w:rFonts w:ascii="Arial" w:eastAsia="Calibri" w:hAnsi="Arial" w:cs="Arial"/>
          <w:color w:val="262626"/>
          <w:lang w:val="en-US"/>
        </w:rPr>
      </w:pPr>
      <w:r w:rsidRPr="00DA279A">
        <w:rPr>
          <w:rFonts w:ascii="Arial" w:eastAsia="Calibri" w:hAnsi="Arial" w:cs="Arial"/>
          <w:color w:val="262626"/>
          <w:lang w:val="en-US"/>
        </w:rPr>
        <w:t>* Please note that Waverley Borough Council cannot guarantee to supply you with the provision of equipment such as laptop, tablet, mobile phone or pool vehicle</w:t>
      </w:r>
    </w:p>
    <w:p w14:paraId="4B365960" w14:textId="77777777" w:rsidR="00BD7E28" w:rsidRPr="00DA279A" w:rsidRDefault="00BD7E28" w:rsidP="00804374">
      <w:pPr>
        <w:spacing w:before="60" w:after="20" w:line="240" w:lineRule="auto"/>
        <w:rPr>
          <w:rFonts w:ascii="Arial" w:eastAsia="Calibri" w:hAnsi="Arial" w:cs="Arial"/>
          <w:color w:val="262626"/>
          <w:lang w:val="en-US"/>
        </w:rPr>
      </w:pPr>
    </w:p>
    <w:p w14:paraId="24F7BE34" w14:textId="77777777" w:rsidR="00804374" w:rsidRPr="00DA279A" w:rsidRDefault="00804374" w:rsidP="00804374">
      <w:pPr>
        <w:spacing w:after="0" w:line="240" w:lineRule="auto"/>
        <w:rPr>
          <w:rFonts w:ascii="Arial" w:eastAsia="Times New Roman" w:hAnsi="Arial" w:cs="Arial"/>
          <w:b/>
        </w:rPr>
      </w:pPr>
      <w:r w:rsidRPr="00DA279A">
        <w:rPr>
          <w:rFonts w:ascii="Arial" w:eastAsia="Times New Roman" w:hAnsi="Arial" w:cs="Arial"/>
          <w:b/>
        </w:rPr>
        <w:t>How assessed</w:t>
      </w:r>
    </w:p>
    <w:p w14:paraId="4F488F28" w14:textId="77777777" w:rsidR="00804374" w:rsidRPr="00DA279A" w:rsidRDefault="00804374" w:rsidP="00804374">
      <w:pPr>
        <w:spacing w:after="0" w:line="240" w:lineRule="auto"/>
        <w:rPr>
          <w:rFonts w:ascii="Arial" w:eastAsia="Times New Roman" w:hAnsi="Arial" w:cs="Times New Roman"/>
        </w:rPr>
      </w:pPr>
      <w:r w:rsidRPr="00DA279A">
        <w:rPr>
          <w:rFonts w:ascii="Arial" w:eastAsia="Times New Roman" w:hAnsi="Arial" w:cs="Times New Roman"/>
        </w:rPr>
        <w:t>A =</w:t>
      </w:r>
      <w:r w:rsidRPr="00DA279A">
        <w:rPr>
          <w:rFonts w:ascii="Arial" w:eastAsia="Times New Roman" w:hAnsi="Arial" w:cs="Times New Roman"/>
        </w:rPr>
        <w:tab/>
        <w:t>Application CV/Personal Statement</w:t>
      </w:r>
    </w:p>
    <w:p w14:paraId="2DA8C933" w14:textId="77777777" w:rsidR="00804374" w:rsidRPr="00DA279A" w:rsidRDefault="00804374" w:rsidP="00804374">
      <w:pPr>
        <w:spacing w:after="0" w:line="240" w:lineRule="auto"/>
        <w:rPr>
          <w:rFonts w:ascii="Arial" w:eastAsia="Times New Roman" w:hAnsi="Arial" w:cs="Times New Roman"/>
        </w:rPr>
      </w:pPr>
      <w:r w:rsidRPr="00DA279A">
        <w:rPr>
          <w:rFonts w:ascii="Arial" w:eastAsia="Times New Roman" w:hAnsi="Arial" w:cs="Times New Roman"/>
        </w:rPr>
        <w:t xml:space="preserve">C = </w:t>
      </w:r>
      <w:r w:rsidRPr="00DA279A">
        <w:rPr>
          <w:rFonts w:ascii="Arial" w:eastAsia="Times New Roman" w:hAnsi="Arial" w:cs="Times New Roman"/>
        </w:rPr>
        <w:tab/>
        <w:t>Certificates/professional Registration</w:t>
      </w:r>
    </w:p>
    <w:p w14:paraId="3F3B70EF" w14:textId="77777777" w:rsidR="00804374" w:rsidRPr="00DA279A" w:rsidRDefault="00804374" w:rsidP="00804374">
      <w:pPr>
        <w:spacing w:after="0" w:line="240" w:lineRule="auto"/>
        <w:rPr>
          <w:rFonts w:ascii="Arial" w:eastAsia="Times New Roman" w:hAnsi="Arial" w:cs="Times New Roman"/>
        </w:rPr>
      </w:pPr>
      <w:r w:rsidRPr="00DA279A">
        <w:rPr>
          <w:rFonts w:ascii="Arial" w:eastAsia="Times New Roman" w:hAnsi="Arial" w:cs="Times New Roman"/>
        </w:rPr>
        <w:t>D =</w:t>
      </w:r>
      <w:r w:rsidRPr="00DA279A">
        <w:rPr>
          <w:rFonts w:ascii="Arial" w:eastAsia="Times New Roman" w:hAnsi="Arial" w:cs="Times New Roman"/>
        </w:rPr>
        <w:tab/>
        <w:t>DBS police check</w:t>
      </w:r>
    </w:p>
    <w:p w14:paraId="66685EA2" w14:textId="77777777" w:rsidR="00804374" w:rsidRPr="00DA279A" w:rsidRDefault="00804374" w:rsidP="00804374">
      <w:pPr>
        <w:spacing w:after="0" w:line="240" w:lineRule="auto"/>
        <w:rPr>
          <w:rFonts w:ascii="Arial" w:eastAsia="Times New Roman" w:hAnsi="Arial" w:cs="Times New Roman"/>
        </w:rPr>
      </w:pPr>
      <w:r w:rsidRPr="00DA279A">
        <w:rPr>
          <w:rFonts w:ascii="Arial" w:eastAsia="Times New Roman" w:hAnsi="Arial" w:cs="Times New Roman"/>
        </w:rPr>
        <w:t>E =</w:t>
      </w:r>
      <w:r w:rsidRPr="00DA279A">
        <w:rPr>
          <w:rFonts w:ascii="Arial" w:eastAsia="Times New Roman" w:hAnsi="Arial" w:cs="Times New Roman"/>
        </w:rPr>
        <w:tab/>
        <w:t>Exercise</w:t>
      </w:r>
    </w:p>
    <w:p w14:paraId="4D035693" w14:textId="77777777" w:rsidR="00804374" w:rsidRPr="00DA279A" w:rsidRDefault="00804374" w:rsidP="00804374">
      <w:pPr>
        <w:spacing w:after="0" w:line="240" w:lineRule="auto"/>
        <w:rPr>
          <w:rFonts w:ascii="Arial" w:eastAsia="Times New Roman" w:hAnsi="Arial" w:cs="Times New Roman"/>
        </w:rPr>
      </w:pPr>
      <w:r w:rsidRPr="00DA279A">
        <w:rPr>
          <w:rFonts w:ascii="Arial" w:eastAsia="Times New Roman" w:hAnsi="Arial" w:cs="Times New Roman"/>
        </w:rPr>
        <w:t>I =</w:t>
      </w:r>
      <w:r w:rsidRPr="00DA279A">
        <w:rPr>
          <w:rFonts w:ascii="Arial" w:eastAsia="Times New Roman" w:hAnsi="Arial" w:cs="Times New Roman"/>
        </w:rPr>
        <w:tab/>
        <w:t>Interview</w:t>
      </w:r>
    </w:p>
    <w:p w14:paraId="3DF66BAB" w14:textId="5449DB79" w:rsidR="00804374" w:rsidRPr="00DA279A" w:rsidRDefault="00804374" w:rsidP="00804374">
      <w:pPr>
        <w:spacing w:after="0" w:line="240" w:lineRule="auto"/>
        <w:rPr>
          <w:rFonts w:ascii="Arial" w:eastAsia="Times New Roman" w:hAnsi="Arial" w:cs="Times New Roman"/>
        </w:rPr>
      </w:pPr>
      <w:r w:rsidRPr="00DA279A">
        <w:rPr>
          <w:rFonts w:ascii="Arial" w:eastAsia="Times New Roman" w:hAnsi="Arial" w:cs="Times New Roman"/>
        </w:rPr>
        <w:t>M =</w:t>
      </w:r>
      <w:r w:rsidRPr="00DA279A">
        <w:rPr>
          <w:rFonts w:ascii="Arial" w:eastAsia="Times New Roman" w:hAnsi="Arial" w:cs="Times New Roman"/>
        </w:rPr>
        <w:tab/>
        <w:t>Medical assessment</w:t>
      </w:r>
    </w:p>
    <w:p w14:paraId="15A61084" w14:textId="34F4360D" w:rsidR="0045451A" w:rsidRPr="00DA279A" w:rsidRDefault="0045451A">
      <w:pPr>
        <w:rPr>
          <w:rFonts w:ascii="Arial" w:eastAsia="Times New Roman" w:hAnsi="Arial" w:cs="Times New Roman"/>
        </w:rPr>
      </w:pPr>
      <w:r w:rsidRPr="00DA279A">
        <w:rPr>
          <w:rFonts w:ascii="Arial" w:eastAsia="Times New Roman" w:hAnsi="Arial" w:cs="Times New Roman"/>
        </w:rPr>
        <w:br w:type="page"/>
      </w:r>
    </w:p>
    <w:p w14:paraId="17CA6399" w14:textId="77777777" w:rsidR="00BD7E28" w:rsidRPr="00DA279A" w:rsidRDefault="00BD7E28" w:rsidP="00804374">
      <w:pPr>
        <w:spacing w:after="0" w:line="240" w:lineRule="auto"/>
        <w:rPr>
          <w:rFonts w:ascii="Arial" w:eastAsia="Times New Roman" w:hAnsi="Arial" w:cs="Times New Roman"/>
        </w:rPr>
      </w:pPr>
    </w:p>
    <w:p w14:paraId="4E5291BD" w14:textId="77777777" w:rsidR="002C6D26" w:rsidRPr="00DA279A" w:rsidRDefault="002C6D26" w:rsidP="00804374">
      <w:pPr>
        <w:spacing w:after="0" w:line="240" w:lineRule="auto"/>
        <w:rPr>
          <w:rFonts w:ascii="Arial" w:eastAsia="Times New Roman" w:hAnsi="Arial" w:cs="Times New Roman"/>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22"/>
        <w:gridCol w:w="2948"/>
        <w:gridCol w:w="1842"/>
        <w:gridCol w:w="2694"/>
      </w:tblGrid>
      <w:tr w:rsidR="00804374" w:rsidRPr="00DA279A" w14:paraId="33DAA372" w14:textId="77777777" w:rsidTr="00804374">
        <w:trPr>
          <w:trHeight w:val="140"/>
        </w:trPr>
        <w:tc>
          <w:tcPr>
            <w:tcW w:w="9606"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FE2B" w14:textId="77777777" w:rsidR="00804374" w:rsidRPr="00DA279A" w:rsidRDefault="00804374" w:rsidP="00804374">
            <w:pPr>
              <w:spacing w:before="60" w:after="60"/>
              <w:rPr>
                <w:rFonts w:ascii="Arial" w:eastAsia="Times New Roman" w:hAnsi="Arial" w:cs="Times New Roman"/>
                <w:color w:val="262626"/>
                <w:sz w:val="20"/>
                <w:szCs w:val="20"/>
              </w:rPr>
            </w:pPr>
            <w:r w:rsidRPr="00DA279A">
              <w:rPr>
                <w:rFonts w:ascii="Arial" w:eastAsia="Times New Roman" w:hAnsi="Arial" w:cs="Times New Roman"/>
                <w:color w:val="262626"/>
                <w:sz w:val="20"/>
                <w:szCs w:val="20"/>
              </w:rPr>
              <w:t>For Official Use only</w:t>
            </w:r>
          </w:p>
        </w:tc>
      </w:tr>
      <w:tr w:rsidR="00804374" w:rsidRPr="00DA279A" w14:paraId="159A00CC" w14:textId="77777777" w:rsidTr="00102CF4">
        <w:trPr>
          <w:trHeight w:val="140"/>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BD0E80" w14:textId="77777777" w:rsidR="00804374" w:rsidRPr="00DA279A" w:rsidRDefault="00804374" w:rsidP="00102CF4">
            <w:pPr>
              <w:spacing w:before="60" w:after="60"/>
              <w:rPr>
                <w:rFonts w:ascii="Arial" w:eastAsia="Times New Roman" w:hAnsi="Arial" w:cs="Arial"/>
                <w:b/>
                <w:sz w:val="20"/>
                <w:szCs w:val="20"/>
              </w:rPr>
            </w:pPr>
            <w:r w:rsidRPr="00DA279A">
              <w:rPr>
                <w:rFonts w:ascii="Arial" w:eastAsia="Times New Roman" w:hAnsi="Arial" w:cs="Arial"/>
                <w:b/>
                <w:sz w:val="20"/>
                <w:szCs w:val="20"/>
              </w:rPr>
              <w:t>Job title:</w:t>
            </w:r>
          </w:p>
        </w:tc>
        <w:tc>
          <w:tcPr>
            <w:tcW w:w="2948" w:type="dxa"/>
            <w:tcBorders>
              <w:top w:val="single" w:sz="4" w:space="0" w:color="auto"/>
              <w:left w:val="single" w:sz="4" w:space="0" w:color="auto"/>
              <w:bottom w:val="single" w:sz="4" w:space="0" w:color="auto"/>
              <w:right w:val="single" w:sz="4" w:space="0" w:color="auto"/>
            </w:tcBorders>
            <w:vAlign w:val="center"/>
            <w:hideMark/>
          </w:tcPr>
          <w:p w14:paraId="20E22649" w14:textId="53F4138D" w:rsidR="00804374" w:rsidRPr="00DA279A" w:rsidRDefault="00804374" w:rsidP="00102CF4">
            <w:pPr>
              <w:spacing w:after="0"/>
              <w:ind w:left="168"/>
              <w:rPr>
                <w:rFonts w:ascii="Arial" w:eastAsia="Times New Roman" w:hAnsi="Arial" w:cs="Arial"/>
                <w:sz w:val="20"/>
                <w:szCs w:val="20"/>
              </w:rPr>
            </w:pPr>
            <w:r w:rsidRPr="00DA279A">
              <w:rPr>
                <w:rFonts w:ascii="Arial" w:eastAsia="Times New Roman" w:hAnsi="Arial" w:cs="Arial"/>
                <w:sz w:val="20"/>
                <w:szCs w:val="20"/>
              </w:rPr>
              <w:t>L</w:t>
            </w:r>
            <w:r w:rsidRPr="00DA279A">
              <w:rPr>
                <w:rFonts w:ascii="Arial" w:eastAsia="Times New Roman" w:hAnsi="Arial" w:cs="Times New Roman"/>
                <w:sz w:val="20"/>
                <w:szCs w:val="20"/>
              </w:rPr>
              <w:t xml:space="preserve">eisure </w:t>
            </w:r>
            <w:r w:rsidR="002C6D26" w:rsidRPr="00DA279A">
              <w:rPr>
                <w:rFonts w:ascii="Arial" w:eastAsia="Times New Roman" w:hAnsi="Arial" w:cs="Times New Roman"/>
                <w:sz w:val="20"/>
                <w:szCs w:val="20"/>
              </w:rPr>
              <w:t>Monitoring</w:t>
            </w:r>
            <w:r w:rsidRPr="00DA279A">
              <w:rPr>
                <w:rFonts w:ascii="Arial" w:eastAsia="Times New Roman" w:hAnsi="Arial" w:cs="Times New Roman"/>
                <w:sz w:val="20"/>
                <w:szCs w:val="20"/>
              </w:rPr>
              <w:t xml:space="preserve"> Officer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EE37392" w14:textId="77777777" w:rsidR="00804374" w:rsidRPr="00DA279A" w:rsidRDefault="00804374" w:rsidP="00102CF4">
            <w:pPr>
              <w:spacing w:before="60" w:after="60"/>
              <w:ind w:left="170"/>
              <w:rPr>
                <w:rFonts w:ascii="Arial" w:eastAsia="Times New Roman" w:hAnsi="Arial" w:cs="Arial"/>
                <w:b/>
                <w:sz w:val="20"/>
                <w:szCs w:val="20"/>
              </w:rPr>
            </w:pPr>
            <w:r w:rsidRPr="00DA279A">
              <w:rPr>
                <w:rFonts w:ascii="Arial" w:eastAsia="Times New Roman" w:hAnsi="Arial" w:cs="Arial"/>
                <w:b/>
                <w:sz w:val="20"/>
                <w:szCs w:val="20"/>
              </w:rPr>
              <w:t>Post no:</w:t>
            </w:r>
          </w:p>
        </w:tc>
        <w:tc>
          <w:tcPr>
            <w:tcW w:w="2694" w:type="dxa"/>
            <w:tcBorders>
              <w:top w:val="single" w:sz="4" w:space="0" w:color="auto"/>
              <w:left w:val="single" w:sz="4" w:space="0" w:color="auto"/>
              <w:bottom w:val="single" w:sz="4" w:space="0" w:color="auto"/>
              <w:right w:val="single" w:sz="4" w:space="0" w:color="auto"/>
            </w:tcBorders>
            <w:vAlign w:val="center"/>
          </w:tcPr>
          <w:p w14:paraId="16D57298" w14:textId="4AF4261E" w:rsidR="00804374" w:rsidRPr="00DA279A" w:rsidRDefault="00804374" w:rsidP="00102CF4">
            <w:pPr>
              <w:spacing w:after="0"/>
              <w:rPr>
                <w:rFonts w:ascii="Arial" w:eastAsia="Times New Roman" w:hAnsi="Arial" w:cs="Arial"/>
                <w:sz w:val="20"/>
                <w:szCs w:val="20"/>
              </w:rPr>
            </w:pPr>
          </w:p>
        </w:tc>
      </w:tr>
      <w:tr w:rsidR="00804374" w:rsidRPr="00DA279A" w14:paraId="118F67B6" w14:textId="77777777" w:rsidTr="00102CF4">
        <w:trPr>
          <w:trHeight w:val="137"/>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1D41D7" w14:textId="77777777" w:rsidR="00804374" w:rsidRPr="00DA279A" w:rsidRDefault="00804374" w:rsidP="00102CF4">
            <w:pPr>
              <w:spacing w:before="60" w:after="60"/>
              <w:rPr>
                <w:rFonts w:ascii="Arial" w:eastAsia="Times New Roman" w:hAnsi="Arial" w:cs="Arial"/>
                <w:b/>
                <w:sz w:val="20"/>
                <w:szCs w:val="20"/>
              </w:rPr>
            </w:pPr>
            <w:r w:rsidRPr="00DA279A">
              <w:rPr>
                <w:rFonts w:ascii="Arial" w:eastAsia="Times New Roman" w:hAnsi="Arial" w:cs="Arial"/>
                <w:b/>
                <w:sz w:val="20"/>
                <w:szCs w:val="20"/>
              </w:rPr>
              <w:t>Service:</w:t>
            </w:r>
          </w:p>
        </w:tc>
        <w:tc>
          <w:tcPr>
            <w:tcW w:w="2948" w:type="dxa"/>
            <w:tcBorders>
              <w:top w:val="single" w:sz="4" w:space="0" w:color="auto"/>
              <w:left w:val="single" w:sz="4" w:space="0" w:color="auto"/>
              <w:bottom w:val="single" w:sz="4" w:space="0" w:color="auto"/>
              <w:right w:val="single" w:sz="4" w:space="0" w:color="auto"/>
            </w:tcBorders>
            <w:vAlign w:val="center"/>
            <w:hideMark/>
          </w:tcPr>
          <w:p w14:paraId="0D73A3A2" w14:textId="77777777" w:rsidR="00804374" w:rsidRPr="00DA279A" w:rsidRDefault="00804374" w:rsidP="00102CF4">
            <w:pPr>
              <w:spacing w:after="0"/>
              <w:ind w:left="168"/>
              <w:rPr>
                <w:rFonts w:ascii="Arial" w:eastAsia="Times New Roman" w:hAnsi="Arial" w:cs="Arial"/>
                <w:sz w:val="20"/>
                <w:szCs w:val="20"/>
              </w:rPr>
            </w:pPr>
            <w:r w:rsidRPr="00DA279A">
              <w:rPr>
                <w:rFonts w:ascii="Arial" w:eastAsia="Times New Roman" w:hAnsi="Arial" w:cs="Arial"/>
                <w:sz w:val="20"/>
                <w:szCs w:val="20"/>
              </w:rPr>
              <w:t>Commercial Services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8593F1E" w14:textId="77777777" w:rsidR="00804374" w:rsidRPr="00DA279A" w:rsidRDefault="00804374" w:rsidP="00102CF4">
            <w:pPr>
              <w:spacing w:before="60" w:after="60"/>
              <w:ind w:left="170"/>
              <w:rPr>
                <w:rFonts w:ascii="Arial" w:eastAsia="Times New Roman" w:hAnsi="Arial" w:cs="Arial"/>
                <w:b/>
                <w:sz w:val="20"/>
                <w:szCs w:val="20"/>
              </w:rPr>
            </w:pPr>
            <w:r w:rsidRPr="00DA279A">
              <w:rPr>
                <w:rFonts w:ascii="Arial" w:eastAsia="Times New Roman" w:hAnsi="Arial" w:cs="Arial"/>
                <w:b/>
                <w:sz w:val="20"/>
                <w:szCs w:val="20"/>
              </w:rPr>
              <w:t>JE score:</w:t>
            </w:r>
          </w:p>
        </w:tc>
        <w:tc>
          <w:tcPr>
            <w:tcW w:w="2694" w:type="dxa"/>
            <w:tcBorders>
              <w:top w:val="single" w:sz="4" w:space="0" w:color="auto"/>
              <w:left w:val="single" w:sz="4" w:space="0" w:color="auto"/>
              <w:bottom w:val="single" w:sz="4" w:space="0" w:color="auto"/>
              <w:right w:val="single" w:sz="4" w:space="0" w:color="auto"/>
            </w:tcBorders>
            <w:vAlign w:val="center"/>
          </w:tcPr>
          <w:p w14:paraId="02D71D65" w14:textId="5CF46599" w:rsidR="00804374" w:rsidRPr="00DA279A" w:rsidRDefault="006F3244" w:rsidP="00102CF4">
            <w:pPr>
              <w:spacing w:after="0"/>
              <w:ind w:left="173"/>
              <w:rPr>
                <w:rFonts w:ascii="Arial" w:eastAsia="Times New Roman" w:hAnsi="Arial" w:cs="Arial"/>
                <w:sz w:val="20"/>
                <w:szCs w:val="20"/>
              </w:rPr>
            </w:pPr>
            <w:r w:rsidRPr="00DA279A">
              <w:rPr>
                <w:rFonts w:ascii="Arial" w:eastAsia="Times New Roman" w:hAnsi="Arial" w:cs="Arial"/>
                <w:sz w:val="20"/>
                <w:szCs w:val="20"/>
              </w:rPr>
              <w:t>245</w:t>
            </w:r>
          </w:p>
        </w:tc>
      </w:tr>
      <w:tr w:rsidR="00804374" w:rsidRPr="00DA279A" w14:paraId="35457D45" w14:textId="77777777" w:rsidTr="00102CF4">
        <w:trPr>
          <w:trHeight w:val="137"/>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8A778D" w14:textId="77777777" w:rsidR="00804374" w:rsidRPr="00DA279A" w:rsidRDefault="00804374" w:rsidP="00102CF4">
            <w:pPr>
              <w:spacing w:before="60" w:after="60"/>
              <w:rPr>
                <w:rFonts w:ascii="Arial" w:eastAsia="Times New Roman" w:hAnsi="Arial" w:cs="Arial"/>
                <w:b/>
                <w:sz w:val="20"/>
                <w:szCs w:val="20"/>
              </w:rPr>
            </w:pPr>
            <w:r w:rsidRPr="00DA279A">
              <w:rPr>
                <w:rFonts w:ascii="Arial" w:eastAsia="Times New Roman" w:hAnsi="Arial" w:cs="Arial"/>
                <w:b/>
                <w:sz w:val="20"/>
                <w:szCs w:val="20"/>
              </w:rPr>
              <w:t>Team:</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C19432C" w14:textId="77777777" w:rsidR="00804374" w:rsidRPr="00DA279A" w:rsidRDefault="00804374" w:rsidP="00102CF4">
            <w:pPr>
              <w:spacing w:after="0"/>
              <w:ind w:left="168"/>
              <w:rPr>
                <w:rFonts w:ascii="Arial" w:eastAsia="Times New Roman" w:hAnsi="Arial" w:cs="Arial"/>
                <w:sz w:val="20"/>
                <w:szCs w:val="20"/>
              </w:rPr>
            </w:pPr>
            <w:r w:rsidRPr="00DA279A">
              <w:rPr>
                <w:rFonts w:ascii="Arial" w:eastAsia="Times New Roman" w:hAnsi="Arial" w:cs="Arial"/>
                <w:sz w:val="20"/>
                <w:szCs w:val="20"/>
              </w:rPr>
              <w:t>Leisure</w:t>
            </w:r>
          </w:p>
        </w:tc>
        <w:tc>
          <w:tcPr>
            <w:tcW w:w="1842" w:type="dxa"/>
            <w:tcBorders>
              <w:top w:val="single" w:sz="4" w:space="0" w:color="auto"/>
              <w:left w:val="single" w:sz="4" w:space="0" w:color="auto"/>
              <w:bottom w:val="single" w:sz="4" w:space="0" w:color="auto"/>
              <w:right w:val="single" w:sz="4" w:space="0" w:color="auto"/>
            </w:tcBorders>
            <w:vAlign w:val="center"/>
            <w:hideMark/>
          </w:tcPr>
          <w:p w14:paraId="2032DEDB" w14:textId="77777777" w:rsidR="00804374" w:rsidRPr="00DA279A" w:rsidRDefault="00804374" w:rsidP="00102CF4">
            <w:pPr>
              <w:spacing w:before="60" w:after="60"/>
              <w:ind w:left="170"/>
              <w:rPr>
                <w:rFonts w:ascii="Arial" w:eastAsia="Times New Roman" w:hAnsi="Arial" w:cs="Arial"/>
                <w:b/>
                <w:sz w:val="20"/>
                <w:szCs w:val="20"/>
              </w:rPr>
            </w:pPr>
            <w:r w:rsidRPr="00DA279A">
              <w:rPr>
                <w:rFonts w:ascii="Arial" w:eastAsia="Times New Roman" w:hAnsi="Arial" w:cs="Arial"/>
                <w:b/>
                <w:sz w:val="20"/>
                <w:szCs w:val="20"/>
              </w:rPr>
              <w:t>Pay band:</w:t>
            </w:r>
          </w:p>
        </w:tc>
        <w:tc>
          <w:tcPr>
            <w:tcW w:w="2694" w:type="dxa"/>
            <w:tcBorders>
              <w:top w:val="single" w:sz="4" w:space="0" w:color="auto"/>
              <w:left w:val="single" w:sz="4" w:space="0" w:color="auto"/>
              <w:bottom w:val="single" w:sz="4" w:space="0" w:color="auto"/>
              <w:right w:val="single" w:sz="4" w:space="0" w:color="auto"/>
            </w:tcBorders>
            <w:vAlign w:val="center"/>
          </w:tcPr>
          <w:p w14:paraId="5A9C3260" w14:textId="3C390A72" w:rsidR="00804374" w:rsidRPr="00DA279A" w:rsidRDefault="00AC4727" w:rsidP="00102CF4">
            <w:pPr>
              <w:spacing w:after="0"/>
              <w:ind w:left="173"/>
              <w:rPr>
                <w:rFonts w:ascii="Arial" w:eastAsia="Times New Roman" w:hAnsi="Arial" w:cs="Arial"/>
                <w:sz w:val="20"/>
                <w:szCs w:val="20"/>
              </w:rPr>
            </w:pPr>
            <w:r w:rsidRPr="00DA279A">
              <w:rPr>
                <w:rFonts w:ascii="Arial" w:eastAsia="Times New Roman" w:hAnsi="Arial" w:cs="Arial"/>
                <w:sz w:val="20"/>
                <w:szCs w:val="20"/>
              </w:rPr>
              <w:t xml:space="preserve"> </w:t>
            </w:r>
            <w:r w:rsidR="002D486F" w:rsidRPr="00DA279A">
              <w:rPr>
                <w:rFonts w:ascii="Arial" w:eastAsia="Times New Roman" w:hAnsi="Arial" w:cs="Arial"/>
                <w:sz w:val="20"/>
                <w:szCs w:val="20"/>
              </w:rPr>
              <w:t>8</w:t>
            </w:r>
          </w:p>
        </w:tc>
      </w:tr>
      <w:tr w:rsidR="00804374" w:rsidRPr="00DA279A" w14:paraId="7BA1C7BE" w14:textId="77777777" w:rsidTr="00102CF4">
        <w:trPr>
          <w:trHeight w:val="137"/>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3853A" w14:textId="77777777" w:rsidR="00804374" w:rsidRPr="00DA279A" w:rsidRDefault="00804374" w:rsidP="00102CF4">
            <w:pPr>
              <w:spacing w:before="60" w:after="60"/>
              <w:rPr>
                <w:rFonts w:ascii="Arial" w:eastAsia="Times New Roman" w:hAnsi="Arial" w:cs="Arial"/>
                <w:b/>
                <w:sz w:val="20"/>
                <w:szCs w:val="20"/>
              </w:rPr>
            </w:pPr>
            <w:r w:rsidRPr="00DA279A">
              <w:rPr>
                <w:rFonts w:ascii="Arial" w:eastAsia="Times New Roman" w:hAnsi="Arial" w:cs="Arial"/>
                <w:b/>
                <w:sz w:val="20"/>
                <w:szCs w:val="20"/>
              </w:rPr>
              <w:t>Location:</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47ACEA6" w14:textId="77777777" w:rsidR="00804374" w:rsidRPr="00DA279A" w:rsidRDefault="00804374" w:rsidP="00102CF4">
            <w:pPr>
              <w:spacing w:before="60" w:after="0"/>
              <w:ind w:left="170"/>
              <w:rPr>
                <w:rFonts w:ascii="Arial" w:eastAsia="Times New Roman" w:hAnsi="Arial" w:cs="Arial"/>
                <w:sz w:val="20"/>
                <w:szCs w:val="20"/>
              </w:rPr>
            </w:pPr>
            <w:r w:rsidRPr="00DA279A">
              <w:rPr>
                <w:rFonts w:ascii="Arial" w:eastAsia="Times New Roman" w:hAnsi="Arial" w:cs="Arial"/>
                <w:sz w:val="20"/>
                <w:szCs w:val="20"/>
              </w:rPr>
              <w:t>The Burys</w:t>
            </w:r>
          </w:p>
          <w:p w14:paraId="36568235" w14:textId="77777777" w:rsidR="00804374" w:rsidRPr="00DA279A" w:rsidRDefault="00804374" w:rsidP="00102CF4">
            <w:pPr>
              <w:spacing w:before="4" w:after="0"/>
              <w:ind w:left="170"/>
              <w:rPr>
                <w:rFonts w:ascii="Arial" w:eastAsia="Times New Roman" w:hAnsi="Arial" w:cs="Arial"/>
                <w:sz w:val="20"/>
                <w:szCs w:val="20"/>
              </w:rPr>
            </w:pPr>
            <w:r w:rsidRPr="00DA279A">
              <w:rPr>
                <w:rFonts w:ascii="Arial" w:eastAsia="Times New Roman" w:hAnsi="Arial" w:cs="Arial"/>
                <w:sz w:val="20"/>
                <w:szCs w:val="20"/>
              </w:rPr>
              <w:t xml:space="preserve">Godalming, </w:t>
            </w:r>
          </w:p>
          <w:p w14:paraId="2FCE052B" w14:textId="77777777" w:rsidR="00804374" w:rsidRPr="00DA279A" w:rsidRDefault="00804374" w:rsidP="00102CF4">
            <w:pPr>
              <w:spacing w:before="60" w:after="60"/>
              <w:ind w:left="170"/>
              <w:rPr>
                <w:rFonts w:ascii="Arial" w:eastAsia="Times New Roman" w:hAnsi="Arial" w:cs="Arial"/>
                <w:sz w:val="20"/>
                <w:szCs w:val="20"/>
              </w:rPr>
            </w:pPr>
            <w:r w:rsidRPr="00DA279A">
              <w:rPr>
                <w:rFonts w:ascii="Arial" w:eastAsia="Times New Roman" w:hAnsi="Arial" w:cs="Arial"/>
                <w:sz w:val="20"/>
                <w:szCs w:val="20"/>
              </w:rPr>
              <w:t>Surrey GU7 1HR</w:t>
            </w:r>
          </w:p>
        </w:tc>
        <w:tc>
          <w:tcPr>
            <w:tcW w:w="1842" w:type="dxa"/>
            <w:tcBorders>
              <w:top w:val="single" w:sz="4" w:space="0" w:color="auto"/>
              <w:left w:val="single" w:sz="4" w:space="0" w:color="auto"/>
              <w:bottom w:val="single" w:sz="4" w:space="0" w:color="auto"/>
              <w:right w:val="single" w:sz="4" w:space="0" w:color="auto"/>
            </w:tcBorders>
            <w:vAlign w:val="center"/>
            <w:hideMark/>
          </w:tcPr>
          <w:p w14:paraId="0DA91B44" w14:textId="77777777" w:rsidR="00804374" w:rsidRPr="00DA279A" w:rsidRDefault="00804374" w:rsidP="00102CF4">
            <w:pPr>
              <w:spacing w:before="60" w:after="60"/>
              <w:ind w:left="170"/>
              <w:rPr>
                <w:rFonts w:ascii="Arial" w:eastAsia="Times New Roman" w:hAnsi="Arial" w:cs="Arial"/>
                <w:b/>
                <w:sz w:val="20"/>
                <w:szCs w:val="20"/>
              </w:rPr>
            </w:pPr>
            <w:r w:rsidRPr="00DA279A">
              <w:rPr>
                <w:rFonts w:ascii="Arial" w:eastAsia="Times New Roman" w:hAnsi="Arial" w:cs="Arial"/>
                <w:b/>
                <w:sz w:val="20"/>
                <w:szCs w:val="20"/>
              </w:rPr>
              <w:t>Position type:</w:t>
            </w:r>
          </w:p>
          <w:p w14:paraId="2B87AE9C" w14:textId="77777777" w:rsidR="00804374" w:rsidRPr="00DA279A" w:rsidRDefault="00804374" w:rsidP="00102CF4">
            <w:pPr>
              <w:spacing w:before="60" w:after="60"/>
              <w:ind w:left="170"/>
              <w:rPr>
                <w:rFonts w:ascii="Arial" w:eastAsia="Times New Roman" w:hAnsi="Arial" w:cs="Arial"/>
                <w:i/>
                <w:sz w:val="20"/>
                <w:szCs w:val="20"/>
              </w:rPr>
            </w:pPr>
            <w:r w:rsidRPr="00DA279A">
              <w:rPr>
                <w:rFonts w:ascii="Arial" w:eastAsia="Times New Roman" w:hAnsi="Arial" w:cs="Arial"/>
                <w:sz w:val="20"/>
                <w:szCs w:val="20"/>
              </w:rPr>
              <w:t>(if part time, working pattern)</w:t>
            </w:r>
          </w:p>
        </w:tc>
        <w:tc>
          <w:tcPr>
            <w:tcW w:w="2694" w:type="dxa"/>
            <w:tcBorders>
              <w:top w:val="single" w:sz="4" w:space="0" w:color="auto"/>
              <w:left w:val="single" w:sz="4" w:space="0" w:color="auto"/>
              <w:bottom w:val="single" w:sz="4" w:space="0" w:color="auto"/>
              <w:right w:val="single" w:sz="4" w:space="0" w:color="auto"/>
            </w:tcBorders>
            <w:vAlign w:val="center"/>
          </w:tcPr>
          <w:p w14:paraId="0133F6AA" w14:textId="1FE28259" w:rsidR="00804374" w:rsidRDefault="00DA279A" w:rsidP="00102CF4">
            <w:pPr>
              <w:spacing w:after="0"/>
              <w:ind w:left="170" w:right="170"/>
              <w:rPr>
                <w:rFonts w:ascii="Arial" w:eastAsia="Times New Roman" w:hAnsi="Arial" w:cs="Arial"/>
                <w:sz w:val="20"/>
                <w:szCs w:val="20"/>
              </w:rPr>
            </w:pPr>
            <w:r>
              <w:rPr>
                <w:rFonts w:ascii="Arial" w:eastAsia="Times New Roman" w:hAnsi="Arial" w:cs="Arial"/>
                <w:sz w:val="20"/>
                <w:szCs w:val="20"/>
              </w:rPr>
              <w:t>Part-time 18.5</w:t>
            </w:r>
            <w:r w:rsidR="00AF36FA" w:rsidRPr="00DA279A">
              <w:rPr>
                <w:rFonts w:ascii="Arial" w:eastAsia="Times New Roman" w:hAnsi="Arial" w:cs="Arial"/>
                <w:sz w:val="20"/>
                <w:szCs w:val="20"/>
              </w:rPr>
              <w:t>hrs</w:t>
            </w:r>
          </w:p>
          <w:p w14:paraId="418A8F21" w14:textId="4F2B963C" w:rsidR="00804374" w:rsidRPr="00DA279A" w:rsidRDefault="00DA279A" w:rsidP="00DA279A">
            <w:pPr>
              <w:spacing w:after="0"/>
              <w:ind w:left="170" w:right="170"/>
              <w:rPr>
                <w:rFonts w:ascii="Arial" w:eastAsia="Times New Roman" w:hAnsi="Arial" w:cs="Arial"/>
                <w:sz w:val="20"/>
                <w:szCs w:val="20"/>
              </w:rPr>
            </w:pPr>
            <w:r>
              <w:rPr>
                <w:rFonts w:ascii="Arial" w:eastAsia="Times New Roman" w:hAnsi="Arial" w:cs="Arial"/>
                <w:sz w:val="20"/>
                <w:szCs w:val="20"/>
              </w:rPr>
              <w:t>Days and times to be agreed</w:t>
            </w:r>
          </w:p>
        </w:tc>
      </w:tr>
      <w:tr w:rsidR="00804374" w:rsidRPr="00DA279A" w14:paraId="46D3E8C1" w14:textId="77777777" w:rsidTr="00804374">
        <w:trPr>
          <w:trHeight w:val="137"/>
        </w:trPr>
        <w:tc>
          <w:tcPr>
            <w:tcW w:w="212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78B8C4" w14:textId="77777777" w:rsidR="00804374" w:rsidRPr="00DA279A" w:rsidRDefault="00804374" w:rsidP="00102CF4">
            <w:pPr>
              <w:spacing w:before="60" w:after="60"/>
              <w:rPr>
                <w:rFonts w:ascii="Arial" w:eastAsia="Times New Roman" w:hAnsi="Arial" w:cs="Arial"/>
                <w:b/>
                <w:sz w:val="20"/>
                <w:szCs w:val="20"/>
              </w:rPr>
            </w:pPr>
            <w:r w:rsidRPr="00DA279A">
              <w:rPr>
                <w:rFonts w:ascii="Arial" w:eastAsia="Times New Roman" w:hAnsi="Arial" w:cs="Arial"/>
                <w:b/>
                <w:sz w:val="20"/>
                <w:szCs w:val="20"/>
              </w:rPr>
              <w:t>Competencies:</w:t>
            </w:r>
          </w:p>
          <w:p w14:paraId="1A54EAAE" w14:textId="77777777" w:rsidR="00804374" w:rsidRPr="00DA279A" w:rsidRDefault="00804374" w:rsidP="00102CF4">
            <w:pPr>
              <w:spacing w:before="60" w:after="60"/>
              <w:rPr>
                <w:rFonts w:ascii="Arial" w:eastAsia="Times New Roman" w:hAnsi="Arial" w:cs="Arial"/>
                <w:b/>
                <w:sz w:val="20"/>
                <w:szCs w:val="20"/>
              </w:rPr>
            </w:pPr>
            <w:r w:rsidRPr="00DA279A">
              <w:rPr>
                <w:rFonts w:ascii="Arial" w:eastAsia="Times New Roman" w:hAnsi="Arial" w:cs="Arial"/>
                <w:b/>
                <w:sz w:val="20"/>
                <w:szCs w:val="20"/>
              </w:rPr>
              <w:t>(level 1 – 4)</w:t>
            </w:r>
          </w:p>
        </w:tc>
        <w:tc>
          <w:tcPr>
            <w:tcW w:w="2948" w:type="dxa"/>
            <w:tcBorders>
              <w:top w:val="single" w:sz="4" w:space="0" w:color="auto"/>
              <w:left w:val="single" w:sz="4" w:space="0" w:color="auto"/>
              <w:bottom w:val="single" w:sz="4" w:space="0" w:color="auto"/>
              <w:right w:val="single" w:sz="4" w:space="0" w:color="auto"/>
            </w:tcBorders>
            <w:hideMark/>
          </w:tcPr>
          <w:p w14:paraId="46BBE6E2" w14:textId="77777777" w:rsidR="00804374" w:rsidRPr="00DA279A" w:rsidRDefault="00804374" w:rsidP="00102CF4">
            <w:pPr>
              <w:spacing w:before="60" w:after="60"/>
              <w:ind w:left="170"/>
              <w:rPr>
                <w:rFonts w:ascii="Arial" w:eastAsia="Times New Roman" w:hAnsi="Arial" w:cs="Arial"/>
                <w:b/>
                <w:sz w:val="20"/>
                <w:szCs w:val="20"/>
              </w:rPr>
            </w:pPr>
            <w:r w:rsidRPr="00DA279A">
              <w:rPr>
                <w:rFonts w:ascii="Arial" w:eastAsia="Times New Roman" w:hAnsi="Arial" w:cs="Arial"/>
                <w:b/>
                <w:sz w:val="20"/>
                <w:szCs w:val="20"/>
              </w:rPr>
              <w:t>Communication:</w:t>
            </w:r>
          </w:p>
        </w:tc>
        <w:tc>
          <w:tcPr>
            <w:tcW w:w="1842" w:type="dxa"/>
            <w:tcBorders>
              <w:top w:val="single" w:sz="4" w:space="0" w:color="auto"/>
              <w:left w:val="single" w:sz="4" w:space="0" w:color="auto"/>
              <w:bottom w:val="single" w:sz="4" w:space="0" w:color="auto"/>
              <w:right w:val="single" w:sz="4" w:space="0" w:color="auto"/>
            </w:tcBorders>
            <w:hideMark/>
          </w:tcPr>
          <w:p w14:paraId="3195457E" w14:textId="77777777" w:rsidR="00804374" w:rsidRPr="00DA279A" w:rsidRDefault="00804374" w:rsidP="00102CF4">
            <w:pPr>
              <w:spacing w:before="60" w:after="60"/>
              <w:jc w:val="center"/>
              <w:rPr>
                <w:rFonts w:ascii="Arial" w:eastAsia="Times New Roman" w:hAnsi="Arial" w:cs="Arial"/>
                <w:b/>
                <w:sz w:val="20"/>
                <w:szCs w:val="20"/>
              </w:rPr>
            </w:pPr>
            <w:r w:rsidRPr="00DA279A">
              <w:rPr>
                <w:rFonts w:ascii="Arial" w:eastAsia="Times New Roman" w:hAnsi="Arial" w:cs="Arial"/>
                <w:b/>
                <w:sz w:val="20"/>
                <w:szCs w:val="20"/>
              </w:rPr>
              <w:t>2</w:t>
            </w:r>
          </w:p>
        </w:tc>
        <w:tc>
          <w:tcPr>
            <w:tcW w:w="2694" w:type="dxa"/>
            <w:vMerge w:val="restart"/>
            <w:tcBorders>
              <w:top w:val="single" w:sz="4" w:space="0" w:color="auto"/>
              <w:left w:val="single" w:sz="4" w:space="0" w:color="auto"/>
              <w:bottom w:val="single" w:sz="4" w:space="0" w:color="auto"/>
              <w:right w:val="single" w:sz="4" w:space="0" w:color="auto"/>
            </w:tcBorders>
          </w:tcPr>
          <w:p w14:paraId="4697C100" w14:textId="77777777" w:rsidR="00804374" w:rsidRPr="00DA279A" w:rsidRDefault="00804374" w:rsidP="00102CF4">
            <w:pPr>
              <w:spacing w:after="0"/>
              <w:rPr>
                <w:rFonts w:ascii="Arial" w:eastAsia="Times New Roman" w:hAnsi="Arial" w:cs="Arial"/>
                <w:sz w:val="20"/>
                <w:szCs w:val="20"/>
              </w:rPr>
            </w:pPr>
          </w:p>
        </w:tc>
      </w:tr>
      <w:tr w:rsidR="00804374" w:rsidRPr="00DA279A" w14:paraId="4AE63BB6" w14:textId="77777777" w:rsidTr="008043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950017" w14:textId="77777777" w:rsidR="00804374" w:rsidRPr="00DA279A" w:rsidRDefault="00804374" w:rsidP="00102CF4">
            <w:pPr>
              <w:spacing w:after="0"/>
              <w:rPr>
                <w:rFonts w:ascii="Arial" w:eastAsia="Times New Roman" w:hAnsi="Arial" w:cs="Arial"/>
                <w:b/>
                <w:sz w:val="20"/>
                <w:szCs w:val="20"/>
              </w:rPr>
            </w:pPr>
          </w:p>
        </w:tc>
        <w:tc>
          <w:tcPr>
            <w:tcW w:w="2948" w:type="dxa"/>
            <w:tcBorders>
              <w:top w:val="single" w:sz="4" w:space="0" w:color="auto"/>
              <w:left w:val="single" w:sz="4" w:space="0" w:color="auto"/>
              <w:bottom w:val="single" w:sz="4" w:space="0" w:color="auto"/>
              <w:right w:val="single" w:sz="4" w:space="0" w:color="auto"/>
            </w:tcBorders>
            <w:hideMark/>
          </w:tcPr>
          <w:p w14:paraId="5131533D" w14:textId="77777777" w:rsidR="00804374" w:rsidRPr="00DA279A" w:rsidRDefault="00804374" w:rsidP="00102CF4">
            <w:pPr>
              <w:spacing w:before="60" w:after="60"/>
              <w:ind w:left="170"/>
              <w:rPr>
                <w:rFonts w:ascii="Arial" w:eastAsia="Times New Roman" w:hAnsi="Arial" w:cs="Arial"/>
                <w:b/>
                <w:sz w:val="20"/>
                <w:szCs w:val="20"/>
              </w:rPr>
            </w:pPr>
            <w:r w:rsidRPr="00DA279A">
              <w:rPr>
                <w:rFonts w:ascii="Arial" w:eastAsia="Times New Roman" w:hAnsi="Arial" w:cs="Arial"/>
                <w:b/>
                <w:sz w:val="20"/>
                <w:szCs w:val="20"/>
              </w:rPr>
              <w:t>Customer Service:</w:t>
            </w:r>
          </w:p>
        </w:tc>
        <w:tc>
          <w:tcPr>
            <w:tcW w:w="1842" w:type="dxa"/>
            <w:tcBorders>
              <w:top w:val="single" w:sz="4" w:space="0" w:color="auto"/>
              <w:left w:val="single" w:sz="4" w:space="0" w:color="auto"/>
              <w:bottom w:val="single" w:sz="4" w:space="0" w:color="auto"/>
              <w:right w:val="single" w:sz="4" w:space="0" w:color="auto"/>
            </w:tcBorders>
            <w:hideMark/>
          </w:tcPr>
          <w:p w14:paraId="6C531FAD" w14:textId="77777777" w:rsidR="00804374" w:rsidRPr="00DA279A" w:rsidRDefault="00804374" w:rsidP="00102CF4">
            <w:pPr>
              <w:spacing w:before="60" w:after="60"/>
              <w:jc w:val="center"/>
              <w:rPr>
                <w:rFonts w:ascii="Arial" w:eastAsia="Times New Roman" w:hAnsi="Arial" w:cs="Arial"/>
                <w:b/>
                <w:sz w:val="20"/>
                <w:szCs w:val="20"/>
              </w:rPr>
            </w:pPr>
            <w:r w:rsidRPr="00DA279A">
              <w:rPr>
                <w:rFonts w:ascii="Arial" w:eastAsia="Times New Roman" w:hAnsi="Arial" w:cs="Arial"/>
                <w:b/>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F32BDB" w14:textId="77777777" w:rsidR="00804374" w:rsidRPr="00DA279A" w:rsidRDefault="00804374" w:rsidP="00102CF4">
            <w:pPr>
              <w:spacing w:after="0"/>
              <w:rPr>
                <w:rFonts w:ascii="Arial" w:eastAsia="Times New Roman" w:hAnsi="Arial" w:cs="Arial"/>
                <w:sz w:val="20"/>
                <w:szCs w:val="20"/>
              </w:rPr>
            </w:pPr>
          </w:p>
        </w:tc>
      </w:tr>
      <w:tr w:rsidR="00804374" w:rsidRPr="00DA279A" w14:paraId="4A80EDAA" w14:textId="77777777" w:rsidTr="008043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D9612" w14:textId="77777777" w:rsidR="00804374" w:rsidRPr="00DA279A" w:rsidRDefault="00804374" w:rsidP="00102CF4">
            <w:pPr>
              <w:spacing w:after="0"/>
              <w:rPr>
                <w:rFonts w:ascii="Arial" w:eastAsia="Times New Roman" w:hAnsi="Arial" w:cs="Arial"/>
                <w:b/>
                <w:sz w:val="20"/>
                <w:szCs w:val="20"/>
              </w:rPr>
            </w:pPr>
          </w:p>
        </w:tc>
        <w:tc>
          <w:tcPr>
            <w:tcW w:w="2948" w:type="dxa"/>
            <w:tcBorders>
              <w:top w:val="single" w:sz="4" w:space="0" w:color="auto"/>
              <w:left w:val="single" w:sz="4" w:space="0" w:color="auto"/>
              <w:bottom w:val="single" w:sz="4" w:space="0" w:color="auto"/>
              <w:right w:val="single" w:sz="4" w:space="0" w:color="auto"/>
            </w:tcBorders>
            <w:hideMark/>
          </w:tcPr>
          <w:p w14:paraId="3BC33264" w14:textId="77777777" w:rsidR="00804374" w:rsidRPr="00DA279A" w:rsidRDefault="00804374" w:rsidP="00102CF4">
            <w:pPr>
              <w:spacing w:before="60" w:after="60"/>
              <w:ind w:left="170"/>
              <w:rPr>
                <w:rFonts w:ascii="Arial" w:eastAsia="Times New Roman" w:hAnsi="Arial" w:cs="Arial"/>
                <w:b/>
                <w:sz w:val="20"/>
                <w:szCs w:val="20"/>
              </w:rPr>
            </w:pPr>
            <w:r w:rsidRPr="00DA279A">
              <w:rPr>
                <w:rFonts w:ascii="Arial" w:eastAsia="Times New Roman" w:hAnsi="Arial" w:cs="Arial"/>
                <w:b/>
                <w:sz w:val="20"/>
                <w:szCs w:val="20"/>
              </w:rPr>
              <w:t>Team Working:</w:t>
            </w:r>
          </w:p>
        </w:tc>
        <w:tc>
          <w:tcPr>
            <w:tcW w:w="1842" w:type="dxa"/>
            <w:tcBorders>
              <w:top w:val="single" w:sz="4" w:space="0" w:color="auto"/>
              <w:left w:val="single" w:sz="4" w:space="0" w:color="auto"/>
              <w:bottom w:val="single" w:sz="4" w:space="0" w:color="auto"/>
              <w:right w:val="single" w:sz="4" w:space="0" w:color="auto"/>
            </w:tcBorders>
            <w:hideMark/>
          </w:tcPr>
          <w:p w14:paraId="4A70F7ED" w14:textId="77777777" w:rsidR="00804374" w:rsidRPr="00DA279A" w:rsidRDefault="00804374" w:rsidP="00102CF4">
            <w:pPr>
              <w:spacing w:before="60" w:after="60"/>
              <w:jc w:val="center"/>
              <w:rPr>
                <w:rFonts w:ascii="Arial" w:eastAsia="Times New Roman" w:hAnsi="Arial" w:cs="Arial"/>
                <w:b/>
                <w:sz w:val="20"/>
                <w:szCs w:val="20"/>
              </w:rPr>
            </w:pPr>
            <w:r w:rsidRPr="00DA279A">
              <w:rPr>
                <w:rFonts w:ascii="Arial" w:eastAsia="Times New Roman" w:hAnsi="Arial" w:cs="Arial"/>
                <w:b/>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E41184" w14:textId="77777777" w:rsidR="00804374" w:rsidRPr="00DA279A" w:rsidRDefault="00804374" w:rsidP="00102CF4">
            <w:pPr>
              <w:spacing w:after="0"/>
              <w:rPr>
                <w:rFonts w:ascii="Arial" w:eastAsia="Times New Roman" w:hAnsi="Arial" w:cs="Arial"/>
                <w:sz w:val="20"/>
                <w:szCs w:val="20"/>
              </w:rPr>
            </w:pPr>
          </w:p>
        </w:tc>
      </w:tr>
      <w:tr w:rsidR="00804374" w:rsidRPr="00DA279A" w14:paraId="12A6FFC4" w14:textId="77777777" w:rsidTr="008043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2A5E36" w14:textId="77777777" w:rsidR="00804374" w:rsidRPr="00DA279A" w:rsidRDefault="00804374" w:rsidP="00102CF4">
            <w:pPr>
              <w:spacing w:after="0"/>
              <w:rPr>
                <w:rFonts w:ascii="Arial" w:eastAsia="Times New Roman" w:hAnsi="Arial" w:cs="Arial"/>
                <w:b/>
                <w:sz w:val="20"/>
                <w:szCs w:val="20"/>
              </w:rPr>
            </w:pPr>
          </w:p>
        </w:tc>
        <w:tc>
          <w:tcPr>
            <w:tcW w:w="2948" w:type="dxa"/>
            <w:tcBorders>
              <w:top w:val="single" w:sz="4" w:space="0" w:color="auto"/>
              <w:left w:val="single" w:sz="4" w:space="0" w:color="auto"/>
              <w:bottom w:val="single" w:sz="4" w:space="0" w:color="auto"/>
              <w:right w:val="single" w:sz="4" w:space="0" w:color="auto"/>
            </w:tcBorders>
            <w:hideMark/>
          </w:tcPr>
          <w:p w14:paraId="276D1416" w14:textId="77777777" w:rsidR="00804374" w:rsidRPr="00DA279A" w:rsidRDefault="00804374" w:rsidP="00102CF4">
            <w:pPr>
              <w:spacing w:before="60" w:after="60"/>
              <w:ind w:left="170"/>
              <w:rPr>
                <w:rFonts w:ascii="Arial" w:eastAsia="Times New Roman" w:hAnsi="Arial" w:cs="Arial"/>
                <w:b/>
                <w:sz w:val="20"/>
                <w:szCs w:val="20"/>
              </w:rPr>
            </w:pPr>
            <w:r w:rsidRPr="00DA279A">
              <w:rPr>
                <w:rFonts w:ascii="Arial" w:eastAsia="Times New Roman" w:hAnsi="Arial" w:cs="Arial"/>
                <w:b/>
                <w:sz w:val="20"/>
                <w:szCs w:val="20"/>
              </w:rPr>
              <w:t>Managing Self and Others:</w:t>
            </w:r>
          </w:p>
        </w:tc>
        <w:tc>
          <w:tcPr>
            <w:tcW w:w="1842" w:type="dxa"/>
            <w:tcBorders>
              <w:top w:val="single" w:sz="4" w:space="0" w:color="auto"/>
              <w:left w:val="single" w:sz="4" w:space="0" w:color="auto"/>
              <w:bottom w:val="single" w:sz="4" w:space="0" w:color="auto"/>
              <w:right w:val="single" w:sz="4" w:space="0" w:color="auto"/>
            </w:tcBorders>
            <w:hideMark/>
          </w:tcPr>
          <w:p w14:paraId="1EA85AFF" w14:textId="77777777" w:rsidR="00804374" w:rsidRPr="00DA279A" w:rsidRDefault="00804374" w:rsidP="00102CF4">
            <w:pPr>
              <w:spacing w:before="60" w:after="60"/>
              <w:jc w:val="center"/>
              <w:rPr>
                <w:rFonts w:ascii="Arial" w:eastAsia="Times New Roman" w:hAnsi="Arial" w:cs="Arial"/>
                <w:b/>
                <w:sz w:val="20"/>
                <w:szCs w:val="20"/>
              </w:rPr>
            </w:pPr>
            <w:r w:rsidRPr="00DA279A">
              <w:rPr>
                <w:rFonts w:ascii="Arial" w:eastAsia="Times New Roman" w:hAnsi="Arial" w:cs="Arial"/>
                <w:b/>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B7BBA8" w14:textId="77777777" w:rsidR="00804374" w:rsidRPr="00DA279A" w:rsidRDefault="00804374" w:rsidP="00102CF4">
            <w:pPr>
              <w:spacing w:after="0"/>
              <w:rPr>
                <w:rFonts w:ascii="Arial" w:eastAsia="Times New Roman" w:hAnsi="Arial" w:cs="Arial"/>
                <w:sz w:val="20"/>
                <w:szCs w:val="20"/>
              </w:rPr>
            </w:pPr>
          </w:p>
        </w:tc>
      </w:tr>
      <w:tr w:rsidR="00804374" w:rsidRPr="00DA279A" w14:paraId="4FC9D82E" w14:textId="77777777" w:rsidTr="00804374">
        <w:trPr>
          <w:trHeight w:val="1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EAC9D" w14:textId="77777777" w:rsidR="00804374" w:rsidRPr="00DA279A" w:rsidRDefault="00804374" w:rsidP="00102CF4">
            <w:pPr>
              <w:spacing w:after="0"/>
              <w:rPr>
                <w:rFonts w:ascii="Arial" w:eastAsia="Times New Roman" w:hAnsi="Arial" w:cs="Arial"/>
                <w:b/>
                <w:sz w:val="20"/>
                <w:szCs w:val="20"/>
              </w:rPr>
            </w:pPr>
          </w:p>
        </w:tc>
        <w:tc>
          <w:tcPr>
            <w:tcW w:w="2948" w:type="dxa"/>
            <w:tcBorders>
              <w:top w:val="single" w:sz="4" w:space="0" w:color="auto"/>
              <w:left w:val="single" w:sz="4" w:space="0" w:color="auto"/>
              <w:bottom w:val="single" w:sz="4" w:space="0" w:color="auto"/>
              <w:right w:val="single" w:sz="4" w:space="0" w:color="auto"/>
            </w:tcBorders>
            <w:hideMark/>
          </w:tcPr>
          <w:p w14:paraId="6720D587" w14:textId="77777777" w:rsidR="00804374" w:rsidRPr="00DA279A" w:rsidRDefault="00804374" w:rsidP="00102CF4">
            <w:pPr>
              <w:spacing w:before="60" w:after="60"/>
              <w:ind w:left="170"/>
              <w:rPr>
                <w:rFonts w:ascii="Arial" w:eastAsia="Times New Roman" w:hAnsi="Arial" w:cs="Arial"/>
                <w:b/>
                <w:sz w:val="20"/>
                <w:szCs w:val="20"/>
              </w:rPr>
            </w:pPr>
            <w:r w:rsidRPr="00DA279A">
              <w:rPr>
                <w:rFonts w:ascii="Arial" w:eastAsia="Times New Roman" w:hAnsi="Arial" w:cs="Arial"/>
                <w:b/>
                <w:sz w:val="20"/>
                <w:szCs w:val="20"/>
              </w:rPr>
              <w:t>Can do approach/Results:</w:t>
            </w:r>
          </w:p>
        </w:tc>
        <w:tc>
          <w:tcPr>
            <w:tcW w:w="1842" w:type="dxa"/>
            <w:tcBorders>
              <w:top w:val="single" w:sz="4" w:space="0" w:color="auto"/>
              <w:left w:val="single" w:sz="4" w:space="0" w:color="auto"/>
              <w:bottom w:val="single" w:sz="4" w:space="0" w:color="auto"/>
              <w:right w:val="single" w:sz="4" w:space="0" w:color="auto"/>
            </w:tcBorders>
            <w:hideMark/>
          </w:tcPr>
          <w:p w14:paraId="71AC9BB8" w14:textId="77777777" w:rsidR="00804374" w:rsidRPr="00DA279A" w:rsidRDefault="00804374" w:rsidP="00102CF4">
            <w:pPr>
              <w:spacing w:before="60" w:after="60"/>
              <w:jc w:val="center"/>
              <w:rPr>
                <w:rFonts w:ascii="Arial" w:eastAsia="Times New Roman" w:hAnsi="Arial" w:cs="Arial"/>
                <w:b/>
                <w:sz w:val="20"/>
                <w:szCs w:val="20"/>
              </w:rPr>
            </w:pPr>
            <w:r w:rsidRPr="00DA279A">
              <w:rPr>
                <w:rFonts w:ascii="Arial" w:eastAsia="Times New Roman" w:hAnsi="Arial" w:cs="Arial"/>
                <w:b/>
                <w:sz w:val="20"/>
                <w:szCs w:val="20"/>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DECF78" w14:textId="77777777" w:rsidR="00804374" w:rsidRPr="00DA279A" w:rsidRDefault="00804374" w:rsidP="00102CF4">
            <w:pPr>
              <w:spacing w:after="0"/>
              <w:rPr>
                <w:rFonts w:ascii="Arial" w:eastAsia="Times New Roman" w:hAnsi="Arial" w:cs="Arial"/>
                <w:sz w:val="20"/>
                <w:szCs w:val="20"/>
              </w:rPr>
            </w:pPr>
          </w:p>
        </w:tc>
      </w:tr>
    </w:tbl>
    <w:tbl>
      <w:tblPr>
        <w:tblStyle w:val="TableGrid1"/>
        <w:tblW w:w="9640" w:type="dxa"/>
        <w:tblInd w:w="-34" w:type="dxa"/>
        <w:tblLook w:val="04A0" w:firstRow="1" w:lastRow="0" w:firstColumn="1" w:lastColumn="0" w:noHBand="0" w:noVBand="1"/>
      </w:tblPr>
      <w:tblGrid>
        <w:gridCol w:w="2156"/>
        <w:gridCol w:w="2948"/>
        <w:gridCol w:w="1842"/>
        <w:gridCol w:w="2694"/>
      </w:tblGrid>
      <w:tr w:rsidR="00804374" w:rsidRPr="00DA279A" w14:paraId="62C8F804" w14:textId="77777777" w:rsidTr="0096489D">
        <w:tc>
          <w:tcPr>
            <w:tcW w:w="215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0D772F49" w14:textId="77777777" w:rsidR="00804374" w:rsidRPr="00DA279A" w:rsidRDefault="00804374" w:rsidP="00102CF4">
            <w:pPr>
              <w:spacing w:before="120" w:after="120"/>
              <w:rPr>
                <w:rFonts w:ascii="Arial" w:eastAsia="Calibri" w:hAnsi="Arial"/>
                <w:b/>
                <w:smallCaps/>
                <w:color w:val="FFFFFF" w:themeColor="background1"/>
                <w:lang w:val="en-US" w:eastAsia="en-GB"/>
              </w:rPr>
            </w:pPr>
            <w:r w:rsidRPr="00DA279A">
              <w:rPr>
                <w:rFonts w:ascii="Arial" w:eastAsia="Calibri" w:hAnsi="Arial"/>
                <w:b/>
                <w:smallCaps/>
                <w:color w:val="FFFFFF" w:themeColor="background1"/>
                <w:lang w:val="en-US" w:eastAsia="en-GB"/>
              </w:rPr>
              <w:t>Reviewed By:</w:t>
            </w:r>
          </w:p>
        </w:tc>
        <w:tc>
          <w:tcPr>
            <w:tcW w:w="2948" w:type="dxa"/>
            <w:tcBorders>
              <w:top w:val="single" w:sz="4" w:space="0" w:color="auto"/>
              <w:left w:val="single" w:sz="4" w:space="0" w:color="auto"/>
              <w:bottom w:val="single" w:sz="4" w:space="0" w:color="auto"/>
              <w:right w:val="single" w:sz="4" w:space="0" w:color="auto"/>
            </w:tcBorders>
            <w:vAlign w:val="center"/>
            <w:hideMark/>
          </w:tcPr>
          <w:p w14:paraId="305DBD71" w14:textId="77777777" w:rsidR="00804374" w:rsidRPr="00DA279A" w:rsidRDefault="00804374" w:rsidP="0096489D">
            <w:pPr>
              <w:rPr>
                <w:rFonts w:ascii="Arial" w:hAnsi="Arial"/>
                <w:b/>
                <w:iCs/>
                <w:lang w:eastAsia="en-GB"/>
              </w:rPr>
            </w:pPr>
            <w:r w:rsidRPr="00DA279A">
              <w:rPr>
                <w:rFonts w:ascii="Arial" w:hAnsi="Arial"/>
                <w:b/>
                <w:iCs/>
                <w:lang w:eastAsia="en-GB"/>
              </w:rPr>
              <w:t>Tamsin McLeod</w:t>
            </w:r>
          </w:p>
        </w:tc>
        <w:tc>
          <w:tcPr>
            <w:tcW w:w="184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7395B30" w14:textId="77777777" w:rsidR="00804374" w:rsidRPr="00DA279A" w:rsidRDefault="00804374" w:rsidP="0096489D">
            <w:pPr>
              <w:spacing w:before="120" w:after="120"/>
              <w:rPr>
                <w:rFonts w:ascii="Arial" w:eastAsia="Calibri" w:hAnsi="Arial"/>
                <w:b/>
                <w:smallCaps/>
                <w:color w:val="FFFFFF" w:themeColor="background1"/>
                <w:lang w:val="en-US" w:eastAsia="en-GB"/>
              </w:rPr>
            </w:pPr>
            <w:r w:rsidRPr="00DA279A">
              <w:rPr>
                <w:rFonts w:ascii="Arial" w:eastAsia="Calibri" w:hAnsi="Arial"/>
                <w:b/>
                <w:smallCaps/>
                <w:color w:val="FFFFFF" w:themeColor="background1"/>
                <w:lang w:val="en-US" w:eastAsia="en-GB"/>
              </w:rPr>
              <w:t>Date:</w:t>
            </w:r>
          </w:p>
        </w:tc>
        <w:tc>
          <w:tcPr>
            <w:tcW w:w="2694" w:type="dxa"/>
            <w:tcBorders>
              <w:top w:val="single" w:sz="4" w:space="0" w:color="auto"/>
              <w:left w:val="single" w:sz="4" w:space="0" w:color="auto"/>
              <w:bottom w:val="single" w:sz="4" w:space="0" w:color="auto"/>
              <w:right w:val="single" w:sz="4" w:space="0" w:color="auto"/>
            </w:tcBorders>
            <w:vAlign w:val="center"/>
            <w:hideMark/>
          </w:tcPr>
          <w:p w14:paraId="0E6C10B0" w14:textId="71DDF569" w:rsidR="00804374" w:rsidRPr="00DA279A" w:rsidRDefault="00DA678A" w:rsidP="0096489D">
            <w:pPr>
              <w:rPr>
                <w:rFonts w:ascii="Arial" w:hAnsi="Arial"/>
                <w:lang w:eastAsia="en-GB"/>
              </w:rPr>
            </w:pPr>
            <w:r w:rsidRPr="00DA279A">
              <w:rPr>
                <w:rFonts w:ascii="Arial" w:hAnsi="Arial"/>
                <w:lang w:eastAsia="en-GB"/>
              </w:rPr>
              <w:t>March 202</w:t>
            </w:r>
            <w:r w:rsidR="00DA279A">
              <w:rPr>
                <w:rFonts w:ascii="Arial" w:hAnsi="Arial"/>
                <w:lang w:eastAsia="en-GB"/>
              </w:rPr>
              <w:t>6</w:t>
            </w:r>
          </w:p>
        </w:tc>
      </w:tr>
      <w:tr w:rsidR="00DA678A" w:rsidRPr="00DA279A" w14:paraId="1A3E3569" w14:textId="77777777" w:rsidTr="0096489D">
        <w:tc>
          <w:tcPr>
            <w:tcW w:w="215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2DFA79D" w14:textId="77777777" w:rsidR="00DA678A" w:rsidRPr="00DA279A" w:rsidRDefault="00DA678A" w:rsidP="00102CF4">
            <w:pPr>
              <w:spacing w:before="120" w:after="120"/>
              <w:rPr>
                <w:rFonts w:ascii="Arial" w:eastAsia="Calibri" w:hAnsi="Arial"/>
                <w:b/>
                <w:smallCaps/>
                <w:color w:val="FFFFFF" w:themeColor="background1"/>
                <w:lang w:val="en-US" w:eastAsia="en-GB"/>
              </w:rPr>
            </w:pPr>
            <w:r w:rsidRPr="00DA279A">
              <w:rPr>
                <w:rFonts w:ascii="Arial" w:eastAsia="Calibri" w:hAnsi="Arial"/>
                <w:b/>
                <w:smallCaps/>
                <w:color w:val="FFFFFF" w:themeColor="background1"/>
                <w:lang w:val="en-US" w:eastAsia="en-GB"/>
              </w:rPr>
              <w:t>Checked in:</w:t>
            </w:r>
          </w:p>
        </w:tc>
        <w:tc>
          <w:tcPr>
            <w:tcW w:w="2948" w:type="dxa"/>
            <w:tcBorders>
              <w:top w:val="single" w:sz="4" w:space="0" w:color="auto"/>
              <w:left w:val="single" w:sz="4" w:space="0" w:color="auto"/>
              <w:bottom w:val="single" w:sz="4" w:space="0" w:color="auto"/>
              <w:right w:val="single" w:sz="4" w:space="0" w:color="auto"/>
            </w:tcBorders>
            <w:vAlign w:val="center"/>
            <w:hideMark/>
          </w:tcPr>
          <w:p w14:paraId="692E1D08" w14:textId="77777777" w:rsidR="00DA678A" w:rsidRPr="00DA279A" w:rsidRDefault="00DA678A" w:rsidP="0096489D">
            <w:pPr>
              <w:spacing w:before="60"/>
              <w:ind w:left="40"/>
              <w:rPr>
                <w:rFonts w:ascii="Arial" w:hAnsi="Arial" w:cs="Arial"/>
                <w:lang w:eastAsia="en-GB"/>
              </w:rPr>
            </w:pPr>
            <w:r w:rsidRPr="00DA279A">
              <w:rPr>
                <w:rFonts w:ascii="Arial" w:hAnsi="Arial" w:cs="Arial"/>
                <w:lang w:eastAsia="en-GB"/>
              </w:rPr>
              <w:t xml:space="preserve">HR </w:t>
            </w:r>
          </w:p>
        </w:tc>
        <w:tc>
          <w:tcPr>
            <w:tcW w:w="184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291CA46F" w14:textId="77777777" w:rsidR="00DA678A" w:rsidRPr="00DA279A" w:rsidRDefault="00DA678A" w:rsidP="0096489D">
            <w:pPr>
              <w:spacing w:before="120" w:after="120"/>
              <w:rPr>
                <w:rFonts w:ascii="Arial" w:eastAsia="Calibri" w:hAnsi="Arial"/>
                <w:b/>
                <w:smallCaps/>
                <w:color w:val="FFFFFF" w:themeColor="background1"/>
                <w:lang w:val="en-US" w:eastAsia="en-GB"/>
              </w:rPr>
            </w:pPr>
            <w:r w:rsidRPr="00DA279A">
              <w:rPr>
                <w:rFonts w:ascii="Arial" w:eastAsia="Calibri" w:hAnsi="Arial"/>
                <w:b/>
                <w:smallCaps/>
                <w:color w:val="FFFFFF" w:themeColor="background1"/>
                <w:lang w:val="en-US" w:eastAsia="en-GB"/>
              </w:rPr>
              <w:t>Date:</w:t>
            </w:r>
          </w:p>
        </w:tc>
        <w:tc>
          <w:tcPr>
            <w:tcW w:w="2694" w:type="dxa"/>
            <w:tcBorders>
              <w:top w:val="single" w:sz="4" w:space="0" w:color="auto"/>
              <w:left w:val="single" w:sz="4" w:space="0" w:color="auto"/>
              <w:bottom w:val="single" w:sz="4" w:space="0" w:color="auto"/>
              <w:right w:val="single" w:sz="4" w:space="0" w:color="auto"/>
            </w:tcBorders>
            <w:vAlign w:val="center"/>
          </w:tcPr>
          <w:p w14:paraId="4ADCF8B6" w14:textId="447FA05C" w:rsidR="00DA678A" w:rsidRPr="00DA279A" w:rsidRDefault="00DA678A" w:rsidP="0096489D">
            <w:pPr>
              <w:rPr>
                <w:rFonts w:ascii="Arial" w:hAnsi="Arial"/>
                <w:lang w:eastAsia="en-GB"/>
              </w:rPr>
            </w:pPr>
            <w:r w:rsidRPr="00DA279A">
              <w:rPr>
                <w:rFonts w:ascii="Arial" w:hAnsi="Arial"/>
                <w:lang w:eastAsia="en-GB"/>
              </w:rPr>
              <w:t>March 202</w:t>
            </w:r>
            <w:r w:rsidR="00DA279A">
              <w:rPr>
                <w:rFonts w:ascii="Arial" w:hAnsi="Arial"/>
                <w:lang w:eastAsia="en-GB"/>
              </w:rPr>
              <w:t>6</w:t>
            </w:r>
          </w:p>
        </w:tc>
      </w:tr>
      <w:tr w:rsidR="00DA678A" w:rsidRPr="00DA279A" w14:paraId="79FECC00" w14:textId="77777777" w:rsidTr="0096489D">
        <w:tc>
          <w:tcPr>
            <w:tcW w:w="2156" w:type="dxa"/>
            <w:tcBorders>
              <w:top w:val="single" w:sz="4" w:space="0" w:color="auto"/>
              <w:left w:val="single" w:sz="4" w:space="0" w:color="auto"/>
              <w:bottom w:val="single" w:sz="4" w:space="0" w:color="auto"/>
              <w:right w:val="single" w:sz="4" w:space="0" w:color="auto"/>
            </w:tcBorders>
            <w:shd w:val="clear" w:color="auto" w:fill="548DD4" w:themeFill="text2" w:themeFillTint="99"/>
            <w:hideMark/>
          </w:tcPr>
          <w:p w14:paraId="5F93C812" w14:textId="77777777" w:rsidR="00DA678A" w:rsidRPr="00DA279A" w:rsidRDefault="00DA678A" w:rsidP="00102CF4">
            <w:pPr>
              <w:spacing w:before="120" w:after="120"/>
              <w:rPr>
                <w:rFonts w:ascii="Arial" w:eastAsia="Calibri" w:hAnsi="Arial"/>
                <w:b/>
                <w:smallCaps/>
                <w:color w:val="FFFFFF" w:themeColor="background1"/>
                <w:lang w:val="en-US" w:eastAsia="en-GB"/>
              </w:rPr>
            </w:pPr>
            <w:r w:rsidRPr="00DA279A">
              <w:rPr>
                <w:rFonts w:ascii="Arial" w:eastAsia="Calibri" w:hAnsi="Arial"/>
                <w:b/>
                <w:smallCaps/>
                <w:color w:val="FFFFFF" w:themeColor="background1"/>
                <w:lang w:val="en-US" w:eastAsia="en-GB"/>
              </w:rPr>
              <w:t>Last Updated:</w:t>
            </w:r>
          </w:p>
        </w:tc>
        <w:tc>
          <w:tcPr>
            <w:tcW w:w="2948" w:type="dxa"/>
            <w:tcBorders>
              <w:top w:val="single" w:sz="4" w:space="0" w:color="auto"/>
              <w:left w:val="single" w:sz="4" w:space="0" w:color="auto"/>
              <w:bottom w:val="single" w:sz="4" w:space="0" w:color="auto"/>
              <w:right w:val="single" w:sz="4" w:space="0" w:color="auto"/>
            </w:tcBorders>
            <w:vAlign w:val="center"/>
            <w:hideMark/>
          </w:tcPr>
          <w:p w14:paraId="436F4CF4" w14:textId="76985CF0" w:rsidR="00DA678A" w:rsidRPr="00DA279A" w:rsidRDefault="00DA678A" w:rsidP="0096489D">
            <w:pPr>
              <w:spacing w:before="60"/>
              <w:ind w:left="40"/>
              <w:rPr>
                <w:rFonts w:ascii="Arial" w:hAnsi="Arial" w:cs="Arial"/>
                <w:lang w:eastAsia="en-GB"/>
              </w:rPr>
            </w:pPr>
            <w:r w:rsidRPr="00DA279A">
              <w:rPr>
                <w:rFonts w:ascii="Arial" w:hAnsi="Arial" w:cs="Arial"/>
                <w:lang w:eastAsia="en-GB"/>
              </w:rPr>
              <w:t>HR</w:t>
            </w:r>
          </w:p>
        </w:tc>
        <w:tc>
          <w:tcPr>
            <w:tcW w:w="1842" w:type="dxa"/>
            <w:tcBorders>
              <w:top w:val="single" w:sz="4" w:space="0" w:color="auto"/>
              <w:left w:val="single" w:sz="4" w:space="0" w:color="auto"/>
              <w:bottom w:val="single" w:sz="4" w:space="0" w:color="auto"/>
              <w:right w:val="single" w:sz="4" w:space="0" w:color="auto"/>
            </w:tcBorders>
            <w:shd w:val="clear" w:color="auto" w:fill="548DD4" w:themeFill="text2" w:themeFillTint="99"/>
            <w:vAlign w:val="center"/>
            <w:hideMark/>
          </w:tcPr>
          <w:p w14:paraId="1FE8147E" w14:textId="77777777" w:rsidR="00DA678A" w:rsidRPr="00DA279A" w:rsidRDefault="00DA678A" w:rsidP="0096489D">
            <w:pPr>
              <w:spacing w:before="120" w:after="120"/>
              <w:rPr>
                <w:rFonts w:ascii="Arial" w:eastAsia="Calibri" w:hAnsi="Arial"/>
                <w:b/>
                <w:smallCaps/>
                <w:color w:val="FFFFFF" w:themeColor="background1"/>
                <w:lang w:val="en-US" w:eastAsia="en-GB"/>
              </w:rPr>
            </w:pPr>
            <w:r w:rsidRPr="00DA279A">
              <w:rPr>
                <w:rFonts w:ascii="Arial" w:eastAsia="Calibri" w:hAnsi="Arial"/>
                <w:b/>
                <w:smallCaps/>
                <w:color w:val="FFFFFF" w:themeColor="background1"/>
                <w:lang w:val="en-US" w:eastAsia="en-GB"/>
              </w:rPr>
              <w:t>Date:</w:t>
            </w:r>
          </w:p>
        </w:tc>
        <w:tc>
          <w:tcPr>
            <w:tcW w:w="2694" w:type="dxa"/>
            <w:tcBorders>
              <w:top w:val="single" w:sz="4" w:space="0" w:color="auto"/>
              <w:left w:val="single" w:sz="4" w:space="0" w:color="auto"/>
              <w:bottom w:val="single" w:sz="4" w:space="0" w:color="auto"/>
              <w:right w:val="single" w:sz="4" w:space="0" w:color="auto"/>
            </w:tcBorders>
            <w:vAlign w:val="center"/>
          </w:tcPr>
          <w:p w14:paraId="2566F62C" w14:textId="46C6CFFB" w:rsidR="00DA678A" w:rsidRPr="00DA279A" w:rsidRDefault="00DA678A" w:rsidP="0096489D">
            <w:pPr>
              <w:rPr>
                <w:rFonts w:ascii="Arial" w:hAnsi="Arial"/>
                <w:lang w:eastAsia="en-GB"/>
              </w:rPr>
            </w:pPr>
            <w:r w:rsidRPr="00DA279A">
              <w:rPr>
                <w:rFonts w:ascii="Arial" w:hAnsi="Arial"/>
                <w:lang w:eastAsia="en-GB"/>
              </w:rPr>
              <w:t>March 202</w:t>
            </w:r>
            <w:r w:rsidR="00DA279A">
              <w:rPr>
                <w:rFonts w:ascii="Arial" w:hAnsi="Arial"/>
                <w:lang w:eastAsia="en-GB"/>
              </w:rPr>
              <w:t>6</w:t>
            </w:r>
          </w:p>
        </w:tc>
      </w:tr>
    </w:tbl>
    <w:p w14:paraId="3CB206E5" w14:textId="77777777" w:rsidR="002355BE" w:rsidRPr="00DA279A" w:rsidRDefault="002355BE" w:rsidP="00C76107"/>
    <w:sectPr w:rsidR="002355BE" w:rsidRPr="00DA279A" w:rsidSect="00096544">
      <w:headerReference w:type="default" r:id="rId23"/>
      <w:pgSz w:w="11906" w:h="16838"/>
      <w:pgMar w:top="0" w:right="144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C498A" w14:textId="77777777" w:rsidR="00753B8C" w:rsidRDefault="00753B8C" w:rsidP="00C76107">
      <w:pPr>
        <w:spacing w:after="0" w:line="240" w:lineRule="auto"/>
      </w:pPr>
      <w:r>
        <w:separator/>
      </w:r>
    </w:p>
  </w:endnote>
  <w:endnote w:type="continuationSeparator" w:id="0">
    <w:p w14:paraId="34ADD009" w14:textId="77777777" w:rsidR="00753B8C" w:rsidRDefault="00753B8C" w:rsidP="00C76107">
      <w:pPr>
        <w:spacing w:after="0" w:line="240" w:lineRule="auto"/>
      </w:pPr>
      <w:r>
        <w:continuationSeparator/>
      </w:r>
    </w:p>
  </w:endnote>
  <w:endnote w:type="continuationNotice" w:id="1">
    <w:p w14:paraId="65AF2A90" w14:textId="77777777" w:rsidR="00753B8C" w:rsidRDefault="00753B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5D24A" w14:textId="77777777" w:rsidR="00753B8C" w:rsidRDefault="00753B8C" w:rsidP="00C76107">
      <w:pPr>
        <w:spacing w:after="0" w:line="240" w:lineRule="auto"/>
      </w:pPr>
      <w:r>
        <w:separator/>
      </w:r>
    </w:p>
  </w:footnote>
  <w:footnote w:type="continuationSeparator" w:id="0">
    <w:p w14:paraId="302EF1C6" w14:textId="77777777" w:rsidR="00753B8C" w:rsidRDefault="00753B8C" w:rsidP="00C76107">
      <w:pPr>
        <w:spacing w:after="0" w:line="240" w:lineRule="auto"/>
      </w:pPr>
      <w:r>
        <w:continuationSeparator/>
      </w:r>
    </w:p>
  </w:footnote>
  <w:footnote w:type="continuationNotice" w:id="1">
    <w:p w14:paraId="14B2C649" w14:textId="77777777" w:rsidR="00753B8C" w:rsidRDefault="00753B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DD24" w14:textId="177B5238" w:rsidR="00D45092" w:rsidRDefault="00D45092" w:rsidP="00D4509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B2972"/>
    <w:multiLevelType w:val="hybridMultilevel"/>
    <w:tmpl w:val="571C3E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925936"/>
    <w:multiLevelType w:val="hybridMultilevel"/>
    <w:tmpl w:val="600041A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1765A01"/>
    <w:multiLevelType w:val="hybridMultilevel"/>
    <w:tmpl w:val="9C562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17164E"/>
    <w:multiLevelType w:val="hybridMultilevel"/>
    <w:tmpl w:val="DAFA6428"/>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95829E4"/>
    <w:multiLevelType w:val="hybridMultilevel"/>
    <w:tmpl w:val="30744DC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5" w15:restartNumberingAfterBreak="0">
    <w:nsid w:val="40C03C82"/>
    <w:multiLevelType w:val="hybridMultilevel"/>
    <w:tmpl w:val="FF70F298"/>
    <w:lvl w:ilvl="0" w:tplc="08090017">
      <w:start w:val="1"/>
      <w:numFmt w:val="lowerLetter"/>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50063B5"/>
    <w:multiLevelType w:val="hybridMultilevel"/>
    <w:tmpl w:val="D27EAF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6E75256"/>
    <w:multiLevelType w:val="hybridMultilevel"/>
    <w:tmpl w:val="C660DF68"/>
    <w:lvl w:ilvl="0" w:tplc="08090017">
      <w:start w:val="1"/>
      <w:numFmt w:val="lowerLetter"/>
      <w:lvlText w:val="%1)"/>
      <w:lvlJc w:val="left"/>
      <w:pPr>
        <w:ind w:left="72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56EE1DF0"/>
    <w:multiLevelType w:val="hybridMultilevel"/>
    <w:tmpl w:val="5636B530"/>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6554A6"/>
    <w:multiLevelType w:val="hybridMultilevel"/>
    <w:tmpl w:val="54E8AB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CDA6BCA"/>
    <w:multiLevelType w:val="hybridMultilevel"/>
    <w:tmpl w:val="EBDC0B8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609D22A6"/>
    <w:multiLevelType w:val="hybridMultilevel"/>
    <w:tmpl w:val="03147A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58D007C"/>
    <w:multiLevelType w:val="hybridMultilevel"/>
    <w:tmpl w:val="8DF094FC"/>
    <w:lvl w:ilvl="0" w:tplc="08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79115E1D"/>
    <w:multiLevelType w:val="hybridMultilevel"/>
    <w:tmpl w:val="B442E5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9C4304C"/>
    <w:multiLevelType w:val="hybridMultilevel"/>
    <w:tmpl w:val="12BABB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7833686">
    <w:abstractNumId w:val="13"/>
    <w:lvlOverride w:ilvl="0">
      <w:startOverride w:val="1"/>
    </w:lvlOverride>
    <w:lvlOverride w:ilvl="1"/>
    <w:lvlOverride w:ilvl="2"/>
    <w:lvlOverride w:ilvl="3"/>
    <w:lvlOverride w:ilvl="4"/>
    <w:lvlOverride w:ilvl="5"/>
    <w:lvlOverride w:ilvl="6"/>
    <w:lvlOverride w:ilvl="7"/>
    <w:lvlOverride w:ilvl="8"/>
  </w:num>
  <w:num w:numId="2" w16cid:durableId="1083986528">
    <w:abstractNumId w:val="7"/>
    <w:lvlOverride w:ilvl="0">
      <w:startOverride w:val="1"/>
    </w:lvlOverride>
    <w:lvlOverride w:ilvl="1"/>
    <w:lvlOverride w:ilvl="2"/>
    <w:lvlOverride w:ilvl="3"/>
    <w:lvlOverride w:ilvl="4"/>
    <w:lvlOverride w:ilvl="5"/>
    <w:lvlOverride w:ilvl="6"/>
    <w:lvlOverride w:ilvl="7"/>
    <w:lvlOverride w:ilvl="8"/>
  </w:num>
  <w:num w:numId="3" w16cid:durableId="1953591090">
    <w:abstractNumId w:val="5"/>
    <w:lvlOverride w:ilvl="0">
      <w:startOverride w:val="1"/>
    </w:lvlOverride>
    <w:lvlOverride w:ilvl="1"/>
    <w:lvlOverride w:ilvl="2"/>
    <w:lvlOverride w:ilvl="3"/>
    <w:lvlOverride w:ilvl="4"/>
    <w:lvlOverride w:ilvl="5"/>
    <w:lvlOverride w:ilvl="6"/>
    <w:lvlOverride w:ilvl="7"/>
    <w:lvlOverride w:ilvl="8"/>
  </w:num>
  <w:num w:numId="4" w16cid:durableId="17896228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8783389">
    <w:abstractNumId w:val="1"/>
  </w:num>
  <w:num w:numId="6" w16cid:durableId="915433394">
    <w:abstractNumId w:val="14"/>
  </w:num>
  <w:num w:numId="7" w16cid:durableId="1261596574">
    <w:abstractNumId w:val="3"/>
  </w:num>
  <w:num w:numId="8" w16cid:durableId="1394545639">
    <w:abstractNumId w:val="11"/>
  </w:num>
  <w:num w:numId="9" w16cid:durableId="1974410605">
    <w:abstractNumId w:val="2"/>
  </w:num>
  <w:num w:numId="10" w16cid:durableId="1994328546">
    <w:abstractNumId w:val="8"/>
  </w:num>
  <w:num w:numId="11" w16cid:durableId="92937688">
    <w:abstractNumId w:val="10"/>
  </w:num>
  <w:num w:numId="12" w16cid:durableId="61291172">
    <w:abstractNumId w:val="6"/>
  </w:num>
  <w:num w:numId="13" w16cid:durableId="1055928494">
    <w:abstractNumId w:val="4"/>
  </w:num>
  <w:num w:numId="14" w16cid:durableId="1796632349">
    <w:abstractNumId w:val="15"/>
  </w:num>
  <w:num w:numId="15" w16cid:durableId="1983735133">
    <w:abstractNumId w:val="12"/>
  </w:num>
  <w:num w:numId="16" w16cid:durableId="236746222">
    <w:abstractNumId w:val="0"/>
  </w:num>
  <w:num w:numId="17" w16cid:durableId="11141290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FC"/>
    <w:rsid w:val="00007BE4"/>
    <w:rsid w:val="000164EA"/>
    <w:rsid w:val="00031D5D"/>
    <w:rsid w:val="00052E3F"/>
    <w:rsid w:val="00056111"/>
    <w:rsid w:val="00063A6B"/>
    <w:rsid w:val="000660F8"/>
    <w:rsid w:val="00067659"/>
    <w:rsid w:val="0007569E"/>
    <w:rsid w:val="000827B4"/>
    <w:rsid w:val="0009427C"/>
    <w:rsid w:val="000944FA"/>
    <w:rsid w:val="000950CE"/>
    <w:rsid w:val="00096544"/>
    <w:rsid w:val="000A2BB9"/>
    <w:rsid w:val="000A4C85"/>
    <w:rsid w:val="000A52A5"/>
    <w:rsid w:val="000B5B50"/>
    <w:rsid w:val="000B64ED"/>
    <w:rsid w:val="000C1FFD"/>
    <w:rsid w:val="000C5843"/>
    <w:rsid w:val="000D46CC"/>
    <w:rsid w:val="000D7116"/>
    <w:rsid w:val="000E3C96"/>
    <w:rsid w:val="000E4C8D"/>
    <w:rsid w:val="000E564E"/>
    <w:rsid w:val="000F0305"/>
    <w:rsid w:val="000F1B6B"/>
    <w:rsid w:val="000F2AF9"/>
    <w:rsid w:val="00102CF4"/>
    <w:rsid w:val="00106E22"/>
    <w:rsid w:val="001220C8"/>
    <w:rsid w:val="0013033A"/>
    <w:rsid w:val="001336B3"/>
    <w:rsid w:val="00141E7E"/>
    <w:rsid w:val="00142E07"/>
    <w:rsid w:val="001464DB"/>
    <w:rsid w:val="001479E0"/>
    <w:rsid w:val="001516FA"/>
    <w:rsid w:val="00156424"/>
    <w:rsid w:val="00157C39"/>
    <w:rsid w:val="00157E2F"/>
    <w:rsid w:val="00164C60"/>
    <w:rsid w:val="00176DF8"/>
    <w:rsid w:val="001847AB"/>
    <w:rsid w:val="001864C2"/>
    <w:rsid w:val="0019084B"/>
    <w:rsid w:val="00196D03"/>
    <w:rsid w:val="001A53C6"/>
    <w:rsid w:val="001A64E7"/>
    <w:rsid w:val="001B4464"/>
    <w:rsid w:val="001D0085"/>
    <w:rsid w:val="001D06A1"/>
    <w:rsid w:val="001D0FBC"/>
    <w:rsid w:val="001E3F51"/>
    <w:rsid w:val="00204C6B"/>
    <w:rsid w:val="00210602"/>
    <w:rsid w:val="00211256"/>
    <w:rsid w:val="00220BC8"/>
    <w:rsid w:val="00231B14"/>
    <w:rsid w:val="00233498"/>
    <w:rsid w:val="002355BE"/>
    <w:rsid w:val="002379D5"/>
    <w:rsid w:val="00244C4F"/>
    <w:rsid w:val="002450F3"/>
    <w:rsid w:val="00250DF2"/>
    <w:rsid w:val="00252E91"/>
    <w:rsid w:val="002606A5"/>
    <w:rsid w:val="002613B2"/>
    <w:rsid w:val="00276EF2"/>
    <w:rsid w:val="002815A9"/>
    <w:rsid w:val="002B6E47"/>
    <w:rsid w:val="002B76D6"/>
    <w:rsid w:val="002C6D26"/>
    <w:rsid w:val="002C70A0"/>
    <w:rsid w:val="002D043E"/>
    <w:rsid w:val="002D486F"/>
    <w:rsid w:val="002F60ED"/>
    <w:rsid w:val="002F79B3"/>
    <w:rsid w:val="00300477"/>
    <w:rsid w:val="00302A4D"/>
    <w:rsid w:val="00310524"/>
    <w:rsid w:val="00310C02"/>
    <w:rsid w:val="00311B08"/>
    <w:rsid w:val="003232C4"/>
    <w:rsid w:val="00324C29"/>
    <w:rsid w:val="003262B7"/>
    <w:rsid w:val="003342FC"/>
    <w:rsid w:val="003346CD"/>
    <w:rsid w:val="003420C2"/>
    <w:rsid w:val="00352CB4"/>
    <w:rsid w:val="00356032"/>
    <w:rsid w:val="00367288"/>
    <w:rsid w:val="003760F2"/>
    <w:rsid w:val="00381308"/>
    <w:rsid w:val="00381B35"/>
    <w:rsid w:val="00382616"/>
    <w:rsid w:val="003A571A"/>
    <w:rsid w:val="003A6F69"/>
    <w:rsid w:val="003B4758"/>
    <w:rsid w:val="003D2324"/>
    <w:rsid w:val="003E7FF5"/>
    <w:rsid w:val="003F29C0"/>
    <w:rsid w:val="00405A0B"/>
    <w:rsid w:val="004126A6"/>
    <w:rsid w:val="00420045"/>
    <w:rsid w:val="00424620"/>
    <w:rsid w:val="00427141"/>
    <w:rsid w:val="004407DE"/>
    <w:rsid w:val="004462A8"/>
    <w:rsid w:val="0045103E"/>
    <w:rsid w:val="00451979"/>
    <w:rsid w:val="00453BF8"/>
    <w:rsid w:val="0045451A"/>
    <w:rsid w:val="00456448"/>
    <w:rsid w:val="00466498"/>
    <w:rsid w:val="00466F1E"/>
    <w:rsid w:val="004770E5"/>
    <w:rsid w:val="0049767B"/>
    <w:rsid w:val="004A2205"/>
    <w:rsid w:val="004A50B2"/>
    <w:rsid w:val="004A516C"/>
    <w:rsid w:val="004A713D"/>
    <w:rsid w:val="004C1EAC"/>
    <w:rsid w:val="004D14CA"/>
    <w:rsid w:val="004E1F3C"/>
    <w:rsid w:val="004E2BE2"/>
    <w:rsid w:val="004F5E2E"/>
    <w:rsid w:val="00510557"/>
    <w:rsid w:val="00515353"/>
    <w:rsid w:val="00515662"/>
    <w:rsid w:val="0051738A"/>
    <w:rsid w:val="00524838"/>
    <w:rsid w:val="005253C7"/>
    <w:rsid w:val="00533B1E"/>
    <w:rsid w:val="00533F1C"/>
    <w:rsid w:val="00542144"/>
    <w:rsid w:val="00542CBE"/>
    <w:rsid w:val="00544745"/>
    <w:rsid w:val="00547D84"/>
    <w:rsid w:val="00555042"/>
    <w:rsid w:val="0057520C"/>
    <w:rsid w:val="00580AB3"/>
    <w:rsid w:val="00581CBA"/>
    <w:rsid w:val="00584C70"/>
    <w:rsid w:val="00585019"/>
    <w:rsid w:val="00587688"/>
    <w:rsid w:val="00590CCF"/>
    <w:rsid w:val="005910C2"/>
    <w:rsid w:val="005A6154"/>
    <w:rsid w:val="005C73A1"/>
    <w:rsid w:val="005D3BD0"/>
    <w:rsid w:val="005F5698"/>
    <w:rsid w:val="005F7546"/>
    <w:rsid w:val="006011A2"/>
    <w:rsid w:val="00610355"/>
    <w:rsid w:val="00611AE5"/>
    <w:rsid w:val="00616894"/>
    <w:rsid w:val="00616CE3"/>
    <w:rsid w:val="00616DC1"/>
    <w:rsid w:val="0062119A"/>
    <w:rsid w:val="00633914"/>
    <w:rsid w:val="00633C22"/>
    <w:rsid w:val="0063701A"/>
    <w:rsid w:val="00652088"/>
    <w:rsid w:val="006573B9"/>
    <w:rsid w:val="00672FF5"/>
    <w:rsid w:val="006843D2"/>
    <w:rsid w:val="00685FF9"/>
    <w:rsid w:val="00686853"/>
    <w:rsid w:val="00696F4B"/>
    <w:rsid w:val="006978F4"/>
    <w:rsid w:val="006A1CED"/>
    <w:rsid w:val="006A6C18"/>
    <w:rsid w:val="006A6D1D"/>
    <w:rsid w:val="006C2059"/>
    <w:rsid w:val="006C2CCA"/>
    <w:rsid w:val="006C4112"/>
    <w:rsid w:val="006C4BF5"/>
    <w:rsid w:val="006C5796"/>
    <w:rsid w:val="006C6FCC"/>
    <w:rsid w:val="006D20EA"/>
    <w:rsid w:val="006D246A"/>
    <w:rsid w:val="006D26AB"/>
    <w:rsid w:val="006E6DF0"/>
    <w:rsid w:val="006E715A"/>
    <w:rsid w:val="006F0364"/>
    <w:rsid w:val="006F3244"/>
    <w:rsid w:val="007038F3"/>
    <w:rsid w:val="0070535D"/>
    <w:rsid w:val="007101CD"/>
    <w:rsid w:val="00710A00"/>
    <w:rsid w:val="00715B13"/>
    <w:rsid w:val="00721FCF"/>
    <w:rsid w:val="0072450F"/>
    <w:rsid w:val="0074492F"/>
    <w:rsid w:val="00750F94"/>
    <w:rsid w:val="00753B8C"/>
    <w:rsid w:val="00756AFE"/>
    <w:rsid w:val="0076176C"/>
    <w:rsid w:val="00771433"/>
    <w:rsid w:val="00772D31"/>
    <w:rsid w:val="0077686C"/>
    <w:rsid w:val="00780AD7"/>
    <w:rsid w:val="00782555"/>
    <w:rsid w:val="00783E54"/>
    <w:rsid w:val="007865CB"/>
    <w:rsid w:val="00796ED4"/>
    <w:rsid w:val="007970EA"/>
    <w:rsid w:val="007A44BF"/>
    <w:rsid w:val="007A6897"/>
    <w:rsid w:val="007B5BAE"/>
    <w:rsid w:val="007B7D3B"/>
    <w:rsid w:val="007C0CF5"/>
    <w:rsid w:val="007C1EE8"/>
    <w:rsid w:val="007C4B12"/>
    <w:rsid w:val="007D4F6A"/>
    <w:rsid w:val="007E3568"/>
    <w:rsid w:val="007F098E"/>
    <w:rsid w:val="007F3229"/>
    <w:rsid w:val="00804374"/>
    <w:rsid w:val="00810631"/>
    <w:rsid w:val="0081465A"/>
    <w:rsid w:val="00816F25"/>
    <w:rsid w:val="00820E1D"/>
    <w:rsid w:val="00822171"/>
    <w:rsid w:val="00822287"/>
    <w:rsid w:val="00822C0B"/>
    <w:rsid w:val="008277C9"/>
    <w:rsid w:val="00827B74"/>
    <w:rsid w:val="00830C3D"/>
    <w:rsid w:val="00834D07"/>
    <w:rsid w:val="008368A0"/>
    <w:rsid w:val="00846217"/>
    <w:rsid w:val="008535F8"/>
    <w:rsid w:val="0087732C"/>
    <w:rsid w:val="00883BE5"/>
    <w:rsid w:val="0088727C"/>
    <w:rsid w:val="00887991"/>
    <w:rsid w:val="008949F6"/>
    <w:rsid w:val="008A204F"/>
    <w:rsid w:val="008A6489"/>
    <w:rsid w:val="008B1641"/>
    <w:rsid w:val="008B1A4C"/>
    <w:rsid w:val="008B3A7F"/>
    <w:rsid w:val="008B6268"/>
    <w:rsid w:val="008C74BB"/>
    <w:rsid w:val="008D3878"/>
    <w:rsid w:val="008D7F9A"/>
    <w:rsid w:val="008E2BA2"/>
    <w:rsid w:val="008F625D"/>
    <w:rsid w:val="008F721C"/>
    <w:rsid w:val="009050DC"/>
    <w:rsid w:val="00913343"/>
    <w:rsid w:val="009139DC"/>
    <w:rsid w:val="009200AC"/>
    <w:rsid w:val="00935526"/>
    <w:rsid w:val="009373D2"/>
    <w:rsid w:val="009510CF"/>
    <w:rsid w:val="00960405"/>
    <w:rsid w:val="00963C60"/>
    <w:rsid w:val="0096489D"/>
    <w:rsid w:val="009653CD"/>
    <w:rsid w:val="009659D7"/>
    <w:rsid w:val="00966FBF"/>
    <w:rsid w:val="0096715B"/>
    <w:rsid w:val="00971804"/>
    <w:rsid w:val="00973FD5"/>
    <w:rsid w:val="009758D6"/>
    <w:rsid w:val="00975A21"/>
    <w:rsid w:val="009853F2"/>
    <w:rsid w:val="009916BB"/>
    <w:rsid w:val="0099324A"/>
    <w:rsid w:val="009939FC"/>
    <w:rsid w:val="00996391"/>
    <w:rsid w:val="009979DE"/>
    <w:rsid w:val="009B7843"/>
    <w:rsid w:val="009C06EC"/>
    <w:rsid w:val="009D1559"/>
    <w:rsid w:val="009D7D1D"/>
    <w:rsid w:val="009E32B5"/>
    <w:rsid w:val="009E6BFA"/>
    <w:rsid w:val="009F0377"/>
    <w:rsid w:val="009F47E6"/>
    <w:rsid w:val="009F6B6C"/>
    <w:rsid w:val="00A02CE1"/>
    <w:rsid w:val="00A032C1"/>
    <w:rsid w:val="00A04417"/>
    <w:rsid w:val="00A165ED"/>
    <w:rsid w:val="00A17B41"/>
    <w:rsid w:val="00A2176D"/>
    <w:rsid w:val="00A2302B"/>
    <w:rsid w:val="00A27937"/>
    <w:rsid w:val="00A546CE"/>
    <w:rsid w:val="00A6482E"/>
    <w:rsid w:val="00A67E0C"/>
    <w:rsid w:val="00A70F90"/>
    <w:rsid w:val="00A75482"/>
    <w:rsid w:val="00A759CC"/>
    <w:rsid w:val="00A77705"/>
    <w:rsid w:val="00A813B1"/>
    <w:rsid w:val="00A82A31"/>
    <w:rsid w:val="00A85A80"/>
    <w:rsid w:val="00A9156F"/>
    <w:rsid w:val="00A91CE7"/>
    <w:rsid w:val="00AA7C52"/>
    <w:rsid w:val="00AB6AF8"/>
    <w:rsid w:val="00AC198B"/>
    <w:rsid w:val="00AC3663"/>
    <w:rsid w:val="00AC4727"/>
    <w:rsid w:val="00AC5846"/>
    <w:rsid w:val="00AD273E"/>
    <w:rsid w:val="00AE1AF5"/>
    <w:rsid w:val="00AE5803"/>
    <w:rsid w:val="00AE71AA"/>
    <w:rsid w:val="00AF3388"/>
    <w:rsid w:val="00AF36FA"/>
    <w:rsid w:val="00AF6CE5"/>
    <w:rsid w:val="00AF758B"/>
    <w:rsid w:val="00AF7D8F"/>
    <w:rsid w:val="00B10C1D"/>
    <w:rsid w:val="00B36789"/>
    <w:rsid w:val="00B37EFB"/>
    <w:rsid w:val="00B408F0"/>
    <w:rsid w:val="00B41497"/>
    <w:rsid w:val="00B43A67"/>
    <w:rsid w:val="00B46653"/>
    <w:rsid w:val="00B510E9"/>
    <w:rsid w:val="00B56034"/>
    <w:rsid w:val="00B5717F"/>
    <w:rsid w:val="00B62842"/>
    <w:rsid w:val="00B629B6"/>
    <w:rsid w:val="00B63EF4"/>
    <w:rsid w:val="00B76945"/>
    <w:rsid w:val="00B8629F"/>
    <w:rsid w:val="00B90548"/>
    <w:rsid w:val="00BA185A"/>
    <w:rsid w:val="00BB0332"/>
    <w:rsid w:val="00BB76DF"/>
    <w:rsid w:val="00BB7C52"/>
    <w:rsid w:val="00BC37CD"/>
    <w:rsid w:val="00BD015F"/>
    <w:rsid w:val="00BD264A"/>
    <w:rsid w:val="00BD7E28"/>
    <w:rsid w:val="00BE2F10"/>
    <w:rsid w:val="00C06E8D"/>
    <w:rsid w:val="00C07ADD"/>
    <w:rsid w:val="00C07CDA"/>
    <w:rsid w:val="00C12C1C"/>
    <w:rsid w:val="00C171BE"/>
    <w:rsid w:val="00C20755"/>
    <w:rsid w:val="00C2691E"/>
    <w:rsid w:val="00C44EF4"/>
    <w:rsid w:val="00C61825"/>
    <w:rsid w:val="00C66A2C"/>
    <w:rsid w:val="00C76107"/>
    <w:rsid w:val="00C84EAC"/>
    <w:rsid w:val="00C855B5"/>
    <w:rsid w:val="00C868B3"/>
    <w:rsid w:val="00C90683"/>
    <w:rsid w:val="00C9172E"/>
    <w:rsid w:val="00C92AFF"/>
    <w:rsid w:val="00CA20D7"/>
    <w:rsid w:val="00CA3972"/>
    <w:rsid w:val="00CB4FBF"/>
    <w:rsid w:val="00CC0B9D"/>
    <w:rsid w:val="00CC28CD"/>
    <w:rsid w:val="00CC510E"/>
    <w:rsid w:val="00CD3252"/>
    <w:rsid w:val="00CE0B77"/>
    <w:rsid w:val="00CE3300"/>
    <w:rsid w:val="00CE347D"/>
    <w:rsid w:val="00CF2526"/>
    <w:rsid w:val="00D014ED"/>
    <w:rsid w:val="00D0400D"/>
    <w:rsid w:val="00D04BAA"/>
    <w:rsid w:val="00D23DDC"/>
    <w:rsid w:val="00D366BB"/>
    <w:rsid w:val="00D40952"/>
    <w:rsid w:val="00D45092"/>
    <w:rsid w:val="00D476F5"/>
    <w:rsid w:val="00D537A1"/>
    <w:rsid w:val="00D54A29"/>
    <w:rsid w:val="00D554AC"/>
    <w:rsid w:val="00D565DC"/>
    <w:rsid w:val="00D56606"/>
    <w:rsid w:val="00D678E8"/>
    <w:rsid w:val="00D72421"/>
    <w:rsid w:val="00D73D40"/>
    <w:rsid w:val="00D75756"/>
    <w:rsid w:val="00D80814"/>
    <w:rsid w:val="00D8116B"/>
    <w:rsid w:val="00D90196"/>
    <w:rsid w:val="00D91FD3"/>
    <w:rsid w:val="00D96CF3"/>
    <w:rsid w:val="00DA15EC"/>
    <w:rsid w:val="00DA1AC7"/>
    <w:rsid w:val="00DA279A"/>
    <w:rsid w:val="00DA678A"/>
    <w:rsid w:val="00DB5D4B"/>
    <w:rsid w:val="00DB5FE5"/>
    <w:rsid w:val="00DB7331"/>
    <w:rsid w:val="00DC041C"/>
    <w:rsid w:val="00DC11AA"/>
    <w:rsid w:val="00DD03F5"/>
    <w:rsid w:val="00DD2D5C"/>
    <w:rsid w:val="00DD4BC3"/>
    <w:rsid w:val="00DD5C1E"/>
    <w:rsid w:val="00DD6A4B"/>
    <w:rsid w:val="00DE7C1D"/>
    <w:rsid w:val="00DF0E90"/>
    <w:rsid w:val="00DF25CA"/>
    <w:rsid w:val="00E03403"/>
    <w:rsid w:val="00E07CEC"/>
    <w:rsid w:val="00E10AE3"/>
    <w:rsid w:val="00E133FF"/>
    <w:rsid w:val="00E13F6E"/>
    <w:rsid w:val="00E27279"/>
    <w:rsid w:val="00E36493"/>
    <w:rsid w:val="00E41F7C"/>
    <w:rsid w:val="00E43D8B"/>
    <w:rsid w:val="00E47CC3"/>
    <w:rsid w:val="00E51BDD"/>
    <w:rsid w:val="00E5381E"/>
    <w:rsid w:val="00E631ED"/>
    <w:rsid w:val="00E640F6"/>
    <w:rsid w:val="00E67C02"/>
    <w:rsid w:val="00E812D9"/>
    <w:rsid w:val="00E81FA0"/>
    <w:rsid w:val="00E850E1"/>
    <w:rsid w:val="00E8761C"/>
    <w:rsid w:val="00E90B1E"/>
    <w:rsid w:val="00E91BAA"/>
    <w:rsid w:val="00E9293F"/>
    <w:rsid w:val="00E93290"/>
    <w:rsid w:val="00E94299"/>
    <w:rsid w:val="00EB03B7"/>
    <w:rsid w:val="00EB3096"/>
    <w:rsid w:val="00EC25FC"/>
    <w:rsid w:val="00EC7999"/>
    <w:rsid w:val="00ED4714"/>
    <w:rsid w:val="00EE0256"/>
    <w:rsid w:val="00EE0899"/>
    <w:rsid w:val="00EE5788"/>
    <w:rsid w:val="00EF0C38"/>
    <w:rsid w:val="00EF4A76"/>
    <w:rsid w:val="00F0212F"/>
    <w:rsid w:val="00F0792C"/>
    <w:rsid w:val="00F125DF"/>
    <w:rsid w:val="00F153E0"/>
    <w:rsid w:val="00F2167F"/>
    <w:rsid w:val="00F309BF"/>
    <w:rsid w:val="00F414DD"/>
    <w:rsid w:val="00F445AD"/>
    <w:rsid w:val="00F44F5F"/>
    <w:rsid w:val="00F54874"/>
    <w:rsid w:val="00F5746B"/>
    <w:rsid w:val="00F707A9"/>
    <w:rsid w:val="00F72250"/>
    <w:rsid w:val="00F7629B"/>
    <w:rsid w:val="00F7776C"/>
    <w:rsid w:val="00F85A09"/>
    <w:rsid w:val="00F90073"/>
    <w:rsid w:val="00F923B0"/>
    <w:rsid w:val="00F9648B"/>
    <w:rsid w:val="00F973C2"/>
    <w:rsid w:val="00FA2EB0"/>
    <w:rsid w:val="00FA49CC"/>
    <w:rsid w:val="00FA6890"/>
    <w:rsid w:val="00FB1CE9"/>
    <w:rsid w:val="00FC79A8"/>
    <w:rsid w:val="00FD3707"/>
    <w:rsid w:val="00FD5629"/>
    <w:rsid w:val="00FD65BA"/>
    <w:rsid w:val="00FD690B"/>
    <w:rsid w:val="00FE2435"/>
    <w:rsid w:val="00FF3935"/>
    <w:rsid w:val="0A7003BF"/>
    <w:rsid w:val="2CAEDD84"/>
    <w:rsid w:val="2F094210"/>
    <w:rsid w:val="3AAFE42B"/>
    <w:rsid w:val="3C0824D1"/>
    <w:rsid w:val="479ADA0E"/>
    <w:rsid w:val="52317C5F"/>
    <w:rsid w:val="7BE49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405D1"/>
  <w15:docId w15:val="{6AF3F9CA-B7C2-4D72-962C-4931957EA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2F10"/>
    <w:pPr>
      <w:keepNext/>
      <w:spacing w:after="0" w:line="240" w:lineRule="auto"/>
      <w:jc w:val="center"/>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C25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61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6107"/>
  </w:style>
  <w:style w:type="paragraph" w:styleId="Footer">
    <w:name w:val="footer"/>
    <w:basedOn w:val="Normal"/>
    <w:link w:val="FooterChar"/>
    <w:uiPriority w:val="99"/>
    <w:unhideWhenUsed/>
    <w:rsid w:val="00C761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6107"/>
  </w:style>
  <w:style w:type="table" w:customStyle="1" w:styleId="TableGrid1">
    <w:name w:val="Table Grid1"/>
    <w:basedOn w:val="TableNormal"/>
    <w:next w:val="TableGrid"/>
    <w:uiPriority w:val="59"/>
    <w:rsid w:val="0080437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1641"/>
    <w:pPr>
      <w:ind w:left="720"/>
      <w:contextualSpacing/>
    </w:pPr>
  </w:style>
  <w:style w:type="character" w:styleId="CommentReference">
    <w:name w:val="annotation reference"/>
    <w:basedOn w:val="DefaultParagraphFont"/>
    <w:uiPriority w:val="99"/>
    <w:semiHidden/>
    <w:unhideWhenUsed/>
    <w:rsid w:val="003E7FF5"/>
    <w:rPr>
      <w:sz w:val="16"/>
      <w:szCs w:val="16"/>
    </w:rPr>
  </w:style>
  <w:style w:type="paragraph" w:styleId="CommentText">
    <w:name w:val="annotation text"/>
    <w:basedOn w:val="Normal"/>
    <w:link w:val="CommentTextChar"/>
    <w:uiPriority w:val="99"/>
    <w:unhideWhenUsed/>
    <w:rsid w:val="003E7FF5"/>
    <w:pPr>
      <w:spacing w:line="240" w:lineRule="auto"/>
    </w:pPr>
    <w:rPr>
      <w:sz w:val="20"/>
      <w:szCs w:val="20"/>
    </w:rPr>
  </w:style>
  <w:style w:type="character" w:customStyle="1" w:styleId="CommentTextChar">
    <w:name w:val="Comment Text Char"/>
    <w:basedOn w:val="DefaultParagraphFont"/>
    <w:link w:val="CommentText"/>
    <w:uiPriority w:val="99"/>
    <w:rsid w:val="003E7FF5"/>
    <w:rPr>
      <w:sz w:val="20"/>
      <w:szCs w:val="20"/>
    </w:rPr>
  </w:style>
  <w:style w:type="paragraph" w:styleId="CommentSubject">
    <w:name w:val="annotation subject"/>
    <w:basedOn w:val="CommentText"/>
    <w:next w:val="CommentText"/>
    <w:link w:val="CommentSubjectChar"/>
    <w:uiPriority w:val="99"/>
    <w:semiHidden/>
    <w:unhideWhenUsed/>
    <w:rsid w:val="003E7FF5"/>
    <w:rPr>
      <w:b/>
      <w:bCs/>
    </w:rPr>
  </w:style>
  <w:style w:type="character" w:customStyle="1" w:styleId="CommentSubjectChar">
    <w:name w:val="Comment Subject Char"/>
    <w:basedOn w:val="CommentTextChar"/>
    <w:link w:val="CommentSubject"/>
    <w:uiPriority w:val="99"/>
    <w:semiHidden/>
    <w:rsid w:val="003E7FF5"/>
    <w:rPr>
      <w:b/>
      <w:bCs/>
      <w:sz w:val="20"/>
      <w:szCs w:val="20"/>
    </w:rPr>
  </w:style>
  <w:style w:type="paragraph" w:styleId="Revision">
    <w:name w:val="Revision"/>
    <w:hidden/>
    <w:uiPriority w:val="99"/>
    <w:semiHidden/>
    <w:rsid w:val="00DE7C1D"/>
    <w:pPr>
      <w:spacing w:after="0" w:line="240" w:lineRule="auto"/>
    </w:pPr>
  </w:style>
  <w:style w:type="character" w:styleId="PlaceholderText">
    <w:name w:val="Placeholder Text"/>
    <w:uiPriority w:val="99"/>
    <w:semiHidden/>
    <w:rsid w:val="00164C60"/>
    <w:rPr>
      <w:color w:val="808080"/>
    </w:rPr>
  </w:style>
  <w:style w:type="paragraph" w:customStyle="1" w:styleId="BulletedList">
    <w:name w:val="Bulleted List"/>
    <w:basedOn w:val="Normal"/>
    <w:link w:val="BulletedListChar"/>
    <w:qFormat/>
    <w:rsid w:val="00164C60"/>
    <w:pPr>
      <w:numPr>
        <w:numId w:val="17"/>
      </w:numPr>
      <w:spacing w:before="60" w:after="20" w:line="240" w:lineRule="auto"/>
    </w:pPr>
    <w:rPr>
      <w:rFonts w:ascii="Calibri" w:eastAsia="Calibri" w:hAnsi="Calibri" w:cs="Times New Roman"/>
      <w:color w:val="262626"/>
      <w:sz w:val="20"/>
      <w:lang w:val="en-US"/>
    </w:rPr>
  </w:style>
  <w:style w:type="character" w:customStyle="1" w:styleId="BulletedListChar">
    <w:name w:val="Bulleted List Char"/>
    <w:link w:val="BulletedList"/>
    <w:rsid w:val="00164C60"/>
    <w:rPr>
      <w:rFonts w:ascii="Calibri" w:eastAsia="Calibri" w:hAnsi="Calibri" w:cs="Times New Roman"/>
      <w:color w:val="262626"/>
      <w:sz w:val="20"/>
      <w:lang w:val="en-US"/>
    </w:rPr>
  </w:style>
  <w:style w:type="character" w:customStyle="1" w:styleId="Heading1Char">
    <w:name w:val="Heading 1 Char"/>
    <w:basedOn w:val="DefaultParagraphFont"/>
    <w:link w:val="Heading1"/>
    <w:rsid w:val="00BE2F10"/>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92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diagramData" Target="diagrams/data1.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diagramLayout" Target="diagrams/layout1.xml"/><Relationship Id="rId22" Type="http://schemas.microsoft.com/office/2007/relationships/diagramDrawing" Target="diagrams/drawing1.xml"/><Relationship Id="rId9" Type="http://schemas.openxmlformats.org/officeDocument/2006/relationships/webSettings" Target="webSettings.xml"/><Relationship Id="rId14" Type="http://schemas.openxmlformats.org/officeDocument/2006/relationships/image" Target="media/image3.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66EF04-F909-49F7-A6F5-43A8A9F19801}" type="doc">
      <dgm:prSet loTypeId="urn:microsoft.com/office/officeart/2005/8/layout/orgChart1" loCatId="hierarchy" qsTypeId="urn:microsoft.com/office/officeart/2005/8/quickstyle/3d1" qsCatId="3D" csTypeId="urn:microsoft.com/office/officeart/2005/8/colors/accent1_2" csCatId="accent1" phldr="1"/>
      <dgm:spPr/>
    </dgm:pt>
    <dgm:pt modelId="{F23FECE5-6F1B-4648-B866-DDE0D790A8FB}">
      <dgm:prSet custT="1"/>
      <dgm:spPr>
        <a:xfrm>
          <a:off x="2211501" y="2463815"/>
          <a:ext cx="1682522" cy="841261"/>
        </a:xfrm>
        <a:solidFill>
          <a:schemeClr val="accent3"/>
        </a:solidFill>
      </dgm:spPr>
      <dgm:t>
        <a:bodyPr/>
        <a:lstStyle/>
        <a:p>
          <a:pPr>
            <a:buNone/>
          </a:pPr>
          <a:r>
            <a:rPr lang="en-GB" sz="1400">
              <a:latin typeface="Arial" panose="020B0604020202020204" pitchFamily="34" charset="0"/>
              <a:ea typeface="+mn-ea"/>
              <a:cs typeface="Arial" panose="020B0604020202020204" pitchFamily="34" charset="0"/>
            </a:rPr>
            <a:t>Leisure </a:t>
          </a:r>
        </a:p>
        <a:p>
          <a:pPr>
            <a:buNone/>
          </a:pPr>
          <a:r>
            <a:rPr lang="en-GB" sz="1400">
              <a:latin typeface="Arial" panose="020B0604020202020204" pitchFamily="34" charset="0"/>
              <a:ea typeface="+mn-ea"/>
              <a:cs typeface="Arial" panose="020B0604020202020204" pitchFamily="34" charset="0"/>
            </a:rPr>
            <a:t>Monitoring Officer</a:t>
          </a:r>
        </a:p>
      </dgm:t>
    </dgm:pt>
    <dgm:pt modelId="{D608DA70-E4D3-4C74-A8E7-0961AB06C75C}" type="sibTrans" cxnId="{3DCA1C9F-14BC-4D20-B838-ACBA63126345}">
      <dgm:prSet/>
      <dgm:spPr/>
      <dgm:t>
        <a:bodyPr/>
        <a:lstStyle/>
        <a:p>
          <a:endParaRPr lang="en-GB" sz="1200"/>
        </a:p>
      </dgm:t>
    </dgm:pt>
    <dgm:pt modelId="{F649E261-6D86-475B-9BAF-C284259C1A59}" type="parTrans" cxnId="{3DCA1C9F-14BC-4D20-B838-ACBA63126345}">
      <dgm:prSet/>
      <dgm:spPr/>
      <dgm:t>
        <a:bodyPr/>
        <a:lstStyle/>
        <a:p>
          <a:endParaRPr lang="en-GB" sz="1200"/>
        </a:p>
      </dgm:t>
    </dgm:pt>
    <dgm:pt modelId="{96AEDD63-1174-4624-B050-04AB2DC246E6}">
      <dgm:prSet custT="1"/>
      <dgm:spPr>
        <a:xfrm>
          <a:off x="2211501" y="2463815"/>
          <a:ext cx="1682522" cy="841261"/>
        </a:xfrm>
      </dgm:spPr>
      <dgm:t>
        <a:bodyPr/>
        <a:lstStyle/>
        <a:p>
          <a:pPr algn="ctr">
            <a:buNone/>
          </a:pPr>
          <a:r>
            <a:rPr lang="en-GB" sz="1400">
              <a:latin typeface="Arial" panose="020B0604020202020204" pitchFamily="34" charset="0"/>
              <a:ea typeface="+mn-ea"/>
              <a:cs typeface="Arial" panose="020B0604020202020204" pitchFamily="34" charset="0"/>
            </a:rPr>
            <a:t>Leisure </a:t>
          </a:r>
        </a:p>
        <a:p>
          <a:pPr algn="ctr">
            <a:buNone/>
          </a:pPr>
          <a:r>
            <a:rPr lang="en-GB" sz="1400">
              <a:latin typeface="Arial" panose="020B0604020202020204" pitchFamily="34" charset="0"/>
              <a:ea typeface="+mn-ea"/>
              <a:cs typeface="Arial" panose="020B0604020202020204" pitchFamily="34" charset="0"/>
            </a:rPr>
            <a:t>Development Officer</a:t>
          </a:r>
        </a:p>
      </dgm:t>
    </dgm:pt>
    <dgm:pt modelId="{12C73DAF-B2CD-464D-B74B-E7121A74C5A9}" type="sibTrans" cxnId="{08406E45-017C-4724-8639-CEE9AD174511}">
      <dgm:prSet/>
      <dgm:spPr/>
      <dgm:t>
        <a:bodyPr/>
        <a:lstStyle/>
        <a:p>
          <a:endParaRPr lang="en-GB" sz="1200"/>
        </a:p>
      </dgm:t>
    </dgm:pt>
    <dgm:pt modelId="{727C92CA-F332-491C-ADD9-48DF1B5A48CF}" type="parTrans" cxnId="{08406E45-017C-4724-8639-CEE9AD174511}">
      <dgm:prSet/>
      <dgm:spPr/>
      <dgm:t>
        <a:bodyPr/>
        <a:lstStyle/>
        <a:p>
          <a:endParaRPr lang="en-GB" sz="1200"/>
        </a:p>
      </dgm:t>
    </dgm:pt>
    <dgm:pt modelId="{CF97037D-8293-45F5-B2BA-40F75462FD1D}">
      <dgm:prSet custT="1"/>
      <dgm:spPr>
        <a:xfrm>
          <a:off x="2258056" y="98"/>
          <a:ext cx="1589411" cy="915796"/>
        </a:xfrm>
        <a:prstGeom prst="rect">
          <a:avLst/>
        </a:prstGeom>
      </dgm:spPr>
      <dgm:t>
        <a:bodyPr/>
        <a:lstStyle/>
        <a:p>
          <a:pPr marR="0" algn="ctr" rtl="0">
            <a:buNone/>
          </a:pPr>
          <a:r>
            <a:rPr lang="en-GB" sz="1400" b="0" i="0" u="none" strike="noStrike" baseline="0">
              <a:latin typeface="Arial" panose="020B0604020202020204" pitchFamily="34" charset="0"/>
              <a:ea typeface="+mn-ea"/>
              <a:cs typeface="+mn-cs"/>
            </a:rPr>
            <a:t>Leisure Contracts Manager</a:t>
          </a:r>
        </a:p>
      </dgm:t>
    </dgm:pt>
    <dgm:pt modelId="{DAE267FD-E12D-41E6-B9F6-5DF26C73759F}" type="sibTrans" cxnId="{9ABD1A02-9DB3-46B4-9056-22181DF23129}">
      <dgm:prSet/>
      <dgm:spPr/>
      <dgm:t>
        <a:bodyPr/>
        <a:lstStyle/>
        <a:p>
          <a:endParaRPr lang="en-GB" sz="1200" b="0"/>
        </a:p>
      </dgm:t>
    </dgm:pt>
    <dgm:pt modelId="{890B9FAC-B223-4104-A646-D1CC6BCA1CF6}" type="parTrans" cxnId="{9ABD1A02-9DB3-46B4-9056-22181DF23129}">
      <dgm:prSet/>
      <dgm:spPr/>
      <dgm:t>
        <a:bodyPr/>
        <a:lstStyle/>
        <a:p>
          <a:endParaRPr lang="en-GB" sz="1200" b="0"/>
        </a:p>
      </dgm:t>
    </dgm:pt>
    <dgm:pt modelId="{91476157-1E6D-4CC9-80B2-0337F4D52304}">
      <dgm:prSet custT="1"/>
      <dgm:spPr>
        <a:xfrm>
          <a:off x="2211501" y="1269224"/>
          <a:ext cx="1682522" cy="841261"/>
        </a:xfrm>
        <a:prstGeom prst="rect">
          <a:avLst/>
        </a:prstGeom>
      </dgm:spPr>
      <dgm:t>
        <a:bodyPr/>
        <a:lstStyle/>
        <a:p>
          <a:pPr marR="0" algn="ctr" rtl="0">
            <a:buNone/>
          </a:pPr>
          <a:r>
            <a:rPr lang="en-GB" sz="1400" b="0" i="0" u="none" strike="noStrike" baseline="0">
              <a:latin typeface="Arial" panose="020B0604020202020204" pitchFamily="34" charset="0"/>
              <a:ea typeface="+mn-ea"/>
              <a:cs typeface="+mn-cs"/>
            </a:rPr>
            <a:t>Senior Leisure Development Officer </a:t>
          </a:r>
        </a:p>
      </dgm:t>
    </dgm:pt>
    <dgm:pt modelId="{B11105D8-ADB5-4059-946A-FA68DA28D3D9}" type="sibTrans" cxnId="{E77E8E24-0655-4F75-883E-4D0356216FA3}">
      <dgm:prSet/>
      <dgm:spPr/>
      <dgm:t>
        <a:bodyPr/>
        <a:lstStyle/>
        <a:p>
          <a:endParaRPr lang="en-GB" sz="1200" b="0"/>
        </a:p>
      </dgm:t>
    </dgm:pt>
    <dgm:pt modelId="{B07EDF38-31A6-4592-A8CA-F9EF3319989C}" type="parTrans" cxnId="{E77E8E24-0655-4F75-883E-4D0356216FA3}">
      <dgm:prSet/>
      <dgm:spPr>
        <a:xfrm>
          <a:off x="3007042" y="915895"/>
          <a:ext cx="91440" cy="353329"/>
        </a:xfrm>
        <a:custGeom>
          <a:avLst/>
          <a:gdLst/>
          <a:ahLst/>
          <a:cxnLst/>
          <a:rect l="0" t="0" r="0" b="0"/>
          <a:pathLst>
            <a:path>
              <a:moveTo>
                <a:pt x="45720" y="0"/>
              </a:moveTo>
              <a:lnTo>
                <a:pt x="45720" y="353329"/>
              </a:lnTo>
            </a:path>
          </a:pathLst>
        </a:custGeom>
      </dgm:spPr>
      <dgm:t>
        <a:bodyPr/>
        <a:lstStyle/>
        <a:p>
          <a:endParaRPr lang="en-GB" sz="1200" b="0"/>
        </a:p>
      </dgm:t>
    </dgm:pt>
    <dgm:pt modelId="{6F7A6708-BCF9-4FA1-BF86-3DBA98917B68}" type="pres">
      <dgm:prSet presAssocID="{4566EF04-F909-49F7-A6F5-43A8A9F19801}" presName="hierChild1" presStyleCnt="0">
        <dgm:presLayoutVars>
          <dgm:orgChart val="1"/>
          <dgm:chPref val="1"/>
          <dgm:dir/>
          <dgm:animOne val="branch"/>
          <dgm:animLvl val="lvl"/>
          <dgm:resizeHandles/>
        </dgm:presLayoutVars>
      </dgm:prSet>
      <dgm:spPr/>
    </dgm:pt>
    <dgm:pt modelId="{5C13DB0A-090F-4B57-89F5-5BC6BEC92566}" type="pres">
      <dgm:prSet presAssocID="{CF97037D-8293-45F5-B2BA-40F75462FD1D}" presName="hierRoot1" presStyleCnt="0">
        <dgm:presLayoutVars>
          <dgm:hierBranch/>
        </dgm:presLayoutVars>
      </dgm:prSet>
      <dgm:spPr/>
    </dgm:pt>
    <dgm:pt modelId="{7F3696D5-BC1B-492F-B2BA-002316047A80}" type="pres">
      <dgm:prSet presAssocID="{CF97037D-8293-45F5-B2BA-40F75462FD1D}" presName="rootComposite1" presStyleCnt="0"/>
      <dgm:spPr/>
    </dgm:pt>
    <dgm:pt modelId="{EA137EEF-6111-4AD6-B95C-D5762E361394}" type="pres">
      <dgm:prSet presAssocID="{CF97037D-8293-45F5-B2BA-40F75462FD1D}" presName="rootText1" presStyleLbl="node0" presStyleIdx="0" presStyleCnt="1" custScaleX="139702" custScaleY="108860">
        <dgm:presLayoutVars>
          <dgm:chPref val="3"/>
        </dgm:presLayoutVars>
      </dgm:prSet>
      <dgm:spPr/>
    </dgm:pt>
    <dgm:pt modelId="{E4B8C534-CD0D-4AEF-92E7-5E46C2A75166}" type="pres">
      <dgm:prSet presAssocID="{CF97037D-8293-45F5-B2BA-40F75462FD1D}" presName="rootConnector1" presStyleLbl="node1" presStyleIdx="0" presStyleCnt="0"/>
      <dgm:spPr/>
    </dgm:pt>
    <dgm:pt modelId="{C61A0AED-B318-40B9-8D6C-E91E182FCE10}" type="pres">
      <dgm:prSet presAssocID="{CF97037D-8293-45F5-B2BA-40F75462FD1D}" presName="hierChild2" presStyleCnt="0"/>
      <dgm:spPr/>
    </dgm:pt>
    <dgm:pt modelId="{F6D68D42-9B6F-4629-A34D-4CEC3EB479FC}" type="pres">
      <dgm:prSet presAssocID="{B07EDF38-31A6-4592-A8CA-F9EF3319989C}" presName="Name35" presStyleLbl="parChTrans1D2" presStyleIdx="0" presStyleCnt="1"/>
      <dgm:spPr/>
    </dgm:pt>
    <dgm:pt modelId="{74273082-126E-470B-8FC1-826BC4F4A687}" type="pres">
      <dgm:prSet presAssocID="{91476157-1E6D-4CC9-80B2-0337F4D52304}" presName="hierRoot2" presStyleCnt="0">
        <dgm:presLayoutVars>
          <dgm:hierBranch/>
        </dgm:presLayoutVars>
      </dgm:prSet>
      <dgm:spPr/>
    </dgm:pt>
    <dgm:pt modelId="{549CCCC1-2DE1-4400-87FF-A4234D75B9DC}" type="pres">
      <dgm:prSet presAssocID="{91476157-1E6D-4CC9-80B2-0337F4D52304}" presName="rootComposite" presStyleCnt="0"/>
      <dgm:spPr/>
    </dgm:pt>
    <dgm:pt modelId="{148754E1-86E3-4414-8E4C-CE9297C9EF84}" type="pres">
      <dgm:prSet presAssocID="{91476157-1E6D-4CC9-80B2-0337F4D52304}" presName="rootText" presStyleLbl="node2" presStyleIdx="0" presStyleCnt="1" custScaleX="158433">
        <dgm:presLayoutVars>
          <dgm:chPref val="3"/>
        </dgm:presLayoutVars>
      </dgm:prSet>
      <dgm:spPr/>
    </dgm:pt>
    <dgm:pt modelId="{971EB16A-9F44-47ED-9229-F67B5B8C5D93}" type="pres">
      <dgm:prSet presAssocID="{91476157-1E6D-4CC9-80B2-0337F4D52304}" presName="rootConnector" presStyleLbl="node2" presStyleIdx="0" presStyleCnt="1"/>
      <dgm:spPr/>
    </dgm:pt>
    <dgm:pt modelId="{D11308B0-62D7-4AAA-896B-D435C20D5451}" type="pres">
      <dgm:prSet presAssocID="{91476157-1E6D-4CC9-80B2-0337F4D52304}" presName="hierChild4" presStyleCnt="0"/>
      <dgm:spPr/>
    </dgm:pt>
    <dgm:pt modelId="{9E4B39EA-06D7-4A35-8E5D-25BA46A80A51}" type="pres">
      <dgm:prSet presAssocID="{727C92CA-F332-491C-ADD9-48DF1B5A48CF}" presName="Name35" presStyleLbl="parChTrans1D3" presStyleIdx="0" presStyleCnt="2"/>
      <dgm:spPr/>
    </dgm:pt>
    <dgm:pt modelId="{FA4FB541-BFFA-4307-9FBC-A0B40A83B9F3}" type="pres">
      <dgm:prSet presAssocID="{96AEDD63-1174-4624-B050-04AB2DC246E6}" presName="hierRoot2" presStyleCnt="0">
        <dgm:presLayoutVars>
          <dgm:hierBranch val="init"/>
        </dgm:presLayoutVars>
      </dgm:prSet>
      <dgm:spPr/>
    </dgm:pt>
    <dgm:pt modelId="{DEC98896-1189-40C0-9298-1D6B63255ED6}" type="pres">
      <dgm:prSet presAssocID="{96AEDD63-1174-4624-B050-04AB2DC246E6}" presName="rootComposite" presStyleCnt="0"/>
      <dgm:spPr/>
    </dgm:pt>
    <dgm:pt modelId="{D3549BBE-6E4F-4FC6-9F3A-3A6E3000744E}" type="pres">
      <dgm:prSet presAssocID="{96AEDD63-1174-4624-B050-04AB2DC246E6}" presName="rootText" presStyleLbl="node3" presStyleIdx="0" presStyleCnt="2" custScaleX="143641">
        <dgm:presLayoutVars>
          <dgm:chPref val="3"/>
        </dgm:presLayoutVars>
      </dgm:prSet>
      <dgm:spPr>
        <a:prstGeom prst="rect">
          <a:avLst/>
        </a:prstGeom>
      </dgm:spPr>
    </dgm:pt>
    <dgm:pt modelId="{E461897E-98E1-45A8-8EE8-9830969F902D}" type="pres">
      <dgm:prSet presAssocID="{96AEDD63-1174-4624-B050-04AB2DC246E6}" presName="rootConnector" presStyleLbl="node3" presStyleIdx="0" presStyleCnt="2"/>
      <dgm:spPr/>
    </dgm:pt>
    <dgm:pt modelId="{94A837DE-E33C-4A2D-9999-13F593C6A973}" type="pres">
      <dgm:prSet presAssocID="{96AEDD63-1174-4624-B050-04AB2DC246E6}" presName="hierChild4" presStyleCnt="0"/>
      <dgm:spPr/>
    </dgm:pt>
    <dgm:pt modelId="{EEA8E694-A957-4D67-9B68-79C4EBD56068}" type="pres">
      <dgm:prSet presAssocID="{96AEDD63-1174-4624-B050-04AB2DC246E6}" presName="hierChild5" presStyleCnt="0"/>
      <dgm:spPr/>
    </dgm:pt>
    <dgm:pt modelId="{4CBFA51A-DABD-4A9D-9494-678A55337676}" type="pres">
      <dgm:prSet presAssocID="{F649E261-6D86-475B-9BAF-C284259C1A59}" presName="Name35" presStyleLbl="parChTrans1D3" presStyleIdx="1" presStyleCnt="2"/>
      <dgm:spPr/>
    </dgm:pt>
    <dgm:pt modelId="{658934F7-9A91-4E05-AE3D-16576E088C77}" type="pres">
      <dgm:prSet presAssocID="{F23FECE5-6F1B-4648-B866-DDE0D790A8FB}" presName="hierRoot2" presStyleCnt="0">
        <dgm:presLayoutVars>
          <dgm:hierBranch val="init"/>
        </dgm:presLayoutVars>
      </dgm:prSet>
      <dgm:spPr/>
    </dgm:pt>
    <dgm:pt modelId="{112BA6CC-C51D-404B-8EF6-80898EE77FDE}" type="pres">
      <dgm:prSet presAssocID="{F23FECE5-6F1B-4648-B866-DDE0D790A8FB}" presName="rootComposite" presStyleCnt="0"/>
      <dgm:spPr/>
    </dgm:pt>
    <dgm:pt modelId="{8F828C22-0D72-4D6B-9F10-E577A4151746}" type="pres">
      <dgm:prSet presAssocID="{F23FECE5-6F1B-4648-B866-DDE0D790A8FB}" presName="rootText" presStyleLbl="node3" presStyleIdx="1" presStyleCnt="2" custScaleX="149885">
        <dgm:presLayoutVars>
          <dgm:chPref val="3"/>
        </dgm:presLayoutVars>
      </dgm:prSet>
      <dgm:spPr>
        <a:prstGeom prst="rect">
          <a:avLst/>
        </a:prstGeom>
      </dgm:spPr>
    </dgm:pt>
    <dgm:pt modelId="{6E63496D-A30F-4B53-BDFA-5F25413A8A3C}" type="pres">
      <dgm:prSet presAssocID="{F23FECE5-6F1B-4648-B866-DDE0D790A8FB}" presName="rootConnector" presStyleLbl="node3" presStyleIdx="1" presStyleCnt="2"/>
      <dgm:spPr/>
    </dgm:pt>
    <dgm:pt modelId="{68638D67-9786-4801-8735-3B38A842C12D}" type="pres">
      <dgm:prSet presAssocID="{F23FECE5-6F1B-4648-B866-DDE0D790A8FB}" presName="hierChild4" presStyleCnt="0"/>
      <dgm:spPr/>
    </dgm:pt>
    <dgm:pt modelId="{488EC6F3-2ACB-41B2-A13B-BDD2E667CE41}" type="pres">
      <dgm:prSet presAssocID="{F23FECE5-6F1B-4648-B866-DDE0D790A8FB}" presName="hierChild5" presStyleCnt="0"/>
      <dgm:spPr/>
    </dgm:pt>
    <dgm:pt modelId="{3E30BC25-9E47-4A2A-8E55-47A61AD15F5E}" type="pres">
      <dgm:prSet presAssocID="{91476157-1E6D-4CC9-80B2-0337F4D52304}" presName="hierChild5" presStyleCnt="0"/>
      <dgm:spPr/>
    </dgm:pt>
    <dgm:pt modelId="{06E78F89-1CBD-4DFF-B0B5-608AF4B114A3}" type="pres">
      <dgm:prSet presAssocID="{CF97037D-8293-45F5-B2BA-40F75462FD1D}" presName="hierChild3" presStyleCnt="0"/>
      <dgm:spPr/>
    </dgm:pt>
  </dgm:ptLst>
  <dgm:cxnLst>
    <dgm:cxn modelId="{9ABD1A02-9DB3-46B4-9056-22181DF23129}" srcId="{4566EF04-F909-49F7-A6F5-43A8A9F19801}" destId="{CF97037D-8293-45F5-B2BA-40F75462FD1D}" srcOrd="0" destOrd="0" parTransId="{890B9FAC-B223-4104-A646-D1CC6BCA1CF6}" sibTransId="{DAE267FD-E12D-41E6-B9F6-5DF26C73759F}"/>
    <dgm:cxn modelId="{7ABE5809-A4EA-4C72-BCDB-27E47746CF0B}" type="presOf" srcId="{F649E261-6D86-475B-9BAF-C284259C1A59}" destId="{4CBFA51A-DABD-4A9D-9494-678A55337676}" srcOrd="0" destOrd="0" presId="urn:microsoft.com/office/officeart/2005/8/layout/orgChart1"/>
    <dgm:cxn modelId="{3AEF760B-974B-4DC1-B763-D779C8271899}" type="presOf" srcId="{B07EDF38-31A6-4592-A8CA-F9EF3319989C}" destId="{F6D68D42-9B6F-4629-A34D-4CEC3EB479FC}" srcOrd="0" destOrd="0" presId="urn:microsoft.com/office/officeart/2005/8/layout/orgChart1"/>
    <dgm:cxn modelId="{6A6EE319-62BD-4989-924F-534E1A12E519}" type="presOf" srcId="{CF97037D-8293-45F5-B2BA-40F75462FD1D}" destId="{E4B8C534-CD0D-4AEF-92E7-5E46C2A75166}" srcOrd="1" destOrd="0" presId="urn:microsoft.com/office/officeart/2005/8/layout/orgChart1"/>
    <dgm:cxn modelId="{E77E8E24-0655-4F75-883E-4D0356216FA3}" srcId="{CF97037D-8293-45F5-B2BA-40F75462FD1D}" destId="{91476157-1E6D-4CC9-80B2-0337F4D52304}" srcOrd="0" destOrd="0" parTransId="{B07EDF38-31A6-4592-A8CA-F9EF3319989C}" sibTransId="{B11105D8-ADB5-4059-946A-FA68DA28D3D9}"/>
    <dgm:cxn modelId="{4D5DA032-4D0A-4C5E-9A90-6D1DD57D0E96}" type="presOf" srcId="{727C92CA-F332-491C-ADD9-48DF1B5A48CF}" destId="{9E4B39EA-06D7-4A35-8E5D-25BA46A80A51}" srcOrd="0" destOrd="0" presId="urn:microsoft.com/office/officeart/2005/8/layout/orgChart1"/>
    <dgm:cxn modelId="{08406E45-017C-4724-8639-CEE9AD174511}" srcId="{91476157-1E6D-4CC9-80B2-0337F4D52304}" destId="{96AEDD63-1174-4624-B050-04AB2DC246E6}" srcOrd="0" destOrd="0" parTransId="{727C92CA-F332-491C-ADD9-48DF1B5A48CF}" sibTransId="{12C73DAF-B2CD-464D-B74B-E7121A74C5A9}"/>
    <dgm:cxn modelId="{52BA0749-B8A1-43BE-85D0-F7442FB70F6B}" type="presOf" srcId="{4566EF04-F909-49F7-A6F5-43A8A9F19801}" destId="{6F7A6708-BCF9-4FA1-BF86-3DBA98917B68}" srcOrd="0" destOrd="0" presId="urn:microsoft.com/office/officeart/2005/8/layout/orgChart1"/>
    <dgm:cxn modelId="{2CD88177-4C47-477C-AE5F-572A7A717BDB}" type="presOf" srcId="{96AEDD63-1174-4624-B050-04AB2DC246E6}" destId="{D3549BBE-6E4F-4FC6-9F3A-3A6E3000744E}" srcOrd="0" destOrd="0" presId="urn:microsoft.com/office/officeart/2005/8/layout/orgChart1"/>
    <dgm:cxn modelId="{9AF7B18E-01D3-4FA9-89CD-F7FE4037CFC3}" type="presOf" srcId="{91476157-1E6D-4CC9-80B2-0337F4D52304}" destId="{148754E1-86E3-4414-8E4C-CE9297C9EF84}" srcOrd="0" destOrd="0" presId="urn:microsoft.com/office/officeart/2005/8/layout/orgChart1"/>
    <dgm:cxn modelId="{3DCA1C9F-14BC-4D20-B838-ACBA63126345}" srcId="{91476157-1E6D-4CC9-80B2-0337F4D52304}" destId="{F23FECE5-6F1B-4648-B866-DDE0D790A8FB}" srcOrd="1" destOrd="0" parTransId="{F649E261-6D86-475B-9BAF-C284259C1A59}" sibTransId="{D608DA70-E4D3-4C74-A8E7-0961AB06C75C}"/>
    <dgm:cxn modelId="{F036D3A8-E091-460F-82EE-931FC77B1E73}" type="presOf" srcId="{CF97037D-8293-45F5-B2BA-40F75462FD1D}" destId="{EA137EEF-6111-4AD6-B95C-D5762E361394}" srcOrd="0" destOrd="0" presId="urn:microsoft.com/office/officeart/2005/8/layout/orgChart1"/>
    <dgm:cxn modelId="{118E36AB-E641-47EE-B2E6-29D9B4C80FC8}" type="presOf" srcId="{91476157-1E6D-4CC9-80B2-0337F4D52304}" destId="{971EB16A-9F44-47ED-9229-F67B5B8C5D93}" srcOrd="1" destOrd="0" presId="urn:microsoft.com/office/officeart/2005/8/layout/orgChart1"/>
    <dgm:cxn modelId="{5C976DBA-0F0D-4CEB-83FA-B7A5F5BC0DCC}" type="presOf" srcId="{F23FECE5-6F1B-4648-B866-DDE0D790A8FB}" destId="{6E63496D-A30F-4B53-BDFA-5F25413A8A3C}" srcOrd="1" destOrd="0" presId="urn:microsoft.com/office/officeart/2005/8/layout/orgChart1"/>
    <dgm:cxn modelId="{4137BFDE-5004-403C-807A-34D35BBAAA71}" type="presOf" srcId="{F23FECE5-6F1B-4648-B866-DDE0D790A8FB}" destId="{8F828C22-0D72-4D6B-9F10-E577A4151746}" srcOrd="0" destOrd="0" presId="urn:microsoft.com/office/officeart/2005/8/layout/orgChart1"/>
    <dgm:cxn modelId="{C78FD3F4-4496-4C63-A24A-DBC011788BB3}" type="presOf" srcId="{96AEDD63-1174-4624-B050-04AB2DC246E6}" destId="{E461897E-98E1-45A8-8EE8-9830969F902D}" srcOrd="1" destOrd="0" presId="urn:microsoft.com/office/officeart/2005/8/layout/orgChart1"/>
    <dgm:cxn modelId="{84823EFB-A92F-4C00-8C13-34C4F8A16B44}" type="presParOf" srcId="{6F7A6708-BCF9-4FA1-BF86-3DBA98917B68}" destId="{5C13DB0A-090F-4B57-89F5-5BC6BEC92566}" srcOrd="0" destOrd="0" presId="urn:microsoft.com/office/officeart/2005/8/layout/orgChart1"/>
    <dgm:cxn modelId="{2B5CE9B3-143E-45B1-BC12-2C6C7D2611C3}" type="presParOf" srcId="{5C13DB0A-090F-4B57-89F5-5BC6BEC92566}" destId="{7F3696D5-BC1B-492F-B2BA-002316047A80}" srcOrd="0" destOrd="0" presId="urn:microsoft.com/office/officeart/2005/8/layout/orgChart1"/>
    <dgm:cxn modelId="{00C03F7F-5DB6-4CA1-AB16-046D065105BC}" type="presParOf" srcId="{7F3696D5-BC1B-492F-B2BA-002316047A80}" destId="{EA137EEF-6111-4AD6-B95C-D5762E361394}" srcOrd="0" destOrd="0" presId="urn:microsoft.com/office/officeart/2005/8/layout/orgChart1"/>
    <dgm:cxn modelId="{2E7126B0-CE5B-45F5-B106-B549EBA9875B}" type="presParOf" srcId="{7F3696D5-BC1B-492F-B2BA-002316047A80}" destId="{E4B8C534-CD0D-4AEF-92E7-5E46C2A75166}" srcOrd="1" destOrd="0" presId="urn:microsoft.com/office/officeart/2005/8/layout/orgChart1"/>
    <dgm:cxn modelId="{E1CF1AE7-C484-4451-83F7-C5C72BCED0DC}" type="presParOf" srcId="{5C13DB0A-090F-4B57-89F5-5BC6BEC92566}" destId="{C61A0AED-B318-40B9-8D6C-E91E182FCE10}" srcOrd="1" destOrd="0" presId="urn:microsoft.com/office/officeart/2005/8/layout/orgChart1"/>
    <dgm:cxn modelId="{007A1123-EF78-4ED0-B8EA-CB04205603F5}" type="presParOf" srcId="{C61A0AED-B318-40B9-8D6C-E91E182FCE10}" destId="{F6D68D42-9B6F-4629-A34D-4CEC3EB479FC}" srcOrd="0" destOrd="0" presId="urn:microsoft.com/office/officeart/2005/8/layout/orgChart1"/>
    <dgm:cxn modelId="{A71DC0EF-ACBB-4AC7-B542-91CA4E79A683}" type="presParOf" srcId="{C61A0AED-B318-40B9-8D6C-E91E182FCE10}" destId="{74273082-126E-470B-8FC1-826BC4F4A687}" srcOrd="1" destOrd="0" presId="urn:microsoft.com/office/officeart/2005/8/layout/orgChart1"/>
    <dgm:cxn modelId="{7951F9B2-0701-4E5C-9070-B83A2C924EA4}" type="presParOf" srcId="{74273082-126E-470B-8FC1-826BC4F4A687}" destId="{549CCCC1-2DE1-4400-87FF-A4234D75B9DC}" srcOrd="0" destOrd="0" presId="urn:microsoft.com/office/officeart/2005/8/layout/orgChart1"/>
    <dgm:cxn modelId="{CD5359B7-7D4B-4412-8566-0736153D1B78}" type="presParOf" srcId="{549CCCC1-2DE1-4400-87FF-A4234D75B9DC}" destId="{148754E1-86E3-4414-8E4C-CE9297C9EF84}" srcOrd="0" destOrd="0" presId="urn:microsoft.com/office/officeart/2005/8/layout/orgChart1"/>
    <dgm:cxn modelId="{FE32C91F-57DA-4E33-9544-CE6B2B02E6A7}" type="presParOf" srcId="{549CCCC1-2DE1-4400-87FF-A4234D75B9DC}" destId="{971EB16A-9F44-47ED-9229-F67B5B8C5D93}" srcOrd="1" destOrd="0" presId="urn:microsoft.com/office/officeart/2005/8/layout/orgChart1"/>
    <dgm:cxn modelId="{295EE2EE-984D-4CC5-B116-ECA8123DF24B}" type="presParOf" srcId="{74273082-126E-470B-8FC1-826BC4F4A687}" destId="{D11308B0-62D7-4AAA-896B-D435C20D5451}" srcOrd="1" destOrd="0" presId="urn:microsoft.com/office/officeart/2005/8/layout/orgChart1"/>
    <dgm:cxn modelId="{725C459A-F19E-402A-B9F6-F018FF4A7204}" type="presParOf" srcId="{D11308B0-62D7-4AAA-896B-D435C20D5451}" destId="{9E4B39EA-06D7-4A35-8E5D-25BA46A80A51}" srcOrd="0" destOrd="0" presId="urn:microsoft.com/office/officeart/2005/8/layout/orgChart1"/>
    <dgm:cxn modelId="{14559220-8285-44B3-BAF4-B97CE469E65E}" type="presParOf" srcId="{D11308B0-62D7-4AAA-896B-D435C20D5451}" destId="{FA4FB541-BFFA-4307-9FBC-A0B40A83B9F3}" srcOrd="1" destOrd="0" presId="urn:microsoft.com/office/officeart/2005/8/layout/orgChart1"/>
    <dgm:cxn modelId="{DE946627-5473-4807-8F0B-F00BA41428D5}" type="presParOf" srcId="{FA4FB541-BFFA-4307-9FBC-A0B40A83B9F3}" destId="{DEC98896-1189-40C0-9298-1D6B63255ED6}" srcOrd="0" destOrd="0" presId="urn:microsoft.com/office/officeart/2005/8/layout/orgChart1"/>
    <dgm:cxn modelId="{E511A8F1-E535-42EE-912A-0DC0AB82AE4B}" type="presParOf" srcId="{DEC98896-1189-40C0-9298-1D6B63255ED6}" destId="{D3549BBE-6E4F-4FC6-9F3A-3A6E3000744E}" srcOrd="0" destOrd="0" presId="urn:microsoft.com/office/officeart/2005/8/layout/orgChart1"/>
    <dgm:cxn modelId="{3D1D8AA8-380B-4BE4-945A-A077F73C4F1D}" type="presParOf" srcId="{DEC98896-1189-40C0-9298-1D6B63255ED6}" destId="{E461897E-98E1-45A8-8EE8-9830969F902D}" srcOrd="1" destOrd="0" presId="urn:microsoft.com/office/officeart/2005/8/layout/orgChart1"/>
    <dgm:cxn modelId="{61CCCD33-4347-4ED2-A6C1-A5A4BE8AE58A}" type="presParOf" srcId="{FA4FB541-BFFA-4307-9FBC-A0B40A83B9F3}" destId="{94A837DE-E33C-4A2D-9999-13F593C6A973}" srcOrd="1" destOrd="0" presId="urn:microsoft.com/office/officeart/2005/8/layout/orgChart1"/>
    <dgm:cxn modelId="{1CC6CBD6-3678-4F5B-BA4C-088C3F83319C}" type="presParOf" srcId="{FA4FB541-BFFA-4307-9FBC-A0B40A83B9F3}" destId="{EEA8E694-A957-4D67-9B68-79C4EBD56068}" srcOrd="2" destOrd="0" presId="urn:microsoft.com/office/officeart/2005/8/layout/orgChart1"/>
    <dgm:cxn modelId="{A4FB9F60-7695-4FF1-AAC5-1F633EB0DCDB}" type="presParOf" srcId="{D11308B0-62D7-4AAA-896B-D435C20D5451}" destId="{4CBFA51A-DABD-4A9D-9494-678A55337676}" srcOrd="2" destOrd="0" presId="urn:microsoft.com/office/officeart/2005/8/layout/orgChart1"/>
    <dgm:cxn modelId="{9102B33E-C1D4-4412-9754-32212B90FE6F}" type="presParOf" srcId="{D11308B0-62D7-4AAA-896B-D435C20D5451}" destId="{658934F7-9A91-4E05-AE3D-16576E088C77}" srcOrd="3" destOrd="0" presId="urn:microsoft.com/office/officeart/2005/8/layout/orgChart1"/>
    <dgm:cxn modelId="{6653C28F-28D0-4478-8834-292D64708995}" type="presParOf" srcId="{658934F7-9A91-4E05-AE3D-16576E088C77}" destId="{112BA6CC-C51D-404B-8EF6-80898EE77FDE}" srcOrd="0" destOrd="0" presId="urn:microsoft.com/office/officeart/2005/8/layout/orgChart1"/>
    <dgm:cxn modelId="{A3B1EB92-67F1-4C54-A66A-A1C2C19FC454}" type="presParOf" srcId="{112BA6CC-C51D-404B-8EF6-80898EE77FDE}" destId="{8F828C22-0D72-4D6B-9F10-E577A4151746}" srcOrd="0" destOrd="0" presId="urn:microsoft.com/office/officeart/2005/8/layout/orgChart1"/>
    <dgm:cxn modelId="{C295E9D6-8C44-41B6-84F9-8B5E1D45B9B8}" type="presParOf" srcId="{112BA6CC-C51D-404B-8EF6-80898EE77FDE}" destId="{6E63496D-A30F-4B53-BDFA-5F25413A8A3C}" srcOrd="1" destOrd="0" presId="urn:microsoft.com/office/officeart/2005/8/layout/orgChart1"/>
    <dgm:cxn modelId="{24540F4B-53DE-40CC-BF1F-9EAC9941DA3E}" type="presParOf" srcId="{658934F7-9A91-4E05-AE3D-16576E088C77}" destId="{68638D67-9786-4801-8735-3B38A842C12D}" srcOrd="1" destOrd="0" presId="urn:microsoft.com/office/officeart/2005/8/layout/orgChart1"/>
    <dgm:cxn modelId="{DF5F2C9A-3414-4FB3-B1FD-44A976EE42C8}" type="presParOf" srcId="{658934F7-9A91-4E05-AE3D-16576E088C77}" destId="{488EC6F3-2ACB-41B2-A13B-BDD2E667CE41}" srcOrd="2" destOrd="0" presId="urn:microsoft.com/office/officeart/2005/8/layout/orgChart1"/>
    <dgm:cxn modelId="{5886A772-84AB-47E6-B961-17CAEA9B8BE9}" type="presParOf" srcId="{74273082-126E-470B-8FC1-826BC4F4A687}" destId="{3E30BC25-9E47-4A2A-8E55-47A61AD15F5E}" srcOrd="2" destOrd="0" presId="urn:microsoft.com/office/officeart/2005/8/layout/orgChart1"/>
    <dgm:cxn modelId="{FBBB3B68-237C-473F-BC41-A8AACE02DD23}" type="presParOf" srcId="{5C13DB0A-090F-4B57-89F5-5BC6BEC92566}" destId="{06E78F89-1CBD-4DFF-B0B5-608AF4B114A3}" srcOrd="2" destOrd="0" presId="urn:microsoft.com/office/officeart/2005/8/layout/orgChar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BFA51A-DABD-4A9D-9494-678A55337676}">
      <dsp:nvSpPr>
        <dsp:cNvPr id="0" name=""/>
        <dsp:cNvSpPr/>
      </dsp:nvSpPr>
      <dsp:spPr>
        <a:xfrm>
          <a:off x="3052762" y="1532291"/>
          <a:ext cx="1004667" cy="256291"/>
        </a:xfrm>
        <a:custGeom>
          <a:avLst/>
          <a:gdLst/>
          <a:ahLst/>
          <a:cxnLst/>
          <a:rect l="0" t="0" r="0" b="0"/>
          <a:pathLst>
            <a:path>
              <a:moveTo>
                <a:pt x="0" y="0"/>
              </a:moveTo>
              <a:lnTo>
                <a:pt x="0" y="128145"/>
              </a:lnTo>
              <a:lnTo>
                <a:pt x="1004667" y="128145"/>
              </a:lnTo>
              <a:lnTo>
                <a:pt x="1004667" y="256291"/>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9E4B39EA-06D7-4A35-8E5D-25BA46A80A51}">
      <dsp:nvSpPr>
        <dsp:cNvPr id="0" name=""/>
        <dsp:cNvSpPr/>
      </dsp:nvSpPr>
      <dsp:spPr>
        <a:xfrm>
          <a:off x="2009992" y="1532291"/>
          <a:ext cx="1042769" cy="256291"/>
        </a:xfrm>
        <a:custGeom>
          <a:avLst/>
          <a:gdLst/>
          <a:ahLst/>
          <a:cxnLst/>
          <a:rect l="0" t="0" r="0" b="0"/>
          <a:pathLst>
            <a:path>
              <a:moveTo>
                <a:pt x="1042769" y="0"/>
              </a:moveTo>
              <a:lnTo>
                <a:pt x="1042769" y="128145"/>
              </a:lnTo>
              <a:lnTo>
                <a:pt x="0" y="128145"/>
              </a:lnTo>
              <a:lnTo>
                <a:pt x="0" y="256291"/>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F6D68D42-9B6F-4629-A34D-4CEC3EB479FC}">
      <dsp:nvSpPr>
        <dsp:cNvPr id="0" name=""/>
        <dsp:cNvSpPr/>
      </dsp:nvSpPr>
      <dsp:spPr>
        <a:xfrm>
          <a:off x="3007042" y="665782"/>
          <a:ext cx="91440" cy="256291"/>
        </a:xfrm>
        <a:custGeom>
          <a:avLst/>
          <a:gdLst/>
          <a:ahLst/>
          <a:cxnLst/>
          <a:rect l="0" t="0" r="0" b="0"/>
          <a:pathLst>
            <a:path>
              <a:moveTo>
                <a:pt x="45720" y="0"/>
              </a:moveTo>
              <a:lnTo>
                <a:pt x="45720" y="353329"/>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sp>
    <dsp:sp modelId="{EA137EEF-6111-4AD6-B95C-D5762E361394}">
      <dsp:nvSpPr>
        <dsp:cNvPr id="0" name=""/>
        <dsp:cNvSpPr/>
      </dsp:nvSpPr>
      <dsp:spPr>
        <a:xfrm>
          <a:off x="2200276" y="1500"/>
          <a:ext cx="1704971" cy="664282"/>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Arial" panose="020B0604020202020204" pitchFamily="34" charset="0"/>
              <a:ea typeface="+mn-ea"/>
              <a:cs typeface="+mn-cs"/>
            </a:rPr>
            <a:t>Leisure Contracts Manager</a:t>
          </a:r>
        </a:p>
      </dsp:txBody>
      <dsp:txXfrm>
        <a:off x="2200276" y="1500"/>
        <a:ext cx="1704971" cy="664282"/>
      </dsp:txXfrm>
    </dsp:sp>
    <dsp:sp modelId="{148754E1-86E3-4414-8E4C-CE9297C9EF84}">
      <dsp:nvSpPr>
        <dsp:cNvPr id="0" name=""/>
        <dsp:cNvSpPr/>
      </dsp:nvSpPr>
      <dsp:spPr>
        <a:xfrm>
          <a:off x="2085977" y="922074"/>
          <a:ext cx="1933570" cy="6102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marR="0" lvl="0" indent="0" algn="ctr" defTabSz="622300" rtl="0">
            <a:lnSpc>
              <a:spcPct val="90000"/>
            </a:lnSpc>
            <a:spcBef>
              <a:spcPct val="0"/>
            </a:spcBef>
            <a:spcAft>
              <a:spcPct val="35000"/>
            </a:spcAft>
            <a:buNone/>
          </a:pPr>
          <a:r>
            <a:rPr lang="en-GB" sz="1400" b="0" i="0" u="none" strike="noStrike" kern="1200" baseline="0">
              <a:latin typeface="Arial" panose="020B0604020202020204" pitchFamily="34" charset="0"/>
              <a:ea typeface="+mn-ea"/>
              <a:cs typeface="+mn-cs"/>
            </a:rPr>
            <a:t>Senior Leisure Development Officer </a:t>
          </a:r>
        </a:p>
      </dsp:txBody>
      <dsp:txXfrm>
        <a:off x="2085977" y="922074"/>
        <a:ext cx="1933570" cy="610217"/>
      </dsp:txXfrm>
    </dsp:sp>
    <dsp:sp modelId="{D3549BBE-6E4F-4FC6-9F3A-3A6E3000744E}">
      <dsp:nvSpPr>
        <dsp:cNvPr id="0" name=""/>
        <dsp:cNvSpPr/>
      </dsp:nvSpPr>
      <dsp:spPr>
        <a:xfrm>
          <a:off x="1133471" y="1788582"/>
          <a:ext cx="1753043" cy="610217"/>
        </a:xfrm>
        <a:prstGeom prst="rect">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ea typeface="+mn-ea"/>
              <a:cs typeface="Arial" panose="020B0604020202020204" pitchFamily="34" charset="0"/>
            </a:rPr>
            <a:t>Leisure </a:t>
          </a:r>
        </a:p>
        <a:p>
          <a:pPr marL="0" lvl="0" indent="0" algn="ctr" defTabSz="622300">
            <a:lnSpc>
              <a:spcPct val="90000"/>
            </a:lnSpc>
            <a:spcBef>
              <a:spcPct val="0"/>
            </a:spcBef>
            <a:spcAft>
              <a:spcPct val="35000"/>
            </a:spcAft>
            <a:buNone/>
          </a:pPr>
          <a:r>
            <a:rPr lang="en-GB" sz="1400" kern="1200">
              <a:latin typeface="Arial" panose="020B0604020202020204" pitchFamily="34" charset="0"/>
              <a:ea typeface="+mn-ea"/>
              <a:cs typeface="Arial" panose="020B0604020202020204" pitchFamily="34" charset="0"/>
            </a:rPr>
            <a:t>Development Officer</a:t>
          </a:r>
        </a:p>
      </dsp:txBody>
      <dsp:txXfrm>
        <a:off x="1133471" y="1788582"/>
        <a:ext cx="1753043" cy="610217"/>
      </dsp:txXfrm>
    </dsp:sp>
    <dsp:sp modelId="{8F828C22-0D72-4D6B-9F10-E577A4151746}">
      <dsp:nvSpPr>
        <dsp:cNvPr id="0" name=""/>
        <dsp:cNvSpPr/>
      </dsp:nvSpPr>
      <dsp:spPr>
        <a:xfrm>
          <a:off x="3142806" y="1788582"/>
          <a:ext cx="1829247" cy="610217"/>
        </a:xfrm>
        <a:prstGeom prst="rect">
          <a:avLst/>
        </a:prstGeom>
        <a:solidFill>
          <a:schemeClr val="accent3"/>
        </a:soli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ea typeface="+mn-ea"/>
              <a:cs typeface="Arial" panose="020B0604020202020204" pitchFamily="34" charset="0"/>
            </a:rPr>
            <a:t>Leisure </a:t>
          </a:r>
        </a:p>
        <a:p>
          <a:pPr marL="0" lvl="0" indent="0" algn="ctr" defTabSz="622300">
            <a:lnSpc>
              <a:spcPct val="90000"/>
            </a:lnSpc>
            <a:spcBef>
              <a:spcPct val="0"/>
            </a:spcBef>
            <a:spcAft>
              <a:spcPct val="35000"/>
            </a:spcAft>
            <a:buNone/>
          </a:pPr>
          <a:r>
            <a:rPr lang="en-GB" sz="1400" kern="1200">
              <a:latin typeface="Arial" panose="020B0604020202020204" pitchFamily="34" charset="0"/>
              <a:ea typeface="+mn-ea"/>
              <a:cs typeface="Arial" panose="020B0604020202020204" pitchFamily="34" charset="0"/>
            </a:rPr>
            <a:t>Monitoring Officer</a:t>
          </a:r>
        </a:p>
      </dsp:txBody>
      <dsp:txXfrm>
        <a:off x="3142806" y="1788582"/>
        <a:ext cx="1829247" cy="61021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4cfdd2-280b-40a1-92a1-45e224d23296" xsi:nil="true"/>
    <lcf76f155ced4ddcb4097134ff3c332f xmlns="a48918da-26fe-47b1-a57d-b8f8e94ecb4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BC5AC783766F41BC3455C7241F07C1" ma:contentTypeVersion="17" ma:contentTypeDescription="Create a new document." ma:contentTypeScope="" ma:versionID="b01a19a2e4d34282716f5e1a2806bf63">
  <xsd:schema xmlns:xsd="http://www.w3.org/2001/XMLSchema" xmlns:xs="http://www.w3.org/2001/XMLSchema" xmlns:p="http://schemas.microsoft.com/office/2006/metadata/properties" xmlns:ns2="a48918da-26fe-47b1-a57d-b8f8e94ecb42" xmlns:ns3="bf4cfdd2-280b-40a1-92a1-45e224d23296" targetNamespace="http://schemas.microsoft.com/office/2006/metadata/properties" ma:root="true" ma:fieldsID="aea64abaff3670f4374df5878ae6252c" ns2:_="" ns3:_="">
    <xsd:import namespace="a48918da-26fe-47b1-a57d-b8f8e94ecb42"/>
    <xsd:import namespace="bf4cfdd2-280b-40a1-92a1-45e224d232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918da-26fe-47b1-a57d-b8f8e94ec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bfa0df-71bc-4234-b3a7-c6661151b9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4cfdd2-280b-40a1-92a1-45e224d2329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fde5c49-1d41-4de9-8436-0350116d1913}" ma:internalName="TaxCatchAll" ma:showField="CatchAllData" ma:web="bf4cfdd2-280b-40a1-92a1-45e224d2329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1AE0C-CBCE-44D6-8CAC-B7052FDC1573}">
  <ds:schemaRefs>
    <ds:schemaRef ds:uri="http://schemas.microsoft.com/office/2006/metadata/properties"/>
    <ds:schemaRef ds:uri="http://schemas.microsoft.com/office/infopath/2007/PartnerControls"/>
    <ds:schemaRef ds:uri="c51ce796-dc80-41c3-97c4-0767b3eb80a0"/>
    <ds:schemaRef ds:uri="1325be04-8705-4852-b733-829130060264"/>
  </ds:schemaRefs>
</ds:datastoreItem>
</file>

<file path=customXml/itemProps2.xml><?xml version="1.0" encoding="utf-8"?>
<ds:datastoreItem xmlns:ds="http://schemas.openxmlformats.org/officeDocument/2006/customXml" ds:itemID="{45E8D371-CA16-45ED-AC23-3E8D6A8D1EE7}">
  <ds:schemaRefs>
    <ds:schemaRef ds:uri="http://schemas.microsoft.com/sharepoint/v3/contenttype/forms"/>
  </ds:schemaRefs>
</ds:datastoreItem>
</file>

<file path=customXml/itemProps3.xml><?xml version="1.0" encoding="utf-8"?>
<ds:datastoreItem xmlns:ds="http://schemas.openxmlformats.org/officeDocument/2006/customXml" ds:itemID="{6C011585-CB47-4EC0-A59B-84390F56E5AF}"/>
</file>

<file path=customXml/itemProps4.xml><?xml version="1.0" encoding="utf-8"?>
<ds:datastoreItem xmlns:ds="http://schemas.openxmlformats.org/officeDocument/2006/customXml" ds:itemID="{BF4923EF-B24B-4F8B-ACA2-B1E3158BD7EB}">
  <ds:schemaRefs>
    <ds:schemaRef ds:uri="http://schemas.microsoft.com/sharepoint/events"/>
  </ds:schemaRefs>
</ds:datastoreItem>
</file>

<file path=customXml/itemProps5.xml><?xml version="1.0" encoding="utf-8"?>
<ds:datastoreItem xmlns:ds="http://schemas.openxmlformats.org/officeDocument/2006/customXml" ds:itemID="{66FCED63-D755-45F5-8125-39DA0416B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1803</Words>
  <Characters>10279</Characters>
  <Application>Microsoft Office Word</Application>
  <DocSecurity>0</DocSecurity>
  <Lines>85</Lines>
  <Paragraphs>24</Paragraphs>
  <ScaleCrop>false</ScaleCrop>
  <Company>Waverley Borough Council</Company>
  <LinksUpToDate>false</LinksUpToDate>
  <CharactersWithSpaces>12058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Evaluation Outcome Form</dc:title>
  <dc:subject/>
  <dc:creator>newuser</dc:creator>
  <cp:keywords/>
  <cp:lastModifiedBy>Tamsin McLeod</cp:lastModifiedBy>
  <cp:revision>22</cp:revision>
  <dcterms:created xsi:type="dcterms:W3CDTF">2026-03-26T09:51:00Z</dcterms:created>
  <dcterms:modified xsi:type="dcterms:W3CDTF">2026-03-26T10:05:00Z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0x010100CFBC5AC783766F41BC3455C7241F07C1</vt:lpwstr>
  </property>
  <property fmtid="{D5CDD505-2E9C-101B-9397-08002B2CF9AE}" pid="3" name="Order">
    <vt:r8>500</vt:r8>
  </property>
  <property fmtid="{D5CDD505-2E9C-101B-9397-08002B2CF9AE}" pid="4" name="_dlc_DocIdItemGuid">
    <vt:lpwstr>cf50ca12-c49f-4acf-b3bd-64589beabd5a</vt:lpwstr>
  </property>
  <property fmtid="{D5CDD505-2E9C-101B-9397-08002B2CF9AE}" pid="5" name="MediaServiceImageTags">
    <vt:lpwstr/>
  </property>
</Properties>
</file>