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C032C" w14:textId="49C8B993" w:rsidR="000B1447" w:rsidRPr="004F6E3C" w:rsidRDefault="000B1447">
      <w:pPr>
        <w:pBdr>
          <w:bottom w:val="single" w:sz="12" w:space="1" w:color="auto"/>
        </w:pBdr>
        <w:rPr>
          <w:rFonts w:ascii="Tahoma" w:hAnsi="Tahoma" w:cs="Tahoma"/>
          <w:b/>
          <w:bCs/>
          <w:sz w:val="20"/>
        </w:rPr>
      </w:pPr>
      <w:r w:rsidRPr="004F6E3C">
        <w:rPr>
          <w:rFonts w:ascii="Tahoma" w:hAnsi="Tahoma" w:cs="Tahoma"/>
          <w:b/>
          <w:bCs/>
          <w:sz w:val="20"/>
        </w:rPr>
        <w:t xml:space="preserve">Post title: </w:t>
      </w:r>
      <w:r w:rsidRPr="004F6E3C">
        <w:rPr>
          <w:rFonts w:ascii="Tahoma" w:hAnsi="Tahoma" w:cs="Tahoma"/>
          <w:b/>
          <w:bCs/>
          <w:sz w:val="20"/>
        </w:rPr>
        <w:tab/>
      </w:r>
      <w:r w:rsidRPr="004F6E3C">
        <w:rPr>
          <w:rFonts w:ascii="Tahoma" w:hAnsi="Tahoma" w:cs="Tahoma"/>
          <w:b/>
          <w:bCs/>
          <w:sz w:val="20"/>
        </w:rPr>
        <w:tab/>
      </w:r>
      <w:r w:rsidRPr="004F6E3C">
        <w:rPr>
          <w:rFonts w:ascii="Tahoma" w:hAnsi="Tahoma" w:cs="Tahoma"/>
          <w:b/>
          <w:bCs/>
          <w:sz w:val="20"/>
        </w:rPr>
        <w:tab/>
      </w:r>
      <w:r w:rsidRPr="004F6E3C">
        <w:rPr>
          <w:rFonts w:ascii="Tahoma" w:hAnsi="Tahoma" w:cs="Tahoma"/>
          <w:b/>
          <w:bCs/>
          <w:sz w:val="20"/>
        </w:rPr>
        <w:tab/>
      </w:r>
      <w:r w:rsidR="002A6241">
        <w:rPr>
          <w:rFonts w:ascii="Tahoma" w:hAnsi="Tahoma" w:cs="Tahoma"/>
          <w:sz w:val="20"/>
        </w:rPr>
        <w:t>Class Teacher</w:t>
      </w:r>
    </w:p>
    <w:p w14:paraId="32A28E85" w14:textId="2E55B984" w:rsidR="000B1447" w:rsidRPr="004F6E3C" w:rsidRDefault="000B1447">
      <w:pPr>
        <w:pBdr>
          <w:bottom w:val="single" w:sz="12" w:space="1" w:color="auto"/>
        </w:pBdr>
        <w:rPr>
          <w:rFonts w:ascii="Tahoma" w:hAnsi="Tahoma" w:cs="Tahoma"/>
          <w:bCs/>
          <w:sz w:val="20"/>
        </w:rPr>
      </w:pPr>
      <w:r w:rsidRPr="004F6E3C">
        <w:rPr>
          <w:rFonts w:ascii="Tahoma" w:hAnsi="Tahoma" w:cs="Tahoma"/>
          <w:b/>
          <w:bCs/>
          <w:sz w:val="20"/>
        </w:rPr>
        <w:t xml:space="preserve">School: </w:t>
      </w:r>
      <w:r w:rsidRPr="004F6E3C">
        <w:rPr>
          <w:rFonts w:ascii="Tahoma" w:hAnsi="Tahoma" w:cs="Tahoma"/>
          <w:b/>
          <w:bCs/>
          <w:sz w:val="20"/>
        </w:rPr>
        <w:tab/>
      </w:r>
      <w:r w:rsidRPr="004F6E3C">
        <w:rPr>
          <w:rFonts w:ascii="Tahoma" w:hAnsi="Tahoma" w:cs="Tahoma"/>
          <w:b/>
          <w:bCs/>
          <w:sz w:val="20"/>
        </w:rPr>
        <w:tab/>
      </w:r>
      <w:r w:rsidRPr="004F6E3C">
        <w:rPr>
          <w:rFonts w:ascii="Tahoma" w:hAnsi="Tahoma" w:cs="Tahoma"/>
          <w:b/>
          <w:bCs/>
          <w:sz w:val="20"/>
        </w:rPr>
        <w:tab/>
      </w:r>
      <w:r w:rsidRPr="004F6E3C">
        <w:rPr>
          <w:rFonts w:ascii="Tahoma" w:hAnsi="Tahoma" w:cs="Tahoma"/>
          <w:b/>
          <w:bCs/>
          <w:sz w:val="20"/>
        </w:rPr>
        <w:tab/>
      </w:r>
      <w:r w:rsidR="00264D2F" w:rsidRPr="004F6E3C">
        <w:rPr>
          <w:rFonts w:ascii="Tahoma" w:hAnsi="Tahoma" w:cs="Tahoma"/>
          <w:bCs/>
          <w:sz w:val="20"/>
        </w:rPr>
        <w:t xml:space="preserve">Oakfield </w:t>
      </w:r>
      <w:r w:rsidR="00216D77" w:rsidRPr="004F6E3C">
        <w:rPr>
          <w:rFonts w:ascii="Tahoma" w:hAnsi="Tahoma" w:cs="Tahoma"/>
          <w:bCs/>
          <w:sz w:val="20"/>
        </w:rPr>
        <w:t xml:space="preserve">Primary </w:t>
      </w:r>
      <w:r w:rsidR="00264D2F" w:rsidRPr="004F6E3C">
        <w:rPr>
          <w:rFonts w:ascii="Tahoma" w:hAnsi="Tahoma" w:cs="Tahoma"/>
          <w:bCs/>
          <w:sz w:val="20"/>
        </w:rPr>
        <w:t xml:space="preserve">&amp; Nursery </w:t>
      </w:r>
      <w:r w:rsidR="00216D77" w:rsidRPr="004F6E3C">
        <w:rPr>
          <w:rFonts w:ascii="Tahoma" w:hAnsi="Tahoma" w:cs="Tahoma"/>
          <w:bCs/>
          <w:sz w:val="20"/>
        </w:rPr>
        <w:t>School</w:t>
      </w:r>
    </w:p>
    <w:p w14:paraId="21424E7F" w14:textId="4C98B390" w:rsidR="000B1447" w:rsidRPr="004F6E3C" w:rsidRDefault="00216D77">
      <w:pPr>
        <w:pBdr>
          <w:bottom w:val="single" w:sz="12" w:space="1" w:color="auto"/>
        </w:pBdr>
        <w:rPr>
          <w:rFonts w:ascii="Tahoma" w:hAnsi="Tahoma" w:cs="Tahoma"/>
          <w:bCs/>
          <w:sz w:val="20"/>
        </w:rPr>
      </w:pPr>
      <w:r w:rsidRPr="004F6E3C">
        <w:rPr>
          <w:rFonts w:ascii="Tahoma" w:hAnsi="Tahoma" w:cs="Tahoma"/>
          <w:b/>
          <w:bCs/>
          <w:sz w:val="20"/>
        </w:rPr>
        <w:t>Pay R</w:t>
      </w:r>
      <w:r w:rsidR="000B1447" w:rsidRPr="004F6E3C">
        <w:rPr>
          <w:rFonts w:ascii="Tahoma" w:hAnsi="Tahoma" w:cs="Tahoma"/>
          <w:b/>
          <w:bCs/>
          <w:sz w:val="20"/>
        </w:rPr>
        <w:t>ange:</w:t>
      </w:r>
      <w:r w:rsidR="000B1447" w:rsidRPr="004F6E3C">
        <w:rPr>
          <w:rFonts w:ascii="Tahoma" w:hAnsi="Tahoma" w:cs="Tahoma"/>
          <w:b/>
          <w:bCs/>
          <w:sz w:val="20"/>
        </w:rPr>
        <w:tab/>
      </w:r>
      <w:r w:rsidR="000B1447" w:rsidRPr="004F6E3C">
        <w:rPr>
          <w:rFonts w:ascii="Tahoma" w:hAnsi="Tahoma" w:cs="Tahoma"/>
          <w:b/>
          <w:bCs/>
          <w:sz w:val="20"/>
        </w:rPr>
        <w:tab/>
      </w:r>
      <w:r w:rsidR="000B1447" w:rsidRPr="004F6E3C">
        <w:rPr>
          <w:rFonts w:ascii="Tahoma" w:hAnsi="Tahoma" w:cs="Tahoma"/>
          <w:b/>
          <w:bCs/>
          <w:sz w:val="20"/>
        </w:rPr>
        <w:tab/>
      </w:r>
      <w:r w:rsidR="000B1447" w:rsidRPr="004F6E3C">
        <w:rPr>
          <w:rFonts w:ascii="Tahoma" w:hAnsi="Tahoma" w:cs="Tahoma"/>
          <w:b/>
          <w:bCs/>
          <w:sz w:val="20"/>
        </w:rPr>
        <w:tab/>
      </w:r>
      <w:r w:rsidR="0063225B">
        <w:rPr>
          <w:rFonts w:ascii="Tahoma" w:hAnsi="Tahoma" w:cs="Tahoma"/>
          <w:bCs/>
          <w:sz w:val="20"/>
        </w:rPr>
        <w:t>Main scale</w:t>
      </w:r>
      <w:r w:rsidR="001F57B6">
        <w:rPr>
          <w:rFonts w:ascii="Tahoma" w:hAnsi="Tahoma" w:cs="Tahoma"/>
          <w:bCs/>
          <w:sz w:val="20"/>
        </w:rPr>
        <w:t xml:space="preserve"> </w:t>
      </w:r>
      <w:r w:rsidR="00F15F73">
        <w:rPr>
          <w:rFonts w:ascii="Tahoma" w:hAnsi="Tahoma" w:cs="Tahoma"/>
          <w:bCs/>
          <w:sz w:val="20"/>
        </w:rPr>
        <w:t>1</w:t>
      </w:r>
      <w:r w:rsidR="001F57B6">
        <w:rPr>
          <w:rFonts w:ascii="Tahoma" w:hAnsi="Tahoma" w:cs="Tahoma"/>
          <w:bCs/>
          <w:sz w:val="20"/>
        </w:rPr>
        <w:t>-</w:t>
      </w:r>
      <w:r w:rsidR="007A2B05">
        <w:rPr>
          <w:rFonts w:ascii="Tahoma" w:hAnsi="Tahoma" w:cs="Tahoma"/>
          <w:bCs/>
          <w:sz w:val="20"/>
        </w:rPr>
        <w:t>6</w:t>
      </w:r>
      <w:r w:rsidR="0092187A">
        <w:rPr>
          <w:rFonts w:ascii="Tahoma" w:hAnsi="Tahoma" w:cs="Tahoma"/>
          <w:bCs/>
          <w:sz w:val="20"/>
        </w:rPr>
        <w:t xml:space="preserve"> (Temporary for 1 year)</w:t>
      </w:r>
    </w:p>
    <w:p w14:paraId="07CA313C" w14:textId="66FD093C" w:rsidR="000B1447" w:rsidRPr="004F6E3C" w:rsidRDefault="000B1447">
      <w:pPr>
        <w:pBdr>
          <w:bottom w:val="single" w:sz="12" w:space="1" w:color="auto"/>
        </w:pBdr>
        <w:rPr>
          <w:rFonts w:ascii="Tahoma" w:hAnsi="Tahoma" w:cs="Tahoma"/>
          <w:sz w:val="20"/>
        </w:rPr>
      </w:pPr>
      <w:r w:rsidRPr="004F6E3C">
        <w:rPr>
          <w:rFonts w:ascii="Tahoma" w:hAnsi="Tahoma" w:cs="Tahoma"/>
          <w:b/>
          <w:bCs/>
          <w:sz w:val="20"/>
        </w:rPr>
        <w:t xml:space="preserve">Line manager: </w:t>
      </w:r>
      <w:r w:rsidRPr="004F6E3C">
        <w:rPr>
          <w:rFonts w:ascii="Tahoma" w:hAnsi="Tahoma" w:cs="Tahoma"/>
          <w:b/>
          <w:bCs/>
          <w:sz w:val="20"/>
        </w:rPr>
        <w:tab/>
      </w:r>
      <w:r w:rsidRPr="004F6E3C">
        <w:rPr>
          <w:rFonts w:ascii="Tahoma" w:hAnsi="Tahoma" w:cs="Tahoma"/>
          <w:b/>
          <w:bCs/>
          <w:sz w:val="20"/>
        </w:rPr>
        <w:tab/>
      </w:r>
      <w:r w:rsidRPr="004F6E3C">
        <w:rPr>
          <w:rFonts w:ascii="Tahoma" w:hAnsi="Tahoma" w:cs="Tahoma"/>
          <w:b/>
          <w:bCs/>
          <w:sz w:val="20"/>
        </w:rPr>
        <w:tab/>
      </w:r>
      <w:r w:rsidR="00216D77" w:rsidRPr="004F6E3C">
        <w:rPr>
          <w:rFonts w:ascii="Tahoma" w:hAnsi="Tahoma" w:cs="Tahoma"/>
          <w:sz w:val="20"/>
        </w:rPr>
        <w:t>The Headteacher</w:t>
      </w:r>
      <w:r w:rsidR="0092187A">
        <w:rPr>
          <w:rFonts w:ascii="Tahoma" w:hAnsi="Tahoma" w:cs="Tahoma"/>
          <w:sz w:val="20"/>
        </w:rPr>
        <w:t>, SLT</w:t>
      </w:r>
      <w:r w:rsidR="00216D77" w:rsidRPr="004F6E3C">
        <w:rPr>
          <w:rFonts w:ascii="Tahoma" w:hAnsi="Tahoma" w:cs="Tahoma"/>
          <w:sz w:val="20"/>
        </w:rPr>
        <w:t xml:space="preserve"> and Governing B</w:t>
      </w:r>
      <w:r w:rsidRPr="004F6E3C">
        <w:rPr>
          <w:rFonts w:ascii="Tahoma" w:hAnsi="Tahoma" w:cs="Tahoma"/>
          <w:sz w:val="20"/>
        </w:rPr>
        <w:t xml:space="preserve">ody </w:t>
      </w:r>
    </w:p>
    <w:p w14:paraId="72CF8F21" w14:textId="47B64161" w:rsidR="000B1447" w:rsidRDefault="000B1447" w:rsidP="00216D77">
      <w:pPr>
        <w:pBdr>
          <w:bottom w:val="single" w:sz="12" w:space="1" w:color="auto"/>
        </w:pBdr>
        <w:ind w:left="3600" w:hanging="3600"/>
        <w:rPr>
          <w:rFonts w:ascii="Tahoma" w:hAnsi="Tahoma" w:cs="Tahoma"/>
          <w:sz w:val="20"/>
        </w:rPr>
      </w:pPr>
      <w:r w:rsidRPr="004F6E3C">
        <w:rPr>
          <w:rFonts w:ascii="Tahoma" w:hAnsi="Tahoma" w:cs="Tahoma"/>
          <w:b/>
          <w:bCs/>
          <w:sz w:val="20"/>
        </w:rPr>
        <w:t>Supervisory responsibilities:</w:t>
      </w:r>
      <w:r w:rsidR="00216D77" w:rsidRPr="004F6E3C">
        <w:rPr>
          <w:rFonts w:ascii="Tahoma" w:hAnsi="Tahoma" w:cs="Tahoma"/>
          <w:b/>
          <w:bCs/>
          <w:sz w:val="20"/>
        </w:rPr>
        <w:tab/>
      </w:r>
      <w:r w:rsidR="0063225B">
        <w:rPr>
          <w:rFonts w:ascii="Tahoma" w:hAnsi="Tahoma" w:cs="Tahoma"/>
          <w:sz w:val="20"/>
        </w:rPr>
        <w:t xml:space="preserve">Teaching </w:t>
      </w:r>
      <w:r w:rsidR="00216D77" w:rsidRPr="004F6E3C">
        <w:rPr>
          <w:rFonts w:ascii="Tahoma" w:hAnsi="Tahoma" w:cs="Tahoma"/>
          <w:sz w:val="20"/>
        </w:rPr>
        <w:t>Assistants</w:t>
      </w:r>
      <w:r w:rsidR="00264D2F" w:rsidRPr="004F6E3C">
        <w:rPr>
          <w:rFonts w:ascii="Tahoma" w:hAnsi="Tahoma" w:cs="Tahoma"/>
          <w:sz w:val="20"/>
        </w:rPr>
        <w:t xml:space="preserve"> </w:t>
      </w:r>
    </w:p>
    <w:p w14:paraId="0EE7A59B" w14:textId="77777777" w:rsidR="00FE05A6" w:rsidRDefault="00FE05A6" w:rsidP="00216D77">
      <w:pPr>
        <w:pBdr>
          <w:bottom w:val="single" w:sz="12" w:space="1" w:color="auto"/>
        </w:pBdr>
        <w:ind w:left="3600" w:hanging="3600"/>
        <w:rPr>
          <w:rFonts w:ascii="Tahoma" w:hAnsi="Tahoma" w:cs="Tahoma"/>
          <w:bCs/>
          <w:sz w:val="20"/>
        </w:rPr>
      </w:pPr>
    </w:p>
    <w:p w14:paraId="1D86358F" w14:textId="4431C473" w:rsidR="00FE05A6" w:rsidRDefault="00FE05A6" w:rsidP="00FE05A6">
      <w:pPr>
        <w:pBdr>
          <w:bottom w:val="single" w:sz="12" w:space="1" w:color="auto"/>
        </w:pBdr>
        <w:ind w:left="3600" w:hanging="3600"/>
        <w:rPr>
          <w:rFonts w:ascii="Tahoma" w:hAnsi="Tahoma" w:cs="Tahoma"/>
          <w:bCs/>
          <w:sz w:val="20"/>
        </w:rPr>
      </w:pPr>
    </w:p>
    <w:p w14:paraId="3EBFAE5C" w14:textId="77777777" w:rsidR="00890594" w:rsidRPr="00AD2E67" w:rsidRDefault="00890594" w:rsidP="00890594">
      <w:pPr>
        <w:autoSpaceDE w:val="0"/>
        <w:autoSpaceDN w:val="0"/>
        <w:adjustRightInd w:val="0"/>
        <w:spacing w:after="120"/>
        <w:rPr>
          <w:rFonts w:ascii="Tahoma" w:hAnsi="Tahoma" w:cs="Tahoma"/>
          <w:b/>
          <w:sz w:val="20"/>
        </w:rPr>
      </w:pPr>
      <w:r w:rsidRPr="00AD2E67">
        <w:rPr>
          <w:rFonts w:ascii="Tahoma" w:hAnsi="Tahoma" w:cs="Tahoma"/>
          <w:b/>
          <w:sz w:val="20"/>
        </w:rPr>
        <w:t>General duties &amp; responsibilities</w:t>
      </w:r>
    </w:p>
    <w:p w14:paraId="5A90C57B" w14:textId="77777777" w:rsidR="00890594" w:rsidRPr="00AD2E67" w:rsidRDefault="00890594" w:rsidP="00890594">
      <w:pPr>
        <w:pStyle w:val="ListParagraph"/>
        <w:numPr>
          <w:ilvl w:val="0"/>
          <w:numId w:val="42"/>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 xml:space="preserve">To carry out the duties and responsibilities of a </w:t>
      </w:r>
      <w:proofErr w:type="gramStart"/>
      <w:r w:rsidRPr="00AD2E67">
        <w:rPr>
          <w:rFonts w:ascii="Tahoma" w:hAnsi="Tahoma" w:cs="Tahoma"/>
          <w:sz w:val="20"/>
          <w:szCs w:val="20"/>
        </w:rPr>
        <w:t>school teacher</w:t>
      </w:r>
      <w:proofErr w:type="gramEnd"/>
      <w:r w:rsidRPr="00AD2E67">
        <w:rPr>
          <w:rFonts w:ascii="Tahoma" w:hAnsi="Tahoma" w:cs="Tahoma"/>
          <w:sz w:val="20"/>
          <w:szCs w:val="20"/>
        </w:rPr>
        <w:t xml:space="preserve"> as set out in the ‘Schoolteachers’ pay and conditions document’</w:t>
      </w:r>
    </w:p>
    <w:p w14:paraId="7EF4D326" w14:textId="77777777" w:rsidR="00890594" w:rsidRPr="00AD2E67" w:rsidRDefault="00890594" w:rsidP="00890594">
      <w:pPr>
        <w:pStyle w:val="ListParagraph"/>
        <w:numPr>
          <w:ilvl w:val="0"/>
          <w:numId w:val="42"/>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To meet the required standards for Qualified Teacher Status</w:t>
      </w:r>
    </w:p>
    <w:p w14:paraId="11556659" w14:textId="77777777" w:rsidR="00890594" w:rsidRPr="00AD2E67" w:rsidRDefault="00890594" w:rsidP="00890594">
      <w:pPr>
        <w:pStyle w:val="ListParagraph"/>
        <w:numPr>
          <w:ilvl w:val="0"/>
          <w:numId w:val="42"/>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Take a full and active role in all aspects of school life</w:t>
      </w:r>
    </w:p>
    <w:p w14:paraId="14441C75" w14:textId="77777777" w:rsidR="00890594" w:rsidRPr="00AD2E67" w:rsidRDefault="00890594" w:rsidP="00890594">
      <w:pPr>
        <w:pStyle w:val="ListParagraph"/>
        <w:numPr>
          <w:ilvl w:val="0"/>
          <w:numId w:val="42"/>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Work in line with school’s ethos, vision and mission statement</w:t>
      </w:r>
    </w:p>
    <w:p w14:paraId="140469DB" w14:textId="77777777" w:rsidR="00890594" w:rsidRPr="00AD2E67" w:rsidRDefault="00890594" w:rsidP="00890594">
      <w:pPr>
        <w:autoSpaceDE w:val="0"/>
        <w:autoSpaceDN w:val="0"/>
        <w:adjustRightInd w:val="0"/>
        <w:spacing w:after="120"/>
        <w:rPr>
          <w:rFonts w:ascii="Tahoma" w:hAnsi="Tahoma" w:cs="Tahoma"/>
          <w:sz w:val="20"/>
        </w:rPr>
      </w:pPr>
    </w:p>
    <w:p w14:paraId="085DB6A0" w14:textId="77777777" w:rsidR="00890594" w:rsidRPr="00AD2E67" w:rsidRDefault="00890594" w:rsidP="00890594">
      <w:pPr>
        <w:autoSpaceDE w:val="0"/>
        <w:autoSpaceDN w:val="0"/>
        <w:adjustRightInd w:val="0"/>
        <w:spacing w:after="120"/>
        <w:rPr>
          <w:rFonts w:ascii="Tahoma" w:hAnsi="Tahoma" w:cs="Tahoma"/>
          <w:b/>
          <w:sz w:val="20"/>
        </w:rPr>
      </w:pPr>
      <w:r w:rsidRPr="00AD2E67">
        <w:rPr>
          <w:rFonts w:ascii="Tahoma" w:hAnsi="Tahoma" w:cs="Tahoma"/>
          <w:b/>
          <w:sz w:val="20"/>
        </w:rPr>
        <w:t>Knowledge and Understanding</w:t>
      </w:r>
    </w:p>
    <w:p w14:paraId="0E33D738" w14:textId="07A66DB3" w:rsidR="00890594" w:rsidRPr="00AD2E67" w:rsidRDefault="00890594"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 xml:space="preserve">Have knowledge of and keep up to date with the requirements of the National </w:t>
      </w:r>
      <w:proofErr w:type="gramStart"/>
      <w:r w:rsidRPr="00AD2E67">
        <w:rPr>
          <w:rFonts w:ascii="Tahoma" w:hAnsi="Tahoma" w:cs="Tahoma"/>
          <w:sz w:val="20"/>
          <w:szCs w:val="20"/>
        </w:rPr>
        <w:t>Curriculum</w:t>
      </w:r>
      <w:r w:rsidR="0093091A">
        <w:rPr>
          <w:rFonts w:ascii="Tahoma" w:hAnsi="Tahoma" w:cs="Tahoma"/>
          <w:sz w:val="20"/>
          <w:szCs w:val="20"/>
        </w:rPr>
        <w:t>;</w:t>
      </w:r>
      <w:proofErr w:type="gramEnd"/>
    </w:p>
    <w:p w14:paraId="75D43092" w14:textId="16CB3157" w:rsidR="00890594" w:rsidRPr="00AD2E67" w:rsidRDefault="00890594"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 xml:space="preserve">Understand how pupils’ learning is affected by their physical, intellectual, emotional and social development and to understand the stages of child </w:t>
      </w:r>
      <w:proofErr w:type="gramStart"/>
      <w:r w:rsidRPr="00AD2E67">
        <w:rPr>
          <w:rFonts w:ascii="Tahoma" w:hAnsi="Tahoma" w:cs="Tahoma"/>
          <w:sz w:val="20"/>
          <w:szCs w:val="20"/>
        </w:rPr>
        <w:t>development</w:t>
      </w:r>
      <w:r w:rsidR="0093091A">
        <w:rPr>
          <w:rFonts w:ascii="Tahoma" w:hAnsi="Tahoma" w:cs="Tahoma"/>
          <w:sz w:val="20"/>
          <w:szCs w:val="20"/>
        </w:rPr>
        <w:t>;</w:t>
      </w:r>
      <w:proofErr w:type="gramEnd"/>
    </w:p>
    <w:p w14:paraId="685837D7" w14:textId="0C308AC2" w:rsidR="00890594" w:rsidRPr="00AD2E67" w:rsidRDefault="00890594"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 xml:space="preserve">Be familiar with current Health and Safety and Safeguarding </w:t>
      </w:r>
      <w:proofErr w:type="gramStart"/>
      <w:r w:rsidRPr="00AD2E67">
        <w:rPr>
          <w:rFonts w:ascii="Tahoma" w:hAnsi="Tahoma" w:cs="Tahoma"/>
          <w:sz w:val="20"/>
          <w:szCs w:val="20"/>
        </w:rPr>
        <w:t>policies</w:t>
      </w:r>
      <w:r w:rsidR="0093091A">
        <w:rPr>
          <w:rFonts w:ascii="Tahoma" w:hAnsi="Tahoma" w:cs="Tahoma"/>
          <w:sz w:val="20"/>
          <w:szCs w:val="20"/>
        </w:rPr>
        <w:t>;</w:t>
      </w:r>
      <w:proofErr w:type="gramEnd"/>
    </w:p>
    <w:p w14:paraId="1B63150A" w14:textId="3D47F823" w:rsidR="00890594" w:rsidRDefault="00890594"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Be familiar with the Code of Practice and identification, assessment and support of pupils with Special Educational Needs</w:t>
      </w:r>
      <w:r w:rsidR="0093091A">
        <w:rPr>
          <w:rFonts w:ascii="Tahoma" w:hAnsi="Tahoma" w:cs="Tahoma"/>
          <w:sz w:val="20"/>
          <w:szCs w:val="20"/>
        </w:rPr>
        <w:t>,</w:t>
      </w:r>
    </w:p>
    <w:p w14:paraId="1832C23D" w14:textId="26654F1C" w:rsidR="001059AB" w:rsidRPr="00AD2E67" w:rsidRDefault="001059AB"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Pr>
          <w:rFonts w:ascii="Tahoma" w:hAnsi="Tahoma" w:cs="Tahoma"/>
          <w:sz w:val="20"/>
          <w:szCs w:val="20"/>
        </w:rPr>
        <w:t xml:space="preserve">Have sound knowledge and understanding </w:t>
      </w:r>
      <w:r w:rsidR="0049622A">
        <w:rPr>
          <w:rFonts w:ascii="Tahoma" w:hAnsi="Tahoma" w:cs="Tahoma"/>
          <w:sz w:val="20"/>
          <w:szCs w:val="20"/>
        </w:rPr>
        <w:t xml:space="preserve">classroom </w:t>
      </w:r>
      <w:proofErr w:type="gramStart"/>
      <w:r w:rsidR="00A80DC3">
        <w:rPr>
          <w:rFonts w:ascii="Tahoma" w:hAnsi="Tahoma" w:cs="Tahoma"/>
          <w:sz w:val="20"/>
          <w:szCs w:val="20"/>
        </w:rPr>
        <w:t>practise</w:t>
      </w:r>
      <w:r w:rsidR="0093091A">
        <w:rPr>
          <w:rFonts w:ascii="Tahoma" w:hAnsi="Tahoma" w:cs="Tahoma"/>
          <w:sz w:val="20"/>
          <w:szCs w:val="20"/>
        </w:rPr>
        <w:t>;</w:t>
      </w:r>
      <w:proofErr w:type="gramEnd"/>
    </w:p>
    <w:p w14:paraId="432AE39E" w14:textId="1C4B0F2A" w:rsidR="00890594" w:rsidRPr="00AD2E67" w:rsidRDefault="00890594"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 xml:space="preserve">Provide clear structures for lessons and series of lessons, which maintain pace, motivation and challenge, bearing in mind the individual needs of each </w:t>
      </w:r>
      <w:proofErr w:type="gramStart"/>
      <w:r w:rsidRPr="00AD2E67">
        <w:rPr>
          <w:rFonts w:ascii="Tahoma" w:hAnsi="Tahoma" w:cs="Tahoma"/>
          <w:sz w:val="20"/>
          <w:szCs w:val="20"/>
        </w:rPr>
        <w:t>child</w:t>
      </w:r>
      <w:r w:rsidR="0093091A">
        <w:rPr>
          <w:rFonts w:ascii="Tahoma" w:hAnsi="Tahoma" w:cs="Tahoma"/>
          <w:sz w:val="20"/>
          <w:szCs w:val="20"/>
        </w:rPr>
        <w:t>;</w:t>
      </w:r>
      <w:proofErr w:type="gramEnd"/>
    </w:p>
    <w:p w14:paraId="5F6B0D12" w14:textId="0691909C" w:rsidR="00890594" w:rsidRPr="00AD2E67" w:rsidRDefault="00890594"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 xml:space="preserve">Make effective use of assessment information and pupil attainment and progress in planning future </w:t>
      </w:r>
      <w:proofErr w:type="gramStart"/>
      <w:r w:rsidRPr="00AD2E67">
        <w:rPr>
          <w:rFonts w:ascii="Tahoma" w:hAnsi="Tahoma" w:cs="Tahoma"/>
          <w:sz w:val="20"/>
          <w:szCs w:val="20"/>
        </w:rPr>
        <w:t>lessons</w:t>
      </w:r>
      <w:r w:rsidR="0093091A">
        <w:rPr>
          <w:rFonts w:ascii="Tahoma" w:hAnsi="Tahoma" w:cs="Tahoma"/>
          <w:sz w:val="20"/>
          <w:szCs w:val="20"/>
        </w:rPr>
        <w:t>;</w:t>
      </w:r>
      <w:proofErr w:type="gramEnd"/>
    </w:p>
    <w:p w14:paraId="28E1623A" w14:textId="74A467CF" w:rsidR="00890594" w:rsidRDefault="00890594"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 xml:space="preserve">Ensure effective teaching of groups and individuals, establishing high expectations for behaviour and attainment so that teaching objectives are </w:t>
      </w:r>
      <w:proofErr w:type="gramStart"/>
      <w:r w:rsidRPr="00AD2E67">
        <w:rPr>
          <w:rFonts w:ascii="Tahoma" w:hAnsi="Tahoma" w:cs="Tahoma"/>
          <w:sz w:val="20"/>
          <w:szCs w:val="20"/>
        </w:rPr>
        <w:t>met</w:t>
      </w:r>
      <w:proofErr w:type="gramEnd"/>
      <w:r w:rsidR="00093533">
        <w:rPr>
          <w:rFonts w:ascii="Tahoma" w:hAnsi="Tahoma" w:cs="Tahoma"/>
          <w:sz w:val="20"/>
          <w:szCs w:val="20"/>
        </w:rPr>
        <w:t xml:space="preserve"> and progress is accelerated</w:t>
      </w:r>
      <w:r w:rsidR="0093091A">
        <w:rPr>
          <w:rFonts w:ascii="Tahoma" w:hAnsi="Tahoma" w:cs="Tahoma"/>
          <w:sz w:val="20"/>
          <w:szCs w:val="20"/>
        </w:rPr>
        <w:t>;</w:t>
      </w:r>
    </w:p>
    <w:p w14:paraId="2EA8BC28" w14:textId="622F6935" w:rsidR="00A80DC3" w:rsidRPr="00AD2E67" w:rsidRDefault="006C6E1F"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Pr>
          <w:rFonts w:ascii="Tahoma" w:hAnsi="Tahoma" w:cs="Tahoma"/>
          <w:sz w:val="20"/>
          <w:szCs w:val="20"/>
        </w:rPr>
        <w:t>Create</w:t>
      </w:r>
      <w:r w:rsidR="00A80DC3">
        <w:rPr>
          <w:rFonts w:ascii="Tahoma" w:hAnsi="Tahoma" w:cs="Tahoma"/>
          <w:sz w:val="20"/>
          <w:szCs w:val="20"/>
        </w:rPr>
        <w:t xml:space="preserve"> a </w:t>
      </w:r>
      <w:r>
        <w:rPr>
          <w:rFonts w:ascii="Tahoma" w:hAnsi="Tahoma" w:cs="Tahoma"/>
          <w:sz w:val="20"/>
          <w:szCs w:val="20"/>
        </w:rPr>
        <w:t>positive</w:t>
      </w:r>
      <w:r w:rsidR="00093533">
        <w:rPr>
          <w:rFonts w:ascii="Tahoma" w:hAnsi="Tahoma" w:cs="Tahoma"/>
          <w:sz w:val="20"/>
          <w:szCs w:val="20"/>
        </w:rPr>
        <w:t>,</w:t>
      </w:r>
      <w:r>
        <w:rPr>
          <w:rFonts w:ascii="Tahoma" w:hAnsi="Tahoma" w:cs="Tahoma"/>
          <w:sz w:val="20"/>
          <w:szCs w:val="20"/>
        </w:rPr>
        <w:t xml:space="preserve"> growth mindset climate and ethos for </w:t>
      </w:r>
      <w:proofErr w:type="gramStart"/>
      <w:r>
        <w:rPr>
          <w:rFonts w:ascii="Tahoma" w:hAnsi="Tahoma" w:cs="Tahoma"/>
          <w:sz w:val="20"/>
          <w:szCs w:val="20"/>
        </w:rPr>
        <w:t>learning</w:t>
      </w:r>
      <w:r w:rsidR="0093091A">
        <w:rPr>
          <w:rFonts w:ascii="Tahoma" w:hAnsi="Tahoma" w:cs="Tahoma"/>
          <w:sz w:val="20"/>
          <w:szCs w:val="20"/>
        </w:rPr>
        <w:t>;</w:t>
      </w:r>
      <w:proofErr w:type="gramEnd"/>
    </w:p>
    <w:p w14:paraId="69821A1E" w14:textId="4FE3FD94" w:rsidR="00890594" w:rsidRPr="00AD2E67" w:rsidRDefault="00890594"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Monitor and intervene when teaching</w:t>
      </w:r>
      <w:r w:rsidR="008361F3">
        <w:rPr>
          <w:rFonts w:ascii="Tahoma" w:hAnsi="Tahoma" w:cs="Tahoma"/>
          <w:sz w:val="20"/>
          <w:szCs w:val="20"/>
        </w:rPr>
        <w:t xml:space="preserve">, providing effective </w:t>
      </w:r>
      <w:proofErr w:type="gramStart"/>
      <w:r w:rsidR="008361F3">
        <w:rPr>
          <w:rFonts w:ascii="Tahoma" w:hAnsi="Tahoma" w:cs="Tahoma"/>
          <w:sz w:val="20"/>
          <w:szCs w:val="20"/>
        </w:rPr>
        <w:t>feedback</w:t>
      </w:r>
      <w:r w:rsidR="0093091A">
        <w:rPr>
          <w:rFonts w:ascii="Tahoma" w:hAnsi="Tahoma" w:cs="Tahoma"/>
          <w:sz w:val="20"/>
          <w:szCs w:val="20"/>
        </w:rPr>
        <w:t>;</w:t>
      </w:r>
      <w:proofErr w:type="gramEnd"/>
      <w:r w:rsidR="008361F3">
        <w:rPr>
          <w:rFonts w:ascii="Tahoma" w:hAnsi="Tahoma" w:cs="Tahoma"/>
          <w:sz w:val="20"/>
          <w:szCs w:val="20"/>
        </w:rPr>
        <w:t xml:space="preserve"> </w:t>
      </w:r>
    </w:p>
    <w:p w14:paraId="3F30E2F1" w14:textId="7884031C" w:rsidR="00890594" w:rsidRPr="00AD2E67" w:rsidRDefault="00890594"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 xml:space="preserve">Use a variety of teaching and learning styles to keep all pupils </w:t>
      </w:r>
      <w:proofErr w:type="gramStart"/>
      <w:r w:rsidRPr="00AD2E67">
        <w:rPr>
          <w:rFonts w:ascii="Tahoma" w:hAnsi="Tahoma" w:cs="Tahoma"/>
          <w:sz w:val="20"/>
          <w:szCs w:val="20"/>
        </w:rPr>
        <w:t>engaged</w:t>
      </w:r>
      <w:r w:rsidR="0093091A">
        <w:rPr>
          <w:rFonts w:ascii="Tahoma" w:hAnsi="Tahoma" w:cs="Tahoma"/>
          <w:sz w:val="20"/>
          <w:szCs w:val="20"/>
        </w:rPr>
        <w:t>;</w:t>
      </w:r>
      <w:proofErr w:type="gramEnd"/>
    </w:p>
    <w:p w14:paraId="517EFC8F" w14:textId="75A4E199" w:rsidR="00890594" w:rsidRPr="00AD2E67" w:rsidRDefault="00890594"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 xml:space="preserve">Evaluate own teaching critically </w:t>
      </w:r>
      <w:r w:rsidR="00E41E5D">
        <w:rPr>
          <w:rFonts w:ascii="Tahoma" w:hAnsi="Tahoma" w:cs="Tahoma"/>
          <w:sz w:val="20"/>
          <w:szCs w:val="20"/>
        </w:rPr>
        <w:t xml:space="preserve">and be reflective </w:t>
      </w:r>
      <w:r w:rsidRPr="00AD2E67">
        <w:rPr>
          <w:rFonts w:ascii="Tahoma" w:hAnsi="Tahoma" w:cs="Tahoma"/>
          <w:sz w:val="20"/>
          <w:szCs w:val="20"/>
        </w:rPr>
        <w:t xml:space="preserve">to improve </w:t>
      </w:r>
      <w:proofErr w:type="gramStart"/>
      <w:r w:rsidRPr="00AD2E67">
        <w:rPr>
          <w:rFonts w:ascii="Tahoma" w:hAnsi="Tahoma" w:cs="Tahoma"/>
          <w:sz w:val="20"/>
          <w:szCs w:val="20"/>
        </w:rPr>
        <w:t>effectiveness</w:t>
      </w:r>
      <w:r w:rsidR="00E41E5D">
        <w:rPr>
          <w:rFonts w:ascii="Tahoma" w:hAnsi="Tahoma" w:cs="Tahoma"/>
          <w:sz w:val="20"/>
          <w:szCs w:val="20"/>
        </w:rPr>
        <w:t>;</w:t>
      </w:r>
      <w:proofErr w:type="gramEnd"/>
    </w:p>
    <w:p w14:paraId="0FABDEF5" w14:textId="516FA95C" w:rsidR="00890594" w:rsidRPr="00AD2E67" w:rsidRDefault="00890594"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 xml:space="preserve">To keep daily individual records of the children’s progress towards intended </w:t>
      </w:r>
      <w:proofErr w:type="gramStart"/>
      <w:r w:rsidRPr="00AD2E67">
        <w:rPr>
          <w:rFonts w:ascii="Tahoma" w:hAnsi="Tahoma" w:cs="Tahoma"/>
          <w:sz w:val="20"/>
          <w:szCs w:val="20"/>
        </w:rPr>
        <w:t>outcomes</w:t>
      </w:r>
      <w:r w:rsidR="00E41E5D">
        <w:rPr>
          <w:rFonts w:ascii="Tahoma" w:hAnsi="Tahoma" w:cs="Tahoma"/>
          <w:sz w:val="20"/>
          <w:szCs w:val="20"/>
        </w:rPr>
        <w:t>;</w:t>
      </w:r>
      <w:proofErr w:type="gramEnd"/>
    </w:p>
    <w:p w14:paraId="4F950AC9" w14:textId="43C11526" w:rsidR="00890594" w:rsidRPr="00AD2E67" w:rsidRDefault="00890594"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 xml:space="preserve">To actively work in partnership with parents in the development of their </w:t>
      </w:r>
      <w:proofErr w:type="gramStart"/>
      <w:r w:rsidRPr="00AD2E67">
        <w:rPr>
          <w:rFonts w:ascii="Tahoma" w:hAnsi="Tahoma" w:cs="Tahoma"/>
          <w:sz w:val="20"/>
          <w:szCs w:val="20"/>
        </w:rPr>
        <w:t>children</w:t>
      </w:r>
      <w:r w:rsidR="00E41E5D">
        <w:rPr>
          <w:rFonts w:ascii="Tahoma" w:hAnsi="Tahoma" w:cs="Tahoma"/>
          <w:sz w:val="20"/>
          <w:szCs w:val="20"/>
        </w:rPr>
        <w:t>;</w:t>
      </w:r>
      <w:proofErr w:type="gramEnd"/>
    </w:p>
    <w:p w14:paraId="23CB9A30" w14:textId="648C3CF2" w:rsidR="00890594" w:rsidRPr="00AD2E67" w:rsidRDefault="00890594" w:rsidP="00890594">
      <w:pPr>
        <w:pStyle w:val="ListParagraph"/>
        <w:numPr>
          <w:ilvl w:val="0"/>
          <w:numId w:val="41"/>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Provide reports on individual progress to the Head teacher/SENCo and parents as required</w:t>
      </w:r>
      <w:r w:rsidR="00751E45">
        <w:rPr>
          <w:rFonts w:ascii="Tahoma" w:hAnsi="Tahoma" w:cs="Tahoma"/>
          <w:sz w:val="20"/>
          <w:szCs w:val="20"/>
        </w:rPr>
        <w:t>.</w:t>
      </w:r>
    </w:p>
    <w:p w14:paraId="54E6DCC2" w14:textId="77777777" w:rsidR="00890594" w:rsidRPr="00AD2E67" w:rsidRDefault="00890594" w:rsidP="00890594">
      <w:pPr>
        <w:autoSpaceDE w:val="0"/>
        <w:autoSpaceDN w:val="0"/>
        <w:adjustRightInd w:val="0"/>
        <w:spacing w:after="120"/>
        <w:rPr>
          <w:rFonts w:ascii="Tahoma" w:hAnsi="Tahoma" w:cs="Tahoma"/>
          <w:sz w:val="20"/>
        </w:rPr>
      </w:pPr>
    </w:p>
    <w:p w14:paraId="37AFD698" w14:textId="77777777" w:rsidR="00890594" w:rsidRPr="00AD2E67" w:rsidRDefault="00890594" w:rsidP="00890594">
      <w:pPr>
        <w:autoSpaceDE w:val="0"/>
        <w:autoSpaceDN w:val="0"/>
        <w:adjustRightInd w:val="0"/>
        <w:spacing w:after="120"/>
        <w:rPr>
          <w:rFonts w:ascii="Tahoma" w:hAnsi="Tahoma" w:cs="Tahoma"/>
          <w:b/>
          <w:sz w:val="20"/>
        </w:rPr>
      </w:pPr>
      <w:r w:rsidRPr="00AD2E67">
        <w:rPr>
          <w:rFonts w:ascii="Tahoma" w:hAnsi="Tahoma" w:cs="Tahoma"/>
          <w:b/>
          <w:sz w:val="20"/>
        </w:rPr>
        <w:t>Other Professional requirements</w:t>
      </w:r>
    </w:p>
    <w:p w14:paraId="6FC85012" w14:textId="730AF5BD" w:rsidR="00890594" w:rsidRPr="00AD2E67" w:rsidRDefault="00890594" w:rsidP="00890594">
      <w:pPr>
        <w:pStyle w:val="ListParagraph"/>
        <w:numPr>
          <w:ilvl w:val="0"/>
          <w:numId w:val="43"/>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 xml:space="preserve">Establish and maintain effective working relationships with professional colleagues and </w:t>
      </w:r>
      <w:proofErr w:type="gramStart"/>
      <w:r w:rsidRPr="00AD2E67">
        <w:rPr>
          <w:rFonts w:ascii="Tahoma" w:hAnsi="Tahoma" w:cs="Tahoma"/>
          <w:sz w:val="20"/>
          <w:szCs w:val="20"/>
        </w:rPr>
        <w:t>parents</w:t>
      </w:r>
      <w:r w:rsidR="00751E45">
        <w:rPr>
          <w:rFonts w:ascii="Tahoma" w:hAnsi="Tahoma" w:cs="Tahoma"/>
          <w:sz w:val="20"/>
          <w:szCs w:val="20"/>
        </w:rPr>
        <w:t>;</w:t>
      </w:r>
      <w:proofErr w:type="gramEnd"/>
    </w:p>
    <w:p w14:paraId="72B4ADFC" w14:textId="06824E19" w:rsidR="00890594" w:rsidRPr="00AD2E67" w:rsidRDefault="00890594" w:rsidP="00890594">
      <w:pPr>
        <w:pStyle w:val="ListParagraph"/>
        <w:numPr>
          <w:ilvl w:val="0"/>
          <w:numId w:val="43"/>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 xml:space="preserve">Participate as required in meetings with professional colleagues and parents in respect of the duties and responsibilities of the </w:t>
      </w:r>
      <w:proofErr w:type="gramStart"/>
      <w:r w:rsidRPr="00AD2E67">
        <w:rPr>
          <w:rFonts w:ascii="Tahoma" w:hAnsi="Tahoma" w:cs="Tahoma"/>
          <w:sz w:val="20"/>
          <w:szCs w:val="20"/>
        </w:rPr>
        <w:t>post</w:t>
      </w:r>
      <w:r w:rsidR="00751E45">
        <w:rPr>
          <w:rFonts w:ascii="Tahoma" w:hAnsi="Tahoma" w:cs="Tahoma"/>
          <w:sz w:val="20"/>
          <w:szCs w:val="20"/>
        </w:rPr>
        <w:t>;</w:t>
      </w:r>
      <w:proofErr w:type="gramEnd"/>
    </w:p>
    <w:p w14:paraId="188388AC" w14:textId="4FFAC110" w:rsidR="00890594" w:rsidRPr="00AD2E67" w:rsidRDefault="00890594" w:rsidP="00890594">
      <w:pPr>
        <w:pStyle w:val="ListParagraph"/>
        <w:numPr>
          <w:ilvl w:val="0"/>
          <w:numId w:val="43"/>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 xml:space="preserve">Be aware of the need to take responsibility for own professional </w:t>
      </w:r>
      <w:proofErr w:type="gramStart"/>
      <w:r w:rsidRPr="00AD2E67">
        <w:rPr>
          <w:rFonts w:ascii="Tahoma" w:hAnsi="Tahoma" w:cs="Tahoma"/>
          <w:sz w:val="20"/>
          <w:szCs w:val="20"/>
        </w:rPr>
        <w:t>development</w:t>
      </w:r>
      <w:r w:rsidR="00751E45">
        <w:rPr>
          <w:rFonts w:ascii="Tahoma" w:hAnsi="Tahoma" w:cs="Tahoma"/>
          <w:sz w:val="20"/>
          <w:szCs w:val="20"/>
        </w:rPr>
        <w:t>;</w:t>
      </w:r>
      <w:proofErr w:type="gramEnd"/>
    </w:p>
    <w:p w14:paraId="091EE629" w14:textId="7D4F738A" w:rsidR="00890594" w:rsidRPr="00AD2E67" w:rsidRDefault="00890594" w:rsidP="00890594">
      <w:pPr>
        <w:pStyle w:val="ListParagraph"/>
        <w:numPr>
          <w:ilvl w:val="0"/>
          <w:numId w:val="43"/>
        </w:numPr>
        <w:autoSpaceDE w:val="0"/>
        <w:autoSpaceDN w:val="0"/>
        <w:adjustRightInd w:val="0"/>
        <w:spacing w:after="120" w:line="240" w:lineRule="auto"/>
        <w:ind w:left="360"/>
        <w:rPr>
          <w:rFonts w:ascii="Tahoma" w:hAnsi="Tahoma" w:cs="Tahoma"/>
          <w:sz w:val="20"/>
          <w:szCs w:val="20"/>
        </w:rPr>
      </w:pPr>
      <w:r w:rsidRPr="00AD2E67">
        <w:rPr>
          <w:rFonts w:ascii="Tahoma" w:hAnsi="Tahoma" w:cs="Tahoma"/>
          <w:sz w:val="20"/>
          <w:szCs w:val="20"/>
        </w:rPr>
        <w:t>Undertake an annual performance review with the Head teacher/</w:t>
      </w:r>
      <w:r w:rsidR="00751E45">
        <w:rPr>
          <w:rFonts w:ascii="Tahoma" w:hAnsi="Tahoma" w:cs="Tahoma"/>
          <w:sz w:val="20"/>
          <w:szCs w:val="20"/>
        </w:rPr>
        <w:t>SLT</w:t>
      </w:r>
      <w:r w:rsidRPr="00AD2E67">
        <w:rPr>
          <w:rFonts w:ascii="Tahoma" w:hAnsi="Tahoma" w:cs="Tahoma"/>
          <w:sz w:val="20"/>
          <w:szCs w:val="20"/>
        </w:rPr>
        <w:t>.</w:t>
      </w:r>
    </w:p>
    <w:p w14:paraId="068366BE" w14:textId="77777777" w:rsidR="00890594" w:rsidRPr="00AD2E67" w:rsidRDefault="00890594" w:rsidP="0004644B">
      <w:pPr>
        <w:rPr>
          <w:rFonts w:ascii="Tahoma" w:hAnsi="Tahoma" w:cs="Tahoma"/>
          <w:b/>
          <w:bCs/>
          <w:sz w:val="20"/>
        </w:rPr>
      </w:pPr>
    </w:p>
    <w:p w14:paraId="7DD06500" w14:textId="77777777" w:rsidR="00890594" w:rsidRPr="00AD2E67" w:rsidRDefault="00890594" w:rsidP="0004644B">
      <w:pPr>
        <w:rPr>
          <w:rFonts w:ascii="Tahoma" w:hAnsi="Tahoma" w:cs="Tahoma"/>
          <w:b/>
          <w:bCs/>
          <w:sz w:val="20"/>
        </w:rPr>
      </w:pPr>
    </w:p>
    <w:p w14:paraId="60C71B13" w14:textId="02D3437B" w:rsidR="0004644B" w:rsidRPr="00AD2E67" w:rsidRDefault="0004644B" w:rsidP="0004644B">
      <w:pPr>
        <w:rPr>
          <w:rFonts w:ascii="Tahoma" w:hAnsi="Tahoma" w:cs="Tahoma"/>
          <w:b/>
          <w:bCs/>
          <w:sz w:val="20"/>
        </w:rPr>
      </w:pPr>
      <w:r w:rsidRPr="00AD2E67">
        <w:rPr>
          <w:rFonts w:ascii="Tahoma" w:hAnsi="Tahoma" w:cs="Tahoma"/>
          <w:b/>
          <w:bCs/>
          <w:sz w:val="20"/>
        </w:rPr>
        <w:t xml:space="preserve">The post-holder should meet the professional standards for teachers on the main scale. The performance of these duties is in line with the School Teachers’ Pay and Conditions Document 2022 and the Workforce National Agreement. It is re-negotiable at the instigation of the person named, or the headteacher, and is not exclusive of the full range of professional duties. </w:t>
      </w:r>
    </w:p>
    <w:p w14:paraId="51669778" w14:textId="77777777" w:rsidR="0004644B" w:rsidRPr="00AD2E67" w:rsidRDefault="0004644B" w:rsidP="0004644B">
      <w:pPr>
        <w:rPr>
          <w:rFonts w:ascii="Tahoma" w:hAnsi="Tahoma" w:cs="Tahoma"/>
          <w:b/>
          <w:bCs/>
          <w:sz w:val="20"/>
        </w:rPr>
      </w:pPr>
    </w:p>
    <w:p w14:paraId="23ABFFF1" w14:textId="77777777" w:rsidR="000B1447" w:rsidRPr="00AD2E67" w:rsidRDefault="000B1447" w:rsidP="00AD2E67">
      <w:pPr>
        <w:pBdr>
          <w:bottom w:val="single" w:sz="12" w:space="1" w:color="auto"/>
        </w:pBdr>
        <w:rPr>
          <w:rFonts w:ascii="Tahoma" w:hAnsi="Tahoma" w:cs="Tahoma"/>
          <w:sz w:val="20"/>
        </w:rPr>
      </w:pPr>
    </w:p>
    <w:p w14:paraId="18868C9B" w14:textId="77777777" w:rsidR="000B1447" w:rsidRDefault="000B1447">
      <w:pPr>
        <w:rPr>
          <w:rFonts w:ascii="Tahoma" w:hAnsi="Tahoma" w:cs="Tahoma"/>
          <w:sz w:val="20"/>
        </w:rPr>
      </w:pP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r w:rsidRPr="00AD2E67">
        <w:rPr>
          <w:rFonts w:ascii="Tahoma" w:hAnsi="Tahoma" w:cs="Tahoma"/>
          <w:sz w:val="20"/>
        </w:rPr>
        <w:softHyphen/>
      </w:r>
    </w:p>
    <w:p w14:paraId="6D76A66F" w14:textId="77777777" w:rsidR="006E5B23" w:rsidRDefault="006E5B23">
      <w:pPr>
        <w:rPr>
          <w:rFonts w:ascii="Tahoma" w:hAnsi="Tahoma" w:cs="Tahoma"/>
          <w:sz w:val="20"/>
        </w:rPr>
      </w:pPr>
    </w:p>
    <w:p w14:paraId="3E962900" w14:textId="77777777" w:rsidR="006E5B23" w:rsidRPr="00AD2E67" w:rsidRDefault="006E5B23">
      <w:pPr>
        <w:rPr>
          <w:rFonts w:ascii="Tahoma" w:hAnsi="Tahoma" w:cs="Tahoma"/>
          <w:sz w:val="20"/>
        </w:rPr>
      </w:pPr>
    </w:p>
    <w:p w14:paraId="514D35E8" w14:textId="77777777" w:rsidR="000B1447" w:rsidRPr="00AD2E67" w:rsidRDefault="000B1447">
      <w:pPr>
        <w:rPr>
          <w:rFonts w:ascii="Tahoma" w:hAnsi="Tahoma" w:cs="Tahoma"/>
          <w:b/>
          <w:sz w:val="20"/>
        </w:rPr>
      </w:pPr>
      <w:r w:rsidRPr="00AD2E67">
        <w:rPr>
          <w:rFonts w:ascii="Tahoma" w:hAnsi="Tahoma" w:cs="Tahoma"/>
          <w:b/>
          <w:sz w:val="20"/>
        </w:rPr>
        <w:lastRenderedPageBreak/>
        <w:t>Signature of Post holder   __</w:t>
      </w:r>
      <w:r w:rsidR="00216D77" w:rsidRPr="00AD2E67">
        <w:rPr>
          <w:rFonts w:ascii="Tahoma" w:hAnsi="Tahoma" w:cs="Tahoma"/>
          <w:b/>
          <w:sz w:val="20"/>
        </w:rPr>
        <w:t>________________________ Date __________________</w:t>
      </w:r>
    </w:p>
    <w:p w14:paraId="1A19F1DB" w14:textId="77777777" w:rsidR="000B1447" w:rsidRPr="00AD2E67" w:rsidRDefault="000B1447">
      <w:pPr>
        <w:rPr>
          <w:rFonts w:ascii="Tahoma" w:hAnsi="Tahoma" w:cs="Tahoma"/>
          <w:b/>
          <w:sz w:val="20"/>
        </w:rPr>
      </w:pPr>
    </w:p>
    <w:p w14:paraId="70601999" w14:textId="77777777" w:rsidR="000B1447" w:rsidRPr="00AD2E67" w:rsidRDefault="000B1447">
      <w:pPr>
        <w:pStyle w:val="Heading1"/>
        <w:rPr>
          <w:rFonts w:ascii="Tahoma" w:hAnsi="Tahoma" w:cs="Tahoma"/>
          <w:bCs w:val="0"/>
          <w:sz w:val="20"/>
        </w:rPr>
      </w:pPr>
    </w:p>
    <w:p w14:paraId="31C307E1" w14:textId="77777777" w:rsidR="000B1447" w:rsidRPr="00AD2E67" w:rsidRDefault="000B1447">
      <w:pPr>
        <w:pStyle w:val="Heading1"/>
        <w:rPr>
          <w:rFonts w:ascii="Tahoma" w:hAnsi="Tahoma" w:cs="Tahoma"/>
          <w:bCs w:val="0"/>
          <w:sz w:val="20"/>
        </w:rPr>
      </w:pPr>
    </w:p>
    <w:p w14:paraId="2F600935" w14:textId="77777777" w:rsidR="000B1447" w:rsidRPr="00AD2E67" w:rsidRDefault="000B1447">
      <w:pPr>
        <w:rPr>
          <w:rFonts w:ascii="Tahoma" w:hAnsi="Tahoma" w:cs="Tahoma"/>
          <w:sz w:val="20"/>
        </w:rPr>
      </w:pPr>
    </w:p>
    <w:p w14:paraId="124DF918" w14:textId="77777777" w:rsidR="00F64DF1" w:rsidRPr="00AD2E67" w:rsidRDefault="000B1447" w:rsidP="00F64DF1">
      <w:pPr>
        <w:pStyle w:val="Heading1"/>
        <w:rPr>
          <w:rFonts w:ascii="Tahoma" w:hAnsi="Tahoma" w:cs="Tahoma"/>
          <w:sz w:val="20"/>
        </w:rPr>
      </w:pPr>
      <w:r w:rsidRPr="00AD2E67">
        <w:rPr>
          <w:rFonts w:ascii="Tahoma" w:hAnsi="Tahoma" w:cs="Tahoma"/>
          <w:bCs w:val="0"/>
          <w:sz w:val="20"/>
        </w:rPr>
        <w:t xml:space="preserve">Signature of Headteacher___________________________ </w:t>
      </w:r>
      <w:r w:rsidR="00216D77" w:rsidRPr="00AD2E67">
        <w:rPr>
          <w:rFonts w:ascii="Tahoma" w:hAnsi="Tahoma" w:cs="Tahoma"/>
          <w:sz w:val="20"/>
        </w:rPr>
        <w:t>Date __________________</w:t>
      </w:r>
    </w:p>
    <w:p w14:paraId="443FBFA5" w14:textId="77777777" w:rsidR="00930EC2" w:rsidRDefault="00930EC2" w:rsidP="00F64DF1">
      <w:pPr>
        <w:pStyle w:val="Heading1"/>
        <w:rPr>
          <w:rFonts w:ascii="Tahoma" w:hAnsi="Tahoma" w:cs="Tahoma"/>
          <w:sz w:val="20"/>
        </w:rPr>
      </w:pPr>
    </w:p>
    <w:p w14:paraId="3459B551" w14:textId="77777777" w:rsidR="00930EC2" w:rsidRDefault="00930EC2" w:rsidP="00F64DF1">
      <w:pPr>
        <w:pStyle w:val="Heading1"/>
        <w:rPr>
          <w:rFonts w:ascii="Tahoma" w:hAnsi="Tahoma" w:cs="Tahoma"/>
          <w:sz w:val="20"/>
        </w:rPr>
      </w:pPr>
    </w:p>
    <w:p w14:paraId="0EA1ADDC" w14:textId="11253AF2" w:rsidR="00930EC2" w:rsidRPr="002C35C4" w:rsidRDefault="00930EC2" w:rsidP="00C86C3C">
      <w:pPr>
        <w:jc w:val="center"/>
        <w:rPr>
          <w:rFonts w:ascii="Arial" w:hAnsi="Arial" w:cs="Arial"/>
          <w:b/>
          <w:sz w:val="22"/>
          <w:szCs w:val="22"/>
        </w:rPr>
      </w:pPr>
      <w:r w:rsidRPr="00C73D2F">
        <w:rPr>
          <w:rFonts w:ascii="Arial" w:hAnsi="Arial" w:cs="Arial"/>
          <w:b/>
          <w:sz w:val="22"/>
          <w:szCs w:val="22"/>
        </w:rPr>
        <w:t xml:space="preserve">Person Specification for </w:t>
      </w:r>
      <w:r>
        <w:rPr>
          <w:rFonts w:ascii="Arial" w:hAnsi="Arial" w:cs="Arial"/>
          <w:b/>
          <w:sz w:val="22"/>
          <w:szCs w:val="22"/>
        </w:rPr>
        <w:t>Class Teacher</w:t>
      </w:r>
      <w:r w:rsidRPr="00A97201">
        <w:rPr>
          <w:rFonts w:ascii="Arial" w:hAnsi="Arial" w:cs="Arial"/>
          <w:sz w:val="22"/>
          <w:szCs w:val="22"/>
        </w:rPr>
        <w:t xml:space="preserve"> </w:t>
      </w:r>
    </w:p>
    <w:p w14:paraId="6B9787FE" w14:textId="77777777" w:rsidR="00930EC2" w:rsidRPr="00C73D2F" w:rsidRDefault="00930EC2" w:rsidP="00930EC2">
      <w:pPr>
        <w:ind w:left="2160" w:hanging="2160"/>
        <w:rPr>
          <w:rFonts w:ascii="Arial" w:hAnsi="Arial" w:cs="Arial"/>
          <w:sz w:val="22"/>
          <w:szCs w:val="22"/>
        </w:rPr>
      </w:pPr>
      <w:r w:rsidRPr="00C73D2F">
        <w:rPr>
          <w:rFonts w:ascii="Arial" w:hAnsi="Arial" w:cs="Arial"/>
          <w:sz w:val="22"/>
          <w:szCs w:val="22"/>
        </w:rPr>
        <w:t>.</w:t>
      </w:r>
    </w:p>
    <w:p w14:paraId="2F490885" w14:textId="77777777" w:rsidR="00930EC2" w:rsidRPr="00C73D2F" w:rsidRDefault="00930EC2" w:rsidP="00930EC2">
      <w:pPr>
        <w:rPr>
          <w:rFonts w:ascii="Arial" w:hAnsi="Arial" w:cs="Arial"/>
          <w:sz w:val="22"/>
          <w:szCs w:val="22"/>
        </w:rPr>
      </w:pPr>
    </w:p>
    <w:p w14:paraId="75C05507" w14:textId="77777777" w:rsidR="00800753" w:rsidRDefault="00930EC2" w:rsidP="00930EC2">
      <w:pPr>
        <w:ind w:left="2160" w:hanging="2160"/>
        <w:rPr>
          <w:rFonts w:ascii="Tahoma" w:hAnsi="Tahoma" w:cs="Tahoma"/>
          <w:sz w:val="20"/>
        </w:rPr>
      </w:pPr>
      <w:r w:rsidRPr="00C86C3C">
        <w:rPr>
          <w:rFonts w:ascii="Tahoma" w:hAnsi="Tahoma" w:cs="Tahoma"/>
          <w:b/>
          <w:sz w:val="20"/>
        </w:rPr>
        <w:t>Responsible for:</w:t>
      </w:r>
      <w:r w:rsidRPr="00C86C3C">
        <w:rPr>
          <w:rFonts w:ascii="Tahoma" w:hAnsi="Tahoma" w:cs="Tahoma"/>
          <w:sz w:val="20"/>
        </w:rPr>
        <w:tab/>
        <w:t xml:space="preserve">Carrying out the duties of a </w:t>
      </w:r>
      <w:proofErr w:type="gramStart"/>
      <w:r w:rsidRPr="00C86C3C">
        <w:rPr>
          <w:rFonts w:ascii="Tahoma" w:hAnsi="Tahoma" w:cs="Tahoma"/>
          <w:sz w:val="20"/>
        </w:rPr>
        <w:t>school teacher</w:t>
      </w:r>
      <w:proofErr w:type="gramEnd"/>
      <w:r w:rsidRPr="00C86C3C">
        <w:rPr>
          <w:rFonts w:ascii="Tahoma" w:hAnsi="Tahoma" w:cs="Tahoma"/>
          <w:sz w:val="20"/>
        </w:rPr>
        <w:t xml:space="preserve"> (as defined in the current National Conditions of Service Document).</w:t>
      </w:r>
    </w:p>
    <w:p w14:paraId="62FD8810" w14:textId="77777777" w:rsidR="00800753" w:rsidRDefault="00800753" w:rsidP="00930EC2">
      <w:pPr>
        <w:ind w:left="2160" w:hanging="2160"/>
        <w:rPr>
          <w:rFonts w:ascii="Tahoma" w:hAnsi="Tahoma" w:cs="Tahoma"/>
          <w:sz w:val="20"/>
        </w:rPr>
      </w:pPr>
    </w:p>
    <w:tbl>
      <w:tblPr>
        <w:tblStyle w:val="TableGrid"/>
        <w:tblW w:w="0" w:type="auto"/>
        <w:tblInd w:w="-289" w:type="dxa"/>
        <w:tblLayout w:type="fixed"/>
        <w:tblLook w:val="04A0" w:firstRow="1" w:lastRow="0" w:firstColumn="1" w:lastColumn="0" w:noHBand="0" w:noVBand="1"/>
      </w:tblPr>
      <w:tblGrid>
        <w:gridCol w:w="1277"/>
        <w:gridCol w:w="3685"/>
        <w:gridCol w:w="3260"/>
        <w:gridCol w:w="1903"/>
      </w:tblGrid>
      <w:tr w:rsidR="005E55AB" w:rsidRPr="00F878A8" w14:paraId="452F5C56" w14:textId="77777777" w:rsidTr="005E55AB">
        <w:tc>
          <w:tcPr>
            <w:tcW w:w="1277" w:type="dxa"/>
            <w:shd w:val="clear" w:color="auto" w:fill="808080" w:themeFill="background1" w:themeFillShade="80"/>
          </w:tcPr>
          <w:p w14:paraId="5D48C048" w14:textId="77777777" w:rsidR="00800753" w:rsidRPr="00F878A8" w:rsidRDefault="00800753" w:rsidP="00BD04A5">
            <w:pPr>
              <w:jc w:val="center"/>
              <w:rPr>
                <w:rFonts w:ascii="Tahoma" w:hAnsi="Tahoma" w:cs="Tahoma"/>
                <w:b/>
                <w:sz w:val="20"/>
                <w:szCs w:val="20"/>
              </w:rPr>
            </w:pPr>
            <w:r w:rsidRPr="00F878A8">
              <w:rPr>
                <w:rFonts w:ascii="Tahoma" w:hAnsi="Tahoma" w:cs="Tahoma"/>
                <w:b/>
                <w:sz w:val="20"/>
                <w:szCs w:val="20"/>
              </w:rPr>
              <w:t>ATTRIBUTES</w:t>
            </w:r>
          </w:p>
        </w:tc>
        <w:tc>
          <w:tcPr>
            <w:tcW w:w="3685" w:type="dxa"/>
            <w:shd w:val="clear" w:color="auto" w:fill="808080" w:themeFill="background1" w:themeFillShade="80"/>
          </w:tcPr>
          <w:p w14:paraId="4B058351" w14:textId="77777777" w:rsidR="00800753" w:rsidRPr="00F878A8" w:rsidRDefault="00800753" w:rsidP="00BD04A5">
            <w:pPr>
              <w:jc w:val="center"/>
              <w:rPr>
                <w:rFonts w:ascii="Tahoma" w:hAnsi="Tahoma" w:cs="Tahoma"/>
                <w:b/>
                <w:sz w:val="20"/>
                <w:szCs w:val="20"/>
              </w:rPr>
            </w:pPr>
            <w:r w:rsidRPr="00F878A8">
              <w:rPr>
                <w:rFonts w:ascii="Tahoma" w:hAnsi="Tahoma" w:cs="Tahoma"/>
                <w:b/>
                <w:sz w:val="20"/>
                <w:szCs w:val="20"/>
              </w:rPr>
              <w:t>ESSENTIAL</w:t>
            </w:r>
          </w:p>
        </w:tc>
        <w:tc>
          <w:tcPr>
            <w:tcW w:w="3260" w:type="dxa"/>
            <w:shd w:val="clear" w:color="auto" w:fill="808080" w:themeFill="background1" w:themeFillShade="80"/>
          </w:tcPr>
          <w:p w14:paraId="2D8B8940" w14:textId="77777777" w:rsidR="00800753" w:rsidRPr="00F878A8" w:rsidRDefault="00800753" w:rsidP="00BD04A5">
            <w:pPr>
              <w:jc w:val="center"/>
              <w:rPr>
                <w:rFonts w:ascii="Tahoma" w:hAnsi="Tahoma" w:cs="Tahoma"/>
                <w:b/>
                <w:sz w:val="20"/>
                <w:szCs w:val="20"/>
              </w:rPr>
            </w:pPr>
            <w:r w:rsidRPr="00F878A8">
              <w:rPr>
                <w:rFonts w:ascii="Tahoma" w:hAnsi="Tahoma" w:cs="Tahoma"/>
                <w:b/>
                <w:sz w:val="20"/>
                <w:szCs w:val="20"/>
              </w:rPr>
              <w:t>DESIRABLE</w:t>
            </w:r>
          </w:p>
        </w:tc>
        <w:tc>
          <w:tcPr>
            <w:tcW w:w="1903" w:type="dxa"/>
            <w:shd w:val="clear" w:color="auto" w:fill="808080" w:themeFill="background1" w:themeFillShade="80"/>
          </w:tcPr>
          <w:p w14:paraId="5D1D3962" w14:textId="77777777" w:rsidR="00800753" w:rsidRPr="00F878A8" w:rsidRDefault="00800753" w:rsidP="00BD04A5">
            <w:pPr>
              <w:jc w:val="center"/>
              <w:rPr>
                <w:rFonts w:ascii="Tahoma" w:hAnsi="Tahoma" w:cs="Tahoma"/>
                <w:b/>
                <w:sz w:val="20"/>
                <w:szCs w:val="20"/>
              </w:rPr>
            </w:pPr>
            <w:r w:rsidRPr="00F878A8">
              <w:rPr>
                <w:rFonts w:ascii="Tahoma" w:hAnsi="Tahoma" w:cs="Tahoma"/>
                <w:b/>
                <w:sz w:val="20"/>
                <w:szCs w:val="20"/>
              </w:rPr>
              <w:t>HOW IDENTIFIED</w:t>
            </w:r>
          </w:p>
        </w:tc>
      </w:tr>
      <w:tr w:rsidR="005E55AB" w:rsidRPr="00F878A8" w14:paraId="311C2B3B" w14:textId="77777777" w:rsidTr="005E55AB">
        <w:tc>
          <w:tcPr>
            <w:tcW w:w="1277" w:type="dxa"/>
          </w:tcPr>
          <w:p w14:paraId="44F6331F" w14:textId="77777777" w:rsidR="00800753" w:rsidRPr="00F878A8" w:rsidRDefault="00800753" w:rsidP="00BD04A5">
            <w:pPr>
              <w:rPr>
                <w:rFonts w:ascii="Tahoma" w:hAnsi="Tahoma" w:cs="Tahoma"/>
                <w:b/>
                <w:sz w:val="20"/>
                <w:szCs w:val="20"/>
              </w:rPr>
            </w:pPr>
            <w:r w:rsidRPr="00F878A8">
              <w:rPr>
                <w:rFonts w:ascii="Tahoma" w:hAnsi="Tahoma" w:cs="Tahoma"/>
                <w:b/>
                <w:sz w:val="20"/>
                <w:szCs w:val="20"/>
              </w:rPr>
              <w:t>Education and Qualifications</w:t>
            </w:r>
          </w:p>
        </w:tc>
        <w:tc>
          <w:tcPr>
            <w:tcW w:w="3685" w:type="dxa"/>
          </w:tcPr>
          <w:p w14:paraId="34140AF9" w14:textId="77777777" w:rsidR="00800753" w:rsidRDefault="00800753" w:rsidP="00BD04A5">
            <w:pPr>
              <w:rPr>
                <w:rFonts w:ascii="Tahoma" w:hAnsi="Tahoma" w:cs="Tahoma"/>
                <w:sz w:val="20"/>
              </w:rPr>
            </w:pPr>
            <w:r w:rsidRPr="00B46374">
              <w:rPr>
                <w:rFonts w:ascii="Tahoma" w:hAnsi="Tahoma" w:cs="Tahoma"/>
                <w:sz w:val="20"/>
              </w:rPr>
              <w:t>Qualified Teacher (QTS)</w:t>
            </w:r>
          </w:p>
          <w:p w14:paraId="787CFF3D" w14:textId="77777777" w:rsidR="00565C42" w:rsidRDefault="00565C42" w:rsidP="00BD04A5">
            <w:pPr>
              <w:rPr>
                <w:rFonts w:ascii="Tahoma" w:hAnsi="Tahoma" w:cs="Tahoma"/>
                <w:sz w:val="20"/>
              </w:rPr>
            </w:pPr>
          </w:p>
          <w:p w14:paraId="11556C2F" w14:textId="42E4A613" w:rsidR="00800753" w:rsidRPr="00B46374" w:rsidRDefault="00800753" w:rsidP="002C5B0A">
            <w:pPr>
              <w:rPr>
                <w:rFonts w:ascii="Tahoma" w:hAnsi="Tahoma" w:cs="Tahoma"/>
                <w:sz w:val="20"/>
              </w:rPr>
            </w:pPr>
          </w:p>
        </w:tc>
        <w:tc>
          <w:tcPr>
            <w:tcW w:w="3260" w:type="dxa"/>
          </w:tcPr>
          <w:p w14:paraId="03571AB3" w14:textId="77777777" w:rsidR="00800753" w:rsidRDefault="008905F2" w:rsidP="00BD04A5">
            <w:pPr>
              <w:rPr>
                <w:rFonts w:ascii="Tahoma" w:hAnsi="Tahoma" w:cs="Tahoma"/>
                <w:sz w:val="20"/>
              </w:rPr>
            </w:pPr>
            <w:r w:rsidRPr="00B46374">
              <w:rPr>
                <w:rFonts w:ascii="Tahoma" w:hAnsi="Tahoma" w:cs="Tahoma"/>
                <w:sz w:val="20"/>
              </w:rPr>
              <w:t>Evidence of continuing professional development</w:t>
            </w:r>
            <w:r>
              <w:rPr>
                <w:rFonts w:ascii="Tahoma" w:hAnsi="Tahoma" w:cs="Tahoma"/>
                <w:sz w:val="20"/>
              </w:rPr>
              <w:t xml:space="preserve"> </w:t>
            </w:r>
          </w:p>
          <w:p w14:paraId="15240771" w14:textId="2E7516D6" w:rsidR="00F15F73" w:rsidRPr="005B734A" w:rsidRDefault="00F15F73" w:rsidP="00FE71D4">
            <w:pPr>
              <w:rPr>
                <w:rFonts w:ascii="Tahoma" w:hAnsi="Tahoma" w:cs="Tahoma"/>
                <w:b/>
                <w:bCs/>
                <w:sz w:val="20"/>
              </w:rPr>
            </w:pPr>
          </w:p>
        </w:tc>
        <w:tc>
          <w:tcPr>
            <w:tcW w:w="1903" w:type="dxa"/>
          </w:tcPr>
          <w:p w14:paraId="223E2EA7" w14:textId="77777777" w:rsidR="00800753" w:rsidRPr="00F878A8" w:rsidRDefault="00800753" w:rsidP="00FE71D4">
            <w:pPr>
              <w:pStyle w:val="ListParagraph"/>
              <w:numPr>
                <w:ilvl w:val="0"/>
                <w:numId w:val="47"/>
              </w:numPr>
              <w:spacing w:after="0" w:line="240" w:lineRule="auto"/>
              <w:ind w:left="183" w:hanging="142"/>
              <w:rPr>
                <w:rFonts w:ascii="Tahoma" w:hAnsi="Tahoma" w:cs="Tahoma"/>
                <w:sz w:val="20"/>
                <w:szCs w:val="20"/>
              </w:rPr>
            </w:pPr>
            <w:r w:rsidRPr="00F878A8">
              <w:rPr>
                <w:rFonts w:ascii="Tahoma" w:hAnsi="Tahoma" w:cs="Tahoma"/>
                <w:sz w:val="20"/>
                <w:szCs w:val="20"/>
              </w:rPr>
              <w:t>Application form</w:t>
            </w:r>
          </w:p>
          <w:p w14:paraId="469083C6" w14:textId="77777777" w:rsidR="00800753" w:rsidRPr="00F878A8" w:rsidRDefault="00800753" w:rsidP="00FE71D4">
            <w:pPr>
              <w:pStyle w:val="ListParagraph"/>
              <w:numPr>
                <w:ilvl w:val="0"/>
                <w:numId w:val="47"/>
              </w:numPr>
              <w:spacing w:after="0" w:line="240" w:lineRule="auto"/>
              <w:ind w:left="183" w:hanging="142"/>
              <w:rPr>
                <w:rFonts w:ascii="Tahoma" w:hAnsi="Tahoma" w:cs="Tahoma"/>
                <w:sz w:val="20"/>
                <w:szCs w:val="20"/>
              </w:rPr>
            </w:pPr>
            <w:r w:rsidRPr="00F878A8">
              <w:rPr>
                <w:rFonts w:ascii="Tahoma" w:hAnsi="Tahoma" w:cs="Tahoma"/>
                <w:sz w:val="20"/>
                <w:szCs w:val="20"/>
              </w:rPr>
              <w:t>Interview</w:t>
            </w:r>
          </w:p>
        </w:tc>
      </w:tr>
      <w:tr w:rsidR="005E55AB" w:rsidRPr="00F878A8" w14:paraId="50CE0E0C" w14:textId="77777777" w:rsidTr="005E55AB">
        <w:tc>
          <w:tcPr>
            <w:tcW w:w="1277" w:type="dxa"/>
          </w:tcPr>
          <w:p w14:paraId="20B34A48" w14:textId="77777777" w:rsidR="00800753" w:rsidRPr="00F878A8" w:rsidRDefault="00800753" w:rsidP="00BD04A5">
            <w:pPr>
              <w:rPr>
                <w:rFonts w:ascii="Tahoma" w:hAnsi="Tahoma" w:cs="Tahoma"/>
                <w:b/>
                <w:sz w:val="20"/>
                <w:szCs w:val="20"/>
              </w:rPr>
            </w:pPr>
            <w:r w:rsidRPr="00F878A8">
              <w:rPr>
                <w:rFonts w:ascii="Tahoma" w:hAnsi="Tahoma" w:cs="Tahoma"/>
                <w:b/>
                <w:sz w:val="20"/>
                <w:szCs w:val="20"/>
              </w:rPr>
              <w:t>Experience</w:t>
            </w:r>
          </w:p>
        </w:tc>
        <w:tc>
          <w:tcPr>
            <w:tcW w:w="3685" w:type="dxa"/>
          </w:tcPr>
          <w:p w14:paraId="19356973" w14:textId="77777777" w:rsidR="00800753" w:rsidRDefault="00800753" w:rsidP="00BD04A5">
            <w:pPr>
              <w:rPr>
                <w:rFonts w:ascii="Tahoma" w:hAnsi="Tahoma" w:cs="Tahoma"/>
                <w:sz w:val="20"/>
              </w:rPr>
            </w:pPr>
            <w:r w:rsidRPr="00B46374">
              <w:rPr>
                <w:rFonts w:ascii="Tahoma" w:hAnsi="Tahoma" w:cs="Tahoma"/>
                <w:sz w:val="20"/>
              </w:rPr>
              <w:t>Effective monitoring of pupil achievement</w:t>
            </w:r>
          </w:p>
          <w:p w14:paraId="0E900E32" w14:textId="77777777" w:rsidR="00D410A8" w:rsidRDefault="00D410A8" w:rsidP="00BD04A5">
            <w:pPr>
              <w:rPr>
                <w:rFonts w:ascii="Tahoma" w:hAnsi="Tahoma" w:cs="Tahoma"/>
                <w:sz w:val="20"/>
              </w:rPr>
            </w:pPr>
          </w:p>
          <w:p w14:paraId="728F5996" w14:textId="77777777" w:rsidR="00D410A8" w:rsidRPr="00C86C3C" w:rsidRDefault="00D410A8" w:rsidP="00D410A8">
            <w:pPr>
              <w:spacing w:before="120" w:after="120"/>
              <w:rPr>
                <w:rFonts w:ascii="Tahoma" w:hAnsi="Tahoma" w:cs="Tahoma"/>
                <w:sz w:val="20"/>
                <w:szCs w:val="20"/>
              </w:rPr>
            </w:pPr>
            <w:r w:rsidRPr="00C86C3C">
              <w:rPr>
                <w:rFonts w:ascii="Tahoma" w:hAnsi="Tahoma" w:cs="Tahoma"/>
                <w:sz w:val="20"/>
                <w:szCs w:val="20"/>
              </w:rPr>
              <w:t>Thorough knowledge of the revised National Curriculum at KS1 and KS2 and assessment procedures.</w:t>
            </w:r>
          </w:p>
          <w:p w14:paraId="3F604CD8" w14:textId="53675916" w:rsidR="00D410A8" w:rsidRPr="00D410A8" w:rsidRDefault="00D410A8" w:rsidP="00D410A8">
            <w:pPr>
              <w:spacing w:before="120" w:after="120"/>
              <w:rPr>
                <w:rFonts w:ascii="Tahoma" w:hAnsi="Tahoma" w:cs="Tahoma"/>
                <w:sz w:val="20"/>
                <w:szCs w:val="20"/>
              </w:rPr>
            </w:pPr>
            <w:r w:rsidRPr="00C86C3C">
              <w:rPr>
                <w:rFonts w:ascii="Tahoma" w:hAnsi="Tahoma" w:cs="Tahoma"/>
                <w:sz w:val="20"/>
                <w:szCs w:val="20"/>
              </w:rPr>
              <w:t>Knowledge of the monitoring, assessment, recording and reporting of pupils’ progress at KS1 &amp; 2.</w:t>
            </w:r>
          </w:p>
          <w:p w14:paraId="2999F731" w14:textId="5165F8C3" w:rsidR="005B734A" w:rsidRDefault="005B734A" w:rsidP="00DF6EA0">
            <w:pPr>
              <w:spacing w:before="60" w:after="60"/>
              <w:rPr>
                <w:rFonts w:ascii="Tahoma" w:hAnsi="Tahoma" w:cs="Tahoma"/>
                <w:sz w:val="20"/>
                <w:szCs w:val="20"/>
              </w:rPr>
            </w:pPr>
            <w:r w:rsidRPr="00C86C3C">
              <w:rPr>
                <w:rFonts w:ascii="Tahoma" w:hAnsi="Tahoma" w:cs="Tahoma"/>
                <w:sz w:val="20"/>
                <w:szCs w:val="20"/>
              </w:rPr>
              <w:t>Re</w:t>
            </w:r>
            <w:r w:rsidR="002C5B0A">
              <w:rPr>
                <w:rFonts w:ascii="Tahoma" w:hAnsi="Tahoma" w:cs="Tahoma"/>
                <w:sz w:val="20"/>
                <w:szCs w:val="20"/>
              </w:rPr>
              <w:t>cent</w:t>
            </w:r>
            <w:r w:rsidRPr="00C86C3C">
              <w:rPr>
                <w:rFonts w:ascii="Tahoma" w:hAnsi="Tahoma" w:cs="Tahoma"/>
                <w:sz w:val="20"/>
                <w:szCs w:val="20"/>
              </w:rPr>
              <w:t xml:space="preserve"> teaching experience </w:t>
            </w:r>
            <w:r w:rsidR="002C5B0A">
              <w:rPr>
                <w:rFonts w:ascii="Tahoma" w:hAnsi="Tahoma" w:cs="Tahoma"/>
                <w:sz w:val="20"/>
                <w:szCs w:val="20"/>
              </w:rPr>
              <w:t xml:space="preserve">in </w:t>
            </w:r>
            <w:r w:rsidRPr="00C86C3C">
              <w:rPr>
                <w:rFonts w:ascii="Tahoma" w:hAnsi="Tahoma" w:cs="Tahoma"/>
                <w:sz w:val="20"/>
                <w:szCs w:val="20"/>
              </w:rPr>
              <w:t>KS2</w:t>
            </w:r>
          </w:p>
          <w:p w14:paraId="7F0EE22E" w14:textId="3FDFCA61" w:rsidR="0092408A" w:rsidRPr="00C86C3C" w:rsidRDefault="0092408A" w:rsidP="0092408A">
            <w:pPr>
              <w:spacing w:before="60" w:after="60"/>
              <w:rPr>
                <w:rFonts w:ascii="Tahoma" w:hAnsi="Tahoma" w:cs="Tahoma"/>
                <w:sz w:val="20"/>
                <w:szCs w:val="20"/>
              </w:rPr>
            </w:pPr>
            <w:r w:rsidRPr="00C86C3C">
              <w:rPr>
                <w:rFonts w:ascii="Tahoma" w:hAnsi="Tahoma" w:cs="Tahoma"/>
                <w:sz w:val="20"/>
                <w:szCs w:val="20"/>
              </w:rPr>
              <w:t>Experience of teaching children with a wide range of needs including SEMH and challenging behaviour</w:t>
            </w:r>
          </w:p>
          <w:p w14:paraId="24431430" w14:textId="60A37725" w:rsidR="007F593B" w:rsidRPr="00C86C3C" w:rsidRDefault="007F593B" w:rsidP="007F593B">
            <w:pPr>
              <w:spacing w:before="60" w:after="60"/>
              <w:rPr>
                <w:rFonts w:ascii="Tahoma" w:hAnsi="Tahoma" w:cs="Tahoma"/>
                <w:sz w:val="20"/>
                <w:szCs w:val="20"/>
              </w:rPr>
            </w:pPr>
            <w:r w:rsidRPr="00C86C3C">
              <w:rPr>
                <w:rFonts w:ascii="Tahoma" w:hAnsi="Tahoma" w:cs="Tahoma"/>
                <w:sz w:val="20"/>
                <w:szCs w:val="20"/>
              </w:rPr>
              <w:t xml:space="preserve">Evidence in working as part of a team with good working </w:t>
            </w:r>
            <w:r w:rsidR="002D5827" w:rsidRPr="00C86C3C">
              <w:rPr>
                <w:rFonts w:ascii="Tahoma" w:hAnsi="Tahoma" w:cs="Tahoma"/>
                <w:sz w:val="20"/>
                <w:szCs w:val="20"/>
              </w:rPr>
              <w:t>relationships</w:t>
            </w:r>
          </w:p>
          <w:p w14:paraId="0A87DFEA" w14:textId="77777777" w:rsidR="00DF6EA0" w:rsidRPr="00C86C3C" w:rsidRDefault="00DF6EA0" w:rsidP="00DF6EA0">
            <w:pPr>
              <w:spacing w:before="60" w:after="60"/>
              <w:rPr>
                <w:rFonts w:ascii="Tahoma" w:hAnsi="Tahoma" w:cs="Tahoma"/>
                <w:sz w:val="20"/>
                <w:szCs w:val="20"/>
              </w:rPr>
            </w:pPr>
            <w:r w:rsidRPr="00C86C3C">
              <w:rPr>
                <w:rFonts w:ascii="Tahoma" w:hAnsi="Tahoma" w:cs="Tahoma"/>
                <w:sz w:val="20"/>
                <w:szCs w:val="20"/>
              </w:rPr>
              <w:t>Evidence of successful classroom teaching &amp; strong relationships with children</w:t>
            </w:r>
          </w:p>
          <w:p w14:paraId="319A585D" w14:textId="77777777" w:rsidR="00800753" w:rsidRDefault="001F5AA7" w:rsidP="001F5AA7">
            <w:pPr>
              <w:spacing w:before="120" w:after="120"/>
              <w:rPr>
                <w:rFonts w:ascii="Tahoma" w:hAnsi="Tahoma" w:cs="Tahoma"/>
                <w:sz w:val="20"/>
                <w:szCs w:val="20"/>
              </w:rPr>
            </w:pPr>
            <w:r>
              <w:rPr>
                <w:rFonts w:ascii="Tahoma" w:hAnsi="Tahoma" w:cs="Tahoma"/>
                <w:sz w:val="20"/>
                <w:szCs w:val="20"/>
              </w:rPr>
              <w:t xml:space="preserve">Evidence </w:t>
            </w:r>
            <w:r w:rsidRPr="00C86C3C">
              <w:rPr>
                <w:rFonts w:ascii="Tahoma" w:hAnsi="Tahoma" w:cs="Tahoma"/>
                <w:sz w:val="20"/>
                <w:szCs w:val="20"/>
              </w:rPr>
              <w:t>of how to effectively manage challenging behaviours with preventative, positive behaviour strategies.</w:t>
            </w:r>
          </w:p>
          <w:p w14:paraId="30CBBD31" w14:textId="093CBF74" w:rsidR="006E4A47" w:rsidRPr="001F5AA7" w:rsidRDefault="006E4A47" w:rsidP="001F5AA7">
            <w:pPr>
              <w:spacing w:before="120" w:after="120"/>
              <w:rPr>
                <w:rFonts w:ascii="Tahoma" w:hAnsi="Tahoma" w:cs="Tahoma"/>
                <w:sz w:val="20"/>
                <w:szCs w:val="20"/>
              </w:rPr>
            </w:pPr>
            <w:r w:rsidRPr="00C86C3C">
              <w:rPr>
                <w:rFonts w:ascii="Tahoma" w:hAnsi="Tahoma" w:cs="Tahoma"/>
                <w:sz w:val="20"/>
                <w:szCs w:val="20"/>
              </w:rPr>
              <w:t>A commitment to promote and safeguard the welfare of children</w:t>
            </w:r>
          </w:p>
        </w:tc>
        <w:tc>
          <w:tcPr>
            <w:tcW w:w="3260" w:type="dxa"/>
          </w:tcPr>
          <w:p w14:paraId="0BCF7B91" w14:textId="21B14FA5" w:rsidR="00DF6EA0" w:rsidRDefault="00DF6EA0" w:rsidP="00DF6EA0">
            <w:pPr>
              <w:rPr>
                <w:rFonts w:ascii="Tahoma" w:hAnsi="Tahoma" w:cs="Tahoma"/>
                <w:sz w:val="20"/>
              </w:rPr>
            </w:pPr>
            <w:r w:rsidRPr="00B46374">
              <w:rPr>
                <w:rFonts w:ascii="Tahoma" w:hAnsi="Tahoma" w:cs="Tahoma"/>
                <w:sz w:val="20"/>
              </w:rPr>
              <w:t>Use of accurate and effective data and tracking systems to support pupil progres</w:t>
            </w:r>
            <w:r>
              <w:rPr>
                <w:rFonts w:ascii="Tahoma" w:hAnsi="Tahoma" w:cs="Tahoma"/>
                <w:sz w:val="20"/>
              </w:rPr>
              <w:t>s</w:t>
            </w:r>
          </w:p>
          <w:p w14:paraId="1325D0D4" w14:textId="31C431AF" w:rsidR="00800753" w:rsidRDefault="00800753" w:rsidP="00BD04A5">
            <w:pPr>
              <w:rPr>
                <w:rFonts w:ascii="Tahoma" w:hAnsi="Tahoma" w:cs="Tahoma"/>
                <w:sz w:val="20"/>
              </w:rPr>
            </w:pPr>
          </w:p>
          <w:p w14:paraId="1E1BA6C9" w14:textId="77777777" w:rsidR="005C68FE" w:rsidRDefault="005C68FE" w:rsidP="005C68FE">
            <w:pPr>
              <w:rPr>
                <w:rFonts w:ascii="Tahoma" w:hAnsi="Tahoma" w:cs="Tahoma"/>
                <w:sz w:val="20"/>
              </w:rPr>
            </w:pPr>
            <w:r w:rsidRPr="00B46374">
              <w:rPr>
                <w:rFonts w:ascii="Tahoma" w:hAnsi="Tahoma" w:cs="Tahoma"/>
                <w:sz w:val="20"/>
              </w:rPr>
              <w:t>Ability to analyse pupil achievement data to inform intervention planning</w:t>
            </w:r>
          </w:p>
          <w:p w14:paraId="44F05506" w14:textId="77777777" w:rsidR="005C68FE" w:rsidRDefault="005C68FE" w:rsidP="00BD04A5">
            <w:pPr>
              <w:rPr>
                <w:rFonts w:ascii="Tahoma" w:hAnsi="Tahoma" w:cs="Tahoma"/>
                <w:sz w:val="20"/>
              </w:rPr>
            </w:pPr>
          </w:p>
          <w:p w14:paraId="427E416C" w14:textId="77777777" w:rsidR="00800753" w:rsidRDefault="00800753" w:rsidP="00BD04A5">
            <w:pPr>
              <w:rPr>
                <w:rFonts w:ascii="Tahoma" w:hAnsi="Tahoma" w:cs="Tahoma"/>
                <w:sz w:val="20"/>
              </w:rPr>
            </w:pPr>
            <w:r>
              <w:rPr>
                <w:rFonts w:ascii="Tahoma" w:hAnsi="Tahoma" w:cs="Tahoma"/>
                <w:sz w:val="20"/>
              </w:rPr>
              <w:t>C</w:t>
            </w:r>
            <w:r w:rsidRPr="00B46374">
              <w:rPr>
                <w:rFonts w:ascii="Tahoma" w:hAnsi="Tahoma" w:cs="Tahoma"/>
                <w:sz w:val="20"/>
              </w:rPr>
              <w:t xml:space="preserve">an demonstrate </w:t>
            </w:r>
            <w:proofErr w:type="gramStart"/>
            <w:r w:rsidRPr="00B46374">
              <w:rPr>
                <w:rFonts w:ascii="Tahoma" w:hAnsi="Tahoma" w:cs="Tahoma"/>
                <w:sz w:val="20"/>
              </w:rPr>
              <w:t>impact  from</w:t>
            </w:r>
            <w:proofErr w:type="gramEnd"/>
            <w:r w:rsidRPr="00B46374">
              <w:rPr>
                <w:rFonts w:ascii="Tahoma" w:hAnsi="Tahoma" w:cs="Tahoma"/>
                <w:sz w:val="20"/>
              </w:rPr>
              <w:t xml:space="preserve"> planned intervention</w:t>
            </w:r>
          </w:p>
          <w:p w14:paraId="3037DFBF" w14:textId="77777777" w:rsidR="001F5AA7" w:rsidRDefault="001F5AA7" w:rsidP="00BD04A5">
            <w:pPr>
              <w:rPr>
                <w:rFonts w:ascii="Tahoma" w:hAnsi="Tahoma" w:cs="Tahoma"/>
                <w:sz w:val="20"/>
              </w:rPr>
            </w:pPr>
          </w:p>
          <w:p w14:paraId="6A8F63CC" w14:textId="66B9D007" w:rsidR="001F5AA7" w:rsidRDefault="001F5AA7" w:rsidP="001F5AA7">
            <w:pPr>
              <w:spacing w:before="120" w:after="120"/>
              <w:rPr>
                <w:rFonts w:ascii="Tahoma" w:hAnsi="Tahoma" w:cs="Tahoma"/>
                <w:sz w:val="20"/>
                <w:szCs w:val="20"/>
              </w:rPr>
            </w:pPr>
            <w:r w:rsidRPr="00C86C3C">
              <w:rPr>
                <w:rFonts w:ascii="Tahoma" w:hAnsi="Tahoma" w:cs="Tahoma"/>
                <w:sz w:val="20"/>
                <w:szCs w:val="20"/>
              </w:rPr>
              <w:t xml:space="preserve">A </w:t>
            </w:r>
            <w:r>
              <w:rPr>
                <w:rFonts w:ascii="Tahoma" w:hAnsi="Tahoma" w:cs="Tahoma"/>
                <w:sz w:val="20"/>
                <w:szCs w:val="20"/>
              </w:rPr>
              <w:t xml:space="preserve">good </w:t>
            </w:r>
            <w:r w:rsidRPr="00C86C3C">
              <w:rPr>
                <w:rFonts w:ascii="Tahoma" w:hAnsi="Tahoma" w:cs="Tahoma"/>
                <w:sz w:val="20"/>
                <w:szCs w:val="20"/>
              </w:rPr>
              <w:t>knowledge and understanding of effective teaching and learning styles suitable for children with a range of SEND</w:t>
            </w:r>
          </w:p>
          <w:p w14:paraId="569BB227" w14:textId="77777777" w:rsidR="006E4A47" w:rsidRPr="00C86C3C" w:rsidRDefault="006E4A47" w:rsidP="006E4A47">
            <w:pPr>
              <w:spacing w:before="60" w:after="60"/>
              <w:rPr>
                <w:rFonts w:ascii="Tahoma" w:hAnsi="Tahoma" w:cs="Tahoma"/>
                <w:sz w:val="20"/>
                <w:szCs w:val="20"/>
              </w:rPr>
            </w:pPr>
            <w:r w:rsidRPr="00C86C3C">
              <w:rPr>
                <w:rFonts w:ascii="Tahoma" w:hAnsi="Tahoma" w:cs="Tahoma"/>
                <w:sz w:val="20"/>
                <w:szCs w:val="20"/>
              </w:rPr>
              <w:t xml:space="preserve">A good working knowledge of the SEN Code of Practice. </w:t>
            </w:r>
          </w:p>
          <w:p w14:paraId="069515B5" w14:textId="77777777" w:rsidR="006E4A47" w:rsidRDefault="006E4A47" w:rsidP="001F5AA7">
            <w:pPr>
              <w:spacing w:before="120" w:after="120"/>
              <w:rPr>
                <w:rFonts w:ascii="Tahoma" w:hAnsi="Tahoma" w:cs="Tahoma"/>
                <w:sz w:val="20"/>
                <w:szCs w:val="20"/>
              </w:rPr>
            </w:pPr>
          </w:p>
          <w:p w14:paraId="48A75604" w14:textId="77777777" w:rsidR="006E4A47" w:rsidRPr="00C86C3C" w:rsidRDefault="006E4A47" w:rsidP="001F5AA7">
            <w:pPr>
              <w:spacing w:before="120" w:after="120"/>
              <w:rPr>
                <w:rFonts w:ascii="Tahoma" w:hAnsi="Tahoma" w:cs="Tahoma"/>
                <w:sz w:val="20"/>
                <w:szCs w:val="20"/>
              </w:rPr>
            </w:pPr>
          </w:p>
          <w:p w14:paraId="1F659541" w14:textId="00A0B477" w:rsidR="001F5AA7" w:rsidRPr="00B46374" w:rsidRDefault="001F5AA7" w:rsidP="00BD04A5">
            <w:pPr>
              <w:rPr>
                <w:rFonts w:ascii="Tahoma" w:hAnsi="Tahoma" w:cs="Tahoma"/>
                <w:sz w:val="20"/>
              </w:rPr>
            </w:pPr>
          </w:p>
        </w:tc>
        <w:tc>
          <w:tcPr>
            <w:tcW w:w="1903" w:type="dxa"/>
          </w:tcPr>
          <w:p w14:paraId="171B9218" w14:textId="77777777" w:rsidR="00800753" w:rsidRPr="00F878A8" w:rsidRDefault="00800753" w:rsidP="00FE71D4">
            <w:pPr>
              <w:pStyle w:val="ListParagraph"/>
              <w:numPr>
                <w:ilvl w:val="0"/>
                <w:numId w:val="47"/>
              </w:numPr>
              <w:spacing w:after="0" w:line="240" w:lineRule="auto"/>
              <w:ind w:left="183" w:hanging="142"/>
              <w:rPr>
                <w:rFonts w:ascii="Tahoma" w:hAnsi="Tahoma" w:cs="Tahoma"/>
                <w:sz w:val="20"/>
                <w:szCs w:val="20"/>
              </w:rPr>
            </w:pPr>
            <w:r w:rsidRPr="00F878A8">
              <w:rPr>
                <w:rFonts w:ascii="Tahoma" w:hAnsi="Tahoma" w:cs="Tahoma"/>
                <w:sz w:val="20"/>
                <w:szCs w:val="20"/>
              </w:rPr>
              <w:t>Application Form</w:t>
            </w:r>
          </w:p>
          <w:p w14:paraId="17C04E08" w14:textId="77777777" w:rsidR="00800753" w:rsidRPr="00F878A8" w:rsidRDefault="00800753" w:rsidP="00FE71D4">
            <w:pPr>
              <w:pStyle w:val="ListParagraph"/>
              <w:numPr>
                <w:ilvl w:val="0"/>
                <w:numId w:val="47"/>
              </w:numPr>
              <w:spacing w:after="0" w:line="240" w:lineRule="auto"/>
              <w:ind w:left="183" w:hanging="142"/>
              <w:rPr>
                <w:rFonts w:ascii="Tahoma" w:hAnsi="Tahoma" w:cs="Tahoma"/>
                <w:sz w:val="20"/>
                <w:szCs w:val="20"/>
              </w:rPr>
            </w:pPr>
            <w:r w:rsidRPr="00F878A8">
              <w:rPr>
                <w:rFonts w:ascii="Tahoma" w:hAnsi="Tahoma" w:cs="Tahoma"/>
                <w:sz w:val="20"/>
                <w:szCs w:val="20"/>
              </w:rPr>
              <w:t>Interview</w:t>
            </w:r>
          </w:p>
          <w:p w14:paraId="477E3BEF" w14:textId="77777777" w:rsidR="00800753" w:rsidRPr="00F878A8" w:rsidRDefault="00800753" w:rsidP="00FE71D4">
            <w:pPr>
              <w:pStyle w:val="ListParagraph"/>
              <w:numPr>
                <w:ilvl w:val="0"/>
                <w:numId w:val="47"/>
              </w:numPr>
              <w:spacing w:after="0" w:line="240" w:lineRule="auto"/>
              <w:ind w:left="183" w:hanging="142"/>
              <w:rPr>
                <w:rFonts w:ascii="Tahoma" w:hAnsi="Tahoma" w:cs="Tahoma"/>
                <w:sz w:val="20"/>
                <w:szCs w:val="20"/>
              </w:rPr>
            </w:pPr>
            <w:r w:rsidRPr="00F878A8">
              <w:rPr>
                <w:rFonts w:ascii="Tahoma" w:hAnsi="Tahoma" w:cs="Tahoma"/>
                <w:sz w:val="20"/>
                <w:szCs w:val="20"/>
              </w:rPr>
              <w:t>Reference</w:t>
            </w:r>
          </w:p>
        </w:tc>
      </w:tr>
      <w:tr w:rsidR="005E55AB" w:rsidRPr="00F878A8" w14:paraId="7DC4B77A" w14:textId="77777777" w:rsidTr="005E55AB">
        <w:tc>
          <w:tcPr>
            <w:tcW w:w="1277" w:type="dxa"/>
          </w:tcPr>
          <w:p w14:paraId="0BFDD47B" w14:textId="77777777" w:rsidR="00800753" w:rsidRPr="00F878A8" w:rsidRDefault="00800753" w:rsidP="00BD04A5">
            <w:pPr>
              <w:rPr>
                <w:rFonts w:ascii="Tahoma" w:hAnsi="Tahoma" w:cs="Tahoma"/>
                <w:b/>
                <w:sz w:val="20"/>
                <w:szCs w:val="20"/>
              </w:rPr>
            </w:pPr>
            <w:r w:rsidRPr="00F878A8">
              <w:rPr>
                <w:rFonts w:ascii="Tahoma" w:hAnsi="Tahoma" w:cs="Tahoma"/>
                <w:b/>
                <w:sz w:val="20"/>
                <w:szCs w:val="20"/>
              </w:rPr>
              <w:t>Skills and Abilities</w:t>
            </w:r>
          </w:p>
        </w:tc>
        <w:tc>
          <w:tcPr>
            <w:tcW w:w="3685" w:type="dxa"/>
          </w:tcPr>
          <w:p w14:paraId="15614BF8" w14:textId="77777777" w:rsidR="004B2E6C" w:rsidRPr="00C86C3C" w:rsidRDefault="004B2E6C" w:rsidP="004B2E6C">
            <w:pPr>
              <w:spacing w:before="120" w:after="120"/>
              <w:rPr>
                <w:rFonts w:ascii="Tahoma" w:hAnsi="Tahoma" w:cs="Tahoma"/>
                <w:sz w:val="20"/>
                <w:szCs w:val="20"/>
              </w:rPr>
            </w:pPr>
            <w:r w:rsidRPr="00C86C3C">
              <w:rPr>
                <w:rFonts w:ascii="Tahoma" w:hAnsi="Tahoma" w:cs="Tahoma"/>
                <w:sz w:val="20"/>
                <w:szCs w:val="20"/>
              </w:rPr>
              <w:t>Be an outstanding classroom practitioner, demonstrating effective planning &amp; classroom management.</w:t>
            </w:r>
          </w:p>
          <w:p w14:paraId="50AC19DF" w14:textId="77777777" w:rsidR="004B2E6C" w:rsidRPr="00C86C3C" w:rsidRDefault="004B2E6C" w:rsidP="004B2E6C">
            <w:pPr>
              <w:spacing w:before="120" w:after="120"/>
              <w:rPr>
                <w:rFonts w:ascii="Tahoma" w:hAnsi="Tahoma" w:cs="Tahoma"/>
                <w:sz w:val="20"/>
                <w:szCs w:val="20"/>
              </w:rPr>
            </w:pPr>
            <w:r w:rsidRPr="00C86C3C">
              <w:rPr>
                <w:rFonts w:ascii="Tahoma" w:hAnsi="Tahoma" w:cs="Tahoma"/>
                <w:sz w:val="20"/>
                <w:szCs w:val="20"/>
              </w:rPr>
              <w:lastRenderedPageBreak/>
              <w:t>Be committed to high standards and outstanding teaching &amp; learning.</w:t>
            </w:r>
          </w:p>
          <w:p w14:paraId="7569635D" w14:textId="77777777" w:rsidR="004B2E6C" w:rsidRPr="00C86C3C" w:rsidRDefault="004B2E6C" w:rsidP="004B2E6C">
            <w:pPr>
              <w:spacing w:before="120" w:after="120"/>
              <w:rPr>
                <w:rFonts w:ascii="Tahoma" w:hAnsi="Tahoma" w:cs="Tahoma"/>
                <w:sz w:val="20"/>
                <w:szCs w:val="20"/>
              </w:rPr>
            </w:pPr>
            <w:r w:rsidRPr="00C86C3C">
              <w:rPr>
                <w:rFonts w:ascii="Tahoma" w:hAnsi="Tahoma" w:cs="Tahoma"/>
                <w:sz w:val="20"/>
                <w:szCs w:val="20"/>
              </w:rPr>
              <w:t>Ability to create a happy, nurturing and effective learning environment.</w:t>
            </w:r>
          </w:p>
          <w:p w14:paraId="5D10F701" w14:textId="77777777" w:rsidR="004B2E6C" w:rsidRPr="00C86C3C" w:rsidRDefault="004B2E6C" w:rsidP="00D410A8">
            <w:pPr>
              <w:spacing w:before="120" w:after="120"/>
              <w:rPr>
                <w:rFonts w:ascii="Tahoma" w:hAnsi="Tahoma" w:cs="Tahoma"/>
                <w:sz w:val="20"/>
                <w:szCs w:val="20"/>
              </w:rPr>
            </w:pPr>
            <w:r w:rsidRPr="00C86C3C">
              <w:rPr>
                <w:rFonts w:ascii="Tahoma" w:hAnsi="Tahoma" w:cs="Tahoma"/>
                <w:sz w:val="20"/>
                <w:szCs w:val="20"/>
              </w:rPr>
              <w:t>Commitment to the development of the whole child.</w:t>
            </w:r>
          </w:p>
          <w:p w14:paraId="6EE0C16B" w14:textId="77777777" w:rsidR="004B2E6C" w:rsidRPr="00C86C3C" w:rsidRDefault="004B2E6C" w:rsidP="00D410A8">
            <w:pPr>
              <w:spacing w:before="120" w:after="120"/>
              <w:rPr>
                <w:rFonts w:ascii="Tahoma" w:hAnsi="Tahoma" w:cs="Tahoma"/>
                <w:sz w:val="20"/>
                <w:szCs w:val="20"/>
              </w:rPr>
            </w:pPr>
            <w:r w:rsidRPr="00C86C3C">
              <w:rPr>
                <w:rFonts w:ascii="Tahoma" w:hAnsi="Tahoma" w:cs="Tahoma"/>
                <w:sz w:val="20"/>
                <w:szCs w:val="20"/>
              </w:rPr>
              <w:t>Ability to work as part of a team and deploy support staff effectively</w:t>
            </w:r>
          </w:p>
          <w:p w14:paraId="3F6920D4" w14:textId="77777777" w:rsidR="004B2E6C" w:rsidRPr="00C86C3C" w:rsidRDefault="004B2E6C" w:rsidP="00E35F63">
            <w:pPr>
              <w:spacing w:before="120" w:after="120"/>
              <w:rPr>
                <w:rFonts w:ascii="Tahoma" w:hAnsi="Tahoma" w:cs="Tahoma"/>
                <w:sz w:val="20"/>
                <w:szCs w:val="20"/>
              </w:rPr>
            </w:pPr>
            <w:r w:rsidRPr="00C86C3C">
              <w:rPr>
                <w:rFonts w:ascii="Tahoma" w:hAnsi="Tahoma" w:cs="Tahoma"/>
                <w:sz w:val="20"/>
                <w:szCs w:val="20"/>
              </w:rPr>
              <w:t>Able to establish and develop effective relationships with parents, Governors, other agencies and the community.</w:t>
            </w:r>
          </w:p>
          <w:p w14:paraId="3F1D41B4" w14:textId="77777777" w:rsidR="004B2E6C" w:rsidRPr="00C86C3C" w:rsidRDefault="004B2E6C" w:rsidP="00E35F63">
            <w:pPr>
              <w:spacing w:before="60" w:after="60"/>
              <w:rPr>
                <w:rFonts w:ascii="Tahoma" w:hAnsi="Tahoma" w:cs="Tahoma"/>
                <w:sz w:val="20"/>
                <w:szCs w:val="20"/>
              </w:rPr>
            </w:pPr>
            <w:r w:rsidRPr="00C86C3C">
              <w:rPr>
                <w:rFonts w:ascii="Tahoma" w:hAnsi="Tahoma" w:cs="Tahoma"/>
                <w:sz w:val="20"/>
                <w:szCs w:val="20"/>
              </w:rPr>
              <w:t>Communicate effectively (both orally and in writing) to a variety of audiences.</w:t>
            </w:r>
          </w:p>
          <w:p w14:paraId="606E6450" w14:textId="77777777" w:rsidR="004B2E6C" w:rsidRPr="00C86C3C" w:rsidRDefault="004B2E6C" w:rsidP="00E35F63">
            <w:pPr>
              <w:spacing w:before="60" w:after="60"/>
              <w:rPr>
                <w:rFonts w:ascii="Tahoma" w:hAnsi="Tahoma" w:cs="Tahoma"/>
                <w:sz w:val="20"/>
                <w:szCs w:val="20"/>
              </w:rPr>
            </w:pPr>
            <w:r w:rsidRPr="00C86C3C">
              <w:rPr>
                <w:rFonts w:ascii="Tahoma" w:hAnsi="Tahoma" w:cs="Tahoma"/>
                <w:sz w:val="20"/>
                <w:szCs w:val="20"/>
              </w:rPr>
              <w:t xml:space="preserve">A commitment to creating and sustaining a high-quality learning environment. </w:t>
            </w:r>
          </w:p>
          <w:p w14:paraId="3148EB24" w14:textId="77777777" w:rsidR="00800753" w:rsidRDefault="00800753" w:rsidP="00BD04A5">
            <w:pPr>
              <w:rPr>
                <w:rFonts w:ascii="Tahoma" w:hAnsi="Tahoma" w:cs="Tahoma"/>
                <w:sz w:val="20"/>
              </w:rPr>
            </w:pPr>
          </w:p>
          <w:p w14:paraId="55719F91" w14:textId="77777777" w:rsidR="00800753" w:rsidRPr="00B46374" w:rsidRDefault="00800753" w:rsidP="00BD04A5">
            <w:pPr>
              <w:rPr>
                <w:rFonts w:ascii="Tahoma" w:hAnsi="Tahoma" w:cs="Tahoma"/>
                <w:sz w:val="20"/>
              </w:rPr>
            </w:pPr>
            <w:r w:rsidRPr="00B46374">
              <w:rPr>
                <w:rFonts w:ascii="Tahoma" w:hAnsi="Tahoma" w:cs="Tahoma"/>
                <w:sz w:val="20"/>
              </w:rPr>
              <w:t>Ability to be creative and innovative in problem solving and to work under pressure achieving deadlines</w:t>
            </w:r>
          </w:p>
          <w:p w14:paraId="3A04CDA7" w14:textId="77777777" w:rsidR="00800753" w:rsidRDefault="00800753" w:rsidP="00BD04A5">
            <w:pPr>
              <w:rPr>
                <w:rFonts w:ascii="Tahoma" w:hAnsi="Tahoma" w:cs="Tahoma"/>
                <w:sz w:val="20"/>
              </w:rPr>
            </w:pPr>
          </w:p>
          <w:p w14:paraId="655261AC" w14:textId="77777777" w:rsidR="00800753" w:rsidRPr="00B46374" w:rsidRDefault="00800753" w:rsidP="00BD04A5">
            <w:pPr>
              <w:rPr>
                <w:rFonts w:ascii="Tahoma" w:hAnsi="Tahoma" w:cs="Tahoma"/>
                <w:sz w:val="20"/>
              </w:rPr>
            </w:pPr>
            <w:r w:rsidRPr="00B46374">
              <w:rPr>
                <w:rFonts w:ascii="Tahoma" w:hAnsi="Tahoma" w:cs="Tahoma"/>
                <w:sz w:val="20"/>
              </w:rPr>
              <w:t>Ability to provide support and uphold school policies</w:t>
            </w:r>
          </w:p>
          <w:p w14:paraId="2479F3CE" w14:textId="77777777" w:rsidR="00800753" w:rsidRDefault="00800753" w:rsidP="00BD04A5">
            <w:pPr>
              <w:rPr>
                <w:rFonts w:ascii="Tahoma" w:hAnsi="Tahoma" w:cs="Tahoma"/>
                <w:sz w:val="20"/>
              </w:rPr>
            </w:pPr>
          </w:p>
          <w:p w14:paraId="758AE406" w14:textId="77777777" w:rsidR="00800753" w:rsidRPr="00B46374" w:rsidRDefault="00800753" w:rsidP="00BD04A5">
            <w:pPr>
              <w:rPr>
                <w:rFonts w:ascii="Tahoma" w:hAnsi="Tahoma" w:cs="Tahoma"/>
                <w:sz w:val="20"/>
              </w:rPr>
            </w:pPr>
            <w:proofErr w:type="gramStart"/>
            <w:r w:rsidRPr="00B46374">
              <w:rPr>
                <w:rFonts w:ascii="Tahoma" w:hAnsi="Tahoma" w:cs="Tahoma"/>
                <w:sz w:val="20"/>
              </w:rPr>
              <w:t>Have an understanding of</w:t>
            </w:r>
            <w:proofErr w:type="gramEnd"/>
            <w:r w:rsidRPr="00B46374">
              <w:rPr>
                <w:rFonts w:ascii="Tahoma" w:hAnsi="Tahoma" w:cs="Tahoma"/>
                <w:sz w:val="20"/>
              </w:rPr>
              <w:t xml:space="preserve"> current national issues relating to inclusion</w:t>
            </w:r>
          </w:p>
          <w:p w14:paraId="6C5AB13D" w14:textId="77777777" w:rsidR="00800753" w:rsidRDefault="00800753" w:rsidP="00BD04A5">
            <w:pPr>
              <w:rPr>
                <w:rFonts w:ascii="Tahoma" w:hAnsi="Tahoma" w:cs="Tahoma"/>
                <w:sz w:val="20"/>
              </w:rPr>
            </w:pPr>
          </w:p>
          <w:p w14:paraId="6E4E6320" w14:textId="77777777" w:rsidR="00800753" w:rsidRPr="00B46374" w:rsidRDefault="00800753" w:rsidP="00BD04A5">
            <w:pPr>
              <w:rPr>
                <w:rFonts w:ascii="Tahoma" w:hAnsi="Tahoma" w:cs="Tahoma"/>
                <w:sz w:val="20"/>
              </w:rPr>
            </w:pPr>
            <w:r w:rsidRPr="00B46374">
              <w:rPr>
                <w:rFonts w:ascii="Tahoma" w:hAnsi="Tahoma" w:cs="Tahoma"/>
                <w:sz w:val="20"/>
              </w:rPr>
              <w:t>Have a commitment to the promotion of Equal Opportunities policies</w:t>
            </w:r>
          </w:p>
          <w:p w14:paraId="503DA71A" w14:textId="77777777" w:rsidR="00800753" w:rsidRPr="00F878A8" w:rsidRDefault="00800753" w:rsidP="00BD04A5">
            <w:pPr>
              <w:rPr>
                <w:rFonts w:ascii="Tahoma" w:hAnsi="Tahoma" w:cs="Tahoma"/>
                <w:sz w:val="20"/>
                <w:szCs w:val="20"/>
              </w:rPr>
            </w:pPr>
          </w:p>
        </w:tc>
        <w:tc>
          <w:tcPr>
            <w:tcW w:w="3260" w:type="dxa"/>
          </w:tcPr>
          <w:p w14:paraId="2E3A5B87" w14:textId="4B50CF3E" w:rsidR="00172727" w:rsidRPr="00C86C3C" w:rsidRDefault="00172727" w:rsidP="00172727">
            <w:pPr>
              <w:spacing w:before="120" w:after="120"/>
              <w:rPr>
                <w:rFonts w:ascii="Tahoma" w:hAnsi="Tahoma" w:cs="Tahoma"/>
                <w:sz w:val="20"/>
                <w:szCs w:val="20"/>
              </w:rPr>
            </w:pPr>
            <w:r w:rsidRPr="00C86C3C">
              <w:rPr>
                <w:rFonts w:ascii="Tahoma" w:hAnsi="Tahoma" w:cs="Tahoma"/>
                <w:sz w:val="20"/>
                <w:szCs w:val="20"/>
              </w:rPr>
              <w:lastRenderedPageBreak/>
              <w:t>A</w:t>
            </w:r>
            <w:r>
              <w:rPr>
                <w:rFonts w:ascii="Tahoma" w:hAnsi="Tahoma" w:cs="Tahoma"/>
                <w:sz w:val="20"/>
                <w:szCs w:val="20"/>
              </w:rPr>
              <w:t xml:space="preserve">bility to </w:t>
            </w:r>
            <w:r w:rsidRPr="00C86C3C">
              <w:rPr>
                <w:rFonts w:ascii="Tahoma" w:hAnsi="Tahoma" w:cs="Tahoma"/>
                <w:sz w:val="20"/>
                <w:szCs w:val="20"/>
              </w:rPr>
              <w:t>develop personalised learning to raise standards of achievement of every child.</w:t>
            </w:r>
          </w:p>
          <w:p w14:paraId="7B8097B4" w14:textId="77777777" w:rsidR="00800753" w:rsidRDefault="00800753" w:rsidP="00BD04A5">
            <w:pPr>
              <w:rPr>
                <w:rFonts w:ascii="Tahoma" w:hAnsi="Tahoma" w:cs="Tahoma"/>
                <w:sz w:val="20"/>
                <w:szCs w:val="20"/>
              </w:rPr>
            </w:pPr>
          </w:p>
          <w:p w14:paraId="0F48C6A9" w14:textId="77777777" w:rsidR="00E35F63" w:rsidRDefault="00E35F63" w:rsidP="00E35F63">
            <w:pPr>
              <w:spacing w:before="60" w:after="60"/>
              <w:rPr>
                <w:rFonts w:ascii="Tahoma" w:hAnsi="Tahoma" w:cs="Tahoma"/>
                <w:sz w:val="20"/>
                <w:szCs w:val="20"/>
              </w:rPr>
            </w:pPr>
            <w:r w:rsidRPr="00C86C3C">
              <w:rPr>
                <w:rFonts w:ascii="Tahoma" w:hAnsi="Tahoma" w:cs="Tahoma"/>
                <w:sz w:val="20"/>
                <w:szCs w:val="20"/>
              </w:rPr>
              <w:lastRenderedPageBreak/>
              <w:t xml:space="preserve">An ability to plan, record and assess children’s progress in a variety of ways. </w:t>
            </w:r>
          </w:p>
          <w:p w14:paraId="2F942E50" w14:textId="77777777" w:rsidR="00E35F63" w:rsidRDefault="00E35F63" w:rsidP="00E35F63">
            <w:pPr>
              <w:rPr>
                <w:rFonts w:ascii="Tahoma" w:hAnsi="Tahoma" w:cs="Tahoma"/>
                <w:sz w:val="20"/>
                <w:szCs w:val="20"/>
              </w:rPr>
            </w:pPr>
          </w:p>
          <w:p w14:paraId="4EF71403" w14:textId="10412E26" w:rsidR="00E35F63" w:rsidRDefault="00E35F63" w:rsidP="00E35F63">
            <w:pPr>
              <w:rPr>
                <w:rFonts w:ascii="Tahoma" w:hAnsi="Tahoma" w:cs="Tahoma"/>
                <w:sz w:val="20"/>
              </w:rPr>
            </w:pPr>
            <w:r w:rsidRPr="00B46374">
              <w:rPr>
                <w:rFonts w:ascii="Tahoma" w:hAnsi="Tahoma" w:cs="Tahoma"/>
                <w:sz w:val="20"/>
              </w:rPr>
              <w:t>Ability to provide a stimulating learning environment- both indoor and outdoor</w:t>
            </w:r>
          </w:p>
          <w:p w14:paraId="058C9BA7" w14:textId="77777777" w:rsidR="003B0FB3" w:rsidRDefault="003B0FB3" w:rsidP="00E35F63">
            <w:pPr>
              <w:rPr>
                <w:rFonts w:ascii="Tahoma" w:hAnsi="Tahoma" w:cs="Tahoma"/>
                <w:sz w:val="20"/>
              </w:rPr>
            </w:pPr>
          </w:p>
          <w:p w14:paraId="6369F981" w14:textId="2AA6FECA" w:rsidR="003B0FB3" w:rsidRPr="00C86C3C" w:rsidRDefault="003B0FB3" w:rsidP="003B0FB3">
            <w:pPr>
              <w:spacing w:before="60" w:after="60"/>
              <w:rPr>
                <w:rFonts w:ascii="Tahoma" w:hAnsi="Tahoma" w:cs="Tahoma"/>
                <w:sz w:val="20"/>
                <w:szCs w:val="20"/>
              </w:rPr>
            </w:pPr>
            <w:r w:rsidRPr="00C86C3C">
              <w:rPr>
                <w:rFonts w:ascii="Tahoma" w:hAnsi="Tahoma" w:cs="Tahoma"/>
                <w:sz w:val="20"/>
                <w:szCs w:val="20"/>
              </w:rPr>
              <w:t>A</w:t>
            </w:r>
            <w:r>
              <w:rPr>
                <w:rFonts w:ascii="Tahoma" w:hAnsi="Tahoma" w:cs="Tahoma"/>
                <w:sz w:val="20"/>
                <w:szCs w:val="20"/>
              </w:rPr>
              <w:t xml:space="preserve">n ability </w:t>
            </w:r>
            <w:r w:rsidRPr="00C86C3C">
              <w:rPr>
                <w:rFonts w:ascii="Tahoma" w:hAnsi="Tahoma" w:cs="Tahoma"/>
                <w:sz w:val="20"/>
                <w:szCs w:val="20"/>
              </w:rPr>
              <w:t xml:space="preserve">to use ICT effectively as an integral part of teaching &amp; learning.  </w:t>
            </w:r>
          </w:p>
          <w:p w14:paraId="5E043B76" w14:textId="77777777" w:rsidR="003B0FB3" w:rsidRPr="00B46374" w:rsidRDefault="003B0FB3" w:rsidP="00E35F63">
            <w:pPr>
              <w:rPr>
                <w:rFonts w:ascii="Tahoma" w:hAnsi="Tahoma" w:cs="Tahoma"/>
                <w:sz w:val="20"/>
              </w:rPr>
            </w:pPr>
          </w:p>
          <w:p w14:paraId="2A7E6BB7" w14:textId="77777777" w:rsidR="00E35F63" w:rsidRPr="00C86C3C" w:rsidRDefault="00E35F63" w:rsidP="00E35F63">
            <w:pPr>
              <w:spacing w:before="60" w:after="60"/>
              <w:rPr>
                <w:rFonts w:ascii="Tahoma" w:hAnsi="Tahoma" w:cs="Tahoma"/>
                <w:sz w:val="20"/>
                <w:szCs w:val="20"/>
              </w:rPr>
            </w:pPr>
          </w:p>
          <w:p w14:paraId="0D92DDA8" w14:textId="002DE396" w:rsidR="00E35F63" w:rsidRPr="00F878A8" w:rsidRDefault="00E35F63" w:rsidP="00BD04A5">
            <w:pPr>
              <w:rPr>
                <w:rFonts w:ascii="Tahoma" w:hAnsi="Tahoma" w:cs="Tahoma"/>
                <w:sz w:val="20"/>
                <w:szCs w:val="20"/>
              </w:rPr>
            </w:pPr>
          </w:p>
        </w:tc>
        <w:tc>
          <w:tcPr>
            <w:tcW w:w="1903" w:type="dxa"/>
          </w:tcPr>
          <w:p w14:paraId="564E289B" w14:textId="77777777" w:rsidR="00800753" w:rsidRPr="00F878A8" w:rsidRDefault="00800753" w:rsidP="00FE71D4">
            <w:pPr>
              <w:pStyle w:val="ListParagraph"/>
              <w:numPr>
                <w:ilvl w:val="0"/>
                <w:numId w:val="47"/>
              </w:numPr>
              <w:spacing w:after="0" w:line="240" w:lineRule="auto"/>
              <w:ind w:left="183" w:hanging="142"/>
              <w:rPr>
                <w:rFonts w:ascii="Tahoma" w:hAnsi="Tahoma" w:cs="Tahoma"/>
                <w:sz w:val="20"/>
                <w:szCs w:val="20"/>
              </w:rPr>
            </w:pPr>
            <w:r w:rsidRPr="00F878A8">
              <w:rPr>
                <w:rFonts w:ascii="Tahoma" w:hAnsi="Tahoma" w:cs="Tahoma"/>
                <w:sz w:val="20"/>
                <w:szCs w:val="20"/>
              </w:rPr>
              <w:lastRenderedPageBreak/>
              <w:t>Interview</w:t>
            </w:r>
          </w:p>
          <w:p w14:paraId="0F78B374" w14:textId="7AD84787" w:rsidR="00800753" w:rsidRPr="00F878A8" w:rsidRDefault="00800753" w:rsidP="00FE71D4">
            <w:pPr>
              <w:pStyle w:val="ListParagraph"/>
              <w:numPr>
                <w:ilvl w:val="0"/>
                <w:numId w:val="47"/>
              </w:numPr>
              <w:spacing w:after="0" w:line="240" w:lineRule="auto"/>
              <w:ind w:left="183" w:hanging="142"/>
              <w:rPr>
                <w:rFonts w:ascii="Tahoma" w:hAnsi="Tahoma" w:cs="Tahoma"/>
                <w:sz w:val="20"/>
                <w:szCs w:val="20"/>
              </w:rPr>
            </w:pPr>
            <w:r w:rsidRPr="00F878A8">
              <w:rPr>
                <w:rFonts w:ascii="Tahoma" w:hAnsi="Tahoma" w:cs="Tahoma"/>
                <w:sz w:val="20"/>
                <w:szCs w:val="20"/>
              </w:rPr>
              <w:t>Presentation/</w:t>
            </w:r>
            <w:r w:rsidR="00FE71D4">
              <w:rPr>
                <w:rFonts w:ascii="Tahoma" w:hAnsi="Tahoma" w:cs="Tahoma"/>
                <w:sz w:val="20"/>
                <w:szCs w:val="20"/>
              </w:rPr>
              <w:br/>
            </w:r>
            <w:r w:rsidRPr="00F878A8">
              <w:rPr>
                <w:rFonts w:ascii="Tahoma" w:hAnsi="Tahoma" w:cs="Tahoma"/>
                <w:sz w:val="20"/>
                <w:szCs w:val="20"/>
              </w:rPr>
              <w:t>task</w:t>
            </w:r>
          </w:p>
          <w:p w14:paraId="24892742" w14:textId="77777777" w:rsidR="00800753" w:rsidRPr="00F878A8" w:rsidRDefault="00800753" w:rsidP="00FE71D4">
            <w:pPr>
              <w:pStyle w:val="ListParagraph"/>
              <w:numPr>
                <w:ilvl w:val="0"/>
                <w:numId w:val="47"/>
              </w:numPr>
              <w:spacing w:after="0" w:line="240" w:lineRule="auto"/>
              <w:ind w:left="183" w:hanging="142"/>
              <w:rPr>
                <w:rFonts w:ascii="Tahoma" w:hAnsi="Tahoma" w:cs="Tahoma"/>
                <w:sz w:val="20"/>
                <w:szCs w:val="20"/>
              </w:rPr>
            </w:pPr>
            <w:r w:rsidRPr="00F878A8">
              <w:rPr>
                <w:rFonts w:ascii="Tahoma" w:hAnsi="Tahoma" w:cs="Tahoma"/>
                <w:sz w:val="20"/>
                <w:szCs w:val="20"/>
              </w:rPr>
              <w:t>Reference</w:t>
            </w:r>
          </w:p>
          <w:p w14:paraId="3CB3D8B5" w14:textId="77777777" w:rsidR="00800753" w:rsidRPr="00F878A8" w:rsidRDefault="00800753" w:rsidP="00FE71D4">
            <w:pPr>
              <w:pStyle w:val="ListParagraph"/>
              <w:numPr>
                <w:ilvl w:val="0"/>
                <w:numId w:val="47"/>
              </w:numPr>
              <w:spacing w:after="0" w:line="240" w:lineRule="auto"/>
              <w:ind w:left="183" w:hanging="142"/>
              <w:rPr>
                <w:rFonts w:ascii="Tahoma" w:hAnsi="Tahoma" w:cs="Tahoma"/>
                <w:sz w:val="20"/>
                <w:szCs w:val="20"/>
              </w:rPr>
            </w:pPr>
            <w:r w:rsidRPr="00F878A8">
              <w:rPr>
                <w:rFonts w:ascii="Tahoma" w:hAnsi="Tahoma" w:cs="Tahoma"/>
                <w:sz w:val="20"/>
                <w:szCs w:val="20"/>
              </w:rPr>
              <w:t>Observation</w:t>
            </w:r>
          </w:p>
          <w:p w14:paraId="5A8D6767" w14:textId="77777777" w:rsidR="00800753" w:rsidRPr="00F878A8" w:rsidRDefault="00800753" w:rsidP="00FE71D4">
            <w:pPr>
              <w:pStyle w:val="ListParagraph"/>
              <w:numPr>
                <w:ilvl w:val="0"/>
                <w:numId w:val="47"/>
              </w:numPr>
              <w:spacing w:after="0" w:line="240" w:lineRule="auto"/>
              <w:ind w:left="183" w:hanging="142"/>
              <w:rPr>
                <w:rFonts w:ascii="Tahoma" w:hAnsi="Tahoma" w:cs="Tahoma"/>
                <w:sz w:val="20"/>
                <w:szCs w:val="20"/>
              </w:rPr>
            </w:pPr>
            <w:r w:rsidRPr="00F878A8">
              <w:rPr>
                <w:rFonts w:ascii="Tahoma" w:hAnsi="Tahoma" w:cs="Tahoma"/>
                <w:sz w:val="20"/>
                <w:szCs w:val="20"/>
              </w:rPr>
              <w:t>Teaching</w:t>
            </w:r>
          </w:p>
        </w:tc>
      </w:tr>
      <w:tr w:rsidR="005E55AB" w:rsidRPr="00F878A8" w14:paraId="57A865E5" w14:textId="77777777" w:rsidTr="005E55AB">
        <w:tc>
          <w:tcPr>
            <w:tcW w:w="1277" w:type="dxa"/>
          </w:tcPr>
          <w:p w14:paraId="7EBFB415" w14:textId="77777777" w:rsidR="00800753" w:rsidRPr="00F878A8" w:rsidRDefault="00800753" w:rsidP="00BD04A5">
            <w:pPr>
              <w:rPr>
                <w:rFonts w:ascii="Tahoma" w:hAnsi="Tahoma" w:cs="Tahoma"/>
                <w:b/>
                <w:sz w:val="20"/>
                <w:szCs w:val="20"/>
              </w:rPr>
            </w:pPr>
            <w:r w:rsidRPr="00F878A8">
              <w:rPr>
                <w:rFonts w:ascii="Tahoma" w:hAnsi="Tahoma" w:cs="Tahoma"/>
                <w:b/>
                <w:sz w:val="20"/>
                <w:szCs w:val="20"/>
              </w:rPr>
              <w:t>Other Requirements</w:t>
            </w:r>
          </w:p>
        </w:tc>
        <w:tc>
          <w:tcPr>
            <w:tcW w:w="3685" w:type="dxa"/>
          </w:tcPr>
          <w:p w14:paraId="1B6C9812" w14:textId="77777777" w:rsidR="00800753" w:rsidRPr="00B46374" w:rsidRDefault="00800753" w:rsidP="00BD04A5">
            <w:pPr>
              <w:rPr>
                <w:rFonts w:ascii="Tahoma" w:hAnsi="Tahoma" w:cs="Tahoma"/>
                <w:sz w:val="20"/>
              </w:rPr>
            </w:pPr>
            <w:r w:rsidRPr="00B46374">
              <w:rPr>
                <w:rFonts w:ascii="Tahoma" w:hAnsi="Tahoma" w:cs="Tahoma"/>
                <w:sz w:val="20"/>
              </w:rPr>
              <w:t xml:space="preserve">High level of enthusiasm and commitment </w:t>
            </w:r>
          </w:p>
          <w:p w14:paraId="5FDFDC29" w14:textId="43365368" w:rsidR="00230831" w:rsidRPr="005E55AB" w:rsidRDefault="00800753" w:rsidP="005E55AB">
            <w:pPr>
              <w:rPr>
                <w:rFonts w:ascii="Tahoma" w:hAnsi="Tahoma" w:cs="Tahoma"/>
                <w:sz w:val="20"/>
              </w:rPr>
            </w:pPr>
            <w:r w:rsidRPr="00B46374">
              <w:rPr>
                <w:rFonts w:ascii="Tahoma" w:hAnsi="Tahoma" w:cs="Tahoma"/>
                <w:sz w:val="20"/>
              </w:rPr>
              <w:t xml:space="preserve">Have a </w:t>
            </w:r>
            <w:r>
              <w:rPr>
                <w:rFonts w:ascii="Tahoma" w:hAnsi="Tahoma" w:cs="Tahoma"/>
                <w:sz w:val="20"/>
              </w:rPr>
              <w:t xml:space="preserve">positive, </w:t>
            </w:r>
            <w:r w:rsidRPr="00B46374">
              <w:rPr>
                <w:rFonts w:ascii="Tahoma" w:hAnsi="Tahoma" w:cs="Tahoma"/>
                <w:sz w:val="20"/>
              </w:rPr>
              <w:t>growth mindset attitude</w:t>
            </w:r>
          </w:p>
          <w:p w14:paraId="77A4B860" w14:textId="78473C43" w:rsidR="00230831" w:rsidRPr="00C86C3C" w:rsidRDefault="00230831" w:rsidP="00230831">
            <w:pPr>
              <w:spacing w:before="60" w:after="60"/>
              <w:rPr>
                <w:rFonts w:ascii="Tahoma" w:hAnsi="Tahoma" w:cs="Tahoma"/>
                <w:sz w:val="20"/>
                <w:szCs w:val="20"/>
              </w:rPr>
            </w:pPr>
            <w:r w:rsidRPr="00C86C3C">
              <w:rPr>
                <w:rFonts w:ascii="Tahoma" w:hAnsi="Tahoma" w:cs="Tahoma"/>
                <w:sz w:val="20"/>
                <w:szCs w:val="20"/>
              </w:rPr>
              <w:t>Work effectively as part of a team</w:t>
            </w:r>
          </w:p>
          <w:p w14:paraId="5942FB9D" w14:textId="77777777" w:rsidR="00230831" w:rsidRPr="00C86C3C" w:rsidRDefault="00230831" w:rsidP="00230831">
            <w:pPr>
              <w:spacing w:before="60" w:after="60"/>
              <w:rPr>
                <w:rFonts w:ascii="Tahoma" w:hAnsi="Tahoma" w:cs="Tahoma"/>
                <w:sz w:val="20"/>
                <w:szCs w:val="20"/>
              </w:rPr>
            </w:pPr>
            <w:r w:rsidRPr="00C86C3C">
              <w:rPr>
                <w:rFonts w:ascii="Tahoma" w:hAnsi="Tahoma" w:cs="Tahoma"/>
                <w:sz w:val="20"/>
                <w:szCs w:val="20"/>
              </w:rPr>
              <w:t>A strong commitment to personal development</w:t>
            </w:r>
          </w:p>
          <w:p w14:paraId="79BBA3BA" w14:textId="77777777" w:rsidR="00230831" w:rsidRPr="00C86C3C" w:rsidRDefault="00230831" w:rsidP="00230831">
            <w:pPr>
              <w:spacing w:before="60" w:after="60"/>
              <w:rPr>
                <w:rFonts w:ascii="Tahoma" w:hAnsi="Tahoma" w:cs="Tahoma"/>
                <w:sz w:val="20"/>
                <w:szCs w:val="20"/>
              </w:rPr>
            </w:pPr>
            <w:r w:rsidRPr="00C86C3C">
              <w:rPr>
                <w:rFonts w:ascii="Tahoma" w:hAnsi="Tahoma" w:cs="Tahoma"/>
                <w:sz w:val="20"/>
                <w:szCs w:val="20"/>
              </w:rPr>
              <w:t>Excellent commitment to the community and development of the whole child</w:t>
            </w:r>
          </w:p>
          <w:p w14:paraId="2E8513C7" w14:textId="77777777" w:rsidR="00230831" w:rsidRPr="00C86C3C" w:rsidRDefault="00230831" w:rsidP="00230831">
            <w:pPr>
              <w:spacing w:before="60" w:after="60"/>
              <w:rPr>
                <w:rFonts w:ascii="Tahoma" w:hAnsi="Tahoma" w:cs="Tahoma"/>
                <w:sz w:val="20"/>
                <w:szCs w:val="20"/>
              </w:rPr>
            </w:pPr>
            <w:r w:rsidRPr="00C86C3C">
              <w:rPr>
                <w:rFonts w:ascii="Tahoma" w:hAnsi="Tahoma" w:cs="Tahoma"/>
                <w:sz w:val="20"/>
                <w:szCs w:val="20"/>
              </w:rPr>
              <w:t xml:space="preserve">Reliable, flexible, committed, friendly, motivated and enthusiastic. </w:t>
            </w:r>
          </w:p>
          <w:p w14:paraId="2273452E" w14:textId="7A8E8643" w:rsidR="00230831" w:rsidRPr="005E55AB" w:rsidRDefault="00230831" w:rsidP="005E55AB">
            <w:pPr>
              <w:spacing w:before="60" w:after="60"/>
              <w:rPr>
                <w:rFonts w:ascii="Tahoma" w:hAnsi="Tahoma" w:cs="Tahoma"/>
                <w:sz w:val="20"/>
                <w:szCs w:val="20"/>
              </w:rPr>
            </w:pPr>
            <w:r w:rsidRPr="00C86C3C">
              <w:rPr>
                <w:rFonts w:ascii="Tahoma" w:hAnsi="Tahoma" w:cs="Tahoma"/>
                <w:sz w:val="20"/>
                <w:szCs w:val="20"/>
              </w:rPr>
              <w:t xml:space="preserve">A commitment to inclusion. </w:t>
            </w:r>
          </w:p>
        </w:tc>
        <w:tc>
          <w:tcPr>
            <w:tcW w:w="3260" w:type="dxa"/>
          </w:tcPr>
          <w:p w14:paraId="3B31B0E8" w14:textId="77777777" w:rsidR="00800753" w:rsidRPr="00B46374" w:rsidRDefault="00800753" w:rsidP="00BD04A5">
            <w:pPr>
              <w:rPr>
                <w:rFonts w:ascii="Tahoma" w:hAnsi="Tahoma" w:cs="Tahoma"/>
                <w:sz w:val="20"/>
              </w:rPr>
            </w:pPr>
            <w:r w:rsidRPr="00B46374">
              <w:rPr>
                <w:rFonts w:ascii="Tahoma" w:hAnsi="Tahoma" w:cs="Tahoma"/>
                <w:sz w:val="20"/>
              </w:rPr>
              <w:t>Hold a full driving licence</w:t>
            </w:r>
          </w:p>
          <w:p w14:paraId="7C5C7AC9" w14:textId="77777777" w:rsidR="00800753" w:rsidRPr="00B46374" w:rsidRDefault="00800753" w:rsidP="00BD04A5">
            <w:pPr>
              <w:rPr>
                <w:rFonts w:ascii="Tahoma" w:hAnsi="Tahoma" w:cs="Tahoma"/>
                <w:sz w:val="20"/>
              </w:rPr>
            </w:pPr>
            <w:r w:rsidRPr="00B46374">
              <w:rPr>
                <w:rFonts w:ascii="Tahoma" w:hAnsi="Tahoma" w:cs="Tahoma"/>
                <w:sz w:val="20"/>
              </w:rPr>
              <w:t>Access to a car for work</w:t>
            </w:r>
          </w:p>
          <w:p w14:paraId="4D42402F" w14:textId="77777777" w:rsidR="00230831" w:rsidRDefault="00230831" w:rsidP="00230831">
            <w:pPr>
              <w:spacing w:before="60" w:after="60"/>
              <w:ind w:left="720"/>
              <w:rPr>
                <w:rFonts w:ascii="Tahoma" w:hAnsi="Tahoma" w:cs="Tahoma"/>
                <w:sz w:val="20"/>
                <w:szCs w:val="20"/>
              </w:rPr>
            </w:pPr>
          </w:p>
          <w:p w14:paraId="2B237600" w14:textId="760C3460" w:rsidR="00230831" w:rsidRPr="00C86C3C" w:rsidRDefault="00230831" w:rsidP="00230831">
            <w:pPr>
              <w:spacing w:before="60" w:after="60"/>
              <w:rPr>
                <w:rFonts w:ascii="Tahoma" w:hAnsi="Tahoma" w:cs="Tahoma"/>
                <w:sz w:val="20"/>
                <w:szCs w:val="20"/>
              </w:rPr>
            </w:pPr>
            <w:r w:rsidRPr="00C86C3C">
              <w:rPr>
                <w:rFonts w:ascii="Tahoma" w:hAnsi="Tahoma" w:cs="Tahoma"/>
                <w:sz w:val="20"/>
                <w:szCs w:val="20"/>
              </w:rPr>
              <w:t>Vision, imagination and creativity</w:t>
            </w:r>
          </w:p>
          <w:p w14:paraId="02DF6E4E" w14:textId="77777777" w:rsidR="00800753" w:rsidRPr="00F878A8" w:rsidRDefault="00800753" w:rsidP="00BD04A5">
            <w:pPr>
              <w:pStyle w:val="ListParagraph"/>
              <w:rPr>
                <w:rFonts w:ascii="Tahoma" w:hAnsi="Tahoma" w:cs="Tahoma"/>
                <w:sz w:val="20"/>
                <w:szCs w:val="20"/>
              </w:rPr>
            </w:pPr>
          </w:p>
        </w:tc>
        <w:tc>
          <w:tcPr>
            <w:tcW w:w="1903" w:type="dxa"/>
          </w:tcPr>
          <w:p w14:paraId="50974E6C" w14:textId="77777777" w:rsidR="00800753" w:rsidRPr="00F878A8" w:rsidRDefault="00800753" w:rsidP="00FE71D4">
            <w:pPr>
              <w:pStyle w:val="ListParagraph"/>
              <w:numPr>
                <w:ilvl w:val="0"/>
                <w:numId w:val="47"/>
              </w:numPr>
              <w:spacing w:after="0" w:line="240" w:lineRule="auto"/>
              <w:ind w:left="183" w:hanging="183"/>
              <w:rPr>
                <w:rFonts w:ascii="Tahoma" w:hAnsi="Tahoma" w:cs="Tahoma"/>
                <w:sz w:val="20"/>
                <w:szCs w:val="20"/>
              </w:rPr>
            </w:pPr>
            <w:r w:rsidRPr="00F878A8">
              <w:rPr>
                <w:rFonts w:ascii="Tahoma" w:hAnsi="Tahoma" w:cs="Tahoma"/>
                <w:sz w:val="20"/>
                <w:szCs w:val="20"/>
              </w:rPr>
              <w:t>Application and interview</w:t>
            </w:r>
          </w:p>
        </w:tc>
      </w:tr>
    </w:tbl>
    <w:p w14:paraId="141C6557" w14:textId="77777777" w:rsidR="00800753" w:rsidRDefault="00800753" w:rsidP="00930EC2">
      <w:pPr>
        <w:ind w:left="2160" w:hanging="2160"/>
        <w:rPr>
          <w:rFonts w:ascii="Tahoma" w:hAnsi="Tahoma" w:cs="Tahoma"/>
          <w:sz w:val="20"/>
        </w:rPr>
      </w:pPr>
    </w:p>
    <w:p w14:paraId="61B5A8E7" w14:textId="77777777" w:rsidR="00800753" w:rsidRDefault="00800753" w:rsidP="00930EC2">
      <w:pPr>
        <w:ind w:left="2160" w:hanging="2160"/>
        <w:rPr>
          <w:rFonts w:ascii="Tahoma" w:hAnsi="Tahoma" w:cs="Tahoma"/>
          <w:sz w:val="20"/>
        </w:rPr>
      </w:pPr>
    </w:p>
    <w:p w14:paraId="1FD8A9DD" w14:textId="206870A2" w:rsidR="00930EC2" w:rsidRPr="00C86C3C" w:rsidRDefault="00930EC2" w:rsidP="00930EC2">
      <w:pPr>
        <w:ind w:left="2160" w:hanging="2160"/>
        <w:rPr>
          <w:rFonts w:ascii="Tahoma" w:hAnsi="Tahoma" w:cs="Tahoma"/>
          <w:sz w:val="20"/>
        </w:rPr>
      </w:pPr>
      <w:r w:rsidRPr="00C86C3C">
        <w:rPr>
          <w:rFonts w:ascii="Tahoma" w:hAnsi="Tahoma" w:cs="Tahoma"/>
          <w:sz w:val="20"/>
        </w:rPr>
        <w:tab/>
      </w:r>
    </w:p>
    <w:p w14:paraId="2EFC5669" w14:textId="77777777" w:rsidR="009C1B48" w:rsidRPr="00BD18AC" w:rsidRDefault="009C1B48">
      <w:pPr>
        <w:rPr>
          <w:rFonts w:ascii="Tahoma" w:hAnsi="Tahoma" w:cs="Tahoma"/>
          <w:sz w:val="20"/>
        </w:rPr>
      </w:pPr>
    </w:p>
    <w:sectPr w:rsidR="009C1B48" w:rsidRPr="00BD18AC" w:rsidSect="005E55AB">
      <w:headerReference w:type="default" r:id="rId7"/>
      <w:foot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C1A54" w14:textId="77777777" w:rsidR="00F85EB3" w:rsidRDefault="00F85EB3">
      <w:r>
        <w:separator/>
      </w:r>
    </w:p>
  </w:endnote>
  <w:endnote w:type="continuationSeparator" w:id="0">
    <w:p w14:paraId="563A52AA" w14:textId="77777777" w:rsidR="00F85EB3" w:rsidRDefault="00F8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SansMS">
    <w:altName w:val="Calibri"/>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13E25" w14:textId="77777777" w:rsidR="000B1447" w:rsidRDefault="000B1447">
    <w:pPr>
      <w:pStyle w:val="Footer"/>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8D738" w14:textId="77777777" w:rsidR="00F85EB3" w:rsidRDefault="00F85EB3">
      <w:r>
        <w:separator/>
      </w:r>
    </w:p>
  </w:footnote>
  <w:footnote w:type="continuationSeparator" w:id="0">
    <w:p w14:paraId="73106AB4" w14:textId="77777777" w:rsidR="00F85EB3" w:rsidRDefault="00F85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F99F" w14:textId="4AF3D4C1" w:rsidR="00216D77" w:rsidRDefault="00264D2F">
    <w:pPr>
      <w:pStyle w:val="Title"/>
      <w:rPr>
        <w:rFonts w:ascii="Arial" w:hAnsi="Arial" w:cs="Arial"/>
      </w:rPr>
    </w:pPr>
    <w:r>
      <w:rPr>
        <w:rFonts w:ascii="Arial" w:hAnsi="Arial" w:cs="Arial"/>
      </w:rPr>
      <w:t xml:space="preserve">Oakfield Community </w:t>
    </w:r>
    <w:r w:rsidR="00216D77">
      <w:rPr>
        <w:rFonts w:ascii="Arial" w:hAnsi="Arial" w:cs="Arial"/>
      </w:rPr>
      <w:t xml:space="preserve">Primary </w:t>
    </w:r>
    <w:r>
      <w:rPr>
        <w:rFonts w:ascii="Arial" w:hAnsi="Arial" w:cs="Arial"/>
      </w:rPr>
      <w:t xml:space="preserve">&amp; Nursery </w:t>
    </w:r>
    <w:r w:rsidR="00216D77">
      <w:rPr>
        <w:rFonts w:ascii="Arial" w:hAnsi="Arial" w:cs="Arial"/>
      </w:rPr>
      <w:t>School</w:t>
    </w:r>
  </w:p>
  <w:p w14:paraId="2FE926F3" w14:textId="77777777" w:rsidR="00216D77" w:rsidRDefault="00216D77">
    <w:pPr>
      <w:pStyle w:val="Title"/>
      <w:rPr>
        <w:rFonts w:ascii="Arial" w:hAnsi="Arial" w:cs="Arial"/>
      </w:rPr>
    </w:pPr>
  </w:p>
  <w:p w14:paraId="1E87F81E" w14:textId="4FCEB1C9" w:rsidR="000B1447" w:rsidRDefault="002A6241">
    <w:pPr>
      <w:pStyle w:val="Title"/>
      <w:rPr>
        <w:rFonts w:ascii="Arial" w:hAnsi="Arial" w:cs="Arial"/>
      </w:rPr>
    </w:pPr>
    <w:r>
      <w:rPr>
        <w:rFonts w:ascii="Arial" w:hAnsi="Arial" w:cs="Arial"/>
      </w:rPr>
      <w:t xml:space="preserve">Class Teacher </w:t>
    </w:r>
    <w:r w:rsidR="000B1447">
      <w:rPr>
        <w:rFonts w:ascii="Arial" w:hAnsi="Arial" w:cs="Arial"/>
      </w:rPr>
      <w:t xml:space="preserve">- Job Description </w:t>
    </w:r>
  </w:p>
  <w:p w14:paraId="61466772" w14:textId="77777777" w:rsidR="00216D77" w:rsidRDefault="00216D77">
    <w:pPr>
      <w:rPr>
        <w:rFonts w:ascii="Comic Sans MS" w:hAnsi="Comic Sans MS"/>
        <w:b/>
        <w:bCs/>
      </w:rPr>
    </w:pPr>
  </w:p>
  <w:p w14:paraId="64FB645E" w14:textId="77777777" w:rsidR="000B1447" w:rsidRDefault="000B1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10pt;height:333pt" o:bullet="t">
        <v:imagedata r:id="rId1" o:title="TK_LOGO_POINTER_RGB_bullet_blue"/>
      </v:shape>
    </w:pict>
  </w:numPicBullet>
  <w:abstractNum w:abstractNumId="0" w15:restartNumberingAfterBreak="0">
    <w:nsid w:val="01A2560D"/>
    <w:multiLevelType w:val="hybridMultilevel"/>
    <w:tmpl w:val="E5B0258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612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62739B"/>
    <w:multiLevelType w:val="hybridMultilevel"/>
    <w:tmpl w:val="832E1BBC"/>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4" w15:restartNumberingAfterBreak="0">
    <w:nsid w:val="0BAB56CA"/>
    <w:multiLevelType w:val="hybridMultilevel"/>
    <w:tmpl w:val="AB8A5B00"/>
    <w:lvl w:ilvl="0" w:tplc="55481AEC">
      <w:numFmt w:val="bullet"/>
      <w:lvlText w:val="•"/>
      <w:lvlJc w:val="left"/>
      <w:pPr>
        <w:ind w:left="720" w:hanging="360"/>
      </w:pPr>
      <w:rPr>
        <w:rFonts w:ascii="ComicSansMS" w:eastAsiaTheme="minorHAnsi" w:hAnsi="ComicSansMS" w:cs="ComicSans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E7A209A"/>
    <w:multiLevelType w:val="hybridMultilevel"/>
    <w:tmpl w:val="CAE8AD6E"/>
    <w:lvl w:ilvl="0" w:tplc="55481AEC">
      <w:numFmt w:val="bullet"/>
      <w:lvlText w:val="•"/>
      <w:lvlJc w:val="left"/>
      <w:pPr>
        <w:ind w:left="720" w:hanging="360"/>
      </w:pPr>
      <w:rPr>
        <w:rFonts w:ascii="ComicSansMS" w:eastAsiaTheme="minorHAnsi" w:hAnsi="ComicSansMS" w:cs="ComicSans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461DF"/>
    <w:multiLevelType w:val="hybridMultilevel"/>
    <w:tmpl w:val="F280CB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D260DB"/>
    <w:multiLevelType w:val="hybridMultilevel"/>
    <w:tmpl w:val="404634E0"/>
    <w:lvl w:ilvl="0" w:tplc="55481AEC">
      <w:numFmt w:val="bullet"/>
      <w:lvlText w:val="•"/>
      <w:lvlJc w:val="left"/>
      <w:pPr>
        <w:ind w:left="720" w:hanging="360"/>
      </w:pPr>
      <w:rPr>
        <w:rFonts w:ascii="ComicSansMS" w:eastAsiaTheme="minorHAnsi" w:hAnsi="ComicSansMS" w:cs="ComicSans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D2096"/>
    <w:multiLevelType w:val="hybridMultilevel"/>
    <w:tmpl w:val="95485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625A70"/>
    <w:multiLevelType w:val="hybridMultilevel"/>
    <w:tmpl w:val="AE3847B4"/>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2520"/>
        </w:tabs>
        <w:ind w:left="2520" w:hanging="360"/>
      </w:pPr>
      <w:rPr>
        <w:rFonts w:ascii="Symbol" w:hAnsi="Symbo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30415DB"/>
    <w:multiLevelType w:val="hybridMultilevel"/>
    <w:tmpl w:val="664E159E"/>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2"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E32143"/>
    <w:multiLevelType w:val="hybridMultilevel"/>
    <w:tmpl w:val="815C3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E236E3"/>
    <w:multiLevelType w:val="hybridMultilevel"/>
    <w:tmpl w:val="AADA0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090173"/>
    <w:multiLevelType w:val="hybridMultilevel"/>
    <w:tmpl w:val="A396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E51E2"/>
    <w:multiLevelType w:val="hybridMultilevel"/>
    <w:tmpl w:val="46DCD5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2F52E5"/>
    <w:multiLevelType w:val="hybridMultilevel"/>
    <w:tmpl w:val="C05881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156E1"/>
    <w:multiLevelType w:val="hybridMultilevel"/>
    <w:tmpl w:val="07767E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C31D28"/>
    <w:multiLevelType w:val="hybridMultilevel"/>
    <w:tmpl w:val="7EA60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EE77AA"/>
    <w:multiLevelType w:val="hybridMultilevel"/>
    <w:tmpl w:val="233659E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B986A95"/>
    <w:multiLevelType w:val="hybridMultilevel"/>
    <w:tmpl w:val="2B48D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6D725D"/>
    <w:multiLevelType w:val="hybridMultilevel"/>
    <w:tmpl w:val="7958C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F72F9C"/>
    <w:multiLevelType w:val="hybridMultilevel"/>
    <w:tmpl w:val="5214356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325040"/>
    <w:multiLevelType w:val="hybridMultilevel"/>
    <w:tmpl w:val="F940B2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BF6E05"/>
    <w:multiLevelType w:val="hybridMultilevel"/>
    <w:tmpl w:val="85A0BB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6845F1"/>
    <w:multiLevelType w:val="hybridMultilevel"/>
    <w:tmpl w:val="C3E84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1951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A369A3"/>
    <w:multiLevelType w:val="hybridMultilevel"/>
    <w:tmpl w:val="66C054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416D79"/>
    <w:multiLevelType w:val="hybridMultilevel"/>
    <w:tmpl w:val="3186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1313C8"/>
    <w:multiLevelType w:val="hybridMultilevel"/>
    <w:tmpl w:val="1F14A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D026CB6"/>
    <w:multiLevelType w:val="hybridMultilevel"/>
    <w:tmpl w:val="C59214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D1D7A09"/>
    <w:multiLevelType w:val="hybridMultilevel"/>
    <w:tmpl w:val="F0A0AB80"/>
    <w:lvl w:ilvl="0" w:tplc="04090001">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37" w15:restartNumberingAfterBreak="0">
    <w:nsid w:val="5DA719B4"/>
    <w:multiLevelType w:val="hybridMultilevel"/>
    <w:tmpl w:val="648A9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2203BC"/>
    <w:multiLevelType w:val="hybridMultilevel"/>
    <w:tmpl w:val="DBA2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722522"/>
    <w:multiLevelType w:val="hybridMultilevel"/>
    <w:tmpl w:val="16BA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5376F"/>
    <w:multiLevelType w:val="hybridMultilevel"/>
    <w:tmpl w:val="AAB4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BC30BC"/>
    <w:multiLevelType w:val="hybridMultilevel"/>
    <w:tmpl w:val="98D0CE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954666"/>
    <w:multiLevelType w:val="hybridMultilevel"/>
    <w:tmpl w:val="0E203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DAF755D"/>
    <w:multiLevelType w:val="hybridMultilevel"/>
    <w:tmpl w:val="6E8ED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EE5790"/>
    <w:multiLevelType w:val="hybridMultilevel"/>
    <w:tmpl w:val="FC46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6834038">
    <w:abstractNumId w:val="22"/>
  </w:num>
  <w:num w:numId="2" w16cid:durableId="730537270">
    <w:abstractNumId w:val="1"/>
  </w:num>
  <w:num w:numId="3" w16cid:durableId="1712145612">
    <w:abstractNumId w:val="34"/>
  </w:num>
  <w:num w:numId="4" w16cid:durableId="185950024">
    <w:abstractNumId w:val="14"/>
  </w:num>
  <w:num w:numId="5" w16cid:durableId="202064237">
    <w:abstractNumId w:val="39"/>
  </w:num>
  <w:num w:numId="6" w16cid:durableId="595864237">
    <w:abstractNumId w:val="33"/>
  </w:num>
  <w:num w:numId="7" w16cid:durableId="1475294276">
    <w:abstractNumId w:val="37"/>
  </w:num>
  <w:num w:numId="8" w16cid:durableId="1087194273">
    <w:abstractNumId w:val="20"/>
  </w:num>
  <w:num w:numId="9" w16cid:durableId="550700578">
    <w:abstractNumId w:val="24"/>
  </w:num>
  <w:num w:numId="10" w16cid:durableId="2024085260">
    <w:abstractNumId w:val="26"/>
  </w:num>
  <w:num w:numId="11" w16cid:durableId="1547641722">
    <w:abstractNumId w:val="28"/>
  </w:num>
  <w:num w:numId="12" w16cid:durableId="1195928228">
    <w:abstractNumId w:val="23"/>
  </w:num>
  <w:num w:numId="13" w16cid:durableId="1598170999">
    <w:abstractNumId w:val="17"/>
  </w:num>
  <w:num w:numId="14" w16cid:durableId="761687147">
    <w:abstractNumId w:val="10"/>
  </w:num>
  <w:num w:numId="15" w16cid:durableId="631709687">
    <w:abstractNumId w:val="27"/>
  </w:num>
  <w:num w:numId="16" w16cid:durableId="1978146299">
    <w:abstractNumId w:val="3"/>
  </w:num>
  <w:num w:numId="17" w16cid:durableId="1664814332">
    <w:abstractNumId w:val="11"/>
  </w:num>
  <w:num w:numId="18" w16cid:durableId="1419672399">
    <w:abstractNumId w:val="9"/>
  </w:num>
  <w:num w:numId="19" w16cid:durableId="1450204293">
    <w:abstractNumId w:val="32"/>
  </w:num>
  <w:num w:numId="20" w16cid:durableId="715391347">
    <w:abstractNumId w:val="35"/>
  </w:num>
  <w:num w:numId="21" w16cid:durableId="1099251149">
    <w:abstractNumId w:val="7"/>
  </w:num>
  <w:num w:numId="22" w16cid:durableId="791092872">
    <w:abstractNumId w:val="36"/>
  </w:num>
  <w:num w:numId="23" w16cid:durableId="79521170">
    <w:abstractNumId w:val="43"/>
  </w:num>
  <w:num w:numId="24" w16cid:durableId="1306203341">
    <w:abstractNumId w:val="0"/>
  </w:num>
  <w:num w:numId="25" w16cid:durableId="614093398">
    <w:abstractNumId w:val="13"/>
  </w:num>
  <w:num w:numId="26" w16cid:durableId="56636769">
    <w:abstractNumId w:val="21"/>
  </w:num>
  <w:num w:numId="27" w16cid:durableId="2004048090">
    <w:abstractNumId w:val="25"/>
  </w:num>
  <w:num w:numId="28" w16cid:durableId="1697580221">
    <w:abstractNumId w:val="12"/>
  </w:num>
  <w:num w:numId="29" w16cid:durableId="1857620905">
    <w:abstractNumId w:val="45"/>
  </w:num>
  <w:num w:numId="30" w16cid:durableId="94129936">
    <w:abstractNumId w:val="30"/>
  </w:num>
  <w:num w:numId="31" w16cid:durableId="1835686587">
    <w:abstractNumId w:val="38"/>
  </w:num>
  <w:num w:numId="32" w16cid:durableId="21327654">
    <w:abstractNumId w:val="31"/>
  </w:num>
  <w:num w:numId="33" w16cid:durableId="1405223970">
    <w:abstractNumId w:val="46"/>
  </w:num>
  <w:num w:numId="34" w16cid:durableId="814298202">
    <w:abstractNumId w:val="44"/>
  </w:num>
  <w:num w:numId="35" w16cid:durableId="1442455948">
    <w:abstractNumId w:val="16"/>
  </w:num>
  <w:num w:numId="36" w16cid:durableId="1230381113">
    <w:abstractNumId w:val="41"/>
  </w:num>
  <w:num w:numId="37" w16cid:durableId="606274586">
    <w:abstractNumId w:val="5"/>
  </w:num>
  <w:num w:numId="38" w16cid:durableId="1843005331">
    <w:abstractNumId w:val="2"/>
  </w:num>
  <w:num w:numId="39" w16cid:durableId="926156609">
    <w:abstractNumId w:val="29"/>
  </w:num>
  <w:num w:numId="40" w16cid:durableId="1868179976">
    <w:abstractNumId w:val="15"/>
  </w:num>
  <w:num w:numId="41" w16cid:durableId="1830750169">
    <w:abstractNumId w:val="8"/>
  </w:num>
  <w:num w:numId="42" w16cid:durableId="1065764996">
    <w:abstractNumId w:val="4"/>
  </w:num>
  <w:num w:numId="43" w16cid:durableId="849836719">
    <w:abstractNumId w:val="6"/>
  </w:num>
  <w:num w:numId="44" w16cid:durableId="234583601">
    <w:abstractNumId w:val="18"/>
  </w:num>
  <w:num w:numId="45" w16cid:durableId="49500269">
    <w:abstractNumId w:val="19"/>
  </w:num>
  <w:num w:numId="46" w16cid:durableId="946474014">
    <w:abstractNumId w:val="42"/>
  </w:num>
  <w:num w:numId="47" w16cid:durableId="12178591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84"/>
    <w:rsid w:val="0004644B"/>
    <w:rsid w:val="00093533"/>
    <w:rsid w:val="000B1447"/>
    <w:rsid w:val="001059AB"/>
    <w:rsid w:val="001415A6"/>
    <w:rsid w:val="00146604"/>
    <w:rsid w:val="00172727"/>
    <w:rsid w:val="001A3B37"/>
    <w:rsid w:val="001F57B6"/>
    <w:rsid w:val="001F5AA7"/>
    <w:rsid w:val="00216C79"/>
    <w:rsid w:val="00216D77"/>
    <w:rsid w:val="002232D5"/>
    <w:rsid w:val="00230831"/>
    <w:rsid w:val="00264D2F"/>
    <w:rsid w:val="002A6241"/>
    <w:rsid w:val="002A69D3"/>
    <w:rsid w:val="002C5B0A"/>
    <w:rsid w:val="002D5827"/>
    <w:rsid w:val="00375027"/>
    <w:rsid w:val="003951BA"/>
    <w:rsid w:val="003B0FB3"/>
    <w:rsid w:val="003D3B48"/>
    <w:rsid w:val="003E0B2A"/>
    <w:rsid w:val="003F1384"/>
    <w:rsid w:val="00406C05"/>
    <w:rsid w:val="00430ABC"/>
    <w:rsid w:val="004600B4"/>
    <w:rsid w:val="00487F2D"/>
    <w:rsid w:val="0049622A"/>
    <w:rsid w:val="004A221F"/>
    <w:rsid w:val="004A3E93"/>
    <w:rsid w:val="004A4610"/>
    <w:rsid w:val="004B2E6C"/>
    <w:rsid w:val="004F468B"/>
    <w:rsid w:val="004F6E3C"/>
    <w:rsid w:val="004F7967"/>
    <w:rsid w:val="0054517E"/>
    <w:rsid w:val="00555335"/>
    <w:rsid w:val="00565C42"/>
    <w:rsid w:val="00576C93"/>
    <w:rsid w:val="00587798"/>
    <w:rsid w:val="005B734A"/>
    <w:rsid w:val="005C3BBF"/>
    <w:rsid w:val="005C68FE"/>
    <w:rsid w:val="005D0D4A"/>
    <w:rsid w:val="005E55AB"/>
    <w:rsid w:val="00602DB5"/>
    <w:rsid w:val="00615677"/>
    <w:rsid w:val="0063225B"/>
    <w:rsid w:val="00642703"/>
    <w:rsid w:val="0069365F"/>
    <w:rsid w:val="00694E4B"/>
    <w:rsid w:val="006B290B"/>
    <w:rsid w:val="006C394E"/>
    <w:rsid w:val="006C6E1F"/>
    <w:rsid w:val="006D7473"/>
    <w:rsid w:val="006E4A47"/>
    <w:rsid w:val="006E5B23"/>
    <w:rsid w:val="006F3844"/>
    <w:rsid w:val="0073432D"/>
    <w:rsid w:val="007441E2"/>
    <w:rsid w:val="00747E4A"/>
    <w:rsid w:val="00751E45"/>
    <w:rsid w:val="00767B0A"/>
    <w:rsid w:val="00790E87"/>
    <w:rsid w:val="007A2B05"/>
    <w:rsid w:val="007C2223"/>
    <w:rsid w:val="007E201E"/>
    <w:rsid w:val="007F593B"/>
    <w:rsid w:val="00800753"/>
    <w:rsid w:val="00813BDB"/>
    <w:rsid w:val="008147DD"/>
    <w:rsid w:val="00817DEF"/>
    <w:rsid w:val="008361F3"/>
    <w:rsid w:val="008413AE"/>
    <w:rsid w:val="00854658"/>
    <w:rsid w:val="0085746A"/>
    <w:rsid w:val="00857A37"/>
    <w:rsid w:val="00872069"/>
    <w:rsid w:val="00874DC7"/>
    <w:rsid w:val="00886F2B"/>
    <w:rsid w:val="00890594"/>
    <w:rsid w:val="008905F2"/>
    <w:rsid w:val="00911D45"/>
    <w:rsid w:val="009209CC"/>
    <w:rsid w:val="0092187A"/>
    <w:rsid w:val="0092408A"/>
    <w:rsid w:val="0093091A"/>
    <w:rsid w:val="00930EC2"/>
    <w:rsid w:val="00963D39"/>
    <w:rsid w:val="0099760C"/>
    <w:rsid w:val="009A52F5"/>
    <w:rsid w:val="009C1B48"/>
    <w:rsid w:val="009C379B"/>
    <w:rsid w:val="009D04A9"/>
    <w:rsid w:val="009E60A3"/>
    <w:rsid w:val="009E7F61"/>
    <w:rsid w:val="00A30739"/>
    <w:rsid w:val="00A327A3"/>
    <w:rsid w:val="00A4558C"/>
    <w:rsid w:val="00A5522D"/>
    <w:rsid w:val="00A63F61"/>
    <w:rsid w:val="00A80DC3"/>
    <w:rsid w:val="00AC4A37"/>
    <w:rsid w:val="00AD2E67"/>
    <w:rsid w:val="00B07739"/>
    <w:rsid w:val="00B56D27"/>
    <w:rsid w:val="00BB5197"/>
    <w:rsid w:val="00BD18AC"/>
    <w:rsid w:val="00BD1ABA"/>
    <w:rsid w:val="00BE1E39"/>
    <w:rsid w:val="00C44FC6"/>
    <w:rsid w:val="00C86C3C"/>
    <w:rsid w:val="00C90172"/>
    <w:rsid w:val="00CC1E06"/>
    <w:rsid w:val="00D368BE"/>
    <w:rsid w:val="00D410A8"/>
    <w:rsid w:val="00D46CDA"/>
    <w:rsid w:val="00D965EA"/>
    <w:rsid w:val="00DD6F0A"/>
    <w:rsid w:val="00DF6EA0"/>
    <w:rsid w:val="00E240F3"/>
    <w:rsid w:val="00E33457"/>
    <w:rsid w:val="00E35F63"/>
    <w:rsid w:val="00E41E5D"/>
    <w:rsid w:val="00E974BB"/>
    <w:rsid w:val="00EB218D"/>
    <w:rsid w:val="00EF64E1"/>
    <w:rsid w:val="00F15F73"/>
    <w:rsid w:val="00F20170"/>
    <w:rsid w:val="00F255D4"/>
    <w:rsid w:val="00F47A69"/>
    <w:rsid w:val="00F54C0B"/>
    <w:rsid w:val="00F64DF1"/>
    <w:rsid w:val="00F85EB3"/>
    <w:rsid w:val="00FE05A6"/>
    <w:rsid w:val="00FE7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B76C1"/>
  <w15:chartTrackingRefBased/>
  <w15:docId w15:val="{7A9B55A0-EB89-B449-8027-C116157C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Comic Sans MS" w:hAnsi="Comic Sans MS"/>
      <w:b/>
      <w:bCs/>
      <w:sz w:val="22"/>
    </w:rPr>
  </w:style>
  <w:style w:type="paragraph" w:styleId="Heading2">
    <w:name w:val="heading 2"/>
    <w:basedOn w:val="Normal"/>
    <w:next w:val="Normal"/>
    <w:qFormat/>
    <w:pPr>
      <w:keepNext/>
      <w:ind w:left="720" w:hanging="720"/>
      <w:outlineLvl w:val="1"/>
    </w:pPr>
    <w:rPr>
      <w:rFonts w:ascii="Comic Sans MS" w:hAnsi="Comic Sans MS"/>
      <w:b/>
      <w:bCs/>
      <w:sz w:val="22"/>
    </w:rPr>
  </w:style>
  <w:style w:type="paragraph" w:styleId="Heading3">
    <w:name w:val="heading 3"/>
    <w:basedOn w:val="Normal"/>
    <w:next w:val="Normal"/>
    <w:qFormat/>
    <w:pPr>
      <w:keepNext/>
      <w:outlineLvl w:val="2"/>
    </w:pPr>
    <w:rPr>
      <w:rFonts w:ascii="Comic Sans MS" w:hAnsi="Comic Sans MS"/>
      <w:b/>
      <w:bCs/>
      <w:sz w:val="20"/>
    </w:rPr>
  </w:style>
  <w:style w:type="paragraph" w:styleId="Heading4">
    <w:name w:val="heading 4"/>
    <w:basedOn w:val="Normal"/>
    <w:next w:val="Normal"/>
    <w:qFormat/>
    <w:pPr>
      <w:keepNext/>
      <w:outlineLvl w:val="3"/>
    </w:pPr>
    <w:rPr>
      <w:rFonts w:ascii="Comic Sans MS" w:hAnsi="Comic Sans MS"/>
      <w:i/>
      <w:iCs/>
      <w:sz w:val="20"/>
    </w:rPr>
  </w:style>
  <w:style w:type="paragraph" w:styleId="Heading5">
    <w:name w:val="heading 5"/>
    <w:basedOn w:val="Normal"/>
    <w:next w:val="Normal"/>
    <w:qFormat/>
    <w:pPr>
      <w:keepNext/>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rPr>
  </w:style>
  <w:style w:type="paragraph" w:styleId="BodyText">
    <w:name w:val="Body Text"/>
    <w:basedOn w:val="Normal"/>
    <w:semiHidden/>
    <w:rPr>
      <w:rFonts w:ascii="Comic Sans MS" w:hAnsi="Comic Sans MS"/>
      <w:sz w:val="22"/>
    </w:rPr>
  </w:style>
  <w:style w:type="paragraph" w:styleId="BodyTextIndent">
    <w:name w:val="Body Text Indent"/>
    <w:basedOn w:val="Normal"/>
    <w:semiHidden/>
    <w:pPr>
      <w:ind w:left="342"/>
    </w:pPr>
    <w:rPr>
      <w:rFonts w:ascii="Comic Sans MS" w:hAnsi="Comic Sans MS"/>
      <w:sz w:val="22"/>
    </w:rPr>
  </w:style>
  <w:style w:type="paragraph" w:styleId="BodyText2">
    <w:name w:val="Body Text 2"/>
    <w:basedOn w:val="Normal"/>
    <w:semiHidden/>
    <w:rPr>
      <w:rFonts w:ascii="Comic Sans MS" w:hAnsi="Comic Sans MS"/>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threece1">
    <w:name w:val="threece1"/>
    <w:rPr>
      <w:rFonts w:ascii="Verdana" w:hAnsi="Verdana" w:cs="Arial" w:hint="default"/>
      <w:sz w:val="24"/>
      <w:szCs w:val="24"/>
    </w:rPr>
  </w:style>
  <w:style w:type="paragraph" w:styleId="BodyText3">
    <w:name w:val="Body Text 3"/>
    <w:basedOn w:val="Normal"/>
    <w:semiHidden/>
    <w:pPr>
      <w:ind w:right="99"/>
    </w:pPr>
    <w:rPr>
      <w:rFonts w:ascii="Arial" w:hAnsi="Arial" w:cs="Arial"/>
      <w:bCs/>
      <w:sz w:val="20"/>
      <w:szCs w:val="17"/>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paragraph" w:customStyle="1" w:styleId="1bodycopy10pt">
    <w:name w:val="1 body copy 10pt"/>
    <w:basedOn w:val="Normal"/>
    <w:link w:val="1bodycopy10ptChar"/>
    <w:qFormat/>
    <w:rsid w:val="008147DD"/>
    <w:pPr>
      <w:spacing w:after="120"/>
    </w:pPr>
    <w:rPr>
      <w:rFonts w:ascii="Arial" w:eastAsia="MS Mincho" w:hAnsi="Arial"/>
      <w:sz w:val="20"/>
      <w:szCs w:val="24"/>
      <w:lang w:val="en-US"/>
    </w:rPr>
  </w:style>
  <w:style w:type="paragraph" w:customStyle="1" w:styleId="4Bulletedcopyblue">
    <w:name w:val="4 Bulleted copy blue"/>
    <w:basedOn w:val="Normal"/>
    <w:qFormat/>
    <w:rsid w:val="008147DD"/>
    <w:pPr>
      <w:numPr>
        <w:numId w:val="34"/>
      </w:numPr>
      <w:spacing w:after="60"/>
    </w:pPr>
    <w:rPr>
      <w:rFonts w:ascii="Arial" w:eastAsia="MS Mincho" w:hAnsi="Arial" w:cs="Arial"/>
      <w:sz w:val="20"/>
      <w:lang w:val="en-US"/>
    </w:rPr>
  </w:style>
  <w:style w:type="character" w:customStyle="1" w:styleId="1bodycopy10ptChar">
    <w:name w:val="1 body copy 10pt Char"/>
    <w:link w:val="1bodycopy10pt"/>
    <w:rsid w:val="008147DD"/>
    <w:rPr>
      <w:rFonts w:ascii="Arial" w:eastAsia="MS Mincho" w:hAnsi="Arial"/>
      <w:szCs w:val="24"/>
      <w:lang w:val="en-US" w:eastAsia="en-US"/>
    </w:rPr>
  </w:style>
  <w:style w:type="paragraph" w:customStyle="1" w:styleId="6Abstract">
    <w:name w:val="6 Abstract"/>
    <w:qFormat/>
    <w:rsid w:val="008147DD"/>
    <w:pPr>
      <w:spacing w:after="240" w:line="259" w:lineRule="auto"/>
    </w:pPr>
    <w:rPr>
      <w:rFonts w:ascii="Arial" w:eastAsia="MS Mincho" w:hAnsi="Arial"/>
      <w:sz w:val="28"/>
      <w:szCs w:val="28"/>
      <w:lang w:val="en-US" w:eastAsia="en-US"/>
    </w:rPr>
  </w:style>
  <w:style w:type="paragraph" w:customStyle="1" w:styleId="Subhead2">
    <w:name w:val="Subhead 2"/>
    <w:basedOn w:val="1bodycopy10pt"/>
    <w:next w:val="1bodycopy10pt"/>
    <w:link w:val="Subhead2Char"/>
    <w:qFormat/>
    <w:rsid w:val="008147DD"/>
    <w:pPr>
      <w:spacing w:before="120"/>
    </w:pPr>
    <w:rPr>
      <w:b/>
      <w:color w:val="12263F"/>
      <w:sz w:val="24"/>
    </w:rPr>
  </w:style>
  <w:style w:type="character" w:customStyle="1" w:styleId="Subhead2Char">
    <w:name w:val="Subhead 2 Char"/>
    <w:link w:val="Subhead2"/>
    <w:rsid w:val="008147DD"/>
    <w:rPr>
      <w:rFonts w:ascii="Arial" w:eastAsia="MS Mincho" w:hAnsi="Arial"/>
      <w:b/>
      <w:color w:val="12263F"/>
      <w:sz w:val="24"/>
      <w:szCs w:val="24"/>
      <w:lang w:val="en-US" w:eastAsia="en-US"/>
    </w:rPr>
  </w:style>
  <w:style w:type="table" w:styleId="TableGrid">
    <w:name w:val="Table Grid"/>
    <w:basedOn w:val="TableNormal"/>
    <w:uiPriority w:val="59"/>
    <w:rsid w:val="009C1B48"/>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9C1B48"/>
    <w:pPr>
      <w:keepLines/>
      <w:numPr>
        <w:numId w:val="37"/>
      </w:numPr>
      <w:spacing w:after="60"/>
      <w:textboxTightWrap w:val="allLines"/>
    </w:pPr>
    <w:rPr>
      <w:rFonts w:ascii="Arial" w:eastAsia="MS Mincho" w:hAnsi="Arial"/>
      <w:sz w:val="20"/>
      <w:szCs w:val="24"/>
      <w:lang w:val="en-US"/>
    </w:rPr>
  </w:style>
  <w:style w:type="paragraph" w:styleId="ListParagraph">
    <w:name w:val="List Paragraph"/>
    <w:basedOn w:val="Normal"/>
    <w:uiPriority w:val="34"/>
    <w:qFormat/>
    <w:rsid w:val="0089059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RAVENOR PRIMARY SCHOOL</vt:lpstr>
    </vt:vector>
  </TitlesOfParts>
  <Company>Microsoft</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RAVENOR PRIMARY SCHOOL</dc:title>
  <dc:subject/>
  <dc:creator>Sally</dc:creator>
  <cp:keywords/>
  <cp:lastModifiedBy>Oakfield - Secretary</cp:lastModifiedBy>
  <cp:revision>6</cp:revision>
  <cp:lastPrinted>2012-05-01T09:05:00Z</cp:lastPrinted>
  <dcterms:created xsi:type="dcterms:W3CDTF">2026-04-24T07:43:00Z</dcterms:created>
  <dcterms:modified xsi:type="dcterms:W3CDTF">2026-04-24T09:44:00Z</dcterms:modified>
</cp:coreProperties>
</file>